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BA7B16" w14:textId="77777777" w:rsidR="00B77D0B" w:rsidRDefault="00B77D0B">
      <w:pPr>
        <w:rPr>
          <w:rFonts w:ascii="Arial" w:hAnsi="Arial" w:cs="Arial"/>
        </w:rPr>
      </w:pPr>
    </w:p>
    <w:p w14:paraId="6110F799" w14:textId="77777777" w:rsidR="00512441" w:rsidRDefault="00512441">
      <w:pPr>
        <w:rPr>
          <w:rFonts w:ascii="Arial" w:hAnsi="Arial" w:cs="Arial"/>
        </w:rPr>
      </w:pPr>
    </w:p>
    <w:p w14:paraId="62F7850B" w14:textId="77777777" w:rsidR="00512441" w:rsidRDefault="00512441">
      <w:pPr>
        <w:rPr>
          <w:rFonts w:ascii="Arial" w:hAnsi="Arial" w:cs="Arial"/>
        </w:rPr>
      </w:pPr>
    </w:p>
    <w:p w14:paraId="4CB7D661" w14:textId="77777777" w:rsidR="00512441" w:rsidRPr="00512441" w:rsidRDefault="00512441" w:rsidP="00512441">
      <w:pPr>
        <w:jc w:val="center"/>
        <w:rPr>
          <w:rFonts w:ascii="Arial" w:hAnsi="Arial" w:cs="Arial"/>
          <w:b/>
          <w:bCs/>
          <w:sz w:val="52"/>
          <w:szCs w:val="52"/>
          <w:u w:val="single"/>
        </w:rPr>
      </w:pPr>
      <w:r w:rsidRPr="00512441">
        <w:rPr>
          <w:rFonts w:ascii="Arial" w:hAnsi="Arial" w:cs="Arial"/>
          <w:b/>
          <w:bCs/>
          <w:sz w:val="52"/>
          <w:szCs w:val="52"/>
          <w:u w:val="single"/>
        </w:rPr>
        <w:t xml:space="preserve">Portfolio </w:t>
      </w:r>
    </w:p>
    <w:p w14:paraId="43A829D8" w14:textId="77777777" w:rsidR="00512441" w:rsidRDefault="00512441" w:rsidP="00512441">
      <w:pPr>
        <w:jc w:val="center"/>
        <w:rPr>
          <w:rFonts w:ascii="Arial" w:hAnsi="Arial" w:cs="Arial"/>
        </w:rPr>
      </w:pPr>
    </w:p>
    <w:tbl>
      <w:tblPr>
        <w:tblStyle w:val="TableGrid"/>
        <w:tblpPr w:leftFromText="180" w:rightFromText="180" w:vertAnchor="text" w:horzAnchor="margin" w:tblpXSpec="center" w:tblpY="1175"/>
        <w:tblW w:w="0" w:type="auto"/>
        <w:tblLook w:val="04A0" w:firstRow="1" w:lastRow="0" w:firstColumn="1" w:lastColumn="0" w:noHBand="0" w:noVBand="1"/>
      </w:tblPr>
      <w:tblGrid>
        <w:gridCol w:w="3977"/>
        <w:gridCol w:w="3977"/>
      </w:tblGrid>
      <w:tr w:rsidR="00512441" w14:paraId="37AA28B7" w14:textId="77777777" w:rsidTr="00512441">
        <w:trPr>
          <w:trHeight w:val="899"/>
        </w:trPr>
        <w:tc>
          <w:tcPr>
            <w:tcW w:w="3977" w:type="dxa"/>
          </w:tcPr>
          <w:p w14:paraId="255A1ECF" w14:textId="77777777" w:rsidR="00512441" w:rsidRPr="00512441" w:rsidRDefault="00512441" w:rsidP="00512441">
            <w:pPr>
              <w:rPr>
                <w:rFonts w:ascii="Arial" w:hAnsi="Arial" w:cs="Arial"/>
                <w:sz w:val="28"/>
              </w:rPr>
            </w:pPr>
            <w:r w:rsidRPr="00512441">
              <w:rPr>
                <w:rFonts w:ascii="Arial" w:hAnsi="Arial" w:cs="Arial"/>
                <w:sz w:val="28"/>
              </w:rPr>
              <w:t>STUDENT NAME</w:t>
            </w:r>
          </w:p>
        </w:tc>
        <w:tc>
          <w:tcPr>
            <w:tcW w:w="3977" w:type="dxa"/>
          </w:tcPr>
          <w:p w14:paraId="0D5CAECA" w14:textId="77777777" w:rsidR="00512441" w:rsidRPr="00512441" w:rsidRDefault="00512441" w:rsidP="00512441">
            <w:pPr>
              <w:rPr>
                <w:rFonts w:ascii="Arial" w:hAnsi="Arial" w:cs="Arial"/>
                <w:sz w:val="28"/>
              </w:rPr>
            </w:pPr>
            <w:r w:rsidRPr="00512441">
              <w:rPr>
                <w:rFonts w:ascii="Arial" w:hAnsi="Arial" w:cs="Arial"/>
                <w:sz w:val="28"/>
              </w:rPr>
              <w:t>Sadia Anjum</w:t>
            </w:r>
          </w:p>
        </w:tc>
      </w:tr>
      <w:tr w:rsidR="00512441" w14:paraId="41FE5545" w14:textId="77777777" w:rsidTr="00512441">
        <w:trPr>
          <w:trHeight w:val="858"/>
        </w:trPr>
        <w:tc>
          <w:tcPr>
            <w:tcW w:w="3977" w:type="dxa"/>
          </w:tcPr>
          <w:p w14:paraId="15E8CA34" w14:textId="77777777" w:rsidR="00512441" w:rsidRPr="00512441" w:rsidRDefault="00512441" w:rsidP="00512441">
            <w:pPr>
              <w:rPr>
                <w:rFonts w:ascii="Arial" w:hAnsi="Arial" w:cs="Arial"/>
                <w:sz w:val="28"/>
              </w:rPr>
            </w:pPr>
            <w:r w:rsidRPr="00512441">
              <w:rPr>
                <w:rFonts w:ascii="Arial" w:hAnsi="Arial" w:cs="Arial"/>
                <w:sz w:val="28"/>
              </w:rPr>
              <w:t>STUDENT NUMBER</w:t>
            </w:r>
          </w:p>
        </w:tc>
        <w:tc>
          <w:tcPr>
            <w:tcW w:w="3977" w:type="dxa"/>
          </w:tcPr>
          <w:p w14:paraId="1EA1D894" w14:textId="77777777" w:rsidR="00512441" w:rsidRPr="00512441" w:rsidRDefault="00512441" w:rsidP="00512441">
            <w:pPr>
              <w:rPr>
                <w:rFonts w:ascii="Arial" w:hAnsi="Arial" w:cs="Arial"/>
                <w:sz w:val="28"/>
              </w:rPr>
            </w:pPr>
            <w:r w:rsidRPr="00512441">
              <w:rPr>
                <w:rFonts w:ascii="Arial" w:hAnsi="Arial" w:cs="Arial"/>
                <w:sz w:val="28"/>
              </w:rPr>
              <w:t>1708775</w:t>
            </w:r>
          </w:p>
        </w:tc>
      </w:tr>
      <w:tr w:rsidR="00512441" w14:paraId="1D2ACF11" w14:textId="77777777" w:rsidTr="00512441">
        <w:trPr>
          <w:trHeight w:val="899"/>
        </w:trPr>
        <w:tc>
          <w:tcPr>
            <w:tcW w:w="3977" w:type="dxa"/>
          </w:tcPr>
          <w:p w14:paraId="551A180C" w14:textId="77777777" w:rsidR="00512441" w:rsidRPr="00512441" w:rsidRDefault="00512441" w:rsidP="00512441">
            <w:pPr>
              <w:rPr>
                <w:rFonts w:ascii="Arial" w:hAnsi="Arial" w:cs="Arial"/>
                <w:sz w:val="28"/>
              </w:rPr>
            </w:pPr>
            <w:r w:rsidRPr="00512441">
              <w:rPr>
                <w:rFonts w:ascii="Arial" w:hAnsi="Arial" w:cs="Arial"/>
                <w:sz w:val="28"/>
              </w:rPr>
              <w:t>MODULE NAME</w:t>
            </w:r>
          </w:p>
        </w:tc>
        <w:tc>
          <w:tcPr>
            <w:tcW w:w="3977" w:type="dxa"/>
          </w:tcPr>
          <w:p w14:paraId="65197859" w14:textId="77777777" w:rsidR="00512441" w:rsidRPr="00512441" w:rsidRDefault="00512441" w:rsidP="00512441">
            <w:pPr>
              <w:rPr>
                <w:rFonts w:ascii="Arial" w:hAnsi="Arial" w:cs="Arial"/>
                <w:sz w:val="28"/>
              </w:rPr>
            </w:pPr>
            <w:r w:rsidRPr="00512441">
              <w:rPr>
                <w:rFonts w:ascii="Arial" w:hAnsi="Arial" w:cs="Arial"/>
                <w:sz w:val="28"/>
              </w:rPr>
              <w:t>Emergent Leadership Skills for the Workplace</w:t>
            </w:r>
          </w:p>
        </w:tc>
      </w:tr>
      <w:tr w:rsidR="00512441" w14:paraId="1016571E" w14:textId="77777777" w:rsidTr="00512441">
        <w:trPr>
          <w:trHeight w:val="899"/>
        </w:trPr>
        <w:tc>
          <w:tcPr>
            <w:tcW w:w="3977" w:type="dxa"/>
          </w:tcPr>
          <w:p w14:paraId="0E5685C3" w14:textId="77777777" w:rsidR="00512441" w:rsidRPr="00512441" w:rsidRDefault="00512441" w:rsidP="00512441">
            <w:pPr>
              <w:rPr>
                <w:rFonts w:ascii="Arial" w:hAnsi="Arial" w:cs="Arial"/>
                <w:sz w:val="28"/>
              </w:rPr>
            </w:pPr>
            <w:r w:rsidRPr="00512441">
              <w:rPr>
                <w:rFonts w:ascii="Arial" w:hAnsi="Arial" w:cs="Arial"/>
                <w:sz w:val="28"/>
              </w:rPr>
              <w:t>MODULE NUMBER</w:t>
            </w:r>
          </w:p>
        </w:tc>
        <w:tc>
          <w:tcPr>
            <w:tcW w:w="3977" w:type="dxa"/>
          </w:tcPr>
          <w:p w14:paraId="2856415D" w14:textId="77777777" w:rsidR="00512441" w:rsidRPr="00512441" w:rsidRDefault="00512441" w:rsidP="00512441">
            <w:pPr>
              <w:rPr>
                <w:rFonts w:ascii="Arial" w:hAnsi="Arial" w:cs="Arial"/>
                <w:sz w:val="28"/>
              </w:rPr>
            </w:pPr>
            <w:r w:rsidRPr="00512441">
              <w:rPr>
                <w:rFonts w:ascii="Arial" w:hAnsi="Arial" w:cs="Arial"/>
                <w:sz w:val="28"/>
              </w:rPr>
              <w:t>BMSW6101</w:t>
            </w:r>
          </w:p>
        </w:tc>
      </w:tr>
      <w:tr w:rsidR="00512441" w14:paraId="11F562C1" w14:textId="77777777" w:rsidTr="00512441">
        <w:trPr>
          <w:trHeight w:val="858"/>
        </w:trPr>
        <w:tc>
          <w:tcPr>
            <w:tcW w:w="3977" w:type="dxa"/>
          </w:tcPr>
          <w:p w14:paraId="4418D491" w14:textId="77777777" w:rsidR="00512441" w:rsidRPr="00512441" w:rsidRDefault="00512441" w:rsidP="00512441">
            <w:pPr>
              <w:rPr>
                <w:rFonts w:ascii="Arial" w:hAnsi="Arial" w:cs="Arial"/>
                <w:sz w:val="28"/>
              </w:rPr>
            </w:pPr>
            <w:r w:rsidRPr="00512441">
              <w:rPr>
                <w:rFonts w:ascii="Arial" w:hAnsi="Arial" w:cs="Arial"/>
                <w:sz w:val="28"/>
              </w:rPr>
              <w:t>LECTURER</w:t>
            </w:r>
          </w:p>
        </w:tc>
        <w:tc>
          <w:tcPr>
            <w:tcW w:w="3977" w:type="dxa"/>
          </w:tcPr>
          <w:p w14:paraId="079FA123" w14:textId="77777777" w:rsidR="00512441" w:rsidRPr="00512441" w:rsidRDefault="00512441" w:rsidP="00512441">
            <w:pPr>
              <w:rPr>
                <w:rFonts w:ascii="Arial" w:hAnsi="Arial" w:cs="Arial"/>
                <w:sz w:val="28"/>
              </w:rPr>
            </w:pPr>
            <w:r w:rsidRPr="00512441">
              <w:rPr>
                <w:rFonts w:ascii="Arial" w:hAnsi="Arial" w:cs="Arial"/>
                <w:sz w:val="28"/>
              </w:rPr>
              <w:t>Abdullah Al Mamun</w:t>
            </w:r>
          </w:p>
        </w:tc>
      </w:tr>
    </w:tbl>
    <w:p w14:paraId="0DDA51F2" w14:textId="77777777" w:rsidR="00512441" w:rsidRDefault="00512441">
      <w:pPr>
        <w:rPr>
          <w:rFonts w:ascii="Arial" w:hAnsi="Arial" w:cs="Arial"/>
        </w:rPr>
      </w:pPr>
    </w:p>
    <w:p w14:paraId="0B865D80" w14:textId="77777777" w:rsidR="00512441" w:rsidRDefault="00512441" w:rsidP="00512441">
      <w:pPr>
        <w:jc w:val="center"/>
        <w:rPr>
          <w:rFonts w:ascii="Arial" w:hAnsi="Arial" w:cs="Arial"/>
        </w:rPr>
      </w:pPr>
    </w:p>
    <w:p w14:paraId="3CBDADE6" w14:textId="5642CD28" w:rsidR="00B77D0B" w:rsidRDefault="00B77D0B">
      <w:pPr>
        <w:rPr>
          <w:rFonts w:ascii="Arial" w:hAnsi="Arial" w:cs="Arial"/>
        </w:rPr>
      </w:pPr>
      <w:r>
        <w:rPr>
          <w:rFonts w:ascii="Arial" w:hAnsi="Arial" w:cs="Arial"/>
        </w:rPr>
        <w:br w:type="page"/>
      </w:r>
    </w:p>
    <w:sdt>
      <w:sdtPr>
        <w:rPr>
          <w:rFonts w:asciiTheme="minorHAnsi" w:eastAsiaTheme="minorHAnsi" w:hAnsiTheme="minorHAnsi" w:cs="Vrinda"/>
          <w:color w:val="auto"/>
          <w:sz w:val="22"/>
          <w:szCs w:val="28"/>
          <w:lang w:val="en-GB" w:bidi="bn-BD"/>
        </w:rPr>
        <w:id w:val="554746001"/>
        <w:docPartObj>
          <w:docPartGallery w:val="Table of Contents"/>
          <w:docPartUnique/>
        </w:docPartObj>
      </w:sdtPr>
      <w:sdtEndPr>
        <w:rPr>
          <w:b/>
          <w:bCs/>
          <w:noProof/>
        </w:rPr>
      </w:sdtEndPr>
      <w:sdtContent>
        <w:p w14:paraId="53C52573" w14:textId="77777777" w:rsidR="00C72DFD" w:rsidRDefault="00C72DFD">
          <w:pPr>
            <w:pStyle w:val="TOCHeading"/>
          </w:pPr>
          <w:r>
            <w:t>Contents</w:t>
          </w:r>
        </w:p>
        <w:p w14:paraId="4D3A7EE6" w14:textId="77777777" w:rsidR="008D09D7" w:rsidRDefault="00C72DFD">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47098122" w:history="1">
            <w:r w:rsidR="008D09D7" w:rsidRPr="00365BF1">
              <w:rPr>
                <w:rStyle w:val="Hyperlink"/>
                <w:b/>
                <w:bCs/>
                <w:noProof/>
              </w:rPr>
              <w:t>Part 1</w:t>
            </w:r>
            <w:r w:rsidR="008D09D7">
              <w:rPr>
                <w:noProof/>
                <w:webHidden/>
              </w:rPr>
              <w:tab/>
            </w:r>
            <w:r w:rsidR="008D09D7">
              <w:rPr>
                <w:noProof/>
                <w:webHidden/>
              </w:rPr>
              <w:fldChar w:fldCharType="begin"/>
            </w:r>
            <w:r w:rsidR="008D09D7">
              <w:rPr>
                <w:noProof/>
                <w:webHidden/>
              </w:rPr>
              <w:instrText xml:space="preserve"> PAGEREF _Toc47098122 \h </w:instrText>
            </w:r>
            <w:r w:rsidR="008D09D7">
              <w:rPr>
                <w:noProof/>
                <w:webHidden/>
              </w:rPr>
            </w:r>
            <w:r w:rsidR="008D09D7">
              <w:rPr>
                <w:noProof/>
                <w:webHidden/>
              </w:rPr>
              <w:fldChar w:fldCharType="separate"/>
            </w:r>
            <w:r w:rsidR="008D09D7">
              <w:rPr>
                <w:noProof/>
                <w:webHidden/>
              </w:rPr>
              <w:t>3</w:t>
            </w:r>
            <w:r w:rsidR="008D09D7">
              <w:rPr>
                <w:noProof/>
                <w:webHidden/>
              </w:rPr>
              <w:fldChar w:fldCharType="end"/>
            </w:r>
          </w:hyperlink>
        </w:p>
        <w:p w14:paraId="58231A64" w14:textId="77777777" w:rsidR="008D09D7" w:rsidRDefault="00E70AA8">
          <w:pPr>
            <w:pStyle w:val="TOC1"/>
            <w:tabs>
              <w:tab w:val="right" w:leader="dot" w:pos="9016"/>
            </w:tabs>
            <w:rPr>
              <w:rFonts w:eastAsiaTheme="minorEastAsia"/>
              <w:noProof/>
              <w:lang w:eastAsia="en-GB"/>
            </w:rPr>
          </w:pPr>
          <w:hyperlink w:anchor="_Toc47098123" w:history="1">
            <w:r w:rsidR="008D09D7" w:rsidRPr="00365BF1">
              <w:rPr>
                <w:rStyle w:val="Hyperlink"/>
                <w:b/>
                <w:bCs/>
                <w:noProof/>
              </w:rPr>
              <w:t>Case study analysis</w:t>
            </w:r>
            <w:r w:rsidR="008D09D7">
              <w:rPr>
                <w:noProof/>
                <w:webHidden/>
              </w:rPr>
              <w:tab/>
            </w:r>
            <w:r w:rsidR="008D09D7">
              <w:rPr>
                <w:noProof/>
                <w:webHidden/>
              </w:rPr>
              <w:fldChar w:fldCharType="begin"/>
            </w:r>
            <w:r w:rsidR="008D09D7">
              <w:rPr>
                <w:noProof/>
                <w:webHidden/>
              </w:rPr>
              <w:instrText xml:space="preserve"> PAGEREF _Toc47098123 \h </w:instrText>
            </w:r>
            <w:r w:rsidR="008D09D7">
              <w:rPr>
                <w:noProof/>
                <w:webHidden/>
              </w:rPr>
            </w:r>
            <w:r w:rsidR="008D09D7">
              <w:rPr>
                <w:noProof/>
                <w:webHidden/>
              </w:rPr>
              <w:fldChar w:fldCharType="separate"/>
            </w:r>
            <w:r w:rsidR="008D09D7">
              <w:rPr>
                <w:noProof/>
                <w:webHidden/>
              </w:rPr>
              <w:t>3</w:t>
            </w:r>
            <w:r w:rsidR="008D09D7">
              <w:rPr>
                <w:noProof/>
                <w:webHidden/>
              </w:rPr>
              <w:fldChar w:fldCharType="end"/>
            </w:r>
          </w:hyperlink>
        </w:p>
        <w:p w14:paraId="55B84A30" w14:textId="77777777" w:rsidR="008D09D7" w:rsidRDefault="00E70AA8">
          <w:pPr>
            <w:pStyle w:val="TOC2"/>
            <w:tabs>
              <w:tab w:val="right" w:leader="dot" w:pos="9016"/>
            </w:tabs>
            <w:rPr>
              <w:rFonts w:eastAsiaTheme="minorEastAsia"/>
              <w:noProof/>
              <w:lang w:eastAsia="en-GB"/>
            </w:rPr>
          </w:pPr>
          <w:hyperlink w:anchor="_Toc47098124" w:history="1">
            <w:r w:rsidR="008D09D7" w:rsidRPr="00365BF1">
              <w:rPr>
                <w:rStyle w:val="Hyperlink"/>
                <w:b/>
                <w:bCs/>
                <w:noProof/>
              </w:rPr>
              <w:t>Introduction</w:t>
            </w:r>
            <w:r w:rsidR="008D09D7">
              <w:rPr>
                <w:noProof/>
                <w:webHidden/>
              </w:rPr>
              <w:tab/>
            </w:r>
            <w:r w:rsidR="008D09D7">
              <w:rPr>
                <w:noProof/>
                <w:webHidden/>
              </w:rPr>
              <w:fldChar w:fldCharType="begin"/>
            </w:r>
            <w:r w:rsidR="008D09D7">
              <w:rPr>
                <w:noProof/>
                <w:webHidden/>
              </w:rPr>
              <w:instrText xml:space="preserve"> PAGEREF _Toc47098124 \h </w:instrText>
            </w:r>
            <w:r w:rsidR="008D09D7">
              <w:rPr>
                <w:noProof/>
                <w:webHidden/>
              </w:rPr>
            </w:r>
            <w:r w:rsidR="008D09D7">
              <w:rPr>
                <w:noProof/>
                <w:webHidden/>
              </w:rPr>
              <w:fldChar w:fldCharType="separate"/>
            </w:r>
            <w:r w:rsidR="008D09D7">
              <w:rPr>
                <w:noProof/>
                <w:webHidden/>
              </w:rPr>
              <w:t>4</w:t>
            </w:r>
            <w:r w:rsidR="008D09D7">
              <w:rPr>
                <w:noProof/>
                <w:webHidden/>
              </w:rPr>
              <w:fldChar w:fldCharType="end"/>
            </w:r>
          </w:hyperlink>
        </w:p>
        <w:p w14:paraId="1A0307CE" w14:textId="77777777" w:rsidR="008D09D7" w:rsidRDefault="00E70AA8">
          <w:pPr>
            <w:pStyle w:val="TOC2"/>
            <w:tabs>
              <w:tab w:val="right" w:leader="dot" w:pos="9016"/>
            </w:tabs>
            <w:rPr>
              <w:rFonts w:eastAsiaTheme="minorEastAsia"/>
              <w:noProof/>
              <w:lang w:eastAsia="en-GB"/>
            </w:rPr>
          </w:pPr>
          <w:hyperlink w:anchor="_Toc47098125" w:history="1">
            <w:r w:rsidR="008D09D7" w:rsidRPr="00365BF1">
              <w:rPr>
                <w:rStyle w:val="Hyperlink"/>
                <w:b/>
                <w:bCs/>
                <w:noProof/>
              </w:rPr>
              <w:t>Leadership traits</w:t>
            </w:r>
            <w:r w:rsidR="008D09D7">
              <w:rPr>
                <w:noProof/>
                <w:webHidden/>
              </w:rPr>
              <w:tab/>
            </w:r>
            <w:r w:rsidR="008D09D7">
              <w:rPr>
                <w:noProof/>
                <w:webHidden/>
              </w:rPr>
              <w:fldChar w:fldCharType="begin"/>
            </w:r>
            <w:r w:rsidR="008D09D7">
              <w:rPr>
                <w:noProof/>
                <w:webHidden/>
              </w:rPr>
              <w:instrText xml:space="preserve"> PAGEREF _Toc47098125 \h </w:instrText>
            </w:r>
            <w:r w:rsidR="008D09D7">
              <w:rPr>
                <w:noProof/>
                <w:webHidden/>
              </w:rPr>
            </w:r>
            <w:r w:rsidR="008D09D7">
              <w:rPr>
                <w:noProof/>
                <w:webHidden/>
              </w:rPr>
              <w:fldChar w:fldCharType="separate"/>
            </w:r>
            <w:r w:rsidR="008D09D7">
              <w:rPr>
                <w:noProof/>
                <w:webHidden/>
              </w:rPr>
              <w:t>5</w:t>
            </w:r>
            <w:r w:rsidR="008D09D7">
              <w:rPr>
                <w:noProof/>
                <w:webHidden/>
              </w:rPr>
              <w:fldChar w:fldCharType="end"/>
            </w:r>
          </w:hyperlink>
        </w:p>
        <w:p w14:paraId="014F20B0" w14:textId="77777777" w:rsidR="008D09D7" w:rsidRDefault="00E70AA8">
          <w:pPr>
            <w:pStyle w:val="TOC3"/>
            <w:tabs>
              <w:tab w:val="right" w:leader="dot" w:pos="9016"/>
            </w:tabs>
            <w:rPr>
              <w:rFonts w:eastAsiaTheme="minorEastAsia"/>
              <w:noProof/>
              <w:lang w:eastAsia="en-GB"/>
            </w:rPr>
          </w:pPr>
          <w:hyperlink w:anchor="_Toc47098126" w:history="1">
            <w:r w:rsidR="008D09D7" w:rsidRPr="00365BF1">
              <w:rPr>
                <w:rStyle w:val="Hyperlink"/>
                <w:b/>
                <w:bCs/>
                <w:noProof/>
              </w:rPr>
              <w:t>Confidence:</w:t>
            </w:r>
            <w:r w:rsidR="008D09D7">
              <w:rPr>
                <w:noProof/>
                <w:webHidden/>
              </w:rPr>
              <w:tab/>
            </w:r>
            <w:r w:rsidR="008D09D7">
              <w:rPr>
                <w:noProof/>
                <w:webHidden/>
              </w:rPr>
              <w:fldChar w:fldCharType="begin"/>
            </w:r>
            <w:r w:rsidR="008D09D7">
              <w:rPr>
                <w:noProof/>
                <w:webHidden/>
              </w:rPr>
              <w:instrText xml:space="preserve"> PAGEREF _Toc47098126 \h </w:instrText>
            </w:r>
            <w:r w:rsidR="008D09D7">
              <w:rPr>
                <w:noProof/>
                <w:webHidden/>
              </w:rPr>
            </w:r>
            <w:r w:rsidR="008D09D7">
              <w:rPr>
                <w:noProof/>
                <w:webHidden/>
              </w:rPr>
              <w:fldChar w:fldCharType="separate"/>
            </w:r>
            <w:r w:rsidR="008D09D7">
              <w:rPr>
                <w:noProof/>
                <w:webHidden/>
              </w:rPr>
              <w:t>6</w:t>
            </w:r>
            <w:r w:rsidR="008D09D7">
              <w:rPr>
                <w:noProof/>
                <w:webHidden/>
              </w:rPr>
              <w:fldChar w:fldCharType="end"/>
            </w:r>
          </w:hyperlink>
        </w:p>
        <w:p w14:paraId="53A5B1EA" w14:textId="77777777" w:rsidR="008D09D7" w:rsidRDefault="00E70AA8">
          <w:pPr>
            <w:pStyle w:val="TOC3"/>
            <w:tabs>
              <w:tab w:val="right" w:leader="dot" w:pos="9016"/>
            </w:tabs>
            <w:rPr>
              <w:rFonts w:eastAsiaTheme="minorEastAsia"/>
              <w:noProof/>
              <w:lang w:eastAsia="en-GB"/>
            </w:rPr>
          </w:pPr>
          <w:hyperlink w:anchor="_Toc47098127" w:history="1">
            <w:r w:rsidR="008D09D7" w:rsidRPr="00365BF1">
              <w:rPr>
                <w:rStyle w:val="Hyperlink"/>
                <w:b/>
                <w:bCs/>
                <w:noProof/>
              </w:rPr>
              <w:t>Integrity:</w:t>
            </w:r>
            <w:r w:rsidR="008D09D7">
              <w:rPr>
                <w:noProof/>
                <w:webHidden/>
              </w:rPr>
              <w:tab/>
            </w:r>
            <w:r w:rsidR="008D09D7">
              <w:rPr>
                <w:noProof/>
                <w:webHidden/>
              </w:rPr>
              <w:fldChar w:fldCharType="begin"/>
            </w:r>
            <w:r w:rsidR="008D09D7">
              <w:rPr>
                <w:noProof/>
                <w:webHidden/>
              </w:rPr>
              <w:instrText xml:space="preserve"> PAGEREF _Toc47098127 \h </w:instrText>
            </w:r>
            <w:r w:rsidR="008D09D7">
              <w:rPr>
                <w:noProof/>
                <w:webHidden/>
              </w:rPr>
            </w:r>
            <w:r w:rsidR="008D09D7">
              <w:rPr>
                <w:noProof/>
                <w:webHidden/>
              </w:rPr>
              <w:fldChar w:fldCharType="separate"/>
            </w:r>
            <w:r w:rsidR="008D09D7">
              <w:rPr>
                <w:noProof/>
                <w:webHidden/>
              </w:rPr>
              <w:t>6</w:t>
            </w:r>
            <w:r w:rsidR="008D09D7">
              <w:rPr>
                <w:noProof/>
                <w:webHidden/>
              </w:rPr>
              <w:fldChar w:fldCharType="end"/>
            </w:r>
          </w:hyperlink>
        </w:p>
        <w:p w14:paraId="16A73DC5" w14:textId="77777777" w:rsidR="008D09D7" w:rsidRDefault="00E70AA8">
          <w:pPr>
            <w:pStyle w:val="TOC3"/>
            <w:tabs>
              <w:tab w:val="right" w:leader="dot" w:pos="9016"/>
            </w:tabs>
            <w:rPr>
              <w:rFonts w:eastAsiaTheme="minorEastAsia"/>
              <w:noProof/>
              <w:lang w:eastAsia="en-GB"/>
            </w:rPr>
          </w:pPr>
          <w:hyperlink w:anchor="_Toc47098128" w:history="1">
            <w:r w:rsidR="008D09D7" w:rsidRPr="00365BF1">
              <w:rPr>
                <w:rStyle w:val="Hyperlink"/>
                <w:b/>
                <w:bCs/>
                <w:noProof/>
              </w:rPr>
              <w:t>Sociability:</w:t>
            </w:r>
            <w:r w:rsidR="008D09D7">
              <w:rPr>
                <w:noProof/>
                <w:webHidden/>
              </w:rPr>
              <w:tab/>
            </w:r>
            <w:r w:rsidR="008D09D7">
              <w:rPr>
                <w:noProof/>
                <w:webHidden/>
              </w:rPr>
              <w:fldChar w:fldCharType="begin"/>
            </w:r>
            <w:r w:rsidR="008D09D7">
              <w:rPr>
                <w:noProof/>
                <w:webHidden/>
              </w:rPr>
              <w:instrText xml:space="preserve"> PAGEREF _Toc47098128 \h </w:instrText>
            </w:r>
            <w:r w:rsidR="008D09D7">
              <w:rPr>
                <w:noProof/>
                <w:webHidden/>
              </w:rPr>
            </w:r>
            <w:r w:rsidR="008D09D7">
              <w:rPr>
                <w:noProof/>
                <w:webHidden/>
              </w:rPr>
              <w:fldChar w:fldCharType="separate"/>
            </w:r>
            <w:r w:rsidR="008D09D7">
              <w:rPr>
                <w:noProof/>
                <w:webHidden/>
              </w:rPr>
              <w:t>6</w:t>
            </w:r>
            <w:r w:rsidR="008D09D7">
              <w:rPr>
                <w:noProof/>
                <w:webHidden/>
              </w:rPr>
              <w:fldChar w:fldCharType="end"/>
            </w:r>
          </w:hyperlink>
        </w:p>
        <w:p w14:paraId="28F972C1" w14:textId="77777777" w:rsidR="008D09D7" w:rsidRDefault="00E70AA8">
          <w:pPr>
            <w:pStyle w:val="TOC3"/>
            <w:tabs>
              <w:tab w:val="right" w:leader="dot" w:pos="9016"/>
            </w:tabs>
            <w:rPr>
              <w:rFonts w:eastAsiaTheme="minorEastAsia"/>
              <w:noProof/>
              <w:lang w:eastAsia="en-GB"/>
            </w:rPr>
          </w:pPr>
          <w:hyperlink w:anchor="_Toc47098129" w:history="1">
            <w:r w:rsidR="008D09D7" w:rsidRPr="00365BF1">
              <w:rPr>
                <w:rStyle w:val="Hyperlink"/>
                <w:b/>
                <w:bCs/>
                <w:noProof/>
              </w:rPr>
              <w:t>Vision:</w:t>
            </w:r>
            <w:r w:rsidR="008D09D7">
              <w:rPr>
                <w:noProof/>
                <w:webHidden/>
              </w:rPr>
              <w:tab/>
            </w:r>
            <w:r w:rsidR="008D09D7">
              <w:rPr>
                <w:noProof/>
                <w:webHidden/>
              </w:rPr>
              <w:fldChar w:fldCharType="begin"/>
            </w:r>
            <w:r w:rsidR="008D09D7">
              <w:rPr>
                <w:noProof/>
                <w:webHidden/>
              </w:rPr>
              <w:instrText xml:space="preserve"> PAGEREF _Toc47098129 \h </w:instrText>
            </w:r>
            <w:r w:rsidR="008D09D7">
              <w:rPr>
                <w:noProof/>
                <w:webHidden/>
              </w:rPr>
            </w:r>
            <w:r w:rsidR="008D09D7">
              <w:rPr>
                <w:noProof/>
                <w:webHidden/>
              </w:rPr>
              <w:fldChar w:fldCharType="separate"/>
            </w:r>
            <w:r w:rsidR="008D09D7">
              <w:rPr>
                <w:noProof/>
                <w:webHidden/>
              </w:rPr>
              <w:t>7</w:t>
            </w:r>
            <w:r w:rsidR="008D09D7">
              <w:rPr>
                <w:noProof/>
                <w:webHidden/>
              </w:rPr>
              <w:fldChar w:fldCharType="end"/>
            </w:r>
          </w:hyperlink>
        </w:p>
        <w:p w14:paraId="04B414D5" w14:textId="77777777" w:rsidR="008D09D7" w:rsidRDefault="00E70AA8">
          <w:pPr>
            <w:pStyle w:val="TOC3"/>
            <w:tabs>
              <w:tab w:val="right" w:leader="dot" w:pos="9016"/>
            </w:tabs>
            <w:rPr>
              <w:rFonts w:eastAsiaTheme="minorEastAsia"/>
              <w:noProof/>
              <w:lang w:eastAsia="en-GB"/>
            </w:rPr>
          </w:pPr>
          <w:hyperlink w:anchor="_Toc47098130" w:history="1">
            <w:r w:rsidR="008D09D7" w:rsidRPr="00365BF1">
              <w:rPr>
                <w:rStyle w:val="Hyperlink"/>
                <w:b/>
                <w:bCs/>
                <w:noProof/>
              </w:rPr>
              <w:t>Decision making:</w:t>
            </w:r>
            <w:r w:rsidR="008D09D7">
              <w:rPr>
                <w:noProof/>
                <w:webHidden/>
              </w:rPr>
              <w:tab/>
            </w:r>
            <w:r w:rsidR="008D09D7">
              <w:rPr>
                <w:noProof/>
                <w:webHidden/>
              </w:rPr>
              <w:fldChar w:fldCharType="begin"/>
            </w:r>
            <w:r w:rsidR="008D09D7">
              <w:rPr>
                <w:noProof/>
                <w:webHidden/>
              </w:rPr>
              <w:instrText xml:space="preserve"> PAGEREF _Toc47098130 \h </w:instrText>
            </w:r>
            <w:r w:rsidR="008D09D7">
              <w:rPr>
                <w:noProof/>
                <w:webHidden/>
              </w:rPr>
            </w:r>
            <w:r w:rsidR="008D09D7">
              <w:rPr>
                <w:noProof/>
                <w:webHidden/>
              </w:rPr>
              <w:fldChar w:fldCharType="separate"/>
            </w:r>
            <w:r w:rsidR="008D09D7">
              <w:rPr>
                <w:noProof/>
                <w:webHidden/>
              </w:rPr>
              <w:t>7</w:t>
            </w:r>
            <w:r w:rsidR="008D09D7">
              <w:rPr>
                <w:noProof/>
                <w:webHidden/>
              </w:rPr>
              <w:fldChar w:fldCharType="end"/>
            </w:r>
          </w:hyperlink>
        </w:p>
        <w:p w14:paraId="0B8FE422" w14:textId="77777777" w:rsidR="008D09D7" w:rsidRDefault="00E70AA8">
          <w:pPr>
            <w:pStyle w:val="TOC3"/>
            <w:tabs>
              <w:tab w:val="right" w:leader="dot" w:pos="9016"/>
            </w:tabs>
            <w:rPr>
              <w:rFonts w:eastAsiaTheme="minorEastAsia"/>
              <w:noProof/>
              <w:lang w:eastAsia="en-GB"/>
            </w:rPr>
          </w:pPr>
          <w:hyperlink w:anchor="_Toc47098131" w:history="1">
            <w:r w:rsidR="008D09D7" w:rsidRPr="00365BF1">
              <w:rPr>
                <w:rStyle w:val="Hyperlink"/>
                <w:b/>
                <w:bCs/>
                <w:noProof/>
              </w:rPr>
              <w:t>Other leadership traits possessed by Ursula Burns:</w:t>
            </w:r>
            <w:r w:rsidR="008D09D7">
              <w:rPr>
                <w:noProof/>
                <w:webHidden/>
              </w:rPr>
              <w:tab/>
            </w:r>
            <w:r w:rsidR="008D09D7">
              <w:rPr>
                <w:noProof/>
                <w:webHidden/>
              </w:rPr>
              <w:fldChar w:fldCharType="begin"/>
            </w:r>
            <w:r w:rsidR="008D09D7">
              <w:rPr>
                <w:noProof/>
                <w:webHidden/>
              </w:rPr>
              <w:instrText xml:space="preserve"> PAGEREF _Toc47098131 \h </w:instrText>
            </w:r>
            <w:r w:rsidR="008D09D7">
              <w:rPr>
                <w:noProof/>
                <w:webHidden/>
              </w:rPr>
            </w:r>
            <w:r w:rsidR="008D09D7">
              <w:rPr>
                <w:noProof/>
                <w:webHidden/>
              </w:rPr>
              <w:fldChar w:fldCharType="separate"/>
            </w:r>
            <w:r w:rsidR="008D09D7">
              <w:rPr>
                <w:noProof/>
                <w:webHidden/>
              </w:rPr>
              <w:t>7</w:t>
            </w:r>
            <w:r w:rsidR="008D09D7">
              <w:rPr>
                <w:noProof/>
                <w:webHidden/>
              </w:rPr>
              <w:fldChar w:fldCharType="end"/>
            </w:r>
          </w:hyperlink>
        </w:p>
        <w:p w14:paraId="2A2F9B09" w14:textId="77777777" w:rsidR="008D09D7" w:rsidRDefault="00E70AA8">
          <w:pPr>
            <w:pStyle w:val="TOC2"/>
            <w:tabs>
              <w:tab w:val="right" w:leader="dot" w:pos="9016"/>
            </w:tabs>
            <w:rPr>
              <w:rFonts w:eastAsiaTheme="minorEastAsia"/>
              <w:noProof/>
              <w:lang w:eastAsia="en-GB"/>
            </w:rPr>
          </w:pPr>
          <w:hyperlink w:anchor="_Toc47098132" w:history="1">
            <w:r w:rsidR="008D09D7" w:rsidRPr="00365BF1">
              <w:rPr>
                <w:rStyle w:val="Hyperlink"/>
                <w:b/>
                <w:bCs/>
                <w:noProof/>
              </w:rPr>
              <w:t>Challenges faced by female leaders</w:t>
            </w:r>
            <w:r w:rsidR="008D09D7">
              <w:rPr>
                <w:noProof/>
                <w:webHidden/>
              </w:rPr>
              <w:tab/>
            </w:r>
            <w:r w:rsidR="008D09D7">
              <w:rPr>
                <w:noProof/>
                <w:webHidden/>
              </w:rPr>
              <w:fldChar w:fldCharType="begin"/>
            </w:r>
            <w:r w:rsidR="008D09D7">
              <w:rPr>
                <w:noProof/>
                <w:webHidden/>
              </w:rPr>
              <w:instrText xml:space="preserve"> PAGEREF _Toc47098132 \h </w:instrText>
            </w:r>
            <w:r w:rsidR="008D09D7">
              <w:rPr>
                <w:noProof/>
                <w:webHidden/>
              </w:rPr>
            </w:r>
            <w:r w:rsidR="008D09D7">
              <w:rPr>
                <w:noProof/>
                <w:webHidden/>
              </w:rPr>
              <w:fldChar w:fldCharType="separate"/>
            </w:r>
            <w:r w:rsidR="008D09D7">
              <w:rPr>
                <w:noProof/>
                <w:webHidden/>
              </w:rPr>
              <w:t>8</w:t>
            </w:r>
            <w:r w:rsidR="008D09D7">
              <w:rPr>
                <w:noProof/>
                <w:webHidden/>
              </w:rPr>
              <w:fldChar w:fldCharType="end"/>
            </w:r>
          </w:hyperlink>
        </w:p>
        <w:p w14:paraId="7F5B61F6" w14:textId="77777777" w:rsidR="008D09D7" w:rsidRDefault="00E70AA8">
          <w:pPr>
            <w:pStyle w:val="TOC3"/>
            <w:tabs>
              <w:tab w:val="right" w:leader="dot" w:pos="9016"/>
            </w:tabs>
            <w:rPr>
              <w:rFonts w:eastAsiaTheme="minorEastAsia"/>
              <w:noProof/>
              <w:lang w:eastAsia="en-GB"/>
            </w:rPr>
          </w:pPr>
          <w:hyperlink w:anchor="_Toc47098133" w:history="1">
            <w:r w:rsidR="008D09D7" w:rsidRPr="00365BF1">
              <w:rPr>
                <w:rStyle w:val="Hyperlink"/>
                <w:b/>
                <w:bCs/>
                <w:noProof/>
              </w:rPr>
              <w:t>Organisational challenges</w:t>
            </w:r>
            <w:r w:rsidR="008D09D7">
              <w:rPr>
                <w:noProof/>
                <w:webHidden/>
              </w:rPr>
              <w:tab/>
            </w:r>
            <w:r w:rsidR="008D09D7">
              <w:rPr>
                <w:noProof/>
                <w:webHidden/>
              </w:rPr>
              <w:fldChar w:fldCharType="begin"/>
            </w:r>
            <w:r w:rsidR="008D09D7">
              <w:rPr>
                <w:noProof/>
                <w:webHidden/>
              </w:rPr>
              <w:instrText xml:space="preserve"> PAGEREF _Toc47098133 \h </w:instrText>
            </w:r>
            <w:r w:rsidR="008D09D7">
              <w:rPr>
                <w:noProof/>
                <w:webHidden/>
              </w:rPr>
            </w:r>
            <w:r w:rsidR="008D09D7">
              <w:rPr>
                <w:noProof/>
                <w:webHidden/>
              </w:rPr>
              <w:fldChar w:fldCharType="separate"/>
            </w:r>
            <w:r w:rsidR="008D09D7">
              <w:rPr>
                <w:noProof/>
                <w:webHidden/>
              </w:rPr>
              <w:t>8</w:t>
            </w:r>
            <w:r w:rsidR="008D09D7">
              <w:rPr>
                <w:noProof/>
                <w:webHidden/>
              </w:rPr>
              <w:fldChar w:fldCharType="end"/>
            </w:r>
          </w:hyperlink>
        </w:p>
        <w:p w14:paraId="6FCA1552" w14:textId="77777777" w:rsidR="008D09D7" w:rsidRDefault="00E70AA8">
          <w:pPr>
            <w:pStyle w:val="TOC3"/>
            <w:tabs>
              <w:tab w:val="right" w:leader="dot" w:pos="9016"/>
            </w:tabs>
            <w:rPr>
              <w:rFonts w:eastAsiaTheme="minorEastAsia"/>
              <w:noProof/>
              <w:lang w:eastAsia="en-GB"/>
            </w:rPr>
          </w:pPr>
          <w:hyperlink w:anchor="_Toc47098134" w:history="1">
            <w:r w:rsidR="008D09D7" w:rsidRPr="00365BF1">
              <w:rPr>
                <w:rStyle w:val="Hyperlink"/>
                <w:b/>
                <w:bCs/>
                <w:noProof/>
              </w:rPr>
              <w:t>Social and cultural challenges</w:t>
            </w:r>
            <w:r w:rsidR="008D09D7">
              <w:rPr>
                <w:noProof/>
                <w:webHidden/>
              </w:rPr>
              <w:tab/>
            </w:r>
            <w:r w:rsidR="008D09D7">
              <w:rPr>
                <w:noProof/>
                <w:webHidden/>
              </w:rPr>
              <w:fldChar w:fldCharType="begin"/>
            </w:r>
            <w:r w:rsidR="008D09D7">
              <w:rPr>
                <w:noProof/>
                <w:webHidden/>
              </w:rPr>
              <w:instrText xml:space="preserve"> PAGEREF _Toc47098134 \h </w:instrText>
            </w:r>
            <w:r w:rsidR="008D09D7">
              <w:rPr>
                <w:noProof/>
                <w:webHidden/>
              </w:rPr>
            </w:r>
            <w:r w:rsidR="008D09D7">
              <w:rPr>
                <w:noProof/>
                <w:webHidden/>
              </w:rPr>
              <w:fldChar w:fldCharType="separate"/>
            </w:r>
            <w:r w:rsidR="008D09D7">
              <w:rPr>
                <w:noProof/>
                <w:webHidden/>
              </w:rPr>
              <w:t>10</w:t>
            </w:r>
            <w:r w:rsidR="008D09D7">
              <w:rPr>
                <w:noProof/>
                <w:webHidden/>
              </w:rPr>
              <w:fldChar w:fldCharType="end"/>
            </w:r>
          </w:hyperlink>
        </w:p>
        <w:p w14:paraId="36A0EDD7" w14:textId="77777777" w:rsidR="008D09D7" w:rsidRDefault="00E70AA8">
          <w:pPr>
            <w:pStyle w:val="TOC3"/>
            <w:tabs>
              <w:tab w:val="right" w:leader="dot" w:pos="9016"/>
            </w:tabs>
            <w:rPr>
              <w:rFonts w:eastAsiaTheme="minorEastAsia"/>
              <w:noProof/>
              <w:lang w:eastAsia="en-GB"/>
            </w:rPr>
          </w:pPr>
          <w:hyperlink w:anchor="_Toc47098135" w:history="1">
            <w:r w:rsidR="008D09D7" w:rsidRPr="00365BF1">
              <w:rPr>
                <w:rStyle w:val="Hyperlink"/>
                <w:b/>
                <w:bCs/>
                <w:noProof/>
              </w:rPr>
              <w:t>Gender stereotypes Ursula would have to combat as a leader in Xerox:</w:t>
            </w:r>
            <w:r w:rsidR="008D09D7">
              <w:rPr>
                <w:noProof/>
                <w:webHidden/>
              </w:rPr>
              <w:tab/>
            </w:r>
            <w:r w:rsidR="008D09D7">
              <w:rPr>
                <w:noProof/>
                <w:webHidden/>
              </w:rPr>
              <w:fldChar w:fldCharType="begin"/>
            </w:r>
            <w:r w:rsidR="008D09D7">
              <w:rPr>
                <w:noProof/>
                <w:webHidden/>
              </w:rPr>
              <w:instrText xml:space="preserve"> PAGEREF _Toc47098135 \h </w:instrText>
            </w:r>
            <w:r w:rsidR="008D09D7">
              <w:rPr>
                <w:noProof/>
                <w:webHidden/>
              </w:rPr>
            </w:r>
            <w:r w:rsidR="008D09D7">
              <w:rPr>
                <w:noProof/>
                <w:webHidden/>
              </w:rPr>
              <w:fldChar w:fldCharType="separate"/>
            </w:r>
            <w:r w:rsidR="008D09D7">
              <w:rPr>
                <w:noProof/>
                <w:webHidden/>
              </w:rPr>
              <w:t>11</w:t>
            </w:r>
            <w:r w:rsidR="008D09D7">
              <w:rPr>
                <w:noProof/>
                <w:webHidden/>
              </w:rPr>
              <w:fldChar w:fldCharType="end"/>
            </w:r>
          </w:hyperlink>
        </w:p>
        <w:p w14:paraId="56D11F1B" w14:textId="77777777" w:rsidR="008D09D7" w:rsidRDefault="00E70AA8">
          <w:pPr>
            <w:pStyle w:val="TOC2"/>
            <w:tabs>
              <w:tab w:val="right" w:leader="dot" w:pos="9016"/>
            </w:tabs>
            <w:rPr>
              <w:rFonts w:eastAsiaTheme="minorEastAsia"/>
              <w:noProof/>
              <w:lang w:eastAsia="en-GB"/>
            </w:rPr>
          </w:pPr>
          <w:hyperlink w:anchor="_Toc47098136" w:history="1">
            <w:r w:rsidR="008D09D7" w:rsidRPr="00365BF1">
              <w:rPr>
                <w:rStyle w:val="Hyperlink"/>
                <w:b/>
                <w:bCs/>
                <w:noProof/>
              </w:rPr>
              <w:t>Long-term solutions to gender discrimination in leadership:</w:t>
            </w:r>
            <w:r w:rsidR="008D09D7">
              <w:rPr>
                <w:noProof/>
                <w:webHidden/>
              </w:rPr>
              <w:tab/>
            </w:r>
            <w:r w:rsidR="008D09D7">
              <w:rPr>
                <w:noProof/>
                <w:webHidden/>
              </w:rPr>
              <w:fldChar w:fldCharType="begin"/>
            </w:r>
            <w:r w:rsidR="008D09D7">
              <w:rPr>
                <w:noProof/>
                <w:webHidden/>
              </w:rPr>
              <w:instrText xml:space="preserve"> PAGEREF _Toc47098136 \h </w:instrText>
            </w:r>
            <w:r w:rsidR="008D09D7">
              <w:rPr>
                <w:noProof/>
                <w:webHidden/>
              </w:rPr>
            </w:r>
            <w:r w:rsidR="008D09D7">
              <w:rPr>
                <w:noProof/>
                <w:webHidden/>
              </w:rPr>
              <w:fldChar w:fldCharType="separate"/>
            </w:r>
            <w:r w:rsidR="008D09D7">
              <w:rPr>
                <w:noProof/>
                <w:webHidden/>
              </w:rPr>
              <w:t>12</w:t>
            </w:r>
            <w:r w:rsidR="008D09D7">
              <w:rPr>
                <w:noProof/>
                <w:webHidden/>
              </w:rPr>
              <w:fldChar w:fldCharType="end"/>
            </w:r>
          </w:hyperlink>
        </w:p>
        <w:p w14:paraId="2FA32C05" w14:textId="77777777" w:rsidR="008D09D7" w:rsidRDefault="00E70AA8">
          <w:pPr>
            <w:pStyle w:val="TOC3"/>
            <w:tabs>
              <w:tab w:val="right" w:leader="dot" w:pos="9016"/>
            </w:tabs>
            <w:rPr>
              <w:rFonts w:eastAsiaTheme="minorEastAsia"/>
              <w:noProof/>
              <w:lang w:eastAsia="en-GB"/>
            </w:rPr>
          </w:pPr>
          <w:hyperlink w:anchor="_Toc47098137" w:history="1">
            <w:r w:rsidR="008D09D7" w:rsidRPr="00365BF1">
              <w:rPr>
                <w:rStyle w:val="Hyperlink"/>
                <w:b/>
                <w:bCs/>
                <w:noProof/>
              </w:rPr>
              <w:t>Diversity and inclusion policy:</w:t>
            </w:r>
            <w:r w:rsidR="008D09D7">
              <w:rPr>
                <w:noProof/>
                <w:webHidden/>
              </w:rPr>
              <w:tab/>
            </w:r>
            <w:r w:rsidR="008D09D7">
              <w:rPr>
                <w:noProof/>
                <w:webHidden/>
              </w:rPr>
              <w:fldChar w:fldCharType="begin"/>
            </w:r>
            <w:r w:rsidR="008D09D7">
              <w:rPr>
                <w:noProof/>
                <w:webHidden/>
              </w:rPr>
              <w:instrText xml:space="preserve"> PAGEREF _Toc47098137 \h </w:instrText>
            </w:r>
            <w:r w:rsidR="008D09D7">
              <w:rPr>
                <w:noProof/>
                <w:webHidden/>
              </w:rPr>
            </w:r>
            <w:r w:rsidR="008D09D7">
              <w:rPr>
                <w:noProof/>
                <w:webHidden/>
              </w:rPr>
              <w:fldChar w:fldCharType="separate"/>
            </w:r>
            <w:r w:rsidR="008D09D7">
              <w:rPr>
                <w:noProof/>
                <w:webHidden/>
              </w:rPr>
              <w:t>12</w:t>
            </w:r>
            <w:r w:rsidR="008D09D7">
              <w:rPr>
                <w:noProof/>
                <w:webHidden/>
              </w:rPr>
              <w:fldChar w:fldCharType="end"/>
            </w:r>
          </w:hyperlink>
        </w:p>
        <w:p w14:paraId="21DC9429" w14:textId="77777777" w:rsidR="008D09D7" w:rsidRDefault="00E70AA8">
          <w:pPr>
            <w:pStyle w:val="TOC3"/>
            <w:tabs>
              <w:tab w:val="right" w:leader="dot" w:pos="9016"/>
            </w:tabs>
            <w:rPr>
              <w:rFonts w:eastAsiaTheme="minorEastAsia"/>
              <w:noProof/>
              <w:lang w:eastAsia="en-GB"/>
            </w:rPr>
          </w:pPr>
          <w:hyperlink w:anchor="_Toc47098138" w:history="1">
            <w:r w:rsidR="008D09D7" w:rsidRPr="00365BF1">
              <w:rPr>
                <w:rStyle w:val="Hyperlink"/>
                <w:b/>
                <w:bCs/>
                <w:noProof/>
              </w:rPr>
              <w:t>Education system:</w:t>
            </w:r>
            <w:r w:rsidR="008D09D7">
              <w:rPr>
                <w:noProof/>
                <w:webHidden/>
              </w:rPr>
              <w:tab/>
            </w:r>
            <w:r w:rsidR="008D09D7">
              <w:rPr>
                <w:noProof/>
                <w:webHidden/>
              </w:rPr>
              <w:fldChar w:fldCharType="begin"/>
            </w:r>
            <w:r w:rsidR="008D09D7">
              <w:rPr>
                <w:noProof/>
                <w:webHidden/>
              </w:rPr>
              <w:instrText xml:space="preserve"> PAGEREF _Toc47098138 \h </w:instrText>
            </w:r>
            <w:r w:rsidR="008D09D7">
              <w:rPr>
                <w:noProof/>
                <w:webHidden/>
              </w:rPr>
            </w:r>
            <w:r w:rsidR="008D09D7">
              <w:rPr>
                <w:noProof/>
                <w:webHidden/>
              </w:rPr>
              <w:fldChar w:fldCharType="separate"/>
            </w:r>
            <w:r w:rsidR="008D09D7">
              <w:rPr>
                <w:noProof/>
                <w:webHidden/>
              </w:rPr>
              <w:t>12</w:t>
            </w:r>
            <w:r w:rsidR="008D09D7">
              <w:rPr>
                <w:noProof/>
                <w:webHidden/>
              </w:rPr>
              <w:fldChar w:fldCharType="end"/>
            </w:r>
          </w:hyperlink>
        </w:p>
        <w:p w14:paraId="262CA24B" w14:textId="77777777" w:rsidR="008D09D7" w:rsidRDefault="00E70AA8">
          <w:pPr>
            <w:pStyle w:val="TOC3"/>
            <w:tabs>
              <w:tab w:val="right" w:leader="dot" w:pos="9016"/>
            </w:tabs>
            <w:rPr>
              <w:rFonts w:eastAsiaTheme="minorEastAsia"/>
              <w:noProof/>
              <w:lang w:eastAsia="en-GB"/>
            </w:rPr>
          </w:pPr>
          <w:hyperlink w:anchor="_Toc47098139" w:history="1">
            <w:r w:rsidR="008D09D7" w:rsidRPr="00365BF1">
              <w:rPr>
                <w:rStyle w:val="Hyperlink"/>
                <w:b/>
                <w:bCs/>
                <w:noProof/>
              </w:rPr>
              <w:t>Trainings and development programs:</w:t>
            </w:r>
            <w:r w:rsidR="008D09D7">
              <w:rPr>
                <w:noProof/>
                <w:webHidden/>
              </w:rPr>
              <w:tab/>
            </w:r>
            <w:r w:rsidR="008D09D7">
              <w:rPr>
                <w:noProof/>
                <w:webHidden/>
              </w:rPr>
              <w:fldChar w:fldCharType="begin"/>
            </w:r>
            <w:r w:rsidR="008D09D7">
              <w:rPr>
                <w:noProof/>
                <w:webHidden/>
              </w:rPr>
              <w:instrText xml:space="preserve"> PAGEREF _Toc47098139 \h </w:instrText>
            </w:r>
            <w:r w:rsidR="008D09D7">
              <w:rPr>
                <w:noProof/>
                <w:webHidden/>
              </w:rPr>
            </w:r>
            <w:r w:rsidR="008D09D7">
              <w:rPr>
                <w:noProof/>
                <w:webHidden/>
              </w:rPr>
              <w:fldChar w:fldCharType="separate"/>
            </w:r>
            <w:r w:rsidR="008D09D7">
              <w:rPr>
                <w:noProof/>
                <w:webHidden/>
              </w:rPr>
              <w:t>12</w:t>
            </w:r>
            <w:r w:rsidR="008D09D7">
              <w:rPr>
                <w:noProof/>
                <w:webHidden/>
              </w:rPr>
              <w:fldChar w:fldCharType="end"/>
            </w:r>
          </w:hyperlink>
        </w:p>
        <w:p w14:paraId="195ACFF8" w14:textId="77777777" w:rsidR="008D09D7" w:rsidRDefault="00E70AA8">
          <w:pPr>
            <w:pStyle w:val="TOC2"/>
            <w:tabs>
              <w:tab w:val="right" w:leader="dot" w:pos="9016"/>
            </w:tabs>
            <w:rPr>
              <w:rFonts w:eastAsiaTheme="minorEastAsia"/>
              <w:noProof/>
              <w:lang w:eastAsia="en-GB"/>
            </w:rPr>
          </w:pPr>
          <w:hyperlink w:anchor="_Toc47098140" w:history="1">
            <w:r w:rsidR="008D09D7" w:rsidRPr="00365BF1">
              <w:rPr>
                <w:rStyle w:val="Hyperlink"/>
                <w:b/>
                <w:bCs/>
                <w:noProof/>
              </w:rPr>
              <w:t>Conclusion:</w:t>
            </w:r>
            <w:r w:rsidR="008D09D7">
              <w:rPr>
                <w:noProof/>
                <w:webHidden/>
              </w:rPr>
              <w:tab/>
            </w:r>
            <w:r w:rsidR="008D09D7">
              <w:rPr>
                <w:noProof/>
                <w:webHidden/>
              </w:rPr>
              <w:fldChar w:fldCharType="begin"/>
            </w:r>
            <w:r w:rsidR="008D09D7">
              <w:rPr>
                <w:noProof/>
                <w:webHidden/>
              </w:rPr>
              <w:instrText xml:space="preserve"> PAGEREF _Toc47098140 \h </w:instrText>
            </w:r>
            <w:r w:rsidR="008D09D7">
              <w:rPr>
                <w:noProof/>
                <w:webHidden/>
              </w:rPr>
            </w:r>
            <w:r w:rsidR="008D09D7">
              <w:rPr>
                <w:noProof/>
                <w:webHidden/>
              </w:rPr>
              <w:fldChar w:fldCharType="separate"/>
            </w:r>
            <w:r w:rsidR="008D09D7">
              <w:rPr>
                <w:noProof/>
                <w:webHidden/>
              </w:rPr>
              <w:t>13</w:t>
            </w:r>
            <w:r w:rsidR="008D09D7">
              <w:rPr>
                <w:noProof/>
                <w:webHidden/>
              </w:rPr>
              <w:fldChar w:fldCharType="end"/>
            </w:r>
          </w:hyperlink>
        </w:p>
        <w:p w14:paraId="4BE923D3" w14:textId="77777777" w:rsidR="008D09D7" w:rsidRDefault="00E70AA8">
          <w:pPr>
            <w:pStyle w:val="TOC1"/>
            <w:tabs>
              <w:tab w:val="right" w:leader="dot" w:pos="9016"/>
            </w:tabs>
            <w:rPr>
              <w:rFonts w:eastAsiaTheme="minorEastAsia"/>
              <w:noProof/>
              <w:lang w:eastAsia="en-GB"/>
            </w:rPr>
          </w:pPr>
          <w:hyperlink w:anchor="_Toc47098141" w:history="1">
            <w:r w:rsidR="008D09D7" w:rsidRPr="00365BF1">
              <w:rPr>
                <w:rStyle w:val="Hyperlink"/>
                <w:b/>
                <w:bCs/>
                <w:noProof/>
              </w:rPr>
              <w:t>Part 2</w:t>
            </w:r>
            <w:r w:rsidR="008D09D7">
              <w:rPr>
                <w:noProof/>
                <w:webHidden/>
              </w:rPr>
              <w:tab/>
            </w:r>
            <w:r w:rsidR="008D09D7">
              <w:rPr>
                <w:noProof/>
                <w:webHidden/>
              </w:rPr>
              <w:fldChar w:fldCharType="begin"/>
            </w:r>
            <w:r w:rsidR="008D09D7">
              <w:rPr>
                <w:noProof/>
                <w:webHidden/>
              </w:rPr>
              <w:instrText xml:space="preserve"> PAGEREF _Toc47098141 \h </w:instrText>
            </w:r>
            <w:r w:rsidR="008D09D7">
              <w:rPr>
                <w:noProof/>
                <w:webHidden/>
              </w:rPr>
            </w:r>
            <w:r w:rsidR="008D09D7">
              <w:rPr>
                <w:noProof/>
                <w:webHidden/>
              </w:rPr>
              <w:fldChar w:fldCharType="separate"/>
            </w:r>
            <w:r w:rsidR="008D09D7">
              <w:rPr>
                <w:noProof/>
                <w:webHidden/>
              </w:rPr>
              <w:t>14</w:t>
            </w:r>
            <w:r w:rsidR="008D09D7">
              <w:rPr>
                <w:noProof/>
                <w:webHidden/>
              </w:rPr>
              <w:fldChar w:fldCharType="end"/>
            </w:r>
          </w:hyperlink>
        </w:p>
        <w:p w14:paraId="4A104179" w14:textId="77777777" w:rsidR="008D09D7" w:rsidRDefault="00E70AA8">
          <w:pPr>
            <w:pStyle w:val="TOC1"/>
            <w:tabs>
              <w:tab w:val="right" w:leader="dot" w:pos="9016"/>
            </w:tabs>
            <w:rPr>
              <w:rFonts w:eastAsiaTheme="minorEastAsia"/>
              <w:noProof/>
              <w:lang w:eastAsia="en-GB"/>
            </w:rPr>
          </w:pPr>
          <w:hyperlink w:anchor="_Toc47098142" w:history="1">
            <w:r w:rsidR="008D09D7" w:rsidRPr="00365BF1">
              <w:rPr>
                <w:rStyle w:val="Hyperlink"/>
                <w:b/>
                <w:bCs/>
                <w:noProof/>
              </w:rPr>
              <w:t>Reflective essay</w:t>
            </w:r>
            <w:r w:rsidR="008D09D7">
              <w:rPr>
                <w:noProof/>
                <w:webHidden/>
              </w:rPr>
              <w:tab/>
            </w:r>
            <w:r w:rsidR="008D09D7">
              <w:rPr>
                <w:noProof/>
                <w:webHidden/>
              </w:rPr>
              <w:fldChar w:fldCharType="begin"/>
            </w:r>
            <w:r w:rsidR="008D09D7">
              <w:rPr>
                <w:noProof/>
                <w:webHidden/>
              </w:rPr>
              <w:instrText xml:space="preserve"> PAGEREF _Toc47098142 \h </w:instrText>
            </w:r>
            <w:r w:rsidR="008D09D7">
              <w:rPr>
                <w:noProof/>
                <w:webHidden/>
              </w:rPr>
            </w:r>
            <w:r w:rsidR="008D09D7">
              <w:rPr>
                <w:noProof/>
                <w:webHidden/>
              </w:rPr>
              <w:fldChar w:fldCharType="separate"/>
            </w:r>
            <w:r w:rsidR="008D09D7">
              <w:rPr>
                <w:noProof/>
                <w:webHidden/>
              </w:rPr>
              <w:t>14</w:t>
            </w:r>
            <w:r w:rsidR="008D09D7">
              <w:rPr>
                <w:noProof/>
                <w:webHidden/>
              </w:rPr>
              <w:fldChar w:fldCharType="end"/>
            </w:r>
          </w:hyperlink>
        </w:p>
        <w:p w14:paraId="6CACA768" w14:textId="77777777" w:rsidR="008D09D7" w:rsidRDefault="00E70AA8">
          <w:pPr>
            <w:pStyle w:val="TOC2"/>
            <w:tabs>
              <w:tab w:val="right" w:leader="dot" w:pos="9016"/>
            </w:tabs>
            <w:rPr>
              <w:rFonts w:eastAsiaTheme="minorEastAsia"/>
              <w:noProof/>
              <w:lang w:eastAsia="en-GB"/>
            </w:rPr>
          </w:pPr>
          <w:hyperlink w:anchor="_Toc47098143" w:history="1">
            <w:r w:rsidR="008D09D7" w:rsidRPr="00365BF1">
              <w:rPr>
                <w:rStyle w:val="Hyperlink"/>
                <w:b/>
                <w:bCs/>
                <w:noProof/>
              </w:rPr>
              <w:t>Introduction:</w:t>
            </w:r>
            <w:r w:rsidR="008D09D7">
              <w:rPr>
                <w:noProof/>
                <w:webHidden/>
              </w:rPr>
              <w:tab/>
            </w:r>
            <w:r w:rsidR="008D09D7">
              <w:rPr>
                <w:noProof/>
                <w:webHidden/>
              </w:rPr>
              <w:fldChar w:fldCharType="begin"/>
            </w:r>
            <w:r w:rsidR="008D09D7">
              <w:rPr>
                <w:noProof/>
                <w:webHidden/>
              </w:rPr>
              <w:instrText xml:space="preserve"> PAGEREF _Toc47098143 \h </w:instrText>
            </w:r>
            <w:r w:rsidR="008D09D7">
              <w:rPr>
                <w:noProof/>
                <w:webHidden/>
              </w:rPr>
            </w:r>
            <w:r w:rsidR="008D09D7">
              <w:rPr>
                <w:noProof/>
                <w:webHidden/>
              </w:rPr>
              <w:fldChar w:fldCharType="separate"/>
            </w:r>
            <w:r w:rsidR="008D09D7">
              <w:rPr>
                <w:noProof/>
                <w:webHidden/>
              </w:rPr>
              <w:t>15</w:t>
            </w:r>
            <w:r w:rsidR="008D09D7">
              <w:rPr>
                <w:noProof/>
                <w:webHidden/>
              </w:rPr>
              <w:fldChar w:fldCharType="end"/>
            </w:r>
          </w:hyperlink>
        </w:p>
        <w:p w14:paraId="369F2290" w14:textId="77777777" w:rsidR="008D09D7" w:rsidRDefault="00E70AA8">
          <w:pPr>
            <w:pStyle w:val="TOC2"/>
            <w:tabs>
              <w:tab w:val="right" w:leader="dot" w:pos="9016"/>
            </w:tabs>
            <w:rPr>
              <w:rFonts w:eastAsiaTheme="minorEastAsia"/>
              <w:noProof/>
              <w:lang w:eastAsia="en-GB"/>
            </w:rPr>
          </w:pPr>
          <w:hyperlink w:anchor="_Toc47098144" w:history="1">
            <w:r w:rsidR="008D09D7" w:rsidRPr="00365BF1">
              <w:rPr>
                <w:rStyle w:val="Hyperlink"/>
                <w:b/>
                <w:bCs/>
                <w:noProof/>
              </w:rPr>
              <w:t>Reflection:</w:t>
            </w:r>
            <w:r w:rsidR="008D09D7">
              <w:rPr>
                <w:noProof/>
                <w:webHidden/>
              </w:rPr>
              <w:tab/>
            </w:r>
            <w:r w:rsidR="008D09D7">
              <w:rPr>
                <w:noProof/>
                <w:webHidden/>
              </w:rPr>
              <w:fldChar w:fldCharType="begin"/>
            </w:r>
            <w:r w:rsidR="008D09D7">
              <w:rPr>
                <w:noProof/>
                <w:webHidden/>
              </w:rPr>
              <w:instrText xml:space="preserve"> PAGEREF _Toc47098144 \h </w:instrText>
            </w:r>
            <w:r w:rsidR="008D09D7">
              <w:rPr>
                <w:noProof/>
                <w:webHidden/>
              </w:rPr>
            </w:r>
            <w:r w:rsidR="008D09D7">
              <w:rPr>
                <w:noProof/>
                <w:webHidden/>
              </w:rPr>
              <w:fldChar w:fldCharType="separate"/>
            </w:r>
            <w:r w:rsidR="008D09D7">
              <w:rPr>
                <w:noProof/>
                <w:webHidden/>
              </w:rPr>
              <w:t>16</w:t>
            </w:r>
            <w:r w:rsidR="008D09D7">
              <w:rPr>
                <w:noProof/>
                <w:webHidden/>
              </w:rPr>
              <w:fldChar w:fldCharType="end"/>
            </w:r>
          </w:hyperlink>
        </w:p>
        <w:p w14:paraId="11FDC9CE" w14:textId="77777777" w:rsidR="008D09D7" w:rsidRDefault="00E70AA8">
          <w:pPr>
            <w:pStyle w:val="TOC2"/>
            <w:tabs>
              <w:tab w:val="right" w:leader="dot" w:pos="9016"/>
            </w:tabs>
            <w:rPr>
              <w:rFonts w:eastAsiaTheme="minorEastAsia"/>
              <w:noProof/>
              <w:lang w:eastAsia="en-GB"/>
            </w:rPr>
          </w:pPr>
          <w:hyperlink w:anchor="_Toc47098145" w:history="1">
            <w:r w:rsidR="008D09D7" w:rsidRPr="00365BF1">
              <w:rPr>
                <w:rStyle w:val="Hyperlink"/>
                <w:b/>
                <w:bCs/>
                <w:noProof/>
              </w:rPr>
              <w:t>Conclusion:</w:t>
            </w:r>
            <w:r w:rsidR="008D09D7">
              <w:rPr>
                <w:noProof/>
                <w:webHidden/>
              </w:rPr>
              <w:tab/>
            </w:r>
            <w:r w:rsidR="008D09D7">
              <w:rPr>
                <w:noProof/>
                <w:webHidden/>
              </w:rPr>
              <w:fldChar w:fldCharType="begin"/>
            </w:r>
            <w:r w:rsidR="008D09D7">
              <w:rPr>
                <w:noProof/>
                <w:webHidden/>
              </w:rPr>
              <w:instrText xml:space="preserve"> PAGEREF _Toc47098145 \h </w:instrText>
            </w:r>
            <w:r w:rsidR="008D09D7">
              <w:rPr>
                <w:noProof/>
                <w:webHidden/>
              </w:rPr>
            </w:r>
            <w:r w:rsidR="008D09D7">
              <w:rPr>
                <w:noProof/>
                <w:webHidden/>
              </w:rPr>
              <w:fldChar w:fldCharType="separate"/>
            </w:r>
            <w:r w:rsidR="008D09D7">
              <w:rPr>
                <w:noProof/>
                <w:webHidden/>
              </w:rPr>
              <w:t>18</w:t>
            </w:r>
            <w:r w:rsidR="008D09D7">
              <w:rPr>
                <w:noProof/>
                <w:webHidden/>
              </w:rPr>
              <w:fldChar w:fldCharType="end"/>
            </w:r>
          </w:hyperlink>
        </w:p>
        <w:p w14:paraId="50338EFE" w14:textId="77777777" w:rsidR="008D09D7" w:rsidRDefault="00E70AA8">
          <w:pPr>
            <w:pStyle w:val="TOC1"/>
            <w:tabs>
              <w:tab w:val="right" w:leader="dot" w:pos="9016"/>
            </w:tabs>
            <w:rPr>
              <w:rFonts w:eastAsiaTheme="minorEastAsia"/>
              <w:noProof/>
              <w:lang w:eastAsia="en-GB"/>
            </w:rPr>
          </w:pPr>
          <w:hyperlink w:anchor="_Toc47098146" w:history="1">
            <w:r w:rsidR="008D09D7" w:rsidRPr="00365BF1">
              <w:rPr>
                <w:rStyle w:val="Hyperlink"/>
                <w:b/>
                <w:bCs/>
                <w:noProof/>
              </w:rPr>
              <w:t>Reference list</w:t>
            </w:r>
            <w:r w:rsidR="008D09D7">
              <w:rPr>
                <w:noProof/>
                <w:webHidden/>
              </w:rPr>
              <w:tab/>
            </w:r>
            <w:r w:rsidR="008D09D7">
              <w:rPr>
                <w:noProof/>
                <w:webHidden/>
              </w:rPr>
              <w:fldChar w:fldCharType="begin"/>
            </w:r>
            <w:r w:rsidR="008D09D7">
              <w:rPr>
                <w:noProof/>
                <w:webHidden/>
              </w:rPr>
              <w:instrText xml:space="preserve"> PAGEREF _Toc47098146 \h </w:instrText>
            </w:r>
            <w:r w:rsidR="008D09D7">
              <w:rPr>
                <w:noProof/>
                <w:webHidden/>
              </w:rPr>
            </w:r>
            <w:r w:rsidR="008D09D7">
              <w:rPr>
                <w:noProof/>
                <w:webHidden/>
              </w:rPr>
              <w:fldChar w:fldCharType="separate"/>
            </w:r>
            <w:r w:rsidR="008D09D7">
              <w:rPr>
                <w:noProof/>
                <w:webHidden/>
              </w:rPr>
              <w:t>19</w:t>
            </w:r>
            <w:r w:rsidR="008D09D7">
              <w:rPr>
                <w:noProof/>
                <w:webHidden/>
              </w:rPr>
              <w:fldChar w:fldCharType="end"/>
            </w:r>
          </w:hyperlink>
        </w:p>
        <w:p w14:paraId="65019816" w14:textId="77777777" w:rsidR="00C72DFD" w:rsidRDefault="00C72DFD">
          <w:r>
            <w:rPr>
              <w:b/>
              <w:bCs/>
              <w:noProof/>
            </w:rPr>
            <w:fldChar w:fldCharType="end"/>
          </w:r>
        </w:p>
      </w:sdtContent>
    </w:sdt>
    <w:p w14:paraId="093480D4" w14:textId="77777777" w:rsidR="00B77D0B" w:rsidRDefault="00B77D0B">
      <w:pPr>
        <w:rPr>
          <w:rFonts w:ascii="Arial" w:hAnsi="Arial" w:cs="Arial"/>
        </w:rPr>
      </w:pPr>
      <w:r>
        <w:rPr>
          <w:rFonts w:ascii="Arial" w:hAnsi="Arial" w:cs="Arial"/>
        </w:rPr>
        <w:br w:type="page"/>
      </w:r>
    </w:p>
    <w:p w14:paraId="3E3EE9A8" w14:textId="77777777" w:rsidR="00512441" w:rsidRDefault="00512441" w:rsidP="00512441">
      <w:pPr>
        <w:jc w:val="center"/>
        <w:rPr>
          <w:rFonts w:ascii="Arial" w:hAnsi="Arial" w:cs="Arial"/>
          <w:sz w:val="56"/>
          <w:szCs w:val="56"/>
        </w:rPr>
      </w:pPr>
    </w:p>
    <w:p w14:paraId="0E96A50E" w14:textId="77777777" w:rsidR="00512441" w:rsidRDefault="00512441" w:rsidP="00512441">
      <w:pPr>
        <w:jc w:val="center"/>
        <w:rPr>
          <w:rFonts w:ascii="Arial" w:hAnsi="Arial" w:cs="Arial"/>
          <w:sz w:val="56"/>
          <w:szCs w:val="56"/>
        </w:rPr>
      </w:pPr>
    </w:p>
    <w:p w14:paraId="4446C774" w14:textId="77777777" w:rsidR="00512441" w:rsidRDefault="00512441" w:rsidP="00512441">
      <w:pPr>
        <w:jc w:val="center"/>
        <w:rPr>
          <w:rFonts w:ascii="Arial" w:hAnsi="Arial" w:cs="Arial"/>
          <w:sz w:val="56"/>
          <w:szCs w:val="56"/>
        </w:rPr>
      </w:pPr>
    </w:p>
    <w:p w14:paraId="6A5E7DE9" w14:textId="77777777" w:rsidR="00512441" w:rsidRDefault="00512441" w:rsidP="00512441">
      <w:pPr>
        <w:jc w:val="center"/>
        <w:rPr>
          <w:rFonts w:ascii="Arial" w:hAnsi="Arial" w:cs="Arial"/>
          <w:sz w:val="56"/>
          <w:szCs w:val="56"/>
        </w:rPr>
      </w:pPr>
    </w:p>
    <w:p w14:paraId="46114C81" w14:textId="77777777" w:rsidR="00512441" w:rsidRDefault="00512441" w:rsidP="00512441">
      <w:pPr>
        <w:jc w:val="center"/>
        <w:rPr>
          <w:rFonts w:ascii="Arial" w:hAnsi="Arial" w:cs="Arial"/>
          <w:sz w:val="56"/>
          <w:szCs w:val="56"/>
        </w:rPr>
      </w:pPr>
    </w:p>
    <w:p w14:paraId="20B0CA2E" w14:textId="77777777" w:rsidR="00512441" w:rsidRDefault="00512441" w:rsidP="00512441">
      <w:pPr>
        <w:jc w:val="center"/>
        <w:rPr>
          <w:rFonts w:ascii="Arial" w:hAnsi="Arial" w:cs="Arial"/>
          <w:sz w:val="56"/>
          <w:szCs w:val="56"/>
        </w:rPr>
      </w:pPr>
    </w:p>
    <w:p w14:paraId="39490DF8" w14:textId="77777777" w:rsidR="00403FC2" w:rsidRPr="006A5A8F" w:rsidRDefault="00403FC2" w:rsidP="006A5A8F">
      <w:pPr>
        <w:pStyle w:val="Heading1"/>
        <w:jc w:val="center"/>
        <w:rPr>
          <w:b/>
          <w:bCs/>
          <w:color w:val="000000" w:themeColor="text1"/>
          <w:sz w:val="56"/>
          <w:szCs w:val="56"/>
        </w:rPr>
      </w:pPr>
      <w:bookmarkStart w:id="0" w:name="_Toc47098122"/>
      <w:r w:rsidRPr="006A5A8F">
        <w:rPr>
          <w:b/>
          <w:bCs/>
          <w:color w:val="000000" w:themeColor="text1"/>
          <w:sz w:val="56"/>
          <w:szCs w:val="56"/>
        </w:rPr>
        <w:t>Part 1</w:t>
      </w:r>
      <w:bookmarkEnd w:id="0"/>
    </w:p>
    <w:p w14:paraId="42A9B2F8" w14:textId="77777777" w:rsidR="006A5A8F" w:rsidRPr="006A5A8F" w:rsidRDefault="006A5A8F" w:rsidP="006A5A8F">
      <w:pPr>
        <w:pStyle w:val="Heading1"/>
        <w:jc w:val="center"/>
        <w:rPr>
          <w:b/>
          <w:bCs/>
          <w:color w:val="000000" w:themeColor="text1"/>
          <w:sz w:val="56"/>
          <w:szCs w:val="56"/>
        </w:rPr>
      </w:pPr>
      <w:bookmarkStart w:id="1" w:name="_Toc47098123"/>
      <w:r w:rsidRPr="006A5A8F">
        <w:rPr>
          <w:b/>
          <w:bCs/>
          <w:color w:val="000000" w:themeColor="text1"/>
          <w:sz w:val="56"/>
          <w:szCs w:val="56"/>
        </w:rPr>
        <w:t>Case study analysis</w:t>
      </w:r>
      <w:bookmarkEnd w:id="1"/>
    </w:p>
    <w:p w14:paraId="03439FB3" w14:textId="77777777" w:rsidR="00403FC2" w:rsidRDefault="00403FC2">
      <w:pPr>
        <w:rPr>
          <w:rFonts w:ascii="Arial" w:hAnsi="Arial" w:cs="Arial"/>
        </w:rPr>
      </w:pPr>
      <w:r>
        <w:rPr>
          <w:rFonts w:ascii="Arial" w:hAnsi="Arial" w:cs="Arial"/>
        </w:rPr>
        <w:br w:type="page"/>
      </w:r>
    </w:p>
    <w:p w14:paraId="54525411" w14:textId="77777777" w:rsidR="00090312" w:rsidRPr="00C72DFD" w:rsidRDefault="00090312" w:rsidP="003103C2">
      <w:pPr>
        <w:pStyle w:val="Heading2"/>
        <w:spacing w:line="360" w:lineRule="auto"/>
        <w:rPr>
          <w:b/>
          <w:bCs/>
          <w:color w:val="000000" w:themeColor="text1"/>
          <w:sz w:val="32"/>
          <w:szCs w:val="32"/>
        </w:rPr>
      </w:pPr>
      <w:bookmarkStart w:id="2" w:name="_Toc47098124"/>
      <w:r w:rsidRPr="00C72DFD">
        <w:rPr>
          <w:b/>
          <w:bCs/>
          <w:color w:val="000000" w:themeColor="text1"/>
          <w:sz w:val="32"/>
          <w:szCs w:val="32"/>
        </w:rPr>
        <w:lastRenderedPageBreak/>
        <w:t>Introduction</w:t>
      </w:r>
      <w:bookmarkEnd w:id="2"/>
      <w:r w:rsidRPr="00C72DFD">
        <w:rPr>
          <w:b/>
          <w:bCs/>
          <w:color w:val="000000" w:themeColor="text1"/>
          <w:sz w:val="32"/>
          <w:szCs w:val="32"/>
        </w:rPr>
        <w:t xml:space="preserve"> </w:t>
      </w:r>
    </w:p>
    <w:p w14:paraId="756FF94D" w14:textId="77777777" w:rsidR="00090312" w:rsidRPr="003103C2" w:rsidRDefault="00B86A69" w:rsidP="003103C2">
      <w:pPr>
        <w:spacing w:line="360" w:lineRule="auto"/>
        <w:rPr>
          <w:rFonts w:ascii="Arial" w:hAnsi="Arial" w:cs="Arial"/>
        </w:rPr>
      </w:pPr>
      <w:r w:rsidRPr="003103C2">
        <w:rPr>
          <w:rFonts w:ascii="Arial" w:hAnsi="Arial" w:cs="Arial"/>
        </w:rPr>
        <w:t>Women’s leadership in this modern world was possibly initiated by Eleanor Roosevelt (1884-1962). Even though she was the wife of one of the most dominating president of the USA</w:t>
      </w:r>
      <w:r w:rsidR="00945A1A" w:rsidRPr="003103C2">
        <w:rPr>
          <w:rFonts w:ascii="Arial" w:hAnsi="Arial" w:cs="Arial"/>
        </w:rPr>
        <w:t>, Franklin D Roosevelt, she had her own independent and individual opinions and ideas. One of Roosevelt’s adviser recollected, “No one who ever saw Eleanor Roosevelt sit clown facing her husband and holding his eyes firmly [and saying] to him, 'Franklin, I think that you should .. .' or 'Franklin, surely you will note ... ' will ever forget the experience" (</w:t>
      </w:r>
      <w:r w:rsidR="00337EF2" w:rsidRPr="003103C2">
        <w:rPr>
          <w:rFonts w:ascii="Arial" w:hAnsi="Arial" w:cs="Arial"/>
        </w:rPr>
        <w:t>Gardner, 1995</w:t>
      </w:r>
      <w:r w:rsidR="00945A1A" w:rsidRPr="003103C2">
        <w:rPr>
          <w:rFonts w:ascii="Arial" w:hAnsi="Arial" w:cs="Arial"/>
        </w:rPr>
        <w:t>).</w:t>
      </w:r>
      <w:r w:rsidR="000E68EB" w:rsidRPr="003103C2">
        <w:rPr>
          <w:rFonts w:ascii="Arial" w:hAnsi="Arial" w:cs="Arial"/>
        </w:rPr>
        <w:t xml:space="preserve"> She has achieved a number of goals which were outside the boundary of her role as first lady, some of the outlooks were different than the president’s. She even earned her own money which gave her a level of financial independence (Gerber, 2003). </w:t>
      </w:r>
    </w:p>
    <w:p w14:paraId="63BBE9BE" w14:textId="77777777" w:rsidR="002A6347" w:rsidRPr="003103C2" w:rsidRDefault="002A6347" w:rsidP="003103C2">
      <w:pPr>
        <w:spacing w:line="360" w:lineRule="auto"/>
        <w:rPr>
          <w:rFonts w:ascii="Arial" w:hAnsi="Arial" w:cs="Arial"/>
        </w:rPr>
      </w:pPr>
      <w:r w:rsidRPr="003103C2">
        <w:rPr>
          <w:rFonts w:ascii="Arial" w:hAnsi="Arial" w:cs="Arial"/>
        </w:rPr>
        <w:t>In the last 50-60 years, the role of a woman has dramatically changed in most part of the world. The increased number of women obtaining higher educational qualification is astonishing. A lot of the leadership positions in education, professions, and business sectors are now occupied by women.</w:t>
      </w:r>
      <w:r w:rsidR="002A2A0C" w:rsidRPr="003103C2">
        <w:rPr>
          <w:rFonts w:ascii="Arial" w:hAnsi="Arial" w:cs="Arial"/>
        </w:rPr>
        <w:t xml:space="preserve"> </w:t>
      </w:r>
      <w:r w:rsidR="00CF7604" w:rsidRPr="003103C2">
        <w:rPr>
          <w:rFonts w:ascii="Arial" w:hAnsi="Arial" w:cs="Arial"/>
        </w:rPr>
        <w:t xml:space="preserve">Even though the society seems to be more accepting of female leadership, some sectors are still male dominated. In 2005, only 1.8% of Fortune 500 companies had female CEOs (Helfat, Harris, &amp; Wolfson, 2006), 13% had female corporate board members and only 16% had female corporate officers (Laff, 2006). </w:t>
      </w:r>
      <w:r w:rsidR="004D7225" w:rsidRPr="003103C2">
        <w:rPr>
          <w:rFonts w:ascii="Arial" w:hAnsi="Arial" w:cs="Arial"/>
        </w:rPr>
        <w:t xml:space="preserve">This proves that women are still facing a lots of obstacles to reach at the highest leadership level. </w:t>
      </w:r>
    </w:p>
    <w:p w14:paraId="3B031815" w14:textId="77777777" w:rsidR="004D7225" w:rsidRPr="003103C2" w:rsidRDefault="004D7225" w:rsidP="003103C2">
      <w:pPr>
        <w:spacing w:line="360" w:lineRule="auto"/>
        <w:rPr>
          <w:rFonts w:ascii="Arial" w:hAnsi="Arial" w:cs="Arial"/>
        </w:rPr>
      </w:pPr>
      <w:r w:rsidRPr="003103C2">
        <w:rPr>
          <w:rFonts w:ascii="Arial" w:hAnsi="Arial" w:cs="Arial"/>
        </w:rPr>
        <w:t xml:space="preserve">This report will critically explore the leadership styles of </w:t>
      </w:r>
      <w:r w:rsidR="003103C2" w:rsidRPr="003103C2">
        <w:rPr>
          <w:rFonts w:ascii="Arial" w:hAnsi="Arial" w:cs="Arial"/>
        </w:rPr>
        <w:t>Ursula Burns, a</w:t>
      </w:r>
      <w:r w:rsidRPr="003103C2">
        <w:rPr>
          <w:rFonts w:ascii="Arial" w:hAnsi="Arial" w:cs="Arial"/>
        </w:rPr>
        <w:t xml:space="preserve"> female leader, some of the challenges faced by female leaders, and solutions to those challenges. </w:t>
      </w:r>
    </w:p>
    <w:p w14:paraId="00BFB35A" w14:textId="77777777" w:rsidR="00090312" w:rsidRDefault="00090312">
      <w:pPr>
        <w:rPr>
          <w:rFonts w:asciiTheme="majorHAnsi" w:eastAsiaTheme="majorEastAsia" w:hAnsiTheme="majorHAnsi" w:cstheme="majorBidi"/>
          <w:b/>
          <w:bCs/>
          <w:color w:val="000000" w:themeColor="text1"/>
          <w:sz w:val="26"/>
          <w:szCs w:val="33"/>
        </w:rPr>
      </w:pPr>
      <w:r>
        <w:rPr>
          <w:b/>
          <w:bCs/>
          <w:color w:val="000000" w:themeColor="text1"/>
        </w:rPr>
        <w:br w:type="page"/>
      </w:r>
    </w:p>
    <w:p w14:paraId="55502F61" w14:textId="77777777" w:rsidR="00183667" w:rsidRDefault="00183667" w:rsidP="004B676E">
      <w:pPr>
        <w:pStyle w:val="Heading2"/>
        <w:spacing w:line="360" w:lineRule="auto"/>
        <w:rPr>
          <w:b/>
          <w:bCs/>
          <w:color w:val="000000" w:themeColor="text1"/>
          <w:sz w:val="32"/>
          <w:szCs w:val="32"/>
        </w:rPr>
      </w:pPr>
      <w:bookmarkStart w:id="3" w:name="_Toc47098125"/>
      <w:r w:rsidRPr="00C72DFD">
        <w:rPr>
          <w:b/>
          <w:bCs/>
          <w:color w:val="000000" w:themeColor="text1"/>
          <w:sz w:val="32"/>
          <w:szCs w:val="32"/>
        </w:rPr>
        <w:lastRenderedPageBreak/>
        <w:t>Leadership traits</w:t>
      </w:r>
      <w:bookmarkEnd w:id="3"/>
    </w:p>
    <w:p w14:paraId="0036721D" w14:textId="77777777" w:rsidR="00A41FEB" w:rsidRDefault="00E91C8C" w:rsidP="004B676E">
      <w:pPr>
        <w:spacing w:line="360" w:lineRule="auto"/>
        <w:rPr>
          <w:rFonts w:ascii="Arial" w:hAnsi="Arial" w:cs="Arial"/>
        </w:rPr>
      </w:pPr>
      <w:r>
        <w:rPr>
          <w:rFonts w:ascii="Arial" w:hAnsi="Arial" w:cs="Arial"/>
        </w:rPr>
        <w:t>In business world, good leadership is essential to</w:t>
      </w:r>
      <w:r w:rsidR="00EF1E9E">
        <w:rPr>
          <w:rFonts w:ascii="Arial" w:hAnsi="Arial" w:cs="Arial"/>
        </w:rPr>
        <w:t xml:space="preserve"> ensure success and a powerful leader must obtain the right characteristics. Skilled leaders possess certain characteristics or traits and by developing those skilled leaders can turn into strong leaders. These</w:t>
      </w:r>
      <w:r>
        <w:rPr>
          <w:rFonts w:ascii="Arial" w:hAnsi="Arial" w:cs="Arial"/>
        </w:rPr>
        <w:t xml:space="preserve"> </w:t>
      </w:r>
      <w:r w:rsidR="00EF1E9E">
        <w:rPr>
          <w:rFonts w:ascii="Arial" w:hAnsi="Arial" w:cs="Arial"/>
        </w:rPr>
        <w:t>c</w:t>
      </w:r>
      <w:r w:rsidR="00A41FEB">
        <w:rPr>
          <w:rFonts w:ascii="Arial" w:hAnsi="Arial" w:cs="Arial"/>
        </w:rPr>
        <w:t>haracteristics that are effective across a variety of group</w:t>
      </w:r>
      <w:r w:rsidR="00476237">
        <w:rPr>
          <w:rFonts w:ascii="Arial" w:hAnsi="Arial" w:cs="Arial"/>
        </w:rPr>
        <w:t xml:space="preserve"> and organisational situations and these are the leadership traits </w:t>
      </w:r>
      <w:r w:rsidR="00476237" w:rsidRPr="00476237">
        <w:rPr>
          <w:rFonts w:ascii="Arial" w:hAnsi="Arial" w:cs="Arial"/>
        </w:rPr>
        <w:t>(Zaccaro, Kemp, &amp; Bader, 2004; Zaccaro 2007).</w:t>
      </w:r>
      <w:r w:rsidR="00476237">
        <w:rPr>
          <w:rFonts w:ascii="Arial" w:hAnsi="Arial" w:cs="Arial"/>
        </w:rPr>
        <w:t xml:space="preserve"> </w:t>
      </w:r>
    </w:p>
    <w:p w14:paraId="43C46141" w14:textId="77777777" w:rsidR="00476237" w:rsidRDefault="00476237" w:rsidP="004B676E">
      <w:pPr>
        <w:spacing w:line="360" w:lineRule="auto"/>
        <w:rPr>
          <w:rFonts w:ascii="Arial" w:hAnsi="Arial" w:cs="Arial"/>
        </w:rPr>
      </w:pPr>
      <w:r>
        <w:rPr>
          <w:rFonts w:ascii="Arial" w:hAnsi="Arial" w:cs="Arial"/>
        </w:rPr>
        <w:t xml:space="preserve">Followings are some of the traits </w:t>
      </w:r>
      <w:r w:rsidR="00067CD9">
        <w:rPr>
          <w:rFonts w:ascii="Arial" w:hAnsi="Arial" w:cs="Arial"/>
        </w:rPr>
        <w:t>that are commonly associated with</w:t>
      </w:r>
      <w:r>
        <w:rPr>
          <w:rFonts w:ascii="Arial" w:hAnsi="Arial" w:cs="Arial"/>
        </w:rPr>
        <w:t xml:space="preserve"> strong leadership:</w:t>
      </w:r>
    </w:p>
    <w:p w14:paraId="5FD3E696" w14:textId="77777777" w:rsidR="00476237" w:rsidRDefault="00476237" w:rsidP="004B676E">
      <w:pPr>
        <w:pStyle w:val="ListParagraph"/>
        <w:numPr>
          <w:ilvl w:val="0"/>
          <w:numId w:val="7"/>
        </w:numPr>
        <w:spacing w:line="360" w:lineRule="auto"/>
        <w:rPr>
          <w:rFonts w:ascii="Arial" w:hAnsi="Arial" w:cs="Arial"/>
        </w:rPr>
      </w:pPr>
      <w:r>
        <w:rPr>
          <w:rFonts w:ascii="Arial" w:hAnsi="Arial" w:cs="Arial"/>
        </w:rPr>
        <w:t>Confidence</w:t>
      </w:r>
    </w:p>
    <w:p w14:paraId="5F41E6E6" w14:textId="77777777" w:rsidR="00476237" w:rsidRDefault="00476237" w:rsidP="004B676E">
      <w:pPr>
        <w:pStyle w:val="ListParagraph"/>
        <w:numPr>
          <w:ilvl w:val="0"/>
          <w:numId w:val="7"/>
        </w:numPr>
        <w:spacing w:line="360" w:lineRule="auto"/>
        <w:rPr>
          <w:rFonts w:ascii="Arial" w:hAnsi="Arial" w:cs="Arial"/>
        </w:rPr>
      </w:pPr>
      <w:r>
        <w:rPr>
          <w:rFonts w:ascii="Arial" w:hAnsi="Arial" w:cs="Arial"/>
        </w:rPr>
        <w:t>Integrity</w:t>
      </w:r>
    </w:p>
    <w:p w14:paraId="7E4400A9" w14:textId="77777777" w:rsidR="00476237" w:rsidRDefault="00476237" w:rsidP="004B676E">
      <w:pPr>
        <w:pStyle w:val="ListParagraph"/>
        <w:numPr>
          <w:ilvl w:val="0"/>
          <w:numId w:val="7"/>
        </w:numPr>
        <w:spacing w:line="360" w:lineRule="auto"/>
        <w:rPr>
          <w:rFonts w:ascii="Arial" w:hAnsi="Arial" w:cs="Arial"/>
        </w:rPr>
      </w:pPr>
      <w:r>
        <w:rPr>
          <w:rFonts w:ascii="Arial" w:hAnsi="Arial" w:cs="Arial"/>
        </w:rPr>
        <w:t>Sociability</w:t>
      </w:r>
    </w:p>
    <w:p w14:paraId="11DA3DF2" w14:textId="77777777" w:rsidR="00891130" w:rsidRDefault="00891130" w:rsidP="004B676E">
      <w:pPr>
        <w:pStyle w:val="ListParagraph"/>
        <w:numPr>
          <w:ilvl w:val="0"/>
          <w:numId w:val="7"/>
        </w:numPr>
        <w:spacing w:line="360" w:lineRule="auto"/>
        <w:rPr>
          <w:rFonts w:ascii="Arial" w:hAnsi="Arial" w:cs="Arial"/>
        </w:rPr>
      </w:pPr>
      <w:r>
        <w:rPr>
          <w:rFonts w:ascii="Arial" w:hAnsi="Arial" w:cs="Arial"/>
        </w:rPr>
        <w:t xml:space="preserve">Empathy </w:t>
      </w:r>
    </w:p>
    <w:p w14:paraId="7C872BC7" w14:textId="77777777" w:rsidR="00476237" w:rsidRDefault="00067CD9" w:rsidP="004B676E">
      <w:pPr>
        <w:pStyle w:val="ListParagraph"/>
        <w:numPr>
          <w:ilvl w:val="0"/>
          <w:numId w:val="7"/>
        </w:numPr>
        <w:spacing w:line="360" w:lineRule="auto"/>
        <w:rPr>
          <w:rFonts w:ascii="Arial" w:hAnsi="Arial" w:cs="Arial"/>
        </w:rPr>
      </w:pPr>
      <w:r>
        <w:rPr>
          <w:rFonts w:ascii="Arial" w:hAnsi="Arial" w:cs="Arial"/>
        </w:rPr>
        <w:t>Intelligence</w:t>
      </w:r>
    </w:p>
    <w:p w14:paraId="68A75A57" w14:textId="77777777" w:rsidR="00067CD9" w:rsidRDefault="00067CD9" w:rsidP="004B676E">
      <w:pPr>
        <w:pStyle w:val="ListParagraph"/>
        <w:numPr>
          <w:ilvl w:val="0"/>
          <w:numId w:val="7"/>
        </w:numPr>
        <w:spacing w:line="360" w:lineRule="auto"/>
        <w:rPr>
          <w:rFonts w:ascii="Arial" w:hAnsi="Arial" w:cs="Arial"/>
        </w:rPr>
      </w:pPr>
      <w:r>
        <w:rPr>
          <w:rFonts w:ascii="Arial" w:hAnsi="Arial" w:cs="Arial"/>
        </w:rPr>
        <w:t xml:space="preserve">Charisma </w:t>
      </w:r>
    </w:p>
    <w:p w14:paraId="7741AEEB" w14:textId="77777777" w:rsidR="00476237" w:rsidRDefault="00067CD9" w:rsidP="004B676E">
      <w:pPr>
        <w:pStyle w:val="ListParagraph"/>
        <w:numPr>
          <w:ilvl w:val="0"/>
          <w:numId w:val="7"/>
        </w:numPr>
        <w:spacing w:line="360" w:lineRule="auto"/>
        <w:rPr>
          <w:rFonts w:ascii="Arial" w:hAnsi="Arial" w:cs="Arial"/>
        </w:rPr>
      </w:pPr>
      <w:r>
        <w:rPr>
          <w:rFonts w:ascii="Arial" w:hAnsi="Arial" w:cs="Arial"/>
        </w:rPr>
        <w:t xml:space="preserve">Determination </w:t>
      </w:r>
    </w:p>
    <w:p w14:paraId="2DE05C1E" w14:textId="77777777" w:rsidR="00476237" w:rsidRDefault="00067CD9" w:rsidP="004B676E">
      <w:pPr>
        <w:pStyle w:val="ListParagraph"/>
        <w:numPr>
          <w:ilvl w:val="0"/>
          <w:numId w:val="7"/>
        </w:numPr>
        <w:spacing w:line="360" w:lineRule="auto"/>
        <w:rPr>
          <w:rFonts w:ascii="Arial" w:hAnsi="Arial" w:cs="Arial"/>
        </w:rPr>
      </w:pPr>
      <w:r>
        <w:rPr>
          <w:rFonts w:ascii="Arial" w:hAnsi="Arial" w:cs="Arial"/>
        </w:rPr>
        <w:t xml:space="preserve">Responsibility </w:t>
      </w:r>
    </w:p>
    <w:p w14:paraId="133AB05C" w14:textId="77777777" w:rsidR="002F6A4F" w:rsidRDefault="004B676E" w:rsidP="004B676E">
      <w:pPr>
        <w:pStyle w:val="ListParagraph"/>
        <w:numPr>
          <w:ilvl w:val="0"/>
          <w:numId w:val="7"/>
        </w:numPr>
        <w:spacing w:line="360" w:lineRule="auto"/>
        <w:rPr>
          <w:rFonts w:ascii="Arial" w:hAnsi="Arial" w:cs="Arial"/>
        </w:rPr>
      </w:pPr>
      <w:r>
        <w:rPr>
          <w:rFonts w:ascii="Arial" w:hAnsi="Arial" w:cs="Arial"/>
        </w:rPr>
        <w:t>Vision,</w:t>
      </w:r>
      <w:r w:rsidR="00067CD9">
        <w:rPr>
          <w:rFonts w:ascii="Arial" w:hAnsi="Arial" w:cs="Arial"/>
        </w:rPr>
        <w:t xml:space="preserve"> etc. (De La Re</w:t>
      </w:r>
      <w:r w:rsidR="000D7E88">
        <w:rPr>
          <w:rFonts w:ascii="Arial" w:hAnsi="Arial" w:cs="Arial"/>
        </w:rPr>
        <w:t>y</w:t>
      </w:r>
      <w:r w:rsidR="00067CD9">
        <w:rPr>
          <w:rFonts w:ascii="Arial" w:hAnsi="Arial" w:cs="Arial"/>
        </w:rPr>
        <w:t xml:space="preserve">, 2005). </w:t>
      </w:r>
    </w:p>
    <w:p w14:paraId="4D8C7B82" w14:textId="77777777" w:rsidR="002F6A4F" w:rsidRDefault="002F6A4F">
      <w:pPr>
        <w:rPr>
          <w:rFonts w:ascii="Arial" w:hAnsi="Arial" w:cs="Arial"/>
        </w:rPr>
      </w:pPr>
      <w:r>
        <w:rPr>
          <w:rFonts w:ascii="Arial" w:hAnsi="Arial" w:cs="Arial"/>
        </w:rPr>
        <w:br w:type="page"/>
      </w:r>
    </w:p>
    <w:p w14:paraId="216B0C03" w14:textId="77777777" w:rsidR="00476237" w:rsidRDefault="000D7E88" w:rsidP="00D5523D">
      <w:pPr>
        <w:pStyle w:val="Heading3"/>
        <w:spacing w:line="360" w:lineRule="auto"/>
        <w:rPr>
          <w:b/>
          <w:bCs/>
          <w:sz w:val="28"/>
          <w:szCs w:val="28"/>
        </w:rPr>
      </w:pPr>
      <w:bookmarkStart w:id="4" w:name="_Toc47098126"/>
      <w:r w:rsidRPr="000D7E88">
        <w:rPr>
          <w:b/>
          <w:bCs/>
          <w:color w:val="000000" w:themeColor="text1"/>
          <w:sz w:val="28"/>
          <w:szCs w:val="28"/>
        </w:rPr>
        <w:lastRenderedPageBreak/>
        <w:t>Confidence:</w:t>
      </w:r>
      <w:bookmarkEnd w:id="4"/>
      <w:r w:rsidRPr="000D7E88">
        <w:rPr>
          <w:b/>
          <w:bCs/>
          <w:sz w:val="28"/>
          <w:szCs w:val="28"/>
        </w:rPr>
        <w:t xml:space="preserve"> </w:t>
      </w:r>
    </w:p>
    <w:p w14:paraId="22B88424" w14:textId="77777777" w:rsidR="00D5523D" w:rsidRDefault="009B2798" w:rsidP="00D5523D">
      <w:pPr>
        <w:spacing w:line="360" w:lineRule="auto"/>
        <w:rPr>
          <w:rFonts w:ascii="Arial" w:hAnsi="Arial" w:cs="Arial"/>
        </w:rPr>
      </w:pPr>
      <w:r>
        <w:rPr>
          <w:rFonts w:ascii="Arial" w:hAnsi="Arial" w:cs="Arial"/>
        </w:rPr>
        <w:t>Almost all of the researchers of modern leadership agrees that confidence is one of the essential traits for effective leadership (</w:t>
      </w:r>
      <w:r w:rsidR="00480A85">
        <w:rPr>
          <w:rFonts w:ascii="Arial" w:hAnsi="Arial" w:cs="Arial"/>
        </w:rPr>
        <w:t>Bass &amp; Stogdill, 1990; Goleman et al., 2001; Northouse, 2016</w:t>
      </w:r>
      <w:r>
        <w:rPr>
          <w:rFonts w:ascii="Arial" w:hAnsi="Arial" w:cs="Arial"/>
        </w:rPr>
        <w:t xml:space="preserve">). A study in 2002 showed, that out of 10 reviews and researches on leadership traits, only confidence was included in </w:t>
      </w:r>
      <w:r w:rsidR="00480A85">
        <w:rPr>
          <w:rFonts w:ascii="Arial" w:hAnsi="Arial" w:cs="Arial"/>
        </w:rPr>
        <w:t>the majority (8 out of 10) of the lists ( Judge et al., 2002).</w:t>
      </w:r>
    </w:p>
    <w:p w14:paraId="1BB223A2" w14:textId="77777777" w:rsidR="00891130" w:rsidRDefault="00891130" w:rsidP="00D5523D">
      <w:pPr>
        <w:spacing w:line="360" w:lineRule="auto"/>
        <w:rPr>
          <w:rFonts w:ascii="Arial" w:hAnsi="Arial" w:cs="Arial"/>
        </w:rPr>
      </w:pPr>
      <w:r>
        <w:rPr>
          <w:rFonts w:ascii="Arial" w:hAnsi="Arial" w:cs="Arial"/>
        </w:rPr>
        <w:t xml:space="preserve">Ursula Burns is an outspoken person who does not hesitate to voice her opinion and stand up for her beliefs and values. She takes advantage of the opportunities that come her way and she is willing to take risks. </w:t>
      </w:r>
    </w:p>
    <w:p w14:paraId="1C0DCD6E" w14:textId="77777777" w:rsidR="00891130" w:rsidRDefault="00891130" w:rsidP="00F727AA">
      <w:pPr>
        <w:pStyle w:val="Heading3"/>
        <w:spacing w:line="360" w:lineRule="auto"/>
        <w:rPr>
          <w:b/>
          <w:bCs/>
          <w:color w:val="auto"/>
          <w:sz w:val="28"/>
          <w:szCs w:val="28"/>
        </w:rPr>
      </w:pPr>
      <w:bookmarkStart w:id="5" w:name="_Toc47098127"/>
      <w:r w:rsidRPr="00891130">
        <w:rPr>
          <w:b/>
          <w:bCs/>
          <w:color w:val="auto"/>
          <w:sz w:val="28"/>
          <w:szCs w:val="28"/>
        </w:rPr>
        <w:t>Integrity:</w:t>
      </w:r>
      <w:bookmarkEnd w:id="5"/>
    </w:p>
    <w:p w14:paraId="588EA4B0" w14:textId="77777777" w:rsidR="00891130" w:rsidRDefault="00836152" w:rsidP="00F727AA">
      <w:pPr>
        <w:spacing w:line="360" w:lineRule="auto"/>
        <w:rPr>
          <w:rFonts w:ascii="Arial" w:hAnsi="Arial" w:cs="Arial"/>
        </w:rPr>
      </w:pPr>
      <w:r>
        <w:rPr>
          <w:rFonts w:ascii="Arial" w:hAnsi="Arial" w:cs="Arial"/>
        </w:rPr>
        <w:t xml:space="preserve">Great leaders, exhibit integrity in their leadership and it </w:t>
      </w:r>
      <w:r w:rsidR="00653D68">
        <w:rPr>
          <w:rFonts w:ascii="Arial" w:hAnsi="Arial" w:cs="Arial"/>
        </w:rPr>
        <w:t>is a powerful quality for a leader who wants to make a difference (</w:t>
      </w:r>
      <w:r w:rsidR="00653D68" w:rsidRPr="00653D68">
        <w:rPr>
          <w:rFonts w:ascii="Arial" w:hAnsi="Arial" w:cs="Arial"/>
        </w:rPr>
        <w:t>Badaracco and Ellsworth, 1989)</w:t>
      </w:r>
      <w:r w:rsidR="00653D68">
        <w:rPr>
          <w:rFonts w:ascii="Arial" w:hAnsi="Arial" w:cs="Arial"/>
        </w:rPr>
        <w:t>.</w:t>
      </w:r>
      <w:r>
        <w:rPr>
          <w:rFonts w:ascii="Arial" w:hAnsi="Arial" w:cs="Arial"/>
        </w:rPr>
        <w:t xml:space="preserve"> Integrity of a leader is founded on honesty, trustworthiness, strong principles and a sense of responsibility </w:t>
      </w:r>
      <w:r w:rsidRPr="00836152">
        <w:rPr>
          <w:rFonts w:ascii="Arial" w:hAnsi="Arial" w:cs="Arial"/>
        </w:rPr>
        <w:t>(Bauman, 2013)</w:t>
      </w:r>
      <w:r>
        <w:rPr>
          <w:rFonts w:ascii="Arial" w:hAnsi="Arial" w:cs="Arial"/>
        </w:rPr>
        <w:t xml:space="preserve">. </w:t>
      </w:r>
    </w:p>
    <w:p w14:paraId="7350E8D3" w14:textId="77777777" w:rsidR="00836152" w:rsidRDefault="00766CF7" w:rsidP="00F727AA">
      <w:pPr>
        <w:spacing w:line="360" w:lineRule="auto"/>
        <w:rPr>
          <w:rFonts w:ascii="Arial" w:hAnsi="Arial" w:cs="Arial"/>
        </w:rPr>
      </w:pPr>
      <w:r>
        <w:rPr>
          <w:rFonts w:ascii="Arial" w:hAnsi="Arial" w:cs="Arial"/>
        </w:rPr>
        <w:t xml:space="preserve">Ursula Burns is perceived as trustworthy. Her moral values and principles influence her personal and ethical behaviour. </w:t>
      </w:r>
    </w:p>
    <w:p w14:paraId="0200CE48" w14:textId="77777777" w:rsidR="00766CF7" w:rsidRPr="00880646" w:rsidRDefault="004C2347" w:rsidP="00F727AA">
      <w:pPr>
        <w:pStyle w:val="Heading3"/>
        <w:spacing w:line="360" w:lineRule="auto"/>
        <w:rPr>
          <w:rFonts w:ascii="Arial" w:hAnsi="Arial" w:cs="Arial"/>
          <w:b/>
          <w:bCs/>
          <w:color w:val="auto"/>
          <w:sz w:val="28"/>
          <w:szCs w:val="28"/>
        </w:rPr>
      </w:pPr>
      <w:bookmarkStart w:id="6" w:name="_Toc47098128"/>
      <w:r w:rsidRPr="00880646">
        <w:rPr>
          <w:b/>
          <w:bCs/>
          <w:color w:val="auto"/>
          <w:sz w:val="28"/>
          <w:szCs w:val="28"/>
        </w:rPr>
        <w:t>Sociability:</w:t>
      </w:r>
      <w:bookmarkEnd w:id="6"/>
      <w:r w:rsidRPr="00880646">
        <w:rPr>
          <w:b/>
          <w:bCs/>
          <w:color w:val="auto"/>
          <w:sz w:val="28"/>
          <w:szCs w:val="28"/>
        </w:rPr>
        <w:t xml:space="preserve"> </w:t>
      </w:r>
    </w:p>
    <w:p w14:paraId="73F65BB9" w14:textId="77777777" w:rsidR="00796C7A" w:rsidRDefault="00796C7A" w:rsidP="00F727AA">
      <w:pPr>
        <w:spacing w:line="360" w:lineRule="auto"/>
        <w:rPr>
          <w:rFonts w:ascii="Arial" w:hAnsi="Arial" w:cs="Arial"/>
        </w:rPr>
      </w:pPr>
      <w:r w:rsidRPr="00796C7A">
        <w:rPr>
          <w:rFonts w:ascii="Arial" w:hAnsi="Arial" w:cs="Arial"/>
        </w:rPr>
        <w:t xml:space="preserve">Sociability is one of </w:t>
      </w:r>
      <w:r>
        <w:rPr>
          <w:rFonts w:ascii="Arial" w:hAnsi="Arial" w:cs="Arial"/>
        </w:rPr>
        <w:t xml:space="preserve">the most important </w:t>
      </w:r>
      <w:r w:rsidRPr="00796C7A">
        <w:rPr>
          <w:rFonts w:ascii="Arial" w:hAnsi="Arial" w:cs="Arial"/>
        </w:rPr>
        <w:t xml:space="preserve">characteristics of an </w:t>
      </w:r>
      <w:r>
        <w:rPr>
          <w:rFonts w:ascii="Arial" w:hAnsi="Arial" w:cs="Arial"/>
        </w:rPr>
        <w:t>ideal</w:t>
      </w:r>
      <w:r w:rsidRPr="00796C7A">
        <w:rPr>
          <w:rFonts w:ascii="Arial" w:hAnsi="Arial" w:cs="Arial"/>
        </w:rPr>
        <w:t xml:space="preserve"> leader</w:t>
      </w:r>
      <w:r>
        <w:rPr>
          <w:rFonts w:ascii="Arial" w:hAnsi="Arial" w:cs="Arial"/>
        </w:rPr>
        <w:t xml:space="preserve">. Leaders with </w:t>
      </w:r>
      <w:r w:rsidRPr="00796C7A">
        <w:rPr>
          <w:rFonts w:ascii="Arial" w:hAnsi="Arial" w:cs="Arial"/>
        </w:rPr>
        <w:t>sociability traits are friendly, outgoing, courteous, tactful and diplomatic.</w:t>
      </w:r>
      <w:r w:rsidR="00880646">
        <w:rPr>
          <w:rFonts w:ascii="Arial" w:hAnsi="Arial" w:cs="Arial"/>
        </w:rPr>
        <w:t xml:space="preserve"> Good relationship with their workers give them fulfilment and pleasure </w:t>
      </w:r>
      <w:r>
        <w:rPr>
          <w:rFonts w:ascii="Arial" w:hAnsi="Arial" w:cs="Arial"/>
        </w:rPr>
        <w:t>(Northouse, 2019)</w:t>
      </w:r>
      <w:r w:rsidRPr="00796C7A">
        <w:rPr>
          <w:rFonts w:ascii="Arial" w:hAnsi="Arial" w:cs="Arial"/>
        </w:rPr>
        <w:t>.</w:t>
      </w:r>
    </w:p>
    <w:p w14:paraId="4D29B18F" w14:textId="77777777" w:rsidR="00F727AA" w:rsidRDefault="00F727AA" w:rsidP="00F727AA">
      <w:pPr>
        <w:spacing w:line="360" w:lineRule="auto"/>
        <w:rPr>
          <w:rFonts w:ascii="Arial" w:hAnsi="Arial" w:cs="Arial"/>
        </w:rPr>
      </w:pPr>
      <w:r>
        <w:rPr>
          <w:rFonts w:ascii="Arial" w:hAnsi="Arial" w:cs="Arial"/>
        </w:rPr>
        <w:t xml:space="preserve">It is commonly believed that people improve more if their mentor is from the same gender. But it was the opposite for Burns, she connected well with her mentors in Xerox which was beneficial for her, her mentor and for the company. </w:t>
      </w:r>
      <w:r w:rsidR="006B2AB6">
        <w:rPr>
          <w:rFonts w:ascii="Arial" w:hAnsi="Arial" w:cs="Arial"/>
        </w:rPr>
        <w:t xml:space="preserve">She tries to build relationships with her followers and shows concerns for their needs. </w:t>
      </w:r>
    </w:p>
    <w:p w14:paraId="538D9456" w14:textId="77777777" w:rsidR="00F727AA" w:rsidRDefault="00F727AA" w:rsidP="00F727AA">
      <w:pPr>
        <w:spacing w:line="360" w:lineRule="auto"/>
        <w:rPr>
          <w:rFonts w:ascii="Arial" w:hAnsi="Arial" w:cs="Arial"/>
        </w:rPr>
      </w:pPr>
    </w:p>
    <w:p w14:paraId="79809BD4" w14:textId="77777777" w:rsidR="00880646" w:rsidRPr="00796C7A" w:rsidRDefault="00880646" w:rsidP="00F727AA">
      <w:pPr>
        <w:spacing w:line="360" w:lineRule="auto"/>
        <w:rPr>
          <w:rFonts w:ascii="Arial" w:hAnsi="Arial" w:cs="Arial"/>
        </w:rPr>
      </w:pPr>
    </w:p>
    <w:p w14:paraId="55E70621" w14:textId="77777777" w:rsidR="008D06BC" w:rsidRDefault="008D06BC" w:rsidP="008D06BC">
      <w:pPr>
        <w:spacing w:line="360" w:lineRule="auto"/>
      </w:pPr>
    </w:p>
    <w:p w14:paraId="1AE31268" w14:textId="77777777" w:rsidR="00880646" w:rsidRDefault="00880646">
      <w:pPr>
        <w:rPr>
          <w:rFonts w:asciiTheme="majorHAnsi" w:eastAsiaTheme="majorEastAsia" w:hAnsiTheme="majorHAnsi" w:cstheme="majorBidi"/>
          <w:b/>
          <w:bCs/>
          <w:sz w:val="28"/>
        </w:rPr>
      </w:pPr>
      <w:r>
        <w:rPr>
          <w:b/>
          <w:bCs/>
          <w:sz w:val="28"/>
        </w:rPr>
        <w:br w:type="page"/>
      </w:r>
    </w:p>
    <w:p w14:paraId="1445E146" w14:textId="77777777" w:rsidR="008D06BC" w:rsidRDefault="008D06BC" w:rsidP="00F727AA">
      <w:pPr>
        <w:pStyle w:val="Heading3"/>
        <w:spacing w:line="360" w:lineRule="auto"/>
        <w:rPr>
          <w:b/>
          <w:bCs/>
          <w:sz w:val="28"/>
          <w:szCs w:val="28"/>
        </w:rPr>
      </w:pPr>
      <w:bookmarkStart w:id="7" w:name="_Toc47098129"/>
      <w:r w:rsidRPr="008D06BC">
        <w:rPr>
          <w:b/>
          <w:bCs/>
          <w:color w:val="auto"/>
          <w:sz w:val="28"/>
          <w:szCs w:val="28"/>
        </w:rPr>
        <w:lastRenderedPageBreak/>
        <w:t>Vision:</w:t>
      </w:r>
      <w:bookmarkEnd w:id="7"/>
      <w:r w:rsidRPr="008D06BC">
        <w:rPr>
          <w:b/>
          <w:bCs/>
          <w:sz w:val="28"/>
          <w:szCs w:val="28"/>
        </w:rPr>
        <w:t xml:space="preserve"> </w:t>
      </w:r>
    </w:p>
    <w:p w14:paraId="57DFE477" w14:textId="77777777" w:rsidR="000D2B43" w:rsidRDefault="000D2B43" w:rsidP="00F727AA">
      <w:pPr>
        <w:spacing w:line="360" w:lineRule="auto"/>
        <w:rPr>
          <w:rFonts w:ascii="Arial" w:hAnsi="Arial" w:cs="Arial"/>
        </w:rPr>
      </w:pPr>
      <w:r>
        <w:rPr>
          <w:rFonts w:ascii="Arial" w:hAnsi="Arial" w:cs="Arial"/>
        </w:rPr>
        <w:t>Successful</w:t>
      </w:r>
      <w:r w:rsidR="008D06BC" w:rsidRPr="008D06BC">
        <w:rPr>
          <w:rFonts w:ascii="Arial" w:hAnsi="Arial" w:cs="Arial"/>
        </w:rPr>
        <w:t xml:space="preserve"> leader</w:t>
      </w:r>
      <w:r w:rsidR="008D06BC">
        <w:rPr>
          <w:rFonts w:ascii="Arial" w:hAnsi="Arial" w:cs="Arial"/>
        </w:rPr>
        <w:t>s have</w:t>
      </w:r>
      <w:r w:rsidR="008D06BC" w:rsidRPr="008D06BC">
        <w:rPr>
          <w:rFonts w:ascii="Arial" w:hAnsi="Arial" w:cs="Arial"/>
        </w:rPr>
        <w:t xml:space="preserve"> vision </w:t>
      </w:r>
      <w:r w:rsidR="008D06BC">
        <w:rPr>
          <w:rFonts w:ascii="Arial" w:hAnsi="Arial" w:cs="Arial"/>
        </w:rPr>
        <w:t>of where they want to take their organisation in the future. They have real long-term goals alongside of short-term go</w:t>
      </w:r>
      <w:r>
        <w:rPr>
          <w:rFonts w:ascii="Arial" w:hAnsi="Arial" w:cs="Arial"/>
        </w:rPr>
        <w:t xml:space="preserve">als to keep their teams focused </w:t>
      </w:r>
      <w:r w:rsidRPr="000D2B43">
        <w:rPr>
          <w:rFonts w:ascii="Arial" w:hAnsi="Arial" w:cs="Arial"/>
        </w:rPr>
        <w:t>(Gadirajurrett et al., 2018)</w:t>
      </w:r>
      <w:r>
        <w:rPr>
          <w:rFonts w:ascii="Arial" w:hAnsi="Arial" w:cs="Arial"/>
        </w:rPr>
        <w:t xml:space="preserve">. </w:t>
      </w:r>
    </w:p>
    <w:p w14:paraId="434C7F40" w14:textId="77777777" w:rsidR="008D06BC" w:rsidRPr="008D06BC" w:rsidRDefault="00B40346" w:rsidP="00F727AA">
      <w:pPr>
        <w:spacing w:line="360" w:lineRule="auto"/>
        <w:rPr>
          <w:rFonts w:ascii="Arial" w:hAnsi="Arial" w:cs="Arial"/>
        </w:rPr>
      </w:pPr>
      <w:r>
        <w:rPr>
          <w:rFonts w:ascii="Arial" w:hAnsi="Arial" w:cs="Arial"/>
        </w:rPr>
        <w:t xml:space="preserve">Ursula Burn’s vision inspired Xerox’s mission statement, and it was transmitted throughout the whole organisation. </w:t>
      </w:r>
      <w:r w:rsidR="00CB3713">
        <w:rPr>
          <w:rFonts w:ascii="Arial" w:hAnsi="Arial" w:cs="Arial"/>
        </w:rPr>
        <w:t>Her trustworthiness, moral principles and integrity provide credibility for her vision.</w:t>
      </w:r>
      <w:r w:rsidR="008D06BC">
        <w:rPr>
          <w:rFonts w:ascii="Arial" w:hAnsi="Arial" w:cs="Arial"/>
        </w:rPr>
        <w:t xml:space="preserve"> </w:t>
      </w:r>
    </w:p>
    <w:p w14:paraId="68BA81CE" w14:textId="77777777" w:rsidR="008D06BC" w:rsidRDefault="008D06BC" w:rsidP="00F727AA">
      <w:pPr>
        <w:pStyle w:val="Heading3"/>
        <w:spacing w:line="360" w:lineRule="auto"/>
        <w:rPr>
          <w:b/>
          <w:bCs/>
          <w:color w:val="auto"/>
          <w:sz w:val="28"/>
          <w:szCs w:val="28"/>
        </w:rPr>
      </w:pPr>
      <w:bookmarkStart w:id="8" w:name="_Toc47098130"/>
      <w:r w:rsidRPr="008D06BC">
        <w:rPr>
          <w:b/>
          <w:bCs/>
          <w:color w:val="auto"/>
          <w:sz w:val="28"/>
          <w:szCs w:val="28"/>
        </w:rPr>
        <w:t>Decision making:</w:t>
      </w:r>
      <w:bookmarkEnd w:id="8"/>
    </w:p>
    <w:p w14:paraId="5612A795" w14:textId="77777777" w:rsidR="00D67EAB" w:rsidRDefault="00CB3713" w:rsidP="00F727AA">
      <w:pPr>
        <w:spacing w:line="360" w:lineRule="auto"/>
        <w:rPr>
          <w:rFonts w:ascii="Arial" w:hAnsi="Arial" w:cs="Arial"/>
        </w:rPr>
      </w:pPr>
      <w:r w:rsidRPr="00CB3713">
        <w:rPr>
          <w:rFonts w:ascii="Arial" w:hAnsi="Arial" w:cs="Arial"/>
        </w:rPr>
        <w:t xml:space="preserve">Decisiveness is the </w:t>
      </w:r>
      <w:r>
        <w:rPr>
          <w:rFonts w:ascii="Arial" w:hAnsi="Arial" w:cs="Arial"/>
        </w:rPr>
        <w:t>core</w:t>
      </w:r>
      <w:r w:rsidRPr="00CB3713">
        <w:rPr>
          <w:rFonts w:ascii="Arial" w:hAnsi="Arial" w:cs="Arial"/>
        </w:rPr>
        <w:t xml:space="preserve"> of what it means to be a leader. </w:t>
      </w:r>
      <w:r>
        <w:rPr>
          <w:rFonts w:ascii="Arial" w:hAnsi="Arial" w:cs="Arial"/>
        </w:rPr>
        <w:t xml:space="preserve">Great leaders do not only make decision, they also take responsibility for their decision. </w:t>
      </w:r>
      <w:r w:rsidR="00D67EAB">
        <w:rPr>
          <w:rFonts w:ascii="Arial" w:hAnsi="Arial" w:cs="Arial"/>
        </w:rPr>
        <w:t>Ultimately it is the responsibility of a leader to make decisions, but if the subordinates possess</w:t>
      </w:r>
      <w:r w:rsidR="00D67EAB" w:rsidRPr="00D67EAB">
        <w:rPr>
          <w:rFonts w:ascii="Arial" w:hAnsi="Arial" w:cs="Arial"/>
        </w:rPr>
        <w:t xml:space="preserve"> expertise or </w:t>
      </w:r>
      <w:r w:rsidR="00D67EAB">
        <w:rPr>
          <w:rFonts w:ascii="Arial" w:hAnsi="Arial" w:cs="Arial"/>
        </w:rPr>
        <w:t xml:space="preserve">helpful </w:t>
      </w:r>
      <w:r w:rsidR="00D67EAB" w:rsidRPr="00D67EAB">
        <w:rPr>
          <w:rFonts w:ascii="Arial" w:hAnsi="Arial" w:cs="Arial"/>
        </w:rPr>
        <w:t>information</w:t>
      </w:r>
      <w:r w:rsidR="00D67EAB">
        <w:rPr>
          <w:rFonts w:ascii="Arial" w:hAnsi="Arial" w:cs="Arial"/>
        </w:rPr>
        <w:t>,</w:t>
      </w:r>
      <w:r w:rsidR="00D67EAB" w:rsidRPr="00D67EAB">
        <w:rPr>
          <w:rFonts w:ascii="Arial" w:hAnsi="Arial" w:cs="Arial"/>
        </w:rPr>
        <w:t xml:space="preserve"> </w:t>
      </w:r>
      <w:r w:rsidR="00D67EAB">
        <w:rPr>
          <w:rFonts w:ascii="Arial" w:hAnsi="Arial" w:cs="Arial"/>
        </w:rPr>
        <w:t xml:space="preserve">a wise leader may consult them </w:t>
      </w:r>
      <w:r w:rsidR="00D67EAB" w:rsidRPr="00D67EAB">
        <w:rPr>
          <w:rFonts w:ascii="Arial" w:hAnsi="Arial" w:cs="Arial"/>
        </w:rPr>
        <w:t>(Kayode, 2014)</w:t>
      </w:r>
      <w:r w:rsidR="00D67EAB">
        <w:rPr>
          <w:rFonts w:ascii="Arial" w:hAnsi="Arial" w:cs="Arial"/>
        </w:rPr>
        <w:t xml:space="preserve">. </w:t>
      </w:r>
      <w:r w:rsidR="00566914">
        <w:rPr>
          <w:rFonts w:ascii="Arial" w:hAnsi="Arial" w:cs="Arial"/>
        </w:rPr>
        <w:t xml:space="preserve">It is critical for effective leadership that followers are involved in decision making to an extent, and it is important to be able to learn from others (Vroom &amp; Yetton, 1973). </w:t>
      </w:r>
    </w:p>
    <w:p w14:paraId="24B3E09D" w14:textId="77777777" w:rsidR="00566914" w:rsidRDefault="00566914" w:rsidP="00F727AA">
      <w:pPr>
        <w:spacing w:line="360" w:lineRule="auto"/>
        <w:rPr>
          <w:rFonts w:ascii="Arial" w:hAnsi="Arial" w:cs="Arial"/>
        </w:rPr>
      </w:pPr>
      <w:r>
        <w:rPr>
          <w:rFonts w:ascii="Arial" w:hAnsi="Arial" w:cs="Arial"/>
        </w:rPr>
        <w:t xml:space="preserve">Ursula Burns looks for people with ethics and flexibility to work with people from different ethnic and functional background. </w:t>
      </w:r>
      <w:r w:rsidR="00796C7A">
        <w:rPr>
          <w:rFonts w:ascii="Arial" w:hAnsi="Arial" w:cs="Arial"/>
        </w:rPr>
        <w:t xml:space="preserve">This enabled her to change the operational process of Xerox after she became the new COE and made the company even more successful and profitable. </w:t>
      </w:r>
    </w:p>
    <w:p w14:paraId="23BCA694" w14:textId="77777777" w:rsidR="00880646" w:rsidRPr="00F727AA" w:rsidRDefault="00880646" w:rsidP="00F727AA">
      <w:pPr>
        <w:pStyle w:val="Heading3"/>
        <w:spacing w:line="360" w:lineRule="auto"/>
        <w:rPr>
          <w:b/>
          <w:bCs/>
          <w:sz w:val="28"/>
          <w:szCs w:val="28"/>
        </w:rPr>
      </w:pPr>
      <w:bookmarkStart w:id="9" w:name="_Toc47098131"/>
      <w:r w:rsidRPr="00F727AA">
        <w:rPr>
          <w:b/>
          <w:bCs/>
          <w:color w:val="auto"/>
          <w:sz w:val="28"/>
          <w:szCs w:val="28"/>
        </w:rPr>
        <w:t>Other leadership traits possessed by Ursula Burns:</w:t>
      </w:r>
      <w:bookmarkEnd w:id="9"/>
      <w:r w:rsidRPr="00F727AA">
        <w:rPr>
          <w:b/>
          <w:bCs/>
          <w:sz w:val="28"/>
          <w:szCs w:val="28"/>
        </w:rPr>
        <w:t xml:space="preserve"> </w:t>
      </w:r>
    </w:p>
    <w:p w14:paraId="174F3071" w14:textId="77777777" w:rsidR="00880646" w:rsidRDefault="00F727AA" w:rsidP="00F727AA">
      <w:pPr>
        <w:spacing w:line="360" w:lineRule="auto"/>
        <w:rPr>
          <w:rFonts w:ascii="Arial" w:hAnsi="Arial" w:cs="Arial"/>
        </w:rPr>
      </w:pPr>
      <w:r>
        <w:rPr>
          <w:rFonts w:ascii="Arial" w:hAnsi="Arial" w:cs="Arial"/>
        </w:rPr>
        <w:t>S</w:t>
      </w:r>
      <w:r w:rsidR="00880646">
        <w:rPr>
          <w:rFonts w:ascii="Arial" w:hAnsi="Arial" w:cs="Arial"/>
        </w:rPr>
        <w:t>he has more leadership trai</w:t>
      </w:r>
      <w:r>
        <w:rPr>
          <w:rFonts w:ascii="Arial" w:hAnsi="Arial" w:cs="Arial"/>
        </w:rPr>
        <w:t>t than the ones mentioned above,</w:t>
      </w:r>
      <w:r w:rsidR="00880646">
        <w:rPr>
          <w:rFonts w:ascii="Arial" w:hAnsi="Arial" w:cs="Arial"/>
        </w:rPr>
        <w:t xml:space="preserve"> </w:t>
      </w:r>
      <w:r>
        <w:rPr>
          <w:rFonts w:ascii="Arial" w:hAnsi="Arial" w:cs="Arial"/>
        </w:rPr>
        <w:t>s</w:t>
      </w:r>
      <w:r w:rsidR="00880646">
        <w:rPr>
          <w:rFonts w:ascii="Arial" w:hAnsi="Arial" w:cs="Arial"/>
        </w:rPr>
        <w:t xml:space="preserve">uch as: charisma, </w:t>
      </w:r>
      <w:r>
        <w:rPr>
          <w:rFonts w:ascii="Arial" w:hAnsi="Arial" w:cs="Arial"/>
        </w:rPr>
        <w:t xml:space="preserve">assertiveness, determination, ability to motivate others, passionate about her work, etc. all these traits made her the great leader she is.   </w:t>
      </w:r>
    </w:p>
    <w:p w14:paraId="54022D20" w14:textId="77777777" w:rsidR="008D06BC" w:rsidRPr="00CB3713" w:rsidRDefault="00CB3713" w:rsidP="008D06BC">
      <w:pPr>
        <w:rPr>
          <w:rFonts w:ascii="Arial" w:hAnsi="Arial" w:cs="Arial"/>
        </w:rPr>
      </w:pPr>
      <w:r>
        <w:rPr>
          <w:rFonts w:ascii="Arial" w:hAnsi="Arial" w:cs="Arial"/>
        </w:rPr>
        <w:t xml:space="preserve"> </w:t>
      </w:r>
    </w:p>
    <w:p w14:paraId="728A08CD" w14:textId="77777777" w:rsidR="004C2347" w:rsidRPr="008D06BC" w:rsidRDefault="004C2347" w:rsidP="008D06BC">
      <w:pPr>
        <w:spacing w:line="360" w:lineRule="auto"/>
        <w:rPr>
          <w:rFonts w:ascii="Arial" w:hAnsi="Arial" w:cs="Arial"/>
        </w:rPr>
      </w:pPr>
    </w:p>
    <w:p w14:paraId="34809B0E" w14:textId="77777777" w:rsidR="004C2347" w:rsidRPr="00766CF7" w:rsidRDefault="004C2347" w:rsidP="00766CF7">
      <w:pPr>
        <w:rPr>
          <w:rFonts w:ascii="Arial" w:hAnsi="Arial" w:cs="Arial"/>
        </w:rPr>
      </w:pPr>
    </w:p>
    <w:p w14:paraId="44C94838" w14:textId="77777777" w:rsidR="009B2798" w:rsidRPr="00891130" w:rsidRDefault="00891130" w:rsidP="00891130">
      <w:pPr>
        <w:pStyle w:val="Heading3"/>
        <w:spacing w:line="360" w:lineRule="auto"/>
        <w:rPr>
          <w:b/>
          <w:bCs/>
          <w:sz w:val="28"/>
          <w:szCs w:val="28"/>
        </w:rPr>
      </w:pPr>
      <w:r w:rsidRPr="00891130">
        <w:rPr>
          <w:b/>
          <w:bCs/>
          <w:sz w:val="28"/>
          <w:szCs w:val="28"/>
        </w:rPr>
        <w:t xml:space="preserve"> </w:t>
      </w:r>
      <w:r w:rsidR="00480A85" w:rsidRPr="00891130">
        <w:rPr>
          <w:b/>
          <w:bCs/>
          <w:sz w:val="28"/>
          <w:szCs w:val="28"/>
        </w:rPr>
        <w:t xml:space="preserve"> </w:t>
      </w:r>
    </w:p>
    <w:p w14:paraId="78E467E7" w14:textId="77777777" w:rsidR="000D7E88" w:rsidRPr="000D7E88" w:rsidRDefault="000D7E88" w:rsidP="000D7E88"/>
    <w:p w14:paraId="6D7307C5" w14:textId="77777777" w:rsidR="004B676E" w:rsidRPr="004B676E" w:rsidRDefault="004B676E" w:rsidP="004B676E">
      <w:pPr>
        <w:spacing w:line="360" w:lineRule="auto"/>
        <w:rPr>
          <w:rFonts w:ascii="Arial" w:hAnsi="Arial" w:cs="Arial"/>
        </w:rPr>
      </w:pPr>
    </w:p>
    <w:p w14:paraId="70FDFE55" w14:textId="77777777" w:rsidR="00183667" w:rsidRDefault="00183667" w:rsidP="00183667"/>
    <w:p w14:paraId="5B130720" w14:textId="77777777" w:rsidR="00183667" w:rsidRDefault="00183667">
      <w:r>
        <w:br w:type="page"/>
      </w:r>
    </w:p>
    <w:p w14:paraId="04054765" w14:textId="77777777" w:rsidR="00183667" w:rsidRPr="00C72DFD" w:rsidRDefault="00183667" w:rsidP="00A60707">
      <w:pPr>
        <w:pStyle w:val="Heading2"/>
        <w:spacing w:line="360" w:lineRule="auto"/>
        <w:rPr>
          <w:b/>
          <w:bCs/>
          <w:color w:val="000000" w:themeColor="text1"/>
          <w:sz w:val="32"/>
          <w:szCs w:val="32"/>
        </w:rPr>
      </w:pPr>
      <w:bookmarkStart w:id="10" w:name="_Toc47098132"/>
      <w:r w:rsidRPr="00C72DFD">
        <w:rPr>
          <w:b/>
          <w:bCs/>
          <w:color w:val="000000" w:themeColor="text1"/>
          <w:sz w:val="32"/>
          <w:szCs w:val="32"/>
        </w:rPr>
        <w:lastRenderedPageBreak/>
        <w:t>Challenges faced by female leaders</w:t>
      </w:r>
      <w:bookmarkEnd w:id="10"/>
    </w:p>
    <w:p w14:paraId="5990AF54" w14:textId="77777777" w:rsidR="00A60707" w:rsidRDefault="00A60707" w:rsidP="00A60707">
      <w:pPr>
        <w:spacing w:line="360" w:lineRule="auto"/>
        <w:rPr>
          <w:rFonts w:ascii="Arial" w:hAnsi="Arial" w:cs="Arial"/>
        </w:rPr>
      </w:pPr>
      <w:r>
        <w:rPr>
          <w:rFonts w:ascii="Arial" w:hAnsi="Arial" w:cs="Arial"/>
        </w:rPr>
        <w:t xml:space="preserve">Women face a lot of challenges and barriers to reach a leadership position in any organisation. </w:t>
      </w:r>
      <w:r w:rsidR="00B603FF">
        <w:rPr>
          <w:rFonts w:ascii="Arial" w:hAnsi="Arial" w:cs="Arial"/>
        </w:rPr>
        <w:t>Most</w:t>
      </w:r>
      <w:r>
        <w:rPr>
          <w:rFonts w:ascii="Arial" w:hAnsi="Arial" w:cs="Arial"/>
        </w:rPr>
        <w:t xml:space="preserve"> of them are organisational</w:t>
      </w:r>
      <w:r w:rsidR="00B603FF">
        <w:rPr>
          <w:rFonts w:ascii="Arial" w:hAnsi="Arial" w:cs="Arial"/>
        </w:rPr>
        <w:t xml:space="preserve"> barriers (T&amp;D, 2006), and the rest are</w:t>
      </w:r>
      <w:r w:rsidR="00B603FF" w:rsidRPr="00B603FF">
        <w:rPr>
          <w:rFonts w:ascii="Arial" w:hAnsi="Arial" w:cs="Arial"/>
        </w:rPr>
        <w:t xml:space="preserve"> social and cultural barriers</w:t>
      </w:r>
      <w:r w:rsidR="00B603FF">
        <w:rPr>
          <w:rFonts w:ascii="Arial" w:hAnsi="Arial" w:cs="Arial"/>
        </w:rPr>
        <w:t xml:space="preserve">. </w:t>
      </w:r>
    </w:p>
    <w:p w14:paraId="1EA307DA" w14:textId="77777777" w:rsidR="006F03A1" w:rsidRDefault="00C72DFD" w:rsidP="00782D82">
      <w:pPr>
        <w:pStyle w:val="Heading3"/>
        <w:spacing w:line="360" w:lineRule="auto"/>
        <w:rPr>
          <w:b/>
          <w:bCs/>
          <w:color w:val="000000" w:themeColor="text1"/>
          <w:sz w:val="28"/>
          <w:szCs w:val="28"/>
        </w:rPr>
      </w:pPr>
      <w:bookmarkStart w:id="11" w:name="_Toc47098133"/>
      <w:r w:rsidRPr="00C72DFD">
        <w:rPr>
          <w:b/>
          <w:bCs/>
          <w:color w:val="000000" w:themeColor="text1"/>
          <w:sz w:val="28"/>
          <w:szCs w:val="28"/>
        </w:rPr>
        <w:t>Organisational challenges</w:t>
      </w:r>
      <w:bookmarkEnd w:id="11"/>
    </w:p>
    <w:p w14:paraId="6F7103F8" w14:textId="77777777" w:rsidR="008E6181" w:rsidRPr="008E6181" w:rsidRDefault="008E6181" w:rsidP="00782D82">
      <w:pPr>
        <w:spacing w:line="360" w:lineRule="auto"/>
      </w:pPr>
      <w:r>
        <w:rPr>
          <w:rFonts w:ascii="Arial" w:hAnsi="Arial" w:cs="Arial"/>
        </w:rPr>
        <w:t>Organisational barriers are the factors that influence the biased hiring and promotions of male and female workers. Even though these barriers or challenges differ from organisation to organisation, they can still hold women back from reaching top leadership level (Baker, 2003).</w:t>
      </w:r>
    </w:p>
    <w:p w14:paraId="5DB22FC3" w14:textId="77777777" w:rsidR="006F03A1" w:rsidRDefault="006F03A1" w:rsidP="0027041F">
      <w:pPr>
        <w:spacing w:line="360" w:lineRule="auto"/>
        <w:rPr>
          <w:rFonts w:ascii="Arial" w:hAnsi="Arial" w:cs="Arial"/>
        </w:rPr>
      </w:pPr>
      <w:r w:rsidRPr="0027041F">
        <w:rPr>
          <w:rFonts w:ascii="Arial" w:hAnsi="Arial" w:cs="Arial"/>
          <w:u w:val="single"/>
        </w:rPr>
        <w:t>Hiring and promotion process:</w:t>
      </w:r>
      <w:r w:rsidRPr="0027041F">
        <w:rPr>
          <w:rFonts w:ascii="Arial" w:hAnsi="Arial" w:cs="Arial"/>
        </w:rPr>
        <w:t xml:space="preserve"> </w:t>
      </w:r>
      <w:r w:rsidR="0027041F">
        <w:rPr>
          <w:rFonts w:ascii="Arial" w:hAnsi="Arial" w:cs="Arial"/>
        </w:rPr>
        <w:t>T</w:t>
      </w:r>
      <w:r w:rsidR="002D4101" w:rsidRPr="0027041F">
        <w:rPr>
          <w:rFonts w:ascii="Arial" w:hAnsi="Arial" w:cs="Arial"/>
        </w:rPr>
        <w:t>he selection pro</w:t>
      </w:r>
      <w:r w:rsidR="0027041F" w:rsidRPr="0027041F">
        <w:rPr>
          <w:rFonts w:ascii="Arial" w:hAnsi="Arial" w:cs="Arial"/>
        </w:rPr>
        <w:t>cess of most companies is the fi</w:t>
      </w:r>
      <w:r w:rsidR="002D4101" w:rsidRPr="0027041F">
        <w:rPr>
          <w:rFonts w:ascii="Arial" w:hAnsi="Arial" w:cs="Arial"/>
        </w:rPr>
        <w:t>r</w:t>
      </w:r>
      <w:r w:rsidR="0027041F" w:rsidRPr="0027041F">
        <w:rPr>
          <w:rFonts w:ascii="Arial" w:hAnsi="Arial" w:cs="Arial"/>
        </w:rPr>
        <w:t>s</w:t>
      </w:r>
      <w:r w:rsidR="002D4101" w:rsidRPr="0027041F">
        <w:rPr>
          <w:rFonts w:ascii="Arial" w:hAnsi="Arial" w:cs="Arial"/>
        </w:rPr>
        <w:t xml:space="preserve">t barrier in </w:t>
      </w:r>
      <w:r w:rsidR="0027041F" w:rsidRPr="0027041F">
        <w:rPr>
          <w:rFonts w:ascii="Arial" w:hAnsi="Arial" w:cs="Arial"/>
        </w:rPr>
        <w:t>female career advancement. A study showed that some organisations have a number of qualified women but they are simply not considered for higher positions (Burke, et al., 2000). According to another study, men at top management positions only promote other men who are similar to themselves (Van Vianen &amp; Fischer, 2002).</w:t>
      </w:r>
    </w:p>
    <w:p w14:paraId="17DF309F" w14:textId="77777777" w:rsidR="0027041F" w:rsidRDefault="0027041F" w:rsidP="0027041F">
      <w:pPr>
        <w:spacing w:line="360" w:lineRule="auto"/>
        <w:rPr>
          <w:rFonts w:ascii="Arial" w:hAnsi="Arial" w:cs="Arial"/>
        </w:rPr>
      </w:pPr>
      <w:r w:rsidRPr="0027041F">
        <w:rPr>
          <w:rFonts w:ascii="Arial" w:hAnsi="Arial" w:cs="Arial"/>
          <w:u w:val="single"/>
        </w:rPr>
        <w:t xml:space="preserve">Relationships </w:t>
      </w:r>
      <w:r>
        <w:rPr>
          <w:rFonts w:ascii="Arial" w:hAnsi="Arial" w:cs="Arial"/>
          <w:u w:val="single"/>
        </w:rPr>
        <w:t>at workplace:</w:t>
      </w:r>
      <w:r>
        <w:rPr>
          <w:rFonts w:ascii="Arial" w:hAnsi="Arial" w:cs="Arial"/>
        </w:rPr>
        <w:t xml:space="preserve"> </w:t>
      </w:r>
      <w:r w:rsidR="00E2200D">
        <w:rPr>
          <w:rFonts w:ascii="Arial" w:hAnsi="Arial" w:cs="Arial"/>
        </w:rPr>
        <w:t xml:space="preserve">Relationships with the co-workers, mentors and bosses is another barrier for women. Most people prefers to </w:t>
      </w:r>
      <w:r w:rsidR="00FD6E52">
        <w:rPr>
          <w:rFonts w:ascii="Arial" w:hAnsi="Arial" w:cs="Arial"/>
        </w:rPr>
        <w:t>have same gender mentors as their</w:t>
      </w:r>
      <w:r w:rsidR="00E2200D">
        <w:rPr>
          <w:rFonts w:ascii="Arial" w:hAnsi="Arial" w:cs="Arial"/>
        </w:rPr>
        <w:t xml:space="preserve"> understand</w:t>
      </w:r>
      <w:r w:rsidR="00FD6E52">
        <w:rPr>
          <w:rFonts w:ascii="Arial" w:hAnsi="Arial" w:cs="Arial"/>
        </w:rPr>
        <w:t>ing of</w:t>
      </w:r>
      <w:r w:rsidR="00E2200D">
        <w:rPr>
          <w:rFonts w:ascii="Arial" w:hAnsi="Arial" w:cs="Arial"/>
        </w:rPr>
        <w:t xml:space="preserve"> the limitations and difficulties </w:t>
      </w:r>
      <w:r w:rsidR="00FD6E52">
        <w:rPr>
          <w:rFonts w:ascii="Arial" w:hAnsi="Arial" w:cs="Arial"/>
        </w:rPr>
        <w:t xml:space="preserve">faced is better. It is difficult for women to find a female mentor </w:t>
      </w:r>
      <w:r w:rsidR="001F2C08">
        <w:rPr>
          <w:rFonts w:ascii="Arial" w:hAnsi="Arial" w:cs="Arial"/>
        </w:rPr>
        <w:t>because in most organisations</w:t>
      </w:r>
      <w:r w:rsidR="009D1EFB">
        <w:rPr>
          <w:rFonts w:ascii="Arial" w:hAnsi="Arial" w:cs="Arial"/>
        </w:rPr>
        <w:t>,</w:t>
      </w:r>
      <w:r w:rsidR="00FD6E52">
        <w:rPr>
          <w:rFonts w:ascii="Arial" w:hAnsi="Arial" w:cs="Arial"/>
        </w:rPr>
        <w:t xml:space="preserve"> executive positions</w:t>
      </w:r>
      <w:r w:rsidR="009D1EFB">
        <w:rPr>
          <w:rFonts w:ascii="Arial" w:hAnsi="Arial" w:cs="Arial"/>
        </w:rPr>
        <w:t xml:space="preserve"> are rarely filled by women</w:t>
      </w:r>
      <w:r w:rsidR="001F2C08">
        <w:rPr>
          <w:rFonts w:ascii="Arial" w:hAnsi="Arial" w:cs="Arial"/>
        </w:rPr>
        <w:t xml:space="preserve"> so the access to capable mentor</w:t>
      </w:r>
      <w:r w:rsidR="009D1EFB">
        <w:rPr>
          <w:rFonts w:ascii="Arial" w:hAnsi="Arial" w:cs="Arial"/>
        </w:rPr>
        <w:t>s</w:t>
      </w:r>
      <w:r w:rsidR="001F2C08">
        <w:rPr>
          <w:rFonts w:ascii="Arial" w:hAnsi="Arial" w:cs="Arial"/>
        </w:rPr>
        <w:t xml:space="preserve"> is limited for women (Laff, 2006). Women also need different kind</w:t>
      </w:r>
      <w:r w:rsidR="004A7ED2">
        <w:rPr>
          <w:rFonts w:ascii="Arial" w:hAnsi="Arial" w:cs="Arial"/>
        </w:rPr>
        <w:t>s</w:t>
      </w:r>
      <w:r w:rsidR="001F2C08">
        <w:rPr>
          <w:rFonts w:ascii="Arial" w:hAnsi="Arial" w:cs="Arial"/>
        </w:rPr>
        <w:t xml:space="preserve"> of support from their mentors </w:t>
      </w:r>
      <w:r w:rsidR="004A7ED2">
        <w:rPr>
          <w:rFonts w:ascii="Arial" w:hAnsi="Arial" w:cs="Arial"/>
        </w:rPr>
        <w:t>than</w:t>
      </w:r>
      <w:r w:rsidR="001F2C08">
        <w:rPr>
          <w:rFonts w:ascii="Arial" w:hAnsi="Arial" w:cs="Arial"/>
        </w:rPr>
        <w:t xml:space="preserve"> men. </w:t>
      </w:r>
      <w:r w:rsidR="009D1EFB">
        <w:rPr>
          <w:rFonts w:ascii="Arial" w:hAnsi="Arial" w:cs="Arial"/>
        </w:rPr>
        <w:t>Many women might need more encouragement and emotional support. Most of the times, women are perceived as more emotional and deficient at problem solving</w:t>
      </w:r>
      <w:r w:rsidR="004A7ED2">
        <w:rPr>
          <w:rFonts w:ascii="Arial" w:hAnsi="Arial" w:cs="Arial"/>
        </w:rPr>
        <w:t>. As a result,</w:t>
      </w:r>
      <w:r w:rsidR="009D1EFB">
        <w:rPr>
          <w:rFonts w:ascii="Arial" w:hAnsi="Arial" w:cs="Arial"/>
        </w:rPr>
        <w:t xml:space="preserve"> men tend to resist mentoring women. The risk of workplace sexual harassment is another reason why men avoid mentoring women (Hanson</w:t>
      </w:r>
      <w:r w:rsidR="00476ED9">
        <w:rPr>
          <w:rFonts w:ascii="Arial" w:hAnsi="Arial" w:cs="Arial"/>
        </w:rPr>
        <w:t xml:space="preserve"> and Moir</w:t>
      </w:r>
      <w:r w:rsidR="009D1EFB">
        <w:rPr>
          <w:rFonts w:ascii="Arial" w:hAnsi="Arial" w:cs="Arial"/>
        </w:rPr>
        <w:t xml:space="preserve">, 2008). </w:t>
      </w:r>
    </w:p>
    <w:p w14:paraId="68590300" w14:textId="77777777" w:rsidR="004A7ED2" w:rsidRDefault="004A7ED2" w:rsidP="0027041F">
      <w:pPr>
        <w:spacing w:line="360" w:lineRule="auto"/>
        <w:rPr>
          <w:rFonts w:ascii="Arial" w:hAnsi="Arial" w:cs="Arial"/>
        </w:rPr>
      </w:pPr>
      <w:r w:rsidRPr="004A7ED2">
        <w:rPr>
          <w:rFonts w:ascii="Arial" w:hAnsi="Arial" w:cs="Arial"/>
          <w:u w:val="single"/>
        </w:rPr>
        <w:t>Globalization:</w:t>
      </w:r>
      <w:r>
        <w:rPr>
          <w:rFonts w:ascii="Arial" w:hAnsi="Arial" w:cs="Arial"/>
        </w:rPr>
        <w:t xml:space="preserve"> In today’s modern world,</w:t>
      </w:r>
      <w:r w:rsidR="00B0352E">
        <w:rPr>
          <w:rFonts w:ascii="Arial" w:hAnsi="Arial" w:cs="Arial"/>
        </w:rPr>
        <w:t xml:space="preserve"> organisational leaders have more responsibility and higher expectations than before. They are having to move to new towns, cities and even new countries as organisations are relocating due to globalization. This creates new challenges for women with families and working spouses or partners (</w:t>
      </w:r>
      <w:r w:rsidR="00B0352E" w:rsidRPr="00B0352E">
        <w:rPr>
          <w:rFonts w:ascii="Arial" w:hAnsi="Arial" w:cs="Arial"/>
        </w:rPr>
        <w:t>Wellington, Kropg, &amp; Gerkovich, 2003).</w:t>
      </w:r>
      <w:r w:rsidR="00B0352E">
        <w:rPr>
          <w:rFonts w:ascii="Arial" w:hAnsi="Arial" w:cs="Arial"/>
        </w:rPr>
        <w:t xml:space="preserve"> </w:t>
      </w:r>
      <w:r w:rsidR="008E6181">
        <w:rPr>
          <w:rFonts w:ascii="Arial" w:hAnsi="Arial" w:cs="Arial"/>
        </w:rPr>
        <w:t xml:space="preserve">Another barrier caused by globalization is that some cultures disapprove, sometimes even resist female leadership (Strout, 2001). </w:t>
      </w:r>
    </w:p>
    <w:p w14:paraId="39D4FC87" w14:textId="77777777" w:rsidR="009146F5" w:rsidRPr="00AF057C" w:rsidRDefault="00AF057C" w:rsidP="0027041F">
      <w:pPr>
        <w:spacing w:line="360" w:lineRule="auto"/>
        <w:rPr>
          <w:rFonts w:ascii="Arial" w:hAnsi="Arial" w:cs="Arial"/>
        </w:rPr>
      </w:pPr>
      <w:r>
        <w:rPr>
          <w:rFonts w:ascii="Arial" w:hAnsi="Arial" w:cs="Arial"/>
          <w:u w:val="single"/>
        </w:rPr>
        <w:t>G</w:t>
      </w:r>
      <w:r w:rsidR="009146F5">
        <w:rPr>
          <w:rFonts w:ascii="Arial" w:hAnsi="Arial" w:cs="Arial"/>
          <w:u w:val="single"/>
        </w:rPr>
        <w:t>ender</w:t>
      </w:r>
      <w:r>
        <w:rPr>
          <w:rFonts w:ascii="Arial" w:hAnsi="Arial" w:cs="Arial"/>
          <w:u w:val="single"/>
        </w:rPr>
        <w:t xml:space="preserve"> stereotyping and leadership style:</w:t>
      </w:r>
      <w:r>
        <w:rPr>
          <w:rFonts w:ascii="Arial" w:hAnsi="Arial" w:cs="Arial"/>
        </w:rPr>
        <w:t xml:space="preserve"> </w:t>
      </w:r>
      <w:r w:rsidR="00CB1418">
        <w:rPr>
          <w:rFonts w:ascii="Arial" w:hAnsi="Arial" w:cs="Arial"/>
        </w:rPr>
        <w:t xml:space="preserve">A recent study indicates that the biggest barrier women face in term of progress at workplace, is gender stereotype (Peus et al., 2015). </w:t>
      </w:r>
      <w:r w:rsidR="006C310D">
        <w:rPr>
          <w:rFonts w:ascii="Arial" w:hAnsi="Arial" w:cs="Arial"/>
        </w:rPr>
        <w:t>M</w:t>
      </w:r>
      <w:r>
        <w:rPr>
          <w:rFonts w:ascii="Arial" w:hAnsi="Arial" w:cs="Arial"/>
        </w:rPr>
        <w:t xml:space="preserve">any organisations associate achievement and success with masculine components, such as: aggressiveness, assertiveness and task oriented leadership ability </w:t>
      </w:r>
      <w:r w:rsidRPr="00AF057C">
        <w:rPr>
          <w:rFonts w:ascii="Arial" w:hAnsi="Arial" w:cs="Arial"/>
        </w:rPr>
        <w:t xml:space="preserve">(Jogulu &amp; Wood 2006; </w:t>
      </w:r>
      <w:r w:rsidRPr="00AF057C">
        <w:rPr>
          <w:rFonts w:ascii="Arial" w:hAnsi="Arial" w:cs="Arial"/>
        </w:rPr>
        <w:lastRenderedPageBreak/>
        <w:t>Envick, 2008)</w:t>
      </w:r>
      <w:r>
        <w:rPr>
          <w:rFonts w:ascii="Arial" w:hAnsi="Arial" w:cs="Arial"/>
        </w:rPr>
        <w:t xml:space="preserve">. </w:t>
      </w:r>
      <w:r w:rsidR="006C310D">
        <w:rPr>
          <w:rFonts w:ascii="Arial" w:hAnsi="Arial" w:cs="Arial"/>
        </w:rPr>
        <w:t>On the other hand,</w:t>
      </w:r>
      <w:r w:rsidR="0084283A">
        <w:rPr>
          <w:rFonts w:ascii="Arial" w:hAnsi="Arial" w:cs="Arial"/>
        </w:rPr>
        <w:t xml:space="preserve"> women are expected to be modest, quiet, selfless and nurturing</w:t>
      </w:r>
      <w:r w:rsidR="006C310D">
        <w:rPr>
          <w:rFonts w:ascii="Arial" w:hAnsi="Arial" w:cs="Arial"/>
        </w:rPr>
        <w:t xml:space="preserve"> </w:t>
      </w:r>
      <w:r w:rsidR="006C310D" w:rsidRPr="006C310D">
        <w:rPr>
          <w:rFonts w:ascii="Arial" w:hAnsi="Arial" w:cs="Arial"/>
        </w:rPr>
        <w:t>(Eagly &amp; Carl, 2003)</w:t>
      </w:r>
      <w:r w:rsidR="006C310D">
        <w:rPr>
          <w:rFonts w:ascii="Arial" w:hAnsi="Arial" w:cs="Arial"/>
        </w:rPr>
        <w:t>, which are considered to be non-executive material. Leader</w:t>
      </w:r>
      <w:r w:rsidR="0063137D">
        <w:rPr>
          <w:rFonts w:ascii="Arial" w:hAnsi="Arial" w:cs="Arial"/>
        </w:rPr>
        <w:t xml:space="preserve">ship characteristics are considered to be able to execute. To take criticism and to do what is best for the organisation at any cost (Nelson and Carl, 2003). Leadership styles are also included in stereotypes of women leader (Goff, 2005; Henderson, 2004). </w:t>
      </w:r>
      <w:r w:rsidR="003E3FA6">
        <w:rPr>
          <w:rFonts w:ascii="Arial" w:hAnsi="Arial" w:cs="Arial"/>
        </w:rPr>
        <w:t>According to a study in1990, more men are task oriented leaders than women and more women are social leaders than men (</w:t>
      </w:r>
      <w:r w:rsidR="003E3FA6" w:rsidRPr="003E3FA6">
        <w:rPr>
          <w:rFonts w:ascii="Arial" w:hAnsi="Arial" w:cs="Arial"/>
        </w:rPr>
        <w:t>Marrujo &amp; Kliender, 1992).</w:t>
      </w:r>
      <w:r w:rsidR="003E3FA6">
        <w:rPr>
          <w:rFonts w:ascii="Arial" w:hAnsi="Arial" w:cs="Arial"/>
        </w:rPr>
        <w:t xml:space="preserve"> </w:t>
      </w:r>
      <w:r w:rsidR="0069590D">
        <w:rPr>
          <w:rFonts w:ascii="Arial" w:hAnsi="Arial" w:cs="Arial"/>
        </w:rPr>
        <w:t>As the requirement of leaders increased, men were favoured over women due to their task oriented leadership styles (</w:t>
      </w:r>
      <w:r w:rsidR="0069590D" w:rsidRPr="0069590D">
        <w:rPr>
          <w:rFonts w:ascii="Arial" w:hAnsi="Arial" w:cs="Arial"/>
        </w:rPr>
        <w:t>Ryan &amp; Haslam, 2007).</w:t>
      </w:r>
      <w:r w:rsidR="0069590D">
        <w:rPr>
          <w:rFonts w:ascii="Arial" w:hAnsi="Arial" w:cs="Arial"/>
        </w:rPr>
        <w:t xml:space="preserve"> Recently in some cases, social leadership style of women are preferred and valued </w:t>
      </w:r>
      <w:r w:rsidR="0069590D" w:rsidRPr="0069590D">
        <w:rPr>
          <w:rFonts w:ascii="Arial" w:hAnsi="Arial" w:cs="Arial"/>
        </w:rPr>
        <w:t>(Jogulu &amp; Wood, 2006).</w:t>
      </w:r>
      <w:r w:rsidR="0069590D">
        <w:rPr>
          <w:rFonts w:ascii="Arial" w:hAnsi="Arial" w:cs="Arial"/>
        </w:rPr>
        <w:t xml:space="preserve">   </w:t>
      </w:r>
    </w:p>
    <w:p w14:paraId="3AE8A59A" w14:textId="77777777" w:rsidR="00774681" w:rsidRDefault="00774681">
      <w:pPr>
        <w:rPr>
          <w:rFonts w:asciiTheme="majorHAnsi" w:eastAsiaTheme="majorEastAsia" w:hAnsiTheme="majorHAnsi" w:cstheme="majorBidi"/>
          <w:b/>
          <w:bCs/>
          <w:color w:val="000000" w:themeColor="text1"/>
          <w:sz w:val="28"/>
        </w:rPr>
      </w:pPr>
      <w:r>
        <w:rPr>
          <w:b/>
          <w:bCs/>
          <w:color w:val="000000" w:themeColor="text1"/>
          <w:sz w:val="28"/>
        </w:rPr>
        <w:br w:type="page"/>
      </w:r>
    </w:p>
    <w:p w14:paraId="0A25E7A1" w14:textId="77777777" w:rsidR="008E6181" w:rsidRDefault="008E6181" w:rsidP="00FC4084">
      <w:pPr>
        <w:pStyle w:val="Heading3"/>
        <w:spacing w:line="360" w:lineRule="auto"/>
        <w:rPr>
          <w:b/>
          <w:bCs/>
          <w:color w:val="000000" w:themeColor="text1"/>
          <w:sz w:val="28"/>
          <w:szCs w:val="28"/>
        </w:rPr>
      </w:pPr>
      <w:bookmarkStart w:id="12" w:name="_Toc47098134"/>
      <w:r w:rsidRPr="008E6181">
        <w:rPr>
          <w:b/>
          <w:bCs/>
          <w:color w:val="000000" w:themeColor="text1"/>
          <w:sz w:val="28"/>
          <w:szCs w:val="28"/>
        </w:rPr>
        <w:lastRenderedPageBreak/>
        <w:t>Social and cultural challenges</w:t>
      </w:r>
      <w:bookmarkEnd w:id="12"/>
    </w:p>
    <w:p w14:paraId="6B33C76E" w14:textId="77777777" w:rsidR="00FC4084" w:rsidRDefault="00782D82" w:rsidP="00FC4084">
      <w:pPr>
        <w:spacing w:line="360" w:lineRule="auto"/>
        <w:rPr>
          <w:rFonts w:ascii="Arial" w:hAnsi="Arial" w:cs="Arial"/>
        </w:rPr>
      </w:pPr>
      <w:r w:rsidRPr="00782D82">
        <w:rPr>
          <w:rFonts w:ascii="Arial" w:hAnsi="Arial" w:cs="Arial"/>
          <w:u w:val="single"/>
        </w:rPr>
        <w:t>Lack of motivation</w:t>
      </w:r>
      <w:r w:rsidR="005757CD">
        <w:rPr>
          <w:rFonts w:ascii="Arial" w:hAnsi="Arial" w:cs="Arial"/>
          <w:u w:val="single"/>
        </w:rPr>
        <w:t>:</w:t>
      </w:r>
      <w:r w:rsidR="005757CD">
        <w:rPr>
          <w:rFonts w:ascii="Arial" w:hAnsi="Arial" w:cs="Arial"/>
        </w:rPr>
        <w:t xml:space="preserve"> A</w:t>
      </w:r>
      <w:r w:rsidR="00B83241">
        <w:rPr>
          <w:rFonts w:ascii="Arial" w:hAnsi="Arial" w:cs="Arial"/>
        </w:rPr>
        <w:t>llegedly</w:t>
      </w:r>
      <w:r w:rsidR="005757CD">
        <w:rPr>
          <w:rFonts w:ascii="Arial" w:hAnsi="Arial" w:cs="Arial"/>
        </w:rPr>
        <w:t xml:space="preserve">, most women are happy with their current position in their workplace and they do not have the drive to excel. </w:t>
      </w:r>
      <w:r w:rsidR="00FC4084">
        <w:rPr>
          <w:rFonts w:ascii="Arial" w:hAnsi="Arial" w:cs="Arial"/>
        </w:rPr>
        <w:t xml:space="preserve">From recent study, it is evident that 55% of women who are not currently in leadership position, have got the desire reach the highest level in their organisation </w:t>
      </w:r>
      <w:r w:rsidR="00FC4084" w:rsidRPr="00FC4084">
        <w:rPr>
          <w:rFonts w:ascii="Arial" w:hAnsi="Arial" w:cs="Arial"/>
        </w:rPr>
        <w:t>(Elmuti, Jia and Davis, 2009)</w:t>
      </w:r>
      <w:r w:rsidR="00FC4084">
        <w:rPr>
          <w:rFonts w:ascii="Arial" w:hAnsi="Arial" w:cs="Arial"/>
        </w:rPr>
        <w:t xml:space="preserve">. But many women lose their ambition to be in a higher position because of some difficulties, such as: prejudice, family demands, lack of oppurtunities, discrimination, etc. (Annis, 2008). </w:t>
      </w:r>
    </w:p>
    <w:p w14:paraId="3C76ACCA" w14:textId="77777777" w:rsidR="006B2AB6" w:rsidRDefault="00FC4084" w:rsidP="004C0980">
      <w:pPr>
        <w:spacing w:line="360" w:lineRule="auto"/>
        <w:rPr>
          <w:rFonts w:ascii="Arial" w:hAnsi="Arial" w:cs="Arial"/>
        </w:rPr>
      </w:pPr>
      <w:r w:rsidRPr="003E0387">
        <w:rPr>
          <w:rFonts w:ascii="Arial" w:hAnsi="Arial" w:cs="Arial"/>
          <w:u w:val="single"/>
        </w:rPr>
        <w:t xml:space="preserve">Family </w:t>
      </w:r>
      <w:r w:rsidR="00D458EC">
        <w:rPr>
          <w:rFonts w:ascii="Arial" w:hAnsi="Arial" w:cs="Arial"/>
          <w:u w:val="single"/>
        </w:rPr>
        <w:t>responsibility:</w:t>
      </w:r>
      <w:r w:rsidR="00D458EC">
        <w:rPr>
          <w:rFonts w:ascii="Arial" w:hAnsi="Arial" w:cs="Arial"/>
        </w:rPr>
        <w:t xml:space="preserve"> Mainly women take care of most families despite their positions at their workplaces </w:t>
      </w:r>
      <w:r w:rsidR="00D458EC" w:rsidRPr="00D458EC">
        <w:rPr>
          <w:rFonts w:ascii="Arial" w:hAnsi="Arial" w:cs="Arial"/>
        </w:rPr>
        <w:t xml:space="preserve">(Hughes, Ginnett, &amp; Curphy, 2009). </w:t>
      </w:r>
      <w:r w:rsidR="00D458EC">
        <w:rPr>
          <w:rFonts w:ascii="Arial" w:hAnsi="Arial" w:cs="Arial"/>
        </w:rPr>
        <w:t xml:space="preserve">Women face great difficulties to balance the demands and </w:t>
      </w:r>
      <w:r w:rsidR="00E307ED">
        <w:rPr>
          <w:rFonts w:ascii="Arial" w:hAnsi="Arial" w:cs="Arial"/>
        </w:rPr>
        <w:t xml:space="preserve">commitments of family and career. Only a small number of female CEOs and executives have children as </w:t>
      </w:r>
      <w:r w:rsidR="000F6084">
        <w:rPr>
          <w:rFonts w:ascii="Arial" w:hAnsi="Arial" w:cs="Arial"/>
        </w:rPr>
        <w:t xml:space="preserve">the </w:t>
      </w:r>
      <w:r w:rsidR="00E307ED">
        <w:rPr>
          <w:rFonts w:ascii="Arial" w:hAnsi="Arial" w:cs="Arial"/>
        </w:rPr>
        <w:t>commitment would affect their career</w:t>
      </w:r>
      <w:r w:rsidR="00E307ED" w:rsidRPr="00E307ED">
        <w:t xml:space="preserve"> </w:t>
      </w:r>
      <w:r w:rsidR="00E307ED">
        <w:t>(</w:t>
      </w:r>
      <w:r w:rsidR="00E307ED">
        <w:rPr>
          <w:rFonts w:ascii="Arial" w:hAnsi="Arial" w:cs="Arial"/>
        </w:rPr>
        <w:t>Welch</w:t>
      </w:r>
      <w:r w:rsidR="009146F5">
        <w:rPr>
          <w:rFonts w:ascii="Arial" w:hAnsi="Arial" w:cs="Arial"/>
        </w:rPr>
        <w:t xml:space="preserve"> &amp; Welch</w:t>
      </w:r>
      <w:r w:rsidR="00E307ED">
        <w:rPr>
          <w:rFonts w:ascii="Arial" w:hAnsi="Arial" w:cs="Arial"/>
        </w:rPr>
        <w:t xml:space="preserve">, </w:t>
      </w:r>
      <w:r w:rsidR="00E307ED" w:rsidRPr="00E307ED">
        <w:rPr>
          <w:rFonts w:ascii="Arial" w:hAnsi="Arial" w:cs="Arial"/>
        </w:rPr>
        <w:t>2007)</w:t>
      </w:r>
      <w:r w:rsidR="00E307ED">
        <w:rPr>
          <w:rFonts w:ascii="Arial" w:hAnsi="Arial" w:cs="Arial"/>
        </w:rPr>
        <w:t>. On the other hand, many women give up their jobs for their families (</w:t>
      </w:r>
      <w:r w:rsidR="00E307ED" w:rsidRPr="00E307ED">
        <w:rPr>
          <w:rFonts w:ascii="Arial" w:hAnsi="Arial" w:cs="Arial"/>
        </w:rPr>
        <w:t>Baxter, 2000; Wallace, 2008).</w:t>
      </w:r>
      <w:r w:rsidR="00E307ED">
        <w:rPr>
          <w:rFonts w:ascii="Arial" w:hAnsi="Arial" w:cs="Arial"/>
        </w:rPr>
        <w:t xml:space="preserve"> For </w:t>
      </w:r>
      <w:r w:rsidR="000F6084">
        <w:rPr>
          <w:rFonts w:ascii="Arial" w:hAnsi="Arial" w:cs="Arial"/>
        </w:rPr>
        <w:t>women, the decision to take on</w:t>
      </w:r>
      <w:r w:rsidR="00E307ED">
        <w:rPr>
          <w:rFonts w:ascii="Arial" w:hAnsi="Arial" w:cs="Arial"/>
        </w:rPr>
        <w:t xml:space="preserve"> leadership position</w:t>
      </w:r>
      <w:r w:rsidR="000F6084">
        <w:rPr>
          <w:rFonts w:ascii="Arial" w:hAnsi="Arial" w:cs="Arial"/>
        </w:rPr>
        <w:t>s</w:t>
      </w:r>
      <w:r w:rsidR="00E307ED">
        <w:rPr>
          <w:rFonts w:ascii="Arial" w:hAnsi="Arial" w:cs="Arial"/>
        </w:rPr>
        <w:t xml:space="preserve"> is</w:t>
      </w:r>
      <w:r w:rsidR="000F6084">
        <w:rPr>
          <w:rFonts w:ascii="Arial" w:hAnsi="Arial" w:cs="Arial"/>
        </w:rPr>
        <w:t>,</w:t>
      </w:r>
      <w:r w:rsidR="00E307ED">
        <w:rPr>
          <w:rFonts w:ascii="Arial" w:hAnsi="Arial" w:cs="Arial"/>
        </w:rPr>
        <w:t xml:space="preserve"> a lot of the times</w:t>
      </w:r>
      <w:r w:rsidR="000F6084">
        <w:rPr>
          <w:rFonts w:ascii="Arial" w:hAnsi="Arial" w:cs="Arial"/>
        </w:rPr>
        <w:t>,</w:t>
      </w:r>
      <w:r w:rsidR="00E307ED">
        <w:rPr>
          <w:rFonts w:ascii="Arial" w:hAnsi="Arial" w:cs="Arial"/>
        </w:rPr>
        <w:t xml:space="preserve"> </w:t>
      </w:r>
      <w:r w:rsidR="000F6084">
        <w:rPr>
          <w:rFonts w:ascii="Arial" w:hAnsi="Arial" w:cs="Arial"/>
        </w:rPr>
        <w:t xml:space="preserve">connected to a specific time of their family life. Such as: when their children started to go to school or left home, etc. (Toma`s et al. </w:t>
      </w:r>
      <w:r w:rsidR="000F6084" w:rsidRPr="000F6084">
        <w:rPr>
          <w:rFonts w:ascii="Arial" w:hAnsi="Arial" w:cs="Arial"/>
        </w:rPr>
        <w:t>2010)</w:t>
      </w:r>
      <w:r w:rsidR="000F6084">
        <w:rPr>
          <w:rFonts w:ascii="Arial" w:hAnsi="Arial" w:cs="Arial"/>
        </w:rPr>
        <w:t xml:space="preserve">. After having children, women starts to </w:t>
      </w:r>
      <w:r w:rsidR="004C0980">
        <w:rPr>
          <w:rFonts w:ascii="Arial" w:hAnsi="Arial" w:cs="Arial"/>
        </w:rPr>
        <w:t>refrain from travelling and working long hours due to their family responsibilities. This reduces the possibility of getting promoted (</w:t>
      </w:r>
      <w:r w:rsidR="004C0980" w:rsidRPr="004C0980">
        <w:rPr>
          <w:rFonts w:ascii="Arial" w:hAnsi="Arial" w:cs="Arial"/>
        </w:rPr>
        <w:t>Woodard, 2007; Hewlett, 2002; Lyons &amp; McArthur, 2005).</w:t>
      </w:r>
    </w:p>
    <w:p w14:paraId="2FCF9587" w14:textId="77777777" w:rsidR="006B2AB6" w:rsidRDefault="006B2AB6">
      <w:pPr>
        <w:rPr>
          <w:rFonts w:ascii="Arial" w:hAnsi="Arial" w:cs="Arial"/>
        </w:rPr>
      </w:pPr>
      <w:r>
        <w:rPr>
          <w:rFonts w:ascii="Arial" w:hAnsi="Arial" w:cs="Arial"/>
        </w:rPr>
        <w:br w:type="page"/>
      </w:r>
    </w:p>
    <w:p w14:paraId="49A83535" w14:textId="77777777" w:rsidR="008E6181" w:rsidRPr="008F19A8" w:rsidRDefault="006B2AB6" w:rsidP="00AC6DEB">
      <w:pPr>
        <w:pStyle w:val="Heading3"/>
        <w:spacing w:line="360" w:lineRule="auto"/>
        <w:rPr>
          <w:b/>
          <w:bCs/>
          <w:color w:val="auto"/>
          <w:sz w:val="28"/>
          <w:szCs w:val="28"/>
        </w:rPr>
      </w:pPr>
      <w:bookmarkStart w:id="13" w:name="_Toc47098135"/>
      <w:r w:rsidRPr="008F19A8">
        <w:rPr>
          <w:b/>
          <w:bCs/>
          <w:color w:val="auto"/>
          <w:sz w:val="28"/>
          <w:szCs w:val="28"/>
        </w:rPr>
        <w:lastRenderedPageBreak/>
        <w:t>Gender stereotypes Ursula would have to combat as a leader in Xerox:</w:t>
      </w:r>
      <w:bookmarkEnd w:id="13"/>
    </w:p>
    <w:p w14:paraId="550E11F0" w14:textId="77777777" w:rsidR="006B2AB6" w:rsidRDefault="006B2AB6" w:rsidP="00AC6DEB">
      <w:pPr>
        <w:spacing w:line="360" w:lineRule="auto"/>
        <w:rPr>
          <w:rFonts w:ascii="Arial" w:hAnsi="Arial" w:cs="Arial"/>
        </w:rPr>
      </w:pPr>
      <w:r>
        <w:rPr>
          <w:rFonts w:ascii="Arial" w:hAnsi="Arial" w:cs="Arial"/>
        </w:rPr>
        <w:t xml:space="preserve">Ursula Burns would have faced a lot of barriers throughout her leadership role in Xerox. </w:t>
      </w:r>
      <w:r w:rsidR="00D92029">
        <w:rPr>
          <w:rFonts w:ascii="Arial" w:hAnsi="Arial" w:cs="Arial"/>
        </w:rPr>
        <w:t>Some of these are as followings:</w:t>
      </w:r>
    </w:p>
    <w:p w14:paraId="17D2FC4E" w14:textId="77777777" w:rsidR="00AC6DEB" w:rsidRDefault="00D92029" w:rsidP="00AC6DEB">
      <w:pPr>
        <w:pStyle w:val="ListParagraph"/>
        <w:numPr>
          <w:ilvl w:val="0"/>
          <w:numId w:val="8"/>
        </w:numPr>
        <w:spacing w:line="360" w:lineRule="auto"/>
        <w:rPr>
          <w:rFonts w:ascii="Arial" w:hAnsi="Arial" w:cs="Arial"/>
        </w:rPr>
      </w:pPr>
      <w:r>
        <w:rPr>
          <w:rFonts w:ascii="Arial" w:hAnsi="Arial" w:cs="Arial"/>
        </w:rPr>
        <w:t xml:space="preserve">Sexism: As she is a woman, she would have to struggle against </w:t>
      </w:r>
      <w:r w:rsidR="00AC6DEB">
        <w:rPr>
          <w:rFonts w:ascii="Arial" w:hAnsi="Arial" w:cs="Arial"/>
        </w:rPr>
        <w:t>biased and stereotyped view that female leaders are weaker than male leaders.</w:t>
      </w:r>
    </w:p>
    <w:p w14:paraId="14260731" w14:textId="77777777" w:rsidR="00D92029" w:rsidRDefault="00AC6DEB" w:rsidP="00AC6DEB">
      <w:pPr>
        <w:pStyle w:val="ListParagraph"/>
        <w:numPr>
          <w:ilvl w:val="0"/>
          <w:numId w:val="8"/>
        </w:numPr>
        <w:spacing w:line="360" w:lineRule="auto"/>
        <w:rPr>
          <w:rFonts w:ascii="Arial" w:hAnsi="Arial" w:cs="Arial"/>
        </w:rPr>
      </w:pPr>
      <w:r>
        <w:rPr>
          <w:rFonts w:ascii="Arial" w:hAnsi="Arial" w:cs="Arial"/>
        </w:rPr>
        <w:t xml:space="preserve">Discriminations: She would have had to face the invisible barrier that women have to go through to reach the higher leadership positions. </w:t>
      </w:r>
    </w:p>
    <w:p w14:paraId="11EEA7E3" w14:textId="77777777" w:rsidR="00AC6DEB" w:rsidRDefault="00AC6DEB" w:rsidP="00AC6DEB">
      <w:pPr>
        <w:pStyle w:val="ListParagraph"/>
        <w:numPr>
          <w:ilvl w:val="0"/>
          <w:numId w:val="8"/>
        </w:numPr>
        <w:spacing w:line="360" w:lineRule="auto"/>
        <w:rPr>
          <w:rFonts w:ascii="Arial" w:hAnsi="Arial" w:cs="Arial"/>
        </w:rPr>
      </w:pPr>
      <w:r>
        <w:rPr>
          <w:rFonts w:ascii="Arial" w:hAnsi="Arial" w:cs="Arial"/>
        </w:rPr>
        <w:t xml:space="preserve">Fixed perceptions: There is a lack of female role model for leadership. </w:t>
      </w:r>
      <w:r w:rsidR="00F144D2">
        <w:rPr>
          <w:rFonts w:ascii="Arial" w:hAnsi="Arial" w:cs="Arial"/>
        </w:rPr>
        <w:t xml:space="preserve">Women are thought to lack flexibility, they are emotional and sensitive. Burns would have faced these fixed perceptions about female leadership. </w:t>
      </w:r>
    </w:p>
    <w:p w14:paraId="0BAB7514" w14:textId="77777777" w:rsidR="00F144D2" w:rsidRDefault="00F144D2" w:rsidP="00F144D2">
      <w:pPr>
        <w:pStyle w:val="ListParagraph"/>
        <w:numPr>
          <w:ilvl w:val="0"/>
          <w:numId w:val="8"/>
        </w:numPr>
        <w:spacing w:line="360" w:lineRule="auto"/>
        <w:rPr>
          <w:rFonts w:ascii="Arial" w:hAnsi="Arial" w:cs="Arial"/>
        </w:rPr>
      </w:pPr>
      <w:r>
        <w:rPr>
          <w:rFonts w:ascii="Arial" w:hAnsi="Arial" w:cs="Arial"/>
        </w:rPr>
        <w:t xml:space="preserve">Male chauvinism: Burns would have found herself in situations where women were treated like </w:t>
      </w:r>
      <w:r w:rsidRPr="00F144D2">
        <w:rPr>
          <w:rFonts w:ascii="Arial" w:hAnsi="Arial" w:cs="Arial"/>
        </w:rPr>
        <w:t>property be</w:t>
      </w:r>
      <w:r>
        <w:rPr>
          <w:rFonts w:ascii="Arial" w:hAnsi="Arial" w:cs="Arial"/>
        </w:rPr>
        <w:t>longing to men, and not as people. She also would have faces encounters</w:t>
      </w:r>
      <w:r w:rsidR="005E101D">
        <w:rPr>
          <w:rFonts w:ascii="Arial" w:hAnsi="Arial" w:cs="Arial"/>
        </w:rPr>
        <w:t xml:space="preserve"> in which women’s qualities and achievements</w:t>
      </w:r>
      <w:r>
        <w:rPr>
          <w:rFonts w:ascii="Arial" w:hAnsi="Arial" w:cs="Arial"/>
        </w:rPr>
        <w:t xml:space="preserve"> are thought to be beneath </w:t>
      </w:r>
      <w:r w:rsidR="005E101D">
        <w:rPr>
          <w:rFonts w:ascii="Arial" w:hAnsi="Arial" w:cs="Arial"/>
        </w:rPr>
        <w:t>those of men.</w:t>
      </w:r>
    </w:p>
    <w:p w14:paraId="4BB729ED" w14:textId="77777777" w:rsidR="007662F4" w:rsidRDefault="001C6EC0" w:rsidP="00F144D2">
      <w:pPr>
        <w:pStyle w:val="ListParagraph"/>
        <w:numPr>
          <w:ilvl w:val="0"/>
          <w:numId w:val="8"/>
        </w:numPr>
        <w:spacing w:line="360" w:lineRule="auto"/>
        <w:rPr>
          <w:rFonts w:ascii="Arial" w:hAnsi="Arial" w:cs="Arial"/>
        </w:rPr>
      </w:pPr>
      <w:r>
        <w:rPr>
          <w:rFonts w:ascii="Arial" w:hAnsi="Arial" w:cs="Arial"/>
        </w:rPr>
        <w:t xml:space="preserve">Patriarchy: Burns would have had to fight against the system that allows men to hold more power. It is evident in the case study, in one of the executive meetings, she was not satisfied with the answer to why Xerox had such a small number of workers from different ethnic background. She stood up in front of everyone and exchanged some arguments with the executive. </w:t>
      </w:r>
    </w:p>
    <w:p w14:paraId="4CD042A3" w14:textId="77777777" w:rsidR="007662F4" w:rsidRDefault="007662F4">
      <w:pPr>
        <w:rPr>
          <w:rFonts w:ascii="Arial" w:hAnsi="Arial" w:cs="Arial"/>
        </w:rPr>
      </w:pPr>
      <w:r>
        <w:rPr>
          <w:rFonts w:ascii="Arial" w:hAnsi="Arial" w:cs="Arial"/>
        </w:rPr>
        <w:br w:type="page"/>
      </w:r>
    </w:p>
    <w:p w14:paraId="6C994360" w14:textId="77777777" w:rsidR="001C6EC0" w:rsidRPr="00DC4F88" w:rsidRDefault="00DC4F88" w:rsidP="00DC4F88">
      <w:pPr>
        <w:pStyle w:val="Heading2"/>
        <w:spacing w:line="360" w:lineRule="auto"/>
        <w:rPr>
          <w:b/>
          <w:bCs/>
          <w:color w:val="auto"/>
          <w:sz w:val="32"/>
          <w:szCs w:val="32"/>
        </w:rPr>
      </w:pPr>
      <w:bookmarkStart w:id="14" w:name="_Toc47098136"/>
      <w:r w:rsidRPr="00DC4F88">
        <w:rPr>
          <w:b/>
          <w:bCs/>
          <w:color w:val="auto"/>
          <w:sz w:val="32"/>
          <w:szCs w:val="32"/>
        </w:rPr>
        <w:lastRenderedPageBreak/>
        <w:t>Long-term solutions to gender discrimination in leadership:</w:t>
      </w:r>
      <w:bookmarkEnd w:id="14"/>
    </w:p>
    <w:p w14:paraId="4EBAA3C0" w14:textId="77777777" w:rsidR="00DC4F88" w:rsidRDefault="00DC4F88" w:rsidP="00DC4F88">
      <w:pPr>
        <w:spacing w:line="360" w:lineRule="auto"/>
        <w:rPr>
          <w:rFonts w:ascii="Arial" w:hAnsi="Arial" w:cs="Arial"/>
        </w:rPr>
      </w:pPr>
      <w:r>
        <w:rPr>
          <w:rFonts w:ascii="Arial" w:hAnsi="Arial" w:cs="Arial"/>
        </w:rPr>
        <w:t>The issue of gender discrimination needs to be addressed and solved soon. It might take time and effort to eliminate gender discrimination in leadership, but the right procedure will ensure its success. Some long-term solutions to gender discrimination can include:</w:t>
      </w:r>
    </w:p>
    <w:p w14:paraId="6928C98D" w14:textId="77777777" w:rsidR="00DC4F88" w:rsidRDefault="00DC4F88" w:rsidP="008D09D7">
      <w:pPr>
        <w:pStyle w:val="Heading3"/>
        <w:spacing w:line="360" w:lineRule="auto"/>
        <w:rPr>
          <w:b/>
          <w:bCs/>
          <w:color w:val="auto"/>
          <w:sz w:val="28"/>
          <w:szCs w:val="28"/>
        </w:rPr>
      </w:pPr>
      <w:bookmarkStart w:id="15" w:name="_Toc47098137"/>
      <w:r w:rsidRPr="00DC4F88">
        <w:rPr>
          <w:b/>
          <w:bCs/>
          <w:color w:val="auto"/>
          <w:sz w:val="28"/>
          <w:szCs w:val="28"/>
        </w:rPr>
        <w:t xml:space="preserve">Diversity </w:t>
      </w:r>
      <w:r w:rsidR="00C232DB">
        <w:rPr>
          <w:b/>
          <w:bCs/>
          <w:color w:val="auto"/>
          <w:sz w:val="28"/>
          <w:szCs w:val="28"/>
        </w:rPr>
        <w:t xml:space="preserve">and inclusion </w:t>
      </w:r>
      <w:r w:rsidRPr="00DC4F88">
        <w:rPr>
          <w:b/>
          <w:bCs/>
          <w:color w:val="auto"/>
          <w:sz w:val="28"/>
          <w:szCs w:val="28"/>
        </w:rPr>
        <w:t>policy:</w:t>
      </w:r>
      <w:bookmarkEnd w:id="15"/>
    </w:p>
    <w:p w14:paraId="5CC90707" w14:textId="77777777" w:rsidR="0046063E" w:rsidRDefault="00C232DB" w:rsidP="008D09D7">
      <w:pPr>
        <w:spacing w:line="360" w:lineRule="auto"/>
        <w:rPr>
          <w:rFonts w:ascii="Arial" w:hAnsi="Arial" w:cs="Arial"/>
        </w:rPr>
      </w:pPr>
      <w:r w:rsidRPr="00C232DB">
        <w:rPr>
          <w:rFonts w:ascii="Arial" w:hAnsi="Arial" w:cs="Arial"/>
        </w:rPr>
        <w:t>Organizations need to learn how</w:t>
      </w:r>
      <w:r>
        <w:rPr>
          <w:rFonts w:ascii="Arial" w:hAnsi="Arial" w:cs="Arial"/>
        </w:rPr>
        <w:t xml:space="preserve"> </w:t>
      </w:r>
      <w:r w:rsidRPr="00C232DB">
        <w:rPr>
          <w:rFonts w:ascii="Arial" w:hAnsi="Arial" w:cs="Arial"/>
        </w:rPr>
        <w:t>to manage diversity in the workplace to be successful in the</w:t>
      </w:r>
      <w:r>
        <w:rPr>
          <w:rFonts w:ascii="Arial" w:hAnsi="Arial" w:cs="Arial"/>
        </w:rPr>
        <w:t xml:space="preserve"> futu</w:t>
      </w:r>
      <w:r w:rsidRPr="00C232DB">
        <w:rPr>
          <w:rFonts w:ascii="Arial" w:hAnsi="Arial" w:cs="Arial"/>
        </w:rPr>
        <w:t xml:space="preserve">re (Flagg, 2002). </w:t>
      </w:r>
      <w:r>
        <w:rPr>
          <w:rFonts w:ascii="Arial" w:hAnsi="Arial" w:cs="Arial"/>
        </w:rPr>
        <w:t>Every organisation should have diversity and inclusion programs</w:t>
      </w:r>
      <w:r w:rsidR="0046063E">
        <w:rPr>
          <w:rFonts w:ascii="Arial" w:hAnsi="Arial" w:cs="Arial"/>
        </w:rPr>
        <w:t>. These programs will promote gender diversity in leadership and help create an environment where gender diversity is practiced for hiring, retention and termination by management.</w:t>
      </w:r>
    </w:p>
    <w:p w14:paraId="271F8B75" w14:textId="77777777" w:rsidR="008D09D7" w:rsidRDefault="0053715A" w:rsidP="008D09D7">
      <w:pPr>
        <w:pStyle w:val="Heading3"/>
        <w:spacing w:line="360" w:lineRule="auto"/>
        <w:rPr>
          <w:b/>
          <w:bCs/>
          <w:color w:val="auto"/>
          <w:sz w:val="28"/>
          <w:szCs w:val="28"/>
        </w:rPr>
      </w:pPr>
      <w:bookmarkStart w:id="16" w:name="_Toc47098138"/>
      <w:r w:rsidRPr="008D09D7">
        <w:rPr>
          <w:b/>
          <w:bCs/>
          <w:color w:val="auto"/>
          <w:sz w:val="28"/>
          <w:szCs w:val="28"/>
        </w:rPr>
        <w:t>E</w:t>
      </w:r>
      <w:r w:rsidR="0046063E" w:rsidRPr="008D09D7">
        <w:rPr>
          <w:b/>
          <w:bCs/>
          <w:color w:val="auto"/>
          <w:sz w:val="28"/>
          <w:szCs w:val="28"/>
        </w:rPr>
        <w:t>ducation</w:t>
      </w:r>
      <w:r w:rsidRPr="008D09D7">
        <w:rPr>
          <w:b/>
          <w:bCs/>
          <w:color w:val="auto"/>
          <w:sz w:val="28"/>
          <w:szCs w:val="28"/>
        </w:rPr>
        <w:t xml:space="preserve"> system:</w:t>
      </w:r>
      <w:bookmarkEnd w:id="16"/>
    </w:p>
    <w:p w14:paraId="0035E146" w14:textId="77777777" w:rsidR="0053715A" w:rsidRPr="008D09D7" w:rsidRDefault="008D09D7" w:rsidP="008D09D7">
      <w:pPr>
        <w:spacing w:line="360" w:lineRule="auto"/>
        <w:rPr>
          <w:rFonts w:asciiTheme="majorHAnsi" w:hAnsiTheme="majorHAnsi" w:cstheme="majorBidi"/>
          <w:sz w:val="28"/>
        </w:rPr>
      </w:pPr>
      <w:r>
        <w:rPr>
          <w:rFonts w:ascii="Arial" w:hAnsi="Arial" w:cs="Arial"/>
        </w:rPr>
        <w:t xml:space="preserve">Children should be raised, respecting one another as individuals and learning to question the roles they are assigned to as boy or girl. It is important that gender equality should be included in our curriculums as early as nursery.  </w:t>
      </w:r>
      <w:r>
        <w:t xml:space="preserve"> </w:t>
      </w:r>
    </w:p>
    <w:p w14:paraId="2E0FDEC5" w14:textId="77777777" w:rsidR="00B46D33" w:rsidRPr="008D09D7" w:rsidRDefault="00B46D33" w:rsidP="008D09D7">
      <w:pPr>
        <w:pStyle w:val="Heading3"/>
        <w:spacing w:line="360" w:lineRule="auto"/>
        <w:rPr>
          <w:b/>
          <w:bCs/>
          <w:sz w:val="28"/>
          <w:szCs w:val="28"/>
        </w:rPr>
      </w:pPr>
      <w:bookmarkStart w:id="17" w:name="_Toc47098139"/>
      <w:r w:rsidRPr="008D09D7">
        <w:rPr>
          <w:b/>
          <w:bCs/>
          <w:color w:val="auto"/>
          <w:sz w:val="28"/>
          <w:szCs w:val="28"/>
        </w:rPr>
        <w:t>Trainings and development programs:</w:t>
      </w:r>
      <w:bookmarkEnd w:id="17"/>
    </w:p>
    <w:p w14:paraId="31E20914" w14:textId="77777777" w:rsidR="00B46D33" w:rsidRDefault="00B46D33" w:rsidP="008D09D7">
      <w:pPr>
        <w:spacing w:line="360" w:lineRule="auto"/>
        <w:rPr>
          <w:rFonts w:ascii="Arial" w:hAnsi="Arial" w:cs="Arial"/>
        </w:rPr>
      </w:pPr>
      <w:r>
        <w:rPr>
          <w:rFonts w:ascii="Arial" w:hAnsi="Arial" w:cs="Arial"/>
        </w:rPr>
        <w:t>Designing trainings and development programs</w:t>
      </w:r>
      <w:r w:rsidR="008D09D7">
        <w:rPr>
          <w:rFonts w:ascii="Arial" w:hAnsi="Arial" w:cs="Arial"/>
        </w:rPr>
        <w:t xml:space="preserve"> to encourage gender equality</w:t>
      </w:r>
      <w:r>
        <w:rPr>
          <w:rFonts w:ascii="Arial" w:hAnsi="Arial" w:cs="Arial"/>
        </w:rPr>
        <w:t xml:space="preserve"> is another way </w:t>
      </w:r>
      <w:r w:rsidR="008D09D7">
        <w:rPr>
          <w:rFonts w:ascii="Arial" w:hAnsi="Arial" w:cs="Arial"/>
        </w:rPr>
        <w:t>to handle the issue. These programs will help employees to explore attitudes, beliefs and values on gender issues and change their mind-sets.</w:t>
      </w:r>
    </w:p>
    <w:p w14:paraId="47832081" w14:textId="77777777" w:rsidR="008D09D7" w:rsidRDefault="0046063E" w:rsidP="0046063E">
      <w:pPr>
        <w:spacing w:line="360" w:lineRule="auto"/>
        <w:rPr>
          <w:rFonts w:ascii="Arial" w:hAnsi="Arial" w:cs="Arial"/>
        </w:rPr>
      </w:pPr>
      <w:r>
        <w:rPr>
          <w:rFonts w:ascii="Arial" w:hAnsi="Arial" w:cs="Arial"/>
        </w:rPr>
        <w:t xml:space="preserve"> </w:t>
      </w:r>
    </w:p>
    <w:p w14:paraId="0C82BF58" w14:textId="77777777" w:rsidR="008D09D7" w:rsidRDefault="008D09D7">
      <w:pPr>
        <w:rPr>
          <w:rFonts w:ascii="Arial" w:hAnsi="Arial" w:cs="Arial"/>
        </w:rPr>
      </w:pPr>
      <w:r>
        <w:rPr>
          <w:rFonts w:ascii="Arial" w:hAnsi="Arial" w:cs="Arial"/>
        </w:rPr>
        <w:br w:type="page"/>
      </w:r>
    </w:p>
    <w:p w14:paraId="0EF35B94" w14:textId="77777777" w:rsidR="00DC4F88" w:rsidRDefault="008D09D7" w:rsidP="00514D21">
      <w:pPr>
        <w:pStyle w:val="Heading2"/>
        <w:spacing w:line="360" w:lineRule="auto"/>
        <w:rPr>
          <w:b/>
          <w:bCs/>
          <w:color w:val="auto"/>
          <w:sz w:val="32"/>
          <w:szCs w:val="32"/>
        </w:rPr>
      </w:pPr>
      <w:bookmarkStart w:id="18" w:name="_Toc47098140"/>
      <w:r w:rsidRPr="008D09D7">
        <w:rPr>
          <w:b/>
          <w:bCs/>
          <w:color w:val="auto"/>
          <w:sz w:val="32"/>
          <w:szCs w:val="32"/>
        </w:rPr>
        <w:lastRenderedPageBreak/>
        <w:t>Conclusion:</w:t>
      </w:r>
      <w:bookmarkEnd w:id="18"/>
    </w:p>
    <w:p w14:paraId="290CF09E" w14:textId="71E8AA5B" w:rsidR="008D09D7" w:rsidRPr="00F427A9" w:rsidRDefault="00F427A9" w:rsidP="00514D21">
      <w:pPr>
        <w:spacing w:line="360" w:lineRule="auto"/>
        <w:rPr>
          <w:rFonts w:ascii="Arial" w:hAnsi="Arial" w:cs="Arial"/>
        </w:rPr>
      </w:pPr>
      <w:r>
        <w:rPr>
          <w:rFonts w:ascii="Arial" w:hAnsi="Arial" w:cs="Arial"/>
        </w:rPr>
        <w:t>This report of the case study on Ursula Burns</w:t>
      </w:r>
      <w:r w:rsidR="00CF35B0">
        <w:rPr>
          <w:rFonts w:ascii="Arial" w:hAnsi="Arial" w:cs="Arial"/>
        </w:rPr>
        <w:t>, focuses on female leadership, it also looks at</w:t>
      </w:r>
      <w:r w:rsidR="006D34BB">
        <w:rPr>
          <w:rFonts w:ascii="Arial" w:hAnsi="Arial" w:cs="Arial"/>
        </w:rPr>
        <w:t xml:space="preserve"> leadership styles of Ursula Burns</w:t>
      </w:r>
      <w:r w:rsidR="00E91D7E">
        <w:rPr>
          <w:rFonts w:ascii="Arial" w:hAnsi="Arial" w:cs="Arial"/>
        </w:rPr>
        <w:t xml:space="preserve"> and</w:t>
      </w:r>
      <w:r w:rsidR="006D34BB">
        <w:rPr>
          <w:rFonts w:ascii="Arial" w:hAnsi="Arial" w:cs="Arial"/>
        </w:rPr>
        <w:t xml:space="preserve"> some challenges that she face</w:t>
      </w:r>
      <w:r w:rsidR="00E91D7E">
        <w:rPr>
          <w:rFonts w:ascii="Arial" w:hAnsi="Arial" w:cs="Arial"/>
        </w:rPr>
        <w:t>. It also includes some</w:t>
      </w:r>
      <w:r w:rsidR="00F82952">
        <w:rPr>
          <w:rFonts w:ascii="Arial" w:hAnsi="Arial" w:cs="Arial"/>
        </w:rPr>
        <w:t xml:space="preserve"> gender stereotype </w:t>
      </w:r>
      <w:r w:rsidR="00E91D7E">
        <w:rPr>
          <w:rFonts w:ascii="Arial" w:hAnsi="Arial" w:cs="Arial"/>
        </w:rPr>
        <w:t xml:space="preserve">challenges that women leaders face these days </w:t>
      </w:r>
      <w:r w:rsidR="00F82952">
        <w:rPr>
          <w:rFonts w:ascii="Arial" w:hAnsi="Arial" w:cs="Arial"/>
        </w:rPr>
        <w:t>and solution</w:t>
      </w:r>
      <w:r w:rsidR="00514D21">
        <w:rPr>
          <w:rFonts w:ascii="Arial" w:hAnsi="Arial" w:cs="Arial"/>
        </w:rPr>
        <w:t>s for them.</w:t>
      </w:r>
    </w:p>
    <w:p w14:paraId="7077AB8C" w14:textId="77777777" w:rsidR="008D09D7" w:rsidRDefault="008D09D7" w:rsidP="0046063E">
      <w:pPr>
        <w:spacing w:line="360" w:lineRule="auto"/>
        <w:rPr>
          <w:rFonts w:ascii="Arial" w:hAnsi="Arial" w:cs="Arial"/>
        </w:rPr>
      </w:pPr>
    </w:p>
    <w:p w14:paraId="39FD0502" w14:textId="77777777" w:rsidR="0046063E" w:rsidRPr="00DC4F88" w:rsidRDefault="0046063E" w:rsidP="0046063E">
      <w:pPr>
        <w:spacing w:line="360" w:lineRule="auto"/>
        <w:rPr>
          <w:rFonts w:ascii="Arial" w:hAnsi="Arial" w:cs="Arial"/>
        </w:rPr>
      </w:pPr>
    </w:p>
    <w:p w14:paraId="3AB5EDFA" w14:textId="77777777" w:rsidR="00DC4F88" w:rsidRDefault="00DC4F88" w:rsidP="00DC4F88">
      <w:pPr>
        <w:spacing w:line="360" w:lineRule="auto"/>
        <w:rPr>
          <w:rFonts w:ascii="Arial" w:hAnsi="Arial" w:cs="Arial"/>
        </w:rPr>
      </w:pPr>
    </w:p>
    <w:p w14:paraId="707757E6" w14:textId="77777777" w:rsidR="00DC4F88" w:rsidRPr="007662F4" w:rsidRDefault="00DC4F88" w:rsidP="007662F4">
      <w:pPr>
        <w:spacing w:line="360" w:lineRule="auto"/>
        <w:rPr>
          <w:rFonts w:ascii="Arial" w:hAnsi="Arial" w:cs="Arial"/>
        </w:rPr>
      </w:pPr>
    </w:p>
    <w:p w14:paraId="2D7408B8" w14:textId="77777777" w:rsidR="003E0387" w:rsidRPr="00D458EC" w:rsidRDefault="000F6084" w:rsidP="00FC4084">
      <w:pPr>
        <w:spacing w:line="360" w:lineRule="auto"/>
        <w:rPr>
          <w:rFonts w:ascii="Arial" w:hAnsi="Arial" w:cs="Arial"/>
        </w:rPr>
      </w:pPr>
      <w:r w:rsidRPr="000F6084">
        <w:rPr>
          <w:rFonts w:ascii="Arial" w:hAnsi="Arial" w:cs="Arial"/>
        </w:rPr>
        <w:t xml:space="preserve"> </w:t>
      </w:r>
      <w:r w:rsidR="00D458EC">
        <w:rPr>
          <w:rFonts w:ascii="Arial" w:hAnsi="Arial" w:cs="Arial"/>
        </w:rPr>
        <w:t xml:space="preserve"> </w:t>
      </w:r>
    </w:p>
    <w:p w14:paraId="577F3F8D" w14:textId="77777777" w:rsidR="00C72DFD" w:rsidRPr="00C72DFD" w:rsidRDefault="00C72DFD" w:rsidP="00FC4084">
      <w:pPr>
        <w:spacing w:line="360" w:lineRule="auto"/>
      </w:pPr>
    </w:p>
    <w:p w14:paraId="47B5F3B7" w14:textId="77777777" w:rsidR="00C72DFD" w:rsidRPr="00C72DFD" w:rsidRDefault="00C72DFD" w:rsidP="00C72DFD">
      <w:pPr>
        <w:rPr>
          <w:rFonts w:ascii="Arial" w:hAnsi="Arial" w:cs="Arial"/>
        </w:rPr>
      </w:pPr>
    </w:p>
    <w:p w14:paraId="2A53981C" w14:textId="77777777" w:rsidR="00C72DFD" w:rsidRPr="00C72DFD" w:rsidRDefault="00C72DFD" w:rsidP="00C72DFD"/>
    <w:p w14:paraId="63FF41D6" w14:textId="77777777" w:rsidR="00C72DFD" w:rsidRPr="00A60707" w:rsidRDefault="00C72DFD" w:rsidP="00A60707">
      <w:pPr>
        <w:spacing w:line="360" w:lineRule="auto"/>
        <w:rPr>
          <w:rFonts w:ascii="Arial" w:hAnsi="Arial" w:cs="Arial"/>
        </w:rPr>
      </w:pPr>
    </w:p>
    <w:p w14:paraId="528D9C83" w14:textId="77777777" w:rsidR="00090312" w:rsidRPr="00090312" w:rsidRDefault="00090312" w:rsidP="00090312"/>
    <w:p w14:paraId="1DBA2B67" w14:textId="77777777" w:rsidR="00403FC2" w:rsidRDefault="00403FC2">
      <w:pPr>
        <w:rPr>
          <w:rFonts w:ascii="Arial" w:hAnsi="Arial" w:cs="Arial"/>
        </w:rPr>
      </w:pPr>
      <w:r>
        <w:rPr>
          <w:rFonts w:ascii="Arial" w:hAnsi="Arial" w:cs="Arial"/>
        </w:rPr>
        <w:br w:type="page"/>
      </w:r>
    </w:p>
    <w:p w14:paraId="0A1FD1C8" w14:textId="77777777" w:rsidR="00183667" w:rsidRDefault="00183667" w:rsidP="00183667">
      <w:pPr>
        <w:pStyle w:val="Heading1"/>
        <w:jc w:val="center"/>
        <w:rPr>
          <w:b/>
          <w:bCs/>
          <w:color w:val="000000" w:themeColor="text1"/>
          <w:sz w:val="72"/>
          <w:szCs w:val="72"/>
        </w:rPr>
      </w:pPr>
    </w:p>
    <w:p w14:paraId="01BFA473" w14:textId="77777777" w:rsidR="00183667" w:rsidRDefault="00183667" w:rsidP="00183667">
      <w:pPr>
        <w:pStyle w:val="Heading1"/>
        <w:jc w:val="center"/>
        <w:rPr>
          <w:b/>
          <w:bCs/>
          <w:color w:val="000000" w:themeColor="text1"/>
          <w:sz w:val="72"/>
          <w:szCs w:val="72"/>
        </w:rPr>
      </w:pPr>
    </w:p>
    <w:p w14:paraId="30148B7F" w14:textId="77777777" w:rsidR="00183667" w:rsidRDefault="00183667" w:rsidP="00183667">
      <w:pPr>
        <w:pStyle w:val="Heading1"/>
        <w:jc w:val="center"/>
        <w:rPr>
          <w:b/>
          <w:bCs/>
          <w:color w:val="000000" w:themeColor="text1"/>
          <w:sz w:val="72"/>
          <w:szCs w:val="72"/>
        </w:rPr>
      </w:pPr>
    </w:p>
    <w:p w14:paraId="1F385810" w14:textId="77777777" w:rsidR="00183667" w:rsidRDefault="00183667" w:rsidP="00183667">
      <w:pPr>
        <w:pStyle w:val="Heading1"/>
        <w:jc w:val="center"/>
        <w:rPr>
          <w:b/>
          <w:bCs/>
          <w:color w:val="000000" w:themeColor="text1"/>
          <w:sz w:val="72"/>
          <w:szCs w:val="72"/>
        </w:rPr>
      </w:pPr>
    </w:p>
    <w:p w14:paraId="4F972EE2" w14:textId="77777777" w:rsidR="00403FC2" w:rsidRPr="006A5A8F" w:rsidRDefault="00403FC2" w:rsidP="006A5A8F">
      <w:pPr>
        <w:pStyle w:val="Heading1"/>
        <w:jc w:val="center"/>
        <w:rPr>
          <w:b/>
          <w:bCs/>
          <w:color w:val="000000" w:themeColor="text1"/>
          <w:sz w:val="56"/>
          <w:szCs w:val="56"/>
        </w:rPr>
      </w:pPr>
      <w:bookmarkStart w:id="19" w:name="_Toc47098141"/>
      <w:r w:rsidRPr="006A5A8F">
        <w:rPr>
          <w:b/>
          <w:bCs/>
          <w:color w:val="000000" w:themeColor="text1"/>
          <w:sz w:val="56"/>
          <w:szCs w:val="56"/>
        </w:rPr>
        <w:t>Part 2</w:t>
      </w:r>
      <w:bookmarkEnd w:id="19"/>
    </w:p>
    <w:p w14:paraId="75EE8278" w14:textId="77777777" w:rsidR="006A5A8F" w:rsidRPr="006A5A8F" w:rsidRDefault="006A5A8F" w:rsidP="006A5A8F">
      <w:pPr>
        <w:pStyle w:val="Heading1"/>
        <w:jc w:val="center"/>
        <w:rPr>
          <w:b/>
          <w:bCs/>
          <w:color w:val="000000" w:themeColor="text1"/>
          <w:sz w:val="56"/>
          <w:szCs w:val="56"/>
        </w:rPr>
      </w:pPr>
      <w:bookmarkStart w:id="20" w:name="_Toc47098142"/>
      <w:r w:rsidRPr="006A5A8F">
        <w:rPr>
          <w:b/>
          <w:bCs/>
          <w:color w:val="000000" w:themeColor="text1"/>
          <w:sz w:val="56"/>
          <w:szCs w:val="56"/>
        </w:rPr>
        <w:t>Reflective essay</w:t>
      </w:r>
      <w:bookmarkEnd w:id="20"/>
    </w:p>
    <w:p w14:paraId="5A1024C9" w14:textId="77777777" w:rsidR="00403FC2" w:rsidRDefault="00403FC2" w:rsidP="006A5A8F">
      <w:pPr>
        <w:pStyle w:val="Heading1"/>
        <w:jc w:val="center"/>
        <w:rPr>
          <w:rFonts w:ascii="Arial" w:hAnsi="Arial" w:cs="Arial"/>
        </w:rPr>
      </w:pPr>
      <w:r>
        <w:rPr>
          <w:rFonts w:ascii="Arial" w:hAnsi="Arial" w:cs="Arial"/>
        </w:rPr>
        <w:br w:type="page"/>
      </w:r>
    </w:p>
    <w:p w14:paraId="38602224" w14:textId="77777777" w:rsidR="008F19A8" w:rsidRPr="00844448" w:rsidRDefault="008F19A8" w:rsidP="00D92029">
      <w:pPr>
        <w:pStyle w:val="Heading2"/>
        <w:spacing w:line="360" w:lineRule="auto"/>
        <w:rPr>
          <w:b/>
          <w:bCs/>
          <w:color w:val="auto"/>
          <w:sz w:val="32"/>
          <w:szCs w:val="32"/>
        </w:rPr>
      </w:pPr>
      <w:bookmarkStart w:id="21" w:name="_Toc47098143"/>
      <w:r w:rsidRPr="00844448">
        <w:rPr>
          <w:b/>
          <w:bCs/>
          <w:color w:val="auto"/>
          <w:sz w:val="32"/>
          <w:szCs w:val="32"/>
        </w:rPr>
        <w:lastRenderedPageBreak/>
        <w:t>Introduction:</w:t>
      </w:r>
      <w:bookmarkEnd w:id="21"/>
    </w:p>
    <w:p w14:paraId="5B0A80DD" w14:textId="77777777" w:rsidR="008F19A8" w:rsidRDefault="008F19A8" w:rsidP="00D92029">
      <w:pPr>
        <w:spacing w:line="360" w:lineRule="auto"/>
        <w:rPr>
          <w:rFonts w:ascii="Arial" w:hAnsi="Arial" w:cs="Arial"/>
        </w:rPr>
      </w:pPr>
      <w:r>
        <w:rPr>
          <w:rFonts w:ascii="Arial" w:hAnsi="Arial" w:cs="Arial"/>
        </w:rPr>
        <w:t xml:space="preserve">As we have completed the first term of the last year of BA </w:t>
      </w:r>
      <w:r w:rsidR="00844448">
        <w:rPr>
          <w:rFonts w:ascii="Arial" w:hAnsi="Arial" w:cs="Arial"/>
        </w:rPr>
        <w:t xml:space="preserve">Leadership and Management program, I realise that I was greatly benefited from the modules. The module Emergent Leadership skills for the Workplace has helped me to learn about different leadership styles and behaviours as well as understand my own leadership ability. </w:t>
      </w:r>
    </w:p>
    <w:p w14:paraId="3CFE8A8F" w14:textId="77777777" w:rsidR="00844448" w:rsidRDefault="00844448">
      <w:pPr>
        <w:rPr>
          <w:rFonts w:asciiTheme="majorHAnsi" w:eastAsiaTheme="majorEastAsia" w:hAnsiTheme="majorHAnsi" w:cstheme="majorBidi"/>
          <w:b/>
          <w:bCs/>
          <w:sz w:val="32"/>
          <w:szCs w:val="32"/>
        </w:rPr>
      </w:pPr>
      <w:r>
        <w:rPr>
          <w:b/>
          <w:bCs/>
          <w:sz w:val="32"/>
          <w:szCs w:val="32"/>
        </w:rPr>
        <w:br w:type="page"/>
      </w:r>
    </w:p>
    <w:p w14:paraId="0C16557C" w14:textId="77777777" w:rsidR="00844448" w:rsidRPr="00844448" w:rsidRDefault="00844448" w:rsidP="00D92029">
      <w:pPr>
        <w:pStyle w:val="Heading2"/>
        <w:spacing w:line="360" w:lineRule="auto"/>
        <w:rPr>
          <w:b/>
          <w:bCs/>
          <w:sz w:val="32"/>
          <w:szCs w:val="32"/>
        </w:rPr>
      </w:pPr>
      <w:bookmarkStart w:id="22" w:name="_Toc47098144"/>
      <w:r w:rsidRPr="00844448">
        <w:rPr>
          <w:b/>
          <w:bCs/>
          <w:color w:val="auto"/>
          <w:sz w:val="32"/>
          <w:szCs w:val="32"/>
        </w:rPr>
        <w:lastRenderedPageBreak/>
        <w:t>Reflection:</w:t>
      </w:r>
      <w:bookmarkEnd w:id="22"/>
      <w:r w:rsidRPr="00844448">
        <w:rPr>
          <w:b/>
          <w:bCs/>
          <w:sz w:val="32"/>
          <w:szCs w:val="32"/>
        </w:rPr>
        <w:t xml:space="preserve"> </w:t>
      </w:r>
    </w:p>
    <w:p w14:paraId="4FDA3F1A" w14:textId="77777777" w:rsidR="009F5B8A" w:rsidRPr="00F46D8B" w:rsidRDefault="006F3855" w:rsidP="00D92029">
      <w:pPr>
        <w:spacing w:line="360" w:lineRule="auto"/>
        <w:rPr>
          <w:rFonts w:ascii="Arial" w:hAnsi="Arial" w:cs="Arial"/>
        </w:rPr>
      </w:pPr>
      <w:r w:rsidRPr="00F46D8B">
        <w:rPr>
          <w:rFonts w:ascii="Arial" w:hAnsi="Arial" w:cs="Arial"/>
        </w:rPr>
        <w:t xml:space="preserve">John Maxwell, a leadership expert said, “A leader is one knows the way, goes the way and shows the way”. In my opinion, this quote sums up the qualities of a great leader. In my understanding, leadership is having a clear understanding of the goal and motivating a group of people towards achieving that goal. </w:t>
      </w:r>
    </w:p>
    <w:p w14:paraId="02B3A61C" w14:textId="77777777" w:rsidR="006F3855" w:rsidRPr="00F46D8B" w:rsidRDefault="006F3855" w:rsidP="00F46D8B">
      <w:pPr>
        <w:spacing w:line="360" w:lineRule="auto"/>
        <w:rPr>
          <w:rFonts w:ascii="Arial" w:hAnsi="Arial" w:cs="Arial"/>
        </w:rPr>
      </w:pPr>
      <w:r w:rsidRPr="00F46D8B">
        <w:rPr>
          <w:rFonts w:ascii="Arial" w:hAnsi="Arial" w:cs="Arial"/>
        </w:rPr>
        <w:t>Among the great leaders of the world, Prophet Muhammad (SAW) is the best leader in my opinion. But there are other great, influential leaders such as, Nelson Mandela, Mahatma Gandhi, Winston Churchill, Barak Obama, etc.</w:t>
      </w:r>
    </w:p>
    <w:p w14:paraId="40F83599" w14:textId="77777777" w:rsidR="006F3855" w:rsidRPr="00F46D8B" w:rsidRDefault="006F3855" w:rsidP="00F46D8B">
      <w:pPr>
        <w:spacing w:line="360" w:lineRule="auto"/>
        <w:rPr>
          <w:rFonts w:ascii="Arial" w:hAnsi="Arial" w:cs="Arial"/>
        </w:rPr>
      </w:pPr>
      <w:r w:rsidRPr="00F46D8B">
        <w:rPr>
          <w:rFonts w:ascii="Arial" w:hAnsi="Arial" w:cs="Arial"/>
        </w:rPr>
        <w:t xml:space="preserve">I think leadership is a trait, an ability and a skill. </w:t>
      </w:r>
      <w:r w:rsidR="00343E82" w:rsidRPr="00F46D8B">
        <w:rPr>
          <w:rFonts w:ascii="Arial" w:hAnsi="Arial" w:cs="Arial"/>
        </w:rPr>
        <w:t xml:space="preserve">Some people naturally have leadership quality embedded in them when for others, it is a skill that can be developed. </w:t>
      </w:r>
    </w:p>
    <w:p w14:paraId="0D2CF59F" w14:textId="77777777" w:rsidR="00343E82" w:rsidRPr="00F46D8B" w:rsidRDefault="00343E82" w:rsidP="00F46D8B">
      <w:pPr>
        <w:spacing w:line="360" w:lineRule="auto"/>
        <w:rPr>
          <w:rFonts w:ascii="Arial" w:hAnsi="Arial" w:cs="Arial"/>
        </w:rPr>
      </w:pPr>
      <w:r w:rsidRPr="00F46D8B">
        <w:rPr>
          <w:rFonts w:ascii="Arial" w:hAnsi="Arial" w:cs="Arial"/>
        </w:rPr>
        <w:t>I was in a leadership position for a couple years at my workplace, I had to lead a group of 20 people. I am also a mother of three teenagers. From my experience I feel that my leadership traits are determination, integrity and sociability; among them the strongest one is sociability. The positive sides of this trait are,</w:t>
      </w:r>
    </w:p>
    <w:p w14:paraId="10D78060" w14:textId="77777777" w:rsidR="00343E82" w:rsidRPr="00F46D8B" w:rsidRDefault="00343E82" w:rsidP="00F46D8B">
      <w:pPr>
        <w:pStyle w:val="ListParagraph"/>
        <w:numPr>
          <w:ilvl w:val="0"/>
          <w:numId w:val="1"/>
        </w:numPr>
        <w:spacing w:line="360" w:lineRule="auto"/>
        <w:rPr>
          <w:rFonts w:ascii="Arial" w:hAnsi="Arial" w:cs="Arial"/>
        </w:rPr>
      </w:pPr>
      <w:r w:rsidRPr="00F46D8B">
        <w:rPr>
          <w:rFonts w:ascii="Arial" w:hAnsi="Arial" w:cs="Arial"/>
        </w:rPr>
        <w:t>I can build social relationships with my co-workers quickly</w:t>
      </w:r>
    </w:p>
    <w:p w14:paraId="36648B6A" w14:textId="77777777" w:rsidR="00343E82" w:rsidRPr="00F46D8B" w:rsidRDefault="00343E82" w:rsidP="00F46D8B">
      <w:pPr>
        <w:pStyle w:val="ListParagraph"/>
        <w:numPr>
          <w:ilvl w:val="0"/>
          <w:numId w:val="1"/>
        </w:numPr>
        <w:spacing w:line="360" w:lineRule="auto"/>
        <w:rPr>
          <w:rFonts w:ascii="Arial" w:hAnsi="Arial" w:cs="Arial"/>
        </w:rPr>
      </w:pPr>
      <w:r w:rsidRPr="00F46D8B">
        <w:rPr>
          <w:rFonts w:ascii="Arial" w:hAnsi="Arial" w:cs="Arial"/>
        </w:rPr>
        <w:t>I communicate well with the staff, they feel comfortable to share their ideas and opinions</w:t>
      </w:r>
      <w:r w:rsidR="00053DD0" w:rsidRPr="00F46D8B">
        <w:rPr>
          <w:rFonts w:ascii="Arial" w:hAnsi="Arial" w:cs="Arial"/>
        </w:rPr>
        <w:t xml:space="preserve"> which enables me to gain their respect and trust</w:t>
      </w:r>
    </w:p>
    <w:p w14:paraId="4A451F40" w14:textId="77777777" w:rsidR="00053DD0" w:rsidRPr="00F46D8B" w:rsidRDefault="00053DD0" w:rsidP="00F46D8B">
      <w:pPr>
        <w:pStyle w:val="ListParagraph"/>
        <w:numPr>
          <w:ilvl w:val="0"/>
          <w:numId w:val="1"/>
        </w:numPr>
        <w:spacing w:line="360" w:lineRule="auto"/>
        <w:rPr>
          <w:rFonts w:ascii="Arial" w:hAnsi="Arial" w:cs="Arial"/>
        </w:rPr>
      </w:pPr>
      <w:r w:rsidRPr="00F46D8B">
        <w:rPr>
          <w:rFonts w:ascii="Arial" w:hAnsi="Arial" w:cs="Arial"/>
        </w:rPr>
        <w:t>I can handle stressful situations like conflicts and confrontations diplomatically and effectively</w:t>
      </w:r>
    </w:p>
    <w:p w14:paraId="58CCA780" w14:textId="77777777" w:rsidR="00053DD0" w:rsidRPr="00F46D8B" w:rsidRDefault="0049303A" w:rsidP="00F46D8B">
      <w:pPr>
        <w:spacing w:line="360" w:lineRule="auto"/>
        <w:rPr>
          <w:rFonts w:ascii="Arial" w:hAnsi="Arial" w:cs="Arial"/>
        </w:rPr>
      </w:pPr>
      <w:r w:rsidRPr="00F46D8B">
        <w:rPr>
          <w:rFonts w:ascii="Arial" w:hAnsi="Arial" w:cs="Arial"/>
        </w:rPr>
        <w:t>I spent a lot of time to listen to my co-workers, their opinions and ideas and incorporate them into the final decisions so that my co-workers feel valued and appreciated and part of a team. This took a lot of times and at times it was very stressful for myself. So the negative sides of this trait are:</w:t>
      </w:r>
    </w:p>
    <w:p w14:paraId="3E42BDC1" w14:textId="77777777" w:rsidR="0049303A" w:rsidRPr="00F46D8B" w:rsidRDefault="0049303A" w:rsidP="00F46D8B">
      <w:pPr>
        <w:pStyle w:val="ListParagraph"/>
        <w:numPr>
          <w:ilvl w:val="0"/>
          <w:numId w:val="3"/>
        </w:numPr>
        <w:spacing w:line="360" w:lineRule="auto"/>
        <w:rPr>
          <w:rFonts w:ascii="Arial" w:hAnsi="Arial" w:cs="Arial"/>
        </w:rPr>
      </w:pPr>
      <w:r w:rsidRPr="00F46D8B">
        <w:rPr>
          <w:rFonts w:ascii="Arial" w:hAnsi="Arial" w:cs="Arial"/>
        </w:rPr>
        <w:t>Stressful</w:t>
      </w:r>
    </w:p>
    <w:p w14:paraId="2176704E" w14:textId="77777777" w:rsidR="0049303A" w:rsidRPr="00F46D8B" w:rsidRDefault="0049303A" w:rsidP="00F46D8B">
      <w:pPr>
        <w:pStyle w:val="ListParagraph"/>
        <w:numPr>
          <w:ilvl w:val="0"/>
          <w:numId w:val="3"/>
        </w:numPr>
        <w:spacing w:line="360" w:lineRule="auto"/>
        <w:rPr>
          <w:rFonts w:ascii="Arial" w:hAnsi="Arial" w:cs="Arial"/>
        </w:rPr>
      </w:pPr>
      <w:r w:rsidRPr="00F46D8B">
        <w:rPr>
          <w:rFonts w:ascii="Arial" w:hAnsi="Arial" w:cs="Arial"/>
        </w:rPr>
        <w:t>Time consuming</w:t>
      </w:r>
    </w:p>
    <w:p w14:paraId="57BF15FC" w14:textId="77777777" w:rsidR="00173A38" w:rsidRPr="00F46D8B" w:rsidRDefault="00173A38" w:rsidP="00F46D8B">
      <w:pPr>
        <w:spacing w:line="360" w:lineRule="auto"/>
        <w:rPr>
          <w:rFonts w:ascii="Arial" w:hAnsi="Arial" w:cs="Arial"/>
        </w:rPr>
      </w:pPr>
      <w:r w:rsidRPr="00F46D8B">
        <w:rPr>
          <w:rFonts w:ascii="Arial" w:hAnsi="Arial" w:cs="Arial"/>
        </w:rPr>
        <w:t xml:space="preserve">For this module we did a few self-assessment tests to determine our leadership styles and behaviour. </w:t>
      </w:r>
    </w:p>
    <w:p w14:paraId="58BB407C" w14:textId="77777777" w:rsidR="0049303A" w:rsidRPr="00F46D8B" w:rsidRDefault="00173A38" w:rsidP="00F46D8B">
      <w:pPr>
        <w:spacing w:line="360" w:lineRule="auto"/>
        <w:rPr>
          <w:rFonts w:ascii="Arial" w:hAnsi="Arial" w:cs="Arial"/>
        </w:rPr>
      </w:pPr>
      <w:r w:rsidRPr="00F46D8B">
        <w:rPr>
          <w:rFonts w:ascii="Arial" w:hAnsi="Arial" w:cs="Arial"/>
        </w:rPr>
        <w:t>Before taking the self-assessment test I thought my leadership style is democratic and autocratic but slightly heavier on the democratic side. The result showed that I am equally democratic and autocratic as the score was exactly the same which I was expecting. But what surprised me was my leadership style actually was Laisse-faire as the score was one point higher than the other two. So I started researching about the characteristics of Laisse-</w:t>
      </w:r>
      <w:r w:rsidRPr="00F46D8B">
        <w:rPr>
          <w:rFonts w:ascii="Arial" w:hAnsi="Arial" w:cs="Arial"/>
        </w:rPr>
        <w:lastRenderedPageBreak/>
        <w:t xml:space="preserve">faire leadership style and realised that the result of the test might actually reflect the truth. </w:t>
      </w:r>
      <w:r w:rsidR="00077759" w:rsidRPr="00F46D8B">
        <w:rPr>
          <w:rFonts w:ascii="Arial" w:hAnsi="Arial" w:cs="Arial"/>
        </w:rPr>
        <w:t>In my opinion the positives of my leadership style are:</w:t>
      </w:r>
    </w:p>
    <w:p w14:paraId="22A5AA05" w14:textId="77777777" w:rsidR="00077759" w:rsidRPr="00F46D8B" w:rsidRDefault="00077759" w:rsidP="00F46D8B">
      <w:pPr>
        <w:pStyle w:val="ListParagraph"/>
        <w:numPr>
          <w:ilvl w:val="0"/>
          <w:numId w:val="4"/>
        </w:numPr>
        <w:spacing w:line="360" w:lineRule="auto"/>
        <w:rPr>
          <w:rFonts w:ascii="Arial" w:hAnsi="Arial" w:cs="Arial"/>
        </w:rPr>
      </w:pPr>
      <w:r w:rsidRPr="00F46D8B">
        <w:rPr>
          <w:rFonts w:ascii="Arial" w:hAnsi="Arial" w:cs="Arial"/>
        </w:rPr>
        <w:t>I am little laid-back</w:t>
      </w:r>
    </w:p>
    <w:p w14:paraId="4878348B" w14:textId="77777777" w:rsidR="00077759" w:rsidRPr="00F46D8B" w:rsidRDefault="00077759" w:rsidP="00F46D8B">
      <w:pPr>
        <w:pStyle w:val="ListParagraph"/>
        <w:numPr>
          <w:ilvl w:val="0"/>
          <w:numId w:val="4"/>
        </w:numPr>
        <w:spacing w:line="360" w:lineRule="auto"/>
        <w:rPr>
          <w:rFonts w:ascii="Arial" w:hAnsi="Arial" w:cs="Arial"/>
        </w:rPr>
      </w:pPr>
      <w:r w:rsidRPr="00F46D8B">
        <w:rPr>
          <w:rFonts w:ascii="Arial" w:hAnsi="Arial" w:cs="Arial"/>
        </w:rPr>
        <w:t>I do not try to control others</w:t>
      </w:r>
    </w:p>
    <w:p w14:paraId="46849136" w14:textId="77777777" w:rsidR="00077759" w:rsidRPr="00F46D8B" w:rsidRDefault="00077759" w:rsidP="00F46D8B">
      <w:pPr>
        <w:pStyle w:val="ListParagraph"/>
        <w:numPr>
          <w:ilvl w:val="0"/>
          <w:numId w:val="4"/>
        </w:numPr>
        <w:spacing w:line="360" w:lineRule="auto"/>
        <w:rPr>
          <w:rFonts w:ascii="Arial" w:hAnsi="Arial" w:cs="Arial"/>
        </w:rPr>
      </w:pPr>
      <w:r w:rsidRPr="00F46D8B">
        <w:rPr>
          <w:rFonts w:ascii="Arial" w:hAnsi="Arial" w:cs="Arial"/>
        </w:rPr>
        <w:t>I let people carry out tasks without interference unless I have to</w:t>
      </w:r>
    </w:p>
    <w:p w14:paraId="66C3A0DA" w14:textId="77777777" w:rsidR="00077759" w:rsidRPr="00F46D8B" w:rsidRDefault="00077759" w:rsidP="00F46D8B">
      <w:pPr>
        <w:pStyle w:val="ListParagraph"/>
        <w:numPr>
          <w:ilvl w:val="0"/>
          <w:numId w:val="4"/>
        </w:numPr>
        <w:spacing w:line="360" w:lineRule="auto"/>
        <w:rPr>
          <w:rFonts w:ascii="Arial" w:hAnsi="Arial" w:cs="Arial"/>
        </w:rPr>
      </w:pPr>
      <w:r w:rsidRPr="00F46D8B">
        <w:rPr>
          <w:rFonts w:ascii="Arial" w:hAnsi="Arial" w:cs="Arial"/>
        </w:rPr>
        <w:t>I do not micro manage people</w:t>
      </w:r>
    </w:p>
    <w:p w14:paraId="79FEBC09" w14:textId="77777777" w:rsidR="00077759" w:rsidRPr="00F46D8B" w:rsidRDefault="00077759" w:rsidP="00F46D8B">
      <w:pPr>
        <w:pStyle w:val="ListParagraph"/>
        <w:numPr>
          <w:ilvl w:val="0"/>
          <w:numId w:val="4"/>
        </w:numPr>
        <w:spacing w:line="360" w:lineRule="auto"/>
        <w:rPr>
          <w:rFonts w:ascii="Arial" w:hAnsi="Arial" w:cs="Arial"/>
        </w:rPr>
      </w:pPr>
      <w:r w:rsidRPr="00F46D8B">
        <w:rPr>
          <w:rFonts w:ascii="Arial" w:hAnsi="Arial" w:cs="Arial"/>
        </w:rPr>
        <w:t>As there is minimal interference, people are more relaxed</w:t>
      </w:r>
    </w:p>
    <w:p w14:paraId="3C80943D" w14:textId="77777777" w:rsidR="00077759" w:rsidRPr="00F46D8B" w:rsidRDefault="00077759" w:rsidP="00F46D8B">
      <w:pPr>
        <w:spacing w:line="360" w:lineRule="auto"/>
        <w:rPr>
          <w:rFonts w:ascii="Arial" w:hAnsi="Arial" w:cs="Arial"/>
        </w:rPr>
      </w:pPr>
      <w:r w:rsidRPr="00F46D8B">
        <w:rPr>
          <w:rFonts w:ascii="Arial" w:hAnsi="Arial" w:cs="Arial"/>
        </w:rPr>
        <w:t>The negatives are:</w:t>
      </w:r>
    </w:p>
    <w:p w14:paraId="2BC3C273" w14:textId="77777777" w:rsidR="00077759" w:rsidRPr="00F46D8B" w:rsidRDefault="00077759" w:rsidP="00F46D8B">
      <w:pPr>
        <w:pStyle w:val="ListParagraph"/>
        <w:numPr>
          <w:ilvl w:val="0"/>
          <w:numId w:val="5"/>
        </w:numPr>
        <w:spacing w:line="360" w:lineRule="auto"/>
        <w:rPr>
          <w:rFonts w:ascii="Arial" w:hAnsi="Arial" w:cs="Arial"/>
        </w:rPr>
      </w:pPr>
      <w:r w:rsidRPr="00F46D8B">
        <w:rPr>
          <w:rFonts w:ascii="Arial" w:hAnsi="Arial" w:cs="Arial"/>
        </w:rPr>
        <w:t>At times it gets quite difficult to complete tasks on time</w:t>
      </w:r>
    </w:p>
    <w:p w14:paraId="10078AE6" w14:textId="77777777" w:rsidR="00077759" w:rsidRPr="00F46D8B" w:rsidRDefault="00077759" w:rsidP="00F46D8B">
      <w:pPr>
        <w:pStyle w:val="ListParagraph"/>
        <w:numPr>
          <w:ilvl w:val="0"/>
          <w:numId w:val="5"/>
        </w:numPr>
        <w:spacing w:line="360" w:lineRule="auto"/>
        <w:rPr>
          <w:rFonts w:ascii="Arial" w:hAnsi="Arial" w:cs="Arial"/>
        </w:rPr>
      </w:pPr>
      <w:r w:rsidRPr="00F46D8B">
        <w:rPr>
          <w:rFonts w:ascii="Arial" w:hAnsi="Arial" w:cs="Arial"/>
        </w:rPr>
        <w:t>Sometimes people take advantage and they do not put effort</w:t>
      </w:r>
    </w:p>
    <w:p w14:paraId="0C685A39" w14:textId="77777777" w:rsidR="00077759" w:rsidRPr="00F46D8B" w:rsidRDefault="00077759" w:rsidP="00F46D8B">
      <w:pPr>
        <w:pStyle w:val="ListParagraph"/>
        <w:numPr>
          <w:ilvl w:val="0"/>
          <w:numId w:val="5"/>
        </w:numPr>
        <w:spacing w:line="360" w:lineRule="auto"/>
        <w:rPr>
          <w:rFonts w:ascii="Arial" w:hAnsi="Arial" w:cs="Arial"/>
        </w:rPr>
      </w:pPr>
      <w:r w:rsidRPr="00F46D8B">
        <w:rPr>
          <w:rFonts w:ascii="Arial" w:hAnsi="Arial" w:cs="Arial"/>
        </w:rPr>
        <w:t>As the deadline proceeds, it gets more stressful</w:t>
      </w:r>
    </w:p>
    <w:p w14:paraId="1A59E6D2" w14:textId="77777777" w:rsidR="00077759" w:rsidRPr="00F46D8B" w:rsidRDefault="00077759" w:rsidP="00F46D8B">
      <w:pPr>
        <w:pStyle w:val="ListParagraph"/>
        <w:numPr>
          <w:ilvl w:val="0"/>
          <w:numId w:val="5"/>
        </w:numPr>
        <w:spacing w:line="360" w:lineRule="auto"/>
        <w:rPr>
          <w:rFonts w:ascii="Arial" w:hAnsi="Arial" w:cs="Arial"/>
        </w:rPr>
      </w:pPr>
      <w:r w:rsidRPr="00F46D8B">
        <w:rPr>
          <w:rFonts w:ascii="Arial" w:hAnsi="Arial" w:cs="Arial"/>
        </w:rPr>
        <w:t>I end up doing other people’s jobs as well as mine to complete task on time</w:t>
      </w:r>
    </w:p>
    <w:p w14:paraId="05F8BCEA" w14:textId="77777777" w:rsidR="00077759" w:rsidRPr="00F46D8B" w:rsidRDefault="00077759" w:rsidP="00F46D8B">
      <w:pPr>
        <w:spacing w:line="360" w:lineRule="auto"/>
        <w:rPr>
          <w:rFonts w:ascii="Arial" w:hAnsi="Arial" w:cs="Arial"/>
        </w:rPr>
      </w:pPr>
      <w:r w:rsidRPr="00F46D8B">
        <w:rPr>
          <w:rFonts w:ascii="Arial" w:hAnsi="Arial" w:cs="Arial"/>
        </w:rPr>
        <w:t xml:space="preserve">I guessed that my leadership behaviour would be task oriented rather than relationship oriented. It is not because I don’t value </w:t>
      </w:r>
      <w:r w:rsidR="00915B1C" w:rsidRPr="00F46D8B">
        <w:rPr>
          <w:rFonts w:ascii="Arial" w:hAnsi="Arial" w:cs="Arial"/>
        </w:rPr>
        <w:t xml:space="preserve">relationship as I do value it immensely but my focus is always on completing the task on time. The scores from the self-assessment test was very close but task oriented was higher. </w:t>
      </w:r>
    </w:p>
    <w:p w14:paraId="32742072" w14:textId="77777777" w:rsidR="00844448" w:rsidRDefault="00DC2664" w:rsidP="00F46D8B">
      <w:pPr>
        <w:spacing w:line="360" w:lineRule="auto"/>
        <w:rPr>
          <w:rFonts w:ascii="Arial" w:hAnsi="Arial" w:cs="Arial"/>
        </w:rPr>
      </w:pPr>
      <w:r w:rsidRPr="00F46D8B">
        <w:rPr>
          <w:rFonts w:ascii="Arial" w:hAnsi="Arial" w:cs="Arial"/>
        </w:rPr>
        <w:t xml:space="preserve">The strength of this behaviour is that it ensures that the deadlines are met and the jobs are completed. The weakness of this behaviour is that it can lead to lack of employee creativity which can result in low morale in workplace. </w:t>
      </w:r>
    </w:p>
    <w:p w14:paraId="2C0D7B2D" w14:textId="77777777" w:rsidR="00844448" w:rsidRDefault="00844448">
      <w:pPr>
        <w:rPr>
          <w:rFonts w:ascii="Arial" w:hAnsi="Arial" w:cs="Arial"/>
        </w:rPr>
      </w:pPr>
      <w:r>
        <w:rPr>
          <w:rFonts w:ascii="Arial" w:hAnsi="Arial" w:cs="Arial"/>
        </w:rPr>
        <w:br w:type="page"/>
      </w:r>
    </w:p>
    <w:p w14:paraId="1C3B24F2" w14:textId="77777777" w:rsidR="00945A1A" w:rsidRDefault="00844448" w:rsidP="00D92029">
      <w:pPr>
        <w:pStyle w:val="Heading2"/>
        <w:spacing w:line="360" w:lineRule="auto"/>
        <w:rPr>
          <w:b/>
          <w:bCs/>
          <w:sz w:val="32"/>
          <w:szCs w:val="32"/>
        </w:rPr>
      </w:pPr>
      <w:bookmarkStart w:id="23" w:name="_Toc47098145"/>
      <w:r w:rsidRPr="00844448">
        <w:rPr>
          <w:b/>
          <w:bCs/>
          <w:color w:val="auto"/>
          <w:sz w:val="32"/>
          <w:szCs w:val="32"/>
        </w:rPr>
        <w:lastRenderedPageBreak/>
        <w:t>Conclusion:</w:t>
      </w:r>
      <w:bookmarkEnd w:id="23"/>
      <w:r w:rsidRPr="00844448">
        <w:rPr>
          <w:b/>
          <w:bCs/>
          <w:sz w:val="32"/>
          <w:szCs w:val="32"/>
        </w:rPr>
        <w:t xml:space="preserve"> </w:t>
      </w:r>
    </w:p>
    <w:p w14:paraId="24052937" w14:textId="77777777" w:rsidR="00844448" w:rsidRPr="00A12BE2" w:rsidRDefault="00A12BE2" w:rsidP="00D92029">
      <w:pPr>
        <w:spacing w:line="360" w:lineRule="auto"/>
        <w:rPr>
          <w:rFonts w:ascii="Arial" w:hAnsi="Arial" w:cs="Arial"/>
        </w:rPr>
      </w:pPr>
      <w:r>
        <w:rPr>
          <w:rFonts w:ascii="Arial" w:hAnsi="Arial" w:cs="Arial"/>
        </w:rPr>
        <w:t>We completed some self-assessment tests for this module. In my opinion, they were very beneficial. Some of the results may have surprised us, but overall I think they successfully assessed our leadership traits, styles and behaviours. The</w:t>
      </w:r>
      <w:r w:rsidR="00D92029">
        <w:rPr>
          <w:rFonts w:ascii="Arial" w:hAnsi="Arial" w:cs="Arial"/>
        </w:rPr>
        <w:t xml:space="preserve">se tests and the </w:t>
      </w:r>
      <w:r>
        <w:rPr>
          <w:rFonts w:ascii="Arial" w:hAnsi="Arial" w:cs="Arial"/>
        </w:rPr>
        <w:t>knowledge that we gaine</w:t>
      </w:r>
      <w:r w:rsidR="00D92029">
        <w:rPr>
          <w:rFonts w:ascii="Arial" w:hAnsi="Arial" w:cs="Arial"/>
        </w:rPr>
        <w:t>d from the lessons,</w:t>
      </w:r>
      <w:r>
        <w:rPr>
          <w:rFonts w:ascii="Arial" w:hAnsi="Arial" w:cs="Arial"/>
        </w:rPr>
        <w:t xml:space="preserve"> </w:t>
      </w:r>
      <w:r w:rsidR="00D92029">
        <w:rPr>
          <w:rFonts w:ascii="Arial" w:hAnsi="Arial" w:cs="Arial"/>
        </w:rPr>
        <w:t>have</w:t>
      </w:r>
      <w:r>
        <w:rPr>
          <w:rFonts w:ascii="Arial" w:hAnsi="Arial" w:cs="Arial"/>
        </w:rPr>
        <w:t xml:space="preserve"> enabled me to be aware of the </w:t>
      </w:r>
      <w:r w:rsidR="00D92029">
        <w:rPr>
          <w:rFonts w:ascii="Arial" w:hAnsi="Arial" w:cs="Arial"/>
        </w:rPr>
        <w:t>deficiencies</w:t>
      </w:r>
      <w:r>
        <w:rPr>
          <w:rFonts w:ascii="Arial" w:hAnsi="Arial" w:cs="Arial"/>
        </w:rPr>
        <w:t xml:space="preserve"> </w:t>
      </w:r>
      <w:r w:rsidR="00D92029">
        <w:rPr>
          <w:rFonts w:ascii="Arial" w:hAnsi="Arial" w:cs="Arial"/>
        </w:rPr>
        <w:t xml:space="preserve">I have as a leader and the way I can improve them. They have also made me </w:t>
      </w:r>
      <w:r>
        <w:rPr>
          <w:rFonts w:ascii="Arial" w:hAnsi="Arial" w:cs="Arial"/>
        </w:rPr>
        <w:t xml:space="preserve">confident about my leadership ability and styles. </w:t>
      </w:r>
    </w:p>
    <w:p w14:paraId="750AD986" w14:textId="77777777" w:rsidR="00945A1A" w:rsidRDefault="00945A1A">
      <w:pPr>
        <w:rPr>
          <w:rFonts w:ascii="Arial" w:hAnsi="Arial" w:cs="Arial"/>
        </w:rPr>
      </w:pPr>
      <w:r>
        <w:rPr>
          <w:rFonts w:ascii="Arial" w:hAnsi="Arial" w:cs="Arial"/>
        </w:rPr>
        <w:br w:type="page"/>
      </w:r>
    </w:p>
    <w:p w14:paraId="3C47F2E0" w14:textId="77777777" w:rsidR="00DC2664" w:rsidRPr="003E45D9" w:rsidRDefault="00945A1A" w:rsidP="003E45D9">
      <w:pPr>
        <w:pStyle w:val="Heading1"/>
        <w:rPr>
          <w:b/>
          <w:bCs/>
          <w:color w:val="000000" w:themeColor="text1"/>
        </w:rPr>
      </w:pPr>
      <w:bookmarkStart w:id="24" w:name="_Toc47098146"/>
      <w:r w:rsidRPr="003E45D9">
        <w:rPr>
          <w:b/>
          <w:bCs/>
          <w:color w:val="000000" w:themeColor="text1"/>
        </w:rPr>
        <w:lastRenderedPageBreak/>
        <w:t>Reference list</w:t>
      </w:r>
      <w:bookmarkEnd w:id="24"/>
    </w:p>
    <w:p w14:paraId="2F3D4555" w14:textId="77777777" w:rsidR="00782D82" w:rsidRDefault="00782D82" w:rsidP="00337EF2">
      <w:pPr>
        <w:pStyle w:val="ListParagraph"/>
        <w:numPr>
          <w:ilvl w:val="0"/>
          <w:numId w:val="6"/>
        </w:numPr>
        <w:spacing w:line="360" w:lineRule="auto"/>
        <w:rPr>
          <w:rFonts w:ascii="Arial" w:hAnsi="Arial" w:cs="Arial"/>
        </w:rPr>
      </w:pPr>
      <w:r w:rsidRPr="00782D82">
        <w:rPr>
          <w:rFonts w:ascii="Arial" w:hAnsi="Arial" w:cs="Arial"/>
        </w:rPr>
        <w:t>Annis, B. (2008). Men and women in leadership. Canadian Manager, 20(4), 23.</w:t>
      </w:r>
    </w:p>
    <w:p w14:paraId="5C998C11" w14:textId="77777777" w:rsidR="00653D68" w:rsidRPr="00836152" w:rsidRDefault="00653D68" w:rsidP="00836152">
      <w:pPr>
        <w:pStyle w:val="ListParagraph"/>
        <w:numPr>
          <w:ilvl w:val="0"/>
          <w:numId w:val="6"/>
        </w:numPr>
        <w:spacing w:line="360" w:lineRule="auto"/>
        <w:rPr>
          <w:rFonts w:ascii="Arial" w:hAnsi="Arial" w:cs="Arial"/>
        </w:rPr>
      </w:pPr>
      <w:r w:rsidRPr="00653D68">
        <w:rPr>
          <w:rFonts w:ascii="Arial" w:hAnsi="Arial" w:cs="Arial"/>
        </w:rPr>
        <w:t>Badaracco, J.L. and Ellsworth, R.R. (1989). Leadership and the Quest for Integrity. Massachusetts: Harvard Business School Press Boston.</w:t>
      </w:r>
    </w:p>
    <w:p w14:paraId="099F5F3E" w14:textId="77777777" w:rsidR="00594C8A" w:rsidRDefault="00594C8A" w:rsidP="00337EF2">
      <w:pPr>
        <w:pStyle w:val="ListParagraph"/>
        <w:numPr>
          <w:ilvl w:val="0"/>
          <w:numId w:val="6"/>
        </w:numPr>
        <w:spacing w:line="360" w:lineRule="auto"/>
        <w:rPr>
          <w:rFonts w:ascii="Arial" w:hAnsi="Arial" w:cs="Arial"/>
        </w:rPr>
      </w:pPr>
      <w:r w:rsidRPr="00594C8A">
        <w:rPr>
          <w:rFonts w:ascii="Arial" w:hAnsi="Arial" w:cs="Arial"/>
        </w:rPr>
        <w:t>Baker, J. (2003). Glass ceiling or sticky floors? A model of high-income law graduates. Journal of Labor Research, 24(4), 695-711.</w:t>
      </w:r>
    </w:p>
    <w:p w14:paraId="421572B0" w14:textId="77777777" w:rsidR="00480A85" w:rsidRDefault="00480A85" w:rsidP="00480A85">
      <w:pPr>
        <w:pStyle w:val="ListParagraph"/>
        <w:numPr>
          <w:ilvl w:val="0"/>
          <w:numId w:val="6"/>
        </w:numPr>
        <w:spacing w:line="360" w:lineRule="auto"/>
        <w:rPr>
          <w:rFonts w:ascii="Arial" w:hAnsi="Arial" w:cs="Arial"/>
        </w:rPr>
      </w:pPr>
      <w:r w:rsidRPr="00480A85">
        <w:rPr>
          <w:rFonts w:ascii="Arial" w:hAnsi="Arial" w:cs="Arial"/>
        </w:rPr>
        <w:t>Bass, B. M., &amp; Stogdill, R. M. (1990). Bass &amp; Stogdill's handbook of Leadership: Theory, research, &amp; managerial applications (3rd ed.). New York: The Free Press</w:t>
      </w:r>
      <w:r>
        <w:rPr>
          <w:rFonts w:ascii="Arial" w:hAnsi="Arial" w:cs="Arial"/>
        </w:rPr>
        <w:t xml:space="preserve">. </w:t>
      </w:r>
    </w:p>
    <w:p w14:paraId="4BDDA75F" w14:textId="77777777" w:rsidR="00836152" w:rsidRPr="00836152" w:rsidRDefault="00836152" w:rsidP="00836152">
      <w:pPr>
        <w:pStyle w:val="ListParagraph"/>
        <w:numPr>
          <w:ilvl w:val="0"/>
          <w:numId w:val="6"/>
        </w:numPr>
        <w:spacing w:line="360" w:lineRule="auto"/>
        <w:rPr>
          <w:rFonts w:ascii="Arial" w:hAnsi="Arial" w:cs="Arial"/>
        </w:rPr>
      </w:pPr>
      <w:r w:rsidRPr="00836152">
        <w:rPr>
          <w:rFonts w:ascii="Arial" w:hAnsi="Arial" w:cs="Arial"/>
        </w:rPr>
        <w:t>Bauman, D.C. (2013). Leadership and the three faces of integrity. The Leadership Quarterly, 24(3), pp.414–426.</w:t>
      </w:r>
    </w:p>
    <w:p w14:paraId="116AD4C3" w14:textId="77777777" w:rsidR="009146F5" w:rsidRDefault="009146F5" w:rsidP="00337EF2">
      <w:pPr>
        <w:pStyle w:val="ListParagraph"/>
        <w:numPr>
          <w:ilvl w:val="0"/>
          <w:numId w:val="6"/>
        </w:numPr>
        <w:spacing w:line="360" w:lineRule="auto"/>
        <w:rPr>
          <w:rFonts w:ascii="Arial" w:hAnsi="Arial" w:cs="Arial"/>
        </w:rPr>
      </w:pPr>
      <w:r w:rsidRPr="009146F5">
        <w:rPr>
          <w:rFonts w:ascii="Arial" w:hAnsi="Arial" w:cs="Arial"/>
        </w:rPr>
        <w:t>Baxter, J., &amp; Wright, E. O. (2000). The glass ceiling hypothesis: A reply to critics. Gender and Society, 14(6), 814-821. 6 Nov. 2008, retrieved from.</w:t>
      </w:r>
    </w:p>
    <w:p w14:paraId="4A70E9DF" w14:textId="77777777" w:rsidR="000D7E88" w:rsidRPr="00480A85" w:rsidRDefault="00594C8A" w:rsidP="00480A85">
      <w:pPr>
        <w:pStyle w:val="ListParagraph"/>
        <w:numPr>
          <w:ilvl w:val="0"/>
          <w:numId w:val="6"/>
        </w:numPr>
        <w:spacing w:line="360" w:lineRule="auto"/>
        <w:rPr>
          <w:rFonts w:ascii="Arial" w:hAnsi="Arial" w:cs="Arial"/>
        </w:rPr>
      </w:pPr>
      <w:r w:rsidRPr="00594C8A">
        <w:rPr>
          <w:rFonts w:ascii="Arial" w:hAnsi="Arial" w:cs="Arial"/>
        </w:rPr>
        <w:t>Burke, R., &amp; Nelson, D. (2000). Women executives: Health, stress, and success. Academy of Management Executive, 14(2), 107-121.</w:t>
      </w:r>
    </w:p>
    <w:p w14:paraId="68C8F038" w14:textId="77777777" w:rsidR="00594C8A" w:rsidRDefault="003E45D9" w:rsidP="00337EF2">
      <w:pPr>
        <w:pStyle w:val="ListParagraph"/>
        <w:numPr>
          <w:ilvl w:val="0"/>
          <w:numId w:val="6"/>
        </w:numPr>
        <w:spacing w:line="360" w:lineRule="auto"/>
        <w:rPr>
          <w:rFonts w:ascii="Arial" w:hAnsi="Arial" w:cs="Arial"/>
        </w:rPr>
      </w:pPr>
      <w:r w:rsidRPr="003E45D9">
        <w:rPr>
          <w:rFonts w:ascii="Arial" w:hAnsi="Arial" w:cs="Arial"/>
        </w:rPr>
        <w:t>Eagly, A. H., &amp; Carl, L. L. (2003) The female leadership advantage: An evaluation of the evidence. The Leadership Quarterly, 14, 807-834.</w:t>
      </w:r>
    </w:p>
    <w:p w14:paraId="7FB476DF" w14:textId="77777777" w:rsidR="003E45D9" w:rsidRPr="003E45D9" w:rsidRDefault="003E45D9" w:rsidP="003E45D9">
      <w:pPr>
        <w:pStyle w:val="ListParagraph"/>
        <w:numPr>
          <w:ilvl w:val="0"/>
          <w:numId w:val="6"/>
        </w:numPr>
        <w:rPr>
          <w:rFonts w:ascii="Arial" w:hAnsi="Arial" w:cs="Arial"/>
        </w:rPr>
      </w:pPr>
      <w:r w:rsidRPr="003E45D9">
        <w:rPr>
          <w:rFonts w:ascii="Arial" w:hAnsi="Arial" w:cs="Arial"/>
        </w:rPr>
        <w:t>Elmuti, D., Jia, H. and Davis, H.H. (2009). Challenges Women Face in Leadership Positions and Organizational Effectiveness: An Investigation. Journal of Leadership Education, [online] 8(2), p.171. Available at: https://followership2.pbworks.com/f/JOLE_8_2.pdf#page=180 [Accessed 29 Jul. 2020].</w:t>
      </w:r>
    </w:p>
    <w:p w14:paraId="494143BE" w14:textId="77777777" w:rsidR="003E45D9" w:rsidRDefault="00594C8A" w:rsidP="00594C8A">
      <w:pPr>
        <w:pStyle w:val="ListParagraph"/>
        <w:numPr>
          <w:ilvl w:val="0"/>
          <w:numId w:val="6"/>
        </w:numPr>
        <w:spacing w:line="360" w:lineRule="auto"/>
        <w:rPr>
          <w:rFonts w:ascii="Arial" w:hAnsi="Arial" w:cs="Arial"/>
        </w:rPr>
      </w:pPr>
      <w:r w:rsidRPr="00594C8A">
        <w:rPr>
          <w:rFonts w:ascii="Arial" w:hAnsi="Arial" w:cs="Arial"/>
        </w:rPr>
        <w:t>Emory (2008). Is this the year “equal pay for equal work” is addressed?</w:t>
      </w:r>
      <w:r>
        <w:rPr>
          <w:rFonts w:ascii="Arial" w:hAnsi="Arial" w:cs="Arial"/>
        </w:rPr>
        <w:t xml:space="preserve"> </w:t>
      </w:r>
      <w:r w:rsidRPr="00594C8A">
        <w:rPr>
          <w:rFonts w:ascii="Arial" w:hAnsi="Arial" w:cs="Arial"/>
        </w:rPr>
        <w:t>Knowledge @ Emory, 11 September. Wharton School of the University of</w:t>
      </w:r>
      <w:r>
        <w:rPr>
          <w:rFonts w:ascii="Arial" w:hAnsi="Arial" w:cs="Arial"/>
        </w:rPr>
        <w:t xml:space="preserve"> </w:t>
      </w:r>
      <w:r w:rsidRPr="00594C8A">
        <w:rPr>
          <w:rFonts w:ascii="Arial" w:hAnsi="Arial" w:cs="Arial"/>
        </w:rPr>
        <w:t>Pennsylvania.</w:t>
      </w:r>
    </w:p>
    <w:p w14:paraId="67D0BE3E" w14:textId="77777777" w:rsidR="00B83241" w:rsidRDefault="003E45D9" w:rsidP="003E45D9">
      <w:pPr>
        <w:pStyle w:val="ListParagraph"/>
        <w:numPr>
          <w:ilvl w:val="0"/>
          <w:numId w:val="6"/>
        </w:numPr>
        <w:spacing w:line="360" w:lineRule="auto"/>
        <w:rPr>
          <w:rFonts w:ascii="Arial" w:hAnsi="Arial" w:cs="Arial"/>
        </w:rPr>
      </w:pPr>
      <w:r w:rsidRPr="003E45D9">
        <w:rPr>
          <w:rFonts w:ascii="Arial" w:hAnsi="Arial" w:cs="Arial"/>
        </w:rPr>
        <w:t xml:space="preserve">Envick, B. R. (2008). The Big Five Peronality Model. Business Network. 16 November, 9-12. </w:t>
      </w:r>
      <w:r w:rsidR="00594C8A" w:rsidRPr="00594C8A">
        <w:rPr>
          <w:rFonts w:ascii="Arial" w:hAnsi="Arial" w:cs="Arial"/>
        </w:rPr>
        <w:t xml:space="preserve"> </w:t>
      </w:r>
    </w:p>
    <w:p w14:paraId="4E1F31C8" w14:textId="77777777" w:rsidR="00C232DB" w:rsidRPr="00C232DB" w:rsidRDefault="00C232DB" w:rsidP="00C232DB">
      <w:pPr>
        <w:pStyle w:val="ListParagraph"/>
        <w:numPr>
          <w:ilvl w:val="0"/>
          <w:numId w:val="6"/>
        </w:numPr>
        <w:spacing w:line="360" w:lineRule="auto"/>
        <w:rPr>
          <w:rFonts w:ascii="Arial" w:hAnsi="Arial" w:cs="Arial"/>
        </w:rPr>
      </w:pPr>
      <w:r w:rsidRPr="00C232DB">
        <w:rPr>
          <w:rFonts w:ascii="Arial" w:hAnsi="Arial" w:cs="Arial"/>
        </w:rPr>
        <w:t>Flagg, Alex. (2002). Managing diverse workgroups successfully. United Behavioral Health website (members only</w:t>
      </w:r>
      <w:r>
        <w:rPr>
          <w:rFonts w:ascii="Arial" w:hAnsi="Arial" w:cs="Arial"/>
        </w:rPr>
        <w:t xml:space="preserve"> </w:t>
      </w:r>
      <w:r w:rsidRPr="00C232DB">
        <w:rPr>
          <w:rFonts w:ascii="Arial" w:hAnsi="Arial" w:cs="Arial"/>
        </w:rPr>
        <w:t>section). Available on the World Wide Web at http://www.ubhnet.com. Date visited, February 8, 2002.</w:t>
      </w:r>
    </w:p>
    <w:p w14:paraId="1DC596A8" w14:textId="77777777" w:rsidR="00945A1A" w:rsidRDefault="00337EF2" w:rsidP="00337EF2">
      <w:pPr>
        <w:pStyle w:val="ListParagraph"/>
        <w:numPr>
          <w:ilvl w:val="0"/>
          <w:numId w:val="6"/>
        </w:numPr>
        <w:spacing w:line="360" w:lineRule="auto"/>
        <w:rPr>
          <w:rFonts w:ascii="Arial" w:hAnsi="Arial" w:cs="Arial"/>
        </w:rPr>
      </w:pPr>
      <w:r w:rsidRPr="00337EF2">
        <w:rPr>
          <w:rFonts w:ascii="Arial" w:hAnsi="Arial" w:cs="Arial"/>
        </w:rPr>
        <w:t>Gardner, H., (1995). Leading minds: An anatomy of leadership. New York: Basic Books.</w:t>
      </w:r>
    </w:p>
    <w:p w14:paraId="40316C12" w14:textId="77777777" w:rsidR="000E68EB" w:rsidRDefault="000E68EB" w:rsidP="000E68EB">
      <w:pPr>
        <w:pStyle w:val="ListParagraph"/>
        <w:numPr>
          <w:ilvl w:val="0"/>
          <w:numId w:val="6"/>
        </w:numPr>
        <w:spacing w:line="360" w:lineRule="auto"/>
        <w:rPr>
          <w:rFonts w:ascii="Arial" w:hAnsi="Arial" w:cs="Arial"/>
        </w:rPr>
      </w:pPr>
      <w:r w:rsidRPr="000E68EB">
        <w:rPr>
          <w:rFonts w:ascii="Arial" w:hAnsi="Arial" w:cs="Arial"/>
        </w:rPr>
        <w:t>Gerber, R. (2003). Leadership the Eleanor Roosevelt way : timeless strategies from the first lady of courage. New York: Portfolio.</w:t>
      </w:r>
    </w:p>
    <w:p w14:paraId="430BBB7E" w14:textId="77777777" w:rsidR="003E45D9" w:rsidRDefault="003E45D9" w:rsidP="000E68EB">
      <w:pPr>
        <w:pStyle w:val="ListParagraph"/>
        <w:numPr>
          <w:ilvl w:val="0"/>
          <w:numId w:val="6"/>
        </w:numPr>
        <w:spacing w:line="360" w:lineRule="auto"/>
        <w:rPr>
          <w:rFonts w:ascii="Arial" w:hAnsi="Arial" w:cs="Arial"/>
        </w:rPr>
      </w:pPr>
      <w:r w:rsidRPr="003E45D9">
        <w:rPr>
          <w:rFonts w:ascii="Arial" w:hAnsi="Arial" w:cs="Arial"/>
        </w:rPr>
        <w:t xml:space="preserve">Goff, K. (2005). Advancing women’s leadership. Retrieved March 12, 2008, from The White House Project website, </w:t>
      </w:r>
      <w:hyperlink r:id="rId8" w:history="1">
        <w:r w:rsidR="00480A85" w:rsidRPr="0073385A">
          <w:rPr>
            <w:rStyle w:val="Hyperlink"/>
            <w:rFonts w:ascii="Arial" w:hAnsi="Arial" w:cs="Arial"/>
          </w:rPr>
          <w:t>http://thewhitehouseproject.org</w:t>
        </w:r>
      </w:hyperlink>
      <w:r w:rsidRPr="003E45D9">
        <w:rPr>
          <w:rFonts w:ascii="Arial" w:hAnsi="Arial" w:cs="Arial"/>
        </w:rPr>
        <w:t>.</w:t>
      </w:r>
    </w:p>
    <w:p w14:paraId="34249928" w14:textId="77777777" w:rsidR="00480A85" w:rsidRDefault="00480A85" w:rsidP="00480A85">
      <w:pPr>
        <w:pStyle w:val="ListParagraph"/>
        <w:numPr>
          <w:ilvl w:val="0"/>
          <w:numId w:val="6"/>
        </w:numPr>
        <w:spacing w:line="360" w:lineRule="auto"/>
        <w:rPr>
          <w:rFonts w:ascii="Arial" w:hAnsi="Arial" w:cs="Arial"/>
        </w:rPr>
      </w:pPr>
      <w:r w:rsidRPr="00480A85">
        <w:rPr>
          <w:rFonts w:ascii="Arial" w:hAnsi="Arial" w:cs="Arial"/>
        </w:rPr>
        <w:t>Goleman, D., Boyatzis, R., &amp; Annie, M. (2001, December). Primal leadership: The hidden driver of great performance. Harvard Business Review</w:t>
      </w:r>
    </w:p>
    <w:p w14:paraId="7B1458D6" w14:textId="77777777" w:rsidR="000E68EB" w:rsidRDefault="00476ED9" w:rsidP="000E68EB">
      <w:pPr>
        <w:pStyle w:val="ListParagraph"/>
        <w:numPr>
          <w:ilvl w:val="0"/>
          <w:numId w:val="6"/>
        </w:numPr>
        <w:spacing w:line="360" w:lineRule="auto"/>
        <w:rPr>
          <w:rFonts w:ascii="Arial" w:hAnsi="Arial" w:cs="Arial"/>
        </w:rPr>
      </w:pPr>
      <w:r w:rsidRPr="00476ED9">
        <w:rPr>
          <w:rFonts w:ascii="Arial" w:hAnsi="Arial" w:cs="Arial"/>
        </w:rPr>
        <w:lastRenderedPageBreak/>
        <w:t>Hanson, S. and Moir, E. (2008) ‘Beyond Mentoring: Influencing the Professional Practice and Careers of Experienced Teachers’. Phi Delta Kappan, February 2008, pp. 453 - 460</w:t>
      </w:r>
      <w:r w:rsidR="00CF7604" w:rsidRPr="00CF7604">
        <w:rPr>
          <w:rFonts w:ascii="Arial" w:hAnsi="Arial" w:cs="Arial"/>
        </w:rPr>
        <w:t>Helfat, C., Harris, D., &amp; Wolfson, P. (2006). The pipeline to the top: Women and men in the top executive ranks of U.S. corporations. The Academy of Management Perspectives, November, (20), 42-64.</w:t>
      </w:r>
    </w:p>
    <w:p w14:paraId="56A10A9E" w14:textId="77777777" w:rsidR="003E45D9" w:rsidRDefault="003E45D9" w:rsidP="000E68EB">
      <w:pPr>
        <w:pStyle w:val="ListParagraph"/>
        <w:numPr>
          <w:ilvl w:val="0"/>
          <w:numId w:val="6"/>
        </w:numPr>
        <w:spacing w:line="360" w:lineRule="auto"/>
        <w:rPr>
          <w:rFonts w:ascii="Arial" w:hAnsi="Arial" w:cs="Arial"/>
        </w:rPr>
      </w:pPr>
      <w:r w:rsidRPr="003E45D9">
        <w:rPr>
          <w:rFonts w:ascii="Arial" w:hAnsi="Arial" w:cs="Arial"/>
        </w:rPr>
        <w:t>Henderson, M. (2004). Women who break through class ceiling face a cliffhanger. The Times. Home News, 3-4.</w:t>
      </w:r>
    </w:p>
    <w:p w14:paraId="7B21396B" w14:textId="77777777" w:rsidR="009146F5" w:rsidRDefault="009146F5" w:rsidP="000E68EB">
      <w:pPr>
        <w:pStyle w:val="ListParagraph"/>
        <w:numPr>
          <w:ilvl w:val="0"/>
          <w:numId w:val="6"/>
        </w:numPr>
        <w:spacing w:line="360" w:lineRule="auto"/>
        <w:rPr>
          <w:rFonts w:ascii="Arial" w:hAnsi="Arial" w:cs="Arial"/>
        </w:rPr>
      </w:pPr>
      <w:r w:rsidRPr="009146F5">
        <w:rPr>
          <w:rFonts w:ascii="Arial" w:hAnsi="Arial" w:cs="Arial"/>
        </w:rPr>
        <w:t>Hewlett, S. A. (2002). Executive women and the myth of having it all. April 2002. Harvard Business Review. 15 Nov. 34-41.</w:t>
      </w:r>
    </w:p>
    <w:p w14:paraId="44A4BEE6" w14:textId="77777777" w:rsidR="009146F5" w:rsidRDefault="009146F5" w:rsidP="000E68EB">
      <w:pPr>
        <w:pStyle w:val="ListParagraph"/>
        <w:numPr>
          <w:ilvl w:val="0"/>
          <w:numId w:val="6"/>
        </w:numPr>
        <w:spacing w:line="360" w:lineRule="auto"/>
        <w:rPr>
          <w:rFonts w:ascii="Arial" w:hAnsi="Arial" w:cs="Arial"/>
        </w:rPr>
      </w:pPr>
      <w:r w:rsidRPr="009146F5">
        <w:rPr>
          <w:rFonts w:ascii="Arial" w:hAnsi="Arial" w:cs="Arial"/>
        </w:rPr>
        <w:t>Hughes, R. L., Ginnett, R. C., &amp; Curphy, G. J. (2009). Leadership enhancing the lessons of experience. New York: McGraw-Hill.</w:t>
      </w:r>
    </w:p>
    <w:p w14:paraId="7F3C4F4C" w14:textId="77777777" w:rsidR="003E45D9" w:rsidRDefault="003E45D9" w:rsidP="000E68EB">
      <w:pPr>
        <w:pStyle w:val="ListParagraph"/>
        <w:numPr>
          <w:ilvl w:val="0"/>
          <w:numId w:val="6"/>
        </w:numPr>
        <w:spacing w:line="360" w:lineRule="auto"/>
        <w:rPr>
          <w:rFonts w:ascii="Arial" w:hAnsi="Arial" w:cs="Arial"/>
        </w:rPr>
      </w:pPr>
      <w:r w:rsidRPr="003E45D9">
        <w:rPr>
          <w:rFonts w:ascii="Arial" w:hAnsi="Arial" w:cs="Arial"/>
        </w:rPr>
        <w:t>Jogulu, U., &amp; Wood, G. (2006). The role of leadership theory in raising the profile of women in management. Equal Opportunities International, 25(4), 236- 250.</w:t>
      </w:r>
    </w:p>
    <w:p w14:paraId="47BB1D55" w14:textId="77777777" w:rsidR="00480A85" w:rsidRDefault="00480A85" w:rsidP="00480A85">
      <w:pPr>
        <w:pStyle w:val="ListParagraph"/>
        <w:numPr>
          <w:ilvl w:val="0"/>
          <w:numId w:val="6"/>
        </w:numPr>
        <w:spacing w:line="360" w:lineRule="auto"/>
        <w:rPr>
          <w:rFonts w:ascii="Arial" w:hAnsi="Arial" w:cs="Arial"/>
        </w:rPr>
      </w:pPr>
      <w:r w:rsidRPr="00480A85">
        <w:rPr>
          <w:rFonts w:ascii="Arial" w:hAnsi="Arial" w:cs="Arial"/>
        </w:rPr>
        <w:t>Judge, T. A., Bono, J. E., Ilies, R., &amp; Gerhardt, M. W. (2002). Personality and leadership: A qualitative and quantitative review. Journal of Applied Psychology, 87(4), 765-780.</w:t>
      </w:r>
    </w:p>
    <w:p w14:paraId="70611021" w14:textId="77777777" w:rsidR="00566914" w:rsidRPr="00566914" w:rsidRDefault="00566914" w:rsidP="00566914">
      <w:pPr>
        <w:pStyle w:val="ListParagraph"/>
        <w:numPr>
          <w:ilvl w:val="0"/>
          <w:numId w:val="6"/>
        </w:numPr>
        <w:spacing w:line="360" w:lineRule="auto"/>
        <w:rPr>
          <w:rFonts w:ascii="Arial" w:hAnsi="Arial" w:cs="Arial"/>
        </w:rPr>
      </w:pPr>
      <w:r w:rsidRPr="00566914">
        <w:rPr>
          <w:rFonts w:ascii="Arial" w:hAnsi="Arial" w:cs="Arial"/>
        </w:rPr>
        <w:t>Kayode, B.K. (2014). (PDF) Leadership and Decision-making: A Study on Reflexive Relationship Between Leadership Style and Decision-making Approach. [online] ResearchGate. Available at: https://www.researchgate.net/publication/272758407_Leadership_and_Decision-making_A_Study_on_Reflexive_Relationship_Between_Leadership_Style_and_Decision-making_Approach [Accessed 31 Jul. 2020].</w:t>
      </w:r>
    </w:p>
    <w:p w14:paraId="56B4C26A" w14:textId="77777777" w:rsidR="00337EF2" w:rsidRDefault="000E68EB" w:rsidP="000E68EB">
      <w:pPr>
        <w:pStyle w:val="ListParagraph"/>
        <w:numPr>
          <w:ilvl w:val="0"/>
          <w:numId w:val="6"/>
        </w:numPr>
        <w:spacing w:line="360" w:lineRule="auto"/>
        <w:rPr>
          <w:rFonts w:ascii="Arial" w:hAnsi="Arial" w:cs="Arial"/>
        </w:rPr>
      </w:pPr>
      <w:r w:rsidRPr="000E68EB">
        <w:rPr>
          <w:rFonts w:ascii="Arial" w:hAnsi="Arial" w:cs="Arial"/>
        </w:rPr>
        <w:t>‌</w:t>
      </w:r>
      <w:r w:rsidR="004D7225" w:rsidRPr="004D7225">
        <w:rPr>
          <w:rFonts w:ascii="Arial" w:hAnsi="Arial" w:cs="Arial"/>
        </w:rPr>
        <w:t>Laff, M. (2006). The invisible wall. T+D. (61), 32-38.</w:t>
      </w:r>
    </w:p>
    <w:p w14:paraId="6F93433B" w14:textId="77777777" w:rsidR="009146F5" w:rsidRDefault="009146F5" w:rsidP="000E68EB">
      <w:pPr>
        <w:pStyle w:val="ListParagraph"/>
        <w:numPr>
          <w:ilvl w:val="0"/>
          <w:numId w:val="6"/>
        </w:numPr>
        <w:spacing w:line="360" w:lineRule="auto"/>
        <w:rPr>
          <w:rFonts w:ascii="Arial" w:hAnsi="Arial" w:cs="Arial"/>
        </w:rPr>
      </w:pPr>
      <w:r w:rsidRPr="009146F5">
        <w:rPr>
          <w:rFonts w:ascii="Arial" w:hAnsi="Arial" w:cs="Arial"/>
        </w:rPr>
        <w:t>Lyons, D., &amp; McArthur, C. (2005). Gendre’s unspoken role in leadership evaluations. Human Resource Planning, 30(3), 25-32.</w:t>
      </w:r>
    </w:p>
    <w:p w14:paraId="7F872FC2" w14:textId="77777777" w:rsidR="003E45D9" w:rsidRDefault="003E45D9" w:rsidP="000E68EB">
      <w:pPr>
        <w:pStyle w:val="ListParagraph"/>
        <w:numPr>
          <w:ilvl w:val="0"/>
          <w:numId w:val="6"/>
        </w:numPr>
        <w:spacing w:line="360" w:lineRule="auto"/>
        <w:rPr>
          <w:rFonts w:ascii="Arial" w:hAnsi="Arial" w:cs="Arial"/>
        </w:rPr>
      </w:pPr>
      <w:r w:rsidRPr="003E45D9">
        <w:rPr>
          <w:rFonts w:ascii="Arial" w:hAnsi="Arial" w:cs="Arial"/>
        </w:rPr>
        <w:t>Marrujo, R. E., &amp; Kliender, B. H. (1992). Why women fail to get to the top. Equal Opportunities International, 11(4), 105.</w:t>
      </w:r>
    </w:p>
    <w:p w14:paraId="0040131A" w14:textId="77777777" w:rsidR="003E45D9" w:rsidRDefault="003E45D9" w:rsidP="000E68EB">
      <w:pPr>
        <w:pStyle w:val="ListParagraph"/>
        <w:numPr>
          <w:ilvl w:val="0"/>
          <w:numId w:val="6"/>
        </w:numPr>
        <w:spacing w:line="360" w:lineRule="auto"/>
        <w:rPr>
          <w:rFonts w:ascii="Arial" w:hAnsi="Arial" w:cs="Arial"/>
        </w:rPr>
      </w:pPr>
      <w:r w:rsidRPr="003E45D9">
        <w:rPr>
          <w:rFonts w:ascii="Arial" w:hAnsi="Arial" w:cs="Arial"/>
        </w:rPr>
        <w:t>Nelson, T., &amp; Levesque, L. (2007). The status of women in corporate governance in high-growth, high-potential firms. Entrepreneurship Theory and Practice, (10)42, 25-87.</w:t>
      </w:r>
    </w:p>
    <w:p w14:paraId="35297608" w14:textId="77777777" w:rsidR="00480A85" w:rsidRDefault="00480A85" w:rsidP="00480A85">
      <w:pPr>
        <w:pStyle w:val="ListParagraph"/>
        <w:numPr>
          <w:ilvl w:val="0"/>
          <w:numId w:val="6"/>
        </w:numPr>
        <w:spacing w:line="360" w:lineRule="auto"/>
        <w:rPr>
          <w:rFonts w:ascii="Arial" w:hAnsi="Arial" w:cs="Arial"/>
        </w:rPr>
      </w:pPr>
      <w:r w:rsidRPr="00480A85">
        <w:rPr>
          <w:rFonts w:ascii="Arial" w:hAnsi="Arial" w:cs="Arial"/>
        </w:rPr>
        <w:t>Northouse, P. G. (2016). Leadership: Theory and practice (7th ed.). London: Sage</w:t>
      </w:r>
    </w:p>
    <w:p w14:paraId="12A1E37B" w14:textId="77777777" w:rsidR="00796C7A" w:rsidRPr="00796C7A" w:rsidRDefault="00796C7A" w:rsidP="00796C7A">
      <w:pPr>
        <w:pStyle w:val="ListParagraph"/>
        <w:numPr>
          <w:ilvl w:val="0"/>
          <w:numId w:val="6"/>
        </w:numPr>
        <w:spacing w:line="360" w:lineRule="auto"/>
        <w:rPr>
          <w:rFonts w:ascii="Arial" w:hAnsi="Arial" w:cs="Arial"/>
        </w:rPr>
      </w:pPr>
      <w:r w:rsidRPr="00796C7A">
        <w:rPr>
          <w:rFonts w:ascii="Arial" w:hAnsi="Arial" w:cs="Arial"/>
        </w:rPr>
        <w:t>Northouse, P. (2019). Leadership : Theory and Practice. 8th ed. Los Angeles [Und 4 Weitere] Sage.</w:t>
      </w:r>
    </w:p>
    <w:p w14:paraId="67A0ADFD" w14:textId="77777777" w:rsidR="00C114D7" w:rsidRDefault="00C114D7" w:rsidP="000E68EB">
      <w:pPr>
        <w:pStyle w:val="ListParagraph"/>
        <w:numPr>
          <w:ilvl w:val="0"/>
          <w:numId w:val="6"/>
        </w:numPr>
        <w:spacing w:line="360" w:lineRule="auto"/>
        <w:rPr>
          <w:rFonts w:ascii="Arial" w:hAnsi="Arial" w:cs="Arial"/>
        </w:rPr>
      </w:pPr>
      <w:r w:rsidRPr="00C114D7">
        <w:rPr>
          <w:rFonts w:ascii="Arial" w:hAnsi="Arial" w:cs="Arial"/>
        </w:rPr>
        <w:t>Peus, C., Braun, S., and Knipfer, K. (2015). On becoming a leader in Asia and America: empirical evidence from women managers. </w:t>
      </w:r>
      <w:r w:rsidRPr="00C114D7">
        <w:rPr>
          <w:rFonts w:ascii="Arial" w:hAnsi="Arial" w:cs="Arial"/>
          <w:i/>
          <w:iCs/>
        </w:rPr>
        <w:t>Leadersh. Q.</w:t>
      </w:r>
      <w:r w:rsidRPr="00C114D7">
        <w:rPr>
          <w:rFonts w:ascii="Arial" w:hAnsi="Arial" w:cs="Arial"/>
        </w:rPr>
        <w:t> 26, 55–67. doi: 10.1016/j.leaqua.2014.08.004</w:t>
      </w:r>
    </w:p>
    <w:p w14:paraId="1A3FA79E" w14:textId="77777777" w:rsidR="00067CD9" w:rsidRDefault="00067CD9" w:rsidP="00067CD9">
      <w:pPr>
        <w:pStyle w:val="ListParagraph"/>
        <w:numPr>
          <w:ilvl w:val="0"/>
          <w:numId w:val="6"/>
        </w:numPr>
        <w:spacing w:line="360" w:lineRule="auto"/>
        <w:rPr>
          <w:rFonts w:ascii="Arial" w:hAnsi="Arial" w:cs="Arial"/>
        </w:rPr>
      </w:pPr>
      <w:r w:rsidRPr="00067CD9">
        <w:rPr>
          <w:rFonts w:ascii="Arial" w:hAnsi="Arial" w:cs="Arial"/>
        </w:rPr>
        <w:lastRenderedPageBreak/>
        <w:t>Rey, Cheryl. (2005). Gender, women and leadership. Agenda. 19. 4-11. 10.1080/10130950.2005.9674614.</w:t>
      </w:r>
    </w:p>
    <w:p w14:paraId="170E10AC" w14:textId="77777777" w:rsidR="003E45D9" w:rsidRDefault="003E45D9" w:rsidP="000E68EB">
      <w:pPr>
        <w:pStyle w:val="ListParagraph"/>
        <w:numPr>
          <w:ilvl w:val="0"/>
          <w:numId w:val="6"/>
        </w:numPr>
        <w:spacing w:line="360" w:lineRule="auto"/>
        <w:rPr>
          <w:rFonts w:ascii="Arial" w:hAnsi="Arial" w:cs="Arial"/>
        </w:rPr>
      </w:pPr>
      <w:r w:rsidRPr="003E45D9">
        <w:rPr>
          <w:rFonts w:ascii="Arial" w:hAnsi="Arial" w:cs="Arial"/>
        </w:rPr>
        <w:t>Ryan, M. K., &amp; Haslan, S. A. (2007). The glass cliff: Exploring the dynamics surrounding the appointment of women to precarious leadership positions. Academy of Management Review, 32(2), 549-572.</w:t>
      </w:r>
    </w:p>
    <w:p w14:paraId="11A259C6" w14:textId="77777777" w:rsidR="00594C8A" w:rsidRDefault="00594C8A" w:rsidP="000E68EB">
      <w:pPr>
        <w:pStyle w:val="ListParagraph"/>
        <w:numPr>
          <w:ilvl w:val="0"/>
          <w:numId w:val="6"/>
        </w:numPr>
        <w:spacing w:line="360" w:lineRule="auto"/>
        <w:rPr>
          <w:rFonts w:ascii="Arial" w:hAnsi="Arial" w:cs="Arial"/>
        </w:rPr>
      </w:pPr>
      <w:r w:rsidRPr="00594C8A">
        <w:rPr>
          <w:rFonts w:ascii="Arial" w:hAnsi="Arial" w:cs="Arial"/>
        </w:rPr>
        <w:t>Strout, E. (2001). Confronting the glass border. Sales &amp; Marketing Management, (153), 19.</w:t>
      </w:r>
    </w:p>
    <w:p w14:paraId="1C5AB8C1" w14:textId="77777777" w:rsidR="004D7225" w:rsidRDefault="00594C8A" w:rsidP="000E68EB">
      <w:pPr>
        <w:pStyle w:val="ListParagraph"/>
        <w:numPr>
          <w:ilvl w:val="0"/>
          <w:numId w:val="6"/>
        </w:numPr>
        <w:spacing w:line="360" w:lineRule="auto"/>
        <w:rPr>
          <w:rFonts w:ascii="Arial" w:hAnsi="Arial" w:cs="Arial"/>
        </w:rPr>
      </w:pPr>
      <w:r w:rsidRPr="00594C8A">
        <w:rPr>
          <w:rFonts w:ascii="Arial" w:hAnsi="Arial" w:cs="Arial"/>
        </w:rPr>
        <w:t>T &amp; D, (2006). Glass ceiling not cracked for executives. June 19.</w:t>
      </w:r>
    </w:p>
    <w:p w14:paraId="5F6E83F3" w14:textId="77777777" w:rsidR="009146F5" w:rsidRPr="003E45D9" w:rsidRDefault="009146F5" w:rsidP="003E45D9">
      <w:pPr>
        <w:pStyle w:val="ListParagraph"/>
        <w:numPr>
          <w:ilvl w:val="0"/>
          <w:numId w:val="6"/>
        </w:numPr>
        <w:spacing w:line="360" w:lineRule="auto"/>
        <w:rPr>
          <w:rFonts w:ascii="Arial" w:hAnsi="Arial" w:cs="Arial"/>
        </w:rPr>
      </w:pPr>
      <w:r w:rsidRPr="009146F5">
        <w:rPr>
          <w:rFonts w:ascii="Arial" w:hAnsi="Arial" w:cs="Arial"/>
        </w:rPr>
        <w:t xml:space="preserve">Toma`s, M., Lavie, J. M., del Mar Duran, M., &amp; Guillamon, C. (2010). Women in academic administration at the university. Educational Management Administration and Leadership, 38(4), 487-498. </w:t>
      </w:r>
      <w:hyperlink r:id="rId9" w:history="1">
        <w:r w:rsidRPr="00B52592">
          <w:rPr>
            <w:rStyle w:val="Hyperlink"/>
            <w:rFonts w:ascii="Arial" w:hAnsi="Arial" w:cs="Arial"/>
          </w:rPr>
          <w:t>http://dx.doi.org/10.1177/1741143210368266</w:t>
        </w:r>
      </w:hyperlink>
    </w:p>
    <w:p w14:paraId="2DC8F831" w14:textId="77777777" w:rsidR="00594C8A" w:rsidRDefault="00594C8A" w:rsidP="000E68EB">
      <w:pPr>
        <w:pStyle w:val="ListParagraph"/>
        <w:numPr>
          <w:ilvl w:val="0"/>
          <w:numId w:val="6"/>
        </w:numPr>
        <w:spacing w:line="360" w:lineRule="auto"/>
        <w:rPr>
          <w:rFonts w:ascii="Arial" w:hAnsi="Arial" w:cs="Arial"/>
        </w:rPr>
      </w:pPr>
      <w:r w:rsidRPr="00594C8A">
        <w:rPr>
          <w:rFonts w:ascii="Arial" w:hAnsi="Arial" w:cs="Arial"/>
        </w:rPr>
        <w:t>Van Vianen, A. E. M., &amp; Fischer, A. H. (2002). Illuminating the glass ceiling: The role of organizational culture preferences. Journal of Occupational &amp; Organizational Psychology, 75(3), 315-337.</w:t>
      </w:r>
    </w:p>
    <w:p w14:paraId="11E62D65" w14:textId="77777777" w:rsidR="009146F5" w:rsidRDefault="009146F5" w:rsidP="000E68EB">
      <w:pPr>
        <w:pStyle w:val="ListParagraph"/>
        <w:numPr>
          <w:ilvl w:val="0"/>
          <w:numId w:val="6"/>
        </w:numPr>
        <w:spacing w:line="360" w:lineRule="auto"/>
        <w:rPr>
          <w:rFonts w:ascii="Arial" w:hAnsi="Arial" w:cs="Arial"/>
        </w:rPr>
      </w:pPr>
      <w:r w:rsidRPr="009146F5">
        <w:rPr>
          <w:rFonts w:ascii="Arial" w:hAnsi="Arial" w:cs="Arial"/>
        </w:rPr>
        <w:t>Wallace, O. (2008). What is the glass ceiling? Wisegeek. 2008. Conjecture Corporation, 16 Nov., 14-18.</w:t>
      </w:r>
    </w:p>
    <w:p w14:paraId="46683B01" w14:textId="77777777" w:rsidR="009146F5" w:rsidRDefault="009146F5" w:rsidP="000E68EB">
      <w:pPr>
        <w:pStyle w:val="ListParagraph"/>
        <w:numPr>
          <w:ilvl w:val="0"/>
          <w:numId w:val="6"/>
        </w:numPr>
        <w:spacing w:line="360" w:lineRule="auto"/>
        <w:rPr>
          <w:rFonts w:ascii="Arial" w:hAnsi="Arial" w:cs="Arial"/>
        </w:rPr>
      </w:pPr>
      <w:r w:rsidRPr="009146F5">
        <w:rPr>
          <w:rFonts w:ascii="Arial" w:hAnsi="Arial" w:cs="Arial"/>
        </w:rPr>
        <w:t>Welch, J., &amp; Welch, S. (2006). What’s holding women back. Business Week. February, 3971, 100.</w:t>
      </w:r>
    </w:p>
    <w:p w14:paraId="27AC81DC" w14:textId="77777777" w:rsidR="00594C8A" w:rsidRDefault="00594C8A" w:rsidP="000E68EB">
      <w:pPr>
        <w:pStyle w:val="ListParagraph"/>
        <w:numPr>
          <w:ilvl w:val="0"/>
          <w:numId w:val="6"/>
        </w:numPr>
        <w:spacing w:line="360" w:lineRule="auto"/>
        <w:rPr>
          <w:rFonts w:ascii="Arial" w:hAnsi="Arial" w:cs="Arial"/>
        </w:rPr>
      </w:pPr>
      <w:r w:rsidRPr="00594C8A">
        <w:rPr>
          <w:rFonts w:ascii="Arial" w:hAnsi="Arial" w:cs="Arial"/>
        </w:rPr>
        <w:t>Wellington, S., Kropf, M., &amp; Gerkovich, P. (2003). What’s holding women back. Harvard Business Review, (81), 18-19.</w:t>
      </w:r>
    </w:p>
    <w:p w14:paraId="1FFEAF5D" w14:textId="77777777" w:rsidR="009146F5" w:rsidRDefault="009146F5" w:rsidP="000E68EB">
      <w:pPr>
        <w:pStyle w:val="ListParagraph"/>
        <w:numPr>
          <w:ilvl w:val="0"/>
          <w:numId w:val="6"/>
        </w:numPr>
        <w:spacing w:line="360" w:lineRule="auto"/>
        <w:rPr>
          <w:rFonts w:ascii="Arial" w:hAnsi="Arial" w:cs="Arial"/>
        </w:rPr>
      </w:pPr>
      <w:r w:rsidRPr="009146F5">
        <w:rPr>
          <w:rFonts w:ascii="Arial" w:hAnsi="Arial" w:cs="Arial"/>
        </w:rPr>
        <w:t>Woodard, T. (2007). Developing women leaders: It’s now a bottom line issue. Competence Women, 10-11.</w:t>
      </w:r>
    </w:p>
    <w:p w14:paraId="089A3F7B" w14:textId="77777777" w:rsidR="00A41FEB" w:rsidRPr="00A41FEB" w:rsidRDefault="00A41FEB" w:rsidP="00A41FEB">
      <w:pPr>
        <w:pStyle w:val="ListParagraph"/>
        <w:numPr>
          <w:ilvl w:val="0"/>
          <w:numId w:val="6"/>
        </w:numPr>
        <w:rPr>
          <w:rFonts w:ascii="Arial" w:hAnsi="Arial" w:cs="Arial"/>
        </w:rPr>
      </w:pPr>
      <w:r w:rsidRPr="00A41FEB">
        <w:rPr>
          <w:rFonts w:ascii="Arial" w:hAnsi="Arial" w:cs="Arial"/>
        </w:rPr>
        <w:t>Zaccaro, S. J., Kemp, C., &amp; Bader, P. (2004). Leader traits and attributes. The nature of leadership. (pp. 101–124). Thousand Oaks, CA, US:Sage Publications, Inc.</w:t>
      </w:r>
    </w:p>
    <w:p w14:paraId="20820A1B" w14:textId="77777777" w:rsidR="00A41FEB" w:rsidRPr="00945A1A" w:rsidRDefault="00A41FEB" w:rsidP="000E68EB">
      <w:pPr>
        <w:pStyle w:val="ListParagraph"/>
        <w:numPr>
          <w:ilvl w:val="0"/>
          <w:numId w:val="6"/>
        </w:numPr>
        <w:spacing w:line="360" w:lineRule="auto"/>
        <w:rPr>
          <w:rFonts w:ascii="Arial" w:hAnsi="Arial" w:cs="Arial"/>
        </w:rPr>
      </w:pPr>
    </w:p>
    <w:sectPr w:rsidR="00A41FEB" w:rsidRPr="00945A1A">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2839B1" w14:textId="77777777" w:rsidR="00367529" w:rsidRDefault="00367529" w:rsidP="00367529">
      <w:pPr>
        <w:spacing w:after="0" w:line="240" w:lineRule="auto"/>
      </w:pPr>
      <w:r>
        <w:separator/>
      </w:r>
    </w:p>
  </w:endnote>
  <w:endnote w:type="continuationSeparator" w:id="0">
    <w:p w14:paraId="6E57AB59" w14:textId="77777777" w:rsidR="00367529" w:rsidRDefault="00367529" w:rsidP="003675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15164133"/>
      <w:docPartObj>
        <w:docPartGallery w:val="Page Numbers (Bottom of Page)"/>
        <w:docPartUnique/>
      </w:docPartObj>
    </w:sdtPr>
    <w:sdtEndPr>
      <w:rPr>
        <w:rStyle w:val="PageNumber"/>
      </w:rPr>
    </w:sdtEndPr>
    <w:sdtContent>
      <w:p w14:paraId="59E54B40" w14:textId="1A3EAA34" w:rsidR="00367529" w:rsidRDefault="00367529" w:rsidP="007F606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74EA1C5" w14:textId="77777777" w:rsidR="00367529" w:rsidRDefault="003675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76731834"/>
      <w:docPartObj>
        <w:docPartGallery w:val="Page Numbers (Bottom of Page)"/>
        <w:docPartUnique/>
      </w:docPartObj>
    </w:sdtPr>
    <w:sdtEndPr>
      <w:rPr>
        <w:rStyle w:val="PageNumber"/>
      </w:rPr>
    </w:sdtEndPr>
    <w:sdtContent>
      <w:p w14:paraId="2E0008F6" w14:textId="40F4DFC1" w:rsidR="00367529" w:rsidRDefault="00367529" w:rsidP="007F606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D73651A" w14:textId="77777777" w:rsidR="00367529" w:rsidRDefault="003675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1F5B4C" w14:textId="77777777" w:rsidR="00367529" w:rsidRDefault="00367529" w:rsidP="00367529">
      <w:pPr>
        <w:spacing w:after="0" w:line="240" w:lineRule="auto"/>
      </w:pPr>
      <w:r>
        <w:separator/>
      </w:r>
    </w:p>
  </w:footnote>
  <w:footnote w:type="continuationSeparator" w:id="0">
    <w:p w14:paraId="22813728" w14:textId="77777777" w:rsidR="00367529" w:rsidRDefault="00367529" w:rsidP="003675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3A41D9"/>
    <w:multiLevelType w:val="hybridMultilevel"/>
    <w:tmpl w:val="E0768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9B4F13"/>
    <w:multiLevelType w:val="hybridMultilevel"/>
    <w:tmpl w:val="82F20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E41A20"/>
    <w:multiLevelType w:val="hybridMultilevel"/>
    <w:tmpl w:val="0B228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D13B05"/>
    <w:multiLevelType w:val="hybridMultilevel"/>
    <w:tmpl w:val="D150794E"/>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4" w15:restartNumberingAfterBreak="0">
    <w:nsid w:val="697A3199"/>
    <w:multiLevelType w:val="hybridMultilevel"/>
    <w:tmpl w:val="D23CC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563CA2"/>
    <w:multiLevelType w:val="hybridMultilevel"/>
    <w:tmpl w:val="A78C2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6D245C"/>
    <w:multiLevelType w:val="hybridMultilevel"/>
    <w:tmpl w:val="20885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E0071D"/>
    <w:multiLevelType w:val="hybridMultilevel"/>
    <w:tmpl w:val="382C4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6"/>
  </w:num>
  <w:num w:numId="4">
    <w:abstractNumId w:val="5"/>
  </w:num>
  <w:num w:numId="5">
    <w:abstractNumId w:val="4"/>
  </w:num>
  <w:num w:numId="6">
    <w:abstractNumId w:val="0"/>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3855"/>
    <w:rsid w:val="00053DD0"/>
    <w:rsid w:val="00067CD9"/>
    <w:rsid w:val="00077759"/>
    <w:rsid w:val="00081064"/>
    <w:rsid w:val="00090312"/>
    <w:rsid w:val="000B76E3"/>
    <w:rsid w:val="000D2B43"/>
    <w:rsid w:val="000D7E88"/>
    <w:rsid w:val="000E68EB"/>
    <w:rsid w:val="000F6084"/>
    <w:rsid w:val="00173A38"/>
    <w:rsid w:val="00183667"/>
    <w:rsid w:val="001C6EC0"/>
    <w:rsid w:val="001F2C08"/>
    <w:rsid w:val="0027041F"/>
    <w:rsid w:val="002A2A0C"/>
    <w:rsid w:val="002A6347"/>
    <w:rsid w:val="002D4101"/>
    <w:rsid w:val="002F2BE6"/>
    <w:rsid w:val="002F6A4F"/>
    <w:rsid w:val="003103C2"/>
    <w:rsid w:val="00337EF2"/>
    <w:rsid w:val="00343E82"/>
    <w:rsid w:val="00367529"/>
    <w:rsid w:val="003E0387"/>
    <w:rsid w:val="003E3FA6"/>
    <w:rsid w:val="003E45D9"/>
    <w:rsid w:val="00403FC2"/>
    <w:rsid w:val="00450746"/>
    <w:rsid w:val="0046063E"/>
    <w:rsid w:val="00476237"/>
    <w:rsid w:val="00476ED9"/>
    <w:rsid w:val="00480A85"/>
    <w:rsid w:val="0049303A"/>
    <w:rsid w:val="004A7ED2"/>
    <w:rsid w:val="004B676E"/>
    <w:rsid w:val="004C0980"/>
    <w:rsid w:val="004C2347"/>
    <w:rsid w:val="004D7225"/>
    <w:rsid w:val="00512441"/>
    <w:rsid w:val="00514D21"/>
    <w:rsid w:val="0053715A"/>
    <w:rsid w:val="00566914"/>
    <w:rsid w:val="005757CD"/>
    <w:rsid w:val="00594C8A"/>
    <w:rsid w:val="005E101D"/>
    <w:rsid w:val="0063137D"/>
    <w:rsid w:val="00653D68"/>
    <w:rsid w:val="0069590D"/>
    <w:rsid w:val="006A5A8F"/>
    <w:rsid w:val="006B2AB6"/>
    <w:rsid w:val="006C310D"/>
    <w:rsid w:val="006D34BB"/>
    <w:rsid w:val="006F03A1"/>
    <w:rsid w:val="006F3855"/>
    <w:rsid w:val="007662F4"/>
    <w:rsid w:val="00766CF7"/>
    <w:rsid w:val="00774681"/>
    <w:rsid w:val="00782D82"/>
    <w:rsid w:val="00796C7A"/>
    <w:rsid w:val="007A419D"/>
    <w:rsid w:val="00836152"/>
    <w:rsid w:val="0084283A"/>
    <w:rsid w:val="00844448"/>
    <w:rsid w:val="00880646"/>
    <w:rsid w:val="00891130"/>
    <w:rsid w:val="008D06BC"/>
    <w:rsid w:val="008D09D7"/>
    <w:rsid w:val="008E6181"/>
    <w:rsid w:val="008F19A8"/>
    <w:rsid w:val="0090693F"/>
    <w:rsid w:val="009146F5"/>
    <w:rsid w:val="00915B1C"/>
    <w:rsid w:val="00945A1A"/>
    <w:rsid w:val="009B2798"/>
    <w:rsid w:val="009D1EFB"/>
    <w:rsid w:val="009F5B8A"/>
    <w:rsid w:val="00A12BE2"/>
    <w:rsid w:val="00A41FEB"/>
    <w:rsid w:val="00A60707"/>
    <w:rsid w:val="00A97774"/>
    <w:rsid w:val="00AC6DEB"/>
    <w:rsid w:val="00AF057C"/>
    <w:rsid w:val="00B0352E"/>
    <w:rsid w:val="00B40346"/>
    <w:rsid w:val="00B46D33"/>
    <w:rsid w:val="00B603FF"/>
    <w:rsid w:val="00B77D0B"/>
    <w:rsid w:val="00B83241"/>
    <w:rsid w:val="00B86A69"/>
    <w:rsid w:val="00BC36C6"/>
    <w:rsid w:val="00C114D7"/>
    <w:rsid w:val="00C232DB"/>
    <w:rsid w:val="00C72DFD"/>
    <w:rsid w:val="00CB1418"/>
    <w:rsid w:val="00CB3713"/>
    <w:rsid w:val="00CD1EA6"/>
    <w:rsid w:val="00CF35B0"/>
    <w:rsid w:val="00CF7604"/>
    <w:rsid w:val="00D43C04"/>
    <w:rsid w:val="00D458EC"/>
    <w:rsid w:val="00D5523D"/>
    <w:rsid w:val="00D639D7"/>
    <w:rsid w:val="00D67EAB"/>
    <w:rsid w:val="00D92029"/>
    <w:rsid w:val="00DC2664"/>
    <w:rsid w:val="00DC4F88"/>
    <w:rsid w:val="00DD4BF4"/>
    <w:rsid w:val="00E2200D"/>
    <w:rsid w:val="00E307ED"/>
    <w:rsid w:val="00E70AA8"/>
    <w:rsid w:val="00E91C8C"/>
    <w:rsid w:val="00E91D7E"/>
    <w:rsid w:val="00EF1E9E"/>
    <w:rsid w:val="00F144D2"/>
    <w:rsid w:val="00F427A9"/>
    <w:rsid w:val="00F46D8B"/>
    <w:rsid w:val="00F727AA"/>
    <w:rsid w:val="00F82952"/>
    <w:rsid w:val="00FC4084"/>
    <w:rsid w:val="00FD6E52"/>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70AC9"/>
  <w15:chartTrackingRefBased/>
  <w15:docId w15:val="{22479762-39F8-4C5B-B1A3-88E209219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Vrinda"/>
    </w:rPr>
  </w:style>
  <w:style w:type="paragraph" w:styleId="Heading1">
    <w:name w:val="heading 1"/>
    <w:basedOn w:val="Normal"/>
    <w:next w:val="Normal"/>
    <w:link w:val="Heading1Char"/>
    <w:uiPriority w:val="9"/>
    <w:qFormat/>
    <w:rsid w:val="00512441"/>
    <w:pPr>
      <w:keepNext/>
      <w:keepLines/>
      <w:spacing w:before="240" w:after="0"/>
      <w:outlineLvl w:val="0"/>
    </w:pPr>
    <w:rPr>
      <w:rFonts w:asciiTheme="majorHAnsi" w:eastAsiaTheme="majorEastAsia" w:hAnsiTheme="majorHAnsi" w:cstheme="majorBidi"/>
      <w:color w:val="2E74B5" w:themeColor="accent1" w:themeShade="BF"/>
      <w:sz w:val="32"/>
      <w:szCs w:val="40"/>
    </w:rPr>
  </w:style>
  <w:style w:type="paragraph" w:styleId="Heading2">
    <w:name w:val="heading 2"/>
    <w:basedOn w:val="Normal"/>
    <w:next w:val="Normal"/>
    <w:link w:val="Heading2Char"/>
    <w:uiPriority w:val="9"/>
    <w:unhideWhenUsed/>
    <w:qFormat/>
    <w:rsid w:val="00183667"/>
    <w:pPr>
      <w:keepNext/>
      <w:keepLines/>
      <w:spacing w:before="40" w:after="0"/>
      <w:outlineLvl w:val="1"/>
    </w:pPr>
    <w:rPr>
      <w:rFonts w:asciiTheme="majorHAnsi" w:eastAsiaTheme="majorEastAsia" w:hAnsiTheme="majorHAnsi" w:cstheme="majorBidi"/>
      <w:color w:val="2E74B5" w:themeColor="accent1" w:themeShade="BF"/>
      <w:sz w:val="26"/>
      <w:szCs w:val="33"/>
    </w:rPr>
  </w:style>
  <w:style w:type="paragraph" w:styleId="Heading3">
    <w:name w:val="heading 3"/>
    <w:basedOn w:val="Normal"/>
    <w:next w:val="Normal"/>
    <w:link w:val="Heading3Char"/>
    <w:uiPriority w:val="9"/>
    <w:unhideWhenUsed/>
    <w:qFormat/>
    <w:rsid w:val="00C72DFD"/>
    <w:pPr>
      <w:keepNext/>
      <w:keepLines/>
      <w:spacing w:before="40" w:after="0"/>
      <w:outlineLvl w:val="2"/>
    </w:pPr>
    <w:rPr>
      <w:rFonts w:asciiTheme="majorHAnsi" w:eastAsiaTheme="majorEastAsia" w:hAnsiTheme="majorHAnsi" w:cstheme="majorBidi"/>
      <w:color w:val="1F4D78" w:themeColor="accent1" w:themeShade="7F"/>
      <w:sz w:val="24"/>
      <w:szCs w:val="30"/>
    </w:rPr>
  </w:style>
  <w:style w:type="paragraph" w:styleId="Heading4">
    <w:name w:val="heading 4"/>
    <w:basedOn w:val="Normal"/>
    <w:next w:val="Normal"/>
    <w:link w:val="Heading4Char"/>
    <w:uiPriority w:val="9"/>
    <w:unhideWhenUsed/>
    <w:qFormat/>
    <w:rsid w:val="00C72DFD"/>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C72DFD"/>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3E82"/>
    <w:pPr>
      <w:ind w:left="720"/>
      <w:contextualSpacing/>
    </w:pPr>
  </w:style>
  <w:style w:type="table" w:styleId="TableGrid">
    <w:name w:val="Table Grid"/>
    <w:basedOn w:val="TableNormal"/>
    <w:uiPriority w:val="39"/>
    <w:rsid w:val="005124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12441"/>
    <w:rPr>
      <w:rFonts w:asciiTheme="majorHAnsi" w:eastAsiaTheme="majorEastAsia" w:hAnsiTheme="majorHAnsi" w:cstheme="majorBidi"/>
      <w:color w:val="2E74B5" w:themeColor="accent1" w:themeShade="BF"/>
      <w:sz w:val="32"/>
      <w:szCs w:val="40"/>
    </w:rPr>
  </w:style>
  <w:style w:type="character" w:customStyle="1" w:styleId="Heading2Char">
    <w:name w:val="Heading 2 Char"/>
    <w:basedOn w:val="DefaultParagraphFont"/>
    <w:link w:val="Heading2"/>
    <w:uiPriority w:val="9"/>
    <w:rsid w:val="00183667"/>
    <w:rPr>
      <w:rFonts w:asciiTheme="majorHAnsi" w:eastAsiaTheme="majorEastAsia" w:hAnsiTheme="majorHAnsi" w:cstheme="majorBidi"/>
      <w:color w:val="2E74B5" w:themeColor="accent1" w:themeShade="BF"/>
      <w:sz w:val="26"/>
      <w:szCs w:val="33"/>
    </w:rPr>
  </w:style>
  <w:style w:type="paragraph" w:styleId="TOCHeading">
    <w:name w:val="TOC Heading"/>
    <w:basedOn w:val="Heading1"/>
    <w:next w:val="Normal"/>
    <w:uiPriority w:val="39"/>
    <w:unhideWhenUsed/>
    <w:qFormat/>
    <w:rsid w:val="003103C2"/>
    <w:pPr>
      <w:outlineLvl w:val="9"/>
    </w:pPr>
    <w:rPr>
      <w:szCs w:val="32"/>
      <w:lang w:val="en-US" w:bidi="ar-SA"/>
    </w:rPr>
  </w:style>
  <w:style w:type="paragraph" w:styleId="TOC1">
    <w:name w:val="toc 1"/>
    <w:basedOn w:val="Normal"/>
    <w:next w:val="Normal"/>
    <w:autoRedefine/>
    <w:uiPriority w:val="39"/>
    <w:unhideWhenUsed/>
    <w:rsid w:val="003103C2"/>
    <w:pPr>
      <w:spacing w:after="100"/>
    </w:pPr>
  </w:style>
  <w:style w:type="paragraph" w:styleId="TOC2">
    <w:name w:val="toc 2"/>
    <w:basedOn w:val="Normal"/>
    <w:next w:val="Normal"/>
    <w:autoRedefine/>
    <w:uiPriority w:val="39"/>
    <w:unhideWhenUsed/>
    <w:rsid w:val="003103C2"/>
    <w:pPr>
      <w:spacing w:after="100"/>
      <w:ind w:left="220"/>
    </w:pPr>
  </w:style>
  <w:style w:type="character" w:styleId="Hyperlink">
    <w:name w:val="Hyperlink"/>
    <w:basedOn w:val="DefaultParagraphFont"/>
    <w:uiPriority w:val="99"/>
    <w:unhideWhenUsed/>
    <w:rsid w:val="003103C2"/>
    <w:rPr>
      <w:color w:val="0563C1" w:themeColor="hyperlink"/>
      <w:u w:val="single"/>
    </w:rPr>
  </w:style>
  <w:style w:type="character" w:customStyle="1" w:styleId="Heading3Char">
    <w:name w:val="Heading 3 Char"/>
    <w:basedOn w:val="DefaultParagraphFont"/>
    <w:link w:val="Heading3"/>
    <w:uiPriority w:val="9"/>
    <w:rsid w:val="00C72DFD"/>
    <w:rPr>
      <w:rFonts w:asciiTheme="majorHAnsi" w:eastAsiaTheme="majorEastAsia" w:hAnsiTheme="majorHAnsi" w:cstheme="majorBidi"/>
      <w:color w:val="1F4D78" w:themeColor="accent1" w:themeShade="7F"/>
      <w:sz w:val="24"/>
      <w:szCs w:val="30"/>
    </w:rPr>
  </w:style>
  <w:style w:type="paragraph" w:styleId="TOC3">
    <w:name w:val="toc 3"/>
    <w:basedOn w:val="Normal"/>
    <w:next w:val="Normal"/>
    <w:autoRedefine/>
    <w:uiPriority w:val="39"/>
    <w:unhideWhenUsed/>
    <w:rsid w:val="00C72DFD"/>
    <w:pPr>
      <w:spacing w:after="100"/>
      <w:ind w:left="440"/>
    </w:pPr>
  </w:style>
  <w:style w:type="character" w:customStyle="1" w:styleId="Heading4Char">
    <w:name w:val="Heading 4 Char"/>
    <w:basedOn w:val="DefaultParagraphFont"/>
    <w:link w:val="Heading4"/>
    <w:uiPriority w:val="9"/>
    <w:rsid w:val="00C72DFD"/>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C72DFD"/>
    <w:rPr>
      <w:rFonts w:asciiTheme="majorHAnsi" w:eastAsiaTheme="majorEastAsia" w:hAnsiTheme="majorHAnsi" w:cstheme="majorBidi"/>
      <w:color w:val="2E74B5" w:themeColor="accent1" w:themeShade="BF"/>
    </w:rPr>
  </w:style>
  <w:style w:type="paragraph" w:styleId="Header">
    <w:name w:val="header"/>
    <w:basedOn w:val="Normal"/>
    <w:link w:val="HeaderChar"/>
    <w:uiPriority w:val="99"/>
    <w:unhideWhenUsed/>
    <w:rsid w:val="003675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7529"/>
    <w:rPr>
      <w:rFonts w:cs="Vrinda"/>
    </w:rPr>
  </w:style>
  <w:style w:type="paragraph" w:styleId="Footer">
    <w:name w:val="footer"/>
    <w:basedOn w:val="Normal"/>
    <w:link w:val="FooterChar"/>
    <w:uiPriority w:val="99"/>
    <w:unhideWhenUsed/>
    <w:rsid w:val="003675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7529"/>
    <w:rPr>
      <w:rFonts w:cs="Vrinda"/>
    </w:rPr>
  </w:style>
  <w:style w:type="character" w:styleId="PageNumber">
    <w:name w:val="page number"/>
    <w:basedOn w:val="DefaultParagraphFont"/>
    <w:uiPriority w:val="99"/>
    <w:semiHidden/>
    <w:unhideWhenUsed/>
    <w:rsid w:val="003675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hewhitehouseproject.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dx.doi.org/10.1177/17411432103682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9A47CDA-0143-4897-9295-3314AF8017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3893</Words>
  <Characters>22192</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Sadia Anjum</cp:lastModifiedBy>
  <cp:revision>2</cp:revision>
  <dcterms:created xsi:type="dcterms:W3CDTF">2020-07-31T13:40:00Z</dcterms:created>
  <dcterms:modified xsi:type="dcterms:W3CDTF">2020-07-31T13:40:00Z</dcterms:modified>
</cp:coreProperties>
</file>