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28C7C" w14:textId="25CB2FBA" w:rsidR="00F841A5" w:rsidRPr="00D05762" w:rsidRDefault="001D192E" w:rsidP="00D05762">
      <w:pPr>
        <w:spacing w:line="360" w:lineRule="auto"/>
        <w:rPr>
          <w:rFonts w:ascii="Times New Roman" w:hAnsi="Times New Roman" w:cs="Times New Roman"/>
          <w:color w:val="222222"/>
          <w:shd w:val="clear" w:color="auto" w:fill="FFFFFF"/>
        </w:rPr>
      </w:pPr>
      <w:r w:rsidRPr="00D05762">
        <w:rPr>
          <w:rFonts w:ascii="Times New Roman" w:hAnsi="Times New Roman" w:cs="Times New Roman"/>
        </w:rPr>
        <w:t>This portfolio aims to outline and discuss the personal experiences within placement at the Diabetes department in Neath Port Talbot hospital. A series of text and images will be used throughout as supporting evidence demonstrating and highlighting the opportunities, skills and engagement that occurred when undertaking the placement. A r</w:t>
      </w:r>
      <w:r w:rsidR="00B7257E" w:rsidRPr="00D05762">
        <w:rPr>
          <w:rFonts w:ascii="Times New Roman" w:hAnsi="Times New Roman" w:cs="Times New Roman"/>
        </w:rPr>
        <w:t xml:space="preserve">eflection is the timely process of contemplating specific personal practises, experiences, emotions, and behaviours, as well as possible motives, </w:t>
      </w:r>
      <w:proofErr w:type="gramStart"/>
      <w:r w:rsidR="00B7257E" w:rsidRPr="00D05762">
        <w:rPr>
          <w:rFonts w:ascii="Times New Roman" w:hAnsi="Times New Roman" w:cs="Times New Roman"/>
        </w:rPr>
        <w:t>methods</w:t>
      </w:r>
      <w:proofErr w:type="gramEnd"/>
      <w:r w:rsidR="00B7257E" w:rsidRPr="00D05762">
        <w:rPr>
          <w:rFonts w:ascii="Times New Roman" w:hAnsi="Times New Roman" w:cs="Times New Roman"/>
        </w:rPr>
        <w:t> and outcome measures, in order to identify the benefits and risks of a particular approach, as well as personal and professional learning that occurred and future lessons</w:t>
      </w:r>
      <w:r w:rsidRPr="00D05762">
        <w:rPr>
          <w:rFonts w:ascii="Times New Roman" w:hAnsi="Times New Roman" w:cs="Times New Roman"/>
        </w:rPr>
        <w:t xml:space="preserve"> (</w:t>
      </w:r>
      <w:r w:rsidRPr="00D05762">
        <w:rPr>
          <w:rFonts w:ascii="Times New Roman" w:hAnsi="Times New Roman" w:cs="Times New Roman"/>
          <w:color w:val="222222"/>
          <w:shd w:val="clear" w:color="auto" w:fill="FFFFFF"/>
        </w:rPr>
        <w:t>Rolfe</w:t>
      </w:r>
      <w:r w:rsidRPr="00D05762">
        <w:rPr>
          <w:rFonts w:ascii="Times New Roman" w:hAnsi="Times New Roman" w:cs="Times New Roman"/>
          <w:color w:val="222222"/>
          <w:shd w:val="clear" w:color="auto" w:fill="FFFFFF"/>
        </w:rPr>
        <w:t xml:space="preserve"> and</w:t>
      </w:r>
      <w:r w:rsidRPr="00D05762">
        <w:rPr>
          <w:rFonts w:ascii="Times New Roman" w:hAnsi="Times New Roman" w:cs="Times New Roman"/>
          <w:color w:val="222222"/>
          <w:shd w:val="clear" w:color="auto" w:fill="FFFFFF"/>
        </w:rPr>
        <w:t xml:space="preserve"> Freshwater</w:t>
      </w:r>
      <w:r w:rsidRPr="00D05762">
        <w:rPr>
          <w:rFonts w:ascii="Times New Roman" w:hAnsi="Times New Roman" w:cs="Times New Roman"/>
          <w:color w:val="222222"/>
          <w:shd w:val="clear" w:color="auto" w:fill="FFFFFF"/>
        </w:rPr>
        <w:t>, 2020).</w:t>
      </w:r>
      <w:r w:rsidR="00F841A5" w:rsidRPr="00D05762">
        <w:rPr>
          <w:rFonts w:ascii="Times New Roman" w:hAnsi="Times New Roman" w:cs="Times New Roman"/>
          <w:color w:val="222222"/>
          <w:shd w:val="clear" w:color="auto" w:fill="FFFFFF"/>
        </w:rPr>
        <w:t xml:space="preserve"> </w:t>
      </w:r>
      <w:r w:rsidR="00F841A5" w:rsidRPr="00D05762">
        <w:rPr>
          <w:rFonts w:ascii="Times New Roman" w:hAnsi="Times New Roman" w:cs="Times New Roman"/>
          <w:color w:val="222222"/>
          <w:shd w:val="clear" w:color="auto" w:fill="FFFFFF"/>
        </w:rPr>
        <w:t>An examination of understanding and self-awareness within this process will be explored in this written reflective commentary, which will be supported by Gibb's Reflective Framework (1998).</w:t>
      </w:r>
    </w:p>
    <w:p w14:paraId="4774CAAC" w14:textId="056E7273" w:rsidR="000733CF" w:rsidRPr="00D05762" w:rsidRDefault="001D192E" w:rsidP="00D05762">
      <w:pPr>
        <w:spacing w:line="360" w:lineRule="auto"/>
        <w:rPr>
          <w:rFonts w:ascii="Times New Roman" w:hAnsi="Times New Roman" w:cs="Times New Roman"/>
        </w:rPr>
      </w:pPr>
      <w:r w:rsidRPr="00D05762">
        <w:rPr>
          <w:rFonts w:ascii="Times New Roman" w:hAnsi="Times New Roman" w:cs="Times New Roman"/>
        </w:rPr>
        <w:t>It is</w:t>
      </w:r>
      <w:r w:rsidR="00E502D0" w:rsidRPr="00D05762">
        <w:rPr>
          <w:rFonts w:ascii="Times New Roman" w:hAnsi="Times New Roman" w:cs="Times New Roman"/>
        </w:rPr>
        <w:t xml:space="preserve"> almost </w:t>
      </w:r>
      <w:proofErr w:type="gramStart"/>
      <w:r w:rsidR="00E502D0" w:rsidRPr="00D05762">
        <w:rPr>
          <w:rFonts w:ascii="Times New Roman" w:hAnsi="Times New Roman" w:cs="Times New Roman"/>
        </w:rPr>
        <w:t>an</w:t>
      </w:r>
      <w:proofErr w:type="gramEnd"/>
      <w:r w:rsidR="00E502D0" w:rsidRPr="00D05762">
        <w:rPr>
          <w:rFonts w:ascii="Times New Roman" w:hAnsi="Times New Roman" w:cs="Times New Roman"/>
        </w:rPr>
        <w:t xml:space="preserve"> necessity</w:t>
      </w:r>
      <w:r w:rsidRPr="00D05762">
        <w:rPr>
          <w:rFonts w:ascii="Times New Roman" w:hAnsi="Times New Roman" w:cs="Times New Roman"/>
        </w:rPr>
        <w:t xml:space="preserve"> </w:t>
      </w:r>
      <w:r w:rsidR="00E502D0" w:rsidRPr="00D05762">
        <w:rPr>
          <w:rFonts w:ascii="Times New Roman" w:hAnsi="Times New Roman" w:cs="Times New Roman"/>
        </w:rPr>
        <w:t>within a workplace to have the ability to demonstrate good computer skills as it is the most relied on piece of equipment in the current world (</w:t>
      </w:r>
      <w:r w:rsidR="00E502D0" w:rsidRPr="00D05762">
        <w:rPr>
          <w:rFonts w:ascii="Times New Roman" w:hAnsi="Times New Roman" w:cs="Times New Roman"/>
          <w:color w:val="222222"/>
          <w:shd w:val="clear" w:color="auto" w:fill="FFFFFF"/>
        </w:rPr>
        <w:t>Cahoon</w:t>
      </w:r>
      <w:r w:rsidR="00E502D0" w:rsidRPr="00D05762">
        <w:rPr>
          <w:rFonts w:ascii="Times New Roman" w:hAnsi="Times New Roman" w:cs="Times New Roman"/>
          <w:color w:val="222222"/>
          <w:shd w:val="clear" w:color="auto" w:fill="FFFFFF"/>
        </w:rPr>
        <w:t>,</w:t>
      </w:r>
      <w:r w:rsidR="00E502D0" w:rsidRPr="00D05762">
        <w:rPr>
          <w:rFonts w:ascii="Times New Roman" w:hAnsi="Times New Roman" w:cs="Times New Roman"/>
          <w:color w:val="222222"/>
          <w:shd w:val="clear" w:color="auto" w:fill="FFFFFF"/>
        </w:rPr>
        <w:t xml:space="preserve">1996). </w:t>
      </w:r>
      <w:r w:rsidR="00FF02C8" w:rsidRPr="00D05762">
        <w:rPr>
          <w:rFonts w:ascii="Times New Roman" w:hAnsi="Times New Roman" w:cs="Times New Roman"/>
        </w:rPr>
        <w:t>During my placement, I had the opportunity to learn a new system. I was assigned the task of entering patient information into a system called WISDOM. The lead nurse was extremely nice and took time out of her day to sit with me and explain the system. I was able to enter items including upcoming clinic appointments and patients' current information, such as type of diabetes, current medications and how often they take them. I made numerous new consultation notes so that the consultant could view all of this information, as well as any diabetes complications or general concerns.</w:t>
      </w:r>
      <w:r w:rsidR="00880DCA" w:rsidRPr="00D05762">
        <w:rPr>
          <w:rFonts w:ascii="Times New Roman" w:hAnsi="Times New Roman" w:cs="Times New Roman"/>
        </w:rPr>
        <w:t xml:space="preserve"> </w:t>
      </w:r>
      <w:r w:rsidR="000733CF" w:rsidRPr="00D05762">
        <w:rPr>
          <w:rFonts w:ascii="Times New Roman" w:hAnsi="Times New Roman" w:cs="Times New Roman"/>
        </w:rPr>
        <w:t xml:space="preserve">Initially, I had difficulty gaining access to the system and had to manually attempt to resolve the issue. I had to contact the IT support desk after multiple failed </w:t>
      </w:r>
      <w:r w:rsidR="00D05762" w:rsidRPr="00D05762">
        <w:rPr>
          <w:rFonts w:ascii="Times New Roman" w:hAnsi="Times New Roman" w:cs="Times New Roman"/>
        </w:rPr>
        <w:t>attempts,</w:t>
      </w:r>
      <w:r w:rsidR="000733CF" w:rsidRPr="00D05762">
        <w:rPr>
          <w:rFonts w:ascii="Times New Roman" w:hAnsi="Times New Roman" w:cs="Times New Roman"/>
        </w:rPr>
        <w:t xml:space="preserve"> </w:t>
      </w:r>
      <w:r w:rsidR="000733CF" w:rsidRPr="00D05762">
        <w:rPr>
          <w:rFonts w:ascii="Times New Roman" w:hAnsi="Times New Roman" w:cs="Times New Roman"/>
        </w:rPr>
        <w:t xml:space="preserve">and they were able to </w:t>
      </w:r>
      <w:r w:rsidR="000733CF" w:rsidRPr="00D05762">
        <w:rPr>
          <w:rFonts w:ascii="Times New Roman" w:hAnsi="Times New Roman" w:cs="Times New Roman"/>
        </w:rPr>
        <w:t>help</w:t>
      </w:r>
      <w:r w:rsidR="000733CF" w:rsidRPr="00D05762">
        <w:rPr>
          <w:rFonts w:ascii="Times New Roman" w:hAnsi="Times New Roman" w:cs="Times New Roman"/>
        </w:rPr>
        <w:t xml:space="preserve"> and allow access over the phone. If this happened again, it would be a </w:t>
      </w:r>
      <w:r w:rsidR="000733CF" w:rsidRPr="00D05762">
        <w:rPr>
          <w:rFonts w:ascii="Times New Roman" w:hAnsi="Times New Roman" w:cs="Times New Roman"/>
        </w:rPr>
        <w:t>decision-making</w:t>
      </w:r>
      <w:r w:rsidR="000733CF" w:rsidRPr="00D05762">
        <w:rPr>
          <w:rFonts w:ascii="Times New Roman" w:hAnsi="Times New Roman" w:cs="Times New Roman"/>
        </w:rPr>
        <w:t xml:space="preserve"> scenario between asking for help or finding a new option, such as sitting at a different desk with a more modern computer.</w:t>
      </w:r>
    </w:p>
    <w:p w14:paraId="4BE4C338" w14:textId="581C0EE8" w:rsidR="0094580C" w:rsidRPr="00D05762" w:rsidRDefault="002C2805" w:rsidP="00D05762">
      <w:pPr>
        <w:spacing w:line="360" w:lineRule="auto"/>
        <w:rPr>
          <w:rFonts w:ascii="Times New Roman" w:hAnsi="Times New Roman" w:cs="Times New Roman"/>
        </w:rPr>
      </w:pPr>
      <w:r w:rsidRPr="00D05762">
        <w:rPr>
          <w:rFonts w:ascii="Times New Roman" w:hAnsi="Times New Roman" w:cs="Times New Roman"/>
        </w:rPr>
        <w:t>Also, I was able to</w:t>
      </w:r>
      <w:r w:rsidR="00FF02C8" w:rsidRPr="00D05762">
        <w:rPr>
          <w:rFonts w:ascii="Times New Roman" w:hAnsi="Times New Roman" w:cs="Times New Roman"/>
        </w:rPr>
        <w:t xml:space="preserve"> handl</w:t>
      </w:r>
      <w:r w:rsidRPr="00D05762">
        <w:rPr>
          <w:rFonts w:ascii="Times New Roman" w:hAnsi="Times New Roman" w:cs="Times New Roman"/>
        </w:rPr>
        <w:t>e</w:t>
      </w:r>
      <w:r w:rsidR="00FF02C8" w:rsidRPr="00D05762">
        <w:rPr>
          <w:rFonts w:ascii="Times New Roman" w:hAnsi="Times New Roman" w:cs="Times New Roman"/>
        </w:rPr>
        <w:t xml:space="preserve"> the Windows system to good use. When setting up online consultations on Microsoft Teams as well as using spreadsheets to store data in Excel and the common office </w:t>
      </w:r>
      <w:r w:rsidR="002B3F4A" w:rsidRPr="00D05762">
        <w:rPr>
          <w:rFonts w:ascii="Times New Roman" w:hAnsi="Times New Roman" w:cs="Times New Roman"/>
        </w:rPr>
        <w:t>applications</w:t>
      </w:r>
      <w:r w:rsidR="00FF02C8" w:rsidRPr="00D05762">
        <w:rPr>
          <w:rFonts w:ascii="Times New Roman" w:hAnsi="Times New Roman" w:cs="Times New Roman"/>
        </w:rPr>
        <w:t xml:space="preserve"> </w:t>
      </w:r>
      <w:r w:rsidR="002B3F4A" w:rsidRPr="00D05762">
        <w:rPr>
          <w:rFonts w:ascii="Times New Roman" w:hAnsi="Times New Roman" w:cs="Times New Roman"/>
        </w:rPr>
        <w:t>like</w:t>
      </w:r>
      <w:r w:rsidR="00FF02C8" w:rsidRPr="00D05762">
        <w:rPr>
          <w:rFonts w:ascii="Times New Roman" w:hAnsi="Times New Roman" w:cs="Times New Roman"/>
        </w:rPr>
        <w:t xml:space="preserve"> Microsoft Word, I was challenged to apply communication and collaboration computer skills</w:t>
      </w:r>
      <w:r w:rsidR="002B3F4A" w:rsidRPr="00D05762">
        <w:rPr>
          <w:rFonts w:ascii="Times New Roman" w:hAnsi="Times New Roman" w:cs="Times New Roman"/>
        </w:rPr>
        <w:t xml:space="preserve"> by being a team player and tackling tasks as part of the group to achieve the final goal</w:t>
      </w:r>
      <w:r w:rsidR="00FF02C8" w:rsidRPr="00D05762">
        <w:rPr>
          <w:rFonts w:ascii="Times New Roman" w:hAnsi="Times New Roman" w:cs="Times New Roman"/>
        </w:rPr>
        <w:t>.</w:t>
      </w:r>
      <w:r w:rsidR="00FF02C8" w:rsidRPr="00D05762">
        <w:rPr>
          <w:rFonts w:ascii="Times New Roman" w:hAnsi="Times New Roman" w:cs="Times New Roman"/>
        </w:rPr>
        <w:t xml:space="preserve"> Wh</w:t>
      </w:r>
      <w:r w:rsidR="005B50D0" w:rsidRPr="00D05762">
        <w:rPr>
          <w:rFonts w:ascii="Times New Roman" w:hAnsi="Times New Roman" w:cs="Times New Roman"/>
        </w:rPr>
        <w:t>ile</w:t>
      </w:r>
      <w:r w:rsidR="00FF02C8" w:rsidRPr="00D05762">
        <w:rPr>
          <w:rFonts w:ascii="Times New Roman" w:hAnsi="Times New Roman" w:cs="Times New Roman"/>
        </w:rPr>
        <w:t xml:space="preserve"> attending online appointments and other consultations, I had to show willingness and enthusiasm to learn</w:t>
      </w:r>
      <w:r w:rsidR="002B3F4A" w:rsidRPr="00D05762">
        <w:rPr>
          <w:rFonts w:ascii="Times New Roman" w:hAnsi="Times New Roman" w:cs="Times New Roman"/>
        </w:rPr>
        <w:t xml:space="preserve"> while</w:t>
      </w:r>
      <w:r w:rsidR="00FF02C8" w:rsidRPr="00D05762">
        <w:rPr>
          <w:rFonts w:ascii="Times New Roman" w:hAnsi="Times New Roman" w:cs="Times New Roman"/>
        </w:rPr>
        <w:t xml:space="preserve"> demonstrate initiative and </w:t>
      </w:r>
      <w:r w:rsidR="002B3F4A" w:rsidRPr="00D05762">
        <w:rPr>
          <w:rFonts w:ascii="Times New Roman" w:hAnsi="Times New Roman" w:cs="Times New Roman"/>
        </w:rPr>
        <w:t>self-</w:t>
      </w:r>
      <w:r w:rsidR="00FF02C8" w:rsidRPr="00D05762">
        <w:rPr>
          <w:rFonts w:ascii="Times New Roman" w:hAnsi="Times New Roman" w:cs="Times New Roman"/>
        </w:rPr>
        <w:t>motivation by setting</w:t>
      </w:r>
      <w:r w:rsidR="002B3F4A" w:rsidRPr="00D05762">
        <w:rPr>
          <w:rFonts w:ascii="Times New Roman" w:hAnsi="Times New Roman" w:cs="Times New Roman"/>
        </w:rPr>
        <w:t xml:space="preserve"> achievable</w:t>
      </w:r>
      <w:r w:rsidR="00FF02C8" w:rsidRPr="00D05762">
        <w:rPr>
          <w:rFonts w:ascii="Times New Roman" w:hAnsi="Times New Roman" w:cs="Times New Roman"/>
        </w:rPr>
        <w:t xml:space="preserve"> goals </w:t>
      </w:r>
      <w:r w:rsidR="002B3F4A" w:rsidRPr="00D05762">
        <w:rPr>
          <w:rFonts w:ascii="Times New Roman" w:hAnsi="Times New Roman" w:cs="Times New Roman"/>
        </w:rPr>
        <w:t>to help</w:t>
      </w:r>
      <w:r w:rsidR="00FF02C8" w:rsidRPr="00D05762">
        <w:rPr>
          <w:rFonts w:ascii="Times New Roman" w:hAnsi="Times New Roman" w:cs="Times New Roman"/>
        </w:rPr>
        <w:t xml:space="preserve"> keep a positive attitude</w:t>
      </w:r>
      <w:r w:rsidR="002B3F4A" w:rsidRPr="00D05762">
        <w:rPr>
          <w:rFonts w:ascii="Times New Roman" w:hAnsi="Times New Roman" w:cs="Times New Roman"/>
        </w:rPr>
        <w:t xml:space="preserve"> in the workplace</w:t>
      </w:r>
      <w:r w:rsidR="00FF02C8" w:rsidRPr="00D05762">
        <w:rPr>
          <w:rFonts w:ascii="Times New Roman" w:hAnsi="Times New Roman" w:cs="Times New Roman"/>
        </w:rPr>
        <w:t>.</w:t>
      </w:r>
      <w:r w:rsidR="005B50D0" w:rsidRPr="00D05762">
        <w:rPr>
          <w:rFonts w:ascii="Times New Roman" w:hAnsi="Times New Roman" w:cs="Times New Roman"/>
        </w:rPr>
        <w:t xml:space="preserve"> </w:t>
      </w:r>
    </w:p>
    <w:p w14:paraId="5CB8343C" w14:textId="39D81379" w:rsidR="001D4472" w:rsidRPr="00D05762" w:rsidRDefault="001D4472" w:rsidP="00D05762">
      <w:pPr>
        <w:spacing w:line="360" w:lineRule="auto"/>
        <w:rPr>
          <w:rFonts w:ascii="Times New Roman" w:hAnsi="Times New Roman" w:cs="Times New Roman"/>
          <w:color w:val="222222"/>
          <w:shd w:val="clear" w:color="auto" w:fill="FFFFFF"/>
        </w:rPr>
      </w:pPr>
      <w:r w:rsidRPr="00D05762">
        <w:rPr>
          <w:rFonts w:ascii="Times New Roman" w:hAnsi="Times New Roman" w:cs="Times New Roman"/>
        </w:rPr>
        <w:t xml:space="preserve">As </w:t>
      </w:r>
      <w:r w:rsidR="0000512F" w:rsidRPr="00D05762">
        <w:rPr>
          <w:rFonts w:ascii="Times New Roman" w:hAnsi="Times New Roman" w:cs="Times New Roman"/>
        </w:rPr>
        <w:t>outlined in a book chapter</w:t>
      </w:r>
      <w:r w:rsidRPr="00D05762">
        <w:rPr>
          <w:rFonts w:ascii="Times New Roman" w:hAnsi="Times New Roman" w:cs="Times New Roman"/>
        </w:rPr>
        <w:t xml:space="preserve"> by </w:t>
      </w:r>
      <w:proofErr w:type="spellStart"/>
      <w:r w:rsidRPr="00D05762">
        <w:rPr>
          <w:rFonts w:ascii="Times New Roman" w:hAnsi="Times New Roman" w:cs="Times New Roman"/>
          <w:color w:val="222222"/>
          <w:shd w:val="clear" w:color="auto" w:fill="FFFFFF"/>
        </w:rPr>
        <w:t>Billett</w:t>
      </w:r>
      <w:proofErr w:type="spellEnd"/>
      <w:r w:rsidRPr="00D05762">
        <w:rPr>
          <w:rFonts w:ascii="Times New Roman" w:hAnsi="Times New Roman" w:cs="Times New Roman"/>
          <w:color w:val="222222"/>
          <w:shd w:val="clear" w:color="auto" w:fill="FFFFFF"/>
        </w:rPr>
        <w:t>, S. (1995</w:t>
      </w:r>
      <w:r w:rsidRPr="00D05762">
        <w:rPr>
          <w:rFonts w:ascii="Times New Roman" w:hAnsi="Times New Roman" w:cs="Times New Roman"/>
          <w:color w:val="222222"/>
          <w:shd w:val="clear" w:color="auto" w:fill="FFFFFF"/>
        </w:rPr>
        <w:t xml:space="preserve">), </w:t>
      </w:r>
      <w:r w:rsidR="0000512F" w:rsidRPr="00D05762">
        <w:rPr>
          <w:rFonts w:ascii="Times New Roman" w:hAnsi="Times New Roman" w:cs="Times New Roman"/>
          <w:color w:val="222222"/>
          <w:shd w:val="clear" w:color="auto" w:fill="FFFFFF"/>
        </w:rPr>
        <w:t>the</w:t>
      </w:r>
      <w:r w:rsidRPr="00D05762">
        <w:rPr>
          <w:rFonts w:ascii="Times New Roman" w:hAnsi="Times New Roman" w:cs="Times New Roman"/>
          <w:color w:val="222222"/>
          <w:shd w:val="clear" w:color="auto" w:fill="FFFFFF"/>
        </w:rPr>
        <w:t xml:space="preserve"> requirement of presenting good numeracy and literacy computer skills is a must to help with the efficient</w:t>
      </w:r>
      <w:r w:rsidR="00E757D2" w:rsidRPr="00D05762">
        <w:rPr>
          <w:rFonts w:ascii="Times New Roman" w:hAnsi="Times New Roman" w:cs="Times New Roman"/>
          <w:color w:val="222222"/>
          <w:shd w:val="clear" w:color="auto" w:fill="FFFFFF"/>
        </w:rPr>
        <w:t xml:space="preserve"> run </w:t>
      </w:r>
      <w:r w:rsidR="0000512F" w:rsidRPr="00D05762">
        <w:rPr>
          <w:rFonts w:ascii="Times New Roman" w:hAnsi="Times New Roman" w:cs="Times New Roman"/>
          <w:color w:val="222222"/>
          <w:shd w:val="clear" w:color="auto" w:fill="FFFFFF"/>
        </w:rPr>
        <w:t>of</w:t>
      </w:r>
      <w:r w:rsidR="00E757D2" w:rsidRPr="00D05762">
        <w:rPr>
          <w:rFonts w:ascii="Times New Roman" w:hAnsi="Times New Roman" w:cs="Times New Roman"/>
          <w:color w:val="222222"/>
          <w:shd w:val="clear" w:color="auto" w:fill="FFFFFF"/>
        </w:rPr>
        <w:t xml:space="preserve"> a working environment. </w:t>
      </w:r>
      <w:r w:rsidR="00D213EE" w:rsidRPr="00D05762">
        <w:rPr>
          <w:rFonts w:ascii="Times New Roman" w:hAnsi="Times New Roman" w:cs="Times New Roman"/>
        </w:rPr>
        <w:t xml:space="preserve">I was </w:t>
      </w:r>
      <w:r w:rsidR="00E757D2" w:rsidRPr="00D05762">
        <w:rPr>
          <w:rFonts w:ascii="Times New Roman" w:hAnsi="Times New Roman" w:cs="Times New Roman"/>
        </w:rPr>
        <w:t>able</w:t>
      </w:r>
      <w:r w:rsidR="00D213EE" w:rsidRPr="00D05762">
        <w:rPr>
          <w:rFonts w:ascii="Times New Roman" w:hAnsi="Times New Roman" w:cs="Times New Roman"/>
        </w:rPr>
        <w:t xml:space="preserve"> to demonstrate my numeracy skills by entering dosages of various medications to demonstrate my ability to work with numbers, including addition, subtraction, and percentages. Similarly, demonstrating the ability to collect and compile statistical data in a number of formats, as well as analyse, </w:t>
      </w:r>
      <w:proofErr w:type="gramStart"/>
      <w:r w:rsidR="00D213EE" w:rsidRPr="00D05762">
        <w:rPr>
          <w:rFonts w:ascii="Times New Roman" w:hAnsi="Times New Roman" w:cs="Times New Roman"/>
        </w:rPr>
        <w:t>interpret</w:t>
      </w:r>
      <w:proofErr w:type="gramEnd"/>
      <w:r w:rsidR="00D213EE" w:rsidRPr="00D05762">
        <w:rPr>
          <w:rFonts w:ascii="Times New Roman" w:hAnsi="Times New Roman" w:cs="Times New Roman"/>
        </w:rPr>
        <w:t xml:space="preserve"> and present the data in a clear and acceptable manner. I found this to be really </w:t>
      </w:r>
      <w:r w:rsidR="00D213EE" w:rsidRPr="00D05762">
        <w:rPr>
          <w:rFonts w:ascii="Times New Roman" w:hAnsi="Times New Roman" w:cs="Times New Roman"/>
        </w:rPr>
        <w:lastRenderedPageBreak/>
        <w:t>interesting and useful and I feel confident in my ability to add more data as needed, under the guidance of one of the lead nurse</w:t>
      </w:r>
      <w:r w:rsidR="00D213EE" w:rsidRPr="00D05762">
        <w:rPr>
          <w:rFonts w:ascii="Times New Roman" w:hAnsi="Times New Roman" w:cs="Times New Roman"/>
        </w:rPr>
        <w:t>s</w:t>
      </w:r>
      <w:r w:rsidR="00D213EE" w:rsidRPr="00D05762">
        <w:rPr>
          <w:rFonts w:ascii="Times New Roman" w:hAnsi="Times New Roman" w:cs="Times New Roman"/>
        </w:rPr>
        <w:t>.</w:t>
      </w:r>
    </w:p>
    <w:p w14:paraId="4F000B71" w14:textId="77777777" w:rsidR="0038039D" w:rsidRPr="00D05762" w:rsidRDefault="00D213EE" w:rsidP="00D05762">
      <w:pPr>
        <w:spacing w:line="360" w:lineRule="auto"/>
        <w:rPr>
          <w:rFonts w:ascii="Times New Roman" w:hAnsi="Times New Roman" w:cs="Times New Roman"/>
          <w:color w:val="222222"/>
          <w:shd w:val="clear" w:color="auto" w:fill="FFFFFF"/>
        </w:rPr>
      </w:pPr>
      <w:r w:rsidRPr="00D05762">
        <w:rPr>
          <w:rFonts w:ascii="Times New Roman" w:hAnsi="Times New Roman" w:cs="Times New Roman"/>
        </w:rPr>
        <w:t>Understanding different types of diabetes and the many medications utilised has proven to be the most difficult aspect of this placement</w:t>
      </w:r>
      <w:r w:rsidRPr="00D05762">
        <w:rPr>
          <w:rFonts w:ascii="Times New Roman" w:hAnsi="Times New Roman" w:cs="Times New Roman"/>
        </w:rPr>
        <w:t>.</w:t>
      </w:r>
      <w:r w:rsidRPr="00D05762">
        <w:rPr>
          <w:rFonts w:ascii="Times New Roman" w:hAnsi="Times New Roman" w:cs="Times New Roman"/>
        </w:rPr>
        <w:t xml:space="preserve"> Type 1 diabetes and type 2 diabetes are the two most frequent types of diabetes, </w:t>
      </w:r>
      <w:r w:rsidR="0000512F" w:rsidRPr="00D05762">
        <w:rPr>
          <w:rFonts w:ascii="Times New Roman" w:hAnsi="Times New Roman" w:cs="Times New Roman"/>
        </w:rPr>
        <w:t xml:space="preserve">this is </w:t>
      </w:r>
      <w:r w:rsidRPr="00D05762">
        <w:rPr>
          <w:rFonts w:ascii="Times New Roman" w:hAnsi="Times New Roman" w:cs="Times New Roman"/>
        </w:rPr>
        <w:t>according to what I have learned</w:t>
      </w:r>
      <w:r w:rsidR="0000512F" w:rsidRPr="00D05762">
        <w:rPr>
          <w:rFonts w:ascii="Times New Roman" w:hAnsi="Times New Roman" w:cs="Times New Roman"/>
        </w:rPr>
        <w:t xml:space="preserve"> by the patients I had the chance to discuss their conditions with</w:t>
      </w:r>
      <w:r w:rsidRPr="00D05762">
        <w:rPr>
          <w:rFonts w:ascii="Times New Roman" w:hAnsi="Times New Roman" w:cs="Times New Roman"/>
        </w:rPr>
        <w:t>. Metformin, which is usually the first prescription administered if a healthy diet and physical activity alone have not been enough to control blood sugar levels, is one of the medications that I saw the consultants recommend the most to their patients.</w:t>
      </w:r>
      <w:r w:rsidR="00880DCA" w:rsidRPr="00D05762">
        <w:rPr>
          <w:rFonts w:ascii="Times New Roman" w:hAnsi="Times New Roman" w:cs="Times New Roman"/>
        </w:rPr>
        <w:t xml:space="preserve"> By undertaking tasks that were challenging, I was able to show commitment to learning to foster encouragement and increase my knowledge and expand skills</w:t>
      </w:r>
      <w:r w:rsidR="002C2805" w:rsidRPr="00D05762">
        <w:rPr>
          <w:rFonts w:ascii="Times New Roman" w:hAnsi="Times New Roman" w:cs="Times New Roman"/>
        </w:rPr>
        <w:t xml:space="preserve"> (</w:t>
      </w:r>
      <w:r w:rsidR="002C2805" w:rsidRPr="00D05762">
        <w:rPr>
          <w:rFonts w:ascii="Times New Roman" w:hAnsi="Times New Roman" w:cs="Times New Roman"/>
          <w:color w:val="222222"/>
          <w:shd w:val="clear" w:color="auto" w:fill="FFFFFF"/>
        </w:rPr>
        <w:t>Tamkin</w:t>
      </w:r>
      <w:r w:rsidR="002C2805" w:rsidRPr="00D05762">
        <w:rPr>
          <w:rFonts w:ascii="Times New Roman" w:hAnsi="Times New Roman" w:cs="Times New Roman"/>
          <w:color w:val="222222"/>
          <w:shd w:val="clear" w:color="auto" w:fill="FFFFFF"/>
        </w:rPr>
        <w:t xml:space="preserve"> and</w:t>
      </w:r>
      <w:r w:rsidR="002C2805" w:rsidRPr="00D05762">
        <w:rPr>
          <w:rFonts w:ascii="Times New Roman" w:hAnsi="Times New Roman" w:cs="Times New Roman"/>
          <w:color w:val="222222"/>
          <w:shd w:val="clear" w:color="auto" w:fill="FFFFFF"/>
        </w:rPr>
        <w:t xml:space="preserve"> Hillage,1997</w:t>
      </w:r>
      <w:r w:rsidR="002C2805" w:rsidRPr="00D05762">
        <w:rPr>
          <w:rFonts w:ascii="Times New Roman" w:hAnsi="Times New Roman" w:cs="Times New Roman"/>
          <w:color w:val="222222"/>
          <w:shd w:val="clear" w:color="auto" w:fill="FFFFFF"/>
        </w:rPr>
        <w:t>)</w:t>
      </w:r>
      <w:r w:rsidR="0038039D" w:rsidRPr="00D05762">
        <w:rPr>
          <w:rFonts w:ascii="Times New Roman" w:hAnsi="Times New Roman" w:cs="Times New Roman"/>
          <w:color w:val="222222"/>
          <w:shd w:val="clear" w:color="auto" w:fill="FFFFFF"/>
        </w:rPr>
        <w:t>.</w:t>
      </w:r>
    </w:p>
    <w:p w14:paraId="7FB2C497" w14:textId="69968883" w:rsidR="002C2805" w:rsidRPr="00D05762" w:rsidRDefault="00880DCA" w:rsidP="00D05762">
      <w:pPr>
        <w:spacing w:line="360" w:lineRule="auto"/>
        <w:rPr>
          <w:rFonts w:ascii="Times New Roman" w:hAnsi="Times New Roman" w:cs="Times New Roman"/>
          <w:color w:val="222222"/>
          <w:shd w:val="clear" w:color="auto" w:fill="FFFFFF"/>
        </w:rPr>
      </w:pPr>
      <w:r w:rsidRPr="00D05762">
        <w:rPr>
          <w:rFonts w:ascii="Times New Roman" w:hAnsi="Times New Roman" w:cs="Times New Roman"/>
        </w:rPr>
        <w:t xml:space="preserve">The fact that a routine assessment on a diabetic individual of any age involves an overlook on their feet is one among the things that I found most surprising. Diabetics' foot problems are </w:t>
      </w:r>
      <w:r w:rsidRPr="00D05762">
        <w:rPr>
          <w:rFonts w:ascii="Times New Roman" w:hAnsi="Times New Roman" w:cs="Times New Roman"/>
        </w:rPr>
        <w:t>frequent,</w:t>
      </w:r>
      <w:r w:rsidRPr="00D05762">
        <w:rPr>
          <w:rFonts w:ascii="Times New Roman" w:hAnsi="Times New Roman" w:cs="Times New Roman"/>
        </w:rPr>
        <w:t> and they can be caused by a variety of conditions including poor circulation and nerve loss, known as neuropathy which impairs a person's awareness of their feet, making them more prone to injury.</w:t>
      </w:r>
      <w:r w:rsidR="005B50D0" w:rsidRPr="00D05762">
        <w:rPr>
          <w:rFonts w:ascii="Times New Roman" w:hAnsi="Times New Roman" w:cs="Times New Roman"/>
        </w:rPr>
        <w:t xml:space="preserve"> </w:t>
      </w:r>
      <w:r w:rsidR="001112AA" w:rsidRPr="00D05762">
        <w:rPr>
          <w:rFonts w:ascii="Times New Roman" w:hAnsi="Times New Roman" w:cs="Times New Roman"/>
        </w:rPr>
        <w:t xml:space="preserve">The lead nurse gave </w:t>
      </w:r>
      <w:r w:rsidR="00E245B8" w:rsidRPr="00D05762">
        <w:rPr>
          <w:rFonts w:ascii="Times New Roman" w:hAnsi="Times New Roman" w:cs="Times New Roman"/>
        </w:rPr>
        <w:t xml:space="preserve">me </w:t>
      </w:r>
      <w:r w:rsidR="001112AA" w:rsidRPr="00D05762">
        <w:rPr>
          <w:rFonts w:ascii="Times New Roman" w:hAnsi="Times New Roman" w:cs="Times New Roman"/>
        </w:rPr>
        <w:t xml:space="preserve">permission to observe a </w:t>
      </w:r>
      <w:r w:rsidRPr="00D05762">
        <w:rPr>
          <w:rFonts w:ascii="Times New Roman" w:hAnsi="Times New Roman" w:cs="Times New Roman"/>
        </w:rPr>
        <w:t>face-to-face</w:t>
      </w:r>
      <w:r w:rsidR="00E245B8" w:rsidRPr="00D05762">
        <w:rPr>
          <w:rFonts w:ascii="Times New Roman" w:hAnsi="Times New Roman" w:cs="Times New Roman"/>
        </w:rPr>
        <w:t xml:space="preserve"> </w:t>
      </w:r>
      <w:r w:rsidR="001112AA" w:rsidRPr="00D05762">
        <w:rPr>
          <w:rFonts w:ascii="Times New Roman" w:hAnsi="Times New Roman" w:cs="Times New Roman"/>
        </w:rPr>
        <w:t xml:space="preserve">consultation with a newly referred patient </w:t>
      </w:r>
      <w:r w:rsidR="00A538D3" w:rsidRPr="00D05762">
        <w:rPr>
          <w:rFonts w:ascii="Times New Roman" w:hAnsi="Times New Roman" w:cs="Times New Roman"/>
        </w:rPr>
        <w:t xml:space="preserve">and one of the assessments included the examination of the feet. The consultant was very friendly and calm towards </w:t>
      </w:r>
      <w:r w:rsidR="00C3294F" w:rsidRPr="00D05762">
        <w:rPr>
          <w:rFonts w:ascii="Times New Roman" w:hAnsi="Times New Roman" w:cs="Times New Roman"/>
        </w:rPr>
        <w:t>me</w:t>
      </w:r>
      <w:r w:rsidR="00A538D3" w:rsidRPr="00D05762">
        <w:rPr>
          <w:rFonts w:ascii="Times New Roman" w:hAnsi="Times New Roman" w:cs="Times New Roman"/>
        </w:rPr>
        <w:t xml:space="preserve"> and the patient. </w:t>
      </w:r>
      <w:r w:rsidR="00C3294F" w:rsidRPr="00D05762">
        <w:rPr>
          <w:rFonts w:ascii="Times New Roman" w:hAnsi="Times New Roman" w:cs="Times New Roman"/>
        </w:rPr>
        <w:t>I had the chance to put my leadership into play as I was instructed to briefly discuss the diabetes</w:t>
      </w:r>
      <w:r w:rsidR="00E245B8" w:rsidRPr="00D05762">
        <w:rPr>
          <w:rFonts w:ascii="Times New Roman" w:hAnsi="Times New Roman" w:cs="Times New Roman"/>
        </w:rPr>
        <w:t xml:space="preserve"> </w:t>
      </w:r>
      <w:r w:rsidR="00C3294F" w:rsidRPr="00D05762">
        <w:rPr>
          <w:rFonts w:ascii="Times New Roman" w:hAnsi="Times New Roman" w:cs="Times New Roman"/>
        </w:rPr>
        <w:t xml:space="preserve">leaflet with the patient including the causes, </w:t>
      </w:r>
      <w:proofErr w:type="gramStart"/>
      <w:r w:rsidR="00C3294F" w:rsidRPr="00D05762">
        <w:rPr>
          <w:rFonts w:ascii="Times New Roman" w:hAnsi="Times New Roman" w:cs="Times New Roman"/>
        </w:rPr>
        <w:t>symptoms</w:t>
      </w:r>
      <w:proofErr w:type="gramEnd"/>
      <w:r w:rsidR="00C3294F" w:rsidRPr="00D05762">
        <w:rPr>
          <w:rFonts w:ascii="Times New Roman" w:hAnsi="Times New Roman" w:cs="Times New Roman"/>
        </w:rPr>
        <w:t xml:space="preserve"> and treatments</w:t>
      </w:r>
      <w:r w:rsidR="002B3F4A" w:rsidRPr="00D05762">
        <w:rPr>
          <w:rFonts w:ascii="Times New Roman" w:hAnsi="Times New Roman" w:cs="Times New Roman"/>
        </w:rPr>
        <w:t xml:space="preserve"> before instructing the patient to lay on the bed to be examined.</w:t>
      </w:r>
    </w:p>
    <w:p w14:paraId="42801F8B" w14:textId="0747854C" w:rsidR="001112AA" w:rsidRPr="00D05762" w:rsidRDefault="00167735" w:rsidP="00D05762">
      <w:pPr>
        <w:spacing w:line="360" w:lineRule="auto"/>
        <w:rPr>
          <w:rFonts w:ascii="Times New Roman" w:hAnsi="Times New Roman" w:cs="Times New Roman"/>
        </w:rPr>
      </w:pPr>
      <w:r w:rsidRPr="00D05762">
        <w:rPr>
          <w:rFonts w:ascii="Times New Roman" w:hAnsi="Times New Roman" w:cs="Times New Roman"/>
        </w:rPr>
        <w:t xml:space="preserve">In an </w:t>
      </w:r>
      <w:r w:rsidRPr="00D05762">
        <w:rPr>
          <w:rFonts w:ascii="Times New Roman" w:hAnsi="Times New Roman" w:cs="Times New Roman"/>
          <w:color w:val="333333"/>
          <w:shd w:val="clear" w:color="auto" w:fill="FFFFFF"/>
        </w:rPr>
        <w:t>experience sampling study conducted by</w:t>
      </w:r>
      <w:r w:rsidRPr="00D05762">
        <w:rPr>
          <w:rFonts w:ascii="Times New Roman" w:hAnsi="Times New Roman" w:cs="Times New Roman"/>
        </w:rPr>
        <w:t xml:space="preserve"> Bon et al </w:t>
      </w:r>
      <w:r w:rsidR="00D05762">
        <w:rPr>
          <w:rFonts w:ascii="Times New Roman" w:hAnsi="Times New Roman" w:cs="Times New Roman"/>
        </w:rPr>
        <w:t>(</w:t>
      </w:r>
      <w:r w:rsidRPr="00D05762">
        <w:rPr>
          <w:rFonts w:ascii="Times New Roman" w:hAnsi="Times New Roman" w:cs="Times New Roman"/>
        </w:rPr>
        <w:t>2007</w:t>
      </w:r>
      <w:r w:rsidR="00D05762">
        <w:rPr>
          <w:rFonts w:ascii="Times New Roman" w:hAnsi="Times New Roman" w:cs="Times New Roman"/>
        </w:rPr>
        <w:t>)</w:t>
      </w:r>
      <w:r w:rsidRPr="00D05762">
        <w:rPr>
          <w:rFonts w:ascii="Times New Roman" w:hAnsi="Times New Roman" w:cs="Times New Roman"/>
        </w:rPr>
        <w:t>, the authors examined and explained the positive and negative impact that employees encountered when faced with the role of supervision and leadership</w:t>
      </w:r>
      <w:r w:rsidRPr="00D05762">
        <w:rPr>
          <w:rFonts w:ascii="Times New Roman" w:hAnsi="Times New Roman" w:cs="Times New Roman"/>
        </w:rPr>
        <w:t xml:space="preserve"> when interacting with management compared to patients. Overall, the study results showed that e</w:t>
      </w:r>
      <w:r w:rsidRPr="00D05762">
        <w:rPr>
          <w:rFonts w:ascii="Times New Roman" w:hAnsi="Times New Roman" w:cs="Times New Roman"/>
        </w:rPr>
        <w:t>mployees who worked with supervisors who succeeded at leadership style reported to have felt better throughout the</w:t>
      </w:r>
      <w:r w:rsidR="00F841A5" w:rsidRPr="00D05762">
        <w:rPr>
          <w:rFonts w:ascii="Times New Roman" w:hAnsi="Times New Roman" w:cs="Times New Roman"/>
        </w:rPr>
        <w:t>ir working</w:t>
      </w:r>
      <w:r w:rsidRPr="00D05762">
        <w:rPr>
          <w:rFonts w:ascii="Times New Roman" w:hAnsi="Times New Roman" w:cs="Times New Roman"/>
        </w:rPr>
        <w:t xml:space="preserve"> day, including </w:t>
      </w:r>
      <w:r w:rsidR="00F841A5" w:rsidRPr="00D05762">
        <w:rPr>
          <w:rFonts w:ascii="Times New Roman" w:hAnsi="Times New Roman" w:cs="Times New Roman"/>
        </w:rPr>
        <w:t xml:space="preserve">more positive </w:t>
      </w:r>
      <w:r w:rsidRPr="00D05762">
        <w:rPr>
          <w:rFonts w:ascii="Times New Roman" w:hAnsi="Times New Roman" w:cs="Times New Roman"/>
        </w:rPr>
        <w:t xml:space="preserve">interactions with </w:t>
      </w:r>
      <w:r w:rsidR="00F841A5" w:rsidRPr="00D05762">
        <w:rPr>
          <w:rFonts w:ascii="Times New Roman" w:hAnsi="Times New Roman" w:cs="Times New Roman"/>
        </w:rPr>
        <w:t>colleagues</w:t>
      </w:r>
      <w:r w:rsidRPr="00D05762">
        <w:rPr>
          <w:rFonts w:ascii="Times New Roman" w:hAnsi="Times New Roman" w:cs="Times New Roman"/>
        </w:rPr>
        <w:t xml:space="preserve"> and patients</w:t>
      </w:r>
      <w:r w:rsidR="00F841A5" w:rsidRPr="00D05762">
        <w:rPr>
          <w:rFonts w:ascii="Times New Roman" w:hAnsi="Times New Roman" w:cs="Times New Roman"/>
        </w:rPr>
        <w:t xml:space="preserve">. </w:t>
      </w:r>
      <w:r w:rsidR="00C3294F" w:rsidRPr="00D05762">
        <w:rPr>
          <w:rFonts w:ascii="Times New Roman" w:hAnsi="Times New Roman" w:cs="Times New Roman"/>
        </w:rPr>
        <w:t>I did this in an assertive and confident manner using great communication skills and demonstrating positive</w:t>
      </w:r>
      <w:r w:rsidR="00A43290" w:rsidRPr="00D05762">
        <w:rPr>
          <w:rFonts w:ascii="Times New Roman" w:hAnsi="Times New Roman" w:cs="Times New Roman"/>
        </w:rPr>
        <w:t xml:space="preserve"> upright</w:t>
      </w:r>
      <w:r w:rsidR="00C3294F" w:rsidRPr="00D05762">
        <w:rPr>
          <w:rFonts w:ascii="Times New Roman" w:hAnsi="Times New Roman" w:cs="Times New Roman"/>
        </w:rPr>
        <w:t xml:space="preserve"> body language by maintaining eye contact</w:t>
      </w:r>
      <w:r w:rsidR="00A43290" w:rsidRPr="00D05762">
        <w:rPr>
          <w:rFonts w:ascii="Times New Roman" w:hAnsi="Times New Roman" w:cs="Times New Roman"/>
        </w:rPr>
        <w:t xml:space="preserve"> and an open posture </w:t>
      </w:r>
      <w:r w:rsidR="00C3294F" w:rsidRPr="00D05762">
        <w:rPr>
          <w:rFonts w:ascii="Times New Roman" w:hAnsi="Times New Roman" w:cs="Times New Roman"/>
        </w:rPr>
        <w:t>throughout to reassure the patient.</w:t>
      </w:r>
    </w:p>
    <w:p w14:paraId="31B0802C" w14:textId="77777777" w:rsidR="00052364" w:rsidRDefault="002B3F4A" w:rsidP="00052364">
      <w:pPr>
        <w:spacing w:line="360" w:lineRule="auto"/>
        <w:rPr>
          <w:rFonts w:ascii="Times New Roman" w:hAnsi="Times New Roman" w:cs="Times New Roman"/>
        </w:rPr>
      </w:pPr>
      <w:r w:rsidRPr="00D05762">
        <w:rPr>
          <w:rFonts w:ascii="Times New Roman" w:hAnsi="Times New Roman" w:cs="Times New Roman"/>
        </w:rPr>
        <w:t xml:space="preserve">Overall, </w:t>
      </w:r>
      <w:r w:rsidR="000733CF" w:rsidRPr="00D05762">
        <w:rPr>
          <w:rFonts w:ascii="Times New Roman" w:hAnsi="Times New Roman" w:cs="Times New Roman"/>
        </w:rPr>
        <w:t xml:space="preserve">I </w:t>
      </w:r>
      <w:r w:rsidR="00D05762" w:rsidRPr="00D05762">
        <w:rPr>
          <w:rFonts w:ascii="Times New Roman" w:hAnsi="Times New Roman" w:cs="Times New Roman"/>
        </w:rPr>
        <w:t>enjoyed the</w:t>
      </w:r>
      <w:r w:rsidR="000733CF" w:rsidRPr="00D05762">
        <w:rPr>
          <w:rFonts w:ascii="Times New Roman" w:hAnsi="Times New Roman" w:cs="Times New Roman"/>
        </w:rPr>
        <w:t xml:space="preserve"> experience and am </w:t>
      </w:r>
      <w:r w:rsidR="00D05762" w:rsidRPr="00D05762">
        <w:rPr>
          <w:rFonts w:ascii="Times New Roman" w:hAnsi="Times New Roman" w:cs="Times New Roman"/>
        </w:rPr>
        <w:t xml:space="preserve">very </w:t>
      </w:r>
      <w:r w:rsidR="000733CF" w:rsidRPr="00D05762">
        <w:rPr>
          <w:rFonts w:ascii="Times New Roman" w:hAnsi="Times New Roman" w:cs="Times New Roman"/>
        </w:rPr>
        <w:t xml:space="preserve">appreciative for the opportunity. I would happily volunteer at this placement again in the future as I found it is informative and has helped me develop and learn numerous skills. While observing the consultations, I was able to improve on some transferable abilities such as </w:t>
      </w:r>
      <w:r w:rsidR="000733CF" w:rsidRPr="00D05762">
        <w:rPr>
          <w:rFonts w:ascii="Times New Roman" w:hAnsi="Times New Roman" w:cs="Times New Roman"/>
        </w:rPr>
        <w:t xml:space="preserve">showing </w:t>
      </w:r>
      <w:r w:rsidR="00D05762" w:rsidRPr="00D05762">
        <w:rPr>
          <w:rFonts w:ascii="Times New Roman" w:hAnsi="Times New Roman" w:cs="Times New Roman"/>
        </w:rPr>
        <w:t xml:space="preserve">empathy and understanding as well as </w:t>
      </w:r>
      <w:r w:rsidR="000733CF" w:rsidRPr="00D05762">
        <w:rPr>
          <w:rFonts w:ascii="Times New Roman" w:hAnsi="Times New Roman" w:cs="Times New Roman"/>
        </w:rPr>
        <w:t>time management</w:t>
      </w:r>
      <w:r w:rsidR="00D05762" w:rsidRPr="00D05762">
        <w:rPr>
          <w:rFonts w:ascii="Times New Roman" w:hAnsi="Times New Roman" w:cs="Times New Roman"/>
        </w:rPr>
        <w:t xml:space="preserve"> and listening</w:t>
      </w:r>
      <w:r w:rsidR="000733CF" w:rsidRPr="00D05762">
        <w:rPr>
          <w:rFonts w:ascii="Times New Roman" w:hAnsi="Times New Roman" w:cs="Times New Roman"/>
        </w:rPr>
        <w:t xml:space="preserve">. This has supported the development of my existing counselling abilities as well as a critical awareness of different theoretical approaches utilised in the counselling and mental health professions. I have begun to create more realistic goals for myself by soliciting feedback from my </w:t>
      </w:r>
      <w:r w:rsidR="000733CF" w:rsidRPr="00D05762">
        <w:rPr>
          <w:rFonts w:ascii="Times New Roman" w:hAnsi="Times New Roman" w:cs="Times New Roman"/>
        </w:rPr>
        <w:lastRenderedPageBreak/>
        <w:t>placement management in order to better in the future.</w:t>
      </w:r>
      <w:r w:rsidR="00D05762" w:rsidRPr="00D05762">
        <w:rPr>
          <w:rFonts w:ascii="Times New Roman" w:hAnsi="Times New Roman" w:cs="Times New Roman"/>
        </w:rPr>
        <w:t xml:space="preserve"> In the future, I will continue to listen to constructive feedback received and engage in more practical work.</w:t>
      </w:r>
    </w:p>
    <w:p w14:paraId="2425B3B3" w14:textId="77777777" w:rsidR="00052364" w:rsidRDefault="00052364" w:rsidP="00052364">
      <w:pPr>
        <w:spacing w:line="360" w:lineRule="auto"/>
        <w:rPr>
          <w:rFonts w:ascii="Times New Roman" w:hAnsi="Times New Roman" w:cs="Times New Roman"/>
        </w:rPr>
      </w:pPr>
    </w:p>
    <w:p w14:paraId="1D6A99A5" w14:textId="77777777" w:rsidR="00052364" w:rsidRDefault="00052364" w:rsidP="00052364">
      <w:pPr>
        <w:spacing w:line="360" w:lineRule="auto"/>
        <w:rPr>
          <w:rFonts w:ascii="Times New Roman" w:hAnsi="Times New Roman" w:cs="Times New Roman"/>
        </w:rPr>
      </w:pPr>
    </w:p>
    <w:p w14:paraId="7B7E9287" w14:textId="77777777" w:rsidR="00052364" w:rsidRDefault="00052364" w:rsidP="00052364">
      <w:pPr>
        <w:spacing w:line="360" w:lineRule="auto"/>
        <w:rPr>
          <w:rFonts w:ascii="Times New Roman" w:hAnsi="Times New Roman" w:cs="Times New Roman"/>
        </w:rPr>
      </w:pPr>
    </w:p>
    <w:p w14:paraId="39914505" w14:textId="77777777" w:rsidR="00052364" w:rsidRDefault="00052364" w:rsidP="00052364">
      <w:pPr>
        <w:spacing w:line="360" w:lineRule="auto"/>
        <w:rPr>
          <w:rFonts w:ascii="Times New Roman" w:hAnsi="Times New Roman" w:cs="Times New Roman"/>
        </w:rPr>
      </w:pPr>
    </w:p>
    <w:p w14:paraId="5EDE8275" w14:textId="77777777" w:rsidR="00052364" w:rsidRDefault="00052364" w:rsidP="00052364">
      <w:pPr>
        <w:spacing w:line="360" w:lineRule="auto"/>
        <w:rPr>
          <w:rFonts w:ascii="Times New Roman" w:hAnsi="Times New Roman" w:cs="Times New Roman"/>
        </w:rPr>
      </w:pPr>
    </w:p>
    <w:p w14:paraId="38830BF6" w14:textId="77777777" w:rsidR="00052364" w:rsidRDefault="00052364" w:rsidP="00052364">
      <w:pPr>
        <w:spacing w:line="360" w:lineRule="auto"/>
        <w:rPr>
          <w:rFonts w:ascii="Times New Roman" w:hAnsi="Times New Roman" w:cs="Times New Roman"/>
        </w:rPr>
      </w:pPr>
    </w:p>
    <w:p w14:paraId="2DF81BF5" w14:textId="77777777" w:rsidR="00052364" w:rsidRDefault="00052364" w:rsidP="00052364">
      <w:pPr>
        <w:spacing w:line="360" w:lineRule="auto"/>
        <w:rPr>
          <w:rFonts w:ascii="Times New Roman" w:hAnsi="Times New Roman" w:cs="Times New Roman"/>
        </w:rPr>
      </w:pPr>
    </w:p>
    <w:p w14:paraId="3D11B842" w14:textId="77777777" w:rsidR="00052364" w:rsidRDefault="00052364" w:rsidP="00052364">
      <w:pPr>
        <w:spacing w:line="360" w:lineRule="auto"/>
        <w:rPr>
          <w:rFonts w:ascii="Times New Roman" w:hAnsi="Times New Roman" w:cs="Times New Roman"/>
        </w:rPr>
      </w:pPr>
    </w:p>
    <w:p w14:paraId="2132F0A1" w14:textId="77777777" w:rsidR="00052364" w:rsidRDefault="00052364" w:rsidP="00052364">
      <w:pPr>
        <w:spacing w:line="360" w:lineRule="auto"/>
        <w:rPr>
          <w:rFonts w:ascii="Times New Roman" w:hAnsi="Times New Roman" w:cs="Times New Roman"/>
        </w:rPr>
      </w:pPr>
    </w:p>
    <w:p w14:paraId="2AF62DB2" w14:textId="77777777" w:rsidR="00052364" w:rsidRDefault="00052364" w:rsidP="00052364">
      <w:pPr>
        <w:spacing w:line="360" w:lineRule="auto"/>
        <w:rPr>
          <w:rFonts w:ascii="Times New Roman" w:hAnsi="Times New Roman" w:cs="Times New Roman"/>
        </w:rPr>
      </w:pPr>
    </w:p>
    <w:p w14:paraId="643E2565" w14:textId="77777777" w:rsidR="00052364" w:rsidRDefault="00052364" w:rsidP="00052364">
      <w:pPr>
        <w:spacing w:line="360" w:lineRule="auto"/>
        <w:rPr>
          <w:rFonts w:ascii="Times New Roman" w:hAnsi="Times New Roman" w:cs="Times New Roman"/>
        </w:rPr>
      </w:pPr>
    </w:p>
    <w:p w14:paraId="4FFA679C" w14:textId="77777777" w:rsidR="00052364" w:rsidRDefault="00052364" w:rsidP="00052364">
      <w:pPr>
        <w:spacing w:line="360" w:lineRule="auto"/>
        <w:rPr>
          <w:rFonts w:ascii="Times New Roman" w:hAnsi="Times New Roman" w:cs="Times New Roman"/>
        </w:rPr>
      </w:pPr>
    </w:p>
    <w:p w14:paraId="58CAF86F" w14:textId="77777777" w:rsidR="00052364" w:rsidRDefault="00052364" w:rsidP="00052364">
      <w:pPr>
        <w:spacing w:line="360" w:lineRule="auto"/>
        <w:rPr>
          <w:rFonts w:ascii="Times New Roman" w:hAnsi="Times New Roman" w:cs="Times New Roman"/>
        </w:rPr>
      </w:pPr>
    </w:p>
    <w:p w14:paraId="71EFEF86" w14:textId="77777777" w:rsidR="00052364" w:rsidRDefault="00052364" w:rsidP="00052364">
      <w:pPr>
        <w:spacing w:line="360" w:lineRule="auto"/>
        <w:rPr>
          <w:rFonts w:ascii="Times New Roman" w:hAnsi="Times New Roman" w:cs="Times New Roman"/>
        </w:rPr>
      </w:pPr>
    </w:p>
    <w:p w14:paraId="48BB9DF4" w14:textId="77777777" w:rsidR="00052364" w:rsidRDefault="00052364" w:rsidP="00052364">
      <w:pPr>
        <w:spacing w:line="360" w:lineRule="auto"/>
        <w:rPr>
          <w:rFonts w:ascii="Times New Roman" w:hAnsi="Times New Roman" w:cs="Times New Roman"/>
        </w:rPr>
      </w:pPr>
    </w:p>
    <w:p w14:paraId="1193380B" w14:textId="77777777" w:rsidR="00052364" w:rsidRDefault="00052364" w:rsidP="00052364">
      <w:pPr>
        <w:spacing w:line="360" w:lineRule="auto"/>
        <w:rPr>
          <w:rFonts w:ascii="Times New Roman" w:hAnsi="Times New Roman" w:cs="Times New Roman"/>
        </w:rPr>
      </w:pPr>
    </w:p>
    <w:p w14:paraId="54972AD8" w14:textId="77777777" w:rsidR="00052364" w:rsidRDefault="00052364" w:rsidP="00052364">
      <w:pPr>
        <w:spacing w:line="360" w:lineRule="auto"/>
        <w:rPr>
          <w:rFonts w:ascii="Times New Roman" w:hAnsi="Times New Roman" w:cs="Times New Roman"/>
        </w:rPr>
      </w:pPr>
    </w:p>
    <w:p w14:paraId="0E427AF3" w14:textId="77777777" w:rsidR="00052364" w:rsidRDefault="00052364" w:rsidP="00052364">
      <w:pPr>
        <w:spacing w:line="360" w:lineRule="auto"/>
        <w:rPr>
          <w:rFonts w:ascii="Times New Roman" w:hAnsi="Times New Roman" w:cs="Times New Roman"/>
        </w:rPr>
      </w:pPr>
    </w:p>
    <w:p w14:paraId="11E9786B" w14:textId="77777777" w:rsidR="00052364" w:rsidRDefault="00052364" w:rsidP="00052364">
      <w:pPr>
        <w:spacing w:line="360" w:lineRule="auto"/>
        <w:rPr>
          <w:rFonts w:ascii="Times New Roman" w:hAnsi="Times New Roman" w:cs="Times New Roman"/>
        </w:rPr>
      </w:pPr>
    </w:p>
    <w:p w14:paraId="3039B668" w14:textId="77777777" w:rsidR="00052364" w:rsidRDefault="00052364" w:rsidP="00052364">
      <w:pPr>
        <w:spacing w:line="360" w:lineRule="auto"/>
        <w:rPr>
          <w:rFonts w:ascii="Times New Roman" w:hAnsi="Times New Roman" w:cs="Times New Roman"/>
        </w:rPr>
      </w:pPr>
    </w:p>
    <w:p w14:paraId="6FE8BB33" w14:textId="77777777" w:rsidR="00052364" w:rsidRDefault="00052364" w:rsidP="00052364">
      <w:pPr>
        <w:spacing w:line="360" w:lineRule="auto"/>
        <w:rPr>
          <w:rFonts w:ascii="Times New Roman" w:hAnsi="Times New Roman" w:cs="Times New Roman"/>
        </w:rPr>
      </w:pPr>
    </w:p>
    <w:p w14:paraId="32C80CED" w14:textId="77777777" w:rsidR="00052364" w:rsidRDefault="00052364" w:rsidP="00052364">
      <w:pPr>
        <w:spacing w:line="360" w:lineRule="auto"/>
        <w:rPr>
          <w:rFonts w:ascii="Times New Roman" w:hAnsi="Times New Roman" w:cs="Times New Roman"/>
        </w:rPr>
      </w:pPr>
    </w:p>
    <w:p w14:paraId="2BC631A6" w14:textId="77777777" w:rsidR="00052364" w:rsidRDefault="00052364" w:rsidP="00052364">
      <w:pPr>
        <w:spacing w:line="360" w:lineRule="auto"/>
        <w:rPr>
          <w:rFonts w:ascii="Times New Roman" w:hAnsi="Times New Roman" w:cs="Times New Roman"/>
        </w:rPr>
      </w:pPr>
    </w:p>
    <w:p w14:paraId="4D6D3B60" w14:textId="655EE95E" w:rsidR="00052364" w:rsidRDefault="00052364" w:rsidP="00052364">
      <w:pPr>
        <w:spacing w:line="360" w:lineRule="auto"/>
        <w:rPr>
          <w:rFonts w:ascii="Times New Roman" w:hAnsi="Times New Roman" w:cs="Times New Roman"/>
        </w:rPr>
      </w:pPr>
    </w:p>
    <w:p w14:paraId="6C9A2821" w14:textId="1C7EF442" w:rsidR="00B72A49" w:rsidRPr="007E6764" w:rsidRDefault="00437B17" w:rsidP="00052364">
      <w:pPr>
        <w:spacing w:line="360" w:lineRule="auto"/>
        <w:rPr>
          <w:rFonts w:ascii="Times New Roman" w:hAnsi="Times New Roman" w:cs="Times New Roman"/>
        </w:rPr>
      </w:pPr>
      <w:r w:rsidRPr="007E6764">
        <w:rPr>
          <w:rFonts w:ascii="Times New Roman" w:hAnsi="Times New Roman" w:cs="Times New Roman"/>
          <w:u w:val="single"/>
        </w:rPr>
        <w:lastRenderedPageBreak/>
        <w:t>Three pieces of evidence showing engagement with placement</w:t>
      </w:r>
    </w:p>
    <w:p w14:paraId="514E5169" w14:textId="4390D644" w:rsidR="00437B17" w:rsidRPr="007E6764" w:rsidRDefault="00437B17" w:rsidP="00DA2876">
      <w:pPr>
        <w:rPr>
          <w:rFonts w:ascii="Times New Roman" w:hAnsi="Times New Roman" w:cs="Times New Roman"/>
        </w:rPr>
      </w:pPr>
      <w:r w:rsidRPr="007E6764">
        <w:rPr>
          <w:rFonts w:ascii="Times New Roman" w:hAnsi="Times New Roman" w:cs="Times New Roman"/>
        </w:rPr>
        <w:t>The image below is a screenshot taken from the official NHS website (</w:t>
      </w:r>
      <w:hyperlink r:id="rId6" w:history="1">
        <w:r w:rsidRPr="007E6764">
          <w:rPr>
            <w:rStyle w:val="Hyperlink"/>
            <w:rFonts w:ascii="Times New Roman" w:hAnsi="Times New Roman" w:cs="Times New Roman"/>
          </w:rPr>
          <w:t>Our values and equality - Swansea Bay University Health Board (</w:t>
        </w:r>
        <w:proofErr w:type="spellStart"/>
        <w:r w:rsidRPr="007E6764">
          <w:rPr>
            <w:rStyle w:val="Hyperlink"/>
            <w:rFonts w:ascii="Times New Roman" w:hAnsi="Times New Roman" w:cs="Times New Roman"/>
          </w:rPr>
          <w:t>nhs.wales</w:t>
        </w:r>
        <w:proofErr w:type="spellEnd"/>
        <w:r w:rsidRPr="007E6764">
          <w:rPr>
            <w:rStyle w:val="Hyperlink"/>
            <w:rFonts w:ascii="Times New Roman" w:hAnsi="Times New Roman" w:cs="Times New Roman"/>
          </w:rPr>
          <w:t>)</w:t>
        </w:r>
      </w:hyperlink>
      <w:r w:rsidRPr="007E6764">
        <w:rPr>
          <w:rFonts w:ascii="Times New Roman" w:hAnsi="Times New Roman" w:cs="Times New Roman"/>
        </w:rPr>
        <w:t>) showing the mission statement of the organisation as a whole.</w:t>
      </w:r>
    </w:p>
    <w:p w14:paraId="385302DA" w14:textId="4A634B8D" w:rsidR="00790B50" w:rsidRPr="00DA2876" w:rsidRDefault="00790B50" w:rsidP="00B95251">
      <w:pPr>
        <w:tabs>
          <w:tab w:val="left" w:pos="1140"/>
        </w:tabs>
        <w:rPr>
          <w:sz w:val="24"/>
          <w:szCs w:val="24"/>
        </w:rPr>
      </w:pPr>
    </w:p>
    <w:p w14:paraId="38D73227" w14:textId="5E563A6F" w:rsidR="00790B50" w:rsidRDefault="007D286B" w:rsidP="00B95251">
      <w:pPr>
        <w:tabs>
          <w:tab w:val="left" w:pos="1140"/>
        </w:tabs>
        <w:rPr>
          <w:sz w:val="24"/>
          <w:szCs w:val="24"/>
          <w:u w:val="single"/>
        </w:rPr>
      </w:pPr>
      <w:r>
        <w:rPr>
          <w:noProof/>
          <w:sz w:val="24"/>
          <w:szCs w:val="24"/>
          <w:u w:val="single"/>
        </w:rPr>
        <w:drawing>
          <wp:anchor distT="0" distB="0" distL="114300" distR="114300" simplePos="0" relativeHeight="251660288" behindDoc="0" locked="0" layoutInCell="1" allowOverlap="1" wp14:anchorId="09B752E6" wp14:editId="4EF532ED">
            <wp:simplePos x="0" y="0"/>
            <wp:positionH relativeFrom="margin">
              <wp:align>center</wp:align>
            </wp:positionH>
            <wp:positionV relativeFrom="paragraph">
              <wp:posOffset>277495</wp:posOffset>
            </wp:positionV>
            <wp:extent cx="6797675" cy="5848350"/>
            <wp:effectExtent l="0" t="0" r="3175"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7">
                      <a:extLst>
                        <a:ext uri="{28A0092B-C50C-407E-A947-70E740481C1C}">
                          <a14:useLocalDpi xmlns:a14="http://schemas.microsoft.com/office/drawing/2010/main" val="0"/>
                        </a:ext>
                      </a:extLst>
                    </a:blip>
                    <a:srcRect l="30047" t="7800" r="12785" b="4747"/>
                    <a:stretch/>
                  </pic:blipFill>
                  <pic:spPr bwMode="auto">
                    <a:xfrm>
                      <a:off x="0" y="0"/>
                      <a:ext cx="6797675" cy="5848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85C601" w14:textId="5509D4BA" w:rsidR="00790B50" w:rsidRDefault="00790B50" w:rsidP="00B95251">
      <w:pPr>
        <w:tabs>
          <w:tab w:val="left" w:pos="1140"/>
        </w:tabs>
        <w:rPr>
          <w:sz w:val="24"/>
          <w:szCs w:val="24"/>
          <w:u w:val="single"/>
        </w:rPr>
      </w:pPr>
    </w:p>
    <w:p w14:paraId="7532BE88" w14:textId="3806E198" w:rsidR="00790B50" w:rsidRDefault="00790B50" w:rsidP="00B95251">
      <w:pPr>
        <w:tabs>
          <w:tab w:val="left" w:pos="1140"/>
        </w:tabs>
        <w:rPr>
          <w:sz w:val="24"/>
          <w:szCs w:val="24"/>
          <w:u w:val="single"/>
        </w:rPr>
      </w:pPr>
    </w:p>
    <w:p w14:paraId="534AAC01" w14:textId="61C18804" w:rsidR="00EC5B2E" w:rsidRDefault="00EC5B2E" w:rsidP="00B95251">
      <w:pPr>
        <w:tabs>
          <w:tab w:val="left" w:pos="1140"/>
        </w:tabs>
        <w:rPr>
          <w:sz w:val="24"/>
          <w:szCs w:val="24"/>
          <w:u w:val="single"/>
        </w:rPr>
      </w:pPr>
    </w:p>
    <w:p w14:paraId="35FCF836" w14:textId="5A45B1FD" w:rsidR="00EC5B2E" w:rsidRDefault="00EC5B2E" w:rsidP="00B95251">
      <w:pPr>
        <w:tabs>
          <w:tab w:val="left" w:pos="1140"/>
        </w:tabs>
        <w:rPr>
          <w:sz w:val="24"/>
          <w:szCs w:val="24"/>
          <w:u w:val="single"/>
        </w:rPr>
      </w:pPr>
    </w:p>
    <w:p w14:paraId="038DFC51" w14:textId="60206210" w:rsidR="00052364" w:rsidRDefault="007D286B" w:rsidP="00B95251">
      <w:pPr>
        <w:tabs>
          <w:tab w:val="left" w:pos="1140"/>
        </w:tabs>
        <w:rPr>
          <w:rFonts w:ascii="Times New Roman" w:hAnsi="Times New Roman" w:cs="Times New Roman"/>
        </w:rPr>
      </w:pPr>
      <w:r>
        <w:rPr>
          <w:rFonts w:ascii="Times New Roman" w:hAnsi="Times New Roman" w:cs="Times New Roman"/>
        </w:rPr>
        <w:lastRenderedPageBreak/>
        <w:t>The image below is a certificate of completion that I received from the office manager stating that I engaged in and completed a day session of online training by a professional speaker which revolved around diabetes.</w:t>
      </w:r>
    </w:p>
    <w:p w14:paraId="66D2A063" w14:textId="6B7BC667" w:rsidR="007D286B" w:rsidRDefault="007D286B" w:rsidP="00B95251">
      <w:pPr>
        <w:tabs>
          <w:tab w:val="left" w:pos="1140"/>
        </w:tabs>
        <w:rPr>
          <w:rFonts w:ascii="Times New Roman" w:hAnsi="Times New Roman" w:cs="Times New Roman"/>
        </w:rPr>
      </w:pPr>
      <w:r>
        <w:rPr>
          <w:noProof/>
        </w:rPr>
        <w:drawing>
          <wp:anchor distT="0" distB="0" distL="114300" distR="114300" simplePos="0" relativeHeight="251662336" behindDoc="0" locked="0" layoutInCell="1" allowOverlap="1" wp14:anchorId="7D8CD30A" wp14:editId="6D23DEA3">
            <wp:simplePos x="0" y="0"/>
            <wp:positionH relativeFrom="margin">
              <wp:posOffset>-581025</wp:posOffset>
            </wp:positionH>
            <wp:positionV relativeFrom="paragraph">
              <wp:posOffset>269240</wp:posOffset>
            </wp:positionV>
            <wp:extent cx="6896100" cy="5019675"/>
            <wp:effectExtent l="0" t="0" r="0" b="9525"/>
            <wp:wrapSquare wrapText="bothSides"/>
            <wp:docPr id="7" name="Picture 7"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rotWithShape="1">
                    <a:blip r:embed="rId8" r:link="rId9" cstate="print">
                      <a:extLst>
                        <a:ext uri="{28A0092B-C50C-407E-A947-70E740481C1C}">
                          <a14:useLocalDpi xmlns:a14="http://schemas.microsoft.com/office/drawing/2010/main" val="0"/>
                        </a:ext>
                      </a:extLst>
                    </a:blip>
                    <a:srcRect t="6647" b="2955"/>
                    <a:stretch/>
                  </pic:blipFill>
                  <pic:spPr bwMode="auto">
                    <a:xfrm>
                      <a:off x="0" y="0"/>
                      <a:ext cx="6896100" cy="50196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33E1813" w14:textId="64655209" w:rsidR="00052364" w:rsidRDefault="00052364" w:rsidP="00B95251">
      <w:pPr>
        <w:tabs>
          <w:tab w:val="left" w:pos="1140"/>
        </w:tabs>
        <w:rPr>
          <w:rFonts w:ascii="Times New Roman" w:hAnsi="Times New Roman" w:cs="Times New Roman"/>
        </w:rPr>
      </w:pPr>
    </w:p>
    <w:p w14:paraId="4FE44B25" w14:textId="680AA602" w:rsidR="00052364" w:rsidRDefault="00052364" w:rsidP="00B95251">
      <w:pPr>
        <w:tabs>
          <w:tab w:val="left" w:pos="1140"/>
        </w:tabs>
        <w:rPr>
          <w:rFonts w:ascii="Times New Roman" w:hAnsi="Times New Roman" w:cs="Times New Roman"/>
        </w:rPr>
      </w:pPr>
    </w:p>
    <w:p w14:paraId="64A783BE" w14:textId="25CB4C02" w:rsidR="00052364" w:rsidRDefault="00052364" w:rsidP="00B95251">
      <w:pPr>
        <w:tabs>
          <w:tab w:val="left" w:pos="1140"/>
        </w:tabs>
        <w:rPr>
          <w:rFonts w:ascii="Times New Roman" w:hAnsi="Times New Roman" w:cs="Times New Roman"/>
        </w:rPr>
      </w:pPr>
    </w:p>
    <w:p w14:paraId="0EA771C9" w14:textId="5E80FCF2" w:rsidR="00052364" w:rsidRDefault="00052364" w:rsidP="00B95251">
      <w:pPr>
        <w:tabs>
          <w:tab w:val="left" w:pos="1140"/>
        </w:tabs>
        <w:rPr>
          <w:rFonts w:ascii="Times New Roman" w:hAnsi="Times New Roman" w:cs="Times New Roman"/>
        </w:rPr>
      </w:pPr>
    </w:p>
    <w:p w14:paraId="426BAC12" w14:textId="77777777" w:rsidR="00052364" w:rsidRDefault="00052364" w:rsidP="00B95251">
      <w:pPr>
        <w:tabs>
          <w:tab w:val="left" w:pos="1140"/>
        </w:tabs>
        <w:rPr>
          <w:rFonts w:ascii="Times New Roman" w:hAnsi="Times New Roman" w:cs="Times New Roman"/>
        </w:rPr>
      </w:pPr>
    </w:p>
    <w:p w14:paraId="3520D928" w14:textId="1AB9F3F4" w:rsidR="00052364" w:rsidRDefault="00052364" w:rsidP="00B95251">
      <w:pPr>
        <w:tabs>
          <w:tab w:val="left" w:pos="1140"/>
        </w:tabs>
        <w:rPr>
          <w:rFonts w:ascii="Times New Roman" w:hAnsi="Times New Roman" w:cs="Times New Roman"/>
        </w:rPr>
      </w:pPr>
    </w:p>
    <w:p w14:paraId="4052982C" w14:textId="58468A31" w:rsidR="00052364" w:rsidRDefault="00052364" w:rsidP="00B95251">
      <w:pPr>
        <w:tabs>
          <w:tab w:val="left" w:pos="1140"/>
        </w:tabs>
        <w:rPr>
          <w:rFonts w:ascii="Times New Roman" w:hAnsi="Times New Roman" w:cs="Times New Roman"/>
        </w:rPr>
      </w:pPr>
    </w:p>
    <w:p w14:paraId="253050CB" w14:textId="4998512A" w:rsidR="007D286B" w:rsidRDefault="007D286B" w:rsidP="00B95251">
      <w:pPr>
        <w:tabs>
          <w:tab w:val="left" w:pos="1140"/>
        </w:tabs>
        <w:rPr>
          <w:rFonts w:ascii="Times New Roman" w:hAnsi="Times New Roman" w:cs="Times New Roman"/>
        </w:rPr>
      </w:pPr>
    </w:p>
    <w:p w14:paraId="190F9BB8" w14:textId="77777777" w:rsidR="007D286B" w:rsidRDefault="007D286B" w:rsidP="00B95251">
      <w:pPr>
        <w:tabs>
          <w:tab w:val="left" w:pos="1140"/>
        </w:tabs>
        <w:rPr>
          <w:rFonts w:ascii="Times New Roman" w:hAnsi="Times New Roman" w:cs="Times New Roman"/>
        </w:rPr>
      </w:pPr>
    </w:p>
    <w:p w14:paraId="532F4A69" w14:textId="77777777" w:rsidR="007D286B" w:rsidRDefault="007D286B" w:rsidP="00B95251">
      <w:pPr>
        <w:tabs>
          <w:tab w:val="left" w:pos="1140"/>
        </w:tabs>
        <w:rPr>
          <w:rFonts w:ascii="Times New Roman" w:hAnsi="Times New Roman" w:cs="Times New Roman"/>
        </w:rPr>
      </w:pPr>
    </w:p>
    <w:p w14:paraId="2CCC4148" w14:textId="4035E563" w:rsidR="00437B17" w:rsidRDefault="00437B17" w:rsidP="00B95251">
      <w:pPr>
        <w:tabs>
          <w:tab w:val="left" w:pos="1140"/>
        </w:tabs>
        <w:rPr>
          <w:rFonts w:ascii="Times New Roman" w:hAnsi="Times New Roman" w:cs="Times New Roman"/>
        </w:rPr>
      </w:pPr>
      <w:r>
        <w:rPr>
          <w:rFonts w:ascii="Times New Roman" w:hAnsi="Times New Roman" w:cs="Times New Roman"/>
        </w:rPr>
        <w:lastRenderedPageBreak/>
        <w:t xml:space="preserve">The image below shows minute taking from a meeting that I </w:t>
      </w:r>
      <w:r w:rsidR="00052364">
        <w:rPr>
          <w:rFonts w:ascii="Times New Roman" w:hAnsi="Times New Roman" w:cs="Times New Roman"/>
        </w:rPr>
        <w:t>attended</w:t>
      </w:r>
      <w:r>
        <w:rPr>
          <w:rFonts w:ascii="Times New Roman" w:hAnsi="Times New Roman" w:cs="Times New Roman"/>
        </w:rPr>
        <w:t xml:space="preserve"> in December 2021 discussing </w:t>
      </w:r>
      <w:r w:rsidR="00052364">
        <w:rPr>
          <w:rFonts w:ascii="Times New Roman" w:hAnsi="Times New Roman" w:cs="Times New Roman"/>
        </w:rPr>
        <w:t>the diabetes complications, follow with an action plan and a scheduled review meeting in 6 months.</w:t>
      </w:r>
    </w:p>
    <w:p w14:paraId="6EADD171" w14:textId="7CC72184" w:rsidR="00052364" w:rsidRDefault="007D286B" w:rsidP="00B95251">
      <w:pPr>
        <w:tabs>
          <w:tab w:val="left" w:pos="1140"/>
        </w:tabs>
        <w:rPr>
          <w:rFonts w:ascii="Times New Roman" w:hAnsi="Times New Roman" w:cs="Times New Roman"/>
        </w:rPr>
      </w:pPr>
      <w:r>
        <w:rPr>
          <w:noProof/>
        </w:rPr>
        <w:drawing>
          <wp:anchor distT="0" distB="0" distL="114300" distR="114300" simplePos="0" relativeHeight="251661312" behindDoc="0" locked="0" layoutInCell="1" allowOverlap="1" wp14:anchorId="762C5676" wp14:editId="7E5DC740">
            <wp:simplePos x="0" y="0"/>
            <wp:positionH relativeFrom="margin">
              <wp:align>right</wp:align>
            </wp:positionH>
            <wp:positionV relativeFrom="paragraph">
              <wp:posOffset>1109980</wp:posOffset>
            </wp:positionV>
            <wp:extent cx="7458075" cy="5832475"/>
            <wp:effectExtent l="0" t="6350" r="3175" b="3175"/>
            <wp:wrapSquare wrapText="bothSides"/>
            <wp:docPr id="6" name="Picture 6"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rot="5400000">
                      <a:off x="0" y="0"/>
                      <a:ext cx="7458075" cy="583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63B2F5" w14:textId="42D5039D" w:rsidR="00052364" w:rsidRPr="00437B17" w:rsidRDefault="00052364" w:rsidP="00B95251">
      <w:pPr>
        <w:tabs>
          <w:tab w:val="left" w:pos="1140"/>
        </w:tabs>
        <w:rPr>
          <w:rFonts w:ascii="Times New Roman" w:hAnsi="Times New Roman" w:cs="Times New Roman"/>
        </w:rPr>
      </w:pPr>
    </w:p>
    <w:p w14:paraId="3891562A" w14:textId="77777777" w:rsidR="007D286B" w:rsidRDefault="007D286B" w:rsidP="00B95251">
      <w:pPr>
        <w:tabs>
          <w:tab w:val="left" w:pos="1140"/>
        </w:tabs>
        <w:rPr>
          <w:sz w:val="24"/>
          <w:szCs w:val="24"/>
          <w:u w:val="single"/>
        </w:rPr>
      </w:pPr>
    </w:p>
    <w:p w14:paraId="1DB7D0E4" w14:textId="6EB1DDA8" w:rsidR="00DA2876" w:rsidRPr="000733CF" w:rsidRDefault="000733CF" w:rsidP="00B95251">
      <w:pPr>
        <w:tabs>
          <w:tab w:val="left" w:pos="1140"/>
        </w:tabs>
        <w:rPr>
          <w:noProof/>
          <w:u w:val="single"/>
        </w:rPr>
      </w:pPr>
      <w:r w:rsidRPr="000733CF">
        <w:rPr>
          <w:noProof/>
          <w:u w:val="single"/>
        </w:rPr>
        <w:lastRenderedPageBreak/>
        <w:t>Reference list</w:t>
      </w:r>
    </w:p>
    <w:p w14:paraId="291C6551" w14:textId="42432411" w:rsidR="0094580C" w:rsidRPr="000733CF" w:rsidRDefault="00E757D2" w:rsidP="00E757D2">
      <w:pPr>
        <w:rPr>
          <w:rFonts w:cstheme="minorHAnsi"/>
        </w:rPr>
      </w:pPr>
      <w:proofErr w:type="spellStart"/>
      <w:r w:rsidRPr="000733CF">
        <w:rPr>
          <w:rFonts w:cstheme="minorHAnsi"/>
          <w:color w:val="222222"/>
          <w:sz w:val="20"/>
          <w:szCs w:val="20"/>
          <w:shd w:val="clear" w:color="auto" w:fill="FFFFFF"/>
        </w:rPr>
        <w:t>Billett</w:t>
      </w:r>
      <w:proofErr w:type="spellEnd"/>
      <w:r w:rsidRPr="000733CF">
        <w:rPr>
          <w:rFonts w:cstheme="minorHAnsi"/>
          <w:color w:val="222222"/>
          <w:sz w:val="20"/>
          <w:szCs w:val="20"/>
          <w:shd w:val="clear" w:color="auto" w:fill="FFFFFF"/>
        </w:rPr>
        <w:t>, S. (1995). Workplace learning: its potential and limitations. </w:t>
      </w:r>
      <w:r w:rsidRPr="000733CF">
        <w:rPr>
          <w:rFonts w:cstheme="minorHAnsi"/>
          <w:i/>
          <w:iCs/>
          <w:color w:val="222222"/>
          <w:sz w:val="20"/>
          <w:szCs w:val="20"/>
          <w:shd w:val="clear" w:color="auto" w:fill="FFFFFF"/>
        </w:rPr>
        <w:t>Education+ Training</w:t>
      </w:r>
      <w:r w:rsidRPr="000733CF">
        <w:rPr>
          <w:rFonts w:cstheme="minorHAnsi"/>
          <w:color w:val="222222"/>
          <w:sz w:val="20"/>
          <w:szCs w:val="20"/>
          <w:shd w:val="clear" w:color="auto" w:fill="FFFFFF"/>
        </w:rPr>
        <w:t>.</w:t>
      </w:r>
    </w:p>
    <w:p w14:paraId="4047C761" w14:textId="276483F2" w:rsidR="0094580C" w:rsidRPr="000733CF" w:rsidRDefault="0094580C" w:rsidP="00B95251">
      <w:pPr>
        <w:tabs>
          <w:tab w:val="left" w:pos="1140"/>
        </w:tabs>
        <w:rPr>
          <w:rFonts w:cstheme="minorHAnsi"/>
          <w:noProof/>
          <w:sz w:val="24"/>
          <w:szCs w:val="24"/>
          <w:u w:val="single"/>
        </w:rPr>
      </w:pPr>
      <w:r w:rsidRPr="000733CF">
        <w:rPr>
          <w:rFonts w:cstheme="minorHAnsi"/>
          <w:color w:val="222222"/>
          <w:sz w:val="20"/>
          <w:szCs w:val="20"/>
          <w:shd w:val="clear" w:color="auto" w:fill="FFFFFF"/>
        </w:rPr>
        <w:t xml:space="preserve">Bono, J. E., </w:t>
      </w:r>
      <w:proofErr w:type="spellStart"/>
      <w:r w:rsidRPr="000733CF">
        <w:rPr>
          <w:rFonts w:cstheme="minorHAnsi"/>
          <w:color w:val="222222"/>
          <w:sz w:val="20"/>
          <w:szCs w:val="20"/>
          <w:shd w:val="clear" w:color="auto" w:fill="FFFFFF"/>
        </w:rPr>
        <w:t>Foldes</w:t>
      </w:r>
      <w:proofErr w:type="spellEnd"/>
      <w:r w:rsidRPr="000733CF">
        <w:rPr>
          <w:rFonts w:cstheme="minorHAnsi"/>
          <w:color w:val="222222"/>
          <w:sz w:val="20"/>
          <w:szCs w:val="20"/>
          <w:shd w:val="clear" w:color="auto" w:fill="FFFFFF"/>
        </w:rPr>
        <w:t xml:space="preserve">, H. J., Vinson, G., &amp; </w:t>
      </w:r>
      <w:proofErr w:type="spellStart"/>
      <w:r w:rsidRPr="000733CF">
        <w:rPr>
          <w:rFonts w:cstheme="minorHAnsi"/>
          <w:color w:val="222222"/>
          <w:sz w:val="20"/>
          <w:szCs w:val="20"/>
          <w:shd w:val="clear" w:color="auto" w:fill="FFFFFF"/>
        </w:rPr>
        <w:t>Muros</w:t>
      </w:r>
      <w:proofErr w:type="spellEnd"/>
      <w:r w:rsidRPr="000733CF">
        <w:rPr>
          <w:rFonts w:cstheme="minorHAnsi"/>
          <w:color w:val="222222"/>
          <w:sz w:val="20"/>
          <w:szCs w:val="20"/>
          <w:shd w:val="clear" w:color="auto" w:fill="FFFFFF"/>
        </w:rPr>
        <w:t>, J. P. (2007). Workplace emotions: The role of supervision and leadership. </w:t>
      </w:r>
      <w:r w:rsidRPr="000733CF">
        <w:rPr>
          <w:rFonts w:cstheme="minorHAnsi"/>
          <w:i/>
          <w:iCs/>
          <w:color w:val="222222"/>
          <w:sz w:val="20"/>
          <w:szCs w:val="20"/>
          <w:shd w:val="clear" w:color="auto" w:fill="FFFFFF"/>
        </w:rPr>
        <w:t>Journal of applied Psychology</w:t>
      </w:r>
      <w:r w:rsidRPr="000733CF">
        <w:rPr>
          <w:rFonts w:cstheme="minorHAnsi"/>
          <w:color w:val="222222"/>
          <w:sz w:val="20"/>
          <w:szCs w:val="20"/>
          <w:shd w:val="clear" w:color="auto" w:fill="FFFFFF"/>
        </w:rPr>
        <w:t>, </w:t>
      </w:r>
      <w:r w:rsidRPr="000733CF">
        <w:rPr>
          <w:rFonts w:cstheme="minorHAnsi"/>
          <w:i/>
          <w:iCs/>
          <w:color w:val="222222"/>
          <w:sz w:val="20"/>
          <w:szCs w:val="20"/>
          <w:shd w:val="clear" w:color="auto" w:fill="FFFFFF"/>
        </w:rPr>
        <w:t>92</w:t>
      </w:r>
      <w:r w:rsidRPr="000733CF">
        <w:rPr>
          <w:rFonts w:cstheme="minorHAnsi"/>
          <w:color w:val="222222"/>
          <w:sz w:val="20"/>
          <w:szCs w:val="20"/>
          <w:shd w:val="clear" w:color="auto" w:fill="FFFFFF"/>
        </w:rPr>
        <w:t>(5), 1357.</w:t>
      </w:r>
    </w:p>
    <w:p w14:paraId="023A066C" w14:textId="3625C2AF" w:rsidR="001D192E" w:rsidRPr="000733CF" w:rsidRDefault="001D192E" w:rsidP="00B95251">
      <w:pPr>
        <w:tabs>
          <w:tab w:val="left" w:pos="1140"/>
        </w:tabs>
        <w:rPr>
          <w:rFonts w:cstheme="minorHAnsi"/>
          <w:color w:val="222222"/>
          <w:sz w:val="20"/>
          <w:szCs w:val="20"/>
          <w:shd w:val="clear" w:color="auto" w:fill="FFFFFF"/>
        </w:rPr>
      </w:pPr>
      <w:r w:rsidRPr="000733CF">
        <w:rPr>
          <w:rFonts w:cstheme="minorHAnsi"/>
          <w:color w:val="222222"/>
          <w:sz w:val="20"/>
          <w:szCs w:val="20"/>
          <w:shd w:val="clear" w:color="auto" w:fill="FFFFFF"/>
        </w:rPr>
        <w:t>Cahoon, B. B. (1996). Computer skill learning in the workplace: A comparative case study.</w:t>
      </w:r>
    </w:p>
    <w:p w14:paraId="61AA8DF0" w14:textId="0727BC57" w:rsidR="00F841A5" w:rsidRPr="000733CF" w:rsidRDefault="00F841A5" w:rsidP="00F841A5">
      <w:pPr>
        <w:rPr>
          <w:rFonts w:cstheme="minorHAnsi"/>
          <w:u w:val="single"/>
        </w:rPr>
      </w:pPr>
      <w:r w:rsidRPr="000733CF">
        <w:rPr>
          <w:rFonts w:cstheme="minorHAnsi"/>
        </w:rPr>
        <w:t xml:space="preserve">Gibbs, G. (1988). Learning by Doing: A guide to teaching and learning methods. </w:t>
      </w:r>
      <w:proofErr w:type="gramStart"/>
      <w:r w:rsidRPr="000733CF">
        <w:rPr>
          <w:rFonts w:cstheme="minorHAnsi"/>
        </w:rPr>
        <w:t>Oxford :</w:t>
      </w:r>
      <w:proofErr w:type="gramEnd"/>
      <w:r w:rsidRPr="000733CF">
        <w:rPr>
          <w:rFonts w:cstheme="minorHAnsi"/>
        </w:rPr>
        <w:t xml:space="preserve"> Oxford Polytechnic.</w:t>
      </w:r>
    </w:p>
    <w:p w14:paraId="2E95C2BA" w14:textId="5508A030" w:rsidR="00DA2876" w:rsidRPr="000733CF" w:rsidRDefault="00B7257E" w:rsidP="00B95251">
      <w:pPr>
        <w:tabs>
          <w:tab w:val="left" w:pos="1140"/>
        </w:tabs>
        <w:rPr>
          <w:rFonts w:cstheme="minorHAnsi"/>
          <w:color w:val="222222"/>
          <w:sz w:val="20"/>
          <w:szCs w:val="20"/>
          <w:shd w:val="clear" w:color="auto" w:fill="FFFFFF"/>
        </w:rPr>
      </w:pPr>
      <w:r w:rsidRPr="000733CF">
        <w:rPr>
          <w:rFonts w:cstheme="minorHAnsi"/>
          <w:color w:val="222222"/>
          <w:sz w:val="20"/>
          <w:szCs w:val="20"/>
          <w:shd w:val="clear" w:color="auto" w:fill="FFFFFF"/>
        </w:rPr>
        <w:t>Rolfe, G., &amp; Freshwater, D. (2020). </w:t>
      </w:r>
      <w:r w:rsidRPr="000733CF">
        <w:rPr>
          <w:rFonts w:cstheme="minorHAnsi"/>
          <w:i/>
          <w:iCs/>
          <w:color w:val="222222"/>
          <w:sz w:val="20"/>
          <w:szCs w:val="20"/>
          <w:shd w:val="clear" w:color="auto" w:fill="FFFFFF"/>
        </w:rPr>
        <w:t>Critical reflection in practice: generating knowledge for care</w:t>
      </w:r>
      <w:r w:rsidRPr="000733CF">
        <w:rPr>
          <w:rFonts w:cstheme="minorHAnsi"/>
          <w:color w:val="222222"/>
          <w:sz w:val="20"/>
          <w:szCs w:val="20"/>
          <w:shd w:val="clear" w:color="auto" w:fill="FFFFFF"/>
        </w:rPr>
        <w:t>. Bloomsbury Publishing.</w:t>
      </w:r>
    </w:p>
    <w:p w14:paraId="46F627E8" w14:textId="50C81179" w:rsidR="002C2805" w:rsidRPr="000733CF" w:rsidRDefault="002C2805" w:rsidP="00B95251">
      <w:pPr>
        <w:tabs>
          <w:tab w:val="left" w:pos="1140"/>
        </w:tabs>
        <w:rPr>
          <w:rFonts w:cstheme="minorHAnsi"/>
          <w:noProof/>
          <w:sz w:val="24"/>
          <w:szCs w:val="24"/>
          <w:u w:val="single"/>
        </w:rPr>
      </w:pPr>
      <w:r w:rsidRPr="000733CF">
        <w:rPr>
          <w:rFonts w:cstheme="minorHAnsi"/>
          <w:color w:val="222222"/>
          <w:sz w:val="20"/>
          <w:szCs w:val="20"/>
          <w:shd w:val="clear" w:color="auto" w:fill="FFFFFF"/>
        </w:rPr>
        <w:t xml:space="preserve">Tamkin, P., &amp; </w:t>
      </w:r>
      <w:proofErr w:type="spellStart"/>
      <w:r w:rsidRPr="000733CF">
        <w:rPr>
          <w:rFonts w:cstheme="minorHAnsi"/>
          <w:color w:val="222222"/>
          <w:sz w:val="20"/>
          <w:szCs w:val="20"/>
          <w:shd w:val="clear" w:color="auto" w:fill="FFFFFF"/>
        </w:rPr>
        <w:t>Hillage</w:t>
      </w:r>
      <w:proofErr w:type="spellEnd"/>
      <w:r w:rsidRPr="000733CF">
        <w:rPr>
          <w:rFonts w:cstheme="minorHAnsi"/>
          <w:color w:val="222222"/>
          <w:sz w:val="20"/>
          <w:szCs w:val="20"/>
          <w:shd w:val="clear" w:color="auto" w:fill="FFFFFF"/>
        </w:rPr>
        <w:t>, J. (1997). </w:t>
      </w:r>
      <w:r w:rsidRPr="000733CF">
        <w:rPr>
          <w:rFonts w:cstheme="minorHAnsi"/>
          <w:i/>
          <w:iCs/>
          <w:color w:val="222222"/>
          <w:sz w:val="20"/>
          <w:szCs w:val="20"/>
          <w:shd w:val="clear" w:color="auto" w:fill="FFFFFF"/>
        </w:rPr>
        <w:t xml:space="preserve">Individual commitment to </w:t>
      </w:r>
      <w:proofErr w:type="gramStart"/>
      <w:r w:rsidRPr="000733CF">
        <w:rPr>
          <w:rFonts w:cstheme="minorHAnsi"/>
          <w:i/>
          <w:iCs/>
          <w:color w:val="222222"/>
          <w:sz w:val="20"/>
          <w:szCs w:val="20"/>
          <w:shd w:val="clear" w:color="auto" w:fill="FFFFFF"/>
        </w:rPr>
        <w:t>learning:</w:t>
      </w:r>
      <w:proofErr w:type="gramEnd"/>
      <w:r w:rsidRPr="000733CF">
        <w:rPr>
          <w:rFonts w:cstheme="minorHAnsi"/>
          <w:i/>
          <w:iCs/>
          <w:color w:val="222222"/>
          <w:sz w:val="20"/>
          <w:szCs w:val="20"/>
          <w:shd w:val="clear" w:color="auto" w:fill="FFFFFF"/>
        </w:rPr>
        <w:t xml:space="preserve"> motivation and rewards</w:t>
      </w:r>
      <w:r w:rsidRPr="000733CF">
        <w:rPr>
          <w:rFonts w:cstheme="minorHAnsi"/>
          <w:color w:val="222222"/>
          <w:sz w:val="20"/>
          <w:szCs w:val="20"/>
          <w:shd w:val="clear" w:color="auto" w:fill="FFFFFF"/>
        </w:rPr>
        <w:t>. DfEE.</w:t>
      </w:r>
    </w:p>
    <w:p w14:paraId="64A066A9" w14:textId="788F5A67" w:rsidR="00DA2876" w:rsidRPr="000733CF" w:rsidRDefault="00DA2876" w:rsidP="00B95251">
      <w:pPr>
        <w:tabs>
          <w:tab w:val="left" w:pos="1140"/>
        </w:tabs>
        <w:rPr>
          <w:rFonts w:cstheme="minorHAnsi"/>
          <w:noProof/>
          <w:sz w:val="24"/>
          <w:szCs w:val="24"/>
          <w:u w:val="single"/>
        </w:rPr>
      </w:pPr>
    </w:p>
    <w:p w14:paraId="2E8C08AC" w14:textId="4D356DA6" w:rsidR="00DA2876" w:rsidRDefault="00DA2876" w:rsidP="00B95251">
      <w:pPr>
        <w:tabs>
          <w:tab w:val="left" w:pos="1140"/>
        </w:tabs>
        <w:rPr>
          <w:noProof/>
          <w:sz w:val="24"/>
          <w:szCs w:val="24"/>
          <w:u w:val="single"/>
        </w:rPr>
      </w:pPr>
    </w:p>
    <w:p w14:paraId="15BC57DE" w14:textId="75839BF6" w:rsidR="00DA2876" w:rsidRDefault="00DA2876" w:rsidP="00B95251">
      <w:pPr>
        <w:tabs>
          <w:tab w:val="left" w:pos="1140"/>
        </w:tabs>
        <w:rPr>
          <w:noProof/>
          <w:sz w:val="24"/>
          <w:szCs w:val="24"/>
          <w:u w:val="single"/>
        </w:rPr>
      </w:pPr>
    </w:p>
    <w:p w14:paraId="55033509" w14:textId="77168018" w:rsidR="00DA2876" w:rsidRDefault="00DA2876" w:rsidP="00B95251">
      <w:pPr>
        <w:tabs>
          <w:tab w:val="left" w:pos="1140"/>
        </w:tabs>
        <w:rPr>
          <w:noProof/>
          <w:sz w:val="24"/>
          <w:szCs w:val="24"/>
          <w:u w:val="single"/>
        </w:rPr>
      </w:pPr>
    </w:p>
    <w:p w14:paraId="353D1327" w14:textId="03149185" w:rsidR="00DA2876" w:rsidRDefault="00DA2876" w:rsidP="00B95251">
      <w:pPr>
        <w:tabs>
          <w:tab w:val="left" w:pos="1140"/>
        </w:tabs>
        <w:rPr>
          <w:noProof/>
          <w:sz w:val="24"/>
          <w:szCs w:val="24"/>
          <w:u w:val="single"/>
        </w:rPr>
      </w:pPr>
    </w:p>
    <w:p w14:paraId="471F4055" w14:textId="77777777" w:rsidR="00DA2876" w:rsidRDefault="00DA2876" w:rsidP="00B95251">
      <w:pPr>
        <w:tabs>
          <w:tab w:val="left" w:pos="1140"/>
        </w:tabs>
        <w:rPr>
          <w:sz w:val="24"/>
          <w:szCs w:val="24"/>
          <w:u w:val="single"/>
        </w:rPr>
      </w:pPr>
    </w:p>
    <w:p w14:paraId="128B4CF6" w14:textId="05143F34" w:rsidR="00790B50" w:rsidRDefault="00790B50" w:rsidP="00B95251">
      <w:pPr>
        <w:tabs>
          <w:tab w:val="left" w:pos="1140"/>
        </w:tabs>
        <w:rPr>
          <w:sz w:val="24"/>
          <w:szCs w:val="24"/>
          <w:u w:val="single"/>
        </w:rPr>
      </w:pPr>
    </w:p>
    <w:p w14:paraId="2686A6E9" w14:textId="16BDFD6E" w:rsidR="00790B50" w:rsidRDefault="00790B50" w:rsidP="00B95251">
      <w:pPr>
        <w:tabs>
          <w:tab w:val="left" w:pos="1140"/>
        </w:tabs>
        <w:rPr>
          <w:sz w:val="24"/>
          <w:szCs w:val="24"/>
          <w:u w:val="single"/>
        </w:rPr>
      </w:pPr>
    </w:p>
    <w:p w14:paraId="11B03510" w14:textId="2FF060F5" w:rsidR="00790B50" w:rsidRDefault="00790B50" w:rsidP="00B95251">
      <w:pPr>
        <w:tabs>
          <w:tab w:val="left" w:pos="1140"/>
        </w:tabs>
        <w:rPr>
          <w:sz w:val="24"/>
          <w:szCs w:val="24"/>
          <w:u w:val="single"/>
        </w:rPr>
      </w:pPr>
    </w:p>
    <w:p w14:paraId="33C46F0C" w14:textId="11E4E33F" w:rsidR="00790B50" w:rsidRDefault="00790B50" w:rsidP="00B95251">
      <w:pPr>
        <w:tabs>
          <w:tab w:val="left" w:pos="1140"/>
        </w:tabs>
        <w:rPr>
          <w:sz w:val="24"/>
          <w:szCs w:val="24"/>
          <w:u w:val="single"/>
        </w:rPr>
      </w:pPr>
    </w:p>
    <w:p w14:paraId="296284A7" w14:textId="77777777" w:rsidR="007D286B" w:rsidRDefault="007D286B" w:rsidP="00B95251">
      <w:pPr>
        <w:tabs>
          <w:tab w:val="left" w:pos="1140"/>
        </w:tabs>
        <w:rPr>
          <w:rFonts w:ascii="Times New Roman" w:hAnsi="Times New Roman" w:cs="Times New Roman"/>
          <w:u w:val="single"/>
        </w:rPr>
      </w:pPr>
    </w:p>
    <w:p w14:paraId="498C37F4" w14:textId="77777777" w:rsidR="007D286B" w:rsidRDefault="007D286B" w:rsidP="00B95251">
      <w:pPr>
        <w:tabs>
          <w:tab w:val="left" w:pos="1140"/>
        </w:tabs>
        <w:rPr>
          <w:rFonts w:ascii="Times New Roman" w:hAnsi="Times New Roman" w:cs="Times New Roman"/>
          <w:u w:val="single"/>
        </w:rPr>
      </w:pPr>
    </w:p>
    <w:p w14:paraId="20F954E8" w14:textId="77777777" w:rsidR="007D286B" w:rsidRDefault="007D286B" w:rsidP="00B95251">
      <w:pPr>
        <w:tabs>
          <w:tab w:val="left" w:pos="1140"/>
        </w:tabs>
        <w:rPr>
          <w:rFonts w:ascii="Times New Roman" w:hAnsi="Times New Roman" w:cs="Times New Roman"/>
          <w:u w:val="single"/>
        </w:rPr>
      </w:pPr>
    </w:p>
    <w:p w14:paraId="2BE43B9D" w14:textId="77777777" w:rsidR="007D286B" w:rsidRDefault="007D286B" w:rsidP="00B95251">
      <w:pPr>
        <w:tabs>
          <w:tab w:val="left" w:pos="1140"/>
        </w:tabs>
        <w:rPr>
          <w:rFonts w:ascii="Times New Roman" w:hAnsi="Times New Roman" w:cs="Times New Roman"/>
          <w:u w:val="single"/>
        </w:rPr>
      </w:pPr>
    </w:p>
    <w:p w14:paraId="552ABB4B" w14:textId="77777777" w:rsidR="007D286B" w:rsidRDefault="007D286B" w:rsidP="00B95251">
      <w:pPr>
        <w:tabs>
          <w:tab w:val="left" w:pos="1140"/>
        </w:tabs>
        <w:rPr>
          <w:rFonts w:ascii="Times New Roman" w:hAnsi="Times New Roman" w:cs="Times New Roman"/>
          <w:u w:val="single"/>
        </w:rPr>
      </w:pPr>
    </w:p>
    <w:p w14:paraId="756ED051" w14:textId="77777777" w:rsidR="007D286B" w:rsidRDefault="007D286B" w:rsidP="00B95251">
      <w:pPr>
        <w:tabs>
          <w:tab w:val="left" w:pos="1140"/>
        </w:tabs>
        <w:rPr>
          <w:rFonts w:ascii="Times New Roman" w:hAnsi="Times New Roman" w:cs="Times New Roman"/>
          <w:u w:val="single"/>
        </w:rPr>
      </w:pPr>
    </w:p>
    <w:p w14:paraId="613542CE" w14:textId="77777777" w:rsidR="007D286B" w:rsidRDefault="007D286B" w:rsidP="00B95251">
      <w:pPr>
        <w:tabs>
          <w:tab w:val="left" w:pos="1140"/>
        </w:tabs>
        <w:rPr>
          <w:rFonts w:ascii="Times New Roman" w:hAnsi="Times New Roman" w:cs="Times New Roman"/>
          <w:u w:val="single"/>
        </w:rPr>
      </w:pPr>
    </w:p>
    <w:p w14:paraId="5A92C0A1" w14:textId="77777777" w:rsidR="007D286B" w:rsidRDefault="007D286B" w:rsidP="00B95251">
      <w:pPr>
        <w:tabs>
          <w:tab w:val="left" w:pos="1140"/>
        </w:tabs>
        <w:rPr>
          <w:rFonts w:ascii="Times New Roman" w:hAnsi="Times New Roman" w:cs="Times New Roman"/>
          <w:u w:val="single"/>
        </w:rPr>
      </w:pPr>
    </w:p>
    <w:p w14:paraId="2C1DFD59" w14:textId="77777777" w:rsidR="007D286B" w:rsidRDefault="007D286B" w:rsidP="00B95251">
      <w:pPr>
        <w:tabs>
          <w:tab w:val="left" w:pos="1140"/>
        </w:tabs>
        <w:rPr>
          <w:rFonts w:ascii="Times New Roman" w:hAnsi="Times New Roman" w:cs="Times New Roman"/>
          <w:u w:val="single"/>
        </w:rPr>
      </w:pPr>
    </w:p>
    <w:p w14:paraId="613C5C75" w14:textId="77777777" w:rsidR="007D286B" w:rsidRDefault="007D286B" w:rsidP="00B95251">
      <w:pPr>
        <w:tabs>
          <w:tab w:val="left" w:pos="1140"/>
        </w:tabs>
        <w:rPr>
          <w:rFonts w:ascii="Times New Roman" w:hAnsi="Times New Roman" w:cs="Times New Roman"/>
          <w:u w:val="single"/>
        </w:rPr>
      </w:pPr>
    </w:p>
    <w:p w14:paraId="04EE6CE9" w14:textId="77777777" w:rsidR="007D286B" w:rsidRDefault="007D286B" w:rsidP="00B95251">
      <w:pPr>
        <w:tabs>
          <w:tab w:val="left" w:pos="1140"/>
        </w:tabs>
        <w:rPr>
          <w:rFonts w:ascii="Times New Roman" w:hAnsi="Times New Roman" w:cs="Times New Roman"/>
          <w:u w:val="single"/>
        </w:rPr>
      </w:pPr>
    </w:p>
    <w:p w14:paraId="7779A11A" w14:textId="77777777" w:rsidR="007D286B" w:rsidRDefault="007D286B" w:rsidP="00B95251">
      <w:pPr>
        <w:tabs>
          <w:tab w:val="left" w:pos="1140"/>
        </w:tabs>
        <w:rPr>
          <w:rFonts w:ascii="Times New Roman" w:hAnsi="Times New Roman" w:cs="Times New Roman"/>
          <w:u w:val="single"/>
        </w:rPr>
      </w:pPr>
    </w:p>
    <w:p w14:paraId="14EEB118" w14:textId="22F04AFD" w:rsidR="00790B50" w:rsidRPr="00D05762" w:rsidRDefault="00790B50" w:rsidP="00B95251">
      <w:pPr>
        <w:tabs>
          <w:tab w:val="left" w:pos="1140"/>
        </w:tabs>
        <w:rPr>
          <w:rFonts w:ascii="Times New Roman" w:hAnsi="Times New Roman" w:cs="Times New Roman"/>
          <w:u w:val="single"/>
        </w:rPr>
      </w:pPr>
      <w:r w:rsidRPr="00D05762">
        <w:rPr>
          <w:rFonts w:ascii="Times New Roman" w:hAnsi="Times New Roman" w:cs="Times New Roman"/>
          <w:u w:val="single"/>
        </w:rPr>
        <w:lastRenderedPageBreak/>
        <w:t>Appendix</w:t>
      </w:r>
    </w:p>
    <w:p w14:paraId="44FC15C5" w14:textId="7338165D" w:rsidR="00790B50" w:rsidRPr="00D05762" w:rsidRDefault="00790B50" w:rsidP="00B95251">
      <w:pPr>
        <w:tabs>
          <w:tab w:val="left" w:pos="1140"/>
        </w:tabs>
        <w:rPr>
          <w:rFonts w:ascii="Times New Roman" w:hAnsi="Times New Roman" w:cs="Times New Roman"/>
        </w:rPr>
      </w:pPr>
      <w:r w:rsidRPr="00D05762">
        <w:rPr>
          <w:rFonts w:ascii="Times New Roman" w:hAnsi="Times New Roman" w:cs="Times New Roman"/>
          <w:u w:val="single"/>
        </w:rPr>
        <w:t>Appendix 1-</w:t>
      </w:r>
      <w:r w:rsidR="00217E8A" w:rsidRPr="00D05762">
        <w:rPr>
          <w:rFonts w:ascii="Times New Roman" w:hAnsi="Times New Roman" w:cs="Times New Roman"/>
          <w:u w:val="single"/>
        </w:rPr>
        <w:t xml:space="preserve"> </w:t>
      </w:r>
      <w:r w:rsidR="00217E8A" w:rsidRPr="00D05762">
        <w:rPr>
          <w:rFonts w:ascii="Times New Roman" w:hAnsi="Times New Roman" w:cs="Times New Roman"/>
        </w:rPr>
        <w:t>Email sent to organisation requesting to spend time working on my placement</w:t>
      </w:r>
    </w:p>
    <w:p w14:paraId="2BD59F0E" w14:textId="220C56A2" w:rsidR="00790B50" w:rsidRPr="00D05762" w:rsidRDefault="00790B50" w:rsidP="00B95251">
      <w:pPr>
        <w:tabs>
          <w:tab w:val="left" w:pos="1140"/>
        </w:tabs>
        <w:rPr>
          <w:rFonts w:ascii="Times New Roman" w:hAnsi="Times New Roman" w:cs="Times New Roman"/>
        </w:rPr>
      </w:pPr>
      <w:r w:rsidRPr="00D05762">
        <w:rPr>
          <w:rFonts w:ascii="Times New Roman" w:hAnsi="Times New Roman" w:cs="Times New Roman"/>
          <w:u w:val="single"/>
        </w:rPr>
        <w:t>Appendix 2-</w:t>
      </w:r>
      <w:r w:rsidR="00217E8A" w:rsidRPr="00D05762">
        <w:rPr>
          <w:rFonts w:ascii="Times New Roman" w:hAnsi="Times New Roman" w:cs="Times New Roman"/>
          <w:u w:val="single"/>
        </w:rPr>
        <w:t xml:space="preserve"> </w:t>
      </w:r>
      <w:r w:rsidR="00217E8A" w:rsidRPr="00D05762">
        <w:rPr>
          <w:rFonts w:ascii="Times New Roman" w:hAnsi="Times New Roman" w:cs="Times New Roman"/>
        </w:rPr>
        <w:t>Placement information form</w:t>
      </w:r>
    </w:p>
    <w:p w14:paraId="2CE6697E" w14:textId="55D15E73" w:rsidR="00790B50" w:rsidRPr="00D05762" w:rsidRDefault="00790B50" w:rsidP="00B95251">
      <w:pPr>
        <w:tabs>
          <w:tab w:val="left" w:pos="1140"/>
        </w:tabs>
        <w:rPr>
          <w:rFonts w:ascii="Times New Roman" w:hAnsi="Times New Roman" w:cs="Times New Roman"/>
          <w:u w:val="single"/>
        </w:rPr>
      </w:pPr>
      <w:r w:rsidRPr="00D05762">
        <w:rPr>
          <w:rFonts w:ascii="Times New Roman" w:hAnsi="Times New Roman" w:cs="Times New Roman"/>
          <w:u w:val="single"/>
        </w:rPr>
        <w:t>Appendix 3-</w:t>
      </w:r>
      <w:r w:rsidR="00217E8A" w:rsidRPr="00D05762">
        <w:rPr>
          <w:rFonts w:ascii="Times New Roman" w:hAnsi="Times New Roman" w:cs="Times New Roman"/>
        </w:rPr>
        <w:t>record of the time you have spent on the placement</w:t>
      </w:r>
    </w:p>
    <w:p w14:paraId="6B99DB6D" w14:textId="14818804" w:rsidR="00790B50" w:rsidRDefault="007D286B" w:rsidP="00B95251">
      <w:pPr>
        <w:tabs>
          <w:tab w:val="left" w:pos="1140"/>
        </w:tabs>
        <w:rPr>
          <w:sz w:val="24"/>
          <w:szCs w:val="24"/>
          <w:u w:val="single"/>
        </w:rPr>
      </w:pPr>
      <w:r>
        <w:rPr>
          <w:noProof/>
          <w:sz w:val="24"/>
          <w:szCs w:val="24"/>
          <w:u w:val="single"/>
        </w:rPr>
        <w:drawing>
          <wp:anchor distT="0" distB="0" distL="114300" distR="114300" simplePos="0" relativeHeight="251658240" behindDoc="0" locked="0" layoutInCell="1" allowOverlap="1" wp14:anchorId="639BE20B" wp14:editId="484BC50A">
            <wp:simplePos x="0" y="0"/>
            <wp:positionH relativeFrom="margin">
              <wp:align>left</wp:align>
            </wp:positionH>
            <wp:positionV relativeFrom="paragraph">
              <wp:posOffset>106680</wp:posOffset>
            </wp:positionV>
            <wp:extent cx="5120640" cy="3345180"/>
            <wp:effectExtent l="0" t="0" r="3810" b="7620"/>
            <wp:wrapSquare wrapText="bothSides"/>
            <wp:docPr id="1" name="Picture 1"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 email&#10;&#10;Description automatically generated"/>
                    <pic:cNvPicPr/>
                  </pic:nvPicPr>
                  <pic:blipFill rotWithShape="1">
                    <a:blip r:embed="rId12">
                      <a:extLst>
                        <a:ext uri="{28A0092B-C50C-407E-A947-70E740481C1C}">
                          <a14:useLocalDpi xmlns:a14="http://schemas.microsoft.com/office/drawing/2010/main" val="0"/>
                        </a:ext>
                      </a:extLst>
                    </a:blip>
                    <a:srcRect l="42677" t="18672" r="1884" b="16936"/>
                    <a:stretch/>
                  </pic:blipFill>
                  <pic:spPr bwMode="auto">
                    <a:xfrm>
                      <a:off x="0" y="0"/>
                      <a:ext cx="5120640" cy="3345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A2F89A" w14:textId="50C79A91" w:rsidR="00790B50" w:rsidRDefault="00790B50" w:rsidP="00B95251">
      <w:pPr>
        <w:tabs>
          <w:tab w:val="left" w:pos="1140"/>
        </w:tabs>
        <w:rPr>
          <w:sz w:val="24"/>
          <w:szCs w:val="24"/>
          <w:u w:val="single"/>
        </w:rPr>
      </w:pPr>
    </w:p>
    <w:p w14:paraId="09EE5C22" w14:textId="76C962A5" w:rsidR="00790B50" w:rsidRDefault="00790B50" w:rsidP="00B95251">
      <w:pPr>
        <w:tabs>
          <w:tab w:val="left" w:pos="1140"/>
        </w:tabs>
        <w:rPr>
          <w:sz w:val="24"/>
          <w:szCs w:val="24"/>
          <w:u w:val="single"/>
        </w:rPr>
      </w:pPr>
    </w:p>
    <w:p w14:paraId="00F6D940" w14:textId="0796A110" w:rsidR="00790B50" w:rsidRDefault="00790B50" w:rsidP="00B95251">
      <w:pPr>
        <w:tabs>
          <w:tab w:val="left" w:pos="1140"/>
        </w:tabs>
        <w:rPr>
          <w:sz w:val="24"/>
          <w:szCs w:val="24"/>
          <w:u w:val="single"/>
        </w:rPr>
      </w:pPr>
    </w:p>
    <w:p w14:paraId="26742911" w14:textId="3239C9FE" w:rsidR="00790B50" w:rsidRDefault="00790B50" w:rsidP="00B95251">
      <w:pPr>
        <w:tabs>
          <w:tab w:val="left" w:pos="1140"/>
        </w:tabs>
        <w:rPr>
          <w:sz w:val="24"/>
          <w:szCs w:val="24"/>
          <w:u w:val="single"/>
        </w:rPr>
      </w:pPr>
    </w:p>
    <w:p w14:paraId="40DCF5BC" w14:textId="77CC1764" w:rsidR="00790B50" w:rsidRDefault="00790B50" w:rsidP="00B95251">
      <w:pPr>
        <w:tabs>
          <w:tab w:val="left" w:pos="1140"/>
        </w:tabs>
        <w:rPr>
          <w:sz w:val="24"/>
          <w:szCs w:val="24"/>
          <w:u w:val="single"/>
        </w:rPr>
      </w:pPr>
    </w:p>
    <w:p w14:paraId="6BAA5F52" w14:textId="4950A64D" w:rsidR="00790B50" w:rsidRDefault="00790B50" w:rsidP="00B95251">
      <w:pPr>
        <w:tabs>
          <w:tab w:val="left" w:pos="1140"/>
        </w:tabs>
        <w:rPr>
          <w:sz w:val="24"/>
          <w:szCs w:val="24"/>
          <w:u w:val="single"/>
        </w:rPr>
      </w:pPr>
    </w:p>
    <w:p w14:paraId="6448933A" w14:textId="069E9705" w:rsidR="00790B50" w:rsidRDefault="00790B50" w:rsidP="00B95251">
      <w:pPr>
        <w:tabs>
          <w:tab w:val="left" w:pos="1140"/>
        </w:tabs>
        <w:rPr>
          <w:sz w:val="24"/>
          <w:szCs w:val="24"/>
          <w:u w:val="single"/>
        </w:rPr>
      </w:pPr>
    </w:p>
    <w:p w14:paraId="2787CC34" w14:textId="2A912C05" w:rsidR="00790B50" w:rsidRDefault="00790B50" w:rsidP="00B95251">
      <w:pPr>
        <w:tabs>
          <w:tab w:val="left" w:pos="1140"/>
        </w:tabs>
        <w:rPr>
          <w:sz w:val="24"/>
          <w:szCs w:val="24"/>
          <w:u w:val="single"/>
        </w:rPr>
      </w:pPr>
    </w:p>
    <w:p w14:paraId="7E223B4C" w14:textId="7DCFAD7B" w:rsidR="00790B50" w:rsidRDefault="00790B50" w:rsidP="00B95251">
      <w:pPr>
        <w:tabs>
          <w:tab w:val="left" w:pos="1140"/>
        </w:tabs>
        <w:rPr>
          <w:sz w:val="24"/>
          <w:szCs w:val="24"/>
          <w:u w:val="single"/>
        </w:rPr>
      </w:pPr>
    </w:p>
    <w:p w14:paraId="63129F5D" w14:textId="45BC373A" w:rsidR="00790B50" w:rsidRDefault="00790B50" w:rsidP="00B95251">
      <w:pPr>
        <w:tabs>
          <w:tab w:val="left" w:pos="1140"/>
        </w:tabs>
        <w:rPr>
          <w:sz w:val="24"/>
          <w:szCs w:val="24"/>
          <w:u w:val="single"/>
        </w:rPr>
      </w:pPr>
    </w:p>
    <w:p w14:paraId="189514D8" w14:textId="233F451E" w:rsidR="00790B50" w:rsidRDefault="007D286B" w:rsidP="00B95251">
      <w:pPr>
        <w:tabs>
          <w:tab w:val="left" w:pos="1140"/>
        </w:tabs>
        <w:rPr>
          <w:sz w:val="24"/>
          <w:szCs w:val="24"/>
          <w:u w:val="single"/>
        </w:rPr>
      </w:pPr>
      <w:r>
        <w:rPr>
          <w:noProof/>
          <w:sz w:val="24"/>
          <w:szCs w:val="24"/>
          <w:u w:val="single"/>
        </w:rPr>
        <w:drawing>
          <wp:anchor distT="0" distB="0" distL="114300" distR="114300" simplePos="0" relativeHeight="251659264" behindDoc="0" locked="0" layoutInCell="1" allowOverlap="1" wp14:anchorId="1C9E8E0F" wp14:editId="101765D7">
            <wp:simplePos x="0" y="0"/>
            <wp:positionH relativeFrom="margin">
              <wp:posOffset>1075690</wp:posOffset>
            </wp:positionH>
            <wp:positionV relativeFrom="paragraph">
              <wp:posOffset>273050</wp:posOffset>
            </wp:positionV>
            <wp:extent cx="3071495" cy="4140200"/>
            <wp:effectExtent l="0" t="0" r="0"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34301" t="20800" r="35121" b="5929"/>
                    <a:stretch/>
                  </pic:blipFill>
                  <pic:spPr bwMode="auto">
                    <a:xfrm>
                      <a:off x="0" y="0"/>
                      <a:ext cx="3071495" cy="4140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AA16C5" w14:textId="763872FB" w:rsidR="00790B50" w:rsidRDefault="00790B50" w:rsidP="00B95251">
      <w:pPr>
        <w:tabs>
          <w:tab w:val="left" w:pos="1140"/>
        </w:tabs>
        <w:rPr>
          <w:sz w:val="24"/>
          <w:szCs w:val="24"/>
          <w:u w:val="single"/>
        </w:rPr>
      </w:pPr>
    </w:p>
    <w:p w14:paraId="6EA00B48" w14:textId="61E97059" w:rsidR="00790B50" w:rsidRDefault="00790B50" w:rsidP="00B95251">
      <w:pPr>
        <w:tabs>
          <w:tab w:val="left" w:pos="1140"/>
        </w:tabs>
        <w:rPr>
          <w:sz w:val="24"/>
          <w:szCs w:val="24"/>
          <w:u w:val="single"/>
        </w:rPr>
      </w:pPr>
    </w:p>
    <w:p w14:paraId="2F1BD2DE" w14:textId="59754CD6" w:rsidR="00790B50" w:rsidRDefault="00790B50" w:rsidP="00B95251">
      <w:pPr>
        <w:tabs>
          <w:tab w:val="left" w:pos="1140"/>
        </w:tabs>
        <w:rPr>
          <w:sz w:val="24"/>
          <w:szCs w:val="24"/>
          <w:u w:val="single"/>
        </w:rPr>
      </w:pPr>
    </w:p>
    <w:p w14:paraId="43C4C220" w14:textId="6E582D06" w:rsidR="00790B50" w:rsidRDefault="00790B50" w:rsidP="00B95251">
      <w:pPr>
        <w:tabs>
          <w:tab w:val="left" w:pos="1140"/>
        </w:tabs>
        <w:rPr>
          <w:sz w:val="24"/>
          <w:szCs w:val="24"/>
          <w:u w:val="single"/>
        </w:rPr>
      </w:pPr>
    </w:p>
    <w:p w14:paraId="47C4327F" w14:textId="4CD1FA98" w:rsidR="00790B50" w:rsidRDefault="00790B50" w:rsidP="00B95251">
      <w:pPr>
        <w:tabs>
          <w:tab w:val="left" w:pos="1140"/>
        </w:tabs>
        <w:rPr>
          <w:sz w:val="24"/>
          <w:szCs w:val="24"/>
          <w:u w:val="single"/>
        </w:rPr>
      </w:pPr>
    </w:p>
    <w:p w14:paraId="2E87657F" w14:textId="1B4D8F88" w:rsidR="00790B50" w:rsidRDefault="00790B50" w:rsidP="00B95251">
      <w:pPr>
        <w:tabs>
          <w:tab w:val="left" w:pos="1140"/>
        </w:tabs>
        <w:rPr>
          <w:sz w:val="24"/>
          <w:szCs w:val="24"/>
          <w:u w:val="single"/>
        </w:rPr>
      </w:pPr>
    </w:p>
    <w:p w14:paraId="09881872" w14:textId="451E7E31" w:rsidR="00790B50" w:rsidRDefault="00790B50" w:rsidP="00B95251">
      <w:pPr>
        <w:tabs>
          <w:tab w:val="left" w:pos="1140"/>
        </w:tabs>
        <w:rPr>
          <w:sz w:val="24"/>
          <w:szCs w:val="24"/>
          <w:u w:val="single"/>
        </w:rPr>
      </w:pPr>
    </w:p>
    <w:p w14:paraId="11D74F87" w14:textId="0C12B8D3" w:rsidR="00790B50" w:rsidRDefault="00790B50" w:rsidP="00B95251">
      <w:pPr>
        <w:tabs>
          <w:tab w:val="left" w:pos="1140"/>
        </w:tabs>
        <w:rPr>
          <w:sz w:val="24"/>
          <w:szCs w:val="24"/>
          <w:u w:val="single"/>
        </w:rPr>
      </w:pPr>
    </w:p>
    <w:p w14:paraId="7D006899" w14:textId="494AEA7B" w:rsidR="00790B50" w:rsidRDefault="00790B50" w:rsidP="00B95251">
      <w:pPr>
        <w:tabs>
          <w:tab w:val="left" w:pos="1140"/>
        </w:tabs>
        <w:rPr>
          <w:noProof/>
          <w:sz w:val="24"/>
          <w:szCs w:val="24"/>
          <w:u w:val="single"/>
        </w:rPr>
      </w:pPr>
    </w:p>
    <w:p w14:paraId="12958D2E" w14:textId="77777777" w:rsidR="00217E8A" w:rsidRDefault="00217E8A" w:rsidP="00B95251">
      <w:pPr>
        <w:tabs>
          <w:tab w:val="left" w:pos="1140"/>
        </w:tabs>
        <w:rPr>
          <w:noProof/>
          <w:sz w:val="24"/>
          <w:szCs w:val="24"/>
          <w:u w:val="single"/>
        </w:rPr>
      </w:pPr>
    </w:p>
    <w:p w14:paraId="25AFFB93" w14:textId="6A8BC5FB" w:rsidR="00790B50" w:rsidRDefault="00790B50" w:rsidP="00B95251">
      <w:pPr>
        <w:tabs>
          <w:tab w:val="left" w:pos="1140"/>
        </w:tabs>
        <w:rPr>
          <w:noProof/>
          <w:sz w:val="24"/>
          <w:szCs w:val="24"/>
          <w:u w:val="single"/>
        </w:rPr>
      </w:pPr>
    </w:p>
    <w:p w14:paraId="2A665790" w14:textId="75EA9D30" w:rsidR="00790B50" w:rsidRDefault="00790B50" w:rsidP="00B95251">
      <w:pPr>
        <w:tabs>
          <w:tab w:val="left" w:pos="1140"/>
        </w:tabs>
        <w:rPr>
          <w:noProof/>
          <w:sz w:val="24"/>
          <w:szCs w:val="24"/>
          <w:u w:val="single"/>
        </w:rPr>
      </w:pPr>
    </w:p>
    <w:p w14:paraId="60DC6E71" w14:textId="5B3E0242" w:rsidR="00790B50" w:rsidRDefault="00790B50" w:rsidP="00B95251">
      <w:pPr>
        <w:tabs>
          <w:tab w:val="left" w:pos="1140"/>
        </w:tabs>
        <w:rPr>
          <w:noProof/>
          <w:sz w:val="24"/>
          <w:szCs w:val="24"/>
          <w:u w:val="single"/>
        </w:rPr>
      </w:pPr>
    </w:p>
    <w:p w14:paraId="454934C5" w14:textId="7E21632F" w:rsidR="00790B50" w:rsidRPr="00790B50" w:rsidRDefault="00790B50" w:rsidP="00B95251">
      <w:pPr>
        <w:tabs>
          <w:tab w:val="left" w:pos="1140"/>
        </w:tabs>
        <w:rPr>
          <w:sz w:val="24"/>
          <w:szCs w:val="24"/>
          <w:u w:val="single"/>
        </w:rPr>
      </w:pPr>
      <w:r>
        <w:rPr>
          <w:noProof/>
          <w:sz w:val="24"/>
          <w:szCs w:val="24"/>
          <w:u w:val="single"/>
        </w:rPr>
        <w:lastRenderedPageBreak/>
        <w:drawing>
          <wp:inline distT="0" distB="0" distL="0" distR="0" wp14:anchorId="0AA349DB" wp14:editId="2064A38F">
            <wp:extent cx="4092635" cy="4503420"/>
            <wp:effectExtent l="0" t="0" r="3175"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rotWithShape="1">
                    <a:blip r:embed="rId14">
                      <a:extLst>
                        <a:ext uri="{28A0092B-C50C-407E-A947-70E740481C1C}">
                          <a14:useLocalDpi xmlns:a14="http://schemas.microsoft.com/office/drawing/2010/main" val="0"/>
                        </a:ext>
                      </a:extLst>
                    </a:blip>
                    <a:srcRect l="26324" t="22926" r="37913" b="7112"/>
                    <a:stretch/>
                  </pic:blipFill>
                  <pic:spPr bwMode="auto">
                    <a:xfrm>
                      <a:off x="0" y="0"/>
                      <a:ext cx="4102137" cy="4513876"/>
                    </a:xfrm>
                    <a:prstGeom prst="rect">
                      <a:avLst/>
                    </a:prstGeom>
                    <a:ln>
                      <a:noFill/>
                    </a:ln>
                    <a:extLst>
                      <a:ext uri="{53640926-AAD7-44D8-BBD7-CCE9431645EC}">
                        <a14:shadowObscured xmlns:a14="http://schemas.microsoft.com/office/drawing/2010/main"/>
                      </a:ext>
                    </a:extLst>
                  </pic:spPr>
                </pic:pic>
              </a:graphicData>
            </a:graphic>
          </wp:inline>
        </w:drawing>
      </w:r>
    </w:p>
    <w:p w14:paraId="3280CE69" w14:textId="1A940D3C" w:rsidR="00B95251" w:rsidRDefault="00B95251"/>
    <w:p w14:paraId="3CCC6DBF" w14:textId="099B1F1E" w:rsidR="00B7257E" w:rsidRDefault="00B7257E"/>
    <w:p w14:paraId="1F057680" w14:textId="77777777" w:rsidR="00B7257E" w:rsidRDefault="00B7257E"/>
    <w:sectPr w:rsidR="00B7257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81152" w14:textId="77777777" w:rsidR="007E6764" w:rsidRDefault="007E6764" w:rsidP="007E6764">
      <w:pPr>
        <w:spacing w:after="0" w:line="240" w:lineRule="auto"/>
      </w:pPr>
      <w:r>
        <w:separator/>
      </w:r>
    </w:p>
  </w:endnote>
  <w:endnote w:type="continuationSeparator" w:id="0">
    <w:p w14:paraId="4678AA10" w14:textId="77777777" w:rsidR="007E6764" w:rsidRDefault="007E6764" w:rsidP="007E67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095605"/>
      <w:docPartObj>
        <w:docPartGallery w:val="Page Numbers (Bottom of Page)"/>
        <w:docPartUnique/>
      </w:docPartObj>
    </w:sdtPr>
    <w:sdtEndPr>
      <w:rPr>
        <w:noProof/>
      </w:rPr>
    </w:sdtEndPr>
    <w:sdtContent>
      <w:p w14:paraId="12BA2A0E" w14:textId="1EDD4621" w:rsidR="007E6764" w:rsidRDefault="007E67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23F2EE" w14:textId="77777777" w:rsidR="007E6764" w:rsidRDefault="007E6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810EB" w14:textId="77777777" w:rsidR="007E6764" w:rsidRDefault="007E6764" w:rsidP="007E6764">
      <w:pPr>
        <w:spacing w:after="0" w:line="240" w:lineRule="auto"/>
      </w:pPr>
      <w:r>
        <w:separator/>
      </w:r>
    </w:p>
  </w:footnote>
  <w:footnote w:type="continuationSeparator" w:id="0">
    <w:p w14:paraId="3CE3387E" w14:textId="77777777" w:rsidR="007E6764" w:rsidRDefault="007E6764" w:rsidP="007E67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251"/>
    <w:rsid w:val="0000512F"/>
    <w:rsid w:val="00052364"/>
    <w:rsid w:val="000733CF"/>
    <w:rsid w:val="001112AA"/>
    <w:rsid w:val="001368EB"/>
    <w:rsid w:val="00167735"/>
    <w:rsid w:val="001D192E"/>
    <w:rsid w:val="001D4472"/>
    <w:rsid w:val="00217E8A"/>
    <w:rsid w:val="002B3F4A"/>
    <w:rsid w:val="002C2805"/>
    <w:rsid w:val="0038039D"/>
    <w:rsid w:val="00437B17"/>
    <w:rsid w:val="00455EBD"/>
    <w:rsid w:val="004856BD"/>
    <w:rsid w:val="005B50D0"/>
    <w:rsid w:val="006014F4"/>
    <w:rsid w:val="00790B50"/>
    <w:rsid w:val="007D286B"/>
    <w:rsid w:val="007E6764"/>
    <w:rsid w:val="00880DCA"/>
    <w:rsid w:val="0094580C"/>
    <w:rsid w:val="00A43290"/>
    <w:rsid w:val="00A538D3"/>
    <w:rsid w:val="00A622B3"/>
    <w:rsid w:val="00A74FA5"/>
    <w:rsid w:val="00AD0261"/>
    <w:rsid w:val="00B02830"/>
    <w:rsid w:val="00B7257E"/>
    <w:rsid w:val="00B72A49"/>
    <w:rsid w:val="00B95251"/>
    <w:rsid w:val="00BB30B4"/>
    <w:rsid w:val="00C3294F"/>
    <w:rsid w:val="00C33392"/>
    <w:rsid w:val="00D05762"/>
    <w:rsid w:val="00D213EE"/>
    <w:rsid w:val="00D7212F"/>
    <w:rsid w:val="00DA2876"/>
    <w:rsid w:val="00E1536C"/>
    <w:rsid w:val="00E245B8"/>
    <w:rsid w:val="00E27BF1"/>
    <w:rsid w:val="00E502D0"/>
    <w:rsid w:val="00E552FA"/>
    <w:rsid w:val="00E757D2"/>
    <w:rsid w:val="00E778CD"/>
    <w:rsid w:val="00EC5B2E"/>
    <w:rsid w:val="00F841A5"/>
    <w:rsid w:val="00FD1C20"/>
    <w:rsid w:val="00FF0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5D3AC"/>
  <w15:chartTrackingRefBased/>
  <w15:docId w15:val="{C289134D-E01D-4D61-BCED-612FD67C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37B17"/>
    <w:rPr>
      <w:color w:val="0000FF"/>
      <w:u w:val="single"/>
    </w:rPr>
  </w:style>
  <w:style w:type="paragraph" w:styleId="Header">
    <w:name w:val="header"/>
    <w:basedOn w:val="Normal"/>
    <w:link w:val="HeaderChar"/>
    <w:uiPriority w:val="99"/>
    <w:unhideWhenUsed/>
    <w:rsid w:val="007E67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764"/>
  </w:style>
  <w:style w:type="paragraph" w:styleId="Footer">
    <w:name w:val="footer"/>
    <w:basedOn w:val="Normal"/>
    <w:link w:val="FooterChar"/>
    <w:uiPriority w:val="99"/>
    <w:unhideWhenUsed/>
    <w:rsid w:val="007E67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sbuhb.nhs.wales/working-for-us/our-values-and-equality/" TargetMode="External"/><Relationship Id="rId11" Type="http://schemas.openxmlformats.org/officeDocument/2006/relationships/image" Target="cid:D1291F6F-D3C1-4DB9-B3F5-A884FB8B8BBF-L0-001"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image" Target="cid:8A7ADA3A-7C19-4D46-9A22-BC09EA9CDD50-L0-001"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5410</TotalTime>
  <Pages>9</Pages>
  <Words>1248</Words>
  <Characters>7117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Naira Da Costa</dc:creator>
  <cp:keywords/>
  <dc:description/>
  <cp:lastModifiedBy>Naira Da Costa</cp:lastModifiedBy>
  <cp:revision>1</cp:revision>
  <dcterms:created xsi:type="dcterms:W3CDTF">2022-01-13T17:56:00Z</dcterms:created>
  <dcterms:modified xsi:type="dcterms:W3CDTF">2022-01-17T12:21:00Z</dcterms:modified>
</cp:coreProperties>
</file>