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B3C27" w14:textId="295763F9" w:rsidR="001611DE" w:rsidRDefault="001611DE">
      <w:pPr>
        <w:pStyle w:val="NormalWeb"/>
        <w:rPr>
          <w:rFonts w:ascii="Arial" w:hAnsi="Arial" w:cs="Arial"/>
          <w:color w:val="000000"/>
        </w:rPr>
      </w:pPr>
      <w:bookmarkStart w:id="0" w:name="_Hlk86431490"/>
      <w:r>
        <w:rPr>
          <w:rFonts w:ascii="Arial" w:hAnsi="Arial" w:cs="Arial"/>
          <w:color w:val="000000"/>
        </w:rPr>
        <w:t>Task 1</w:t>
      </w:r>
    </w:p>
    <w:p w14:paraId="18A304D3" w14:textId="77777777" w:rsidR="00C44F66" w:rsidRDefault="00C44F66">
      <w:pPr>
        <w:pStyle w:val="NormalWeb"/>
        <w:rPr>
          <w:rFonts w:ascii="Arial" w:hAnsi="Arial" w:cs="Arial"/>
          <w:color w:val="000000"/>
        </w:rPr>
      </w:pPr>
    </w:p>
    <w:p w14:paraId="24218ADA" w14:textId="49B3ABCE" w:rsidR="002B769E" w:rsidRDefault="00CF7E96" w:rsidP="00C44F66">
      <w:pPr>
        <w:pStyle w:val="NormalWeb"/>
        <w:spacing w:line="480" w:lineRule="auto"/>
        <w:ind w:firstLine="720"/>
        <w:rPr>
          <w:rFonts w:ascii="Arial" w:hAnsi="Arial" w:cs="Arial"/>
          <w:color w:val="000000"/>
        </w:rPr>
      </w:pPr>
      <w:r>
        <w:rPr>
          <w:rFonts w:ascii="Arial" w:hAnsi="Arial" w:cs="Arial"/>
          <w:color w:val="000000"/>
        </w:rPr>
        <w:t>The following case study concerns John and Debra Fleet. John has recently been made redundant and he wants to set up a business making hand-made dog beds, with the business name</w:t>
      </w:r>
      <w:r w:rsidR="002B769E">
        <w:rPr>
          <w:rFonts w:ascii="Arial" w:hAnsi="Arial" w:cs="Arial"/>
          <w:color w:val="000000"/>
        </w:rPr>
        <w:t>,</w:t>
      </w:r>
      <w:r>
        <w:rPr>
          <w:rFonts w:ascii="Arial" w:hAnsi="Arial" w:cs="Arial"/>
          <w:color w:val="000000"/>
        </w:rPr>
        <w:t xml:space="preserve"> ‘Plush Pet Beds’, with £50, 000, his redundancy money. His wife</w:t>
      </w:r>
      <w:r w:rsidR="002B769E">
        <w:rPr>
          <w:rFonts w:ascii="Arial" w:hAnsi="Arial" w:cs="Arial"/>
          <w:color w:val="000000"/>
        </w:rPr>
        <w:t>,</w:t>
      </w:r>
      <w:r>
        <w:rPr>
          <w:rFonts w:ascii="Arial" w:hAnsi="Arial" w:cs="Arial"/>
          <w:color w:val="000000"/>
        </w:rPr>
        <w:t xml:space="preserve"> Debra</w:t>
      </w:r>
      <w:r w:rsidR="002B769E">
        <w:rPr>
          <w:rFonts w:ascii="Arial" w:hAnsi="Arial" w:cs="Arial"/>
          <w:color w:val="000000"/>
        </w:rPr>
        <w:t>,</w:t>
      </w:r>
      <w:r>
        <w:rPr>
          <w:rFonts w:ascii="Arial" w:hAnsi="Arial" w:cs="Arial"/>
          <w:color w:val="000000"/>
        </w:rPr>
        <w:t xml:space="preserve"> supports this idea</w:t>
      </w:r>
      <w:r w:rsidR="004939D7">
        <w:rPr>
          <w:rFonts w:ascii="Arial" w:hAnsi="Arial" w:cs="Arial"/>
          <w:color w:val="000000"/>
        </w:rPr>
        <w:t xml:space="preserve">, </w:t>
      </w:r>
      <w:r w:rsidR="00C20CF3">
        <w:rPr>
          <w:rFonts w:ascii="Arial" w:hAnsi="Arial" w:cs="Arial"/>
          <w:color w:val="000000"/>
        </w:rPr>
        <w:t>s</w:t>
      </w:r>
      <w:r>
        <w:rPr>
          <w:rFonts w:ascii="Arial" w:hAnsi="Arial" w:cs="Arial"/>
          <w:color w:val="000000"/>
        </w:rPr>
        <w:t>he is willing to contribute £20,000 of her personal savings money to the business</w:t>
      </w:r>
      <w:r w:rsidR="00F60CEA">
        <w:rPr>
          <w:rFonts w:ascii="Arial" w:hAnsi="Arial" w:cs="Arial"/>
          <w:color w:val="000000"/>
        </w:rPr>
        <w:t xml:space="preserve"> to purchase</w:t>
      </w:r>
      <w:r>
        <w:rPr>
          <w:rFonts w:ascii="Arial" w:hAnsi="Arial" w:cs="Arial"/>
          <w:color w:val="000000"/>
        </w:rPr>
        <w:t xml:space="preserve"> materials</w:t>
      </w:r>
      <w:r w:rsidR="00C20CF3">
        <w:rPr>
          <w:rFonts w:ascii="Arial" w:hAnsi="Arial" w:cs="Arial"/>
          <w:color w:val="000000"/>
        </w:rPr>
        <w:t xml:space="preserve"> although, she has not decided if she wants to join him in the business and</w:t>
      </w:r>
      <w:r w:rsidR="004939D7">
        <w:rPr>
          <w:rFonts w:ascii="Arial" w:hAnsi="Arial" w:cs="Arial"/>
          <w:color w:val="000000"/>
        </w:rPr>
        <w:t xml:space="preserve"> does not want to increase her financial liability</w:t>
      </w:r>
      <w:r w:rsidR="002B769E">
        <w:rPr>
          <w:rFonts w:ascii="Arial" w:hAnsi="Arial" w:cs="Arial"/>
          <w:color w:val="000000"/>
        </w:rPr>
        <w:t xml:space="preserve">. </w:t>
      </w:r>
      <w:r w:rsidR="008F0516">
        <w:rPr>
          <w:rFonts w:ascii="Arial" w:hAnsi="Arial" w:cs="Arial"/>
          <w:color w:val="000000"/>
        </w:rPr>
        <w:t xml:space="preserve">John </w:t>
      </w:r>
      <w:r w:rsidR="00C20CF3">
        <w:rPr>
          <w:rFonts w:ascii="Arial" w:hAnsi="Arial" w:cs="Arial"/>
          <w:color w:val="000000"/>
        </w:rPr>
        <w:t xml:space="preserve">also </w:t>
      </w:r>
      <w:r w:rsidR="008F0516">
        <w:rPr>
          <w:rFonts w:ascii="Arial" w:hAnsi="Arial" w:cs="Arial"/>
          <w:color w:val="000000"/>
        </w:rPr>
        <w:t>wants his personal liability to be protected. John</w:t>
      </w:r>
      <w:r w:rsidR="004939D7">
        <w:rPr>
          <w:rFonts w:ascii="Arial" w:hAnsi="Arial" w:cs="Arial"/>
          <w:color w:val="000000"/>
        </w:rPr>
        <w:t xml:space="preserve"> is considering a business </w:t>
      </w:r>
      <w:r w:rsidR="008F0516">
        <w:rPr>
          <w:rFonts w:ascii="Arial" w:hAnsi="Arial" w:cs="Arial"/>
          <w:color w:val="000000"/>
        </w:rPr>
        <w:t>medium</w:t>
      </w:r>
      <w:r w:rsidR="004939D7">
        <w:rPr>
          <w:rFonts w:ascii="Arial" w:hAnsi="Arial" w:cs="Arial"/>
          <w:color w:val="000000"/>
        </w:rPr>
        <w:t xml:space="preserve"> that would </w:t>
      </w:r>
      <w:r w:rsidR="00F60CEA">
        <w:rPr>
          <w:rFonts w:ascii="Arial" w:hAnsi="Arial" w:cs="Arial"/>
          <w:color w:val="000000"/>
        </w:rPr>
        <w:t>allow him</w:t>
      </w:r>
      <w:r w:rsidR="004939D7">
        <w:rPr>
          <w:rFonts w:ascii="Arial" w:hAnsi="Arial" w:cs="Arial"/>
          <w:color w:val="000000"/>
        </w:rPr>
        <w:t xml:space="preserve"> to change the nature of the business if the </w:t>
      </w:r>
      <w:r w:rsidR="008F0516">
        <w:rPr>
          <w:rFonts w:ascii="Arial" w:hAnsi="Arial" w:cs="Arial"/>
          <w:color w:val="000000"/>
        </w:rPr>
        <w:t>hand-made dog bed is not successful. Both husband and wife do not want any sort of publicity with the business</w:t>
      </w:r>
      <w:r w:rsidR="000A6F6F">
        <w:rPr>
          <w:rFonts w:ascii="Arial" w:hAnsi="Arial" w:cs="Arial"/>
          <w:color w:val="000000"/>
        </w:rPr>
        <w:t xml:space="preserve">. </w:t>
      </w:r>
    </w:p>
    <w:p w14:paraId="1F6A3C6D" w14:textId="3F9D784C" w:rsidR="00C44F66" w:rsidRDefault="00D626AE" w:rsidP="00C44F66">
      <w:pPr>
        <w:pStyle w:val="NormalWeb"/>
        <w:spacing w:line="480" w:lineRule="auto"/>
        <w:ind w:firstLine="720"/>
        <w:rPr>
          <w:rFonts w:ascii="Arial" w:hAnsi="Arial" w:cs="Arial"/>
        </w:rPr>
      </w:pPr>
      <w:r w:rsidRPr="00552E73">
        <w:rPr>
          <w:rFonts w:ascii="Arial" w:hAnsi="Arial" w:cs="Arial"/>
          <w:color w:val="000000"/>
        </w:rPr>
        <w:t>A sole</w:t>
      </w:r>
      <w:r w:rsidR="00A6176C" w:rsidRPr="00552E73">
        <w:rPr>
          <w:rFonts w:ascii="Arial" w:hAnsi="Arial" w:cs="Arial"/>
          <w:color w:val="000000"/>
        </w:rPr>
        <w:t xml:space="preserve"> trader is a one man’s/woman’s business. It is a ‘relatively small’ business owned and managed by just one </w:t>
      </w:r>
      <w:r w:rsidRPr="00552E73">
        <w:rPr>
          <w:rFonts w:ascii="Arial" w:hAnsi="Arial" w:cs="Arial"/>
          <w:color w:val="000000"/>
        </w:rPr>
        <w:t>individual</w:t>
      </w:r>
      <w:r w:rsidR="00E01018">
        <w:rPr>
          <w:rFonts w:ascii="Arial" w:hAnsi="Arial" w:cs="Arial"/>
          <w:color w:val="000000"/>
        </w:rPr>
        <w:t xml:space="preserve">, and therefore, </w:t>
      </w:r>
      <w:r w:rsidR="00C20CF3">
        <w:rPr>
          <w:rFonts w:ascii="Arial" w:hAnsi="Arial" w:cs="Arial"/>
          <w:color w:val="000000"/>
        </w:rPr>
        <w:t xml:space="preserve">they are </w:t>
      </w:r>
      <w:r w:rsidR="00E01018">
        <w:rPr>
          <w:rFonts w:ascii="Arial" w:hAnsi="Arial" w:cs="Arial"/>
          <w:color w:val="000000"/>
        </w:rPr>
        <w:t>regarded as being self-employed</w:t>
      </w:r>
      <w:r w:rsidR="00A6176C" w:rsidRPr="00552E73">
        <w:rPr>
          <w:rFonts w:ascii="Arial" w:hAnsi="Arial" w:cs="Arial"/>
          <w:color w:val="000000"/>
        </w:rPr>
        <w:t xml:space="preserve"> (</w:t>
      </w:r>
      <w:proofErr w:type="spellStart"/>
      <w:r w:rsidR="00A6176C" w:rsidRPr="00552E73">
        <w:rPr>
          <w:rFonts w:ascii="Arial" w:hAnsi="Arial" w:cs="Arial"/>
          <w:color w:val="000000"/>
        </w:rPr>
        <w:t>Slorach</w:t>
      </w:r>
      <w:proofErr w:type="spellEnd"/>
      <w:r w:rsidR="00A6176C" w:rsidRPr="00552E73">
        <w:rPr>
          <w:rFonts w:ascii="Arial" w:hAnsi="Arial" w:cs="Arial"/>
          <w:color w:val="000000"/>
        </w:rPr>
        <w:t xml:space="preserve"> and Ellis, 2021)</w:t>
      </w:r>
      <w:r w:rsidR="002D7586">
        <w:rPr>
          <w:rFonts w:ascii="Arial" w:hAnsi="Arial" w:cs="Arial"/>
          <w:color w:val="000000"/>
        </w:rPr>
        <w:t>.</w:t>
      </w:r>
      <w:r w:rsidR="00C20CF3">
        <w:rPr>
          <w:rFonts w:ascii="Arial" w:hAnsi="Arial" w:cs="Arial"/>
        </w:rPr>
        <w:t xml:space="preserve"> </w:t>
      </w:r>
      <w:r w:rsidR="002D7586">
        <w:rPr>
          <w:rFonts w:ascii="Arial" w:hAnsi="Arial" w:cs="Arial"/>
        </w:rPr>
        <w:t>A</w:t>
      </w:r>
      <w:r w:rsidR="00C20CF3">
        <w:rPr>
          <w:rFonts w:ascii="Arial" w:hAnsi="Arial" w:cs="Arial"/>
        </w:rPr>
        <w:t xml:space="preserve"> </w:t>
      </w:r>
      <w:r w:rsidRPr="00552E73">
        <w:rPr>
          <w:rFonts w:ascii="Arial" w:hAnsi="Arial" w:cs="Arial"/>
        </w:rPr>
        <w:t>partnership</w:t>
      </w:r>
      <w:r w:rsidR="00A6176C" w:rsidRPr="00552E73">
        <w:rPr>
          <w:rFonts w:ascii="Arial" w:hAnsi="Arial" w:cs="Arial"/>
        </w:rPr>
        <w:t xml:space="preserve"> </w:t>
      </w:r>
      <w:r w:rsidR="002D7586">
        <w:rPr>
          <w:rFonts w:ascii="Arial" w:hAnsi="Arial" w:cs="Arial"/>
        </w:rPr>
        <w:t xml:space="preserve">on the other hand </w:t>
      </w:r>
      <w:r w:rsidR="00A6176C" w:rsidRPr="00552E73">
        <w:rPr>
          <w:rFonts w:ascii="Arial" w:hAnsi="Arial" w:cs="Arial"/>
        </w:rPr>
        <w:t xml:space="preserve">is </w:t>
      </w:r>
      <w:r w:rsidRPr="00552E73">
        <w:rPr>
          <w:rFonts w:ascii="Arial" w:hAnsi="Arial" w:cs="Arial"/>
        </w:rPr>
        <w:t>a</w:t>
      </w:r>
      <w:r w:rsidR="00A6176C" w:rsidRPr="00552E73">
        <w:rPr>
          <w:rFonts w:ascii="Arial" w:hAnsi="Arial" w:cs="Arial"/>
        </w:rPr>
        <w:t xml:space="preserve"> relationship between two people</w:t>
      </w:r>
      <w:r w:rsidR="00C20CF3">
        <w:rPr>
          <w:rFonts w:ascii="Arial" w:hAnsi="Arial" w:cs="Arial"/>
        </w:rPr>
        <w:t xml:space="preserve"> with a common goal, </w:t>
      </w:r>
      <w:r w:rsidR="00A6176C" w:rsidRPr="00552E73">
        <w:rPr>
          <w:rFonts w:ascii="Arial" w:hAnsi="Arial" w:cs="Arial"/>
        </w:rPr>
        <w:t xml:space="preserve">coming together to form a business with the sole aim of making </w:t>
      </w:r>
      <w:r w:rsidRPr="00552E73">
        <w:rPr>
          <w:rFonts w:ascii="Arial" w:hAnsi="Arial" w:cs="Arial"/>
        </w:rPr>
        <w:t xml:space="preserve">a </w:t>
      </w:r>
      <w:r w:rsidR="00A6176C" w:rsidRPr="00552E73">
        <w:rPr>
          <w:rFonts w:ascii="Arial" w:hAnsi="Arial" w:cs="Arial"/>
        </w:rPr>
        <w:t>profit (s1(1) Partnership Act 1890 (PA 1890</w:t>
      </w:r>
      <w:r w:rsidR="004F4689">
        <w:rPr>
          <w:rFonts w:ascii="Arial" w:hAnsi="Arial" w:cs="Arial"/>
        </w:rPr>
        <w:t>)</w:t>
      </w:r>
      <w:r w:rsidR="002D7586">
        <w:rPr>
          <w:rFonts w:ascii="Arial" w:hAnsi="Arial" w:cs="Arial"/>
        </w:rPr>
        <w:t>. A</w:t>
      </w:r>
      <w:r w:rsidR="00C20CF3">
        <w:rPr>
          <w:rFonts w:ascii="Arial" w:hAnsi="Arial" w:cs="Arial"/>
        </w:rPr>
        <w:t xml:space="preserve"> </w:t>
      </w:r>
      <w:r w:rsidR="00247FCE">
        <w:rPr>
          <w:rFonts w:ascii="Arial" w:hAnsi="Arial" w:cs="Arial"/>
        </w:rPr>
        <w:t xml:space="preserve">private </w:t>
      </w:r>
      <w:r w:rsidR="00A6176C" w:rsidRPr="00552E73">
        <w:rPr>
          <w:rFonts w:ascii="Arial" w:hAnsi="Arial" w:cs="Arial"/>
        </w:rPr>
        <w:t>company is a ‘limited company</w:t>
      </w:r>
      <w:r w:rsidR="004F4689">
        <w:rPr>
          <w:rFonts w:ascii="Arial" w:hAnsi="Arial" w:cs="Arial"/>
        </w:rPr>
        <w:t xml:space="preserve">. </w:t>
      </w:r>
      <w:r w:rsidR="00A6176C" w:rsidRPr="00552E73">
        <w:rPr>
          <w:rFonts w:ascii="Arial" w:hAnsi="Arial" w:cs="Arial"/>
        </w:rPr>
        <w:t>It may be limited by shares or limited by guarantee</w:t>
      </w:r>
      <w:r w:rsidR="008E6EB8">
        <w:rPr>
          <w:rFonts w:ascii="Arial" w:hAnsi="Arial" w:cs="Arial"/>
        </w:rPr>
        <w:t>’</w:t>
      </w:r>
      <w:r w:rsidR="00A6176C" w:rsidRPr="00552E73">
        <w:rPr>
          <w:rFonts w:ascii="Arial" w:hAnsi="Arial" w:cs="Arial"/>
        </w:rPr>
        <w:t xml:space="preserve"> (s3(1) Company Act 2006 (CA</w:t>
      </w:r>
      <w:r w:rsidR="002D7586">
        <w:rPr>
          <w:rFonts w:ascii="Arial" w:hAnsi="Arial" w:cs="Arial"/>
        </w:rPr>
        <w:t>,</w:t>
      </w:r>
      <w:r w:rsidR="00A6176C" w:rsidRPr="00552E73">
        <w:rPr>
          <w:rFonts w:ascii="Arial" w:hAnsi="Arial" w:cs="Arial"/>
        </w:rPr>
        <w:t xml:space="preserve"> 2006). </w:t>
      </w:r>
    </w:p>
    <w:p w14:paraId="1C168C50" w14:textId="171CC411" w:rsidR="00134898" w:rsidRDefault="004F4689" w:rsidP="00C44F66">
      <w:pPr>
        <w:pStyle w:val="NormalWeb"/>
        <w:spacing w:line="480" w:lineRule="auto"/>
        <w:ind w:firstLine="720"/>
        <w:rPr>
          <w:rFonts w:ascii="Arial" w:hAnsi="Arial" w:cs="Arial"/>
          <w:bCs/>
        </w:rPr>
      </w:pPr>
      <w:r>
        <w:rPr>
          <w:rFonts w:ascii="Arial" w:hAnsi="Arial" w:cs="Arial"/>
          <w:bCs/>
        </w:rPr>
        <w:t xml:space="preserve">The table below shows </w:t>
      </w:r>
      <w:r w:rsidRPr="001E1E0F">
        <w:rPr>
          <w:rFonts w:ascii="Arial" w:hAnsi="Arial" w:cs="Arial"/>
          <w:bCs/>
        </w:rPr>
        <w:t xml:space="preserve">the implications John and Debra Fleet </w:t>
      </w:r>
      <w:r w:rsidR="002B769E">
        <w:rPr>
          <w:rFonts w:ascii="Arial" w:hAnsi="Arial" w:cs="Arial"/>
          <w:bCs/>
        </w:rPr>
        <w:t>may come across, should they conduct the business as either a</w:t>
      </w:r>
      <w:r w:rsidRPr="001E1E0F">
        <w:rPr>
          <w:rFonts w:ascii="Arial" w:hAnsi="Arial" w:cs="Arial"/>
          <w:bCs/>
        </w:rPr>
        <w:t xml:space="preserve"> sole trader, a </w:t>
      </w:r>
      <w:r w:rsidR="00F6636A" w:rsidRPr="001E1E0F">
        <w:rPr>
          <w:rFonts w:ascii="Arial" w:hAnsi="Arial" w:cs="Arial"/>
          <w:bCs/>
        </w:rPr>
        <w:t>partnership,</w:t>
      </w:r>
      <w:r w:rsidRPr="001E1E0F">
        <w:rPr>
          <w:rFonts w:ascii="Arial" w:hAnsi="Arial" w:cs="Arial"/>
          <w:bCs/>
        </w:rPr>
        <w:t xml:space="preserve"> or a private limited company</w:t>
      </w:r>
      <w:r w:rsidR="002B769E">
        <w:rPr>
          <w:rFonts w:ascii="Arial" w:hAnsi="Arial" w:cs="Arial"/>
          <w:bCs/>
        </w:rPr>
        <w:t>,</w:t>
      </w:r>
      <w:r>
        <w:rPr>
          <w:rFonts w:ascii="Arial" w:hAnsi="Arial" w:cs="Arial"/>
          <w:bCs/>
        </w:rPr>
        <w:t xml:space="preserve"> within the </w:t>
      </w:r>
      <w:r w:rsidR="002B769E">
        <w:rPr>
          <w:rFonts w:ascii="Arial" w:hAnsi="Arial" w:cs="Arial"/>
          <w:bCs/>
        </w:rPr>
        <w:t xml:space="preserve">following </w:t>
      </w:r>
      <w:r>
        <w:rPr>
          <w:rFonts w:ascii="Arial" w:hAnsi="Arial" w:cs="Arial"/>
          <w:bCs/>
        </w:rPr>
        <w:t>legal areas:</w:t>
      </w:r>
    </w:p>
    <w:p w14:paraId="459A8C74" w14:textId="77777777" w:rsidR="000425E0" w:rsidRDefault="000425E0" w:rsidP="00C44F66">
      <w:pPr>
        <w:pStyle w:val="NormalWeb"/>
        <w:spacing w:line="480" w:lineRule="auto"/>
        <w:ind w:firstLine="720"/>
        <w:rPr>
          <w:rFonts w:ascii="Arial" w:hAnsi="Arial" w:cs="Arial"/>
          <w:bCs/>
        </w:rPr>
      </w:pPr>
    </w:p>
    <w:p w14:paraId="5CBB0540" w14:textId="77777777" w:rsidR="002D7586" w:rsidRPr="00C44F66" w:rsidRDefault="002D7586" w:rsidP="00C44F66">
      <w:pPr>
        <w:pStyle w:val="NormalWeb"/>
        <w:spacing w:line="480" w:lineRule="auto"/>
        <w:ind w:firstLine="720"/>
        <w:rPr>
          <w:rFonts w:ascii="Arial" w:hAnsi="Arial" w:cs="Arial"/>
          <w:color w:val="000000"/>
        </w:rPr>
      </w:pPr>
    </w:p>
    <w:tbl>
      <w:tblPr>
        <w:tblW w:w="11624" w:type="dxa"/>
        <w:tblInd w:w="-1281" w:type="dxa"/>
        <w:tblCellMar>
          <w:left w:w="10" w:type="dxa"/>
          <w:right w:w="10" w:type="dxa"/>
        </w:tblCellMar>
        <w:tblLook w:val="0000" w:firstRow="0" w:lastRow="0" w:firstColumn="0" w:lastColumn="0" w:noHBand="0" w:noVBand="0"/>
      </w:tblPr>
      <w:tblGrid>
        <w:gridCol w:w="3604"/>
        <w:gridCol w:w="2680"/>
        <w:gridCol w:w="2629"/>
        <w:gridCol w:w="2711"/>
      </w:tblGrid>
      <w:tr w:rsidR="00134898" w:rsidRPr="00552E73" w14:paraId="18910B43"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118C51" w14:textId="77777777" w:rsidR="00134898" w:rsidRPr="00552E73" w:rsidRDefault="00134898">
            <w:pPr>
              <w:spacing w:after="0"/>
              <w:jc w:val="both"/>
              <w:rPr>
                <w:rFonts w:ascii="Arial" w:hAnsi="Arial" w:cs="Arial"/>
                <w:sz w:val="24"/>
                <w:szCs w:val="24"/>
              </w:rPr>
            </w:pP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0BC31"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SOLE TRADER</w:t>
            </w: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80898F"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PARTNERSHIP</w:t>
            </w: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29D9B1" w14:textId="77777777" w:rsidR="00134898" w:rsidRPr="00552E73" w:rsidRDefault="00A6176C" w:rsidP="00EE5F19">
            <w:pPr>
              <w:spacing w:after="0"/>
              <w:rPr>
                <w:rFonts w:ascii="Arial" w:hAnsi="Arial" w:cs="Arial"/>
                <w:sz w:val="24"/>
                <w:szCs w:val="24"/>
              </w:rPr>
            </w:pPr>
            <w:r w:rsidRPr="00552E73">
              <w:rPr>
                <w:rFonts w:ascii="Arial" w:hAnsi="Arial" w:cs="Arial"/>
                <w:sz w:val="24"/>
                <w:szCs w:val="24"/>
              </w:rPr>
              <w:t>PRIVATE LIMITED COMPANY</w:t>
            </w:r>
          </w:p>
        </w:tc>
      </w:tr>
      <w:tr w:rsidR="00134898" w:rsidRPr="00552E73" w14:paraId="5CDEC4EA"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69B70D"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LEGAL PERSONALITY</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BAF073" w14:textId="034157BE" w:rsidR="002B5DD5" w:rsidRDefault="00187F20" w:rsidP="008E6EB8">
            <w:pPr>
              <w:pStyle w:val="NormalWeb"/>
              <w:rPr>
                <w:rFonts w:ascii="Arial" w:hAnsi="Arial" w:cs="Arial"/>
                <w:color w:val="000000"/>
              </w:rPr>
            </w:pPr>
            <w:r>
              <w:rPr>
                <w:rFonts w:ascii="Arial" w:hAnsi="Arial" w:cs="Arial"/>
                <w:color w:val="000000"/>
              </w:rPr>
              <w:t>If John</w:t>
            </w:r>
            <w:r w:rsidR="0082711B">
              <w:rPr>
                <w:rFonts w:ascii="Arial" w:hAnsi="Arial" w:cs="Arial"/>
                <w:color w:val="000000"/>
              </w:rPr>
              <w:t xml:space="preserve"> and Debra</w:t>
            </w:r>
            <w:r>
              <w:rPr>
                <w:rFonts w:ascii="Arial" w:hAnsi="Arial" w:cs="Arial"/>
                <w:color w:val="000000"/>
              </w:rPr>
              <w:t xml:space="preserve"> decide to </w:t>
            </w:r>
            <w:r w:rsidR="008E6EB8">
              <w:rPr>
                <w:rFonts w:ascii="Arial" w:hAnsi="Arial" w:cs="Arial"/>
                <w:color w:val="000000"/>
              </w:rPr>
              <w:t>conduct the</w:t>
            </w:r>
            <w:r>
              <w:rPr>
                <w:rFonts w:ascii="Arial" w:hAnsi="Arial" w:cs="Arial"/>
                <w:color w:val="000000"/>
              </w:rPr>
              <w:t xml:space="preserve"> business as</w:t>
            </w:r>
            <w:r w:rsidR="0082711B">
              <w:rPr>
                <w:rFonts w:ascii="Arial" w:hAnsi="Arial" w:cs="Arial"/>
                <w:color w:val="000000"/>
              </w:rPr>
              <w:t xml:space="preserve"> a </w:t>
            </w:r>
            <w:proofErr w:type="gramStart"/>
            <w:r>
              <w:rPr>
                <w:rFonts w:ascii="Arial" w:hAnsi="Arial" w:cs="Arial"/>
                <w:color w:val="000000"/>
              </w:rPr>
              <w:t xml:space="preserve">sole </w:t>
            </w:r>
            <w:r w:rsidR="009F0644">
              <w:rPr>
                <w:rFonts w:ascii="Arial" w:hAnsi="Arial" w:cs="Arial"/>
                <w:color w:val="000000"/>
              </w:rPr>
              <w:t>traders</w:t>
            </w:r>
            <w:proofErr w:type="gramEnd"/>
            <w:r w:rsidR="002B5DD5">
              <w:rPr>
                <w:rFonts w:ascii="Arial" w:hAnsi="Arial" w:cs="Arial"/>
                <w:color w:val="000000"/>
              </w:rPr>
              <w:t>, the</w:t>
            </w:r>
            <w:r w:rsidR="0082711B">
              <w:rPr>
                <w:rFonts w:ascii="Arial" w:hAnsi="Arial" w:cs="Arial"/>
                <w:color w:val="000000"/>
              </w:rPr>
              <w:t xml:space="preserve"> business </w:t>
            </w:r>
            <w:r w:rsidR="00A6176C" w:rsidRPr="00552E73">
              <w:rPr>
                <w:rFonts w:ascii="Arial" w:hAnsi="Arial" w:cs="Arial"/>
                <w:color w:val="000000"/>
              </w:rPr>
              <w:t>is not a legal entity</w:t>
            </w:r>
            <w:r w:rsidR="008E6EB8">
              <w:rPr>
                <w:rFonts w:ascii="Arial" w:hAnsi="Arial" w:cs="Arial"/>
                <w:color w:val="000000"/>
              </w:rPr>
              <w:t>,</w:t>
            </w:r>
            <w:r w:rsidR="00A6176C" w:rsidRPr="00552E73">
              <w:rPr>
                <w:rFonts w:ascii="Arial" w:hAnsi="Arial" w:cs="Arial"/>
                <w:color w:val="000000"/>
              </w:rPr>
              <w:t xml:space="preserve"> separate from the</w:t>
            </w:r>
            <w:r w:rsidR="0082711B">
              <w:rPr>
                <w:rFonts w:ascii="Arial" w:hAnsi="Arial" w:cs="Arial"/>
                <w:color w:val="000000"/>
              </w:rPr>
              <w:t>m as the owner.</w:t>
            </w:r>
            <w:r w:rsidR="004734FE">
              <w:rPr>
                <w:rFonts w:ascii="Arial" w:hAnsi="Arial" w:cs="Arial"/>
                <w:color w:val="000000"/>
              </w:rPr>
              <w:t xml:space="preserve"> T</w:t>
            </w:r>
            <w:r w:rsidR="0082711B">
              <w:rPr>
                <w:rFonts w:ascii="Arial" w:hAnsi="Arial" w:cs="Arial"/>
                <w:color w:val="000000"/>
              </w:rPr>
              <w:t>hey</w:t>
            </w:r>
            <w:r w:rsidR="004734FE">
              <w:rPr>
                <w:rFonts w:ascii="Arial" w:hAnsi="Arial" w:cs="Arial"/>
                <w:color w:val="000000"/>
              </w:rPr>
              <w:t xml:space="preserve"> would be</w:t>
            </w:r>
            <w:r w:rsidR="0082711B">
              <w:rPr>
                <w:rFonts w:ascii="Arial" w:hAnsi="Arial" w:cs="Arial"/>
                <w:color w:val="000000"/>
              </w:rPr>
              <w:t xml:space="preserve"> </w:t>
            </w:r>
            <w:r w:rsidR="00A6176C" w:rsidRPr="00552E73">
              <w:rPr>
                <w:rFonts w:ascii="Arial" w:hAnsi="Arial" w:cs="Arial"/>
                <w:color w:val="000000"/>
              </w:rPr>
              <w:t>legally responsible for the business</w:t>
            </w:r>
            <w:r>
              <w:rPr>
                <w:rFonts w:ascii="Arial" w:hAnsi="Arial" w:cs="Arial"/>
                <w:color w:val="000000"/>
              </w:rPr>
              <w:t xml:space="preserve"> </w:t>
            </w:r>
            <w:r w:rsidR="00A6176C" w:rsidRPr="00552E73">
              <w:rPr>
                <w:rFonts w:ascii="Arial" w:hAnsi="Arial" w:cs="Arial"/>
                <w:color w:val="000000"/>
              </w:rPr>
              <w:t>(Jones, 2019)</w:t>
            </w:r>
            <w:r w:rsidR="009F0644">
              <w:rPr>
                <w:rFonts w:ascii="Arial" w:hAnsi="Arial" w:cs="Arial"/>
                <w:color w:val="000000"/>
              </w:rPr>
              <w:t xml:space="preserve">, and </w:t>
            </w:r>
            <w:r w:rsidR="009F0644" w:rsidRPr="00552E73">
              <w:rPr>
                <w:rFonts w:ascii="Arial" w:hAnsi="Arial" w:cs="Arial"/>
                <w:color w:val="000000"/>
              </w:rPr>
              <w:t>everything that happens to the business</w:t>
            </w:r>
            <w:r w:rsidR="009F0644">
              <w:rPr>
                <w:rFonts w:ascii="Arial" w:hAnsi="Arial" w:cs="Arial"/>
                <w:color w:val="000000"/>
              </w:rPr>
              <w:t xml:space="preserve"> </w:t>
            </w:r>
            <w:r w:rsidR="009F0644" w:rsidRPr="00B02605">
              <w:rPr>
                <w:rFonts w:ascii="Arial" w:hAnsi="Arial" w:cs="Arial"/>
                <w:color w:val="000000"/>
              </w:rPr>
              <w:t>(</w:t>
            </w:r>
            <w:r w:rsidR="009F0644">
              <w:rPr>
                <w:rFonts w:ascii="Arial" w:hAnsi="Arial" w:cs="Arial"/>
                <w:color w:val="000000"/>
              </w:rPr>
              <w:t xml:space="preserve">GOV.UK </w:t>
            </w:r>
            <w:proofErr w:type="spellStart"/>
            <w:r w:rsidR="009F0644">
              <w:rPr>
                <w:rFonts w:ascii="Arial" w:hAnsi="Arial" w:cs="Arial"/>
                <w:color w:val="000000"/>
              </w:rPr>
              <w:t>n.d</w:t>
            </w:r>
            <w:proofErr w:type="spellEnd"/>
            <w:r w:rsidR="009F0644">
              <w:rPr>
                <w:rFonts w:ascii="Arial" w:hAnsi="Arial" w:cs="Arial"/>
                <w:color w:val="000000"/>
              </w:rPr>
              <w:t xml:space="preserve"> a para. 1</w:t>
            </w:r>
            <w:r w:rsidR="009F0644" w:rsidRPr="00B02605">
              <w:rPr>
                <w:rFonts w:ascii="Arial" w:hAnsi="Arial" w:cs="Arial"/>
                <w:color w:val="000000"/>
              </w:rPr>
              <w:t>)</w:t>
            </w:r>
            <w:r w:rsidR="0082711B">
              <w:rPr>
                <w:rFonts w:ascii="Arial" w:hAnsi="Arial" w:cs="Arial"/>
                <w:color w:val="000000"/>
              </w:rPr>
              <w:t xml:space="preserve"> </w:t>
            </w:r>
          </w:p>
          <w:p w14:paraId="65A0198E" w14:textId="2380C265" w:rsidR="00134898" w:rsidRPr="00552E73" w:rsidRDefault="00134898" w:rsidP="008E6EB8">
            <w:pPr>
              <w:pStyle w:val="NormalWeb"/>
              <w:rPr>
                <w:rFonts w:ascii="Arial" w:hAnsi="Arial" w:cs="Arial"/>
                <w:color w:val="000000"/>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CB1AB2" w14:textId="32648EA8" w:rsidR="0015547A" w:rsidRDefault="002B5DD5" w:rsidP="00EE5F19">
            <w:pPr>
              <w:pStyle w:val="NormalWeb"/>
              <w:spacing w:before="240"/>
              <w:rPr>
                <w:rFonts w:ascii="Arial" w:hAnsi="Arial" w:cs="Arial"/>
                <w:color w:val="000000"/>
              </w:rPr>
            </w:pPr>
            <w:r>
              <w:rPr>
                <w:rFonts w:ascii="Arial" w:hAnsi="Arial" w:cs="Arial"/>
                <w:color w:val="000000"/>
              </w:rPr>
              <w:t>A partnership also</w:t>
            </w:r>
            <w:r w:rsidR="00A6176C" w:rsidRPr="00552E73">
              <w:rPr>
                <w:rFonts w:ascii="Arial" w:hAnsi="Arial" w:cs="Arial"/>
                <w:color w:val="000000"/>
              </w:rPr>
              <w:t xml:space="preserve"> does not exist as a legal entity on its own</w:t>
            </w:r>
            <w:r w:rsidR="005D6F06">
              <w:rPr>
                <w:rFonts w:ascii="Arial" w:hAnsi="Arial" w:cs="Arial"/>
                <w:color w:val="000000"/>
              </w:rPr>
              <w:t xml:space="preserve"> </w:t>
            </w:r>
            <w:r w:rsidR="005D6F06" w:rsidRPr="00552E73">
              <w:rPr>
                <w:rFonts w:ascii="Arial" w:hAnsi="Arial" w:cs="Arial"/>
                <w:color w:val="000000"/>
              </w:rPr>
              <w:t>(Jones, 2019).</w:t>
            </w:r>
            <w:r w:rsidR="009F0644">
              <w:rPr>
                <w:rFonts w:ascii="Arial" w:hAnsi="Arial" w:cs="Arial"/>
                <w:color w:val="000000"/>
              </w:rPr>
              <w:t xml:space="preserve"> </w:t>
            </w:r>
            <w:r w:rsidR="0015547A" w:rsidRPr="00552E73">
              <w:rPr>
                <w:rFonts w:ascii="Arial" w:hAnsi="Arial" w:cs="Arial"/>
              </w:rPr>
              <w:t>John and Debra</w:t>
            </w:r>
            <w:r w:rsidR="0015547A">
              <w:rPr>
                <w:rFonts w:ascii="Arial" w:hAnsi="Arial" w:cs="Arial"/>
              </w:rPr>
              <w:t xml:space="preserve"> </w:t>
            </w:r>
            <w:r w:rsidR="0015547A" w:rsidRPr="00552E73">
              <w:rPr>
                <w:rFonts w:ascii="Arial" w:hAnsi="Arial" w:cs="Arial"/>
              </w:rPr>
              <w:t xml:space="preserve">would be </w:t>
            </w:r>
            <w:r w:rsidR="0015547A">
              <w:rPr>
                <w:rFonts w:ascii="Arial" w:hAnsi="Arial" w:cs="Arial"/>
              </w:rPr>
              <w:t>referred to as ‘partners</w:t>
            </w:r>
            <w:r w:rsidR="005D6F06">
              <w:rPr>
                <w:rFonts w:ascii="Arial" w:hAnsi="Arial" w:cs="Arial"/>
              </w:rPr>
              <w:t xml:space="preserve">; </w:t>
            </w:r>
            <w:r w:rsidR="00A6176C" w:rsidRPr="00552E73">
              <w:rPr>
                <w:rFonts w:ascii="Arial" w:hAnsi="Arial" w:cs="Arial"/>
                <w:color w:val="000000"/>
              </w:rPr>
              <w:t xml:space="preserve">legally responsible for the business </w:t>
            </w:r>
            <w:r w:rsidR="005D6F06">
              <w:rPr>
                <w:rFonts w:ascii="Arial" w:hAnsi="Arial" w:cs="Arial"/>
                <w:color w:val="000000"/>
              </w:rPr>
              <w:t xml:space="preserve">and </w:t>
            </w:r>
            <w:r w:rsidR="005D6F06" w:rsidRPr="00552E73">
              <w:rPr>
                <w:rFonts w:ascii="Arial" w:hAnsi="Arial" w:cs="Arial"/>
                <w:color w:val="000000"/>
              </w:rPr>
              <w:t>would share the responsibilit</w:t>
            </w:r>
            <w:r w:rsidR="005D6F06">
              <w:rPr>
                <w:rFonts w:ascii="Arial" w:hAnsi="Arial" w:cs="Arial"/>
                <w:color w:val="000000"/>
              </w:rPr>
              <w:t>ies</w:t>
            </w:r>
            <w:r w:rsidR="005D6F06" w:rsidRPr="00552E73">
              <w:rPr>
                <w:rFonts w:ascii="Arial" w:hAnsi="Arial" w:cs="Arial"/>
                <w:color w:val="000000"/>
              </w:rPr>
              <w:t xml:space="preserve"> for the business (GOV.UK</w:t>
            </w:r>
            <w:r w:rsidR="002B769E">
              <w:rPr>
                <w:rFonts w:ascii="Arial" w:hAnsi="Arial" w:cs="Arial"/>
                <w:color w:val="000000"/>
              </w:rPr>
              <w:t xml:space="preserve">, </w:t>
            </w:r>
            <w:proofErr w:type="spellStart"/>
            <w:r w:rsidR="00D65A68">
              <w:rPr>
                <w:rFonts w:ascii="Arial" w:hAnsi="Arial" w:cs="Arial"/>
                <w:color w:val="000000"/>
              </w:rPr>
              <w:t>n.d</w:t>
            </w:r>
            <w:proofErr w:type="spellEnd"/>
            <w:r w:rsidR="00F60CEA">
              <w:rPr>
                <w:rFonts w:ascii="Arial" w:hAnsi="Arial" w:cs="Arial"/>
                <w:color w:val="000000"/>
              </w:rPr>
              <w:t xml:space="preserve"> </w:t>
            </w:r>
            <w:r w:rsidR="00F96945">
              <w:rPr>
                <w:rFonts w:ascii="Arial" w:hAnsi="Arial" w:cs="Arial"/>
                <w:color w:val="000000"/>
              </w:rPr>
              <w:t>b</w:t>
            </w:r>
            <w:r w:rsidR="00D65A68">
              <w:rPr>
                <w:rFonts w:ascii="Arial" w:hAnsi="Arial" w:cs="Arial"/>
                <w:color w:val="000000"/>
              </w:rPr>
              <w:t xml:space="preserve">, </w:t>
            </w:r>
            <w:r w:rsidR="00D65A68" w:rsidRPr="00646258">
              <w:rPr>
                <w:rFonts w:ascii="Arial" w:hAnsi="Arial" w:cs="Arial"/>
                <w:color w:val="000000"/>
              </w:rPr>
              <w:t>para</w:t>
            </w:r>
            <w:r w:rsidR="00646258" w:rsidRPr="00646258">
              <w:rPr>
                <w:rFonts w:ascii="Arial" w:hAnsi="Arial" w:cs="Arial"/>
                <w:color w:val="000000"/>
              </w:rPr>
              <w:t xml:space="preserve"> 1</w:t>
            </w:r>
            <w:r w:rsidR="005D6F06" w:rsidRPr="00646258">
              <w:rPr>
                <w:rFonts w:ascii="Arial" w:hAnsi="Arial" w:cs="Arial"/>
                <w:color w:val="000000"/>
              </w:rPr>
              <w:t>).</w:t>
            </w:r>
          </w:p>
          <w:p w14:paraId="4A014064" w14:textId="77EA3B4A" w:rsidR="00134898" w:rsidRPr="00552E73" w:rsidRDefault="00134898" w:rsidP="00EE5F19">
            <w:pPr>
              <w:pStyle w:val="NormalWeb"/>
              <w:spacing w:before="240"/>
              <w:rPr>
                <w:rFonts w:ascii="Arial" w:hAnsi="Arial" w:cs="Arial"/>
                <w:color w:val="000000"/>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9A8AA2" w14:textId="7B33B72C" w:rsidR="00C42888" w:rsidRDefault="00471EF9" w:rsidP="00C42888">
            <w:pPr>
              <w:pStyle w:val="NormalWeb"/>
              <w:rPr>
                <w:rFonts w:ascii="Arial" w:hAnsi="Arial" w:cs="Arial"/>
                <w:color w:val="000000"/>
              </w:rPr>
            </w:pPr>
            <w:r w:rsidRPr="00552E73">
              <w:rPr>
                <w:rFonts w:ascii="Arial" w:hAnsi="Arial" w:cs="Arial"/>
                <w:color w:val="000000"/>
              </w:rPr>
              <w:t>Once</w:t>
            </w:r>
            <w:r>
              <w:rPr>
                <w:rFonts w:ascii="Arial" w:hAnsi="Arial" w:cs="Arial"/>
                <w:color w:val="000000"/>
              </w:rPr>
              <w:t xml:space="preserve"> a company is registered,</w:t>
            </w:r>
            <w:r w:rsidR="00C42888">
              <w:rPr>
                <w:rFonts w:ascii="Arial" w:hAnsi="Arial" w:cs="Arial"/>
                <w:color w:val="000000"/>
              </w:rPr>
              <w:t xml:space="preserve"> </w:t>
            </w:r>
            <w:r w:rsidR="00C42888" w:rsidRPr="00552E73">
              <w:rPr>
                <w:rFonts w:ascii="Arial" w:hAnsi="Arial" w:cs="Arial"/>
                <w:color w:val="000000"/>
              </w:rPr>
              <w:t>registered,</w:t>
            </w:r>
            <w:r w:rsidR="00C42888">
              <w:rPr>
                <w:rFonts w:ascii="Arial" w:hAnsi="Arial" w:cs="Arial"/>
                <w:color w:val="000000"/>
              </w:rPr>
              <w:t xml:space="preserve"> it becomes a corporate entity on its own (s 15(1)(3) (4), </w:t>
            </w:r>
            <w:r w:rsidR="00C42888" w:rsidRPr="00552E73">
              <w:rPr>
                <w:rFonts w:ascii="Arial" w:hAnsi="Arial" w:cs="Arial"/>
                <w:color w:val="000000"/>
              </w:rPr>
              <w:t>CA,</w:t>
            </w:r>
            <w:r w:rsidR="00C42888">
              <w:rPr>
                <w:rFonts w:ascii="Arial" w:hAnsi="Arial" w:cs="Arial"/>
                <w:color w:val="000000"/>
              </w:rPr>
              <w:t xml:space="preserve"> </w:t>
            </w:r>
            <w:r w:rsidR="00C42888" w:rsidRPr="00552E73">
              <w:rPr>
                <w:rFonts w:ascii="Arial" w:hAnsi="Arial" w:cs="Arial"/>
                <w:color w:val="000000"/>
              </w:rPr>
              <w:t>2006</w:t>
            </w:r>
            <w:r w:rsidR="00C42888">
              <w:rPr>
                <w:rFonts w:ascii="Arial" w:hAnsi="Arial" w:cs="Arial"/>
                <w:color w:val="000000"/>
              </w:rPr>
              <w:t>)</w:t>
            </w:r>
            <w:r w:rsidR="006875E2">
              <w:rPr>
                <w:rFonts w:ascii="Arial" w:hAnsi="Arial" w:cs="Arial"/>
                <w:color w:val="000000"/>
              </w:rPr>
              <w:t xml:space="preserve">, and has its </w:t>
            </w:r>
            <w:r w:rsidR="00C42888" w:rsidRPr="00552E73">
              <w:rPr>
                <w:rFonts w:ascii="Arial" w:hAnsi="Arial" w:cs="Arial"/>
                <w:color w:val="000000"/>
              </w:rPr>
              <w:t>own separate legal</w:t>
            </w:r>
            <w:r w:rsidR="006875E2">
              <w:rPr>
                <w:rFonts w:ascii="Arial" w:hAnsi="Arial" w:cs="Arial"/>
                <w:color w:val="000000"/>
              </w:rPr>
              <w:t xml:space="preserve"> personality,</w:t>
            </w:r>
            <w:r w:rsidR="006875E2" w:rsidRPr="00C42888">
              <w:rPr>
                <w:rFonts w:ascii="Arial" w:hAnsi="Arial" w:cs="Arial"/>
                <w:color w:val="000000"/>
              </w:rPr>
              <w:t xml:space="preserve"> separate from </w:t>
            </w:r>
            <w:proofErr w:type="gramStart"/>
            <w:r w:rsidR="006875E2" w:rsidRPr="00C42888">
              <w:rPr>
                <w:rFonts w:ascii="Arial" w:hAnsi="Arial" w:cs="Arial"/>
                <w:color w:val="000000"/>
              </w:rPr>
              <w:t>that  its</w:t>
            </w:r>
            <w:proofErr w:type="gramEnd"/>
            <w:r w:rsidR="006875E2" w:rsidRPr="00C42888">
              <w:rPr>
                <w:rFonts w:ascii="Arial" w:hAnsi="Arial" w:cs="Arial"/>
                <w:color w:val="000000"/>
              </w:rPr>
              <w:t xml:space="preserve"> members or shareholders (Salomon v Salomon &amp; CO 1897).</w:t>
            </w:r>
          </w:p>
          <w:p w14:paraId="1CBD7CA0" w14:textId="0A070900" w:rsidR="00EA3A0A" w:rsidRDefault="00AE3CD7" w:rsidP="00EA3A0A">
            <w:pPr>
              <w:pStyle w:val="NormalWeb"/>
              <w:rPr>
                <w:rFonts w:ascii="Arial" w:hAnsi="Arial" w:cs="Arial"/>
                <w:color w:val="000000"/>
              </w:rPr>
            </w:pPr>
            <w:r w:rsidRPr="00C42888">
              <w:rPr>
                <w:rFonts w:ascii="Arial" w:hAnsi="Arial" w:cs="Arial"/>
                <w:color w:val="000000"/>
              </w:rPr>
              <w:t>John and Debra</w:t>
            </w:r>
            <w:r w:rsidR="005D6F06" w:rsidRPr="00C42888">
              <w:rPr>
                <w:rFonts w:ascii="Arial" w:hAnsi="Arial" w:cs="Arial"/>
                <w:color w:val="000000"/>
              </w:rPr>
              <w:t xml:space="preserve"> would be legally separated from the busines</w:t>
            </w:r>
            <w:r w:rsidR="00D32DA6" w:rsidRPr="00C42888">
              <w:rPr>
                <w:rFonts w:ascii="Arial" w:hAnsi="Arial" w:cs="Arial"/>
                <w:color w:val="000000"/>
              </w:rPr>
              <w:t>s as owners</w:t>
            </w:r>
            <w:r w:rsidR="00C42888">
              <w:rPr>
                <w:rFonts w:ascii="Arial" w:hAnsi="Arial" w:cs="Arial"/>
                <w:color w:val="000000"/>
              </w:rPr>
              <w:t xml:space="preserve"> and shareholders</w:t>
            </w:r>
            <w:r w:rsidR="00D32DA6" w:rsidRPr="00C42888">
              <w:rPr>
                <w:rFonts w:ascii="Arial" w:hAnsi="Arial" w:cs="Arial"/>
                <w:color w:val="000000"/>
              </w:rPr>
              <w:t xml:space="preserve"> of a private limited company</w:t>
            </w:r>
            <w:r w:rsidR="002D7586" w:rsidRPr="00C42888">
              <w:rPr>
                <w:rFonts w:ascii="Arial" w:hAnsi="Arial" w:cs="Arial"/>
                <w:color w:val="000000"/>
              </w:rPr>
              <w:t xml:space="preserve">. </w:t>
            </w:r>
            <w:r w:rsidR="005D6F06" w:rsidRPr="00C42888">
              <w:rPr>
                <w:rFonts w:ascii="Arial" w:hAnsi="Arial" w:cs="Arial"/>
                <w:color w:val="000000"/>
              </w:rPr>
              <w:t>(GOV.UK</w:t>
            </w:r>
            <w:r w:rsidR="002B769E" w:rsidRPr="00C42888">
              <w:rPr>
                <w:rFonts w:ascii="Arial" w:hAnsi="Arial" w:cs="Arial"/>
                <w:color w:val="000000"/>
              </w:rPr>
              <w:t xml:space="preserve">, </w:t>
            </w:r>
            <w:proofErr w:type="spellStart"/>
            <w:r w:rsidR="002B769E" w:rsidRPr="00C42888">
              <w:rPr>
                <w:rFonts w:ascii="Arial" w:hAnsi="Arial" w:cs="Arial"/>
                <w:color w:val="000000"/>
              </w:rPr>
              <w:t>n.d</w:t>
            </w:r>
            <w:proofErr w:type="spellEnd"/>
            <w:r w:rsidR="00F96945" w:rsidRPr="00C42888">
              <w:rPr>
                <w:rFonts w:ascii="Arial" w:hAnsi="Arial" w:cs="Arial"/>
                <w:color w:val="000000"/>
              </w:rPr>
              <w:t xml:space="preserve"> c</w:t>
            </w:r>
            <w:r w:rsidR="005D6F06" w:rsidRPr="00C42888">
              <w:rPr>
                <w:rFonts w:ascii="Arial" w:hAnsi="Arial" w:cs="Arial"/>
                <w:color w:val="000000"/>
              </w:rPr>
              <w:t>)</w:t>
            </w:r>
            <w:r w:rsidR="002D414C" w:rsidRPr="00C42888">
              <w:rPr>
                <w:rFonts w:ascii="Arial" w:hAnsi="Arial" w:cs="Arial"/>
                <w:color w:val="000000"/>
              </w:rPr>
              <w:t xml:space="preserve">. </w:t>
            </w:r>
          </w:p>
          <w:p w14:paraId="2D101412" w14:textId="5321B846" w:rsidR="00134898" w:rsidRPr="00552E73" w:rsidRDefault="00134898" w:rsidP="00F731F8">
            <w:pPr>
              <w:pStyle w:val="NormalWeb"/>
              <w:rPr>
                <w:rFonts w:ascii="Arial" w:hAnsi="Arial" w:cs="Arial"/>
                <w:color w:val="000000"/>
              </w:rPr>
            </w:pPr>
          </w:p>
        </w:tc>
      </w:tr>
      <w:tr w:rsidR="00134898" w:rsidRPr="00552E73" w14:paraId="602D551A"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351EB2" w14:textId="05B13EDA" w:rsidR="00134898" w:rsidRPr="00552E73" w:rsidRDefault="00A6176C">
            <w:pPr>
              <w:spacing w:after="0"/>
              <w:jc w:val="both"/>
              <w:rPr>
                <w:rFonts w:ascii="Arial" w:hAnsi="Arial" w:cs="Arial"/>
                <w:sz w:val="24"/>
                <w:szCs w:val="24"/>
              </w:rPr>
            </w:pPr>
            <w:r w:rsidRPr="00552E73">
              <w:rPr>
                <w:rFonts w:ascii="Arial" w:hAnsi="Arial" w:cs="Arial"/>
                <w:sz w:val="24"/>
                <w:szCs w:val="24"/>
              </w:rPr>
              <w:t>PERSONAL LIABILITY</w:t>
            </w:r>
            <w:r w:rsidR="00830A7B" w:rsidRPr="00552E73">
              <w:rPr>
                <w:rFonts w:ascii="Arial" w:hAnsi="Arial" w:cs="Arial"/>
                <w:sz w:val="24"/>
                <w:szCs w:val="24"/>
              </w:rPr>
              <w:t xml:space="preserve"> OF</w:t>
            </w:r>
            <w:r w:rsidRPr="00552E73">
              <w:rPr>
                <w:rFonts w:ascii="Arial" w:hAnsi="Arial" w:cs="Arial"/>
                <w:sz w:val="24"/>
                <w:szCs w:val="24"/>
              </w:rPr>
              <w:t xml:space="preserve"> THE PARTICIPANTS</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72288" w14:textId="1C6706EA" w:rsidR="00C86419" w:rsidRPr="00552E73" w:rsidRDefault="00D807EE" w:rsidP="00D06DC0">
            <w:pPr>
              <w:pStyle w:val="NormalWeb"/>
              <w:rPr>
                <w:rFonts w:ascii="Arial" w:hAnsi="Arial" w:cs="Arial"/>
                <w:color w:val="000000"/>
              </w:rPr>
            </w:pPr>
            <w:r>
              <w:rPr>
                <w:rFonts w:ascii="Arial" w:hAnsi="Arial" w:cs="Arial"/>
                <w:color w:val="000000"/>
              </w:rPr>
              <w:t>It is pertinent for John</w:t>
            </w:r>
            <w:r w:rsidR="008C2895">
              <w:rPr>
                <w:rFonts w:ascii="Arial" w:hAnsi="Arial" w:cs="Arial"/>
                <w:color w:val="000000"/>
              </w:rPr>
              <w:t xml:space="preserve"> and Debra</w:t>
            </w:r>
            <w:r>
              <w:rPr>
                <w:rFonts w:ascii="Arial" w:hAnsi="Arial" w:cs="Arial"/>
                <w:color w:val="000000"/>
              </w:rPr>
              <w:t xml:space="preserve"> to know that </w:t>
            </w:r>
            <w:r w:rsidR="00C05D3E">
              <w:rPr>
                <w:rFonts w:ascii="Arial" w:hAnsi="Arial" w:cs="Arial"/>
                <w:color w:val="000000"/>
              </w:rPr>
              <w:t>t</w:t>
            </w:r>
            <w:r w:rsidR="00A6176C" w:rsidRPr="00552E73">
              <w:rPr>
                <w:rFonts w:ascii="Arial" w:hAnsi="Arial" w:cs="Arial"/>
                <w:color w:val="000000"/>
              </w:rPr>
              <w:t>here is no limit to the liability of a sole trader (s3(4) CA 2006).</w:t>
            </w:r>
            <w:r w:rsidR="006875E2">
              <w:rPr>
                <w:rFonts w:ascii="Arial" w:hAnsi="Arial" w:cs="Arial"/>
                <w:color w:val="000000"/>
              </w:rPr>
              <w:t xml:space="preserve"> They </w:t>
            </w:r>
            <w:r w:rsidR="00D06DC0">
              <w:rPr>
                <w:rFonts w:ascii="Arial" w:hAnsi="Arial" w:cs="Arial"/>
                <w:color w:val="000000"/>
              </w:rPr>
              <w:t>would</w:t>
            </w:r>
            <w:r w:rsidR="00C86419">
              <w:rPr>
                <w:rFonts w:ascii="Arial" w:hAnsi="Arial" w:cs="Arial"/>
                <w:color w:val="000000"/>
              </w:rPr>
              <w:t xml:space="preserve"> personally</w:t>
            </w:r>
            <w:r w:rsidR="00D06DC0">
              <w:rPr>
                <w:rFonts w:ascii="Arial" w:hAnsi="Arial" w:cs="Arial"/>
                <w:color w:val="000000"/>
              </w:rPr>
              <w:t xml:space="preserve"> be</w:t>
            </w:r>
            <w:r w:rsidR="00C86419">
              <w:rPr>
                <w:rFonts w:ascii="Arial" w:hAnsi="Arial" w:cs="Arial"/>
                <w:color w:val="000000"/>
              </w:rPr>
              <w:t xml:space="preserve"> responsible for any losses the business </w:t>
            </w:r>
            <w:r w:rsidR="00217D8A">
              <w:rPr>
                <w:rFonts w:ascii="Arial" w:hAnsi="Arial" w:cs="Arial"/>
                <w:color w:val="000000"/>
              </w:rPr>
              <w:t>makes (</w:t>
            </w:r>
            <w:r w:rsidR="00C86419">
              <w:rPr>
                <w:rFonts w:ascii="Arial" w:hAnsi="Arial" w:cs="Arial"/>
                <w:color w:val="000000"/>
              </w:rPr>
              <w:t>GOV.UK</w:t>
            </w:r>
            <w:r w:rsidR="00D65A68">
              <w:rPr>
                <w:rFonts w:ascii="Arial" w:hAnsi="Arial" w:cs="Arial"/>
                <w:color w:val="000000"/>
              </w:rPr>
              <w:t xml:space="preserve">, </w:t>
            </w:r>
            <w:proofErr w:type="spellStart"/>
            <w:r w:rsidR="00D65A68">
              <w:rPr>
                <w:rFonts w:ascii="Arial" w:hAnsi="Arial" w:cs="Arial"/>
                <w:color w:val="000000"/>
              </w:rPr>
              <w:t>n.d</w:t>
            </w:r>
            <w:proofErr w:type="spellEnd"/>
            <w:r w:rsidR="00C86419">
              <w:rPr>
                <w:rFonts w:ascii="Arial" w:hAnsi="Arial" w:cs="Arial"/>
                <w:color w:val="000000"/>
              </w:rPr>
              <w:t xml:space="preserve"> a)</w:t>
            </w:r>
          </w:p>
          <w:p w14:paraId="0CAA267A" w14:textId="17C4D12E" w:rsidR="00134898" w:rsidRPr="00552E73" w:rsidRDefault="00A6176C" w:rsidP="00D06DC0">
            <w:pPr>
              <w:pStyle w:val="NormalWeb"/>
              <w:rPr>
                <w:rFonts w:ascii="Arial" w:hAnsi="Arial" w:cs="Arial"/>
                <w:color w:val="000000"/>
              </w:rPr>
            </w:pPr>
            <w:r w:rsidRPr="00552E73">
              <w:rPr>
                <w:rFonts w:ascii="Arial" w:hAnsi="Arial" w:cs="Arial"/>
                <w:color w:val="000000"/>
              </w:rPr>
              <w:t>Risk and liabilities</w:t>
            </w:r>
            <w:r w:rsidR="00C05D3E">
              <w:rPr>
                <w:rFonts w:ascii="Arial" w:hAnsi="Arial" w:cs="Arial"/>
                <w:color w:val="000000"/>
              </w:rPr>
              <w:t xml:space="preserve"> would</w:t>
            </w:r>
            <w:r w:rsidRPr="00552E73">
              <w:rPr>
                <w:rFonts w:ascii="Arial" w:hAnsi="Arial" w:cs="Arial"/>
                <w:color w:val="000000"/>
              </w:rPr>
              <w:t xml:space="preserve"> belong to</w:t>
            </w:r>
            <w:r w:rsidR="006875E2">
              <w:rPr>
                <w:rFonts w:ascii="Arial" w:hAnsi="Arial" w:cs="Arial"/>
                <w:color w:val="000000"/>
              </w:rPr>
              <w:t xml:space="preserve"> them, as</w:t>
            </w:r>
            <w:r w:rsidRPr="00552E73">
              <w:rPr>
                <w:rFonts w:ascii="Arial" w:hAnsi="Arial" w:cs="Arial"/>
                <w:color w:val="000000"/>
              </w:rPr>
              <w:t xml:space="preserve"> </w:t>
            </w:r>
            <w:r w:rsidR="006875E2">
              <w:rPr>
                <w:rFonts w:ascii="Arial" w:hAnsi="Arial" w:cs="Arial"/>
                <w:color w:val="000000"/>
              </w:rPr>
              <w:t>owners</w:t>
            </w:r>
            <w:r w:rsidRPr="00552E73">
              <w:rPr>
                <w:rFonts w:ascii="Arial" w:hAnsi="Arial" w:cs="Arial"/>
                <w:color w:val="000000"/>
              </w:rPr>
              <w:t xml:space="preserve"> of the business</w:t>
            </w:r>
            <w:r w:rsidR="00217D8A">
              <w:rPr>
                <w:rFonts w:ascii="Arial" w:hAnsi="Arial" w:cs="Arial"/>
                <w:color w:val="000000"/>
              </w:rPr>
              <w:t xml:space="preserve"> because t</w:t>
            </w:r>
            <w:r w:rsidRPr="00552E73">
              <w:rPr>
                <w:rFonts w:ascii="Arial" w:hAnsi="Arial" w:cs="Arial"/>
                <w:color w:val="000000"/>
              </w:rPr>
              <w:t>he</w:t>
            </w:r>
            <w:r w:rsidR="006875E2">
              <w:rPr>
                <w:rFonts w:ascii="Arial" w:hAnsi="Arial" w:cs="Arial"/>
                <w:color w:val="000000"/>
              </w:rPr>
              <w:t xml:space="preserve">y would </w:t>
            </w:r>
            <w:r w:rsidRPr="00552E73">
              <w:rPr>
                <w:rFonts w:ascii="Arial" w:hAnsi="Arial" w:cs="Arial"/>
                <w:color w:val="000000"/>
              </w:rPr>
              <w:t>own</w:t>
            </w:r>
            <w:r w:rsidR="006875E2">
              <w:rPr>
                <w:rFonts w:ascii="Arial" w:hAnsi="Arial" w:cs="Arial"/>
                <w:color w:val="000000"/>
              </w:rPr>
              <w:t xml:space="preserve"> </w:t>
            </w:r>
            <w:r w:rsidRPr="00552E73">
              <w:rPr>
                <w:rFonts w:ascii="Arial" w:hAnsi="Arial" w:cs="Arial"/>
                <w:color w:val="000000"/>
              </w:rPr>
              <w:t>every</w:t>
            </w:r>
            <w:r w:rsidR="000A78F1">
              <w:rPr>
                <w:rFonts w:ascii="Arial" w:hAnsi="Arial" w:cs="Arial"/>
                <w:color w:val="000000"/>
              </w:rPr>
              <w:t xml:space="preserve"> </w:t>
            </w:r>
            <w:r w:rsidR="00217D8A">
              <w:rPr>
                <w:rFonts w:ascii="Arial" w:hAnsi="Arial" w:cs="Arial"/>
                <w:color w:val="000000"/>
              </w:rPr>
              <w:t>asset and property</w:t>
            </w:r>
            <w:r w:rsidRPr="00552E73">
              <w:rPr>
                <w:rFonts w:ascii="Arial" w:hAnsi="Arial" w:cs="Arial"/>
                <w:color w:val="000000"/>
              </w:rPr>
              <w:t xml:space="preserve"> the business has</w:t>
            </w:r>
            <w:r w:rsidR="00BB2825">
              <w:rPr>
                <w:rFonts w:ascii="Arial" w:hAnsi="Arial" w:cs="Arial"/>
                <w:color w:val="000000"/>
              </w:rPr>
              <w:t xml:space="preserve"> </w:t>
            </w:r>
            <w:proofErr w:type="gramStart"/>
            <w:r w:rsidR="00BB2825">
              <w:rPr>
                <w:rFonts w:ascii="Arial" w:hAnsi="Arial" w:cs="Arial"/>
                <w:color w:val="000000"/>
              </w:rPr>
              <w:t>and also</w:t>
            </w:r>
            <w:proofErr w:type="gramEnd"/>
            <w:r w:rsidR="00BB2825">
              <w:rPr>
                <w:rFonts w:ascii="Arial" w:hAnsi="Arial" w:cs="Arial"/>
                <w:color w:val="000000"/>
              </w:rPr>
              <w:t xml:space="preserve"> their p</w:t>
            </w:r>
            <w:r w:rsidRPr="00552E73">
              <w:rPr>
                <w:rFonts w:ascii="Arial" w:hAnsi="Arial" w:cs="Arial"/>
                <w:color w:val="000000"/>
              </w:rPr>
              <w:t>ersonal assets</w:t>
            </w:r>
            <w:r w:rsidR="00BB2825">
              <w:rPr>
                <w:rFonts w:ascii="Arial" w:hAnsi="Arial" w:cs="Arial"/>
                <w:color w:val="000000"/>
              </w:rPr>
              <w:t xml:space="preserve">, </w:t>
            </w:r>
            <w:r w:rsidRPr="00552E73">
              <w:rPr>
                <w:rFonts w:ascii="Arial" w:hAnsi="Arial" w:cs="Arial"/>
                <w:color w:val="000000"/>
              </w:rPr>
              <w:t>properties</w:t>
            </w:r>
            <w:r w:rsidR="00BB2825">
              <w:rPr>
                <w:rFonts w:ascii="Arial" w:hAnsi="Arial" w:cs="Arial"/>
                <w:color w:val="000000"/>
              </w:rPr>
              <w:t xml:space="preserve"> and </w:t>
            </w:r>
            <w:r w:rsidRPr="00552E73">
              <w:rPr>
                <w:rFonts w:ascii="Arial" w:hAnsi="Arial" w:cs="Arial"/>
                <w:color w:val="000000"/>
              </w:rPr>
              <w:t>finances of the owners are not protected</w:t>
            </w:r>
            <w:r w:rsidR="00B94915">
              <w:rPr>
                <w:rFonts w:ascii="Arial" w:hAnsi="Arial" w:cs="Arial"/>
                <w:color w:val="000000"/>
              </w:rPr>
              <w:t xml:space="preserve"> </w:t>
            </w:r>
            <w:r w:rsidRPr="00552E73">
              <w:rPr>
                <w:rFonts w:ascii="Arial" w:hAnsi="Arial" w:cs="Arial"/>
                <w:color w:val="000000"/>
              </w:rPr>
              <w:t xml:space="preserve">should the business fail, and they may also </w:t>
            </w:r>
            <w:r w:rsidRPr="00552E73">
              <w:rPr>
                <w:rFonts w:ascii="Arial" w:hAnsi="Arial" w:cs="Arial"/>
                <w:color w:val="000000"/>
              </w:rPr>
              <w:lastRenderedPageBreak/>
              <w:t>be used to pay off the debts (Jones, 2019).</w:t>
            </w:r>
          </w:p>
          <w:p w14:paraId="767A1E1E" w14:textId="5B52236D" w:rsidR="00775BA8" w:rsidRPr="00552E73" w:rsidRDefault="00775BA8" w:rsidP="00F731F8">
            <w:pPr>
              <w:pStyle w:val="NormalWeb"/>
              <w:rPr>
                <w:rFonts w:ascii="Arial" w:hAnsi="Arial" w:cs="Arial"/>
                <w:color w:val="000000"/>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7F152E" w14:textId="67D23266" w:rsidR="00E43B50" w:rsidRDefault="00831EEB" w:rsidP="00AE0B53">
            <w:pPr>
              <w:pStyle w:val="NormalWeb"/>
              <w:spacing w:before="240"/>
              <w:rPr>
                <w:rFonts w:ascii="Arial" w:hAnsi="Arial" w:cs="Arial"/>
                <w:color w:val="000000"/>
              </w:rPr>
            </w:pPr>
            <w:r>
              <w:rPr>
                <w:rFonts w:ascii="Arial" w:hAnsi="Arial" w:cs="Arial"/>
                <w:color w:val="000000"/>
              </w:rPr>
              <w:lastRenderedPageBreak/>
              <w:t>J</w:t>
            </w:r>
            <w:r w:rsidR="00A6176C" w:rsidRPr="00552E73">
              <w:rPr>
                <w:rFonts w:ascii="Arial" w:hAnsi="Arial" w:cs="Arial"/>
                <w:color w:val="000000"/>
              </w:rPr>
              <w:t xml:space="preserve">ust like </w:t>
            </w:r>
            <w:r w:rsidR="00BF1BFD" w:rsidRPr="00552E73">
              <w:rPr>
                <w:rFonts w:ascii="Arial" w:hAnsi="Arial" w:cs="Arial"/>
                <w:color w:val="000000"/>
              </w:rPr>
              <w:t xml:space="preserve">a </w:t>
            </w:r>
            <w:r w:rsidR="00A6176C" w:rsidRPr="00552E73">
              <w:rPr>
                <w:rFonts w:ascii="Arial" w:hAnsi="Arial" w:cs="Arial"/>
                <w:color w:val="000000"/>
              </w:rPr>
              <w:t xml:space="preserve">sole trader, there is no limit to the liability of </w:t>
            </w:r>
            <w:r w:rsidR="000B45BB">
              <w:rPr>
                <w:rFonts w:ascii="Arial" w:hAnsi="Arial" w:cs="Arial"/>
                <w:color w:val="000000"/>
              </w:rPr>
              <w:t xml:space="preserve">the partners </w:t>
            </w:r>
            <w:r w:rsidR="00B65A25">
              <w:rPr>
                <w:rFonts w:ascii="Arial" w:hAnsi="Arial" w:cs="Arial"/>
                <w:color w:val="000000"/>
              </w:rPr>
              <w:t>(</w:t>
            </w:r>
            <w:r w:rsidR="00A6176C" w:rsidRPr="00552E73">
              <w:rPr>
                <w:rFonts w:ascii="Arial" w:hAnsi="Arial" w:cs="Arial"/>
                <w:color w:val="000000"/>
              </w:rPr>
              <w:t>s3(4)</w:t>
            </w:r>
            <w:r w:rsidR="000F17AB">
              <w:rPr>
                <w:rFonts w:ascii="Arial" w:hAnsi="Arial" w:cs="Arial"/>
                <w:color w:val="000000"/>
              </w:rPr>
              <w:t xml:space="preserve"> </w:t>
            </w:r>
            <w:r w:rsidR="00A6176C" w:rsidRPr="00552E73">
              <w:rPr>
                <w:rFonts w:ascii="Arial" w:hAnsi="Arial" w:cs="Arial"/>
                <w:color w:val="000000"/>
              </w:rPr>
              <w:t>CA</w:t>
            </w:r>
            <w:r w:rsidR="00B94915">
              <w:rPr>
                <w:rFonts w:ascii="Arial" w:hAnsi="Arial" w:cs="Arial"/>
                <w:color w:val="000000"/>
              </w:rPr>
              <w:t xml:space="preserve">, </w:t>
            </w:r>
            <w:r w:rsidR="00A6176C" w:rsidRPr="00552E73">
              <w:rPr>
                <w:rFonts w:ascii="Arial" w:hAnsi="Arial" w:cs="Arial"/>
                <w:color w:val="000000"/>
              </w:rPr>
              <w:t>2006)</w:t>
            </w:r>
            <w:r w:rsidR="007B64F5">
              <w:rPr>
                <w:rFonts w:ascii="Arial" w:hAnsi="Arial" w:cs="Arial"/>
                <w:color w:val="000000"/>
              </w:rPr>
              <w:t xml:space="preserve">. </w:t>
            </w:r>
          </w:p>
          <w:p w14:paraId="33479D4E" w14:textId="1454CC1E" w:rsidR="00BC1475" w:rsidRDefault="007B64F5" w:rsidP="00AE0B53">
            <w:pPr>
              <w:pStyle w:val="NormalWeb"/>
              <w:rPr>
                <w:rFonts w:ascii="Arial" w:hAnsi="Arial" w:cs="Arial"/>
                <w:color w:val="000000"/>
              </w:rPr>
            </w:pPr>
            <w:r>
              <w:rPr>
                <w:rFonts w:ascii="Arial" w:hAnsi="Arial" w:cs="Arial"/>
                <w:color w:val="000000"/>
              </w:rPr>
              <w:t>If John and Deb</w:t>
            </w:r>
            <w:r w:rsidR="00BB2825">
              <w:rPr>
                <w:rFonts w:ascii="Arial" w:hAnsi="Arial" w:cs="Arial"/>
                <w:color w:val="000000"/>
              </w:rPr>
              <w:t xml:space="preserve">ra </w:t>
            </w:r>
            <w:r>
              <w:rPr>
                <w:rFonts w:ascii="Arial" w:hAnsi="Arial" w:cs="Arial"/>
                <w:color w:val="000000"/>
              </w:rPr>
              <w:t>would both be</w:t>
            </w:r>
            <w:r w:rsidR="00A6176C" w:rsidRPr="00552E73">
              <w:rPr>
                <w:rFonts w:ascii="Arial" w:hAnsi="Arial" w:cs="Arial"/>
                <w:color w:val="000000"/>
              </w:rPr>
              <w:t xml:space="preserve"> liable jointly</w:t>
            </w:r>
            <w:r w:rsidR="000B45BB">
              <w:rPr>
                <w:rFonts w:ascii="Arial" w:hAnsi="Arial" w:cs="Arial"/>
                <w:color w:val="000000"/>
              </w:rPr>
              <w:t xml:space="preserve"> (</w:t>
            </w:r>
            <w:r w:rsidR="001932C9">
              <w:rPr>
                <w:rFonts w:ascii="Arial" w:hAnsi="Arial" w:cs="Arial"/>
                <w:color w:val="000000"/>
              </w:rPr>
              <w:t xml:space="preserve">s 12, PA, 1890), </w:t>
            </w:r>
            <w:r w:rsidR="000B45BB">
              <w:rPr>
                <w:rFonts w:ascii="Arial" w:hAnsi="Arial" w:cs="Arial"/>
                <w:color w:val="000000"/>
              </w:rPr>
              <w:t xml:space="preserve">CA, 2006); </w:t>
            </w:r>
            <w:r w:rsidR="00BC1475">
              <w:rPr>
                <w:rFonts w:ascii="Arial" w:hAnsi="Arial" w:cs="Arial"/>
                <w:color w:val="000000"/>
              </w:rPr>
              <w:t xml:space="preserve">with </w:t>
            </w:r>
            <w:r w:rsidR="00BC1475" w:rsidRPr="00552E73">
              <w:rPr>
                <w:rFonts w:ascii="Arial" w:hAnsi="Arial" w:cs="Arial"/>
                <w:color w:val="000000"/>
              </w:rPr>
              <w:t>strict liability for products</w:t>
            </w:r>
            <w:r w:rsidR="000B45BB">
              <w:rPr>
                <w:rFonts w:ascii="Arial" w:hAnsi="Arial" w:cs="Arial"/>
                <w:color w:val="000000"/>
              </w:rPr>
              <w:t xml:space="preserve"> (</w:t>
            </w:r>
            <w:r w:rsidR="00BC1475">
              <w:rPr>
                <w:rFonts w:ascii="Arial" w:hAnsi="Arial" w:cs="Arial"/>
                <w:color w:val="000000"/>
              </w:rPr>
              <w:t xml:space="preserve">s1(2)(5) </w:t>
            </w:r>
            <w:r w:rsidR="00BC1475" w:rsidRPr="00552E73">
              <w:rPr>
                <w:rFonts w:ascii="Arial" w:hAnsi="Arial" w:cs="Arial"/>
                <w:color w:val="000000"/>
              </w:rPr>
              <w:t>Consumer Protection Act 1987</w:t>
            </w:r>
            <w:r w:rsidR="000B45BB">
              <w:rPr>
                <w:rFonts w:ascii="Arial" w:hAnsi="Arial" w:cs="Arial"/>
                <w:color w:val="000000"/>
              </w:rPr>
              <w:t>).</w:t>
            </w:r>
            <w:r w:rsidR="00BC1475">
              <w:rPr>
                <w:rFonts w:ascii="Arial" w:hAnsi="Arial" w:cs="Arial"/>
                <w:color w:val="000000"/>
              </w:rPr>
              <w:t xml:space="preserve"> </w:t>
            </w:r>
            <w:r w:rsidR="000B45BB">
              <w:rPr>
                <w:rFonts w:ascii="Arial" w:hAnsi="Arial" w:cs="Arial"/>
                <w:color w:val="000000"/>
              </w:rPr>
              <w:t>They would also be responsible</w:t>
            </w:r>
            <w:r w:rsidR="00A6176C" w:rsidRPr="00552E73">
              <w:rPr>
                <w:rFonts w:ascii="Arial" w:hAnsi="Arial" w:cs="Arial"/>
                <w:color w:val="000000"/>
              </w:rPr>
              <w:t xml:space="preserve"> for</w:t>
            </w:r>
            <w:r w:rsidR="00B94915">
              <w:rPr>
                <w:rFonts w:ascii="Arial" w:hAnsi="Arial" w:cs="Arial"/>
                <w:color w:val="000000"/>
              </w:rPr>
              <w:t>:</w:t>
            </w:r>
            <w:r w:rsidR="00A6176C" w:rsidRPr="00552E73">
              <w:rPr>
                <w:rFonts w:ascii="Arial" w:hAnsi="Arial" w:cs="Arial"/>
                <w:color w:val="000000"/>
              </w:rPr>
              <w:t xml:space="preserve"> all debts and obligations</w:t>
            </w:r>
            <w:r w:rsidR="000B45BB">
              <w:rPr>
                <w:rFonts w:ascii="Arial" w:hAnsi="Arial" w:cs="Arial"/>
                <w:color w:val="000000"/>
              </w:rPr>
              <w:t xml:space="preserve"> </w:t>
            </w:r>
            <w:r w:rsidR="00A6176C" w:rsidRPr="00552E73">
              <w:rPr>
                <w:rFonts w:ascii="Arial" w:hAnsi="Arial" w:cs="Arial"/>
                <w:color w:val="000000"/>
              </w:rPr>
              <w:t xml:space="preserve">the firm incurred while </w:t>
            </w:r>
            <w:r w:rsidR="000F17AB">
              <w:rPr>
                <w:rFonts w:ascii="Arial" w:hAnsi="Arial" w:cs="Arial"/>
                <w:color w:val="000000"/>
              </w:rPr>
              <w:t>t</w:t>
            </w:r>
            <w:r w:rsidR="00A6176C" w:rsidRPr="00552E73">
              <w:rPr>
                <w:rFonts w:ascii="Arial" w:hAnsi="Arial" w:cs="Arial"/>
                <w:color w:val="000000"/>
              </w:rPr>
              <w:t>he</w:t>
            </w:r>
            <w:r w:rsidR="000F17AB">
              <w:rPr>
                <w:rFonts w:ascii="Arial" w:hAnsi="Arial" w:cs="Arial"/>
                <w:color w:val="000000"/>
              </w:rPr>
              <w:t>y</w:t>
            </w:r>
            <w:r w:rsidR="00A6176C" w:rsidRPr="00552E73">
              <w:rPr>
                <w:rFonts w:ascii="Arial" w:hAnsi="Arial" w:cs="Arial"/>
                <w:color w:val="000000"/>
              </w:rPr>
              <w:t xml:space="preserve"> w</w:t>
            </w:r>
            <w:r w:rsidR="000F17AB">
              <w:rPr>
                <w:rFonts w:ascii="Arial" w:hAnsi="Arial" w:cs="Arial"/>
                <w:color w:val="000000"/>
              </w:rPr>
              <w:t xml:space="preserve">ere </w:t>
            </w:r>
            <w:r w:rsidR="00BF1BFD" w:rsidRPr="00552E73">
              <w:rPr>
                <w:rFonts w:ascii="Arial" w:hAnsi="Arial" w:cs="Arial"/>
                <w:color w:val="000000"/>
              </w:rPr>
              <w:t>partner</w:t>
            </w:r>
            <w:r w:rsidR="00B94915">
              <w:rPr>
                <w:rFonts w:ascii="Arial" w:hAnsi="Arial" w:cs="Arial"/>
                <w:color w:val="000000"/>
              </w:rPr>
              <w:t>s</w:t>
            </w:r>
            <w:r w:rsidR="006E046B">
              <w:rPr>
                <w:rFonts w:ascii="Arial" w:hAnsi="Arial" w:cs="Arial"/>
                <w:color w:val="000000"/>
              </w:rPr>
              <w:t xml:space="preserve"> (s 9 PA (1980)</w:t>
            </w:r>
            <w:r w:rsidR="00BB2825">
              <w:rPr>
                <w:rFonts w:ascii="Arial" w:hAnsi="Arial" w:cs="Arial"/>
                <w:color w:val="000000"/>
              </w:rPr>
              <w:t xml:space="preserve">; </w:t>
            </w:r>
            <w:r w:rsidR="006E046B" w:rsidRPr="00552E73">
              <w:rPr>
                <w:rFonts w:ascii="Arial" w:hAnsi="Arial" w:cs="Arial"/>
                <w:color w:val="000000"/>
              </w:rPr>
              <w:t>contract</w:t>
            </w:r>
            <w:r w:rsidR="000B45BB">
              <w:rPr>
                <w:rFonts w:ascii="Arial" w:hAnsi="Arial" w:cs="Arial"/>
                <w:color w:val="000000"/>
              </w:rPr>
              <w:t>s</w:t>
            </w:r>
            <w:r w:rsidR="006E046B" w:rsidRPr="00552E73">
              <w:rPr>
                <w:rFonts w:ascii="Arial" w:hAnsi="Arial" w:cs="Arial"/>
                <w:color w:val="000000"/>
              </w:rPr>
              <w:t xml:space="preserve"> entered on behalf of the </w:t>
            </w:r>
            <w:r w:rsidR="00B5387E" w:rsidRPr="00552E73">
              <w:rPr>
                <w:rFonts w:ascii="Arial" w:hAnsi="Arial" w:cs="Arial"/>
                <w:color w:val="000000"/>
              </w:rPr>
              <w:t>firm</w:t>
            </w:r>
            <w:r w:rsidR="00B5387E">
              <w:rPr>
                <w:rFonts w:ascii="Arial" w:hAnsi="Arial" w:cs="Arial"/>
                <w:color w:val="000000"/>
              </w:rPr>
              <w:t>; and</w:t>
            </w:r>
            <w:r w:rsidR="00B94915">
              <w:rPr>
                <w:rFonts w:ascii="Arial" w:hAnsi="Arial" w:cs="Arial"/>
                <w:color w:val="000000"/>
              </w:rPr>
              <w:t xml:space="preserve"> </w:t>
            </w:r>
            <w:r w:rsidR="006E046B" w:rsidRPr="00552E73">
              <w:rPr>
                <w:rFonts w:ascii="Arial" w:hAnsi="Arial" w:cs="Arial"/>
                <w:color w:val="000000"/>
              </w:rPr>
              <w:t>a partner’s negligence or breach of duty of care</w:t>
            </w:r>
            <w:r w:rsidR="001932C9">
              <w:rPr>
                <w:rFonts w:ascii="Arial" w:hAnsi="Arial" w:cs="Arial"/>
                <w:color w:val="000000"/>
              </w:rPr>
              <w:t xml:space="preserve"> (s10, PA 2006</w:t>
            </w:r>
            <w:r w:rsidR="006E046B" w:rsidRPr="00552E73">
              <w:rPr>
                <w:rFonts w:ascii="Arial" w:hAnsi="Arial" w:cs="Arial"/>
                <w:color w:val="000000"/>
              </w:rPr>
              <w:t xml:space="preserve"> </w:t>
            </w:r>
            <w:r w:rsidR="006E046B" w:rsidRPr="00552E73">
              <w:rPr>
                <w:rFonts w:ascii="Arial" w:hAnsi="Arial" w:cs="Arial"/>
                <w:color w:val="000000"/>
              </w:rPr>
              <w:lastRenderedPageBreak/>
              <w:t>(Elliot and Quinn, 2013).</w:t>
            </w:r>
          </w:p>
          <w:p w14:paraId="4082A9C5" w14:textId="38A38A7A" w:rsidR="00831EEB" w:rsidRDefault="00831EEB" w:rsidP="00AE0B53">
            <w:pPr>
              <w:pStyle w:val="NormalWeb"/>
              <w:rPr>
                <w:rFonts w:ascii="Arial" w:hAnsi="Arial" w:cs="Arial"/>
                <w:color w:val="000000"/>
              </w:rPr>
            </w:pPr>
            <w:r w:rsidRPr="00552E73">
              <w:rPr>
                <w:rFonts w:ascii="Arial" w:hAnsi="Arial" w:cs="Arial"/>
                <w:color w:val="000000"/>
              </w:rPr>
              <w:t>All properties, assets brought into the partnership business or purchased for the business</w:t>
            </w:r>
            <w:r>
              <w:rPr>
                <w:rFonts w:ascii="Arial" w:hAnsi="Arial" w:cs="Arial"/>
                <w:color w:val="000000"/>
              </w:rPr>
              <w:t xml:space="preserve"> would be regarded as</w:t>
            </w:r>
            <w:r w:rsidRPr="00552E73">
              <w:rPr>
                <w:rFonts w:ascii="Arial" w:hAnsi="Arial" w:cs="Arial"/>
                <w:color w:val="000000"/>
              </w:rPr>
              <w:t xml:space="preserve"> </w:t>
            </w:r>
            <w:r>
              <w:rPr>
                <w:rFonts w:ascii="Arial" w:hAnsi="Arial" w:cs="Arial"/>
                <w:color w:val="000000"/>
              </w:rPr>
              <w:t>the business</w:t>
            </w:r>
            <w:r w:rsidR="00A559A9">
              <w:rPr>
                <w:rFonts w:ascii="Arial" w:hAnsi="Arial" w:cs="Arial"/>
                <w:color w:val="000000"/>
              </w:rPr>
              <w:t>’</w:t>
            </w:r>
            <w:r>
              <w:rPr>
                <w:rFonts w:ascii="Arial" w:hAnsi="Arial" w:cs="Arial"/>
                <w:color w:val="000000"/>
              </w:rPr>
              <w:t xml:space="preserve"> </w:t>
            </w:r>
            <w:r w:rsidRPr="00552E73">
              <w:rPr>
                <w:rFonts w:ascii="Arial" w:hAnsi="Arial" w:cs="Arial"/>
                <w:color w:val="000000"/>
              </w:rPr>
              <w:t>propert</w:t>
            </w:r>
            <w:r>
              <w:rPr>
                <w:rFonts w:ascii="Arial" w:hAnsi="Arial" w:cs="Arial"/>
                <w:color w:val="000000"/>
              </w:rPr>
              <w:t xml:space="preserve">ies and </w:t>
            </w:r>
            <w:r w:rsidRPr="00552E73">
              <w:rPr>
                <w:rFonts w:ascii="Arial" w:hAnsi="Arial" w:cs="Arial"/>
                <w:color w:val="000000"/>
              </w:rPr>
              <w:t>are jointly owned by partners and in accordance with the partnership agreement (s. 20(1) PA 2006</w:t>
            </w:r>
            <w:r w:rsidR="004D687C" w:rsidRPr="00552E73">
              <w:rPr>
                <w:rFonts w:ascii="Arial" w:hAnsi="Arial" w:cs="Arial"/>
                <w:color w:val="000000"/>
              </w:rPr>
              <w:t>)</w:t>
            </w:r>
            <w:r w:rsidR="004D687C">
              <w:rPr>
                <w:rFonts w:ascii="Arial" w:hAnsi="Arial" w:cs="Arial"/>
                <w:color w:val="000000"/>
              </w:rPr>
              <w:t xml:space="preserve"> and</w:t>
            </w:r>
            <w:r w:rsidR="000B45BB">
              <w:rPr>
                <w:rFonts w:ascii="Arial" w:hAnsi="Arial" w:cs="Arial"/>
                <w:color w:val="000000"/>
              </w:rPr>
              <w:t xml:space="preserve"> may be used to offset any debt the business owed.</w:t>
            </w:r>
          </w:p>
          <w:p w14:paraId="0E80CCCE" w14:textId="3D1301D0" w:rsidR="000F17AB" w:rsidRDefault="000F17AB" w:rsidP="00AE0B53">
            <w:pPr>
              <w:pStyle w:val="NormalWeb"/>
              <w:rPr>
                <w:rFonts w:ascii="Arial" w:hAnsi="Arial" w:cs="Arial"/>
                <w:color w:val="000000"/>
              </w:rPr>
            </w:pPr>
            <w:r>
              <w:rPr>
                <w:rFonts w:ascii="Arial" w:hAnsi="Arial" w:cs="Arial"/>
                <w:color w:val="000000"/>
              </w:rPr>
              <w:t>E</w:t>
            </w:r>
            <w:r w:rsidR="00A6176C" w:rsidRPr="00552E73">
              <w:rPr>
                <w:rFonts w:ascii="Arial" w:hAnsi="Arial" w:cs="Arial"/>
                <w:color w:val="000000"/>
              </w:rPr>
              <w:t>ven after</w:t>
            </w:r>
            <w:r>
              <w:rPr>
                <w:rFonts w:ascii="Arial" w:hAnsi="Arial" w:cs="Arial"/>
                <w:color w:val="000000"/>
              </w:rPr>
              <w:t xml:space="preserve"> the</w:t>
            </w:r>
            <w:r w:rsidR="00A6176C" w:rsidRPr="00552E73">
              <w:rPr>
                <w:rFonts w:ascii="Arial" w:hAnsi="Arial" w:cs="Arial"/>
                <w:color w:val="000000"/>
              </w:rPr>
              <w:t xml:space="preserve"> death</w:t>
            </w:r>
            <w:r>
              <w:rPr>
                <w:rFonts w:ascii="Arial" w:hAnsi="Arial" w:cs="Arial"/>
                <w:color w:val="000000"/>
              </w:rPr>
              <w:t xml:space="preserve"> of one of the partners</w:t>
            </w:r>
            <w:r w:rsidR="00A6176C" w:rsidRPr="00552E73">
              <w:rPr>
                <w:rFonts w:ascii="Arial" w:hAnsi="Arial" w:cs="Arial"/>
                <w:color w:val="000000"/>
              </w:rPr>
              <w:t>, his</w:t>
            </w:r>
            <w:r>
              <w:rPr>
                <w:rFonts w:ascii="Arial" w:hAnsi="Arial" w:cs="Arial"/>
                <w:color w:val="000000"/>
              </w:rPr>
              <w:t>/her</w:t>
            </w:r>
            <w:r w:rsidR="00A6176C" w:rsidRPr="00552E73">
              <w:rPr>
                <w:rFonts w:ascii="Arial" w:hAnsi="Arial" w:cs="Arial"/>
                <w:color w:val="000000"/>
              </w:rPr>
              <w:t xml:space="preserve"> estate</w:t>
            </w:r>
            <w:r>
              <w:rPr>
                <w:rFonts w:ascii="Arial" w:hAnsi="Arial" w:cs="Arial"/>
                <w:color w:val="000000"/>
              </w:rPr>
              <w:t xml:space="preserve"> would be </w:t>
            </w:r>
            <w:r w:rsidR="00A6176C" w:rsidRPr="00552E73">
              <w:rPr>
                <w:rFonts w:ascii="Arial" w:hAnsi="Arial" w:cs="Arial"/>
                <w:color w:val="000000"/>
              </w:rPr>
              <w:t>severally liable</w:t>
            </w:r>
            <w:r>
              <w:rPr>
                <w:rFonts w:ascii="Arial" w:hAnsi="Arial" w:cs="Arial"/>
                <w:color w:val="000000"/>
              </w:rPr>
              <w:t xml:space="preserve"> and may be </w:t>
            </w:r>
            <w:r w:rsidR="00A6176C" w:rsidRPr="00552E73">
              <w:rPr>
                <w:rFonts w:ascii="Arial" w:hAnsi="Arial" w:cs="Arial"/>
                <w:color w:val="000000"/>
              </w:rPr>
              <w:t xml:space="preserve">used to offset any debt (PA 1890 s. 9). </w:t>
            </w:r>
          </w:p>
          <w:p w14:paraId="2BC43165" w14:textId="7570F602" w:rsidR="00134898" w:rsidRPr="00552E73" w:rsidRDefault="00134898" w:rsidP="00EA3A0A">
            <w:pPr>
              <w:rPr>
                <w:rFonts w:ascii="Arial" w:hAnsi="Arial" w:cs="Arial"/>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8AF334" w14:textId="56C67756" w:rsidR="000A6F6F" w:rsidRDefault="00A6176C" w:rsidP="00AE0B53">
            <w:pPr>
              <w:pStyle w:val="NormalWeb"/>
              <w:rPr>
                <w:rFonts w:ascii="Arial" w:hAnsi="Arial" w:cs="Arial"/>
                <w:color w:val="000000"/>
              </w:rPr>
            </w:pPr>
            <w:r w:rsidRPr="00552E73">
              <w:rPr>
                <w:rFonts w:ascii="Arial" w:hAnsi="Arial" w:cs="Arial"/>
                <w:color w:val="000000"/>
              </w:rPr>
              <w:lastRenderedPageBreak/>
              <w:t>Whereas sole traders and partners</w:t>
            </w:r>
            <w:r w:rsidR="00847658">
              <w:rPr>
                <w:rFonts w:ascii="Arial" w:hAnsi="Arial" w:cs="Arial"/>
                <w:color w:val="000000"/>
              </w:rPr>
              <w:t>hip</w:t>
            </w:r>
            <w:r w:rsidRPr="00552E73">
              <w:rPr>
                <w:rFonts w:ascii="Arial" w:hAnsi="Arial" w:cs="Arial"/>
                <w:color w:val="000000"/>
              </w:rPr>
              <w:t xml:space="preserve"> have unlimited liability for any debt incurred in the business, the liability of shareholders for a private limited company debt</w:t>
            </w:r>
            <w:r w:rsidR="00CA448D">
              <w:rPr>
                <w:rFonts w:ascii="Arial" w:hAnsi="Arial" w:cs="Arial"/>
                <w:color w:val="000000"/>
              </w:rPr>
              <w:t xml:space="preserve"> is</w:t>
            </w:r>
            <w:r w:rsidRPr="00552E73">
              <w:rPr>
                <w:rFonts w:ascii="Arial" w:hAnsi="Arial" w:cs="Arial"/>
                <w:color w:val="000000"/>
              </w:rPr>
              <w:t xml:space="preserve"> limited</w:t>
            </w:r>
            <w:r w:rsidR="008C2895">
              <w:rPr>
                <w:rFonts w:ascii="Arial" w:hAnsi="Arial" w:cs="Arial"/>
                <w:color w:val="000000"/>
              </w:rPr>
              <w:t xml:space="preserve"> (</w:t>
            </w:r>
            <w:r w:rsidR="005B2ABB" w:rsidRPr="00552E73">
              <w:rPr>
                <w:rFonts w:ascii="Arial" w:hAnsi="Arial" w:cs="Arial"/>
                <w:color w:val="000000"/>
              </w:rPr>
              <w:t>s.3(</w:t>
            </w:r>
            <w:r w:rsidR="00000C64" w:rsidRPr="00552E73">
              <w:rPr>
                <w:rFonts w:ascii="Arial" w:hAnsi="Arial" w:cs="Arial"/>
                <w:color w:val="000000"/>
              </w:rPr>
              <w:t>1) CA</w:t>
            </w:r>
            <w:r w:rsidR="00A559A9">
              <w:rPr>
                <w:rFonts w:ascii="Arial" w:hAnsi="Arial" w:cs="Arial"/>
                <w:color w:val="000000"/>
              </w:rPr>
              <w:t xml:space="preserve">, </w:t>
            </w:r>
            <w:r w:rsidR="005B2ABB" w:rsidRPr="00552E73">
              <w:rPr>
                <w:rFonts w:ascii="Arial" w:hAnsi="Arial" w:cs="Arial"/>
                <w:color w:val="000000"/>
              </w:rPr>
              <w:t>2006</w:t>
            </w:r>
            <w:r w:rsidR="008C2895">
              <w:rPr>
                <w:rFonts w:ascii="Arial" w:hAnsi="Arial" w:cs="Arial"/>
                <w:color w:val="000000"/>
              </w:rPr>
              <w:t>).</w:t>
            </w:r>
            <w:r w:rsidR="005B2AAB">
              <w:rPr>
                <w:rFonts w:ascii="Arial" w:hAnsi="Arial" w:cs="Arial"/>
                <w:color w:val="000000"/>
              </w:rPr>
              <w:t xml:space="preserve"> </w:t>
            </w:r>
          </w:p>
          <w:p w14:paraId="20A7CB42" w14:textId="70922CCF" w:rsidR="005B2ABB" w:rsidRPr="00552E73" w:rsidRDefault="001472A8" w:rsidP="00AE0B53">
            <w:pPr>
              <w:pStyle w:val="NormalWeb"/>
              <w:rPr>
                <w:rFonts w:ascii="Arial" w:hAnsi="Arial" w:cs="Arial"/>
                <w:color w:val="000000"/>
              </w:rPr>
            </w:pPr>
            <w:r>
              <w:rPr>
                <w:rFonts w:ascii="Arial" w:hAnsi="Arial" w:cs="Arial"/>
                <w:color w:val="000000"/>
              </w:rPr>
              <w:t>This means that</w:t>
            </w:r>
            <w:r w:rsidR="00832C78">
              <w:rPr>
                <w:rFonts w:ascii="Arial" w:hAnsi="Arial" w:cs="Arial"/>
                <w:color w:val="000000"/>
              </w:rPr>
              <w:t xml:space="preserve"> the liability of John and Debra as shareholders of the company is limited to any money they originally invested </w:t>
            </w:r>
            <w:r w:rsidR="000A6F6F" w:rsidRPr="00552E73">
              <w:rPr>
                <w:rFonts w:ascii="Arial" w:hAnsi="Arial" w:cs="Arial"/>
                <w:color w:val="000000"/>
              </w:rPr>
              <w:t>for the business</w:t>
            </w:r>
            <w:r w:rsidR="00832C78">
              <w:rPr>
                <w:rFonts w:ascii="Arial" w:hAnsi="Arial" w:cs="Arial"/>
                <w:color w:val="000000"/>
              </w:rPr>
              <w:t>, and it may be lost</w:t>
            </w:r>
            <w:r w:rsidR="00B5387E">
              <w:rPr>
                <w:rFonts w:ascii="Arial" w:hAnsi="Arial" w:cs="Arial"/>
                <w:color w:val="000000"/>
              </w:rPr>
              <w:t>, i</w:t>
            </w:r>
            <w:r w:rsidR="000A6F6F" w:rsidRPr="00552E73">
              <w:rPr>
                <w:rFonts w:ascii="Arial" w:hAnsi="Arial" w:cs="Arial"/>
                <w:color w:val="000000"/>
              </w:rPr>
              <w:t>f anything happens to the business,</w:t>
            </w:r>
            <w:r w:rsidR="00832C78">
              <w:rPr>
                <w:rFonts w:ascii="Arial" w:hAnsi="Arial" w:cs="Arial"/>
                <w:color w:val="000000"/>
              </w:rPr>
              <w:t xml:space="preserve"> e.g., bankruptcy</w:t>
            </w:r>
            <w:r w:rsidR="00B5387E">
              <w:rPr>
                <w:rFonts w:ascii="Arial" w:hAnsi="Arial" w:cs="Arial"/>
                <w:color w:val="000000"/>
              </w:rPr>
              <w:t>. However,</w:t>
            </w:r>
            <w:r w:rsidR="00832C78">
              <w:rPr>
                <w:rFonts w:ascii="Arial" w:hAnsi="Arial" w:cs="Arial"/>
                <w:color w:val="000000"/>
              </w:rPr>
              <w:t xml:space="preserve"> </w:t>
            </w:r>
            <w:r w:rsidR="00B5387E">
              <w:rPr>
                <w:rFonts w:ascii="Arial" w:hAnsi="Arial" w:cs="Arial"/>
                <w:color w:val="000000"/>
              </w:rPr>
              <w:t>t</w:t>
            </w:r>
            <w:r w:rsidR="00832C78">
              <w:rPr>
                <w:rFonts w:ascii="Arial" w:hAnsi="Arial" w:cs="Arial"/>
                <w:color w:val="000000"/>
              </w:rPr>
              <w:t xml:space="preserve">heir personal assets are protected </w:t>
            </w:r>
            <w:r w:rsidR="003B1E5B">
              <w:rPr>
                <w:rFonts w:ascii="Arial" w:hAnsi="Arial" w:cs="Arial"/>
                <w:color w:val="000000"/>
              </w:rPr>
              <w:t>(GOV.UK</w:t>
            </w:r>
            <w:r w:rsidR="00A559A9">
              <w:rPr>
                <w:rFonts w:ascii="Arial" w:hAnsi="Arial" w:cs="Arial"/>
                <w:color w:val="000000"/>
              </w:rPr>
              <w:t xml:space="preserve">, </w:t>
            </w:r>
            <w:proofErr w:type="spellStart"/>
            <w:r w:rsidR="00A559A9">
              <w:rPr>
                <w:rFonts w:ascii="Arial" w:hAnsi="Arial" w:cs="Arial"/>
                <w:color w:val="000000"/>
              </w:rPr>
              <w:t>n.d</w:t>
            </w:r>
            <w:proofErr w:type="spellEnd"/>
            <w:r w:rsidR="00B5387E">
              <w:rPr>
                <w:rFonts w:ascii="Arial" w:hAnsi="Arial" w:cs="Arial"/>
                <w:color w:val="000000"/>
              </w:rPr>
              <w:t xml:space="preserve"> </w:t>
            </w:r>
            <w:r w:rsidR="00A559A9">
              <w:rPr>
                <w:rFonts w:ascii="Arial" w:hAnsi="Arial" w:cs="Arial"/>
                <w:color w:val="000000"/>
              </w:rPr>
              <w:t>d</w:t>
            </w:r>
            <w:r w:rsidR="003B1E5B">
              <w:rPr>
                <w:rFonts w:ascii="Arial" w:hAnsi="Arial" w:cs="Arial"/>
                <w:color w:val="000000"/>
              </w:rPr>
              <w:t>).</w:t>
            </w:r>
          </w:p>
        </w:tc>
      </w:tr>
      <w:tr w:rsidR="00134898" w:rsidRPr="00552E73" w14:paraId="113D0112"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26B424" w14:textId="7E6B109F" w:rsidR="00134898" w:rsidRPr="00552E73" w:rsidRDefault="00A6176C">
            <w:pPr>
              <w:spacing w:after="0"/>
              <w:jc w:val="both"/>
              <w:rPr>
                <w:rFonts w:ascii="Arial" w:hAnsi="Arial" w:cs="Arial"/>
                <w:sz w:val="24"/>
                <w:szCs w:val="24"/>
              </w:rPr>
            </w:pPr>
            <w:r w:rsidRPr="00552E73">
              <w:rPr>
                <w:rFonts w:ascii="Arial" w:hAnsi="Arial" w:cs="Arial"/>
                <w:sz w:val="24"/>
                <w:szCs w:val="24"/>
              </w:rPr>
              <w:lastRenderedPageBreak/>
              <w:t>CREATION-FORMALITIES, SPEED</w:t>
            </w:r>
            <w:r w:rsidR="005B2ABB">
              <w:rPr>
                <w:rFonts w:ascii="Arial" w:hAnsi="Arial" w:cs="Arial"/>
                <w:sz w:val="24"/>
                <w:szCs w:val="24"/>
              </w:rPr>
              <w:t>,</w:t>
            </w:r>
            <w:r w:rsidRPr="00552E73">
              <w:rPr>
                <w:rFonts w:ascii="Arial" w:hAnsi="Arial" w:cs="Arial"/>
                <w:sz w:val="24"/>
                <w:szCs w:val="24"/>
              </w:rPr>
              <w:t xml:space="preserve"> AND COST</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A026A4" w14:textId="4BECA24A" w:rsidR="00671791" w:rsidRDefault="005B2ABB" w:rsidP="00A559A9">
            <w:pPr>
              <w:pStyle w:val="NormalWeb"/>
              <w:rPr>
                <w:rFonts w:ascii="Arial" w:hAnsi="Arial" w:cs="Arial"/>
                <w:color w:val="000000"/>
              </w:rPr>
            </w:pPr>
            <w:r>
              <w:rPr>
                <w:rFonts w:ascii="Arial" w:hAnsi="Arial" w:cs="Arial"/>
                <w:color w:val="000000"/>
              </w:rPr>
              <w:t>Sole trader</w:t>
            </w:r>
            <w:r w:rsidR="00A6176C" w:rsidRPr="00552E73">
              <w:rPr>
                <w:rFonts w:ascii="Arial" w:hAnsi="Arial" w:cs="Arial"/>
                <w:color w:val="000000"/>
              </w:rPr>
              <w:t xml:space="preserve"> is the </w:t>
            </w:r>
            <w:r w:rsidR="0094168E">
              <w:rPr>
                <w:rFonts w:ascii="Arial" w:hAnsi="Arial" w:cs="Arial"/>
                <w:color w:val="000000"/>
              </w:rPr>
              <w:t xml:space="preserve">fastest, </w:t>
            </w:r>
            <w:r w:rsidR="00A6176C" w:rsidRPr="00552E73">
              <w:rPr>
                <w:rFonts w:ascii="Arial" w:hAnsi="Arial" w:cs="Arial"/>
                <w:color w:val="000000"/>
              </w:rPr>
              <w:t>easiest</w:t>
            </w:r>
            <w:r w:rsidR="00DE16C3">
              <w:rPr>
                <w:rFonts w:ascii="Arial" w:hAnsi="Arial" w:cs="Arial"/>
                <w:color w:val="000000"/>
              </w:rPr>
              <w:t>, most informal</w:t>
            </w:r>
            <w:r w:rsidR="00D7606A">
              <w:rPr>
                <w:rFonts w:ascii="Arial" w:hAnsi="Arial" w:cs="Arial"/>
                <w:color w:val="000000"/>
              </w:rPr>
              <w:t xml:space="preserve"> </w:t>
            </w:r>
            <w:r w:rsidR="00A6176C" w:rsidRPr="00552E73">
              <w:rPr>
                <w:rFonts w:ascii="Arial" w:hAnsi="Arial" w:cs="Arial"/>
                <w:color w:val="000000"/>
              </w:rPr>
              <w:t>business</w:t>
            </w:r>
            <w:r w:rsidR="0094168E">
              <w:rPr>
                <w:rFonts w:ascii="Arial" w:hAnsi="Arial" w:cs="Arial"/>
                <w:color w:val="000000"/>
              </w:rPr>
              <w:t xml:space="preserve"> medium</w:t>
            </w:r>
            <w:r w:rsidR="00A6176C" w:rsidRPr="00552E73">
              <w:rPr>
                <w:rFonts w:ascii="Arial" w:hAnsi="Arial" w:cs="Arial"/>
                <w:color w:val="000000"/>
              </w:rPr>
              <w:t xml:space="preserve"> to set </w:t>
            </w:r>
            <w:r w:rsidR="00845F24" w:rsidRPr="00552E73">
              <w:rPr>
                <w:rFonts w:ascii="Arial" w:hAnsi="Arial" w:cs="Arial"/>
                <w:color w:val="000000"/>
              </w:rPr>
              <w:t>up</w:t>
            </w:r>
            <w:r w:rsidR="00845F24">
              <w:rPr>
                <w:rFonts w:ascii="Arial" w:hAnsi="Arial" w:cs="Arial"/>
                <w:color w:val="000000"/>
              </w:rPr>
              <w:t xml:space="preserve"> and operate</w:t>
            </w:r>
            <w:r w:rsidR="00E5565D">
              <w:rPr>
                <w:rFonts w:ascii="Arial" w:hAnsi="Arial" w:cs="Arial"/>
                <w:color w:val="000000"/>
              </w:rPr>
              <w:t xml:space="preserve"> </w:t>
            </w:r>
            <w:r w:rsidR="00E5565D" w:rsidRPr="00552E73">
              <w:rPr>
                <w:rFonts w:ascii="Arial" w:hAnsi="Arial" w:cs="Arial"/>
                <w:color w:val="000000"/>
              </w:rPr>
              <w:t>(</w:t>
            </w:r>
            <w:proofErr w:type="spellStart"/>
            <w:r w:rsidR="00E5565D" w:rsidRPr="00552E73">
              <w:rPr>
                <w:rFonts w:ascii="Arial" w:hAnsi="Arial" w:cs="Arial"/>
                <w:color w:val="000000"/>
              </w:rPr>
              <w:t>Slorach</w:t>
            </w:r>
            <w:proofErr w:type="spellEnd"/>
            <w:r w:rsidR="00E5565D" w:rsidRPr="00552E73">
              <w:rPr>
                <w:rFonts w:ascii="Arial" w:hAnsi="Arial" w:cs="Arial"/>
                <w:color w:val="000000"/>
              </w:rPr>
              <w:t xml:space="preserve"> and Ellis, 2021)</w:t>
            </w:r>
            <w:r w:rsidR="00E5565D">
              <w:rPr>
                <w:rFonts w:ascii="Arial" w:hAnsi="Arial" w:cs="Arial"/>
                <w:color w:val="000000"/>
              </w:rPr>
              <w:t xml:space="preserve">. </w:t>
            </w:r>
            <w:r w:rsidR="00E5565D" w:rsidRPr="00552E73">
              <w:rPr>
                <w:rFonts w:ascii="Arial" w:hAnsi="Arial" w:cs="Arial"/>
                <w:color w:val="000000"/>
              </w:rPr>
              <w:t>No regulations are required</w:t>
            </w:r>
            <w:r w:rsidR="00E5565D">
              <w:rPr>
                <w:rFonts w:ascii="Arial" w:hAnsi="Arial" w:cs="Arial"/>
                <w:color w:val="000000"/>
              </w:rPr>
              <w:t xml:space="preserve"> to set</w:t>
            </w:r>
            <w:r w:rsidR="00B5387E">
              <w:rPr>
                <w:rFonts w:ascii="Arial" w:hAnsi="Arial" w:cs="Arial"/>
                <w:color w:val="000000"/>
              </w:rPr>
              <w:t xml:space="preserve"> it </w:t>
            </w:r>
            <w:r w:rsidR="00E5565D">
              <w:rPr>
                <w:rFonts w:ascii="Arial" w:hAnsi="Arial" w:cs="Arial"/>
                <w:color w:val="000000"/>
              </w:rPr>
              <w:t>up</w:t>
            </w:r>
            <w:r w:rsidR="00B5387E">
              <w:rPr>
                <w:rFonts w:ascii="Arial" w:hAnsi="Arial" w:cs="Arial"/>
                <w:color w:val="000000"/>
              </w:rPr>
              <w:t xml:space="preserve"> </w:t>
            </w:r>
            <w:r w:rsidR="00E5565D" w:rsidRPr="00552E73">
              <w:rPr>
                <w:rFonts w:ascii="Arial" w:hAnsi="Arial" w:cs="Arial"/>
                <w:color w:val="000000"/>
              </w:rPr>
              <w:t xml:space="preserve">(McLaughlin, 2019). </w:t>
            </w:r>
            <w:r w:rsidR="009667B7">
              <w:rPr>
                <w:rFonts w:ascii="Arial" w:hAnsi="Arial" w:cs="Arial"/>
                <w:color w:val="000000"/>
              </w:rPr>
              <w:t xml:space="preserve"> </w:t>
            </w:r>
            <w:r w:rsidR="009667B7" w:rsidRPr="00552E73">
              <w:rPr>
                <w:rFonts w:ascii="Arial" w:hAnsi="Arial" w:cs="Arial"/>
                <w:color w:val="000000"/>
              </w:rPr>
              <w:t>It does not involve much money as start-up capital</w:t>
            </w:r>
            <w:r w:rsidR="009667B7">
              <w:rPr>
                <w:rFonts w:ascii="Arial" w:hAnsi="Arial" w:cs="Arial"/>
                <w:color w:val="000000"/>
              </w:rPr>
              <w:t xml:space="preserve"> and t</w:t>
            </w:r>
            <w:r w:rsidR="00671791">
              <w:rPr>
                <w:rFonts w:ascii="Arial" w:hAnsi="Arial" w:cs="Arial"/>
                <w:color w:val="000000"/>
              </w:rPr>
              <w:t>he business</w:t>
            </w:r>
            <w:r w:rsidR="00671791" w:rsidRPr="00552E73">
              <w:rPr>
                <w:rFonts w:ascii="Arial" w:hAnsi="Arial" w:cs="Arial"/>
                <w:color w:val="000000"/>
              </w:rPr>
              <w:t xml:space="preserve"> </w:t>
            </w:r>
            <w:r w:rsidR="00671791">
              <w:rPr>
                <w:rFonts w:ascii="Arial" w:hAnsi="Arial" w:cs="Arial"/>
                <w:color w:val="000000"/>
              </w:rPr>
              <w:t xml:space="preserve">can start as </w:t>
            </w:r>
            <w:r w:rsidR="00671791" w:rsidRPr="00552E73">
              <w:rPr>
                <w:rFonts w:ascii="Arial" w:hAnsi="Arial" w:cs="Arial"/>
                <w:color w:val="000000"/>
              </w:rPr>
              <w:t xml:space="preserve">soon as the capital is </w:t>
            </w:r>
            <w:bookmarkStart w:id="1" w:name="_Hlk99703380"/>
            <w:r w:rsidR="00B5387E" w:rsidRPr="00552E73">
              <w:rPr>
                <w:rFonts w:ascii="Arial" w:hAnsi="Arial" w:cs="Arial"/>
                <w:color w:val="000000"/>
              </w:rPr>
              <w:t>ready</w:t>
            </w:r>
            <w:r w:rsidR="00B5387E" w:rsidRPr="009017E9">
              <w:rPr>
                <w:rFonts w:ascii="Arial" w:hAnsi="Arial" w:cs="Arial"/>
                <w:color w:val="000000"/>
              </w:rPr>
              <w:t>.</w:t>
            </w:r>
            <w:r w:rsidR="00671791">
              <w:rPr>
                <w:rFonts w:ascii="Arial" w:hAnsi="Arial" w:cs="Arial"/>
                <w:color w:val="000000"/>
              </w:rPr>
              <w:t xml:space="preserve"> </w:t>
            </w:r>
            <w:bookmarkEnd w:id="1"/>
            <w:r w:rsidR="00671791">
              <w:rPr>
                <w:rFonts w:ascii="Arial" w:hAnsi="Arial" w:cs="Arial"/>
                <w:color w:val="000000"/>
              </w:rPr>
              <w:t xml:space="preserve">It is also very easy to switch to another business medium if </w:t>
            </w:r>
            <w:r w:rsidR="00B5387E">
              <w:rPr>
                <w:rFonts w:ascii="Arial" w:hAnsi="Arial" w:cs="Arial"/>
                <w:color w:val="000000"/>
              </w:rPr>
              <w:t xml:space="preserve">the business is not successful </w:t>
            </w:r>
            <w:r w:rsidR="00671791" w:rsidRPr="00552E73">
              <w:rPr>
                <w:rFonts w:ascii="Arial" w:hAnsi="Arial" w:cs="Arial"/>
                <w:color w:val="000000"/>
              </w:rPr>
              <w:t>(</w:t>
            </w:r>
            <w:proofErr w:type="spellStart"/>
            <w:r w:rsidR="00671791" w:rsidRPr="00552E73">
              <w:rPr>
                <w:rFonts w:ascii="Arial" w:hAnsi="Arial" w:cs="Arial"/>
                <w:color w:val="000000"/>
              </w:rPr>
              <w:t>Slorach</w:t>
            </w:r>
            <w:proofErr w:type="spellEnd"/>
            <w:r w:rsidR="00671791" w:rsidRPr="00552E73">
              <w:rPr>
                <w:rFonts w:ascii="Arial" w:hAnsi="Arial" w:cs="Arial"/>
                <w:color w:val="000000"/>
              </w:rPr>
              <w:t xml:space="preserve"> and Ellis, 2021)</w:t>
            </w:r>
            <w:r w:rsidR="00671791">
              <w:rPr>
                <w:rFonts w:ascii="Arial" w:hAnsi="Arial" w:cs="Arial"/>
                <w:color w:val="000000"/>
              </w:rPr>
              <w:t>.</w:t>
            </w:r>
          </w:p>
          <w:p w14:paraId="516B80BF" w14:textId="77777777" w:rsidR="00063D2D" w:rsidRPr="00E3698F" w:rsidRDefault="00063D2D" w:rsidP="00A559A9">
            <w:pPr>
              <w:pStyle w:val="NormalWeb"/>
              <w:rPr>
                <w:rFonts w:ascii="Arial" w:hAnsi="Arial" w:cs="Arial"/>
              </w:rPr>
            </w:pPr>
          </w:p>
          <w:p w14:paraId="55D99FEB" w14:textId="1AB7753F" w:rsidR="00C67B83" w:rsidRPr="00552E73" w:rsidRDefault="00C67B83" w:rsidP="002424E2">
            <w:pPr>
              <w:pStyle w:val="NormalWeb"/>
              <w:rPr>
                <w:rFonts w:ascii="Arial" w:hAnsi="Arial" w:cs="Arial"/>
                <w:color w:val="000000"/>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819694" w14:textId="0BACE684" w:rsidR="008C3058" w:rsidRDefault="001E15ED" w:rsidP="00C2746E">
            <w:pPr>
              <w:pStyle w:val="NormalWeb"/>
              <w:rPr>
                <w:rFonts w:ascii="Arial" w:hAnsi="Arial" w:cs="Arial"/>
                <w:color w:val="000000"/>
              </w:rPr>
            </w:pPr>
            <w:r>
              <w:rPr>
                <w:rFonts w:ascii="Arial" w:hAnsi="Arial" w:cs="Arial"/>
                <w:color w:val="000000"/>
              </w:rPr>
              <w:lastRenderedPageBreak/>
              <w:t xml:space="preserve">A </w:t>
            </w:r>
            <w:r w:rsidR="00A6176C" w:rsidRPr="00552E73">
              <w:rPr>
                <w:rFonts w:ascii="Arial" w:hAnsi="Arial" w:cs="Arial"/>
                <w:color w:val="000000"/>
              </w:rPr>
              <w:t>partnership comes into existence when</w:t>
            </w:r>
            <w:r w:rsidR="00D75B94">
              <w:rPr>
                <w:rFonts w:ascii="Arial" w:hAnsi="Arial" w:cs="Arial"/>
                <w:color w:val="000000"/>
              </w:rPr>
              <w:t xml:space="preserve"> the partners involved</w:t>
            </w:r>
            <w:r w:rsidR="0091592F">
              <w:rPr>
                <w:rFonts w:ascii="Arial" w:hAnsi="Arial" w:cs="Arial"/>
                <w:color w:val="000000"/>
              </w:rPr>
              <w:t>,</w:t>
            </w:r>
            <w:r w:rsidR="00F60CEA" w:rsidRPr="00F60CEA">
              <w:rPr>
                <w:rFonts w:ascii="Arial" w:hAnsi="Arial" w:cs="Arial"/>
                <w:color w:val="000000"/>
              </w:rPr>
              <w:t xml:space="preserve"> come together to agree to start a business to make</w:t>
            </w:r>
            <w:r w:rsidR="00D75B94">
              <w:rPr>
                <w:rFonts w:ascii="Arial" w:hAnsi="Arial" w:cs="Arial"/>
                <w:color w:val="000000"/>
              </w:rPr>
              <w:t xml:space="preserve"> profits (s1 PA</w:t>
            </w:r>
            <w:r w:rsidR="002424E2">
              <w:rPr>
                <w:rFonts w:ascii="Arial" w:hAnsi="Arial" w:cs="Arial"/>
                <w:color w:val="000000"/>
              </w:rPr>
              <w:t>,</w:t>
            </w:r>
            <w:r w:rsidR="00901FE7">
              <w:rPr>
                <w:rFonts w:ascii="Arial" w:hAnsi="Arial" w:cs="Arial"/>
                <w:color w:val="000000"/>
              </w:rPr>
              <w:t xml:space="preserve"> 1890</w:t>
            </w:r>
            <w:r w:rsidR="00D75B94">
              <w:rPr>
                <w:rFonts w:ascii="Arial" w:hAnsi="Arial" w:cs="Arial"/>
                <w:color w:val="000000"/>
              </w:rPr>
              <w:t>)</w:t>
            </w:r>
            <w:r w:rsidR="00B5387E">
              <w:rPr>
                <w:rFonts w:ascii="Arial" w:hAnsi="Arial" w:cs="Arial"/>
                <w:color w:val="000000"/>
              </w:rPr>
              <w:t>. It can be created</w:t>
            </w:r>
            <w:r w:rsidR="008C3058">
              <w:rPr>
                <w:rFonts w:ascii="Arial" w:hAnsi="Arial" w:cs="Arial"/>
                <w:color w:val="000000"/>
              </w:rPr>
              <w:t xml:space="preserve"> without any formalities</w:t>
            </w:r>
            <w:r w:rsidR="00D7606A">
              <w:rPr>
                <w:rFonts w:ascii="Arial" w:hAnsi="Arial" w:cs="Arial"/>
                <w:color w:val="000000"/>
              </w:rPr>
              <w:t>; easy</w:t>
            </w:r>
            <w:r w:rsidR="00C87CD9">
              <w:rPr>
                <w:rFonts w:ascii="Arial" w:hAnsi="Arial" w:cs="Arial"/>
                <w:color w:val="000000"/>
              </w:rPr>
              <w:t xml:space="preserve"> to operate</w:t>
            </w:r>
            <w:r w:rsidR="008C3058">
              <w:rPr>
                <w:rFonts w:ascii="Arial" w:hAnsi="Arial" w:cs="Arial"/>
                <w:color w:val="000000"/>
              </w:rPr>
              <w:t xml:space="preserve"> and fast to set up,</w:t>
            </w:r>
            <w:r w:rsidR="00C87CD9">
              <w:rPr>
                <w:rFonts w:ascii="Arial" w:hAnsi="Arial" w:cs="Arial"/>
                <w:color w:val="000000"/>
              </w:rPr>
              <w:t xml:space="preserve"> though not as fast as a sole trader</w:t>
            </w:r>
            <w:r w:rsidR="00B5387E">
              <w:rPr>
                <w:rFonts w:ascii="Arial" w:hAnsi="Arial" w:cs="Arial"/>
                <w:color w:val="000000"/>
              </w:rPr>
              <w:t xml:space="preserve"> that </w:t>
            </w:r>
            <w:r w:rsidR="00C87CD9">
              <w:rPr>
                <w:rFonts w:ascii="Arial" w:hAnsi="Arial" w:cs="Arial"/>
                <w:color w:val="000000"/>
              </w:rPr>
              <w:t>can make a</w:t>
            </w:r>
            <w:r w:rsidR="00B5387E">
              <w:rPr>
                <w:rFonts w:ascii="Arial" w:hAnsi="Arial" w:cs="Arial"/>
                <w:color w:val="000000"/>
              </w:rPr>
              <w:t>ny</w:t>
            </w:r>
            <w:r w:rsidR="00C87CD9">
              <w:rPr>
                <w:rFonts w:ascii="Arial" w:hAnsi="Arial" w:cs="Arial"/>
                <w:color w:val="000000"/>
              </w:rPr>
              <w:t xml:space="preserve"> decision to start a </w:t>
            </w:r>
            <w:r w:rsidR="008530C6">
              <w:rPr>
                <w:rFonts w:ascii="Arial" w:hAnsi="Arial" w:cs="Arial"/>
                <w:color w:val="000000"/>
              </w:rPr>
              <w:t>business</w:t>
            </w:r>
            <w:r w:rsidR="00B5387E">
              <w:rPr>
                <w:rFonts w:ascii="Arial" w:hAnsi="Arial" w:cs="Arial"/>
                <w:color w:val="000000"/>
              </w:rPr>
              <w:t xml:space="preserve"> any time</w:t>
            </w:r>
            <w:r w:rsidR="008530C6">
              <w:rPr>
                <w:rFonts w:ascii="Arial" w:hAnsi="Arial" w:cs="Arial"/>
                <w:color w:val="000000"/>
              </w:rPr>
              <w:t>. I</w:t>
            </w:r>
            <w:r w:rsidR="008C3058">
              <w:rPr>
                <w:rFonts w:ascii="Arial" w:hAnsi="Arial" w:cs="Arial"/>
                <w:color w:val="000000"/>
              </w:rPr>
              <w:t xml:space="preserve">n </w:t>
            </w:r>
            <w:r w:rsidR="00C87CD9">
              <w:rPr>
                <w:rFonts w:ascii="Arial" w:hAnsi="Arial" w:cs="Arial"/>
                <w:color w:val="000000"/>
              </w:rPr>
              <w:t>a partnership</w:t>
            </w:r>
            <w:r w:rsidR="00DA779C">
              <w:rPr>
                <w:rFonts w:ascii="Arial" w:hAnsi="Arial" w:cs="Arial"/>
                <w:color w:val="000000"/>
              </w:rPr>
              <w:t>,</w:t>
            </w:r>
            <w:r w:rsidR="008530C6">
              <w:rPr>
                <w:rFonts w:ascii="Arial" w:hAnsi="Arial" w:cs="Arial"/>
                <w:color w:val="000000"/>
              </w:rPr>
              <w:t xml:space="preserve"> however</w:t>
            </w:r>
            <w:r w:rsidR="008C3058">
              <w:rPr>
                <w:rFonts w:ascii="Arial" w:hAnsi="Arial" w:cs="Arial"/>
                <w:color w:val="000000"/>
              </w:rPr>
              <w:t xml:space="preserve">, </w:t>
            </w:r>
            <w:r w:rsidR="008530C6">
              <w:rPr>
                <w:rFonts w:ascii="Arial" w:hAnsi="Arial" w:cs="Arial"/>
                <w:color w:val="000000"/>
              </w:rPr>
              <w:t>consent would need to be taken from the partner.</w:t>
            </w:r>
          </w:p>
          <w:p w14:paraId="0B73E9FD" w14:textId="67F06057" w:rsidR="00DA779C" w:rsidRDefault="008C3058" w:rsidP="009017E9">
            <w:pPr>
              <w:pStyle w:val="NormalWeb"/>
              <w:rPr>
                <w:rFonts w:ascii="Arial" w:hAnsi="Arial" w:cs="Arial"/>
                <w:color w:val="000000"/>
              </w:rPr>
            </w:pPr>
            <w:r>
              <w:rPr>
                <w:rFonts w:ascii="Arial" w:hAnsi="Arial" w:cs="Arial"/>
                <w:color w:val="000000"/>
              </w:rPr>
              <w:lastRenderedPageBreak/>
              <w:t>The agreement between partners</w:t>
            </w:r>
            <w:r w:rsidR="004465AC">
              <w:rPr>
                <w:rFonts w:ascii="Arial" w:hAnsi="Arial" w:cs="Arial"/>
                <w:color w:val="000000"/>
              </w:rPr>
              <w:t xml:space="preserve"> could be verbal </w:t>
            </w:r>
            <w:r w:rsidRPr="008530C6">
              <w:rPr>
                <w:rFonts w:ascii="Arial" w:hAnsi="Arial" w:cs="Arial"/>
                <w:color w:val="000000"/>
              </w:rPr>
              <w:t xml:space="preserve">or written </w:t>
            </w:r>
            <w:r w:rsidR="004465AC" w:rsidRPr="008530C6">
              <w:rPr>
                <w:rFonts w:ascii="Arial" w:hAnsi="Arial" w:cs="Arial"/>
                <w:color w:val="000000"/>
              </w:rPr>
              <w:t>thoug</w:t>
            </w:r>
            <w:r w:rsidR="009017E9">
              <w:rPr>
                <w:rFonts w:ascii="Arial" w:hAnsi="Arial" w:cs="Arial"/>
                <w:color w:val="000000"/>
              </w:rPr>
              <w:t xml:space="preserve">h it is advised that the agreement be written rather than implied so that </w:t>
            </w:r>
            <w:r w:rsidR="002517EC">
              <w:rPr>
                <w:rFonts w:ascii="Arial" w:hAnsi="Arial" w:cs="Arial"/>
                <w:color w:val="000000"/>
              </w:rPr>
              <w:t xml:space="preserve">if there is </w:t>
            </w:r>
            <w:r w:rsidR="00DA779C">
              <w:rPr>
                <w:rFonts w:ascii="Arial" w:hAnsi="Arial" w:cs="Arial"/>
                <w:color w:val="000000"/>
              </w:rPr>
              <w:t xml:space="preserve">a </w:t>
            </w:r>
            <w:r w:rsidR="002517EC">
              <w:rPr>
                <w:rFonts w:ascii="Arial" w:hAnsi="Arial" w:cs="Arial"/>
                <w:color w:val="000000"/>
              </w:rPr>
              <w:t xml:space="preserve">disagreement between John and Debra, the partnership agreement will set in </w:t>
            </w:r>
          </w:p>
          <w:p w14:paraId="0F4BDB05" w14:textId="706C7290" w:rsidR="007D4008" w:rsidRPr="00C916C4" w:rsidRDefault="004465AC" w:rsidP="009017E9">
            <w:pPr>
              <w:pStyle w:val="NormalWeb"/>
              <w:rPr>
                <w:rFonts w:ascii="Arial" w:hAnsi="Arial" w:cs="Arial"/>
                <w:color w:val="000000"/>
              </w:rPr>
            </w:pPr>
            <w:r w:rsidRPr="009017E9">
              <w:rPr>
                <w:rFonts w:ascii="Arial" w:hAnsi="Arial" w:cs="Arial"/>
                <w:color w:val="000000"/>
              </w:rPr>
              <w:t xml:space="preserve"> </w:t>
            </w:r>
            <w:r w:rsidR="00A6176C" w:rsidRPr="00552E73">
              <w:rPr>
                <w:rFonts w:ascii="Arial" w:hAnsi="Arial" w:cs="Arial"/>
                <w:color w:val="000000"/>
              </w:rPr>
              <w:t xml:space="preserve">If there is no partnership agreement, or the agreement does not cover the </w:t>
            </w:r>
            <w:r w:rsidR="00C916C4">
              <w:rPr>
                <w:rFonts w:ascii="Arial" w:hAnsi="Arial" w:cs="Arial"/>
                <w:color w:val="000000"/>
              </w:rPr>
              <w:t>issue</w:t>
            </w:r>
            <w:r w:rsidR="00A6176C" w:rsidRPr="00552E73">
              <w:rPr>
                <w:rFonts w:ascii="Arial" w:hAnsi="Arial" w:cs="Arial"/>
                <w:color w:val="000000"/>
              </w:rPr>
              <w:t xml:space="preserve"> being disputed</w:t>
            </w:r>
            <w:r w:rsidR="00E54C61">
              <w:rPr>
                <w:rFonts w:ascii="Arial" w:hAnsi="Arial" w:cs="Arial"/>
                <w:color w:val="000000"/>
              </w:rPr>
              <w:t>,</w:t>
            </w:r>
            <w:r w:rsidR="00A6176C" w:rsidRPr="00552E73">
              <w:rPr>
                <w:rFonts w:ascii="Arial" w:hAnsi="Arial" w:cs="Arial"/>
                <w:color w:val="000000"/>
              </w:rPr>
              <w:t xml:space="preserve"> s24 of the PA 1890</w:t>
            </w:r>
            <w:r w:rsidR="008530C6">
              <w:rPr>
                <w:rFonts w:ascii="Arial" w:hAnsi="Arial" w:cs="Arial"/>
                <w:color w:val="000000"/>
              </w:rPr>
              <w:t>,</w:t>
            </w:r>
            <w:r w:rsidR="00A6176C" w:rsidRPr="00552E73">
              <w:rPr>
                <w:rFonts w:ascii="Arial" w:hAnsi="Arial" w:cs="Arial"/>
                <w:color w:val="000000"/>
              </w:rPr>
              <w:t xml:space="preserve"> </w:t>
            </w:r>
            <w:r w:rsidR="00E54C61">
              <w:rPr>
                <w:rFonts w:ascii="Arial" w:hAnsi="Arial" w:cs="Arial"/>
                <w:color w:val="000000"/>
              </w:rPr>
              <w:t xml:space="preserve">which </w:t>
            </w:r>
            <w:r w:rsidR="00A6176C" w:rsidRPr="00552E73">
              <w:rPr>
                <w:rFonts w:ascii="Arial" w:hAnsi="Arial" w:cs="Arial"/>
                <w:color w:val="000000"/>
              </w:rPr>
              <w:t>is the default position</w:t>
            </w:r>
            <w:r w:rsidR="00C2746E">
              <w:rPr>
                <w:rFonts w:ascii="Arial" w:hAnsi="Arial" w:cs="Arial"/>
                <w:color w:val="000000"/>
              </w:rPr>
              <w:t>,</w:t>
            </w:r>
            <w:r w:rsidR="00A6176C" w:rsidRPr="00552E73">
              <w:rPr>
                <w:rFonts w:ascii="Arial" w:hAnsi="Arial" w:cs="Arial"/>
                <w:color w:val="000000"/>
              </w:rPr>
              <w:t xml:space="preserve"> would be applied </w:t>
            </w:r>
            <w:bookmarkStart w:id="2" w:name="_Hlk86681868"/>
            <w:r w:rsidR="00E54C61">
              <w:rPr>
                <w:rFonts w:ascii="Arial" w:hAnsi="Arial" w:cs="Arial"/>
                <w:color w:val="000000"/>
              </w:rPr>
              <w:t>(</w:t>
            </w:r>
            <w:r w:rsidR="00A6176C" w:rsidRPr="00552E73">
              <w:rPr>
                <w:rFonts w:ascii="Arial" w:hAnsi="Arial" w:cs="Arial"/>
                <w:color w:val="000000"/>
              </w:rPr>
              <w:t>Law v Law 1905</w:t>
            </w:r>
            <w:bookmarkEnd w:id="2"/>
            <w:r w:rsidR="00E54C61">
              <w:rPr>
                <w:rFonts w:ascii="Arial" w:hAnsi="Arial" w:cs="Arial"/>
                <w:color w:val="000000"/>
              </w:rPr>
              <w:t>)</w:t>
            </w:r>
            <w:r w:rsidR="00A6176C" w:rsidRPr="00552E73">
              <w:rPr>
                <w:rFonts w:ascii="Arial" w:hAnsi="Arial" w:cs="Arial"/>
                <w:color w:val="000000"/>
              </w:rPr>
              <w:t>.</w:t>
            </w: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AB12D3" w14:textId="77777777" w:rsidR="00E80958" w:rsidRDefault="00C916C4" w:rsidP="00C2746E">
            <w:pPr>
              <w:pStyle w:val="NormalWeb"/>
              <w:rPr>
                <w:rFonts w:ascii="Arial" w:hAnsi="Arial" w:cs="Arial"/>
                <w:color w:val="000000"/>
              </w:rPr>
            </w:pPr>
            <w:r>
              <w:rPr>
                <w:rFonts w:ascii="Arial" w:hAnsi="Arial" w:cs="Arial"/>
                <w:color w:val="000000"/>
              </w:rPr>
              <w:lastRenderedPageBreak/>
              <w:t>A company comes into existence when the business</w:t>
            </w:r>
            <w:r w:rsidR="00155B22">
              <w:rPr>
                <w:rFonts w:ascii="Arial" w:hAnsi="Arial" w:cs="Arial"/>
                <w:color w:val="000000"/>
              </w:rPr>
              <w:t xml:space="preserve"> is registered with the Companies House</w:t>
            </w:r>
            <w:r w:rsidR="00C2746E">
              <w:rPr>
                <w:rFonts w:ascii="Arial" w:hAnsi="Arial" w:cs="Arial"/>
                <w:color w:val="000000"/>
              </w:rPr>
              <w:t xml:space="preserve"> </w:t>
            </w:r>
            <w:r w:rsidR="003F35DF">
              <w:rPr>
                <w:rFonts w:ascii="Arial" w:hAnsi="Arial" w:cs="Arial"/>
                <w:color w:val="000000"/>
              </w:rPr>
              <w:t>(s1</w:t>
            </w:r>
            <w:r w:rsidR="00E80958">
              <w:rPr>
                <w:rFonts w:ascii="Arial" w:hAnsi="Arial" w:cs="Arial"/>
                <w:color w:val="000000"/>
              </w:rPr>
              <w:t>6</w:t>
            </w:r>
            <w:r w:rsidR="00C2746E">
              <w:rPr>
                <w:rFonts w:ascii="Arial" w:hAnsi="Arial" w:cs="Arial"/>
                <w:color w:val="000000"/>
              </w:rPr>
              <w:t>,</w:t>
            </w:r>
            <w:r w:rsidR="003F35DF">
              <w:rPr>
                <w:rFonts w:ascii="Arial" w:hAnsi="Arial" w:cs="Arial"/>
                <w:color w:val="000000"/>
              </w:rPr>
              <w:t xml:space="preserve"> CA 2006).</w:t>
            </w:r>
          </w:p>
          <w:p w14:paraId="46EBA32F" w14:textId="1A560E86" w:rsidR="00E80958" w:rsidRDefault="00E80958" w:rsidP="00C2746E">
            <w:pPr>
              <w:pStyle w:val="NormalWeb"/>
              <w:rPr>
                <w:rFonts w:ascii="Arial" w:hAnsi="Arial" w:cs="Arial"/>
                <w:color w:val="000000"/>
              </w:rPr>
            </w:pPr>
            <w:r>
              <w:rPr>
                <w:rFonts w:ascii="Arial" w:hAnsi="Arial" w:cs="Arial"/>
                <w:color w:val="000000"/>
              </w:rPr>
              <w:t xml:space="preserve">Registering a company </w:t>
            </w:r>
            <w:r w:rsidR="00680BBF">
              <w:rPr>
                <w:rFonts w:ascii="Arial" w:hAnsi="Arial" w:cs="Arial"/>
                <w:color w:val="000000"/>
              </w:rPr>
              <w:t xml:space="preserve">can </w:t>
            </w:r>
            <w:r w:rsidRPr="00680BBF">
              <w:rPr>
                <w:rFonts w:ascii="Arial" w:hAnsi="Arial" w:cs="Arial"/>
                <w:color w:val="000000"/>
              </w:rPr>
              <w:t>be done in a day</w:t>
            </w:r>
            <w:r w:rsidR="004F1124" w:rsidRPr="00680BBF">
              <w:rPr>
                <w:rFonts w:ascii="Arial" w:hAnsi="Arial" w:cs="Arial"/>
                <w:color w:val="000000"/>
              </w:rPr>
              <w:t xml:space="preserve"> with</w:t>
            </w:r>
            <w:r w:rsidRPr="00680BBF">
              <w:rPr>
                <w:rFonts w:ascii="Arial" w:hAnsi="Arial" w:cs="Arial"/>
                <w:color w:val="000000"/>
              </w:rPr>
              <w:t xml:space="preserve"> extra charge</w:t>
            </w:r>
            <w:r w:rsidR="004F1124" w:rsidRPr="00680BBF">
              <w:rPr>
                <w:rFonts w:ascii="Arial" w:hAnsi="Arial" w:cs="Arial"/>
                <w:color w:val="000000"/>
              </w:rPr>
              <w:t xml:space="preserve">s for </w:t>
            </w:r>
            <w:r w:rsidR="00680BBF">
              <w:rPr>
                <w:rFonts w:ascii="Arial" w:hAnsi="Arial" w:cs="Arial"/>
                <w:color w:val="000000"/>
              </w:rPr>
              <w:t>people</w:t>
            </w:r>
            <w:r w:rsidR="004F1124" w:rsidRPr="00680BBF">
              <w:rPr>
                <w:rFonts w:ascii="Arial" w:hAnsi="Arial" w:cs="Arial"/>
                <w:color w:val="000000"/>
              </w:rPr>
              <w:t xml:space="preserve"> who want</w:t>
            </w:r>
            <w:r w:rsidR="00680BBF" w:rsidRPr="00680BBF">
              <w:rPr>
                <w:rFonts w:ascii="Arial" w:hAnsi="Arial" w:cs="Arial"/>
                <w:color w:val="000000"/>
              </w:rPr>
              <w:t xml:space="preserve"> to start their</w:t>
            </w:r>
            <w:r w:rsidR="004F1124" w:rsidRPr="00680BBF">
              <w:rPr>
                <w:rFonts w:ascii="Arial" w:hAnsi="Arial" w:cs="Arial"/>
                <w:color w:val="000000"/>
              </w:rPr>
              <w:t xml:space="preserve"> business as soon as possible</w:t>
            </w:r>
            <w:r w:rsidR="00DA779C">
              <w:rPr>
                <w:rFonts w:ascii="Arial" w:hAnsi="Arial" w:cs="Arial"/>
                <w:color w:val="000000"/>
              </w:rPr>
              <w:t xml:space="preserve">, </w:t>
            </w:r>
            <w:r w:rsidR="004F1124" w:rsidRPr="00680BBF">
              <w:rPr>
                <w:rFonts w:ascii="Arial" w:hAnsi="Arial" w:cs="Arial"/>
                <w:color w:val="000000"/>
              </w:rPr>
              <w:t xml:space="preserve">(Kelly, </w:t>
            </w:r>
            <w:r w:rsidR="00F374A0" w:rsidRPr="00680BBF">
              <w:rPr>
                <w:rFonts w:ascii="Arial" w:hAnsi="Arial" w:cs="Arial"/>
                <w:color w:val="000000"/>
              </w:rPr>
              <w:t>Holmes,</w:t>
            </w:r>
            <w:r w:rsidR="004F1124" w:rsidRPr="00680BBF">
              <w:rPr>
                <w:rFonts w:ascii="Arial" w:hAnsi="Arial" w:cs="Arial"/>
                <w:color w:val="000000"/>
              </w:rPr>
              <w:t xml:space="preserve"> and Hayward, </w:t>
            </w:r>
            <w:r w:rsidR="00F374A0" w:rsidRPr="00680BBF">
              <w:rPr>
                <w:rFonts w:ascii="Arial" w:hAnsi="Arial" w:cs="Arial"/>
                <w:color w:val="000000"/>
              </w:rPr>
              <w:t>2002)</w:t>
            </w:r>
            <w:r w:rsidR="00DA779C">
              <w:rPr>
                <w:rFonts w:ascii="Arial" w:hAnsi="Arial" w:cs="Arial"/>
                <w:color w:val="000000"/>
              </w:rPr>
              <w:t xml:space="preserve">, </w:t>
            </w:r>
            <w:r w:rsidR="00DA779C">
              <w:rPr>
                <w:rFonts w:ascii="Arial" w:hAnsi="Arial" w:cs="Arial"/>
                <w:color w:val="000000"/>
              </w:rPr>
              <w:t>which is what John wants</w:t>
            </w:r>
            <w:r w:rsidR="00DA779C">
              <w:rPr>
                <w:rFonts w:ascii="Arial" w:hAnsi="Arial" w:cs="Arial"/>
                <w:color w:val="000000"/>
              </w:rPr>
              <w:t>.</w:t>
            </w:r>
          </w:p>
          <w:p w14:paraId="6C1E0AC2" w14:textId="7DF466B8" w:rsidR="00134898" w:rsidRDefault="00E80958" w:rsidP="00C2746E">
            <w:pPr>
              <w:pStyle w:val="NormalWeb"/>
              <w:rPr>
                <w:rFonts w:ascii="Arial" w:hAnsi="Arial" w:cs="Arial"/>
                <w:color w:val="000000"/>
              </w:rPr>
            </w:pPr>
            <w:r>
              <w:rPr>
                <w:rFonts w:ascii="Arial" w:hAnsi="Arial" w:cs="Arial"/>
                <w:color w:val="000000"/>
              </w:rPr>
              <w:t xml:space="preserve">It involves a lot of </w:t>
            </w:r>
            <w:r w:rsidR="004F1124">
              <w:rPr>
                <w:rFonts w:ascii="Arial" w:hAnsi="Arial" w:cs="Arial"/>
                <w:color w:val="000000"/>
              </w:rPr>
              <w:t>formalities</w:t>
            </w:r>
            <w:r w:rsidR="00F374A0">
              <w:rPr>
                <w:rFonts w:ascii="Arial" w:hAnsi="Arial" w:cs="Arial"/>
                <w:color w:val="000000"/>
              </w:rPr>
              <w:t xml:space="preserve"> </w:t>
            </w:r>
            <w:r w:rsidR="00471EF9">
              <w:rPr>
                <w:rFonts w:ascii="Arial" w:hAnsi="Arial" w:cs="Arial"/>
                <w:color w:val="000000"/>
              </w:rPr>
              <w:t xml:space="preserve">and documents </w:t>
            </w:r>
            <w:r w:rsidR="00F374A0">
              <w:rPr>
                <w:rFonts w:ascii="Arial" w:hAnsi="Arial" w:cs="Arial"/>
                <w:color w:val="000000"/>
              </w:rPr>
              <w:t>to register the company</w:t>
            </w:r>
            <w:r w:rsidR="00471EF9">
              <w:rPr>
                <w:rFonts w:ascii="Arial" w:hAnsi="Arial" w:cs="Arial"/>
                <w:color w:val="000000"/>
              </w:rPr>
              <w:t xml:space="preserve"> (s (9) CA, 2006)</w:t>
            </w:r>
            <w:r w:rsidR="00F374A0">
              <w:rPr>
                <w:rFonts w:ascii="Arial" w:hAnsi="Arial" w:cs="Arial"/>
                <w:color w:val="000000"/>
              </w:rPr>
              <w:t xml:space="preserve">. </w:t>
            </w:r>
            <w:r w:rsidR="00250A23">
              <w:rPr>
                <w:rFonts w:ascii="Arial" w:hAnsi="Arial" w:cs="Arial"/>
                <w:color w:val="000000"/>
              </w:rPr>
              <w:t>D</w:t>
            </w:r>
            <w:r w:rsidR="00F374A0">
              <w:rPr>
                <w:rFonts w:ascii="Arial" w:hAnsi="Arial" w:cs="Arial"/>
                <w:color w:val="000000"/>
              </w:rPr>
              <w:t>ocuments like the</w:t>
            </w:r>
            <w:r w:rsidR="00250A23">
              <w:rPr>
                <w:rFonts w:ascii="Arial" w:hAnsi="Arial" w:cs="Arial"/>
                <w:color w:val="000000"/>
              </w:rPr>
              <w:t xml:space="preserve"> memorandum of association, </w:t>
            </w:r>
            <w:r w:rsidR="00F374A0">
              <w:rPr>
                <w:rFonts w:ascii="Arial" w:hAnsi="Arial" w:cs="Arial"/>
                <w:color w:val="000000"/>
              </w:rPr>
              <w:t xml:space="preserve">company’s </w:t>
            </w:r>
            <w:r w:rsidR="00F374A0">
              <w:rPr>
                <w:rFonts w:ascii="Arial" w:hAnsi="Arial" w:cs="Arial"/>
                <w:color w:val="000000"/>
              </w:rPr>
              <w:lastRenderedPageBreak/>
              <w:t>constitution, article of association</w:t>
            </w:r>
            <w:r w:rsidR="00250A23">
              <w:rPr>
                <w:rFonts w:ascii="Arial" w:hAnsi="Arial" w:cs="Arial"/>
                <w:color w:val="000000"/>
              </w:rPr>
              <w:t>,</w:t>
            </w:r>
            <w:r w:rsidR="00F374A0">
              <w:rPr>
                <w:rFonts w:ascii="Arial" w:hAnsi="Arial" w:cs="Arial"/>
                <w:color w:val="000000"/>
              </w:rPr>
              <w:t xml:space="preserve"> and </w:t>
            </w:r>
            <w:r w:rsidR="00250A23">
              <w:rPr>
                <w:rFonts w:ascii="Arial" w:hAnsi="Arial" w:cs="Arial"/>
                <w:color w:val="000000"/>
              </w:rPr>
              <w:t>must be presented with an application before the company can be considered for registration (s (8)(17)(18) CA, 2006)</w:t>
            </w:r>
          </w:p>
          <w:p w14:paraId="0698BD23" w14:textId="77777777" w:rsidR="00781B4D" w:rsidRPr="00552E73" w:rsidRDefault="00781B4D" w:rsidP="00C2746E">
            <w:pPr>
              <w:pStyle w:val="NormalWeb"/>
              <w:rPr>
                <w:rFonts w:ascii="Arial" w:hAnsi="Arial" w:cs="Arial"/>
                <w:color w:val="000000"/>
              </w:rPr>
            </w:pPr>
          </w:p>
          <w:p w14:paraId="49E5D584" w14:textId="77777777" w:rsidR="00134898" w:rsidRPr="00552E73" w:rsidRDefault="00134898" w:rsidP="00C2746E">
            <w:pPr>
              <w:spacing w:after="0"/>
              <w:rPr>
                <w:rFonts w:ascii="Arial" w:hAnsi="Arial" w:cs="Arial"/>
                <w:sz w:val="24"/>
                <w:szCs w:val="24"/>
              </w:rPr>
            </w:pPr>
          </w:p>
        </w:tc>
      </w:tr>
      <w:tr w:rsidR="00134898" w:rsidRPr="00552E73" w14:paraId="5BD9355D"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5EDA64" w14:textId="77777777" w:rsidR="00134898" w:rsidRPr="00552E73" w:rsidRDefault="00A6176C" w:rsidP="00A81151">
            <w:pPr>
              <w:spacing w:after="0"/>
              <w:rPr>
                <w:rFonts w:ascii="Arial" w:hAnsi="Arial" w:cs="Arial"/>
                <w:sz w:val="24"/>
                <w:szCs w:val="24"/>
              </w:rPr>
            </w:pPr>
            <w:bookmarkStart w:id="3" w:name="_Hlk99703984"/>
            <w:r w:rsidRPr="00552E73">
              <w:rPr>
                <w:rFonts w:ascii="Arial" w:hAnsi="Arial" w:cs="Arial"/>
                <w:sz w:val="24"/>
                <w:szCs w:val="24"/>
              </w:rPr>
              <w:lastRenderedPageBreak/>
              <w:t>THE NAME OF THE BUSINESS</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A2D229" w14:textId="1DAE1A80" w:rsidR="0041110F" w:rsidRDefault="00396F63" w:rsidP="0041110F">
            <w:pPr>
              <w:pStyle w:val="NormalWeb"/>
              <w:rPr>
                <w:rFonts w:ascii="Arial" w:hAnsi="Arial" w:cs="Arial"/>
                <w:color w:val="000000"/>
              </w:rPr>
            </w:pPr>
            <w:r>
              <w:rPr>
                <w:rFonts w:ascii="Arial" w:hAnsi="Arial" w:cs="Arial"/>
                <w:color w:val="000000"/>
              </w:rPr>
              <w:t>John and Debra</w:t>
            </w:r>
            <w:r w:rsidR="009078DB">
              <w:rPr>
                <w:rFonts w:ascii="Arial" w:hAnsi="Arial" w:cs="Arial"/>
                <w:color w:val="000000"/>
              </w:rPr>
              <w:t xml:space="preserve"> Fleet</w:t>
            </w:r>
            <w:r w:rsidR="00096EA9">
              <w:rPr>
                <w:rFonts w:ascii="Arial" w:hAnsi="Arial" w:cs="Arial"/>
                <w:color w:val="000000"/>
              </w:rPr>
              <w:t xml:space="preserve"> already have</w:t>
            </w:r>
            <w:r w:rsidR="00A6176C" w:rsidRPr="00552E73">
              <w:rPr>
                <w:rFonts w:ascii="Arial" w:hAnsi="Arial" w:cs="Arial"/>
                <w:color w:val="000000"/>
              </w:rPr>
              <w:t xml:space="preserve"> a business name</w:t>
            </w:r>
            <w:r w:rsidR="00680BBF">
              <w:rPr>
                <w:rFonts w:ascii="Arial" w:hAnsi="Arial" w:cs="Arial"/>
                <w:color w:val="000000"/>
              </w:rPr>
              <w:t xml:space="preserve"> called </w:t>
            </w:r>
            <w:bookmarkStart w:id="4" w:name="_Hlk99704029"/>
            <w:r w:rsidR="009078DB">
              <w:rPr>
                <w:rFonts w:ascii="Arial" w:hAnsi="Arial" w:cs="Arial"/>
                <w:color w:val="000000"/>
              </w:rPr>
              <w:t>Plush Pet Beds</w:t>
            </w:r>
            <w:bookmarkEnd w:id="4"/>
            <w:r w:rsidR="00A6176C" w:rsidRPr="00552E73">
              <w:rPr>
                <w:rFonts w:ascii="Arial" w:hAnsi="Arial" w:cs="Arial"/>
                <w:color w:val="000000"/>
              </w:rPr>
              <w:t>.</w:t>
            </w:r>
            <w:r>
              <w:rPr>
                <w:rFonts w:ascii="Arial" w:hAnsi="Arial" w:cs="Arial"/>
                <w:color w:val="000000"/>
              </w:rPr>
              <w:t xml:space="preserve"> </w:t>
            </w:r>
            <w:r w:rsidR="00096EA9">
              <w:rPr>
                <w:rFonts w:ascii="Arial" w:hAnsi="Arial" w:cs="Arial"/>
                <w:color w:val="000000"/>
              </w:rPr>
              <w:t>If they decide to change t</w:t>
            </w:r>
            <w:r w:rsidR="00A6176C" w:rsidRPr="00552E73">
              <w:rPr>
                <w:rFonts w:ascii="Arial" w:hAnsi="Arial" w:cs="Arial"/>
                <w:color w:val="000000"/>
              </w:rPr>
              <w:t>he business name</w:t>
            </w:r>
            <w:r w:rsidR="00096EA9">
              <w:rPr>
                <w:rFonts w:ascii="Arial" w:hAnsi="Arial" w:cs="Arial"/>
                <w:color w:val="000000"/>
              </w:rPr>
              <w:t xml:space="preserve">, they could use their name and surname, </w:t>
            </w:r>
            <w:r w:rsidR="00A6176C" w:rsidRPr="00552E73">
              <w:rPr>
                <w:rFonts w:ascii="Arial" w:hAnsi="Arial" w:cs="Arial"/>
                <w:color w:val="000000"/>
              </w:rPr>
              <w:t>without any addition other than a permitted addition</w:t>
            </w:r>
            <w:r w:rsidR="0041110F">
              <w:rPr>
                <w:rFonts w:ascii="Arial" w:hAnsi="Arial" w:cs="Arial"/>
                <w:color w:val="000000"/>
              </w:rPr>
              <w:t>, which</w:t>
            </w:r>
            <w:r w:rsidR="00A6176C" w:rsidRPr="00552E73">
              <w:rPr>
                <w:rFonts w:ascii="Arial" w:hAnsi="Arial" w:cs="Arial"/>
                <w:color w:val="000000"/>
              </w:rPr>
              <w:t xml:space="preserve"> could be the</w:t>
            </w:r>
            <w:r w:rsidR="0041110F">
              <w:rPr>
                <w:rFonts w:ascii="Arial" w:hAnsi="Arial" w:cs="Arial"/>
                <w:color w:val="000000"/>
              </w:rPr>
              <w:t>ir individual</w:t>
            </w:r>
            <w:r w:rsidR="00A53C2B">
              <w:rPr>
                <w:rFonts w:ascii="Arial" w:hAnsi="Arial" w:cs="Arial"/>
                <w:color w:val="000000"/>
              </w:rPr>
              <w:t xml:space="preserve"> sur</w:t>
            </w:r>
            <w:r w:rsidR="00A6176C" w:rsidRPr="00552E73">
              <w:rPr>
                <w:rFonts w:ascii="Arial" w:hAnsi="Arial" w:cs="Arial"/>
                <w:color w:val="000000"/>
              </w:rPr>
              <w:t>name or initials</w:t>
            </w:r>
            <w:r w:rsidR="00A53C2B">
              <w:rPr>
                <w:rFonts w:ascii="Arial" w:hAnsi="Arial" w:cs="Arial"/>
                <w:color w:val="000000"/>
              </w:rPr>
              <w:t xml:space="preserve"> (e.g., Fleet, JF, DF) </w:t>
            </w:r>
            <w:r w:rsidR="00A6176C" w:rsidRPr="00552E73">
              <w:rPr>
                <w:rFonts w:ascii="Arial" w:hAnsi="Arial" w:cs="Arial"/>
                <w:color w:val="000000"/>
              </w:rPr>
              <w:t>(</w:t>
            </w:r>
            <w:r w:rsidR="00A53C2B">
              <w:rPr>
                <w:rFonts w:ascii="Arial" w:hAnsi="Arial" w:cs="Arial"/>
                <w:color w:val="000000"/>
              </w:rPr>
              <w:t>s1200</w:t>
            </w:r>
            <w:r w:rsidR="0041110F">
              <w:rPr>
                <w:rFonts w:ascii="Arial" w:hAnsi="Arial" w:cs="Arial"/>
                <w:color w:val="000000"/>
              </w:rPr>
              <w:t xml:space="preserve"> (1)(</w:t>
            </w:r>
            <w:proofErr w:type="gramStart"/>
            <w:r w:rsidR="0041110F">
              <w:rPr>
                <w:rFonts w:ascii="Arial" w:hAnsi="Arial" w:cs="Arial"/>
                <w:color w:val="000000"/>
              </w:rPr>
              <w:t>2)</w:t>
            </w:r>
            <w:r w:rsidR="00A53C2B">
              <w:rPr>
                <w:rFonts w:ascii="Arial" w:hAnsi="Arial" w:cs="Arial"/>
                <w:color w:val="000000"/>
              </w:rPr>
              <w:t>(</w:t>
            </w:r>
            <w:proofErr w:type="gramEnd"/>
            <w:r w:rsidR="00A53C2B">
              <w:rPr>
                <w:rFonts w:ascii="Arial" w:hAnsi="Arial" w:cs="Arial"/>
                <w:color w:val="000000"/>
              </w:rPr>
              <w:t xml:space="preserve">3a) </w:t>
            </w:r>
            <w:r w:rsidR="00A6176C" w:rsidRPr="00552E73">
              <w:rPr>
                <w:rFonts w:ascii="Arial" w:hAnsi="Arial" w:cs="Arial"/>
                <w:color w:val="000000"/>
              </w:rPr>
              <w:t>CA 2006,</w:t>
            </w:r>
            <w:r w:rsidR="00A53C2B">
              <w:rPr>
                <w:rFonts w:ascii="Arial" w:hAnsi="Arial" w:cs="Arial"/>
                <w:color w:val="000000"/>
              </w:rPr>
              <w:t xml:space="preserve"> </w:t>
            </w:r>
            <w:r w:rsidR="00A6176C" w:rsidRPr="00552E73">
              <w:rPr>
                <w:rFonts w:ascii="Arial" w:hAnsi="Arial" w:cs="Arial"/>
                <w:color w:val="000000"/>
              </w:rPr>
              <w:t>(</w:t>
            </w:r>
            <w:r w:rsidR="00A53C2B">
              <w:rPr>
                <w:rFonts w:ascii="Arial" w:hAnsi="Arial" w:cs="Arial"/>
                <w:color w:val="000000"/>
              </w:rPr>
              <w:t>s1(2b),</w:t>
            </w:r>
            <w:r w:rsidR="0041110F">
              <w:rPr>
                <w:rFonts w:ascii="Arial" w:hAnsi="Arial" w:cs="Arial"/>
                <w:color w:val="000000"/>
              </w:rPr>
              <w:t xml:space="preserve"> </w:t>
            </w:r>
            <w:r w:rsidR="0041110F" w:rsidRPr="00552E73">
              <w:rPr>
                <w:rFonts w:ascii="Arial" w:hAnsi="Arial" w:cs="Arial"/>
                <w:color w:val="000000"/>
              </w:rPr>
              <w:t>Business Names Act</w:t>
            </w:r>
            <w:r w:rsidR="00A53C2B">
              <w:rPr>
                <w:rFonts w:ascii="Arial" w:hAnsi="Arial" w:cs="Arial"/>
                <w:color w:val="000000"/>
              </w:rPr>
              <w:t xml:space="preserve"> </w:t>
            </w:r>
            <w:r w:rsidR="00A6176C" w:rsidRPr="00552E73">
              <w:rPr>
                <w:rFonts w:ascii="Arial" w:hAnsi="Arial" w:cs="Arial"/>
                <w:color w:val="000000"/>
              </w:rPr>
              <w:t>BNA, 1985).</w:t>
            </w:r>
          </w:p>
          <w:p w14:paraId="6DB5A9AE" w14:textId="09460096" w:rsidR="001563A5" w:rsidRPr="00552E73" w:rsidRDefault="001563A5" w:rsidP="00E0602D">
            <w:pPr>
              <w:pStyle w:val="NormalWeb"/>
              <w:rPr>
                <w:rFonts w:ascii="Arial" w:hAnsi="Arial" w:cs="Arial"/>
                <w:color w:val="000000"/>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A2C4CC" w14:textId="77777777" w:rsidR="00700B53" w:rsidRDefault="001F0F60" w:rsidP="001F0F60">
            <w:pPr>
              <w:pStyle w:val="NormalWeb"/>
              <w:rPr>
                <w:rFonts w:ascii="Arial" w:hAnsi="Arial" w:cs="Arial"/>
                <w:color w:val="000000"/>
              </w:rPr>
            </w:pPr>
            <w:r>
              <w:rPr>
                <w:rFonts w:ascii="Arial" w:hAnsi="Arial" w:cs="Arial"/>
                <w:color w:val="000000"/>
              </w:rPr>
              <w:t>The process of the name of the business is also applicable here. However,</w:t>
            </w:r>
            <w:r w:rsidR="00DA495F">
              <w:rPr>
                <w:rFonts w:ascii="Arial" w:hAnsi="Arial" w:cs="Arial"/>
                <w:color w:val="000000"/>
              </w:rPr>
              <w:t xml:space="preserve"> the </w:t>
            </w:r>
            <w:r w:rsidRPr="00D623E7">
              <w:rPr>
                <w:rFonts w:ascii="Arial" w:hAnsi="Arial" w:cs="Arial"/>
                <w:color w:val="000000"/>
              </w:rPr>
              <w:t>business would be referred to as a firm and</w:t>
            </w:r>
            <w:r>
              <w:rPr>
                <w:rFonts w:ascii="Arial" w:hAnsi="Arial" w:cs="Arial"/>
                <w:color w:val="000000"/>
              </w:rPr>
              <w:t xml:space="preserve"> the name ‘firm’ must be added to the business, in this case, Plush Pet Beds firm </w:t>
            </w:r>
            <w:r w:rsidRPr="002517EC">
              <w:rPr>
                <w:rFonts w:ascii="Arial" w:hAnsi="Arial" w:cs="Arial"/>
                <w:color w:val="000000"/>
              </w:rPr>
              <w:t>(s4(1) PA 1890)</w:t>
            </w:r>
            <w:r>
              <w:rPr>
                <w:rFonts w:ascii="Arial" w:hAnsi="Arial" w:cs="Arial"/>
                <w:color w:val="000000"/>
              </w:rPr>
              <w:t xml:space="preserve">. </w:t>
            </w:r>
            <w:r w:rsidRPr="00D623E7">
              <w:rPr>
                <w:rFonts w:ascii="Arial" w:hAnsi="Arial" w:cs="Arial"/>
                <w:color w:val="000000"/>
              </w:rPr>
              <w:t>if they wish not to use the name they have chosen</w:t>
            </w:r>
            <w:r>
              <w:rPr>
                <w:rFonts w:ascii="Arial" w:hAnsi="Arial" w:cs="Arial"/>
                <w:color w:val="000000"/>
              </w:rPr>
              <w:t xml:space="preserve"> and</w:t>
            </w:r>
            <w:r w:rsidRPr="002517EC">
              <w:rPr>
                <w:rFonts w:ascii="Arial" w:hAnsi="Arial" w:cs="Arial"/>
                <w:color w:val="000000"/>
              </w:rPr>
              <w:t xml:space="preserve"> </w:t>
            </w:r>
            <w:r w:rsidR="00DA495F">
              <w:rPr>
                <w:rFonts w:ascii="Arial" w:hAnsi="Arial" w:cs="Arial"/>
                <w:color w:val="000000"/>
              </w:rPr>
              <w:t>choose</w:t>
            </w:r>
            <w:r w:rsidRPr="002517EC">
              <w:rPr>
                <w:rFonts w:ascii="Arial" w:hAnsi="Arial" w:cs="Arial"/>
                <w:color w:val="000000"/>
              </w:rPr>
              <w:t xml:space="preserve"> a different name, they must seek for approval </w:t>
            </w:r>
            <w:r w:rsidR="00DA495F">
              <w:rPr>
                <w:rFonts w:ascii="Arial" w:hAnsi="Arial" w:cs="Arial"/>
                <w:color w:val="000000"/>
              </w:rPr>
              <w:t xml:space="preserve">from the constituted authority </w:t>
            </w:r>
            <w:r w:rsidRPr="002517EC">
              <w:rPr>
                <w:rFonts w:ascii="Arial" w:hAnsi="Arial" w:cs="Arial"/>
                <w:color w:val="000000"/>
              </w:rPr>
              <w:t>(CA 2006), Chapter 16 and (BNA, 1985</w:t>
            </w:r>
            <w:r>
              <w:rPr>
                <w:rFonts w:ascii="Arial" w:hAnsi="Arial" w:cs="Arial"/>
                <w:color w:val="000000"/>
              </w:rPr>
              <w:t>).</w:t>
            </w:r>
            <w:r w:rsidRPr="00D623E7">
              <w:rPr>
                <w:rFonts w:ascii="Arial" w:hAnsi="Arial" w:cs="Arial"/>
                <w:color w:val="000000"/>
              </w:rPr>
              <w:t xml:space="preserve"> This may be the combination of their names; (John and Debra Fleet (s. 1200 (2b(</w:t>
            </w:r>
            <w:proofErr w:type="spellStart"/>
            <w:r w:rsidRPr="00D623E7">
              <w:rPr>
                <w:rFonts w:ascii="Arial" w:hAnsi="Arial" w:cs="Arial"/>
                <w:color w:val="000000"/>
              </w:rPr>
              <w:t>i</w:t>
            </w:r>
            <w:proofErr w:type="spellEnd"/>
            <w:r w:rsidRPr="00D623E7">
              <w:rPr>
                <w:rFonts w:ascii="Arial" w:hAnsi="Arial" w:cs="Arial"/>
                <w:color w:val="000000"/>
              </w:rPr>
              <w:t>), 3b(</w:t>
            </w:r>
            <w:proofErr w:type="spellStart"/>
            <w:r w:rsidRPr="00D623E7">
              <w:rPr>
                <w:rFonts w:ascii="Arial" w:hAnsi="Arial" w:cs="Arial"/>
                <w:color w:val="000000"/>
              </w:rPr>
              <w:t>i</w:t>
            </w:r>
            <w:proofErr w:type="spellEnd"/>
            <w:r w:rsidRPr="00D623E7">
              <w:rPr>
                <w:rFonts w:ascii="Arial" w:hAnsi="Arial" w:cs="Arial"/>
                <w:color w:val="000000"/>
              </w:rPr>
              <w:t>) CA 2006), (s(1b) BNA, 1985)</w:t>
            </w:r>
            <w:r>
              <w:rPr>
                <w:rFonts w:ascii="Arial" w:hAnsi="Arial" w:cs="Arial"/>
                <w:color w:val="000000"/>
              </w:rPr>
              <w:t>; also, since</w:t>
            </w:r>
            <w:r w:rsidRPr="00D623E7">
              <w:rPr>
                <w:rFonts w:ascii="Arial" w:hAnsi="Arial" w:cs="Arial"/>
                <w:color w:val="000000"/>
              </w:rPr>
              <w:t xml:space="preserve"> they have </w:t>
            </w:r>
            <w:r w:rsidRPr="00D623E7">
              <w:rPr>
                <w:rFonts w:ascii="Arial" w:hAnsi="Arial" w:cs="Arial"/>
                <w:color w:val="000000"/>
              </w:rPr>
              <w:lastRenderedPageBreak/>
              <w:t>the same surname, “s” could be added at the end of their surname, e.g., (Fleets) (s3b(ii), CA (2006).</w:t>
            </w:r>
          </w:p>
          <w:p w14:paraId="3E1D627C" w14:textId="6D4F2ED7" w:rsidR="001F0F60" w:rsidRPr="00D623E7" w:rsidRDefault="00700B53" w:rsidP="001F0F60">
            <w:pPr>
              <w:pStyle w:val="NormalWeb"/>
              <w:rPr>
                <w:rFonts w:ascii="Arial" w:hAnsi="Arial" w:cs="Arial"/>
                <w:color w:val="000000"/>
              </w:rPr>
            </w:pPr>
            <w:r>
              <w:rPr>
                <w:rFonts w:ascii="Arial" w:hAnsi="Arial" w:cs="Arial"/>
                <w:color w:val="000000"/>
              </w:rPr>
              <w:t>If</w:t>
            </w:r>
            <w:r w:rsidR="001F0F60" w:rsidRPr="00D623E7">
              <w:rPr>
                <w:rFonts w:ascii="Arial" w:hAnsi="Arial" w:cs="Arial"/>
                <w:color w:val="000000"/>
              </w:rPr>
              <w:t xml:space="preserve"> the name </w:t>
            </w:r>
            <w:r w:rsidR="001F0F60">
              <w:rPr>
                <w:rFonts w:ascii="Arial" w:hAnsi="Arial" w:cs="Arial"/>
                <w:color w:val="000000"/>
              </w:rPr>
              <w:t xml:space="preserve">of the business they have chosen </w:t>
            </w:r>
            <w:r w:rsidR="001F0F60" w:rsidRPr="00D623E7">
              <w:rPr>
                <w:rFonts w:ascii="Arial" w:hAnsi="Arial" w:cs="Arial"/>
                <w:color w:val="000000"/>
              </w:rPr>
              <w:t xml:space="preserve">is </w:t>
            </w:r>
            <w:proofErr w:type="gramStart"/>
            <w:r w:rsidR="001F0F60" w:rsidRPr="00D623E7">
              <w:rPr>
                <w:rFonts w:ascii="Arial" w:hAnsi="Arial" w:cs="Arial"/>
                <w:color w:val="000000"/>
              </w:rPr>
              <w:t>similar to</w:t>
            </w:r>
            <w:proofErr w:type="gramEnd"/>
            <w:r w:rsidR="001F0F60" w:rsidRPr="00D623E7">
              <w:rPr>
                <w:rFonts w:ascii="Arial" w:hAnsi="Arial" w:cs="Arial"/>
                <w:color w:val="000000"/>
              </w:rPr>
              <w:t xml:space="preserve"> an already registered partnership’s name, they may be required to change that name (s69, CA 2006)</w:t>
            </w:r>
          </w:p>
          <w:p w14:paraId="3847A360" w14:textId="2ECB08CD" w:rsidR="00134898" w:rsidRPr="002517EC" w:rsidRDefault="00134898" w:rsidP="008301AD">
            <w:pPr>
              <w:pStyle w:val="NormalWeb"/>
              <w:rPr>
                <w:rFonts w:ascii="Arial" w:hAnsi="Arial" w:cs="Arial"/>
                <w:color w:val="000000"/>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CFAA8" w14:textId="66BA11D5" w:rsidR="008301AD" w:rsidRDefault="00A6176C" w:rsidP="00A81151">
            <w:pPr>
              <w:pStyle w:val="NormalWeb"/>
              <w:rPr>
                <w:rFonts w:ascii="Arial" w:hAnsi="Arial" w:cs="Arial"/>
                <w:color w:val="000000"/>
              </w:rPr>
            </w:pPr>
            <w:r w:rsidRPr="00552E73">
              <w:rPr>
                <w:rFonts w:ascii="Arial" w:hAnsi="Arial" w:cs="Arial"/>
                <w:color w:val="000000"/>
              </w:rPr>
              <w:lastRenderedPageBreak/>
              <w:t xml:space="preserve"> The name of the private Limited company could be the corporate names of all partners who are</w:t>
            </w:r>
            <w:r w:rsidR="001F0F60">
              <w:rPr>
                <w:rFonts w:ascii="Arial" w:hAnsi="Arial" w:cs="Arial"/>
                <w:color w:val="000000"/>
              </w:rPr>
              <w:t xml:space="preserve"> shareholders,</w:t>
            </w:r>
            <w:r w:rsidRPr="00552E73">
              <w:rPr>
                <w:rFonts w:ascii="Arial" w:hAnsi="Arial" w:cs="Arial"/>
                <w:color w:val="000000"/>
              </w:rPr>
              <w:t xml:space="preserve"> other than a permitted addition (</w:t>
            </w:r>
            <w:r w:rsidR="00E05D5D">
              <w:rPr>
                <w:rFonts w:ascii="Arial" w:hAnsi="Arial" w:cs="Arial"/>
                <w:color w:val="000000"/>
              </w:rPr>
              <w:t xml:space="preserve">s1200(2b(ii), </w:t>
            </w:r>
            <w:r w:rsidRPr="00552E73">
              <w:rPr>
                <w:rFonts w:ascii="Arial" w:hAnsi="Arial" w:cs="Arial"/>
                <w:color w:val="000000"/>
              </w:rPr>
              <w:t xml:space="preserve">CA 2006, </w:t>
            </w:r>
            <w:r w:rsidR="00E05D5D">
              <w:rPr>
                <w:rFonts w:ascii="Arial" w:hAnsi="Arial" w:cs="Arial"/>
                <w:color w:val="000000"/>
              </w:rPr>
              <w:t xml:space="preserve">s1(c) </w:t>
            </w:r>
            <w:r w:rsidRPr="00552E73">
              <w:rPr>
                <w:rFonts w:ascii="Arial" w:hAnsi="Arial" w:cs="Arial"/>
                <w:color w:val="000000"/>
              </w:rPr>
              <w:t xml:space="preserve">(BNA, 1985 </w:t>
            </w:r>
          </w:p>
          <w:p w14:paraId="2F53736A" w14:textId="4CCF1A03" w:rsidR="00134898" w:rsidRPr="00552E73" w:rsidRDefault="008301AD" w:rsidP="00A81151">
            <w:pPr>
              <w:pStyle w:val="NormalWeb"/>
              <w:rPr>
                <w:rFonts w:ascii="Arial" w:hAnsi="Arial" w:cs="Arial"/>
                <w:color w:val="000000"/>
              </w:rPr>
            </w:pPr>
            <w:r>
              <w:rPr>
                <w:rFonts w:ascii="Arial" w:hAnsi="Arial" w:cs="Arial"/>
                <w:color w:val="000000"/>
              </w:rPr>
              <w:t>John and Debra already have a name for their business, so that means as a private company, that name must end with</w:t>
            </w:r>
            <w:r w:rsidR="00A6176C" w:rsidRPr="00552E73">
              <w:rPr>
                <w:rFonts w:ascii="Arial" w:hAnsi="Arial" w:cs="Arial"/>
                <w:color w:val="000000"/>
              </w:rPr>
              <w:t xml:space="preserve"> ‘limited’ or ‘ltd’ (s. 59(1)</w:t>
            </w:r>
            <w:r>
              <w:rPr>
                <w:rFonts w:ascii="Arial" w:hAnsi="Arial" w:cs="Arial"/>
                <w:color w:val="000000"/>
              </w:rPr>
              <w:t xml:space="preserve"> CA 2006).</w:t>
            </w:r>
            <w:r w:rsidR="001F0F60">
              <w:rPr>
                <w:rFonts w:ascii="Arial" w:hAnsi="Arial" w:cs="Arial"/>
                <w:color w:val="000000"/>
              </w:rPr>
              <w:t xml:space="preserve"> For example, Plush Pet Beds Limited or Ltd.</w:t>
            </w:r>
          </w:p>
          <w:p w14:paraId="4A37DAFF" w14:textId="77777777" w:rsidR="00134898" w:rsidRPr="00552E73" w:rsidRDefault="00134898" w:rsidP="008301AD">
            <w:pPr>
              <w:pStyle w:val="NormalWeb"/>
              <w:rPr>
                <w:rFonts w:ascii="Arial" w:hAnsi="Arial" w:cs="Arial"/>
              </w:rPr>
            </w:pPr>
          </w:p>
        </w:tc>
      </w:tr>
      <w:bookmarkEnd w:id="3"/>
      <w:tr w:rsidR="00134898" w:rsidRPr="00552E73" w14:paraId="61C1E987"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E10AA0" w14:textId="77777777" w:rsidR="00134898" w:rsidRPr="00552E73" w:rsidRDefault="00A6176C" w:rsidP="00A81151">
            <w:pPr>
              <w:spacing w:after="0"/>
              <w:rPr>
                <w:rFonts w:ascii="Arial" w:hAnsi="Arial" w:cs="Arial"/>
                <w:sz w:val="24"/>
                <w:szCs w:val="24"/>
              </w:rPr>
            </w:pPr>
            <w:r w:rsidRPr="00552E73">
              <w:rPr>
                <w:rFonts w:ascii="Arial" w:hAnsi="Arial" w:cs="Arial"/>
                <w:sz w:val="24"/>
                <w:szCs w:val="24"/>
              </w:rPr>
              <w:lastRenderedPageBreak/>
              <w:t>ONGOING FORMALITIES/REGULATIONS AND PRIVACY</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6B2EB3" w14:textId="016D57F1" w:rsidR="00CE26BD" w:rsidRPr="008A138F" w:rsidRDefault="00D7606A" w:rsidP="00C2435B">
            <w:pPr>
              <w:pStyle w:val="NormalWeb"/>
              <w:rPr>
                <w:rFonts w:ascii="Arial" w:hAnsi="Arial" w:cs="Arial"/>
                <w:color w:val="000000" w:themeColor="text1"/>
              </w:rPr>
            </w:pPr>
            <w:r>
              <w:rPr>
                <w:rFonts w:ascii="Arial" w:hAnsi="Arial" w:cs="Arial"/>
                <w:color w:val="000000"/>
              </w:rPr>
              <w:t>John would</w:t>
            </w:r>
            <w:r w:rsidR="008301AD">
              <w:rPr>
                <w:rFonts w:ascii="Arial" w:hAnsi="Arial" w:cs="Arial"/>
                <w:color w:val="000000"/>
              </w:rPr>
              <w:t xml:space="preserve"> need to register</w:t>
            </w:r>
            <w:r w:rsidR="00CE26BD">
              <w:rPr>
                <w:rFonts w:ascii="Arial" w:hAnsi="Arial" w:cs="Arial"/>
                <w:color w:val="000000"/>
              </w:rPr>
              <w:t xml:space="preserve"> as self-employed with </w:t>
            </w:r>
            <w:r w:rsidR="002903D8" w:rsidRPr="00552E73">
              <w:rPr>
                <w:rFonts w:ascii="Arial" w:hAnsi="Arial" w:cs="Arial"/>
                <w:color w:val="000000"/>
              </w:rPr>
              <w:t>Her Majesty’s Revenue &amp; Customs (HMRC</w:t>
            </w:r>
            <w:proofErr w:type="gramStart"/>
            <w:r w:rsidR="002903D8" w:rsidRPr="00552E73">
              <w:rPr>
                <w:rFonts w:ascii="Arial" w:hAnsi="Arial" w:cs="Arial"/>
                <w:color w:val="000000"/>
              </w:rPr>
              <w:t>)</w:t>
            </w:r>
            <w:r w:rsidR="00CE26BD">
              <w:rPr>
                <w:rFonts w:ascii="Arial" w:hAnsi="Arial" w:cs="Arial"/>
                <w:color w:val="000000"/>
              </w:rPr>
              <w:t xml:space="preserve">, </w:t>
            </w:r>
            <w:r w:rsidR="00700B53">
              <w:rPr>
                <w:rFonts w:ascii="Arial" w:hAnsi="Arial" w:cs="Arial"/>
                <w:color w:val="000000"/>
              </w:rPr>
              <w:t>and</w:t>
            </w:r>
            <w:proofErr w:type="gramEnd"/>
            <w:r w:rsidR="00700B53">
              <w:rPr>
                <w:rFonts w:ascii="Arial" w:hAnsi="Arial" w:cs="Arial"/>
                <w:color w:val="000000"/>
              </w:rPr>
              <w:t xml:space="preserve"> </w:t>
            </w:r>
            <w:r w:rsidR="00CE26BD">
              <w:rPr>
                <w:rFonts w:ascii="Arial" w:hAnsi="Arial" w:cs="Arial"/>
                <w:color w:val="000000"/>
              </w:rPr>
              <w:t>file a</w:t>
            </w:r>
            <w:r w:rsidR="00BA4811">
              <w:rPr>
                <w:rFonts w:ascii="Arial" w:hAnsi="Arial" w:cs="Arial"/>
                <w:color w:val="000000"/>
              </w:rPr>
              <w:t>n annual</w:t>
            </w:r>
            <w:r w:rsidR="00CE26BD">
              <w:rPr>
                <w:rFonts w:ascii="Arial" w:hAnsi="Arial" w:cs="Arial"/>
                <w:color w:val="000000"/>
              </w:rPr>
              <w:t xml:space="preserve"> </w:t>
            </w:r>
            <w:r w:rsidR="00BA4811" w:rsidRPr="00552E73">
              <w:rPr>
                <w:rFonts w:ascii="Arial" w:hAnsi="Arial" w:cs="Arial"/>
                <w:color w:val="000000"/>
              </w:rPr>
              <w:t>self-assessment tax return (CA, 2006)</w:t>
            </w:r>
            <w:r w:rsidR="00700B53">
              <w:rPr>
                <w:rFonts w:ascii="Arial" w:hAnsi="Arial" w:cs="Arial"/>
                <w:color w:val="000000"/>
              </w:rPr>
              <w:t xml:space="preserve">. </w:t>
            </w:r>
            <w:r w:rsidR="00CE26BD" w:rsidRPr="008A138F">
              <w:rPr>
                <w:rFonts w:ascii="Arial" w:hAnsi="Arial" w:cs="Arial"/>
                <w:color w:val="000000"/>
              </w:rPr>
              <w:t>He would also be required to keep records of all business income and expenditures (GOV.UK a).</w:t>
            </w:r>
          </w:p>
          <w:p w14:paraId="43137582" w14:textId="7B45E097" w:rsidR="005C139B" w:rsidRDefault="00CE26BD" w:rsidP="00C2435B">
            <w:pPr>
              <w:pStyle w:val="NormalWeb"/>
              <w:rPr>
                <w:rFonts w:ascii="Arial" w:hAnsi="Arial" w:cs="Arial"/>
                <w:color w:val="000000"/>
              </w:rPr>
            </w:pPr>
            <w:r>
              <w:rPr>
                <w:rFonts w:ascii="Arial" w:hAnsi="Arial" w:cs="Arial"/>
                <w:color w:val="000000"/>
              </w:rPr>
              <w:t>As a</w:t>
            </w:r>
            <w:r w:rsidR="00F27D46">
              <w:rPr>
                <w:rFonts w:ascii="Arial" w:hAnsi="Arial" w:cs="Arial"/>
                <w:color w:val="000000"/>
              </w:rPr>
              <w:t xml:space="preserve"> sole trader</w:t>
            </w:r>
            <w:r>
              <w:rPr>
                <w:rFonts w:ascii="Arial" w:hAnsi="Arial" w:cs="Arial"/>
                <w:color w:val="000000"/>
              </w:rPr>
              <w:t xml:space="preserve">, John will not be </w:t>
            </w:r>
            <w:r w:rsidR="00A6176C" w:rsidRPr="00552E73">
              <w:rPr>
                <w:rFonts w:ascii="Arial" w:hAnsi="Arial" w:cs="Arial"/>
                <w:color w:val="000000"/>
              </w:rPr>
              <w:t>answerable to anyone except the law in relation to the normal legal requirements, employment law, safety, and health rules.</w:t>
            </w:r>
            <w:r w:rsidR="00E5565D">
              <w:rPr>
                <w:rFonts w:ascii="Arial" w:hAnsi="Arial" w:cs="Arial"/>
                <w:color w:val="000000"/>
              </w:rPr>
              <w:t xml:space="preserve"> He </w:t>
            </w:r>
            <w:r w:rsidR="00A6176C" w:rsidRPr="00552E73">
              <w:rPr>
                <w:rFonts w:ascii="Arial" w:hAnsi="Arial" w:cs="Arial"/>
                <w:color w:val="000000"/>
              </w:rPr>
              <w:t>can decide to stop the business at any time without any formalities (Jones, 2019).</w:t>
            </w:r>
            <w:r w:rsidR="00700B53">
              <w:rPr>
                <w:rFonts w:ascii="Arial" w:hAnsi="Arial" w:cs="Arial"/>
                <w:color w:val="000000"/>
              </w:rPr>
              <w:t xml:space="preserve"> </w:t>
            </w:r>
            <w:r w:rsidR="00E5565D">
              <w:rPr>
                <w:rFonts w:ascii="Arial" w:hAnsi="Arial" w:cs="Arial"/>
                <w:color w:val="000000"/>
              </w:rPr>
              <w:t xml:space="preserve">John will not be </w:t>
            </w:r>
            <w:r w:rsidR="00A6176C" w:rsidRPr="00552E73">
              <w:rPr>
                <w:rFonts w:ascii="Arial" w:hAnsi="Arial" w:cs="Arial"/>
                <w:color w:val="000000"/>
              </w:rPr>
              <w:t>required to disclose any information to the public</w:t>
            </w:r>
            <w:r w:rsidR="00E5565D">
              <w:rPr>
                <w:rFonts w:ascii="Arial" w:hAnsi="Arial" w:cs="Arial"/>
                <w:color w:val="000000"/>
              </w:rPr>
              <w:t xml:space="preserve"> and he would not be</w:t>
            </w:r>
            <w:r w:rsidR="00A6176C" w:rsidRPr="00552E73">
              <w:rPr>
                <w:rFonts w:ascii="Arial" w:hAnsi="Arial" w:cs="Arial"/>
                <w:color w:val="000000"/>
              </w:rPr>
              <w:t xml:space="preserve"> accountable to the public. The problem is that there is no continuity</w:t>
            </w:r>
            <w:r w:rsidR="00E5565D">
              <w:rPr>
                <w:rFonts w:ascii="Arial" w:hAnsi="Arial" w:cs="Arial"/>
                <w:color w:val="000000"/>
              </w:rPr>
              <w:t xml:space="preserve"> as a sole trader</w:t>
            </w:r>
            <w:r w:rsidR="00A6176C" w:rsidRPr="00552E73">
              <w:rPr>
                <w:rFonts w:ascii="Arial" w:hAnsi="Arial" w:cs="Arial"/>
                <w:color w:val="000000"/>
              </w:rPr>
              <w:t xml:space="preserve">. If the owner </w:t>
            </w:r>
            <w:r w:rsidR="00A6176C" w:rsidRPr="00552E73">
              <w:rPr>
                <w:rFonts w:ascii="Arial" w:hAnsi="Arial" w:cs="Arial"/>
                <w:color w:val="000000"/>
              </w:rPr>
              <w:lastRenderedPageBreak/>
              <w:t>dies, the business folds up</w:t>
            </w:r>
            <w:r w:rsidR="00473E2A">
              <w:rPr>
                <w:rFonts w:ascii="Arial" w:hAnsi="Arial" w:cs="Arial"/>
                <w:color w:val="000000"/>
              </w:rPr>
              <w:t xml:space="preserve"> </w:t>
            </w:r>
            <w:r w:rsidR="00473E2A" w:rsidRPr="00552E73">
              <w:rPr>
                <w:rFonts w:ascii="Arial" w:hAnsi="Arial" w:cs="Arial"/>
                <w:color w:val="000000"/>
              </w:rPr>
              <w:t>(McLaughlin, 2019).</w:t>
            </w:r>
            <w:r w:rsidR="00473E2A">
              <w:rPr>
                <w:rFonts w:ascii="Arial" w:hAnsi="Arial" w:cs="Arial"/>
                <w:color w:val="000000"/>
              </w:rPr>
              <w:t xml:space="preserve"> </w:t>
            </w:r>
          </w:p>
          <w:p w14:paraId="7ABF70CC" w14:textId="59670F16" w:rsidR="00134898" w:rsidRPr="00552E73" w:rsidRDefault="00134898" w:rsidP="00C2435B">
            <w:pPr>
              <w:pStyle w:val="NormalWeb"/>
              <w:rPr>
                <w:rFonts w:ascii="Arial" w:hAnsi="Arial" w:cs="Arial"/>
                <w:color w:val="000000"/>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FB5F5" w14:textId="7DC26838" w:rsidR="00134898" w:rsidRPr="00752E0C" w:rsidRDefault="0087711A" w:rsidP="00752E0C">
            <w:pPr>
              <w:pStyle w:val="NormalWeb"/>
              <w:rPr>
                <w:rFonts w:ascii="Arial" w:hAnsi="Arial" w:cs="Arial"/>
                <w:color w:val="000000"/>
              </w:rPr>
            </w:pPr>
            <w:r>
              <w:rPr>
                <w:rFonts w:ascii="Arial" w:hAnsi="Arial" w:cs="Arial"/>
                <w:color w:val="000000"/>
              </w:rPr>
              <w:lastRenderedPageBreak/>
              <w:t>As partners, John and Debra</w:t>
            </w:r>
            <w:r w:rsidR="00752E0C">
              <w:rPr>
                <w:rFonts w:ascii="Arial" w:hAnsi="Arial" w:cs="Arial"/>
                <w:color w:val="000000"/>
              </w:rPr>
              <w:t xml:space="preserve"> will each pay their tax on the share of the business profit they receive (GOV.UK, </w:t>
            </w:r>
            <w:proofErr w:type="spellStart"/>
            <w:r w:rsidR="00752E0C">
              <w:rPr>
                <w:rFonts w:ascii="Arial" w:hAnsi="Arial" w:cs="Arial"/>
                <w:color w:val="000000"/>
              </w:rPr>
              <w:t>n.a.</w:t>
            </w:r>
            <w:proofErr w:type="spellEnd"/>
            <w:r w:rsidR="00752E0C">
              <w:rPr>
                <w:rFonts w:ascii="Arial" w:hAnsi="Arial" w:cs="Arial"/>
                <w:color w:val="000000"/>
              </w:rPr>
              <w:t xml:space="preserve"> b para 2). Their business is regulated by the Partnership Act 1890 which states that t</w:t>
            </w:r>
            <w:r w:rsidR="00A6176C" w:rsidRPr="00552E73">
              <w:rPr>
                <w:rFonts w:ascii="Arial" w:hAnsi="Arial" w:cs="Arial"/>
                <w:color w:val="000000"/>
              </w:rPr>
              <w:t xml:space="preserve">he affairs of the partners are completely </w:t>
            </w:r>
            <w:r w:rsidR="00752E0C" w:rsidRPr="00552E73">
              <w:rPr>
                <w:rFonts w:ascii="Arial" w:hAnsi="Arial" w:cs="Arial"/>
                <w:color w:val="000000"/>
              </w:rPr>
              <w:t>privat</w:t>
            </w:r>
            <w:r w:rsidR="00752E0C">
              <w:rPr>
                <w:rFonts w:ascii="Arial" w:hAnsi="Arial" w:cs="Arial"/>
                <w:color w:val="000000"/>
              </w:rPr>
              <w:t>e, and t</w:t>
            </w:r>
            <w:r w:rsidR="00A6176C" w:rsidRPr="00552E73">
              <w:rPr>
                <w:rFonts w:ascii="Arial" w:hAnsi="Arial" w:cs="Arial"/>
                <w:color w:val="000000"/>
              </w:rPr>
              <w:t>hey are not required to publish any information in the Companies House.</w:t>
            </w:r>
            <w:r w:rsidR="00752E0C">
              <w:rPr>
                <w:rFonts w:ascii="Arial" w:hAnsi="Arial" w:cs="Arial"/>
                <w:color w:val="000000"/>
              </w:rPr>
              <w:t xml:space="preserve"> </w:t>
            </w:r>
            <w:r w:rsidR="00952D09">
              <w:rPr>
                <w:rFonts w:ascii="Arial" w:hAnsi="Arial" w:cs="Arial"/>
                <w:color w:val="000000"/>
              </w:rPr>
              <w:t xml:space="preserve">However, the business books must be properly kept in the business premises for Debra to have access to </w:t>
            </w:r>
            <w:r w:rsidR="00A6176C" w:rsidRPr="00552E73">
              <w:rPr>
                <w:rFonts w:ascii="Arial" w:hAnsi="Arial" w:cs="Arial"/>
                <w:color w:val="000000"/>
              </w:rPr>
              <w:t>(s. 24(9) PA 1890).</w:t>
            </w: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6B31F7" w14:textId="77777777" w:rsidR="005C139B" w:rsidRDefault="00314D4D" w:rsidP="00A81151">
            <w:pPr>
              <w:pStyle w:val="NormalWeb"/>
              <w:rPr>
                <w:rFonts w:ascii="Arial" w:hAnsi="Arial" w:cs="Arial"/>
                <w:color w:val="000000"/>
              </w:rPr>
            </w:pPr>
            <w:r>
              <w:rPr>
                <w:rFonts w:ascii="Arial" w:hAnsi="Arial" w:cs="Arial"/>
                <w:color w:val="000000"/>
              </w:rPr>
              <w:t xml:space="preserve">Unlike a </w:t>
            </w:r>
            <w:r w:rsidR="00E51499">
              <w:rPr>
                <w:rFonts w:ascii="Arial" w:hAnsi="Arial" w:cs="Arial"/>
                <w:color w:val="000000"/>
              </w:rPr>
              <w:t xml:space="preserve">sole trader and a </w:t>
            </w:r>
            <w:r w:rsidRPr="00552E73">
              <w:rPr>
                <w:rFonts w:ascii="Arial" w:hAnsi="Arial" w:cs="Arial"/>
                <w:color w:val="000000"/>
              </w:rPr>
              <w:t>partnership</w:t>
            </w:r>
            <w:r>
              <w:rPr>
                <w:rFonts w:ascii="Arial" w:hAnsi="Arial" w:cs="Arial"/>
                <w:color w:val="000000"/>
              </w:rPr>
              <w:t xml:space="preserve"> business, the private limited company </w:t>
            </w:r>
            <w:r w:rsidRPr="00552E73">
              <w:rPr>
                <w:rFonts w:ascii="Arial" w:hAnsi="Arial" w:cs="Arial"/>
                <w:color w:val="000000"/>
              </w:rPr>
              <w:t>must register</w:t>
            </w:r>
            <w:r w:rsidR="00E51499">
              <w:rPr>
                <w:rFonts w:ascii="Arial" w:hAnsi="Arial" w:cs="Arial"/>
                <w:color w:val="000000"/>
              </w:rPr>
              <w:t xml:space="preserve"> with the </w:t>
            </w:r>
            <w:r w:rsidR="005C139B">
              <w:rPr>
                <w:rFonts w:ascii="Arial" w:hAnsi="Arial" w:cs="Arial"/>
                <w:color w:val="000000"/>
              </w:rPr>
              <w:t>C</w:t>
            </w:r>
            <w:r w:rsidR="00E51499">
              <w:rPr>
                <w:rFonts w:ascii="Arial" w:hAnsi="Arial" w:cs="Arial"/>
                <w:color w:val="000000"/>
              </w:rPr>
              <w:t xml:space="preserve">ompanies </w:t>
            </w:r>
            <w:r w:rsidR="005C139B">
              <w:rPr>
                <w:rFonts w:ascii="Arial" w:hAnsi="Arial" w:cs="Arial"/>
                <w:color w:val="000000"/>
              </w:rPr>
              <w:t>H</w:t>
            </w:r>
            <w:r w:rsidR="00E51499">
              <w:rPr>
                <w:rFonts w:ascii="Arial" w:hAnsi="Arial" w:cs="Arial"/>
                <w:color w:val="000000"/>
              </w:rPr>
              <w:t>ouse</w:t>
            </w:r>
            <w:r w:rsidR="005C139B">
              <w:rPr>
                <w:rFonts w:ascii="Arial" w:hAnsi="Arial" w:cs="Arial"/>
                <w:color w:val="000000"/>
              </w:rPr>
              <w:t>,</w:t>
            </w:r>
            <w:r w:rsidR="00E51499">
              <w:rPr>
                <w:rFonts w:ascii="Arial" w:hAnsi="Arial" w:cs="Arial"/>
                <w:color w:val="000000"/>
              </w:rPr>
              <w:t xml:space="preserve"> make</w:t>
            </w:r>
            <w:r w:rsidR="0087711A">
              <w:rPr>
                <w:rFonts w:ascii="Arial" w:hAnsi="Arial" w:cs="Arial"/>
                <w:color w:val="000000"/>
              </w:rPr>
              <w:t xml:space="preserve"> regular filings </w:t>
            </w:r>
            <w:r w:rsidRPr="00552E73">
              <w:rPr>
                <w:rFonts w:ascii="Arial" w:hAnsi="Arial" w:cs="Arial"/>
                <w:color w:val="000000"/>
              </w:rPr>
              <w:t>(s. 1(2a</w:t>
            </w:r>
            <w:proofErr w:type="gramStart"/>
            <w:r w:rsidRPr="00552E73">
              <w:rPr>
                <w:rFonts w:ascii="Arial" w:hAnsi="Arial" w:cs="Arial"/>
                <w:color w:val="000000"/>
              </w:rPr>
              <w:t>)</w:t>
            </w:r>
            <w:proofErr w:type="gramEnd"/>
            <w:r w:rsidRPr="00552E73">
              <w:rPr>
                <w:rFonts w:ascii="Arial" w:hAnsi="Arial" w:cs="Arial"/>
                <w:color w:val="000000"/>
              </w:rPr>
              <w:t xml:space="preserve"> and inform the companies house of any change. </w:t>
            </w:r>
          </w:p>
          <w:p w14:paraId="2DA45C7F" w14:textId="708124BC" w:rsidR="00DA69C4" w:rsidRDefault="00E51499" w:rsidP="00A81151">
            <w:pPr>
              <w:pStyle w:val="NormalWeb"/>
              <w:rPr>
                <w:rFonts w:ascii="Arial" w:hAnsi="Arial" w:cs="Arial"/>
                <w:color w:val="000000"/>
              </w:rPr>
            </w:pPr>
            <w:r>
              <w:rPr>
                <w:rFonts w:ascii="Arial" w:hAnsi="Arial" w:cs="Arial"/>
                <w:color w:val="000000"/>
              </w:rPr>
              <w:t xml:space="preserve">As directors of the company, John and Debra would be required to </w:t>
            </w:r>
            <w:r w:rsidRPr="00552E73">
              <w:rPr>
                <w:rFonts w:ascii="Arial" w:hAnsi="Arial" w:cs="Arial"/>
                <w:color w:val="000000"/>
              </w:rPr>
              <w:t>file the annual accounts</w:t>
            </w:r>
            <w:r w:rsidR="00E323DF">
              <w:rPr>
                <w:rFonts w:ascii="Arial" w:hAnsi="Arial" w:cs="Arial"/>
                <w:color w:val="000000"/>
              </w:rPr>
              <w:t xml:space="preserve"> on behalf of the company</w:t>
            </w:r>
            <w:r w:rsidRPr="00552E73">
              <w:rPr>
                <w:rFonts w:ascii="Arial" w:hAnsi="Arial" w:cs="Arial"/>
                <w:color w:val="000000"/>
              </w:rPr>
              <w:t xml:space="preserve"> and report with the registrar for each financial year (CA 2006, s441)</w:t>
            </w:r>
            <w:r>
              <w:rPr>
                <w:rFonts w:ascii="Arial" w:hAnsi="Arial" w:cs="Arial"/>
                <w:color w:val="000000"/>
              </w:rPr>
              <w:t xml:space="preserve"> which must be audited </w:t>
            </w:r>
            <w:r w:rsidRPr="00552E73">
              <w:rPr>
                <w:rFonts w:ascii="Arial" w:hAnsi="Arial" w:cs="Arial"/>
                <w:color w:val="000000"/>
              </w:rPr>
              <w:t>(CA 2006, s. 442)</w:t>
            </w:r>
            <w:r>
              <w:rPr>
                <w:rFonts w:ascii="Arial" w:hAnsi="Arial" w:cs="Arial"/>
                <w:color w:val="000000"/>
              </w:rPr>
              <w:t>.</w:t>
            </w:r>
          </w:p>
          <w:p w14:paraId="3239E2B3" w14:textId="7378A8B9" w:rsidR="00952D09" w:rsidRDefault="00E51499" w:rsidP="00A81151">
            <w:pPr>
              <w:pStyle w:val="NormalWeb"/>
              <w:rPr>
                <w:rFonts w:ascii="Arial" w:hAnsi="Arial" w:cs="Arial"/>
                <w:color w:val="000000"/>
              </w:rPr>
            </w:pPr>
            <w:r>
              <w:rPr>
                <w:rFonts w:ascii="Arial" w:hAnsi="Arial" w:cs="Arial"/>
                <w:color w:val="000000"/>
              </w:rPr>
              <w:t>They are also required to</w:t>
            </w:r>
            <w:r w:rsidR="00DA69C4">
              <w:rPr>
                <w:rFonts w:ascii="Arial" w:hAnsi="Arial" w:cs="Arial"/>
                <w:color w:val="000000"/>
              </w:rPr>
              <w:t xml:space="preserve"> publish the report of the </w:t>
            </w:r>
            <w:r w:rsidR="00DA69C4" w:rsidRPr="00552E73">
              <w:rPr>
                <w:rFonts w:ascii="Arial" w:hAnsi="Arial" w:cs="Arial"/>
                <w:color w:val="000000"/>
              </w:rPr>
              <w:t>financial year</w:t>
            </w:r>
            <w:r w:rsidR="00E35DF4">
              <w:rPr>
                <w:rFonts w:ascii="Arial" w:hAnsi="Arial" w:cs="Arial"/>
                <w:color w:val="000000"/>
              </w:rPr>
              <w:t>, open to the public</w:t>
            </w:r>
            <w:r w:rsidR="00DA69C4" w:rsidRPr="00552E73">
              <w:rPr>
                <w:rFonts w:ascii="Arial" w:hAnsi="Arial" w:cs="Arial"/>
                <w:color w:val="000000"/>
              </w:rPr>
              <w:t xml:space="preserve"> CA 2006, s. 426B (1a) and make it available on </w:t>
            </w:r>
            <w:r w:rsidR="00DA69C4">
              <w:rPr>
                <w:rFonts w:ascii="Arial" w:hAnsi="Arial" w:cs="Arial"/>
                <w:color w:val="000000"/>
              </w:rPr>
              <w:t xml:space="preserve">the company’s </w:t>
            </w:r>
            <w:r w:rsidR="00DA69C4" w:rsidRPr="00552E73">
              <w:rPr>
                <w:rFonts w:ascii="Arial" w:hAnsi="Arial" w:cs="Arial"/>
                <w:color w:val="000000"/>
              </w:rPr>
              <w:t>website</w:t>
            </w:r>
            <w:r w:rsidR="00DA69C4">
              <w:rPr>
                <w:rFonts w:ascii="Arial" w:hAnsi="Arial" w:cs="Arial"/>
                <w:color w:val="000000"/>
              </w:rPr>
              <w:t xml:space="preserve"> </w:t>
            </w:r>
            <w:r w:rsidR="00DA69C4" w:rsidRPr="00552E73">
              <w:rPr>
                <w:rFonts w:ascii="Arial" w:hAnsi="Arial" w:cs="Arial"/>
                <w:color w:val="000000"/>
              </w:rPr>
              <w:t>CA 2006, s. 426B (2a, b(</w:t>
            </w:r>
            <w:proofErr w:type="spellStart"/>
            <w:r w:rsidR="00DA69C4" w:rsidRPr="00552E73">
              <w:rPr>
                <w:rFonts w:ascii="Arial" w:hAnsi="Arial" w:cs="Arial"/>
                <w:color w:val="000000"/>
              </w:rPr>
              <w:t>i</w:t>
            </w:r>
            <w:proofErr w:type="spellEnd"/>
            <w:r w:rsidR="00DA69C4" w:rsidRPr="00552E73">
              <w:rPr>
                <w:rFonts w:ascii="Arial" w:hAnsi="Arial" w:cs="Arial"/>
                <w:color w:val="000000"/>
              </w:rPr>
              <w:t>), 3(a,)</w:t>
            </w:r>
            <w:r w:rsidR="00DA69C4">
              <w:rPr>
                <w:rFonts w:ascii="Arial" w:hAnsi="Arial" w:cs="Arial"/>
                <w:color w:val="000000"/>
              </w:rPr>
              <w:t xml:space="preserve"> 3(b) as soon as possible </w:t>
            </w:r>
            <w:r w:rsidR="00E35DF4">
              <w:rPr>
                <w:rFonts w:ascii="Arial" w:hAnsi="Arial" w:cs="Arial"/>
                <w:color w:val="000000"/>
              </w:rPr>
              <w:t>(s</w:t>
            </w:r>
            <w:r w:rsidR="00DA69C4">
              <w:rPr>
                <w:rFonts w:ascii="Arial" w:hAnsi="Arial" w:cs="Arial"/>
                <w:color w:val="000000"/>
              </w:rPr>
              <w:t xml:space="preserve"> 426B (5a). </w:t>
            </w:r>
            <w:r w:rsidR="00E35DF4" w:rsidRPr="00552E73">
              <w:rPr>
                <w:rFonts w:ascii="Arial" w:hAnsi="Arial" w:cs="Arial"/>
                <w:color w:val="000000"/>
              </w:rPr>
              <w:t xml:space="preserve">should </w:t>
            </w:r>
            <w:r w:rsidR="00E35DF4">
              <w:rPr>
                <w:rFonts w:ascii="Arial" w:hAnsi="Arial" w:cs="Arial"/>
                <w:color w:val="000000"/>
              </w:rPr>
              <w:t xml:space="preserve">anyone want to </w:t>
            </w:r>
            <w:r w:rsidR="00E35DF4" w:rsidRPr="00552E73">
              <w:rPr>
                <w:rFonts w:ascii="Arial" w:hAnsi="Arial" w:cs="Arial"/>
                <w:color w:val="000000"/>
              </w:rPr>
              <w:lastRenderedPageBreak/>
              <w:t>obtain a hard copy</w:t>
            </w:r>
            <w:r w:rsidR="00E35DF4">
              <w:rPr>
                <w:rFonts w:ascii="Arial" w:hAnsi="Arial" w:cs="Arial"/>
                <w:color w:val="000000"/>
              </w:rPr>
              <w:t xml:space="preserve"> (</w:t>
            </w:r>
            <w:r w:rsidR="00E35DF4" w:rsidRPr="00552E73">
              <w:rPr>
                <w:rFonts w:ascii="Arial" w:hAnsi="Arial" w:cs="Arial"/>
                <w:color w:val="000000"/>
              </w:rPr>
              <w:t>CA 2006, s 426B (4a, b)</w:t>
            </w:r>
            <w:r w:rsidR="00292054">
              <w:rPr>
                <w:rFonts w:ascii="Arial" w:hAnsi="Arial" w:cs="Arial"/>
                <w:color w:val="000000"/>
              </w:rPr>
              <w:t>.</w:t>
            </w:r>
          </w:p>
          <w:p w14:paraId="6349CFA3" w14:textId="2C062285" w:rsidR="00DA69C4" w:rsidRDefault="00E35DF4" w:rsidP="00A81151">
            <w:pPr>
              <w:pStyle w:val="NormalWeb"/>
              <w:rPr>
                <w:rFonts w:ascii="Arial" w:hAnsi="Arial" w:cs="Arial"/>
                <w:color w:val="000000"/>
              </w:rPr>
            </w:pPr>
            <w:r w:rsidRPr="00552E73">
              <w:rPr>
                <w:rFonts w:ascii="Arial" w:hAnsi="Arial" w:cs="Arial"/>
                <w:color w:val="000000"/>
              </w:rPr>
              <w:t>The company must also file</w:t>
            </w:r>
            <w:r w:rsidR="00E323DF">
              <w:rPr>
                <w:rFonts w:ascii="Arial" w:hAnsi="Arial" w:cs="Arial"/>
                <w:color w:val="000000"/>
              </w:rPr>
              <w:t xml:space="preserve"> its</w:t>
            </w:r>
            <w:r w:rsidRPr="00552E73">
              <w:rPr>
                <w:rFonts w:ascii="Arial" w:hAnsi="Arial" w:cs="Arial"/>
                <w:color w:val="000000"/>
              </w:rPr>
              <w:t xml:space="preserve"> tax return to the HMRC</w:t>
            </w:r>
            <w:r w:rsidR="0001442C">
              <w:rPr>
                <w:rFonts w:ascii="Arial" w:hAnsi="Arial" w:cs="Arial"/>
                <w:color w:val="000000"/>
              </w:rPr>
              <w:t xml:space="preserve"> (GOV.UK n.d. c). </w:t>
            </w:r>
            <w:r w:rsidR="00E323DF">
              <w:rPr>
                <w:rFonts w:ascii="Arial" w:hAnsi="Arial" w:cs="Arial"/>
                <w:color w:val="000000"/>
              </w:rPr>
              <w:t>Companies</w:t>
            </w:r>
            <w:r w:rsidR="00314D4D" w:rsidRPr="00552E73">
              <w:rPr>
                <w:rFonts w:ascii="Arial" w:hAnsi="Arial" w:cs="Arial"/>
                <w:color w:val="000000"/>
              </w:rPr>
              <w:t xml:space="preserve"> are regulated by the</w:t>
            </w:r>
            <w:r w:rsidR="00E51499">
              <w:rPr>
                <w:rFonts w:ascii="Arial" w:hAnsi="Arial" w:cs="Arial"/>
                <w:color w:val="000000"/>
              </w:rPr>
              <w:t xml:space="preserve"> </w:t>
            </w:r>
            <w:r w:rsidR="00314D4D" w:rsidRPr="00552E73">
              <w:rPr>
                <w:rFonts w:ascii="Arial" w:hAnsi="Arial" w:cs="Arial"/>
                <w:color w:val="000000"/>
              </w:rPr>
              <w:t xml:space="preserve">Companies </w:t>
            </w:r>
            <w:r w:rsidR="00E51499">
              <w:rPr>
                <w:rFonts w:ascii="Arial" w:hAnsi="Arial" w:cs="Arial"/>
                <w:color w:val="000000"/>
              </w:rPr>
              <w:t>A</w:t>
            </w:r>
            <w:r w:rsidR="00314D4D" w:rsidRPr="00552E73">
              <w:rPr>
                <w:rFonts w:ascii="Arial" w:hAnsi="Arial" w:cs="Arial"/>
                <w:color w:val="000000"/>
              </w:rPr>
              <w:t>ct 2006</w:t>
            </w:r>
            <w:r w:rsidR="0001442C">
              <w:rPr>
                <w:rFonts w:ascii="Arial" w:hAnsi="Arial" w:cs="Arial"/>
                <w:color w:val="000000"/>
              </w:rPr>
              <w:t xml:space="preserve"> (CA 2006).</w:t>
            </w:r>
            <w:r w:rsidR="00314D4D" w:rsidRPr="00552E73">
              <w:rPr>
                <w:rFonts w:ascii="Arial" w:hAnsi="Arial" w:cs="Arial"/>
                <w:color w:val="000000"/>
              </w:rPr>
              <w:t xml:space="preserve"> </w:t>
            </w:r>
          </w:p>
          <w:p w14:paraId="64245AF2" w14:textId="3F029CF9" w:rsidR="00134898" w:rsidRPr="00552E73" w:rsidRDefault="00134898" w:rsidP="00A81151">
            <w:pPr>
              <w:pStyle w:val="NormalWeb"/>
              <w:rPr>
                <w:rFonts w:ascii="Arial" w:hAnsi="Arial" w:cs="Arial"/>
                <w:color w:val="000000"/>
              </w:rPr>
            </w:pPr>
          </w:p>
        </w:tc>
      </w:tr>
      <w:tr w:rsidR="00134898" w:rsidRPr="00552E73" w14:paraId="00E78546"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28C44C"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MANAGEMENT-FLEXIBILITY TO TRANSACT BUSINESS AND BIND THE BUSINESS</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28F5DA" w14:textId="77777777" w:rsidR="008A46E5" w:rsidRDefault="0064521C" w:rsidP="0064521C">
            <w:pPr>
              <w:pStyle w:val="NormalWeb"/>
              <w:rPr>
                <w:rFonts w:ascii="Arial" w:hAnsi="Arial" w:cs="Arial"/>
                <w:color w:val="000000"/>
              </w:rPr>
            </w:pPr>
            <w:r>
              <w:rPr>
                <w:rFonts w:ascii="Arial" w:hAnsi="Arial" w:cs="Arial"/>
                <w:color w:val="000000"/>
              </w:rPr>
              <w:t xml:space="preserve">This medium </w:t>
            </w:r>
            <w:r w:rsidR="00A6176C" w:rsidRPr="00552E73">
              <w:rPr>
                <w:rFonts w:ascii="Arial" w:hAnsi="Arial" w:cs="Arial"/>
                <w:color w:val="000000"/>
              </w:rPr>
              <w:t>is the most flexible to operate</w:t>
            </w:r>
            <w:r w:rsidR="00D7606A">
              <w:rPr>
                <w:rFonts w:ascii="Arial" w:hAnsi="Arial" w:cs="Arial"/>
                <w:color w:val="000000"/>
              </w:rPr>
              <w:t xml:space="preserve">. As the owner, John can </w:t>
            </w:r>
            <w:r w:rsidR="00A6176C" w:rsidRPr="00552E73">
              <w:rPr>
                <w:rFonts w:ascii="Arial" w:hAnsi="Arial" w:cs="Arial"/>
                <w:color w:val="000000"/>
              </w:rPr>
              <w:t>transact business with anyone</w:t>
            </w:r>
            <w:r w:rsidR="00AE0DD6">
              <w:rPr>
                <w:rFonts w:ascii="Arial" w:hAnsi="Arial" w:cs="Arial"/>
                <w:color w:val="000000"/>
              </w:rPr>
              <w:t xml:space="preserve"> </w:t>
            </w:r>
            <w:r w:rsidR="002D59BA">
              <w:rPr>
                <w:rFonts w:ascii="Arial" w:hAnsi="Arial" w:cs="Arial"/>
                <w:color w:val="000000"/>
              </w:rPr>
              <w:t>(</w:t>
            </w:r>
            <w:r w:rsidR="00AE0DD6">
              <w:rPr>
                <w:rFonts w:ascii="Arial" w:hAnsi="Arial" w:cs="Arial"/>
                <w:color w:val="000000"/>
              </w:rPr>
              <w:t>Jones, 2013)</w:t>
            </w:r>
            <w:r w:rsidR="002D59BA">
              <w:rPr>
                <w:rFonts w:ascii="Arial" w:hAnsi="Arial" w:cs="Arial"/>
                <w:color w:val="000000"/>
              </w:rPr>
              <w:t xml:space="preserve">. ‘He can decide how, where and when to do his work’ (GOV.UK n.d. </w:t>
            </w:r>
            <w:proofErr w:type="spellStart"/>
            <w:r w:rsidR="002D59BA">
              <w:rPr>
                <w:rFonts w:ascii="Arial" w:hAnsi="Arial" w:cs="Arial"/>
                <w:color w:val="000000"/>
              </w:rPr>
              <w:t>i</w:t>
            </w:r>
            <w:proofErr w:type="spellEnd"/>
            <w:r w:rsidR="002D59BA">
              <w:rPr>
                <w:rFonts w:ascii="Arial" w:hAnsi="Arial" w:cs="Arial"/>
                <w:color w:val="000000"/>
              </w:rPr>
              <w:t xml:space="preserve"> para</w:t>
            </w:r>
            <w:r>
              <w:rPr>
                <w:rFonts w:ascii="Arial" w:hAnsi="Arial" w:cs="Arial"/>
                <w:color w:val="000000"/>
              </w:rPr>
              <w:t xml:space="preserve">. </w:t>
            </w:r>
            <w:r w:rsidR="002D59BA">
              <w:rPr>
                <w:rFonts w:ascii="Arial" w:hAnsi="Arial" w:cs="Arial"/>
                <w:color w:val="000000"/>
              </w:rPr>
              <w:t>1</w:t>
            </w:r>
            <w:r>
              <w:rPr>
                <w:rFonts w:ascii="Arial" w:hAnsi="Arial" w:cs="Arial"/>
                <w:color w:val="000000"/>
              </w:rPr>
              <w:t>)</w:t>
            </w:r>
            <w:r w:rsidR="008A46E5">
              <w:rPr>
                <w:rFonts w:ascii="Arial" w:hAnsi="Arial" w:cs="Arial"/>
                <w:color w:val="000000"/>
              </w:rPr>
              <w:t>.</w:t>
            </w:r>
          </w:p>
          <w:p w14:paraId="5FE3D81F" w14:textId="6691C946" w:rsidR="00134898" w:rsidRPr="00552E73" w:rsidRDefault="00A6176C" w:rsidP="0064521C">
            <w:pPr>
              <w:pStyle w:val="NormalWeb"/>
              <w:rPr>
                <w:rFonts w:ascii="Arial" w:hAnsi="Arial" w:cs="Arial"/>
                <w:color w:val="000000"/>
              </w:rPr>
            </w:pPr>
            <w:r w:rsidRPr="00552E73">
              <w:rPr>
                <w:rFonts w:ascii="Arial" w:hAnsi="Arial" w:cs="Arial"/>
                <w:color w:val="000000"/>
              </w:rPr>
              <w:t>Any transaction or act carried out on behalf of the business binds</w:t>
            </w:r>
            <w:r w:rsidR="00BA315A">
              <w:rPr>
                <w:rFonts w:ascii="Arial" w:hAnsi="Arial" w:cs="Arial"/>
                <w:color w:val="000000"/>
              </w:rPr>
              <w:t xml:space="preserve"> John and Debra as </w:t>
            </w:r>
            <w:r w:rsidRPr="00552E73">
              <w:rPr>
                <w:rFonts w:ascii="Arial" w:hAnsi="Arial" w:cs="Arial"/>
                <w:color w:val="000000"/>
              </w:rPr>
              <w:t>owner</w:t>
            </w:r>
            <w:r w:rsidR="00B90788">
              <w:rPr>
                <w:rFonts w:ascii="Arial" w:hAnsi="Arial" w:cs="Arial"/>
                <w:color w:val="000000"/>
              </w:rPr>
              <w:t xml:space="preserve">s </w:t>
            </w:r>
            <w:r w:rsidRPr="00552E73">
              <w:rPr>
                <w:rFonts w:ascii="Arial" w:hAnsi="Arial" w:cs="Arial"/>
                <w:color w:val="000000"/>
              </w:rPr>
              <w:t>of the business</w:t>
            </w:r>
            <w:r w:rsidR="00D7606A">
              <w:rPr>
                <w:rFonts w:ascii="Arial" w:hAnsi="Arial" w:cs="Arial"/>
                <w:color w:val="000000"/>
              </w:rPr>
              <w:t xml:space="preserve"> (s10 PA, 1890)</w:t>
            </w:r>
            <w:r w:rsidR="00AE0DD6">
              <w:rPr>
                <w:rFonts w:ascii="Arial" w:hAnsi="Arial" w:cs="Arial"/>
                <w:color w:val="000000"/>
              </w:rPr>
              <w:t>.</w:t>
            </w:r>
          </w:p>
          <w:p w14:paraId="42E6F933" w14:textId="77777777" w:rsidR="00134898" w:rsidRPr="00552E73" w:rsidRDefault="00134898" w:rsidP="0064521C">
            <w:pPr>
              <w:pStyle w:val="NormalWeb"/>
              <w:rPr>
                <w:rFonts w:ascii="Arial" w:hAnsi="Arial" w:cs="Arial"/>
                <w:color w:val="000000"/>
              </w:rPr>
            </w:pPr>
          </w:p>
          <w:p w14:paraId="31F2EE7F" w14:textId="77777777" w:rsidR="00134898" w:rsidRPr="00552E73" w:rsidRDefault="00134898" w:rsidP="0064521C">
            <w:pPr>
              <w:spacing w:after="0"/>
              <w:rPr>
                <w:rFonts w:ascii="Arial" w:hAnsi="Arial" w:cs="Arial"/>
                <w:sz w:val="24"/>
                <w:szCs w:val="24"/>
              </w:rPr>
            </w:pP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B4573A" w14:textId="794FE614" w:rsidR="00134898" w:rsidRPr="00552E73" w:rsidRDefault="009B1F75" w:rsidP="0064521C">
            <w:pPr>
              <w:pStyle w:val="NormalWeb"/>
              <w:rPr>
                <w:rFonts w:ascii="Arial" w:hAnsi="Arial" w:cs="Arial"/>
                <w:color w:val="000000"/>
              </w:rPr>
            </w:pPr>
            <w:r>
              <w:rPr>
                <w:rFonts w:ascii="Arial" w:hAnsi="Arial" w:cs="Arial"/>
                <w:color w:val="000000"/>
              </w:rPr>
              <w:t>John and Debra</w:t>
            </w:r>
            <w:r w:rsidR="00A6176C" w:rsidRPr="00552E73">
              <w:rPr>
                <w:rFonts w:ascii="Arial" w:hAnsi="Arial" w:cs="Arial"/>
                <w:color w:val="000000"/>
              </w:rPr>
              <w:t xml:space="preserve"> can manage the business themselves</w:t>
            </w:r>
            <w:r>
              <w:rPr>
                <w:rFonts w:ascii="Arial" w:hAnsi="Arial" w:cs="Arial"/>
                <w:color w:val="000000"/>
              </w:rPr>
              <w:t xml:space="preserve"> as self-employed </w:t>
            </w:r>
            <w:r w:rsidR="00BA315A">
              <w:rPr>
                <w:rFonts w:ascii="Arial" w:hAnsi="Arial" w:cs="Arial"/>
                <w:color w:val="000000"/>
              </w:rPr>
              <w:t>(</w:t>
            </w:r>
            <w:r w:rsidRPr="00552E73">
              <w:rPr>
                <w:rFonts w:ascii="Arial" w:hAnsi="Arial" w:cs="Arial"/>
                <w:color w:val="000000"/>
              </w:rPr>
              <w:t>s. 24(5)</w:t>
            </w:r>
            <w:r>
              <w:rPr>
                <w:rFonts w:ascii="Arial" w:hAnsi="Arial" w:cs="Arial"/>
                <w:color w:val="000000"/>
              </w:rPr>
              <w:t xml:space="preserve"> PA, 1890), and take decisions on behalf of the firm (Jones, 2016)</w:t>
            </w:r>
            <w:r w:rsidR="00BA315A">
              <w:rPr>
                <w:rFonts w:ascii="Arial" w:hAnsi="Arial" w:cs="Arial"/>
                <w:color w:val="000000"/>
              </w:rPr>
              <w:t>.</w:t>
            </w:r>
          </w:p>
          <w:p w14:paraId="6BED4E1B" w14:textId="6392C40B" w:rsidR="00134898" w:rsidRPr="00552E73" w:rsidRDefault="009B1F75" w:rsidP="0064521C">
            <w:pPr>
              <w:pStyle w:val="NormalWeb"/>
              <w:rPr>
                <w:rFonts w:ascii="Arial" w:hAnsi="Arial" w:cs="Arial"/>
                <w:color w:val="000000"/>
              </w:rPr>
            </w:pPr>
            <w:r>
              <w:rPr>
                <w:rFonts w:ascii="Arial" w:hAnsi="Arial" w:cs="Arial"/>
                <w:color w:val="000000"/>
              </w:rPr>
              <w:t>As p</w:t>
            </w:r>
            <w:r w:rsidR="00A6176C" w:rsidRPr="00552E73">
              <w:rPr>
                <w:rFonts w:ascii="Arial" w:hAnsi="Arial" w:cs="Arial"/>
                <w:color w:val="000000"/>
              </w:rPr>
              <w:t>artners</w:t>
            </w:r>
            <w:r>
              <w:rPr>
                <w:rFonts w:ascii="Arial" w:hAnsi="Arial" w:cs="Arial"/>
                <w:color w:val="000000"/>
              </w:rPr>
              <w:t xml:space="preserve">, they may share the business profits either equally, as </w:t>
            </w:r>
            <w:r w:rsidR="00A6176C" w:rsidRPr="00552E73">
              <w:rPr>
                <w:rFonts w:ascii="Arial" w:hAnsi="Arial" w:cs="Arial"/>
                <w:color w:val="000000"/>
              </w:rPr>
              <w:t>equity partners</w:t>
            </w:r>
            <w:r>
              <w:rPr>
                <w:rFonts w:ascii="Arial" w:hAnsi="Arial" w:cs="Arial"/>
                <w:color w:val="000000"/>
              </w:rPr>
              <w:t xml:space="preserve">, </w:t>
            </w:r>
            <w:r w:rsidR="00B90788">
              <w:rPr>
                <w:rFonts w:ascii="Arial" w:hAnsi="Arial" w:cs="Arial"/>
                <w:color w:val="000000"/>
              </w:rPr>
              <w:t>or</w:t>
            </w:r>
            <w:r w:rsidR="00A6176C" w:rsidRPr="00552E73">
              <w:rPr>
                <w:rFonts w:ascii="Arial" w:hAnsi="Arial" w:cs="Arial"/>
                <w:color w:val="000000"/>
              </w:rPr>
              <w:t xml:space="preserve"> a fixed salar</w:t>
            </w:r>
            <w:r>
              <w:rPr>
                <w:rFonts w:ascii="Arial" w:hAnsi="Arial" w:cs="Arial"/>
                <w:color w:val="000000"/>
              </w:rPr>
              <w:t xml:space="preserve">y as a </w:t>
            </w:r>
            <w:r w:rsidR="00A6176C" w:rsidRPr="00552E73">
              <w:rPr>
                <w:rFonts w:ascii="Arial" w:hAnsi="Arial" w:cs="Arial"/>
                <w:color w:val="000000"/>
              </w:rPr>
              <w:t xml:space="preserve">salaried </w:t>
            </w:r>
            <w:r>
              <w:rPr>
                <w:rFonts w:ascii="Arial" w:hAnsi="Arial" w:cs="Arial"/>
                <w:color w:val="000000"/>
              </w:rPr>
              <w:t>partner</w:t>
            </w:r>
            <w:r w:rsidR="007203DB">
              <w:rPr>
                <w:rFonts w:ascii="Arial" w:hAnsi="Arial" w:cs="Arial"/>
                <w:color w:val="000000"/>
              </w:rPr>
              <w:t xml:space="preserve"> (Jones, 2013)</w:t>
            </w:r>
            <w:r w:rsidR="00B90788">
              <w:rPr>
                <w:rFonts w:ascii="Arial" w:hAnsi="Arial" w:cs="Arial"/>
                <w:color w:val="000000"/>
              </w:rPr>
              <w:t xml:space="preserve">. Just like Debra, a </w:t>
            </w:r>
            <w:r>
              <w:rPr>
                <w:rFonts w:ascii="Arial" w:hAnsi="Arial" w:cs="Arial"/>
                <w:color w:val="000000"/>
              </w:rPr>
              <w:t>partner may</w:t>
            </w:r>
            <w:r w:rsidR="00A6176C" w:rsidRPr="00552E73">
              <w:rPr>
                <w:rFonts w:ascii="Arial" w:hAnsi="Arial" w:cs="Arial"/>
                <w:color w:val="000000"/>
              </w:rPr>
              <w:t xml:space="preserve"> decide</w:t>
            </w:r>
            <w:r w:rsidR="00B90788">
              <w:rPr>
                <w:rFonts w:ascii="Arial" w:hAnsi="Arial" w:cs="Arial"/>
                <w:color w:val="000000"/>
              </w:rPr>
              <w:t xml:space="preserve"> not</w:t>
            </w:r>
            <w:r w:rsidR="00A6176C" w:rsidRPr="00552E73">
              <w:rPr>
                <w:rFonts w:ascii="Arial" w:hAnsi="Arial" w:cs="Arial"/>
                <w:color w:val="000000"/>
              </w:rPr>
              <w:t xml:space="preserve"> to take part in the running of the busines</w:t>
            </w:r>
            <w:r>
              <w:rPr>
                <w:rFonts w:ascii="Arial" w:hAnsi="Arial" w:cs="Arial"/>
                <w:color w:val="000000"/>
              </w:rPr>
              <w:t>s,</w:t>
            </w:r>
            <w:r w:rsidR="007203DB">
              <w:rPr>
                <w:rFonts w:ascii="Arial" w:hAnsi="Arial" w:cs="Arial"/>
                <w:color w:val="000000"/>
              </w:rPr>
              <w:t xml:space="preserve"> as a </w:t>
            </w:r>
            <w:r w:rsidR="007203DB" w:rsidRPr="00552E73">
              <w:rPr>
                <w:rFonts w:ascii="Arial" w:hAnsi="Arial" w:cs="Arial"/>
                <w:color w:val="000000"/>
              </w:rPr>
              <w:t>sleeping partner</w:t>
            </w:r>
            <w:r w:rsidR="00B90788">
              <w:rPr>
                <w:rFonts w:ascii="Arial" w:hAnsi="Arial" w:cs="Arial"/>
                <w:color w:val="000000"/>
              </w:rPr>
              <w:t xml:space="preserve"> </w:t>
            </w:r>
            <w:r w:rsidR="007203DB">
              <w:rPr>
                <w:rFonts w:ascii="Arial" w:hAnsi="Arial" w:cs="Arial"/>
                <w:color w:val="000000"/>
              </w:rPr>
              <w:t>(</w:t>
            </w:r>
            <w:proofErr w:type="spellStart"/>
            <w:r w:rsidR="00A6176C" w:rsidRPr="00552E73">
              <w:rPr>
                <w:rFonts w:ascii="Arial" w:hAnsi="Arial" w:cs="Arial"/>
                <w:color w:val="000000"/>
              </w:rPr>
              <w:t>Stekel</w:t>
            </w:r>
            <w:proofErr w:type="spellEnd"/>
            <w:r w:rsidR="00A6176C" w:rsidRPr="00552E73">
              <w:rPr>
                <w:rFonts w:ascii="Arial" w:hAnsi="Arial" w:cs="Arial"/>
                <w:color w:val="000000"/>
              </w:rPr>
              <w:t xml:space="preserve"> v Ellice</w:t>
            </w:r>
            <w:r w:rsidR="00B90788">
              <w:rPr>
                <w:rFonts w:ascii="Arial" w:hAnsi="Arial" w:cs="Arial"/>
                <w:color w:val="000000"/>
              </w:rPr>
              <w:t xml:space="preserve">, </w:t>
            </w:r>
            <w:r w:rsidR="00A6176C" w:rsidRPr="00552E73">
              <w:rPr>
                <w:rFonts w:ascii="Arial" w:hAnsi="Arial" w:cs="Arial"/>
                <w:color w:val="000000"/>
              </w:rPr>
              <w:t xml:space="preserve">1973, </w:t>
            </w:r>
            <w:r w:rsidR="00B90788">
              <w:rPr>
                <w:rFonts w:ascii="Arial" w:hAnsi="Arial" w:cs="Arial"/>
                <w:color w:val="000000"/>
              </w:rPr>
              <w:t>(</w:t>
            </w:r>
            <w:r w:rsidR="00A6176C" w:rsidRPr="00552E73">
              <w:rPr>
                <w:rFonts w:ascii="Arial" w:hAnsi="Arial" w:cs="Arial"/>
                <w:color w:val="000000"/>
              </w:rPr>
              <w:t>M Young Legal Associates Ltd v Zahid</w:t>
            </w:r>
            <w:r w:rsidR="00B90788">
              <w:rPr>
                <w:rFonts w:ascii="Arial" w:hAnsi="Arial" w:cs="Arial"/>
                <w:color w:val="000000"/>
              </w:rPr>
              <w:t xml:space="preserve">, </w:t>
            </w:r>
            <w:r w:rsidR="00A6176C" w:rsidRPr="00552E73">
              <w:rPr>
                <w:rFonts w:ascii="Arial" w:hAnsi="Arial" w:cs="Arial"/>
                <w:color w:val="000000"/>
              </w:rPr>
              <w:t>2006</w:t>
            </w:r>
            <w:r w:rsidR="007203DB">
              <w:rPr>
                <w:rFonts w:ascii="Arial" w:hAnsi="Arial" w:cs="Arial"/>
                <w:color w:val="000000"/>
              </w:rPr>
              <w:t>).</w:t>
            </w:r>
          </w:p>
          <w:p w14:paraId="20461C02" w14:textId="77777777" w:rsidR="00AE543D" w:rsidRDefault="00A6176C" w:rsidP="0064521C">
            <w:pPr>
              <w:pStyle w:val="NormalWeb"/>
              <w:rPr>
                <w:rFonts w:ascii="Arial" w:hAnsi="Arial" w:cs="Arial"/>
                <w:color w:val="000000"/>
              </w:rPr>
            </w:pPr>
            <w:r w:rsidRPr="00552E73">
              <w:rPr>
                <w:rFonts w:ascii="Arial" w:hAnsi="Arial" w:cs="Arial"/>
                <w:color w:val="000000"/>
              </w:rPr>
              <w:t>Flexibility to transact business</w:t>
            </w:r>
            <w:r w:rsidR="007203DB">
              <w:rPr>
                <w:rFonts w:ascii="Arial" w:hAnsi="Arial" w:cs="Arial"/>
                <w:color w:val="000000"/>
              </w:rPr>
              <w:t xml:space="preserve"> as a partnership</w:t>
            </w:r>
            <w:r w:rsidRPr="00552E73">
              <w:rPr>
                <w:rFonts w:ascii="Arial" w:hAnsi="Arial" w:cs="Arial"/>
                <w:color w:val="000000"/>
              </w:rPr>
              <w:t xml:space="preserve"> is not as open as the sole trader</w:t>
            </w:r>
            <w:r w:rsidR="00126501">
              <w:rPr>
                <w:rFonts w:ascii="Arial" w:hAnsi="Arial" w:cs="Arial"/>
                <w:color w:val="000000"/>
              </w:rPr>
              <w:t xml:space="preserve"> because decisions need to be taken by </w:t>
            </w:r>
            <w:proofErr w:type="gramStart"/>
            <w:r w:rsidR="00126501">
              <w:rPr>
                <w:rFonts w:ascii="Arial" w:hAnsi="Arial" w:cs="Arial"/>
                <w:color w:val="000000"/>
              </w:rPr>
              <w:t>both of them</w:t>
            </w:r>
            <w:proofErr w:type="gramEnd"/>
            <w:r w:rsidR="00AE0DD6">
              <w:rPr>
                <w:rFonts w:ascii="Arial" w:hAnsi="Arial" w:cs="Arial"/>
                <w:color w:val="000000"/>
              </w:rPr>
              <w:t xml:space="preserve"> (s25, </w:t>
            </w:r>
            <w:r w:rsidR="00AE0DD6" w:rsidRPr="00552E73">
              <w:rPr>
                <w:rFonts w:ascii="Arial" w:hAnsi="Arial" w:cs="Arial"/>
                <w:color w:val="000000"/>
              </w:rPr>
              <w:t>PA 1890)</w:t>
            </w:r>
            <w:r w:rsidR="00AE543D">
              <w:rPr>
                <w:rFonts w:ascii="Arial" w:hAnsi="Arial" w:cs="Arial"/>
                <w:color w:val="000000"/>
              </w:rPr>
              <w:t>.</w:t>
            </w:r>
          </w:p>
          <w:p w14:paraId="6DF93DEB" w14:textId="77777777" w:rsidR="00B90788" w:rsidRDefault="00AE0DD6" w:rsidP="0064521C">
            <w:pPr>
              <w:pStyle w:val="NormalWeb"/>
              <w:rPr>
                <w:rFonts w:ascii="Arial" w:hAnsi="Arial" w:cs="Arial"/>
                <w:color w:val="000000"/>
              </w:rPr>
            </w:pPr>
            <w:r>
              <w:rPr>
                <w:rFonts w:ascii="Arial" w:hAnsi="Arial" w:cs="Arial"/>
                <w:color w:val="000000"/>
              </w:rPr>
              <w:t xml:space="preserve">if there is a problem with John and Debra in </w:t>
            </w:r>
            <w:r w:rsidR="00B90788">
              <w:rPr>
                <w:rFonts w:ascii="Arial" w:hAnsi="Arial" w:cs="Arial"/>
                <w:color w:val="000000"/>
              </w:rPr>
              <w:t xml:space="preserve">the </w:t>
            </w:r>
            <w:r>
              <w:rPr>
                <w:rFonts w:ascii="Arial" w:hAnsi="Arial" w:cs="Arial"/>
                <w:color w:val="000000"/>
              </w:rPr>
              <w:t>future, it may be difficult to do away with</w:t>
            </w:r>
            <w:r w:rsidR="00B90788">
              <w:rPr>
                <w:rFonts w:ascii="Arial" w:hAnsi="Arial" w:cs="Arial"/>
                <w:color w:val="000000"/>
              </w:rPr>
              <w:t xml:space="preserve"> a partner,</w:t>
            </w:r>
            <w:r>
              <w:rPr>
                <w:rFonts w:ascii="Arial" w:hAnsi="Arial" w:cs="Arial"/>
                <w:color w:val="000000"/>
              </w:rPr>
              <w:t xml:space="preserve"> except </w:t>
            </w:r>
            <w:r>
              <w:rPr>
                <w:rFonts w:ascii="Arial" w:hAnsi="Arial" w:cs="Arial"/>
                <w:color w:val="000000"/>
              </w:rPr>
              <w:lastRenderedPageBreak/>
              <w:t>if the partnership agreement covers that, and if it is done in good faith</w:t>
            </w:r>
            <w:r w:rsidRPr="00552E73">
              <w:rPr>
                <w:rFonts w:ascii="Arial" w:hAnsi="Arial" w:cs="Arial"/>
                <w:color w:val="000000"/>
              </w:rPr>
              <w:t xml:space="preserve"> </w:t>
            </w:r>
            <w:r>
              <w:rPr>
                <w:rFonts w:ascii="Arial" w:hAnsi="Arial" w:cs="Arial"/>
                <w:color w:val="000000"/>
              </w:rPr>
              <w:t>(</w:t>
            </w:r>
            <w:proofErr w:type="spellStart"/>
            <w:r w:rsidRPr="00552E73">
              <w:rPr>
                <w:rFonts w:ascii="Arial" w:hAnsi="Arial" w:cs="Arial"/>
                <w:color w:val="000000"/>
              </w:rPr>
              <w:t>Blisset</w:t>
            </w:r>
            <w:proofErr w:type="spellEnd"/>
            <w:r w:rsidRPr="00552E73">
              <w:rPr>
                <w:rFonts w:ascii="Arial" w:hAnsi="Arial" w:cs="Arial"/>
                <w:color w:val="000000"/>
              </w:rPr>
              <w:t xml:space="preserve"> v Daniel</w:t>
            </w:r>
            <w:r>
              <w:rPr>
                <w:rFonts w:ascii="Arial" w:hAnsi="Arial" w:cs="Arial"/>
                <w:color w:val="000000"/>
              </w:rPr>
              <w:t>,</w:t>
            </w:r>
            <w:r w:rsidRPr="00552E73">
              <w:rPr>
                <w:rFonts w:ascii="Arial" w:hAnsi="Arial" w:cs="Arial"/>
                <w:color w:val="000000"/>
              </w:rPr>
              <w:t xml:space="preserve"> 1853</w:t>
            </w:r>
            <w:r>
              <w:rPr>
                <w:rFonts w:ascii="Arial" w:hAnsi="Arial" w:cs="Arial"/>
                <w:color w:val="000000"/>
              </w:rPr>
              <w:t>)</w:t>
            </w:r>
            <w:r w:rsidR="00AE543D">
              <w:rPr>
                <w:rFonts w:ascii="Arial" w:hAnsi="Arial" w:cs="Arial"/>
                <w:color w:val="000000"/>
              </w:rPr>
              <w:t xml:space="preserve">. </w:t>
            </w:r>
          </w:p>
          <w:p w14:paraId="42F59815" w14:textId="495571BD" w:rsidR="00126501" w:rsidRDefault="00AE543D" w:rsidP="0064521C">
            <w:pPr>
              <w:pStyle w:val="NormalWeb"/>
              <w:rPr>
                <w:rFonts w:ascii="Arial" w:hAnsi="Arial" w:cs="Arial"/>
                <w:color w:val="000000"/>
              </w:rPr>
            </w:pPr>
            <w:r>
              <w:rPr>
                <w:rFonts w:ascii="Arial" w:hAnsi="Arial" w:cs="Arial"/>
                <w:color w:val="000000"/>
              </w:rPr>
              <w:t>It</w:t>
            </w:r>
            <w:r w:rsidRPr="00552E73">
              <w:rPr>
                <w:rFonts w:ascii="Arial" w:hAnsi="Arial" w:cs="Arial"/>
                <w:color w:val="000000"/>
              </w:rPr>
              <w:t xml:space="preserve"> can</w:t>
            </w:r>
            <w:r>
              <w:rPr>
                <w:rFonts w:ascii="Arial" w:hAnsi="Arial" w:cs="Arial"/>
                <w:color w:val="000000"/>
              </w:rPr>
              <w:t xml:space="preserve"> only</w:t>
            </w:r>
            <w:r w:rsidRPr="00552E73">
              <w:rPr>
                <w:rFonts w:ascii="Arial" w:hAnsi="Arial" w:cs="Arial"/>
                <w:color w:val="000000"/>
              </w:rPr>
              <w:t xml:space="preserve"> be dissolved</w:t>
            </w:r>
            <w:r>
              <w:rPr>
                <w:rFonts w:ascii="Arial" w:hAnsi="Arial" w:cs="Arial"/>
                <w:color w:val="000000"/>
              </w:rPr>
              <w:t xml:space="preserve"> by the following: the </w:t>
            </w:r>
            <w:r w:rsidRPr="00552E73">
              <w:rPr>
                <w:rFonts w:ascii="Arial" w:hAnsi="Arial" w:cs="Arial"/>
                <w:color w:val="000000"/>
              </w:rPr>
              <w:t>death of one of the partners, bankruptcy</w:t>
            </w:r>
            <w:r>
              <w:rPr>
                <w:rFonts w:ascii="Arial" w:hAnsi="Arial" w:cs="Arial"/>
                <w:color w:val="000000"/>
              </w:rPr>
              <w:t>, or</w:t>
            </w:r>
            <w:r w:rsidRPr="00552E73">
              <w:rPr>
                <w:rFonts w:ascii="Arial" w:hAnsi="Arial" w:cs="Arial"/>
                <w:color w:val="000000"/>
              </w:rPr>
              <w:t xml:space="preserve"> by default</w:t>
            </w:r>
            <w:r>
              <w:rPr>
                <w:rFonts w:ascii="Arial" w:hAnsi="Arial" w:cs="Arial"/>
                <w:color w:val="000000"/>
              </w:rPr>
              <w:t>,</w:t>
            </w:r>
            <w:r w:rsidRPr="00552E73">
              <w:rPr>
                <w:rFonts w:ascii="Arial" w:hAnsi="Arial" w:cs="Arial"/>
                <w:color w:val="000000"/>
              </w:rPr>
              <w:t xml:space="preserve"> or by a court order</w:t>
            </w:r>
            <w:r>
              <w:rPr>
                <w:rFonts w:ascii="Arial" w:hAnsi="Arial" w:cs="Arial"/>
                <w:color w:val="000000"/>
              </w:rPr>
              <w:t>(s32-35),</w:t>
            </w:r>
            <w:r w:rsidRPr="00552E73">
              <w:rPr>
                <w:rFonts w:ascii="Arial" w:hAnsi="Arial" w:cs="Arial"/>
                <w:color w:val="000000"/>
              </w:rPr>
              <w:t xml:space="preserve"> PA 1890</w:t>
            </w:r>
            <w:r>
              <w:rPr>
                <w:rFonts w:ascii="Arial" w:hAnsi="Arial" w:cs="Arial"/>
                <w:color w:val="000000"/>
              </w:rPr>
              <w:t>).</w:t>
            </w:r>
          </w:p>
          <w:p w14:paraId="19FD3E1E" w14:textId="06F28855" w:rsidR="00134898" w:rsidRPr="00552E73" w:rsidRDefault="00126501" w:rsidP="0064521C">
            <w:pPr>
              <w:pStyle w:val="NormalWeb"/>
              <w:rPr>
                <w:rFonts w:ascii="Arial" w:hAnsi="Arial" w:cs="Arial"/>
                <w:color w:val="000000"/>
              </w:rPr>
            </w:pPr>
            <w:r>
              <w:rPr>
                <w:rFonts w:ascii="Arial" w:hAnsi="Arial" w:cs="Arial"/>
                <w:color w:val="000000"/>
              </w:rPr>
              <w:t xml:space="preserve">John may need to </w:t>
            </w:r>
            <w:r w:rsidR="004C3C1F">
              <w:rPr>
                <w:rFonts w:ascii="Arial" w:hAnsi="Arial" w:cs="Arial"/>
                <w:color w:val="000000"/>
              </w:rPr>
              <w:t>act</w:t>
            </w:r>
            <w:r>
              <w:rPr>
                <w:rFonts w:ascii="Arial" w:hAnsi="Arial" w:cs="Arial"/>
                <w:color w:val="000000"/>
              </w:rPr>
              <w:t xml:space="preserve"> on</w:t>
            </w:r>
            <w:r w:rsidR="00A6176C" w:rsidRPr="00552E73">
              <w:rPr>
                <w:rFonts w:ascii="Arial" w:hAnsi="Arial" w:cs="Arial"/>
                <w:color w:val="000000"/>
              </w:rPr>
              <w:t xml:space="preserve"> behalf of</w:t>
            </w:r>
            <w:r>
              <w:rPr>
                <w:rFonts w:ascii="Arial" w:hAnsi="Arial" w:cs="Arial"/>
                <w:color w:val="000000"/>
              </w:rPr>
              <w:t xml:space="preserve"> Debra. He may be the face of the business</w:t>
            </w:r>
            <w:r w:rsidR="00AE0DD6">
              <w:rPr>
                <w:rFonts w:ascii="Arial" w:hAnsi="Arial" w:cs="Arial"/>
                <w:color w:val="000000"/>
              </w:rPr>
              <w:t xml:space="preserve"> and do business on behalf of the firm (Jones, 2013)</w:t>
            </w:r>
            <w:r>
              <w:rPr>
                <w:rFonts w:ascii="Arial" w:hAnsi="Arial" w:cs="Arial"/>
                <w:color w:val="000000"/>
              </w:rPr>
              <w:t xml:space="preserve"> since Debra does not want to be involved in the business, and whatever he does is binding on the firm and Debra (s5, </w:t>
            </w:r>
            <w:r w:rsidR="00A6176C" w:rsidRPr="00552E73">
              <w:rPr>
                <w:rFonts w:ascii="Arial" w:hAnsi="Arial" w:cs="Arial"/>
                <w:color w:val="000000"/>
              </w:rPr>
              <w:t>PA 1890</w:t>
            </w:r>
            <w:r>
              <w:rPr>
                <w:rFonts w:ascii="Arial" w:hAnsi="Arial" w:cs="Arial"/>
                <w:color w:val="000000"/>
              </w:rPr>
              <w:t>)</w:t>
            </w:r>
          </w:p>
          <w:p w14:paraId="3411BCFE" w14:textId="3798F9B7" w:rsidR="00134898" w:rsidRPr="00552E73" w:rsidRDefault="00134898" w:rsidP="0064521C">
            <w:pPr>
              <w:spacing w:after="0"/>
              <w:rPr>
                <w:rFonts w:ascii="Arial" w:hAnsi="Arial" w:cs="Arial"/>
                <w:sz w:val="24"/>
                <w:szCs w:val="24"/>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8C3451" w14:textId="473430C8" w:rsidR="00134898" w:rsidRDefault="00AE543D">
            <w:pPr>
              <w:pStyle w:val="NormalWeb"/>
              <w:jc w:val="both"/>
              <w:rPr>
                <w:rFonts w:ascii="Arial" w:hAnsi="Arial" w:cs="Arial"/>
                <w:color w:val="000000"/>
              </w:rPr>
            </w:pPr>
            <w:r>
              <w:rPr>
                <w:rFonts w:ascii="Arial" w:hAnsi="Arial" w:cs="Arial"/>
                <w:color w:val="000000"/>
              </w:rPr>
              <w:lastRenderedPageBreak/>
              <w:t>As owners of a</w:t>
            </w:r>
            <w:r w:rsidR="00A6176C" w:rsidRPr="00552E73">
              <w:rPr>
                <w:rFonts w:ascii="Arial" w:hAnsi="Arial" w:cs="Arial"/>
                <w:color w:val="000000"/>
              </w:rPr>
              <w:t xml:space="preserve"> private limited company</w:t>
            </w:r>
            <w:r>
              <w:rPr>
                <w:rFonts w:ascii="Arial" w:hAnsi="Arial" w:cs="Arial"/>
                <w:color w:val="000000"/>
              </w:rPr>
              <w:t>, John and Debra are directors and shareholders and they can</w:t>
            </w:r>
            <w:r w:rsidR="00A6176C" w:rsidRPr="00552E73">
              <w:rPr>
                <w:rFonts w:ascii="Arial" w:hAnsi="Arial" w:cs="Arial"/>
                <w:color w:val="000000"/>
              </w:rPr>
              <w:t xml:space="preserve"> manage the company’s business.</w:t>
            </w:r>
            <w:r>
              <w:rPr>
                <w:rFonts w:ascii="Arial" w:hAnsi="Arial" w:cs="Arial"/>
                <w:color w:val="000000"/>
              </w:rPr>
              <w:t xml:space="preserve"> The </w:t>
            </w:r>
            <w:r w:rsidR="00A6176C" w:rsidRPr="00552E73">
              <w:rPr>
                <w:rFonts w:ascii="Arial" w:hAnsi="Arial" w:cs="Arial"/>
                <w:color w:val="000000"/>
              </w:rPr>
              <w:t>company</w:t>
            </w:r>
            <w:r>
              <w:rPr>
                <w:rFonts w:ascii="Arial" w:hAnsi="Arial" w:cs="Arial"/>
                <w:color w:val="000000"/>
              </w:rPr>
              <w:t>’s</w:t>
            </w:r>
            <w:r w:rsidR="00A6176C" w:rsidRPr="00552E73">
              <w:rPr>
                <w:rFonts w:ascii="Arial" w:hAnsi="Arial" w:cs="Arial"/>
                <w:color w:val="000000"/>
              </w:rPr>
              <w:t xml:space="preserve"> articles of </w:t>
            </w:r>
            <w:r w:rsidR="00FF7592" w:rsidRPr="00552E73">
              <w:rPr>
                <w:rFonts w:ascii="Arial" w:hAnsi="Arial" w:cs="Arial"/>
                <w:color w:val="000000"/>
              </w:rPr>
              <w:t xml:space="preserve">association </w:t>
            </w:r>
            <w:r w:rsidR="00FF7592">
              <w:rPr>
                <w:rFonts w:ascii="Arial" w:hAnsi="Arial" w:cs="Arial"/>
                <w:color w:val="000000"/>
              </w:rPr>
              <w:t>also</w:t>
            </w:r>
            <w:r w:rsidR="00A6176C" w:rsidRPr="00552E73">
              <w:rPr>
                <w:rFonts w:ascii="Arial" w:hAnsi="Arial" w:cs="Arial"/>
                <w:color w:val="000000"/>
              </w:rPr>
              <w:t xml:space="preserve"> </w:t>
            </w:r>
            <w:proofErr w:type="gramStart"/>
            <w:r w:rsidR="00A6176C" w:rsidRPr="00552E73">
              <w:rPr>
                <w:rFonts w:ascii="Arial" w:hAnsi="Arial" w:cs="Arial"/>
                <w:color w:val="000000"/>
              </w:rPr>
              <w:t>outlines</w:t>
            </w:r>
            <w:proofErr w:type="gramEnd"/>
            <w:r w:rsidR="00A6176C" w:rsidRPr="00552E73">
              <w:rPr>
                <w:rFonts w:ascii="Arial" w:hAnsi="Arial" w:cs="Arial"/>
                <w:color w:val="000000"/>
              </w:rPr>
              <w:t xml:space="preserve"> the management of the company (</w:t>
            </w:r>
            <w:proofErr w:type="spellStart"/>
            <w:r w:rsidR="00A6176C" w:rsidRPr="00552E73">
              <w:rPr>
                <w:rFonts w:ascii="Arial" w:hAnsi="Arial" w:cs="Arial"/>
                <w:color w:val="000000"/>
              </w:rPr>
              <w:t>Slorach</w:t>
            </w:r>
            <w:proofErr w:type="spellEnd"/>
            <w:r w:rsidR="00A6176C" w:rsidRPr="00552E73">
              <w:rPr>
                <w:rFonts w:ascii="Arial" w:hAnsi="Arial" w:cs="Arial"/>
                <w:color w:val="000000"/>
              </w:rPr>
              <w:t xml:space="preserve"> and Ellis, 2021).</w:t>
            </w:r>
          </w:p>
          <w:p w14:paraId="48BFCB50" w14:textId="185EC036" w:rsidR="00134898" w:rsidRPr="00FF7592" w:rsidRDefault="00FF7592" w:rsidP="00FF7592">
            <w:pPr>
              <w:pStyle w:val="NormalWeb"/>
              <w:jc w:val="both"/>
              <w:rPr>
                <w:rFonts w:ascii="Arial" w:hAnsi="Arial" w:cs="Arial"/>
                <w:color w:val="000000"/>
              </w:rPr>
            </w:pPr>
            <w:r>
              <w:rPr>
                <w:rFonts w:ascii="Arial" w:hAnsi="Arial" w:cs="Arial"/>
                <w:color w:val="000000"/>
              </w:rPr>
              <w:t>It is not easy to transact business with a private liability company because of all the formalities and documentations involved. This is because, a</w:t>
            </w:r>
            <w:r w:rsidR="00A6176C" w:rsidRPr="00552E73">
              <w:rPr>
                <w:rFonts w:ascii="Arial" w:hAnsi="Arial" w:cs="Arial"/>
              </w:rPr>
              <w:t xml:space="preserve"> company owns all its assets and properties</w:t>
            </w:r>
            <w:r>
              <w:rPr>
                <w:rFonts w:ascii="Arial" w:hAnsi="Arial" w:cs="Arial"/>
              </w:rPr>
              <w:t xml:space="preserve"> and sometimes, </w:t>
            </w:r>
            <w:r w:rsidR="00A6176C" w:rsidRPr="00552E73">
              <w:rPr>
                <w:rFonts w:ascii="Arial" w:hAnsi="Arial" w:cs="Arial"/>
              </w:rPr>
              <w:t xml:space="preserve">problems </w:t>
            </w:r>
            <w:r>
              <w:rPr>
                <w:rFonts w:ascii="Arial" w:hAnsi="Arial" w:cs="Arial"/>
              </w:rPr>
              <w:t xml:space="preserve">may arise with </w:t>
            </w:r>
            <w:r w:rsidR="00A6176C" w:rsidRPr="00552E73">
              <w:rPr>
                <w:rFonts w:ascii="Arial" w:hAnsi="Arial" w:cs="Arial"/>
              </w:rPr>
              <w:t>small private companies where the owners often treat company property as their own personal properties (Sime and Taylor, 2018)</w:t>
            </w:r>
            <w:bookmarkStart w:id="5" w:name="_Hlk86678146"/>
            <w:r>
              <w:rPr>
                <w:rFonts w:ascii="Arial" w:hAnsi="Arial" w:cs="Arial"/>
              </w:rPr>
              <w:t xml:space="preserve">, </w:t>
            </w:r>
            <w:r w:rsidR="00A6176C" w:rsidRPr="00552E73">
              <w:rPr>
                <w:rFonts w:ascii="Arial" w:hAnsi="Arial" w:cs="Arial"/>
              </w:rPr>
              <w:t xml:space="preserve">(Tunstall v </w:t>
            </w:r>
            <w:proofErr w:type="spellStart"/>
            <w:r w:rsidR="00A6176C" w:rsidRPr="00552E73">
              <w:rPr>
                <w:rFonts w:ascii="Arial" w:hAnsi="Arial" w:cs="Arial"/>
              </w:rPr>
              <w:t>Steigmann</w:t>
            </w:r>
            <w:proofErr w:type="spellEnd"/>
            <w:r>
              <w:rPr>
                <w:rFonts w:ascii="Arial" w:hAnsi="Arial" w:cs="Arial"/>
              </w:rPr>
              <w:t xml:space="preserve"> (1</w:t>
            </w:r>
            <w:r w:rsidR="00A6176C" w:rsidRPr="00552E73">
              <w:rPr>
                <w:rFonts w:ascii="Arial" w:hAnsi="Arial" w:cs="Arial"/>
              </w:rPr>
              <w:t>962</w:t>
            </w:r>
            <w:bookmarkEnd w:id="5"/>
            <w:r w:rsidR="00A6176C" w:rsidRPr="00552E73">
              <w:rPr>
                <w:rFonts w:ascii="Arial" w:hAnsi="Arial" w:cs="Arial"/>
              </w:rPr>
              <w:t>).</w:t>
            </w:r>
          </w:p>
        </w:tc>
      </w:tr>
      <w:tr w:rsidR="00134898" w:rsidRPr="00552E73" w14:paraId="5F6D6C5F"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F06D4D"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FINANCE</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9DF685" w14:textId="39FC4E67" w:rsidR="00134898" w:rsidRPr="00552E73" w:rsidRDefault="00FF7592" w:rsidP="0064521C">
            <w:pPr>
              <w:spacing w:after="0"/>
              <w:rPr>
                <w:rFonts w:ascii="Arial" w:hAnsi="Arial" w:cs="Arial"/>
                <w:color w:val="000000"/>
                <w:sz w:val="24"/>
                <w:szCs w:val="24"/>
              </w:rPr>
            </w:pPr>
            <w:r>
              <w:rPr>
                <w:rFonts w:ascii="Arial" w:hAnsi="Arial" w:cs="Arial"/>
                <w:color w:val="000000"/>
                <w:sz w:val="24"/>
                <w:szCs w:val="24"/>
              </w:rPr>
              <w:t>The finances available to John and Debra is limited to the amount they have. This may make e</w:t>
            </w:r>
            <w:r w:rsidR="00A6176C" w:rsidRPr="00552E73">
              <w:rPr>
                <w:rFonts w:ascii="Arial" w:hAnsi="Arial" w:cs="Arial"/>
                <w:color w:val="000000"/>
                <w:sz w:val="24"/>
                <w:szCs w:val="24"/>
              </w:rPr>
              <w:t>xpansion</w:t>
            </w:r>
            <w:r>
              <w:rPr>
                <w:rFonts w:ascii="Arial" w:hAnsi="Arial" w:cs="Arial"/>
                <w:color w:val="000000"/>
                <w:sz w:val="24"/>
                <w:szCs w:val="24"/>
              </w:rPr>
              <w:t xml:space="preserve"> almost im</w:t>
            </w:r>
            <w:r w:rsidR="00A6176C" w:rsidRPr="00552E73">
              <w:rPr>
                <w:rFonts w:ascii="Arial" w:hAnsi="Arial" w:cs="Arial"/>
                <w:color w:val="000000"/>
                <w:sz w:val="24"/>
                <w:szCs w:val="24"/>
              </w:rPr>
              <w:t>possible as access to finance may be limited.</w:t>
            </w:r>
            <w:r w:rsidR="00ED01B8">
              <w:rPr>
                <w:rFonts w:ascii="Arial" w:hAnsi="Arial" w:cs="Arial"/>
                <w:color w:val="000000"/>
                <w:sz w:val="24"/>
                <w:szCs w:val="24"/>
              </w:rPr>
              <w:t xml:space="preserve"> </w:t>
            </w:r>
            <w:r w:rsidR="00ED01B8" w:rsidRPr="00552E73">
              <w:rPr>
                <w:rFonts w:ascii="Arial" w:hAnsi="Arial" w:cs="Arial"/>
                <w:color w:val="000000"/>
                <w:sz w:val="24"/>
                <w:szCs w:val="24"/>
              </w:rPr>
              <w:t>They</w:t>
            </w:r>
            <w:r w:rsidR="00ED01B8">
              <w:rPr>
                <w:rFonts w:ascii="Arial" w:hAnsi="Arial" w:cs="Arial"/>
                <w:color w:val="000000"/>
                <w:sz w:val="24"/>
                <w:szCs w:val="24"/>
              </w:rPr>
              <w:t xml:space="preserve"> would</w:t>
            </w:r>
            <w:r w:rsidR="00ED01B8" w:rsidRPr="00552E73">
              <w:rPr>
                <w:rFonts w:ascii="Arial" w:hAnsi="Arial" w:cs="Arial"/>
                <w:color w:val="000000"/>
                <w:sz w:val="24"/>
                <w:szCs w:val="24"/>
              </w:rPr>
              <w:t xml:space="preserve"> receive all the income from the business</w:t>
            </w:r>
            <w:r w:rsidR="00ED01B8">
              <w:rPr>
                <w:rFonts w:ascii="Arial" w:hAnsi="Arial" w:cs="Arial"/>
                <w:color w:val="000000"/>
                <w:sz w:val="24"/>
                <w:szCs w:val="24"/>
              </w:rPr>
              <w:t xml:space="preserve"> and</w:t>
            </w:r>
            <w:r>
              <w:rPr>
                <w:rFonts w:ascii="Arial" w:hAnsi="Arial" w:cs="Arial"/>
                <w:color w:val="000000"/>
                <w:sz w:val="24"/>
                <w:szCs w:val="24"/>
              </w:rPr>
              <w:t xml:space="preserve"> the profits generated</w:t>
            </w:r>
            <w:r w:rsidR="00ED01B8">
              <w:rPr>
                <w:rFonts w:ascii="Arial" w:hAnsi="Arial" w:cs="Arial"/>
                <w:color w:val="000000"/>
                <w:sz w:val="24"/>
                <w:szCs w:val="24"/>
              </w:rPr>
              <w:t xml:space="preserve"> from</w:t>
            </w:r>
            <w:r w:rsidR="00A6176C" w:rsidRPr="00552E73">
              <w:rPr>
                <w:rFonts w:ascii="Arial" w:hAnsi="Arial" w:cs="Arial"/>
                <w:color w:val="000000"/>
                <w:sz w:val="24"/>
                <w:szCs w:val="24"/>
              </w:rPr>
              <w:t xml:space="preserve"> the business</w:t>
            </w:r>
            <w:r w:rsidR="00ED01B8">
              <w:rPr>
                <w:rFonts w:ascii="Arial" w:hAnsi="Arial" w:cs="Arial"/>
                <w:color w:val="000000"/>
                <w:sz w:val="24"/>
                <w:szCs w:val="24"/>
              </w:rPr>
              <w:t xml:space="preserve"> belong to them</w:t>
            </w:r>
            <w:r w:rsidR="00A6176C" w:rsidRPr="00552E73">
              <w:rPr>
                <w:rFonts w:ascii="Arial" w:hAnsi="Arial" w:cs="Arial"/>
                <w:color w:val="000000"/>
                <w:sz w:val="24"/>
                <w:szCs w:val="24"/>
              </w:rPr>
              <w:t xml:space="preserve"> (McLaughlin, 2019).</w:t>
            </w: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071F90" w14:textId="6C6645CB" w:rsidR="00134898" w:rsidRPr="00552E73" w:rsidRDefault="00ED01B8" w:rsidP="0064521C">
            <w:pPr>
              <w:pStyle w:val="NormalWeb"/>
              <w:rPr>
                <w:rFonts w:ascii="Arial" w:hAnsi="Arial" w:cs="Arial"/>
                <w:color w:val="000000"/>
              </w:rPr>
            </w:pPr>
            <w:r>
              <w:rPr>
                <w:rFonts w:ascii="Arial" w:hAnsi="Arial" w:cs="Arial"/>
                <w:color w:val="000000"/>
              </w:rPr>
              <w:t>As partners, John and Debra’s business would be limited to the amount put into the business by them. They are also entitled to a share of the</w:t>
            </w:r>
            <w:r w:rsidR="00A6176C" w:rsidRPr="00552E73">
              <w:rPr>
                <w:rFonts w:ascii="Arial" w:hAnsi="Arial" w:cs="Arial"/>
                <w:color w:val="000000"/>
              </w:rPr>
              <w:t xml:space="preserve"> business profits</w:t>
            </w:r>
            <w:r>
              <w:rPr>
                <w:rFonts w:ascii="Arial" w:hAnsi="Arial" w:cs="Arial"/>
                <w:color w:val="000000"/>
              </w:rPr>
              <w:t xml:space="preserve"> (Jones, 2013)</w:t>
            </w:r>
          </w:p>
          <w:p w14:paraId="2552A996" w14:textId="7F50710F" w:rsidR="00134898" w:rsidRPr="00552E73" w:rsidRDefault="0007071D" w:rsidP="0064521C">
            <w:pPr>
              <w:pStyle w:val="NormalWeb"/>
              <w:rPr>
                <w:rFonts w:ascii="Arial" w:hAnsi="Arial" w:cs="Arial"/>
                <w:color w:val="000000"/>
              </w:rPr>
            </w:pPr>
            <w:r>
              <w:rPr>
                <w:rFonts w:ascii="Arial" w:hAnsi="Arial" w:cs="Arial"/>
                <w:color w:val="000000"/>
              </w:rPr>
              <w:t>They</w:t>
            </w:r>
            <w:r w:rsidR="00A6176C" w:rsidRPr="00552E73">
              <w:rPr>
                <w:rFonts w:ascii="Arial" w:hAnsi="Arial" w:cs="Arial"/>
                <w:color w:val="000000"/>
              </w:rPr>
              <w:t xml:space="preserve"> must</w:t>
            </w:r>
            <w:r>
              <w:rPr>
                <w:rFonts w:ascii="Arial" w:hAnsi="Arial" w:cs="Arial"/>
                <w:color w:val="000000"/>
              </w:rPr>
              <w:t xml:space="preserve"> also</w:t>
            </w:r>
            <w:r w:rsidR="00A6176C" w:rsidRPr="00552E73">
              <w:rPr>
                <w:rFonts w:ascii="Arial" w:hAnsi="Arial" w:cs="Arial"/>
                <w:color w:val="000000"/>
              </w:rPr>
              <w:t xml:space="preserve"> contribute equally towards the losses whether of capital or otherwise sustained by the firm (s. 24(1).</w:t>
            </w:r>
          </w:p>
          <w:p w14:paraId="1DDCA88A" w14:textId="184EFF77" w:rsidR="00134898" w:rsidRPr="00552E73" w:rsidRDefault="00A6176C" w:rsidP="0064521C">
            <w:pPr>
              <w:pStyle w:val="NormalWeb"/>
              <w:rPr>
                <w:rFonts w:ascii="Arial" w:hAnsi="Arial" w:cs="Arial"/>
                <w:color w:val="000000"/>
              </w:rPr>
            </w:pPr>
            <w:r w:rsidRPr="00552E73">
              <w:rPr>
                <w:rFonts w:ascii="Arial" w:hAnsi="Arial" w:cs="Arial"/>
                <w:color w:val="000000"/>
              </w:rPr>
              <w:t>If</w:t>
            </w:r>
            <w:r w:rsidR="0007071D">
              <w:rPr>
                <w:rFonts w:ascii="Arial" w:hAnsi="Arial" w:cs="Arial"/>
                <w:color w:val="000000"/>
              </w:rPr>
              <w:t xml:space="preserve"> John and Debra</w:t>
            </w:r>
            <w:r w:rsidRPr="00552E73">
              <w:rPr>
                <w:rFonts w:ascii="Arial" w:hAnsi="Arial" w:cs="Arial"/>
                <w:color w:val="000000"/>
              </w:rPr>
              <w:t xml:space="preserve"> agree not to be bound by the above, they will put it in their partnership agreement but in the </w:t>
            </w:r>
            <w:r w:rsidRPr="00552E73">
              <w:rPr>
                <w:rFonts w:ascii="Arial" w:hAnsi="Arial" w:cs="Arial"/>
                <w:color w:val="000000"/>
              </w:rPr>
              <w:lastRenderedPageBreak/>
              <w:t>absence of this, s. 24 of the PA 2006</w:t>
            </w:r>
            <w:r w:rsidR="0007071D">
              <w:rPr>
                <w:rFonts w:ascii="Arial" w:hAnsi="Arial" w:cs="Arial"/>
                <w:color w:val="000000"/>
              </w:rPr>
              <w:t xml:space="preserve"> </w:t>
            </w:r>
            <w:r w:rsidRPr="00552E73">
              <w:rPr>
                <w:rFonts w:ascii="Arial" w:hAnsi="Arial" w:cs="Arial"/>
                <w:color w:val="000000"/>
              </w:rPr>
              <w:t>sets in</w:t>
            </w:r>
            <w:r w:rsidR="0007071D">
              <w:rPr>
                <w:rFonts w:ascii="Arial" w:hAnsi="Arial" w:cs="Arial"/>
                <w:color w:val="000000"/>
              </w:rPr>
              <w:t xml:space="preserve"> (s24 PA 1890).</w:t>
            </w:r>
          </w:p>
          <w:p w14:paraId="353A84E2" w14:textId="2AF0127D" w:rsidR="00134898" w:rsidRPr="00552E73" w:rsidRDefault="00A6176C" w:rsidP="0064521C">
            <w:pPr>
              <w:spacing w:after="0"/>
              <w:rPr>
                <w:rFonts w:ascii="Arial" w:hAnsi="Arial" w:cs="Arial"/>
                <w:sz w:val="24"/>
                <w:szCs w:val="24"/>
              </w:rPr>
            </w:pPr>
            <w:r w:rsidRPr="00552E73">
              <w:rPr>
                <w:rFonts w:ascii="Arial" w:hAnsi="Arial" w:cs="Arial"/>
                <w:color w:val="000000"/>
                <w:sz w:val="24"/>
                <w:szCs w:val="24"/>
              </w:rPr>
              <w:t>When</w:t>
            </w:r>
            <w:r w:rsidR="0007071D">
              <w:rPr>
                <w:rFonts w:ascii="Arial" w:hAnsi="Arial" w:cs="Arial"/>
                <w:color w:val="000000"/>
                <w:sz w:val="24"/>
                <w:szCs w:val="24"/>
              </w:rPr>
              <w:t xml:space="preserve"> the</w:t>
            </w:r>
            <w:r w:rsidRPr="00552E73">
              <w:rPr>
                <w:rFonts w:ascii="Arial" w:hAnsi="Arial" w:cs="Arial"/>
                <w:color w:val="000000"/>
                <w:sz w:val="24"/>
                <w:szCs w:val="24"/>
              </w:rPr>
              <w:t xml:space="preserve"> partnership</w:t>
            </w:r>
            <w:r w:rsidR="0007071D">
              <w:rPr>
                <w:rFonts w:ascii="Arial" w:hAnsi="Arial" w:cs="Arial"/>
                <w:color w:val="000000"/>
                <w:sz w:val="24"/>
                <w:szCs w:val="24"/>
              </w:rPr>
              <w:t xml:space="preserve"> goes </w:t>
            </w:r>
            <w:r w:rsidRPr="00552E73">
              <w:rPr>
                <w:rFonts w:ascii="Arial" w:hAnsi="Arial" w:cs="Arial"/>
                <w:color w:val="000000"/>
                <w:sz w:val="24"/>
                <w:szCs w:val="24"/>
              </w:rPr>
              <w:t xml:space="preserve">bankrupt and cannot </w:t>
            </w:r>
            <w:r w:rsidR="0007071D" w:rsidRPr="00552E73">
              <w:rPr>
                <w:rFonts w:ascii="Arial" w:hAnsi="Arial" w:cs="Arial"/>
                <w:color w:val="000000"/>
                <w:sz w:val="24"/>
                <w:szCs w:val="24"/>
              </w:rPr>
              <w:t>pay</w:t>
            </w:r>
            <w:r w:rsidR="0007071D">
              <w:rPr>
                <w:rFonts w:ascii="Arial" w:hAnsi="Arial" w:cs="Arial"/>
                <w:color w:val="000000"/>
                <w:sz w:val="24"/>
                <w:szCs w:val="24"/>
              </w:rPr>
              <w:t xml:space="preserve"> its </w:t>
            </w:r>
            <w:r w:rsidR="0007071D" w:rsidRPr="00552E73">
              <w:rPr>
                <w:rFonts w:ascii="Arial" w:hAnsi="Arial" w:cs="Arial"/>
                <w:color w:val="000000"/>
                <w:sz w:val="24"/>
                <w:szCs w:val="24"/>
              </w:rPr>
              <w:t>debt</w:t>
            </w:r>
            <w:r w:rsidRPr="00552E73">
              <w:rPr>
                <w:rFonts w:ascii="Arial" w:hAnsi="Arial" w:cs="Arial"/>
                <w:color w:val="000000"/>
                <w:sz w:val="24"/>
                <w:szCs w:val="24"/>
              </w:rPr>
              <w:t>, the losses are first paid out of the profits</w:t>
            </w:r>
            <w:r w:rsidR="0007071D">
              <w:rPr>
                <w:rFonts w:ascii="Arial" w:hAnsi="Arial" w:cs="Arial"/>
                <w:color w:val="000000"/>
                <w:sz w:val="24"/>
                <w:szCs w:val="24"/>
              </w:rPr>
              <w:t xml:space="preserve"> made</w:t>
            </w:r>
            <w:r w:rsidRPr="00552E73">
              <w:rPr>
                <w:rFonts w:ascii="Arial" w:hAnsi="Arial" w:cs="Arial"/>
                <w:color w:val="000000"/>
                <w:sz w:val="24"/>
                <w:szCs w:val="24"/>
              </w:rPr>
              <w:t>, before paying the individual</w:t>
            </w:r>
            <w:r w:rsidR="0007071D">
              <w:rPr>
                <w:rFonts w:ascii="Arial" w:hAnsi="Arial" w:cs="Arial"/>
                <w:color w:val="000000"/>
                <w:sz w:val="24"/>
                <w:szCs w:val="24"/>
              </w:rPr>
              <w:t xml:space="preserve"> share. But</w:t>
            </w:r>
            <w:r w:rsidRPr="00552E73">
              <w:rPr>
                <w:rFonts w:ascii="Arial" w:hAnsi="Arial" w:cs="Arial"/>
                <w:color w:val="000000"/>
                <w:sz w:val="24"/>
                <w:szCs w:val="24"/>
              </w:rPr>
              <w:t xml:space="preserve"> if</w:t>
            </w:r>
            <w:r w:rsidR="0007071D">
              <w:rPr>
                <w:rFonts w:ascii="Arial" w:hAnsi="Arial" w:cs="Arial"/>
                <w:color w:val="000000"/>
                <w:sz w:val="24"/>
                <w:szCs w:val="24"/>
              </w:rPr>
              <w:t xml:space="preserve"> for example John </w:t>
            </w:r>
            <w:r w:rsidR="00F83242">
              <w:rPr>
                <w:rFonts w:ascii="Arial" w:hAnsi="Arial" w:cs="Arial"/>
                <w:color w:val="000000"/>
                <w:sz w:val="24"/>
                <w:szCs w:val="24"/>
              </w:rPr>
              <w:t xml:space="preserve">is </w:t>
            </w:r>
            <w:r w:rsidR="00F83242" w:rsidRPr="00552E73">
              <w:rPr>
                <w:rFonts w:ascii="Arial" w:hAnsi="Arial" w:cs="Arial"/>
                <w:color w:val="000000"/>
                <w:sz w:val="24"/>
                <w:szCs w:val="24"/>
              </w:rPr>
              <w:t>personally</w:t>
            </w:r>
            <w:r w:rsidR="0007071D">
              <w:rPr>
                <w:rFonts w:ascii="Arial" w:hAnsi="Arial" w:cs="Arial"/>
                <w:color w:val="000000"/>
                <w:sz w:val="24"/>
                <w:szCs w:val="24"/>
              </w:rPr>
              <w:t xml:space="preserve"> </w:t>
            </w:r>
            <w:r w:rsidR="00C704CF">
              <w:rPr>
                <w:rFonts w:ascii="Arial" w:hAnsi="Arial" w:cs="Arial"/>
                <w:color w:val="000000"/>
                <w:sz w:val="24"/>
                <w:szCs w:val="24"/>
              </w:rPr>
              <w:t>bankrupt</w:t>
            </w:r>
            <w:r w:rsidR="0007071D">
              <w:rPr>
                <w:rFonts w:ascii="Arial" w:hAnsi="Arial" w:cs="Arial"/>
                <w:color w:val="000000"/>
                <w:sz w:val="24"/>
                <w:szCs w:val="24"/>
              </w:rPr>
              <w:t>,</w:t>
            </w:r>
            <w:r w:rsidRPr="00552E73">
              <w:rPr>
                <w:rFonts w:ascii="Arial" w:hAnsi="Arial" w:cs="Arial"/>
                <w:color w:val="000000"/>
                <w:sz w:val="24"/>
                <w:szCs w:val="24"/>
              </w:rPr>
              <w:t xml:space="preserve"> and cannot pay</w:t>
            </w:r>
            <w:r w:rsidR="0007071D">
              <w:rPr>
                <w:rFonts w:ascii="Arial" w:hAnsi="Arial" w:cs="Arial"/>
                <w:color w:val="000000"/>
                <w:sz w:val="24"/>
                <w:szCs w:val="24"/>
              </w:rPr>
              <w:t xml:space="preserve"> his </w:t>
            </w:r>
            <w:r w:rsidRPr="00552E73">
              <w:rPr>
                <w:rFonts w:ascii="Arial" w:hAnsi="Arial" w:cs="Arial"/>
                <w:color w:val="000000"/>
                <w:sz w:val="24"/>
                <w:szCs w:val="24"/>
              </w:rPr>
              <w:t>share of the losses</w:t>
            </w:r>
            <w:r w:rsidR="0007071D">
              <w:rPr>
                <w:rFonts w:ascii="Arial" w:hAnsi="Arial" w:cs="Arial"/>
                <w:color w:val="000000"/>
                <w:sz w:val="24"/>
                <w:szCs w:val="24"/>
              </w:rPr>
              <w:t>, Debra who may not be</w:t>
            </w:r>
            <w:r w:rsidRPr="00552E73">
              <w:rPr>
                <w:rFonts w:ascii="Arial" w:hAnsi="Arial" w:cs="Arial"/>
                <w:color w:val="000000"/>
                <w:sz w:val="24"/>
                <w:szCs w:val="24"/>
              </w:rPr>
              <w:t xml:space="preserve"> insolvent will be liable to pay the share</w:t>
            </w:r>
            <w:r w:rsidR="0007071D">
              <w:rPr>
                <w:rFonts w:ascii="Arial" w:hAnsi="Arial" w:cs="Arial"/>
                <w:color w:val="000000"/>
                <w:sz w:val="24"/>
                <w:szCs w:val="24"/>
              </w:rPr>
              <w:t xml:space="preserve"> </w:t>
            </w:r>
            <w:r w:rsidR="00AD7706">
              <w:rPr>
                <w:rFonts w:ascii="Arial" w:hAnsi="Arial" w:cs="Arial"/>
                <w:color w:val="000000"/>
                <w:sz w:val="24"/>
                <w:szCs w:val="24"/>
              </w:rPr>
              <w:t xml:space="preserve">of </w:t>
            </w:r>
            <w:r w:rsidR="0007071D">
              <w:rPr>
                <w:rFonts w:ascii="Arial" w:hAnsi="Arial" w:cs="Arial"/>
                <w:color w:val="000000"/>
                <w:sz w:val="24"/>
                <w:szCs w:val="24"/>
              </w:rPr>
              <w:t>John’s</w:t>
            </w:r>
            <w:r w:rsidRPr="00552E73">
              <w:rPr>
                <w:rFonts w:ascii="Arial" w:hAnsi="Arial" w:cs="Arial"/>
                <w:color w:val="000000"/>
                <w:sz w:val="24"/>
                <w:szCs w:val="24"/>
              </w:rPr>
              <w:t xml:space="preserve"> </w:t>
            </w:r>
            <w:r w:rsidR="0007071D">
              <w:rPr>
                <w:rFonts w:ascii="Arial" w:hAnsi="Arial" w:cs="Arial"/>
                <w:color w:val="000000"/>
                <w:sz w:val="24"/>
                <w:szCs w:val="24"/>
              </w:rPr>
              <w:t>(s1</w:t>
            </w:r>
            <w:r w:rsidR="00F83242">
              <w:rPr>
                <w:rFonts w:ascii="Arial" w:hAnsi="Arial" w:cs="Arial"/>
                <w:color w:val="000000"/>
                <w:sz w:val="24"/>
                <w:szCs w:val="24"/>
              </w:rPr>
              <w:t>)</w:t>
            </w:r>
            <w:r w:rsidR="0007071D">
              <w:rPr>
                <w:rFonts w:ascii="Arial" w:hAnsi="Arial" w:cs="Arial"/>
                <w:color w:val="000000"/>
                <w:sz w:val="24"/>
                <w:szCs w:val="24"/>
              </w:rPr>
              <w:t xml:space="preserve"> </w:t>
            </w:r>
            <w:r w:rsidRPr="00552E73">
              <w:rPr>
                <w:rFonts w:ascii="Arial" w:hAnsi="Arial" w:cs="Arial"/>
                <w:sz w:val="24"/>
                <w:szCs w:val="24"/>
              </w:rPr>
              <w:t>Insolvency Act 1986</w:t>
            </w:r>
            <w:r w:rsidR="00F83242">
              <w:rPr>
                <w:rFonts w:ascii="Arial" w:hAnsi="Arial" w:cs="Arial"/>
                <w:sz w:val="24"/>
                <w:szCs w:val="24"/>
              </w:rPr>
              <w:t xml:space="preserve"> </w:t>
            </w:r>
            <w:r w:rsidRPr="00552E73">
              <w:rPr>
                <w:rFonts w:ascii="Arial" w:hAnsi="Arial" w:cs="Arial"/>
                <w:sz w:val="24"/>
                <w:szCs w:val="24"/>
              </w:rPr>
              <w:t>(1A 1986)</w:t>
            </w:r>
          </w:p>
          <w:p w14:paraId="2108A845" w14:textId="719C01B0" w:rsidR="00134898" w:rsidRPr="00552E73" w:rsidRDefault="00A6176C" w:rsidP="0064521C">
            <w:pPr>
              <w:spacing w:after="0"/>
              <w:rPr>
                <w:rFonts w:ascii="Arial" w:hAnsi="Arial" w:cs="Arial"/>
                <w:sz w:val="24"/>
                <w:szCs w:val="24"/>
              </w:rPr>
            </w:pPr>
            <w:r w:rsidRPr="00552E73">
              <w:rPr>
                <w:rFonts w:ascii="Arial" w:hAnsi="Arial" w:cs="Arial"/>
                <w:sz w:val="24"/>
                <w:szCs w:val="24"/>
              </w:rPr>
              <w:t>Partners are</w:t>
            </w:r>
            <w:r w:rsidR="00F83242">
              <w:rPr>
                <w:rFonts w:ascii="Arial" w:hAnsi="Arial" w:cs="Arial"/>
                <w:sz w:val="24"/>
                <w:szCs w:val="24"/>
              </w:rPr>
              <w:t xml:space="preserve"> also</w:t>
            </w:r>
            <w:r w:rsidRPr="00552E73">
              <w:rPr>
                <w:rFonts w:ascii="Arial" w:hAnsi="Arial" w:cs="Arial"/>
                <w:sz w:val="24"/>
                <w:szCs w:val="24"/>
              </w:rPr>
              <w:t xml:space="preserve"> bound to render true account and full information</w:t>
            </w:r>
            <w:r w:rsidR="00C704CF">
              <w:rPr>
                <w:rFonts w:ascii="Arial" w:hAnsi="Arial" w:cs="Arial"/>
                <w:sz w:val="24"/>
                <w:szCs w:val="24"/>
              </w:rPr>
              <w:t xml:space="preserve"> regarding the business to their partners</w:t>
            </w:r>
            <w:r w:rsidRPr="00552E73">
              <w:rPr>
                <w:rFonts w:ascii="Arial" w:hAnsi="Arial" w:cs="Arial"/>
                <w:sz w:val="24"/>
                <w:szCs w:val="24"/>
              </w:rPr>
              <w:t xml:space="preserve"> (</w:t>
            </w:r>
            <w:r w:rsidR="00C704CF">
              <w:rPr>
                <w:rFonts w:ascii="Arial" w:hAnsi="Arial" w:cs="Arial"/>
                <w:sz w:val="24"/>
                <w:szCs w:val="24"/>
              </w:rPr>
              <w:t xml:space="preserve">s28, </w:t>
            </w:r>
            <w:r w:rsidRPr="00552E73">
              <w:rPr>
                <w:rFonts w:ascii="Arial" w:hAnsi="Arial" w:cs="Arial"/>
                <w:sz w:val="24"/>
                <w:szCs w:val="24"/>
              </w:rPr>
              <w:t>PA 1890)</w:t>
            </w:r>
          </w:p>
          <w:p w14:paraId="642C348F" w14:textId="77777777" w:rsidR="00134898" w:rsidRPr="00552E73" w:rsidRDefault="00134898" w:rsidP="0064521C">
            <w:pPr>
              <w:pStyle w:val="NormalWeb"/>
              <w:rPr>
                <w:rFonts w:ascii="Arial" w:hAnsi="Arial" w:cs="Arial"/>
                <w:color w:val="000000"/>
              </w:rPr>
            </w:pPr>
          </w:p>
          <w:p w14:paraId="0EE93575" w14:textId="77777777" w:rsidR="00134898" w:rsidRPr="00552E73" w:rsidRDefault="00134898" w:rsidP="0064521C">
            <w:pPr>
              <w:spacing w:after="0"/>
              <w:rPr>
                <w:rFonts w:ascii="Arial" w:hAnsi="Arial" w:cs="Arial"/>
                <w:sz w:val="24"/>
                <w:szCs w:val="24"/>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668F84" w14:textId="5B9C5A4D" w:rsidR="005A73F8" w:rsidRDefault="00A6176C" w:rsidP="0064521C">
            <w:pPr>
              <w:pStyle w:val="NormalWeb"/>
              <w:rPr>
                <w:rFonts w:ascii="Arial" w:hAnsi="Arial" w:cs="Arial"/>
                <w:color w:val="000000"/>
              </w:rPr>
            </w:pPr>
            <w:r w:rsidRPr="00552E73">
              <w:rPr>
                <w:rFonts w:ascii="Arial" w:hAnsi="Arial" w:cs="Arial"/>
                <w:color w:val="000000"/>
              </w:rPr>
              <w:lastRenderedPageBreak/>
              <w:t xml:space="preserve">The money invested into the </w:t>
            </w:r>
            <w:r w:rsidR="00F83242">
              <w:rPr>
                <w:rFonts w:ascii="Arial" w:hAnsi="Arial" w:cs="Arial"/>
                <w:color w:val="000000"/>
              </w:rPr>
              <w:t xml:space="preserve">Private liability </w:t>
            </w:r>
            <w:r w:rsidRPr="00552E73">
              <w:rPr>
                <w:rFonts w:ascii="Arial" w:hAnsi="Arial" w:cs="Arial"/>
                <w:color w:val="000000"/>
              </w:rPr>
              <w:t xml:space="preserve">company </w:t>
            </w:r>
            <w:r w:rsidR="00F83242">
              <w:rPr>
                <w:rFonts w:ascii="Arial" w:hAnsi="Arial" w:cs="Arial"/>
                <w:color w:val="000000"/>
              </w:rPr>
              <w:t>belongs</w:t>
            </w:r>
            <w:r w:rsidRPr="00552E73">
              <w:rPr>
                <w:rFonts w:ascii="Arial" w:hAnsi="Arial" w:cs="Arial"/>
                <w:color w:val="000000"/>
              </w:rPr>
              <w:t xml:space="preserve"> to the compa</w:t>
            </w:r>
            <w:r w:rsidR="00F83242">
              <w:rPr>
                <w:rFonts w:ascii="Arial" w:hAnsi="Arial" w:cs="Arial"/>
                <w:color w:val="000000"/>
              </w:rPr>
              <w:t xml:space="preserve">ny, </w:t>
            </w:r>
            <w:r w:rsidRPr="00552E73">
              <w:rPr>
                <w:rFonts w:ascii="Arial" w:hAnsi="Arial" w:cs="Arial"/>
                <w:color w:val="000000"/>
              </w:rPr>
              <w:t>in its name.</w:t>
            </w:r>
            <w:r w:rsidR="005A73F8">
              <w:rPr>
                <w:rFonts w:ascii="Arial" w:hAnsi="Arial" w:cs="Arial"/>
                <w:color w:val="000000"/>
              </w:rPr>
              <w:t xml:space="preserve"> If John and Debra’s </w:t>
            </w:r>
            <w:r w:rsidRPr="00552E73">
              <w:rPr>
                <w:rFonts w:ascii="Arial" w:hAnsi="Arial" w:cs="Arial"/>
                <w:color w:val="000000"/>
              </w:rPr>
              <w:t>company need to borrow money,</w:t>
            </w:r>
            <w:r w:rsidR="005A73F8">
              <w:rPr>
                <w:rFonts w:ascii="Arial" w:hAnsi="Arial" w:cs="Arial"/>
                <w:color w:val="000000"/>
              </w:rPr>
              <w:t xml:space="preserve"> it is the company’s</w:t>
            </w:r>
            <w:r w:rsidRPr="00552E73">
              <w:rPr>
                <w:rFonts w:ascii="Arial" w:hAnsi="Arial" w:cs="Arial"/>
                <w:color w:val="000000"/>
              </w:rPr>
              <w:t xml:space="preserve"> own property</w:t>
            </w:r>
            <w:r w:rsidR="005A73F8">
              <w:rPr>
                <w:rFonts w:ascii="Arial" w:hAnsi="Arial" w:cs="Arial"/>
                <w:color w:val="000000"/>
              </w:rPr>
              <w:t xml:space="preserve"> and assets that would be used as collateral for the loan (</w:t>
            </w:r>
            <w:proofErr w:type="spellStart"/>
            <w:r w:rsidR="005A73F8" w:rsidRPr="00552E73">
              <w:rPr>
                <w:rFonts w:ascii="Arial" w:hAnsi="Arial" w:cs="Arial"/>
                <w:color w:val="000000"/>
              </w:rPr>
              <w:t>Macaura</w:t>
            </w:r>
            <w:proofErr w:type="spellEnd"/>
            <w:r w:rsidR="005A73F8" w:rsidRPr="00552E73">
              <w:rPr>
                <w:rFonts w:ascii="Arial" w:hAnsi="Arial" w:cs="Arial"/>
                <w:color w:val="000000"/>
              </w:rPr>
              <w:t xml:space="preserve"> v Northern Assurance co Ltd 1925</w:t>
            </w:r>
            <w:r w:rsidR="005A73F8">
              <w:rPr>
                <w:rFonts w:ascii="Arial" w:hAnsi="Arial" w:cs="Arial"/>
                <w:color w:val="000000"/>
              </w:rPr>
              <w:t>), unlike a sole trader</w:t>
            </w:r>
            <w:r w:rsidRPr="00552E73">
              <w:rPr>
                <w:rFonts w:ascii="Arial" w:hAnsi="Arial" w:cs="Arial"/>
                <w:color w:val="000000"/>
              </w:rPr>
              <w:t xml:space="preserve"> </w:t>
            </w:r>
            <w:r w:rsidR="005A73F8">
              <w:rPr>
                <w:rFonts w:ascii="Arial" w:hAnsi="Arial" w:cs="Arial"/>
                <w:color w:val="000000"/>
              </w:rPr>
              <w:t>and a partnership.</w:t>
            </w:r>
          </w:p>
          <w:p w14:paraId="23B48560" w14:textId="70E253ED" w:rsidR="00134898" w:rsidRPr="00552E73" w:rsidRDefault="00A6176C" w:rsidP="0064521C">
            <w:pPr>
              <w:pStyle w:val="NormalWeb"/>
              <w:rPr>
                <w:rFonts w:ascii="Arial" w:hAnsi="Arial" w:cs="Arial"/>
              </w:rPr>
            </w:pPr>
            <w:r w:rsidRPr="00552E73">
              <w:rPr>
                <w:rFonts w:ascii="Arial" w:hAnsi="Arial" w:cs="Arial"/>
                <w:color w:val="000000"/>
              </w:rPr>
              <w:t xml:space="preserve"> </w:t>
            </w:r>
            <w:r w:rsidR="005A73F8">
              <w:rPr>
                <w:rFonts w:ascii="Arial" w:hAnsi="Arial" w:cs="Arial"/>
                <w:color w:val="000000"/>
              </w:rPr>
              <w:t xml:space="preserve">Should the </w:t>
            </w:r>
            <w:r w:rsidRPr="00552E73">
              <w:rPr>
                <w:rFonts w:ascii="Arial" w:hAnsi="Arial" w:cs="Arial"/>
                <w:color w:val="000000"/>
              </w:rPr>
              <w:t xml:space="preserve">company </w:t>
            </w:r>
            <w:r w:rsidR="00C704CF" w:rsidRPr="00552E73">
              <w:rPr>
                <w:rFonts w:ascii="Arial" w:hAnsi="Arial" w:cs="Arial"/>
                <w:color w:val="000000"/>
              </w:rPr>
              <w:t>become</w:t>
            </w:r>
            <w:r w:rsidRPr="00552E73">
              <w:rPr>
                <w:rFonts w:ascii="Arial" w:hAnsi="Arial" w:cs="Arial"/>
                <w:color w:val="000000"/>
              </w:rPr>
              <w:t xml:space="preserve"> insolvent, the </w:t>
            </w:r>
            <w:r w:rsidR="005A73F8">
              <w:rPr>
                <w:rFonts w:ascii="Arial" w:hAnsi="Arial" w:cs="Arial"/>
                <w:color w:val="000000"/>
              </w:rPr>
              <w:t>company’s</w:t>
            </w:r>
            <w:r w:rsidRPr="00552E73">
              <w:rPr>
                <w:rFonts w:ascii="Arial" w:hAnsi="Arial" w:cs="Arial"/>
                <w:color w:val="000000"/>
              </w:rPr>
              <w:t xml:space="preserve"> remaining assets</w:t>
            </w:r>
            <w:r w:rsidR="005A73F8">
              <w:rPr>
                <w:rFonts w:ascii="Arial" w:hAnsi="Arial" w:cs="Arial"/>
                <w:color w:val="000000"/>
              </w:rPr>
              <w:t xml:space="preserve"> would be </w:t>
            </w:r>
            <w:r w:rsidRPr="00552E73">
              <w:rPr>
                <w:rFonts w:ascii="Arial" w:hAnsi="Arial" w:cs="Arial"/>
                <w:color w:val="000000"/>
              </w:rPr>
              <w:t>used to pay</w:t>
            </w:r>
            <w:r w:rsidR="005A73F8">
              <w:rPr>
                <w:rFonts w:ascii="Arial" w:hAnsi="Arial" w:cs="Arial"/>
                <w:color w:val="000000"/>
              </w:rPr>
              <w:t xml:space="preserve"> off</w:t>
            </w:r>
            <w:r w:rsidRPr="00552E73">
              <w:rPr>
                <w:rFonts w:ascii="Arial" w:hAnsi="Arial" w:cs="Arial"/>
                <w:color w:val="000000"/>
              </w:rPr>
              <w:t xml:space="preserve"> the debt</w:t>
            </w:r>
            <w:r w:rsidR="005A73F8">
              <w:rPr>
                <w:rFonts w:ascii="Arial" w:hAnsi="Arial" w:cs="Arial"/>
                <w:color w:val="000000"/>
              </w:rPr>
              <w:t xml:space="preserve"> </w:t>
            </w:r>
            <w:r w:rsidRPr="00552E73">
              <w:rPr>
                <w:rFonts w:ascii="Arial" w:hAnsi="Arial" w:cs="Arial"/>
                <w:color w:val="000000"/>
              </w:rPr>
              <w:lastRenderedPageBreak/>
              <w:t>(Insolvency Act (IA), 1986).</w:t>
            </w:r>
          </w:p>
        </w:tc>
      </w:tr>
      <w:tr w:rsidR="00134898" w:rsidRPr="00552E73" w14:paraId="197A3E36"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E350B5"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TRANSFER OF INTEREST IF PARTICIPANTS WANTS TO SELL OUT</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9BDB36" w14:textId="4346025E" w:rsidR="00134898" w:rsidRPr="00552E73" w:rsidRDefault="00F83242" w:rsidP="0064521C">
            <w:pPr>
              <w:spacing w:after="0"/>
              <w:rPr>
                <w:rFonts w:ascii="Arial" w:hAnsi="Arial" w:cs="Arial"/>
                <w:sz w:val="24"/>
                <w:szCs w:val="24"/>
              </w:rPr>
            </w:pPr>
            <w:r>
              <w:rPr>
                <w:rFonts w:ascii="Arial" w:hAnsi="Arial" w:cs="Arial"/>
                <w:color w:val="000000"/>
                <w:sz w:val="24"/>
                <w:szCs w:val="24"/>
              </w:rPr>
              <w:t>As s</w:t>
            </w:r>
            <w:r w:rsidR="00A6176C" w:rsidRPr="00552E73">
              <w:rPr>
                <w:rFonts w:ascii="Arial" w:hAnsi="Arial" w:cs="Arial"/>
                <w:color w:val="000000"/>
                <w:sz w:val="24"/>
                <w:szCs w:val="24"/>
              </w:rPr>
              <w:t xml:space="preserve">ole </w:t>
            </w:r>
            <w:r w:rsidR="00AD7706">
              <w:rPr>
                <w:rFonts w:ascii="Arial" w:hAnsi="Arial" w:cs="Arial"/>
                <w:color w:val="000000"/>
                <w:sz w:val="24"/>
                <w:szCs w:val="24"/>
              </w:rPr>
              <w:t>traders</w:t>
            </w:r>
            <w:r>
              <w:rPr>
                <w:rFonts w:ascii="Arial" w:hAnsi="Arial" w:cs="Arial"/>
                <w:color w:val="000000"/>
                <w:sz w:val="24"/>
                <w:szCs w:val="24"/>
              </w:rPr>
              <w:t>, John and Debra</w:t>
            </w:r>
            <w:r w:rsidR="00A6176C" w:rsidRPr="00552E73">
              <w:rPr>
                <w:rFonts w:ascii="Arial" w:hAnsi="Arial" w:cs="Arial"/>
                <w:color w:val="000000"/>
                <w:sz w:val="24"/>
                <w:szCs w:val="24"/>
              </w:rPr>
              <w:t xml:space="preserve"> cannot transfer their interest or sell out any shares to others (s. 3 PA 1890). </w:t>
            </w: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358DF1" w14:textId="37650634" w:rsidR="00134898" w:rsidRPr="00552E73" w:rsidRDefault="00F83242" w:rsidP="0064521C">
            <w:pPr>
              <w:spacing w:after="0"/>
              <w:rPr>
                <w:rFonts w:ascii="Arial" w:hAnsi="Arial" w:cs="Arial"/>
                <w:sz w:val="24"/>
                <w:szCs w:val="24"/>
              </w:rPr>
            </w:pPr>
            <w:r>
              <w:rPr>
                <w:rFonts w:ascii="Arial" w:hAnsi="Arial" w:cs="Arial"/>
                <w:color w:val="000000"/>
                <w:sz w:val="24"/>
                <w:szCs w:val="24"/>
              </w:rPr>
              <w:t xml:space="preserve">As </w:t>
            </w:r>
            <w:r w:rsidR="00AD7706">
              <w:rPr>
                <w:rFonts w:ascii="Arial" w:hAnsi="Arial" w:cs="Arial"/>
                <w:color w:val="000000"/>
                <w:sz w:val="24"/>
                <w:szCs w:val="24"/>
              </w:rPr>
              <w:t>Partners</w:t>
            </w:r>
            <w:r>
              <w:rPr>
                <w:rFonts w:ascii="Arial" w:hAnsi="Arial" w:cs="Arial"/>
                <w:color w:val="000000"/>
                <w:sz w:val="24"/>
                <w:szCs w:val="24"/>
              </w:rPr>
              <w:t>, John</w:t>
            </w:r>
            <w:r w:rsidR="00AD7706">
              <w:rPr>
                <w:rFonts w:ascii="Arial" w:hAnsi="Arial" w:cs="Arial"/>
                <w:color w:val="000000"/>
                <w:sz w:val="24"/>
                <w:szCs w:val="24"/>
              </w:rPr>
              <w:t>,</w:t>
            </w:r>
            <w:r>
              <w:rPr>
                <w:rFonts w:ascii="Arial" w:hAnsi="Arial" w:cs="Arial"/>
                <w:color w:val="000000"/>
                <w:sz w:val="24"/>
                <w:szCs w:val="24"/>
              </w:rPr>
              <w:t xml:space="preserve"> and Debra</w:t>
            </w:r>
            <w:r w:rsidR="00A6176C" w:rsidRPr="00552E73">
              <w:rPr>
                <w:rFonts w:ascii="Arial" w:hAnsi="Arial" w:cs="Arial"/>
                <w:color w:val="000000"/>
                <w:sz w:val="24"/>
                <w:szCs w:val="24"/>
              </w:rPr>
              <w:t xml:space="preserve"> cannot</w:t>
            </w:r>
            <w:r>
              <w:rPr>
                <w:rFonts w:ascii="Arial" w:hAnsi="Arial" w:cs="Arial"/>
                <w:color w:val="000000"/>
                <w:sz w:val="24"/>
                <w:szCs w:val="24"/>
              </w:rPr>
              <w:t xml:space="preserve"> also</w:t>
            </w:r>
            <w:r w:rsidR="00A6176C" w:rsidRPr="00552E73">
              <w:rPr>
                <w:rFonts w:ascii="Arial" w:hAnsi="Arial" w:cs="Arial"/>
                <w:color w:val="000000"/>
                <w:sz w:val="24"/>
                <w:szCs w:val="24"/>
              </w:rPr>
              <w:t xml:space="preserve"> transfer their </w:t>
            </w:r>
            <w:r w:rsidR="00AD7706">
              <w:rPr>
                <w:rFonts w:ascii="Arial" w:hAnsi="Arial" w:cs="Arial"/>
                <w:color w:val="000000"/>
                <w:sz w:val="24"/>
                <w:szCs w:val="24"/>
              </w:rPr>
              <w:t xml:space="preserve">interest </w:t>
            </w:r>
            <w:r w:rsidR="00A6176C" w:rsidRPr="00552E73">
              <w:rPr>
                <w:rFonts w:ascii="Arial" w:hAnsi="Arial" w:cs="Arial"/>
                <w:color w:val="000000"/>
                <w:sz w:val="24"/>
                <w:szCs w:val="24"/>
              </w:rPr>
              <w:t>to others. LJ447</w:t>
            </w:r>
            <w:r>
              <w:rPr>
                <w:rFonts w:ascii="Arial" w:hAnsi="Arial" w:cs="Arial"/>
                <w:color w:val="000000"/>
                <w:sz w:val="24"/>
                <w:szCs w:val="24"/>
              </w:rPr>
              <w:t>.</w:t>
            </w: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9342E5" w14:textId="3B86E764" w:rsidR="00134898" w:rsidRPr="00552E73" w:rsidRDefault="00A6176C" w:rsidP="0064521C">
            <w:pPr>
              <w:spacing w:after="0"/>
              <w:rPr>
                <w:rFonts w:ascii="Arial" w:hAnsi="Arial" w:cs="Arial"/>
                <w:sz w:val="24"/>
                <w:szCs w:val="24"/>
              </w:rPr>
            </w:pPr>
            <w:r w:rsidRPr="00552E73">
              <w:rPr>
                <w:rFonts w:ascii="Arial" w:hAnsi="Arial" w:cs="Arial"/>
                <w:sz w:val="24"/>
                <w:szCs w:val="24"/>
              </w:rPr>
              <w:t>A</w:t>
            </w:r>
            <w:r w:rsidR="005A73F8">
              <w:rPr>
                <w:rFonts w:ascii="Arial" w:hAnsi="Arial" w:cs="Arial"/>
                <w:sz w:val="24"/>
                <w:szCs w:val="24"/>
              </w:rPr>
              <w:t>s</w:t>
            </w:r>
            <w:r w:rsidRPr="00552E73">
              <w:rPr>
                <w:rFonts w:ascii="Arial" w:hAnsi="Arial" w:cs="Arial"/>
                <w:sz w:val="24"/>
                <w:szCs w:val="24"/>
              </w:rPr>
              <w:t xml:space="preserve"> </w:t>
            </w:r>
            <w:r w:rsidR="00DD6CF9">
              <w:rPr>
                <w:rFonts w:ascii="Arial" w:hAnsi="Arial" w:cs="Arial"/>
                <w:sz w:val="24"/>
                <w:szCs w:val="24"/>
              </w:rPr>
              <w:t>shareholders</w:t>
            </w:r>
            <w:r w:rsidRPr="00552E73">
              <w:rPr>
                <w:rFonts w:ascii="Arial" w:hAnsi="Arial" w:cs="Arial"/>
                <w:sz w:val="24"/>
                <w:szCs w:val="24"/>
              </w:rPr>
              <w:t xml:space="preserve"> </w:t>
            </w:r>
            <w:r w:rsidR="005A73F8">
              <w:rPr>
                <w:rFonts w:ascii="Arial" w:hAnsi="Arial" w:cs="Arial"/>
                <w:sz w:val="24"/>
                <w:szCs w:val="24"/>
              </w:rPr>
              <w:t xml:space="preserve">of the company, John and Debra can </w:t>
            </w:r>
            <w:r w:rsidRPr="00552E73">
              <w:rPr>
                <w:rFonts w:ascii="Arial" w:hAnsi="Arial" w:cs="Arial"/>
                <w:sz w:val="24"/>
                <w:szCs w:val="24"/>
              </w:rPr>
              <w:t xml:space="preserve">transfer their shares to whomsoever they wish and whenever </w:t>
            </w:r>
            <w:r w:rsidR="00DD6CF9" w:rsidRPr="00552E73">
              <w:rPr>
                <w:rFonts w:ascii="Arial" w:hAnsi="Arial" w:cs="Arial"/>
                <w:sz w:val="24"/>
                <w:szCs w:val="24"/>
              </w:rPr>
              <w:t>they</w:t>
            </w:r>
            <w:r w:rsidRPr="00552E73">
              <w:rPr>
                <w:rFonts w:ascii="Arial" w:hAnsi="Arial" w:cs="Arial"/>
                <w:sz w:val="24"/>
                <w:szCs w:val="24"/>
              </w:rPr>
              <w:t xml:space="preserve"> want to unless the right is restricted by the article</w:t>
            </w:r>
            <w:r w:rsidR="00AD7706">
              <w:rPr>
                <w:rFonts w:ascii="Arial" w:hAnsi="Arial" w:cs="Arial"/>
                <w:sz w:val="24"/>
                <w:szCs w:val="24"/>
              </w:rPr>
              <w:t xml:space="preserve"> of association</w:t>
            </w:r>
            <w:r w:rsidRPr="00552E73">
              <w:rPr>
                <w:rFonts w:ascii="Arial" w:hAnsi="Arial" w:cs="Arial"/>
                <w:sz w:val="24"/>
                <w:szCs w:val="24"/>
              </w:rPr>
              <w:t xml:space="preserve">. </w:t>
            </w:r>
            <w:r w:rsidR="00DD6CF9">
              <w:rPr>
                <w:rFonts w:ascii="Arial" w:hAnsi="Arial" w:cs="Arial"/>
                <w:sz w:val="24"/>
                <w:szCs w:val="24"/>
              </w:rPr>
              <w:t>‘</w:t>
            </w:r>
            <w:r w:rsidRPr="00552E73">
              <w:rPr>
                <w:rFonts w:ascii="Arial" w:hAnsi="Arial" w:cs="Arial"/>
                <w:sz w:val="24"/>
                <w:szCs w:val="24"/>
              </w:rPr>
              <w:t>Once the shares are transferred, the new shareholder takes over the rights of the former shareholder</w:t>
            </w:r>
            <w:r w:rsidR="00DD6CF9">
              <w:rPr>
                <w:rFonts w:ascii="Arial" w:hAnsi="Arial" w:cs="Arial"/>
                <w:sz w:val="24"/>
                <w:szCs w:val="24"/>
              </w:rPr>
              <w:t>’</w:t>
            </w:r>
            <w:r w:rsidRPr="00552E73">
              <w:rPr>
                <w:rFonts w:ascii="Arial" w:hAnsi="Arial" w:cs="Arial"/>
                <w:sz w:val="24"/>
                <w:szCs w:val="24"/>
              </w:rPr>
              <w:t xml:space="preserve"> (Sime and Taylor, 2018, p. 29)</w:t>
            </w:r>
          </w:p>
        </w:tc>
      </w:tr>
      <w:tr w:rsidR="00134898" w:rsidRPr="00552E73" w14:paraId="07539154" w14:textId="77777777">
        <w:tc>
          <w:tcPr>
            <w:tcW w:w="36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14A21" w14:textId="77777777" w:rsidR="00134898" w:rsidRPr="00552E73" w:rsidRDefault="00A6176C">
            <w:pPr>
              <w:spacing w:after="0"/>
              <w:jc w:val="both"/>
              <w:rPr>
                <w:rFonts w:ascii="Arial" w:hAnsi="Arial" w:cs="Arial"/>
                <w:sz w:val="24"/>
                <w:szCs w:val="24"/>
              </w:rPr>
            </w:pPr>
            <w:r w:rsidRPr="00552E73">
              <w:rPr>
                <w:rFonts w:ascii="Arial" w:hAnsi="Arial" w:cs="Arial"/>
                <w:sz w:val="24"/>
                <w:szCs w:val="24"/>
              </w:rPr>
              <w:t>TAXATION OF PROFITS GENERATED BY THE BUSINESS AND DISTRIBUTED TO THE PROPRIETORS</w:t>
            </w:r>
          </w:p>
        </w:tc>
        <w:tc>
          <w:tcPr>
            <w:tcW w:w="2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5D7705" w14:textId="7C8F93B4" w:rsidR="008A138F" w:rsidRDefault="00DD6CF9">
            <w:pPr>
              <w:pStyle w:val="NormalWeb"/>
              <w:jc w:val="both"/>
              <w:rPr>
                <w:rFonts w:ascii="Arial" w:hAnsi="Arial" w:cs="Arial"/>
                <w:color w:val="000000"/>
              </w:rPr>
            </w:pPr>
            <w:r>
              <w:rPr>
                <w:rFonts w:ascii="Arial" w:hAnsi="Arial" w:cs="Arial"/>
                <w:color w:val="000000"/>
              </w:rPr>
              <w:t xml:space="preserve">John as a </w:t>
            </w:r>
            <w:r w:rsidR="00A6176C" w:rsidRPr="00552E73">
              <w:rPr>
                <w:rFonts w:ascii="Arial" w:hAnsi="Arial" w:cs="Arial"/>
                <w:color w:val="000000"/>
              </w:rPr>
              <w:t xml:space="preserve">sole trader </w:t>
            </w:r>
            <w:r>
              <w:rPr>
                <w:rFonts w:ascii="Arial" w:hAnsi="Arial" w:cs="Arial"/>
                <w:color w:val="000000"/>
              </w:rPr>
              <w:t xml:space="preserve">will be </w:t>
            </w:r>
            <w:r w:rsidR="00A6176C" w:rsidRPr="00552E73">
              <w:rPr>
                <w:rFonts w:ascii="Arial" w:hAnsi="Arial" w:cs="Arial"/>
                <w:color w:val="000000"/>
              </w:rPr>
              <w:t>taxed as a self-employed individual</w:t>
            </w:r>
            <w:r w:rsidR="00AD7706">
              <w:rPr>
                <w:rFonts w:ascii="Arial" w:hAnsi="Arial" w:cs="Arial"/>
                <w:color w:val="000000"/>
              </w:rPr>
              <w:t xml:space="preserve"> </w:t>
            </w:r>
            <w:r>
              <w:rPr>
                <w:rFonts w:ascii="Arial" w:hAnsi="Arial" w:cs="Arial"/>
                <w:color w:val="000000"/>
              </w:rPr>
              <w:t>and pay income tax</w:t>
            </w:r>
            <w:r w:rsidR="00BA4811">
              <w:rPr>
                <w:rFonts w:ascii="Arial" w:hAnsi="Arial" w:cs="Arial"/>
                <w:color w:val="000000"/>
              </w:rPr>
              <w:t xml:space="preserve"> </w:t>
            </w:r>
            <w:r w:rsidR="00BA4811">
              <w:rPr>
                <w:rFonts w:ascii="Arial" w:hAnsi="Arial" w:cs="Arial"/>
                <w:color w:val="000000"/>
              </w:rPr>
              <w:lastRenderedPageBreak/>
              <w:t>(</w:t>
            </w:r>
            <w:r w:rsidR="00BA4811" w:rsidRPr="00552E73">
              <w:rPr>
                <w:rFonts w:ascii="Arial" w:hAnsi="Arial" w:cs="Arial"/>
                <w:color w:val="000000"/>
              </w:rPr>
              <w:t>Income Tax Act (ITA) 2007</w:t>
            </w:r>
            <w:r w:rsidR="00BA4811">
              <w:rPr>
                <w:rFonts w:ascii="Arial" w:hAnsi="Arial" w:cs="Arial"/>
                <w:color w:val="000000"/>
              </w:rPr>
              <w:t xml:space="preserve">), </w:t>
            </w:r>
            <w:r w:rsidR="00A6176C" w:rsidRPr="00552E73">
              <w:rPr>
                <w:rFonts w:ascii="Arial" w:hAnsi="Arial" w:cs="Arial"/>
                <w:color w:val="000000"/>
              </w:rPr>
              <w:t xml:space="preserve">and any income </w:t>
            </w:r>
            <w:r>
              <w:rPr>
                <w:rFonts w:ascii="Arial" w:hAnsi="Arial" w:cs="Arial"/>
                <w:color w:val="000000"/>
              </w:rPr>
              <w:t xml:space="preserve">the business </w:t>
            </w:r>
            <w:r w:rsidR="00A6176C" w:rsidRPr="00552E73">
              <w:rPr>
                <w:rFonts w:ascii="Arial" w:hAnsi="Arial" w:cs="Arial"/>
                <w:color w:val="000000"/>
              </w:rPr>
              <w:t>generat</w:t>
            </w:r>
            <w:r>
              <w:rPr>
                <w:rFonts w:ascii="Arial" w:hAnsi="Arial" w:cs="Arial"/>
                <w:color w:val="000000"/>
              </w:rPr>
              <w:t>es</w:t>
            </w:r>
            <w:r w:rsidR="00AD7706">
              <w:rPr>
                <w:rFonts w:ascii="Arial" w:hAnsi="Arial" w:cs="Arial"/>
                <w:color w:val="000000"/>
              </w:rPr>
              <w:t xml:space="preserve"> </w:t>
            </w:r>
            <w:r>
              <w:rPr>
                <w:rFonts w:ascii="Arial" w:hAnsi="Arial" w:cs="Arial"/>
                <w:color w:val="000000"/>
              </w:rPr>
              <w:t xml:space="preserve">would </w:t>
            </w:r>
            <w:r w:rsidR="00A6176C" w:rsidRPr="00552E73">
              <w:rPr>
                <w:rFonts w:ascii="Arial" w:hAnsi="Arial" w:cs="Arial"/>
                <w:color w:val="000000"/>
              </w:rPr>
              <w:t>also</w:t>
            </w:r>
            <w:r>
              <w:rPr>
                <w:rFonts w:ascii="Arial" w:hAnsi="Arial" w:cs="Arial"/>
                <w:color w:val="000000"/>
              </w:rPr>
              <w:t xml:space="preserve"> be </w:t>
            </w:r>
            <w:r w:rsidR="00A6176C" w:rsidRPr="00552E73">
              <w:rPr>
                <w:rFonts w:ascii="Arial" w:hAnsi="Arial" w:cs="Arial"/>
                <w:color w:val="000000"/>
              </w:rPr>
              <w:t>taxed</w:t>
            </w:r>
            <w:r w:rsidR="00BA4811">
              <w:rPr>
                <w:rFonts w:ascii="Arial" w:hAnsi="Arial" w:cs="Arial"/>
                <w:color w:val="000000"/>
              </w:rPr>
              <w:t xml:space="preserve"> (</w:t>
            </w:r>
            <w:r w:rsidR="00BA4811" w:rsidRPr="00552E73">
              <w:rPr>
                <w:rFonts w:ascii="Arial" w:hAnsi="Arial" w:cs="Arial"/>
                <w:color w:val="000000"/>
              </w:rPr>
              <w:t>Income Tax (Trading and Other Income Act (ITTOIA) 2005</w:t>
            </w:r>
            <w:proofErr w:type="gramStart"/>
            <w:r w:rsidR="00BA4811" w:rsidRPr="00552E73">
              <w:rPr>
                <w:rFonts w:ascii="Arial" w:hAnsi="Arial" w:cs="Arial"/>
                <w:color w:val="000000"/>
              </w:rPr>
              <w:t>)</w:t>
            </w:r>
            <w:r w:rsidR="00BA4811">
              <w:rPr>
                <w:rFonts w:ascii="Arial" w:hAnsi="Arial" w:cs="Arial"/>
                <w:color w:val="000000"/>
              </w:rPr>
              <w:t xml:space="preserve">, </w:t>
            </w:r>
            <w:r w:rsidR="00A6176C" w:rsidRPr="00552E73">
              <w:rPr>
                <w:rFonts w:ascii="Arial" w:hAnsi="Arial" w:cs="Arial"/>
                <w:color w:val="000000"/>
              </w:rPr>
              <w:t xml:space="preserve"> (</w:t>
            </w:r>
            <w:proofErr w:type="gramEnd"/>
            <w:r w:rsidR="00A6176C" w:rsidRPr="00552E73">
              <w:rPr>
                <w:rFonts w:ascii="Arial" w:hAnsi="Arial" w:cs="Arial"/>
                <w:color w:val="000000"/>
              </w:rPr>
              <w:t>McLaughlin, 2019).</w:t>
            </w:r>
          </w:p>
          <w:p w14:paraId="0975836C" w14:textId="558D1A6A" w:rsidR="00134898" w:rsidRPr="00552E73" w:rsidRDefault="008A138F">
            <w:pPr>
              <w:pStyle w:val="NormalWeb"/>
              <w:jc w:val="both"/>
              <w:rPr>
                <w:rFonts w:ascii="Arial" w:hAnsi="Arial" w:cs="Arial"/>
                <w:color w:val="000000"/>
              </w:rPr>
            </w:pPr>
            <w:r w:rsidRPr="008A138F">
              <w:rPr>
                <w:rFonts w:ascii="Arial" w:hAnsi="Arial" w:cs="Arial"/>
                <w:color w:val="000000"/>
              </w:rPr>
              <w:t xml:space="preserve">If the business’s turnover gets to over £85,000, he must register for Value Added Tax (VAT) (GOV.UK a). </w:t>
            </w:r>
            <w:r w:rsidR="00A6176C" w:rsidRPr="00552E73">
              <w:rPr>
                <w:rFonts w:ascii="Arial" w:hAnsi="Arial" w:cs="Arial"/>
                <w:color w:val="000000"/>
              </w:rPr>
              <w:t xml:space="preserve"> </w:t>
            </w:r>
          </w:p>
          <w:p w14:paraId="331C2E96" w14:textId="3FB18FC8" w:rsidR="00DD6CF9" w:rsidRDefault="00DD6CF9">
            <w:pPr>
              <w:pStyle w:val="NormalWeb"/>
              <w:jc w:val="both"/>
              <w:rPr>
                <w:rFonts w:ascii="Arial" w:hAnsi="Arial" w:cs="Arial"/>
                <w:color w:val="000000"/>
              </w:rPr>
            </w:pPr>
            <w:r>
              <w:rPr>
                <w:rFonts w:ascii="Arial" w:hAnsi="Arial" w:cs="Arial"/>
                <w:color w:val="000000"/>
              </w:rPr>
              <w:t xml:space="preserve">If the business expands, </w:t>
            </w:r>
            <w:r w:rsidR="00AD7706">
              <w:rPr>
                <w:rFonts w:ascii="Arial" w:hAnsi="Arial" w:cs="Arial"/>
                <w:color w:val="000000"/>
              </w:rPr>
              <w:t xml:space="preserve">and </w:t>
            </w:r>
            <w:r>
              <w:rPr>
                <w:rFonts w:ascii="Arial" w:hAnsi="Arial" w:cs="Arial"/>
                <w:color w:val="000000"/>
              </w:rPr>
              <w:t>they employ others to work for them, t</w:t>
            </w:r>
            <w:r w:rsidR="00A6176C" w:rsidRPr="00552E73">
              <w:rPr>
                <w:rFonts w:ascii="Arial" w:hAnsi="Arial" w:cs="Arial"/>
                <w:color w:val="000000"/>
              </w:rPr>
              <w:t>hey</w:t>
            </w:r>
            <w:r>
              <w:rPr>
                <w:rFonts w:ascii="Arial" w:hAnsi="Arial" w:cs="Arial"/>
                <w:color w:val="000000"/>
              </w:rPr>
              <w:t xml:space="preserve"> would</w:t>
            </w:r>
            <w:r w:rsidR="00A6176C" w:rsidRPr="00552E73">
              <w:rPr>
                <w:rFonts w:ascii="Arial" w:hAnsi="Arial" w:cs="Arial"/>
                <w:color w:val="000000"/>
              </w:rPr>
              <w:t xml:space="preserve"> also be required to register</w:t>
            </w:r>
            <w:r w:rsidR="00AD7706">
              <w:rPr>
                <w:rFonts w:ascii="Arial" w:hAnsi="Arial" w:cs="Arial"/>
                <w:color w:val="000000"/>
              </w:rPr>
              <w:t xml:space="preserve"> them for </w:t>
            </w:r>
            <w:r>
              <w:rPr>
                <w:rFonts w:ascii="Arial" w:hAnsi="Arial" w:cs="Arial"/>
                <w:color w:val="000000"/>
              </w:rPr>
              <w:t>Pay as you earn (</w:t>
            </w:r>
            <w:r w:rsidR="00A6176C" w:rsidRPr="00552E73">
              <w:rPr>
                <w:rFonts w:ascii="Arial" w:hAnsi="Arial" w:cs="Arial"/>
                <w:color w:val="000000"/>
              </w:rPr>
              <w:t>PAYE</w:t>
            </w:r>
            <w:r>
              <w:rPr>
                <w:rFonts w:ascii="Arial" w:hAnsi="Arial" w:cs="Arial"/>
                <w:color w:val="000000"/>
              </w:rPr>
              <w:t>)</w:t>
            </w:r>
            <w:r w:rsidR="00AD7706">
              <w:rPr>
                <w:rFonts w:ascii="Arial" w:hAnsi="Arial" w:cs="Arial"/>
                <w:color w:val="000000"/>
              </w:rPr>
              <w:t xml:space="preserve">. </w:t>
            </w:r>
          </w:p>
          <w:p w14:paraId="3FE834E9" w14:textId="25F315F1" w:rsidR="00134898" w:rsidRPr="00552E73" w:rsidRDefault="00A6176C" w:rsidP="00BA4811">
            <w:pPr>
              <w:pStyle w:val="NormalWeb"/>
              <w:jc w:val="both"/>
              <w:rPr>
                <w:rFonts w:ascii="Arial" w:hAnsi="Arial" w:cs="Arial"/>
                <w:color w:val="000000"/>
              </w:rPr>
            </w:pPr>
            <w:r w:rsidRPr="00552E73">
              <w:rPr>
                <w:rFonts w:ascii="Arial" w:hAnsi="Arial" w:cs="Arial"/>
                <w:color w:val="000000"/>
              </w:rPr>
              <w:t>‘‘Thus, money earned by the business is treated as money earned by the relevant sole trader or partners.’ (</w:t>
            </w:r>
            <w:proofErr w:type="spellStart"/>
            <w:r w:rsidRPr="00552E73">
              <w:rPr>
                <w:rFonts w:ascii="Arial" w:hAnsi="Arial" w:cs="Arial"/>
                <w:color w:val="000000"/>
              </w:rPr>
              <w:t>Slorach</w:t>
            </w:r>
            <w:proofErr w:type="spellEnd"/>
            <w:r w:rsidRPr="00552E73">
              <w:rPr>
                <w:rFonts w:ascii="Arial" w:hAnsi="Arial" w:cs="Arial"/>
                <w:color w:val="000000"/>
              </w:rPr>
              <w:t xml:space="preserve"> and Ellis, 2021, p. 178).</w:t>
            </w:r>
          </w:p>
        </w:tc>
        <w:tc>
          <w:tcPr>
            <w:tcW w:w="26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F5AC1A" w14:textId="34A509C1" w:rsidR="00EA00BC" w:rsidRDefault="00C5027C">
            <w:pPr>
              <w:pStyle w:val="NormalWeb"/>
              <w:jc w:val="both"/>
              <w:rPr>
                <w:rFonts w:ascii="Arial" w:hAnsi="Arial" w:cs="Arial"/>
                <w:color w:val="000000"/>
              </w:rPr>
            </w:pPr>
            <w:r>
              <w:rPr>
                <w:rFonts w:ascii="Arial" w:hAnsi="Arial" w:cs="Arial"/>
                <w:color w:val="000000"/>
              </w:rPr>
              <w:lastRenderedPageBreak/>
              <w:t>A</w:t>
            </w:r>
            <w:r w:rsidR="007D4925">
              <w:rPr>
                <w:rFonts w:ascii="Arial" w:hAnsi="Arial" w:cs="Arial"/>
                <w:color w:val="000000"/>
              </w:rPr>
              <w:t xml:space="preserve">s partners, John and Debra </w:t>
            </w:r>
            <w:r w:rsidR="0021277E">
              <w:rPr>
                <w:rFonts w:ascii="Arial" w:hAnsi="Arial" w:cs="Arial"/>
                <w:color w:val="000000"/>
              </w:rPr>
              <w:t xml:space="preserve">partners must register the partnership business </w:t>
            </w:r>
            <w:r w:rsidR="0021277E">
              <w:rPr>
                <w:rFonts w:ascii="Arial" w:hAnsi="Arial" w:cs="Arial"/>
                <w:color w:val="000000"/>
              </w:rPr>
              <w:lastRenderedPageBreak/>
              <w:t>for Self-Assessment with</w:t>
            </w:r>
            <w:r w:rsidR="007D4925">
              <w:rPr>
                <w:rFonts w:ascii="Arial" w:hAnsi="Arial" w:cs="Arial"/>
                <w:color w:val="000000"/>
              </w:rPr>
              <w:t xml:space="preserve"> </w:t>
            </w:r>
            <w:r w:rsidR="0021277E">
              <w:rPr>
                <w:rFonts w:ascii="Arial" w:hAnsi="Arial" w:cs="Arial"/>
                <w:color w:val="000000"/>
              </w:rPr>
              <w:t>(HMRC)</w:t>
            </w:r>
            <w:r w:rsidR="007D4925">
              <w:rPr>
                <w:rFonts w:ascii="Arial" w:hAnsi="Arial" w:cs="Arial"/>
                <w:color w:val="000000"/>
              </w:rPr>
              <w:t xml:space="preserve"> and since Debra does not want to be actively involved in the business, John would be responsible for</w:t>
            </w:r>
            <w:r w:rsidR="00EA00BC">
              <w:rPr>
                <w:rFonts w:ascii="Arial" w:hAnsi="Arial" w:cs="Arial"/>
                <w:color w:val="000000"/>
              </w:rPr>
              <w:t xml:space="preserve"> </w:t>
            </w:r>
            <w:r w:rsidR="0021277E">
              <w:rPr>
                <w:rFonts w:ascii="Arial" w:hAnsi="Arial" w:cs="Arial"/>
                <w:color w:val="000000"/>
              </w:rPr>
              <w:t>fil</w:t>
            </w:r>
            <w:r w:rsidR="007D4925">
              <w:rPr>
                <w:rFonts w:ascii="Arial" w:hAnsi="Arial" w:cs="Arial"/>
                <w:color w:val="000000"/>
              </w:rPr>
              <w:t>ing</w:t>
            </w:r>
            <w:r w:rsidR="0021277E">
              <w:rPr>
                <w:rFonts w:ascii="Arial" w:hAnsi="Arial" w:cs="Arial"/>
                <w:color w:val="000000"/>
              </w:rPr>
              <w:t xml:space="preserve"> in the </w:t>
            </w:r>
            <w:r w:rsidR="00EA00BC">
              <w:rPr>
                <w:rFonts w:ascii="Arial" w:hAnsi="Arial" w:cs="Arial"/>
                <w:color w:val="000000"/>
              </w:rPr>
              <w:t xml:space="preserve">partnership </w:t>
            </w:r>
            <w:r w:rsidR="0021277E">
              <w:rPr>
                <w:rFonts w:ascii="Arial" w:hAnsi="Arial" w:cs="Arial"/>
                <w:color w:val="000000"/>
              </w:rPr>
              <w:t>tax return every year.  Though</w:t>
            </w:r>
            <w:r w:rsidR="007D4925">
              <w:rPr>
                <w:rFonts w:ascii="Arial" w:hAnsi="Arial" w:cs="Arial"/>
                <w:color w:val="000000"/>
              </w:rPr>
              <w:t xml:space="preserve"> as partners, they are required to</w:t>
            </w:r>
            <w:r w:rsidR="0021277E">
              <w:rPr>
                <w:rFonts w:ascii="Arial" w:hAnsi="Arial" w:cs="Arial"/>
                <w:color w:val="000000"/>
              </w:rPr>
              <w:t xml:space="preserve"> register separately</w:t>
            </w:r>
            <w:r w:rsidR="007D4925">
              <w:rPr>
                <w:rFonts w:ascii="Arial" w:hAnsi="Arial" w:cs="Arial"/>
                <w:color w:val="000000"/>
              </w:rPr>
              <w:t xml:space="preserve"> and</w:t>
            </w:r>
            <w:r w:rsidR="00EA00BC">
              <w:rPr>
                <w:rFonts w:ascii="Arial" w:hAnsi="Arial" w:cs="Arial"/>
                <w:color w:val="000000"/>
              </w:rPr>
              <w:t xml:space="preserve"> send their income tax returns after the profit has been </w:t>
            </w:r>
            <w:r w:rsidR="007D4925">
              <w:rPr>
                <w:rFonts w:ascii="Arial" w:hAnsi="Arial" w:cs="Arial"/>
                <w:color w:val="000000"/>
              </w:rPr>
              <w:t>shared (CA 2006)</w:t>
            </w:r>
          </w:p>
          <w:p w14:paraId="4A42B585" w14:textId="37D61544" w:rsidR="00134898" w:rsidRPr="00552E73" w:rsidRDefault="00A6176C">
            <w:pPr>
              <w:pStyle w:val="NormalWeb"/>
              <w:jc w:val="both"/>
              <w:rPr>
                <w:rFonts w:ascii="Arial" w:hAnsi="Arial" w:cs="Arial"/>
                <w:color w:val="000000"/>
              </w:rPr>
            </w:pPr>
            <w:r w:rsidRPr="00552E73">
              <w:rPr>
                <w:rFonts w:ascii="Arial" w:hAnsi="Arial" w:cs="Arial"/>
                <w:color w:val="000000"/>
              </w:rPr>
              <w:t>They must also be required to register for PAYE if they employ others to work for them</w:t>
            </w:r>
            <w:r w:rsidR="007D4925">
              <w:rPr>
                <w:rFonts w:ascii="Arial" w:hAnsi="Arial" w:cs="Arial"/>
                <w:color w:val="000000"/>
              </w:rPr>
              <w:t xml:space="preserve">, </w:t>
            </w:r>
            <w:r w:rsidR="00AD7706">
              <w:rPr>
                <w:rFonts w:ascii="Arial" w:hAnsi="Arial" w:cs="Arial"/>
                <w:color w:val="000000"/>
              </w:rPr>
              <w:t>and may</w:t>
            </w:r>
            <w:r w:rsidRPr="00552E73">
              <w:rPr>
                <w:rFonts w:ascii="Arial" w:hAnsi="Arial" w:cs="Arial"/>
                <w:color w:val="000000"/>
              </w:rPr>
              <w:t xml:space="preserve"> be liable for capital gain tax</w:t>
            </w:r>
            <w:r w:rsidR="00AD7706">
              <w:rPr>
                <w:rFonts w:ascii="Arial" w:hAnsi="Arial" w:cs="Arial"/>
                <w:color w:val="000000"/>
              </w:rPr>
              <w:t>, and</w:t>
            </w:r>
            <w:r w:rsidRPr="00552E73">
              <w:rPr>
                <w:rFonts w:ascii="Arial" w:hAnsi="Arial" w:cs="Arial"/>
                <w:color w:val="000000"/>
              </w:rPr>
              <w:t xml:space="preserve"> register for </w:t>
            </w:r>
            <w:r w:rsidR="00AD7706">
              <w:rPr>
                <w:rFonts w:ascii="Arial" w:hAnsi="Arial" w:cs="Arial"/>
                <w:color w:val="000000"/>
              </w:rPr>
              <w:t>value-added</w:t>
            </w:r>
            <w:r w:rsidRPr="00552E73">
              <w:rPr>
                <w:rFonts w:ascii="Arial" w:hAnsi="Arial" w:cs="Arial"/>
                <w:color w:val="000000"/>
              </w:rPr>
              <w:t xml:space="preserve"> tax (VAT) purposes.</w:t>
            </w:r>
          </w:p>
          <w:p w14:paraId="7C3A9836" w14:textId="0280E769" w:rsidR="00134898" w:rsidRPr="00552E73" w:rsidRDefault="00134898">
            <w:pPr>
              <w:spacing w:after="0"/>
              <w:jc w:val="both"/>
              <w:rPr>
                <w:rFonts w:ascii="Arial" w:hAnsi="Arial" w:cs="Arial"/>
                <w:sz w:val="24"/>
                <w:szCs w:val="24"/>
              </w:rPr>
            </w:pPr>
          </w:p>
        </w:tc>
        <w:tc>
          <w:tcPr>
            <w:tcW w:w="2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2DE961" w14:textId="5DEBB6C1" w:rsidR="00134898" w:rsidRPr="00F80CB9" w:rsidRDefault="00A6176C">
            <w:pPr>
              <w:pStyle w:val="NormalWeb"/>
              <w:jc w:val="both"/>
              <w:rPr>
                <w:rFonts w:ascii="Arial" w:hAnsi="Arial" w:cs="Arial"/>
              </w:rPr>
            </w:pPr>
            <w:r w:rsidRPr="00552E73">
              <w:rPr>
                <w:rFonts w:ascii="Arial" w:hAnsi="Arial" w:cs="Arial"/>
              </w:rPr>
              <w:lastRenderedPageBreak/>
              <w:t xml:space="preserve">‘The company is a separate taxable person from those who </w:t>
            </w:r>
            <w:r w:rsidR="007D4925">
              <w:rPr>
                <w:rFonts w:ascii="Arial" w:hAnsi="Arial" w:cs="Arial"/>
              </w:rPr>
              <w:t>own</w:t>
            </w:r>
            <w:r w:rsidRPr="00552E73">
              <w:rPr>
                <w:rFonts w:ascii="Arial" w:hAnsi="Arial" w:cs="Arial"/>
              </w:rPr>
              <w:t xml:space="preserve"> and manage it’ </w:t>
            </w:r>
            <w:r w:rsidRPr="00552E73">
              <w:rPr>
                <w:rFonts w:ascii="Arial" w:hAnsi="Arial" w:cs="Arial"/>
                <w:color w:val="000000"/>
              </w:rPr>
              <w:lastRenderedPageBreak/>
              <w:t xml:space="preserve">Scott </w:t>
            </w:r>
            <w:proofErr w:type="spellStart"/>
            <w:r w:rsidRPr="00552E73">
              <w:rPr>
                <w:rFonts w:ascii="Arial" w:hAnsi="Arial" w:cs="Arial"/>
                <w:color w:val="000000"/>
              </w:rPr>
              <w:t>Slorach</w:t>
            </w:r>
            <w:proofErr w:type="spellEnd"/>
            <w:r w:rsidRPr="00552E73">
              <w:rPr>
                <w:rFonts w:ascii="Arial" w:hAnsi="Arial" w:cs="Arial"/>
                <w:color w:val="000000"/>
              </w:rPr>
              <w:t xml:space="preserve"> and Ellis, 2021).</w:t>
            </w:r>
            <w:r w:rsidR="00F80CB9">
              <w:rPr>
                <w:rFonts w:ascii="Arial" w:hAnsi="Arial" w:cs="Arial"/>
                <w:color w:val="000000"/>
              </w:rPr>
              <w:t xml:space="preserve"> Therefore, John and Debra’s </w:t>
            </w:r>
            <w:r w:rsidRPr="00552E73">
              <w:rPr>
                <w:rFonts w:ascii="Arial" w:hAnsi="Arial" w:cs="Arial"/>
                <w:color w:val="000000"/>
              </w:rPr>
              <w:t>company</w:t>
            </w:r>
            <w:r w:rsidR="00F80CB9">
              <w:rPr>
                <w:rFonts w:ascii="Arial" w:hAnsi="Arial" w:cs="Arial"/>
                <w:color w:val="000000"/>
              </w:rPr>
              <w:t xml:space="preserve"> must</w:t>
            </w:r>
            <w:r w:rsidRPr="00552E73">
              <w:rPr>
                <w:rFonts w:ascii="Arial" w:hAnsi="Arial" w:cs="Arial"/>
                <w:color w:val="000000"/>
              </w:rPr>
              <w:t xml:space="preserve"> pay corporation tax on their profit</w:t>
            </w:r>
            <w:r w:rsidR="00F80CB9">
              <w:rPr>
                <w:rFonts w:ascii="Arial" w:hAnsi="Arial" w:cs="Arial"/>
                <w:color w:val="000000"/>
              </w:rPr>
              <w:t>s</w:t>
            </w:r>
            <w:r w:rsidRPr="00552E73">
              <w:rPr>
                <w:rFonts w:ascii="Arial" w:hAnsi="Arial" w:cs="Arial"/>
                <w:color w:val="000000"/>
              </w:rPr>
              <w:t xml:space="preserve"> (s. 2(2) Corporation Tax Act 2009 (CTA 2009)</w:t>
            </w:r>
            <w:r w:rsidR="00F80CB9">
              <w:rPr>
                <w:rFonts w:ascii="Arial" w:hAnsi="Arial" w:cs="Arial"/>
                <w:color w:val="000000"/>
              </w:rPr>
              <w:t>, which is outlined in</w:t>
            </w:r>
            <w:r w:rsidRPr="00552E73">
              <w:rPr>
                <w:rFonts w:ascii="Arial" w:hAnsi="Arial" w:cs="Arial"/>
                <w:color w:val="000000"/>
              </w:rPr>
              <w:t xml:space="preserve"> </w:t>
            </w:r>
            <w:r w:rsidR="00F80CB9">
              <w:rPr>
                <w:rFonts w:ascii="Arial" w:hAnsi="Arial" w:cs="Arial"/>
                <w:color w:val="000000"/>
              </w:rPr>
              <w:t>(</w:t>
            </w:r>
            <w:r w:rsidRPr="00552E73">
              <w:rPr>
                <w:rFonts w:ascii="Arial" w:hAnsi="Arial" w:cs="Arial"/>
                <w:color w:val="000000"/>
              </w:rPr>
              <w:t>s. 4 Corporation Tax Act (CTA 2010)</w:t>
            </w:r>
            <w:r w:rsidR="00F80CB9">
              <w:rPr>
                <w:rFonts w:ascii="Arial" w:hAnsi="Arial" w:cs="Arial"/>
                <w:color w:val="000000"/>
              </w:rPr>
              <w:t>.</w:t>
            </w:r>
          </w:p>
          <w:p w14:paraId="015F0216" w14:textId="77777777" w:rsidR="00134898" w:rsidRPr="00552E73" w:rsidRDefault="00A6176C">
            <w:pPr>
              <w:pStyle w:val="NormalWeb"/>
              <w:jc w:val="both"/>
              <w:rPr>
                <w:rFonts w:ascii="Arial" w:hAnsi="Arial" w:cs="Arial"/>
                <w:color w:val="000000"/>
              </w:rPr>
            </w:pPr>
            <w:r w:rsidRPr="00552E73">
              <w:rPr>
                <w:rFonts w:ascii="Arial" w:hAnsi="Arial" w:cs="Arial"/>
                <w:color w:val="000000"/>
              </w:rPr>
              <w:t>’</w:t>
            </w:r>
          </w:p>
          <w:p w14:paraId="34DFC349" w14:textId="77777777" w:rsidR="00134898" w:rsidRPr="00552E73" w:rsidRDefault="00134898">
            <w:pPr>
              <w:spacing w:after="0"/>
              <w:jc w:val="both"/>
              <w:rPr>
                <w:rFonts w:ascii="Arial" w:hAnsi="Arial" w:cs="Arial"/>
                <w:sz w:val="24"/>
                <w:szCs w:val="24"/>
              </w:rPr>
            </w:pPr>
          </w:p>
        </w:tc>
      </w:tr>
      <w:bookmarkEnd w:id="0"/>
    </w:tbl>
    <w:p w14:paraId="36C10B72" w14:textId="77777777" w:rsidR="00A43E1F" w:rsidRDefault="00A43E1F">
      <w:pPr>
        <w:jc w:val="both"/>
        <w:rPr>
          <w:rFonts w:ascii="Arial" w:hAnsi="Arial" w:cs="Arial"/>
          <w:sz w:val="24"/>
          <w:szCs w:val="24"/>
        </w:rPr>
      </w:pPr>
    </w:p>
    <w:p w14:paraId="1A5B30BE" w14:textId="77777777" w:rsidR="00A43E1F" w:rsidRDefault="00A43E1F">
      <w:pPr>
        <w:jc w:val="both"/>
        <w:rPr>
          <w:rFonts w:ascii="Arial" w:hAnsi="Arial" w:cs="Arial"/>
          <w:sz w:val="24"/>
          <w:szCs w:val="24"/>
        </w:rPr>
      </w:pPr>
    </w:p>
    <w:p w14:paraId="3A1835B9" w14:textId="529F5829" w:rsidR="00A43E1F" w:rsidRDefault="00A43E1F">
      <w:pPr>
        <w:jc w:val="both"/>
        <w:rPr>
          <w:rFonts w:ascii="Arial" w:hAnsi="Arial" w:cs="Arial"/>
          <w:sz w:val="24"/>
          <w:szCs w:val="24"/>
        </w:rPr>
      </w:pPr>
      <w:r>
        <w:rPr>
          <w:rFonts w:ascii="Arial" w:hAnsi="Arial" w:cs="Arial"/>
          <w:sz w:val="24"/>
          <w:szCs w:val="24"/>
        </w:rPr>
        <w:t>ADVICE TO CLIE</w:t>
      </w:r>
      <w:r w:rsidR="008F3154">
        <w:rPr>
          <w:rFonts w:ascii="Arial" w:hAnsi="Arial" w:cs="Arial"/>
          <w:sz w:val="24"/>
          <w:szCs w:val="24"/>
        </w:rPr>
        <w:t>N</w:t>
      </w:r>
      <w:r>
        <w:rPr>
          <w:rFonts w:ascii="Arial" w:hAnsi="Arial" w:cs="Arial"/>
          <w:sz w:val="24"/>
          <w:szCs w:val="24"/>
        </w:rPr>
        <w:t>TS</w:t>
      </w:r>
    </w:p>
    <w:p w14:paraId="7F1FA150" w14:textId="17478CAB" w:rsidR="00AE53AF" w:rsidRDefault="008A46E5" w:rsidP="00735010">
      <w:pPr>
        <w:spacing w:line="480" w:lineRule="auto"/>
        <w:jc w:val="both"/>
        <w:rPr>
          <w:rFonts w:ascii="Arial" w:hAnsi="Arial" w:cs="Arial"/>
          <w:sz w:val="24"/>
          <w:szCs w:val="24"/>
        </w:rPr>
      </w:pPr>
      <w:r>
        <w:rPr>
          <w:rFonts w:ascii="Arial" w:hAnsi="Arial" w:cs="Arial"/>
          <w:sz w:val="24"/>
          <w:szCs w:val="24"/>
        </w:rPr>
        <w:t xml:space="preserve">Since </w:t>
      </w:r>
      <w:r w:rsidR="00A6176C" w:rsidRPr="00552E73">
        <w:rPr>
          <w:rFonts w:ascii="Arial" w:hAnsi="Arial" w:cs="Arial"/>
          <w:sz w:val="24"/>
          <w:szCs w:val="24"/>
        </w:rPr>
        <w:t>Debby does not want to participate actively in the running of the business</w:t>
      </w:r>
      <w:r w:rsidR="00F80CB9">
        <w:rPr>
          <w:rFonts w:ascii="Arial" w:hAnsi="Arial" w:cs="Arial"/>
          <w:sz w:val="24"/>
          <w:szCs w:val="24"/>
        </w:rPr>
        <w:t>.</w:t>
      </w:r>
      <w:r w:rsidR="00A6176C" w:rsidRPr="00552E73">
        <w:rPr>
          <w:rFonts w:ascii="Arial" w:hAnsi="Arial" w:cs="Arial"/>
          <w:sz w:val="24"/>
          <w:szCs w:val="24"/>
        </w:rPr>
        <w:t xml:space="preserve"> She can best be described as a ‘sleeping partner’. It would be advised that this be captured in the Partnership Agreement, but this </w:t>
      </w:r>
      <w:r w:rsidR="008A4194">
        <w:rPr>
          <w:rFonts w:ascii="Arial" w:hAnsi="Arial" w:cs="Arial"/>
          <w:sz w:val="24"/>
          <w:szCs w:val="24"/>
        </w:rPr>
        <w:t xml:space="preserve">does </w:t>
      </w:r>
      <w:r w:rsidR="00A6176C" w:rsidRPr="00552E73">
        <w:rPr>
          <w:rFonts w:ascii="Arial" w:hAnsi="Arial" w:cs="Arial"/>
          <w:sz w:val="24"/>
          <w:szCs w:val="24"/>
        </w:rPr>
        <w:t>not exempt her from the liability of the business, rather she is at great risk. The law will consider</w:t>
      </w:r>
      <w:r w:rsidR="00F80CB9">
        <w:rPr>
          <w:rFonts w:ascii="Arial" w:hAnsi="Arial" w:cs="Arial"/>
          <w:sz w:val="24"/>
          <w:szCs w:val="24"/>
        </w:rPr>
        <w:t xml:space="preserve"> both John and Debra </w:t>
      </w:r>
      <w:r w:rsidR="00A6176C" w:rsidRPr="00552E73">
        <w:rPr>
          <w:rFonts w:ascii="Arial" w:hAnsi="Arial" w:cs="Arial"/>
          <w:sz w:val="24"/>
          <w:szCs w:val="24"/>
        </w:rPr>
        <w:t>as partners and hold them personally and fully liable for the debts of the partnership to the extent of their ability to pay</w:t>
      </w:r>
      <w:r w:rsidR="005B411B">
        <w:rPr>
          <w:rFonts w:ascii="Arial" w:hAnsi="Arial" w:cs="Arial"/>
          <w:sz w:val="24"/>
          <w:szCs w:val="24"/>
        </w:rPr>
        <w:t xml:space="preserve"> (s12 PA 1890)</w:t>
      </w:r>
      <w:r w:rsidR="00F80CB9">
        <w:rPr>
          <w:rFonts w:ascii="Arial" w:hAnsi="Arial" w:cs="Arial"/>
          <w:sz w:val="24"/>
          <w:szCs w:val="24"/>
        </w:rPr>
        <w:t>.</w:t>
      </w:r>
      <w:r w:rsidR="00A6176C" w:rsidRPr="00552E73">
        <w:rPr>
          <w:rFonts w:ascii="Arial" w:hAnsi="Arial" w:cs="Arial"/>
          <w:sz w:val="24"/>
          <w:szCs w:val="24"/>
        </w:rPr>
        <w:t xml:space="preserve"> ‘By remaining outside the day-to-day operation of the business</w:t>
      </w:r>
      <w:r w:rsidR="00285C9E">
        <w:rPr>
          <w:rFonts w:ascii="Arial" w:hAnsi="Arial" w:cs="Arial"/>
          <w:sz w:val="24"/>
          <w:szCs w:val="24"/>
        </w:rPr>
        <w:t>, Debra would be entrusting</w:t>
      </w:r>
      <w:r w:rsidR="00A6176C" w:rsidRPr="00552E73">
        <w:rPr>
          <w:rFonts w:ascii="Arial" w:hAnsi="Arial" w:cs="Arial"/>
          <w:sz w:val="24"/>
          <w:szCs w:val="24"/>
        </w:rPr>
        <w:t xml:space="preserve"> their personal liability into the control of the active partners in the business (Kelly, Holmes, and Hayward, 2002).</w:t>
      </w:r>
      <w:r w:rsidR="00735010">
        <w:rPr>
          <w:rFonts w:ascii="Arial" w:hAnsi="Arial" w:cs="Arial"/>
          <w:sz w:val="24"/>
          <w:szCs w:val="24"/>
        </w:rPr>
        <w:t xml:space="preserve"> </w:t>
      </w:r>
      <w:r w:rsidR="00587235">
        <w:rPr>
          <w:rFonts w:ascii="Arial" w:hAnsi="Arial" w:cs="Arial"/>
          <w:sz w:val="24"/>
          <w:szCs w:val="24"/>
        </w:rPr>
        <w:t>‘</w:t>
      </w:r>
      <w:r w:rsidR="003605C2">
        <w:rPr>
          <w:rFonts w:ascii="Arial" w:hAnsi="Arial" w:cs="Arial"/>
          <w:sz w:val="24"/>
          <w:szCs w:val="24"/>
        </w:rPr>
        <w:t xml:space="preserve">It </w:t>
      </w:r>
      <w:r w:rsidR="003605C2">
        <w:rPr>
          <w:rFonts w:ascii="Arial" w:hAnsi="Arial" w:cs="Arial"/>
          <w:sz w:val="24"/>
          <w:szCs w:val="24"/>
        </w:rPr>
        <w:lastRenderedPageBreak/>
        <w:t>is not possible to lay down any hard-and-fast rule as to which business medium is the more beneficial since</w:t>
      </w:r>
      <w:r w:rsidR="00285C9E">
        <w:rPr>
          <w:rFonts w:ascii="Arial" w:hAnsi="Arial" w:cs="Arial"/>
          <w:sz w:val="24"/>
          <w:szCs w:val="24"/>
        </w:rPr>
        <w:t xml:space="preserve"> there are many things to consider</w:t>
      </w:r>
      <w:r w:rsidR="003605C2">
        <w:rPr>
          <w:rFonts w:ascii="Arial" w:hAnsi="Arial" w:cs="Arial"/>
          <w:sz w:val="24"/>
          <w:szCs w:val="24"/>
        </w:rPr>
        <w:t xml:space="preserve">. </w:t>
      </w:r>
      <w:r w:rsidR="00587235">
        <w:rPr>
          <w:rFonts w:ascii="Arial" w:hAnsi="Arial" w:cs="Arial"/>
          <w:sz w:val="24"/>
          <w:szCs w:val="24"/>
        </w:rPr>
        <w:t>(</w:t>
      </w:r>
      <w:proofErr w:type="spellStart"/>
      <w:r w:rsidR="00587235">
        <w:rPr>
          <w:rFonts w:ascii="Arial" w:hAnsi="Arial" w:cs="Arial"/>
          <w:sz w:val="24"/>
          <w:szCs w:val="24"/>
        </w:rPr>
        <w:t>Slorach</w:t>
      </w:r>
      <w:proofErr w:type="spellEnd"/>
      <w:r w:rsidR="00587235">
        <w:rPr>
          <w:rFonts w:ascii="Arial" w:hAnsi="Arial" w:cs="Arial"/>
          <w:sz w:val="24"/>
          <w:szCs w:val="24"/>
        </w:rPr>
        <w:t xml:space="preserve"> and Ellis, 2021) (P. 283).</w:t>
      </w:r>
      <w:r w:rsidR="00AE53AF">
        <w:rPr>
          <w:rFonts w:ascii="Arial" w:hAnsi="Arial" w:cs="Arial"/>
          <w:sz w:val="24"/>
          <w:szCs w:val="24"/>
        </w:rPr>
        <w:t xml:space="preserve"> </w:t>
      </w:r>
      <w:r w:rsidR="00AE53AF">
        <w:rPr>
          <w:rFonts w:ascii="Arial" w:hAnsi="Arial" w:cs="Arial"/>
          <w:sz w:val="24"/>
          <w:szCs w:val="24"/>
        </w:rPr>
        <w:t xml:space="preserve">It should be noted however that, in making a choice, each factor should be </w:t>
      </w:r>
      <w:r w:rsidR="00AE53AF">
        <w:rPr>
          <w:rFonts w:ascii="Arial" w:hAnsi="Arial" w:cs="Arial"/>
          <w:sz w:val="24"/>
          <w:szCs w:val="24"/>
        </w:rPr>
        <w:t>considered</w:t>
      </w:r>
      <w:r w:rsidR="00AE53AF">
        <w:rPr>
          <w:rFonts w:ascii="Arial" w:hAnsi="Arial" w:cs="Arial"/>
          <w:sz w:val="24"/>
          <w:szCs w:val="24"/>
        </w:rPr>
        <w:t>; one factor may outweigh all the others, but generally, each medium has its own advantage and disadvantages (</w:t>
      </w:r>
      <w:proofErr w:type="spellStart"/>
      <w:r w:rsidR="00AE53AF">
        <w:rPr>
          <w:rFonts w:ascii="Arial" w:hAnsi="Arial" w:cs="Arial"/>
          <w:sz w:val="24"/>
          <w:szCs w:val="24"/>
        </w:rPr>
        <w:t>Slorach</w:t>
      </w:r>
      <w:proofErr w:type="spellEnd"/>
      <w:r w:rsidR="00AE53AF">
        <w:rPr>
          <w:rFonts w:ascii="Arial" w:hAnsi="Arial" w:cs="Arial"/>
          <w:sz w:val="24"/>
          <w:szCs w:val="24"/>
        </w:rPr>
        <w:t xml:space="preserve"> and Ellis, 2021) (P. 277).</w:t>
      </w:r>
      <w:r w:rsidR="00735010">
        <w:rPr>
          <w:rFonts w:ascii="Arial" w:hAnsi="Arial" w:cs="Arial"/>
          <w:sz w:val="24"/>
          <w:szCs w:val="24"/>
        </w:rPr>
        <w:t xml:space="preserve"> </w:t>
      </w:r>
      <w:r w:rsidR="00735010">
        <w:rPr>
          <w:rFonts w:ascii="Arial" w:hAnsi="Arial" w:cs="Arial"/>
          <w:sz w:val="24"/>
          <w:szCs w:val="24"/>
        </w:rPr>
        <w:t>Once this comparison has been understood, the further possible choice of each business medium should be assessed. If it is the choice of a corporate entity, it is essential that the spectrum of choice is considered first. Once the choice of one of the business mediums has been rejected, the choice is narrowed down to that of the other two. If, however, only one person is to be involved in the business, the possibility of either a partnership or a private limited company is excluded</w:t>
      </w:r>
      <w:r w:rsidR="00735010">
        <w:rPr>
          <w:rFonts w:ascii="Arial" w:hAnsi="Arial" w:cs="Arial"/>
          <w:sz w:val="24"/>
          <w:szCs w:val="24"/>
        </w:rPr>
        <w:t xml:space="preserve"> </w:t>
      </w:r>
      <w:r w:rsidR="00735010" w:rsidRPr="00552E73">
        <w:rPr>
          <w:rFonts w:ascii="Arial" w:hAnsi="Arial" w:cs="Arial"/>
          <w:sz w:val="24"/>
          <w:szCs w:val="24"/>
        </w:rPr>
        <w:t xml:space="preserve">(Kelly, </w:t>
      </w:r>
      <w:proofErr w:type="gramStart"/>
      <w:r w:rsidR="00735010" w:rsidRPr="00552E73">
        <w:rPr>
          <w:rFonts w:ascii="Arial" w:hAnsi="Arial" w:cs="Arial"/>
          <w:sz w:val="24"/>
          <w:szCs w:val="24"/>
        </w:rPr>
        <w:t>Holmes</w:t>
      </w:r>
      <w:proofErr w:type="gramEnd"/>
      <w:r w:rsidR="00735010" w:rsidRPr="00552E73">
        <w:rPr>
          <w:rFonts w:ascii="Arial" w:hAnsi="Arial" w:cs="Arial"/>
          <w:sz w:val="24"/>
          <w:szCs w:val="24"/>
        </w:rPr>
        <w:t xml:space="preserve"> and Hayward, 2002).</w:t>
      </w:r>
    </w:p>
    <w:p w14:paraId="2AEEA47D" w14:textId="77777777" w:rsidR="00735010" w:rsidRDefault="00735010" w:rsidP="00735010">
      <w:pPr>
        <w:spacing w:line="480" w:lineRule="auto"/>
        <w:jc w:val="both"/>
        <w:rPr>
          <w:rFonts w:ascii="Arial" w:hAnsi="Arial" w:cs="Arial"/>
          <w:sz w:val="24"/>
          <w:szCs w:val="24"/>
        </w:rPr>
      </w:pPr>
    </w:p>
    <w:p w14:paraId="4EB028C3" w14:textId="77777777" w:rsidR="00735010" w:rsidRDefault="00735010">
      <w:pPr>
        <w:spacing w:line="600" w:lineRule="auto"/>
        <w:jc w:val="both"/>
        <w:rPr>
          <w:rFonts w:ascii="Arial" w:hAnsi="Arial" w:cs="Arial"/>
          <w:sz w:val="24"/>
          <w:szCs w:val="24"/>
        </w:rPr>
      </w:pPr>
    </w:p>
    <w:p w14:paraId="643B0AAB" w14:textId="77777777" w:rsidR="00735010" w:rsidRDefault="00735010">
      <w:pPr>
        <w:spacing w:line="600" w:lineRule="auto"/>
        <w:jc w:val="both"/>
        <w:rPr>
          <w:rFonts w:ascii="Arial" w:hAnsi="Arial" w:cs="Arial"/>
          <w:sz w:val="24"/>
          <w:szCs w:val="24"/>
        </w:rPr>
      </w:pPr>
    </w:p>
    <w:p w14:paraId="6F4E41F9" w14:textId="77777777" w:rsidR="00735010" w:rsidRDefault="00735010">
      <w:pPr>
        <w:spacing w:line="600" w:lineRule="auto"/>
        <w:jc w:val="both"/>
        <w:rPr>
          <w:rFonts w:ascii="Arial" w:hAnsi="Arial" w:cs="Arial"/>
          <w:sz w:val="24"/>
          <w:szCs w:val="24"/>
        </w:rPr>
      </w:pPr>
    </w:p>
    <w:p w14:paraId="1BE0F38F" w14:textId="77777777" w:rsidR="00735010" w:rsidRDefault="00735010">
      <w:pPr>
        <w:spacing w:line="600" w:lineRule="auto"/>
        <w:jc w:val="both"/>
        <w:rPr>
          <w:rFonts w:ascii="Arial" w:hAnsi="Arial" w:cs="Arial"/>
          <w:sz w:val="24"/>
          <w:szCs w:val="24"/>
        </w:rPr>
      </w:pPr>
    </w:p>
    <w:p w14:paraId="4BDF0A3A" w14:textId="77777777" w:rsidR="00735010" w:rsidRDefault="00735010">
      <w:pPr>
        <w:spacing w:line="600" w:lineRule="auto"/>
        <w:jc w:val="both"/>
        <w:rPr>
          <w:rFonts w:ascii="Arial" w:hAnsi="Arial" w:cs="Arial"/>
          <w:sz w:val="24"/>
          <w:szCs w:val="24"/>
        </w:rPr>
      </w:pPr>
    </w:p>
    <w:p w14:paraId="7ABEF49F" w14:textId="1FEC6B59" w:rsidR="001611DE" w:rsidRDefault="001611DE">
      <w:pPr>
        <w:spacing w:line="600" w:lineRule="auto"/>
        <w:jc w:val="both"/>
        <w:rPr>
          <w:rFonts w:ascii="Arial" w:hAnsi="Arial" w:cs="Arial"/>
          <w:sz w:val="24"/>
          <w:szCs w:val="24"/>
        </w:rPr>
      </w:pPr>
      <w:r>
        <w:rPr>
          <w:rFonts w:ascii="Arial" w:hAnsi="Arial" w:cs="Arial"/>
          <w:sz w:val="24"/>
          <w:szCs w:val="24"/>
        </w:rPr>
        <w:t>Task 2</w:t>
      </w:r>
    </w:p>
    <w:p w14:paraId="6ED6B7C7" w14:textId="00EF633E" w:rsidR="00134898" w:rsidRPr="00552E73" w:rsidRDefault="00A6176C" w:rsidP="00C44F66">
      <w:pPr>
        <w:spacing w:line="480" w:lineRule="auto"/>
        <w:jc w:val="both"/>
        <w:rPr>
          <w:rFonts w:ascii="Arial" w:hAnsi="Arial" w:cs="Arial"/>
          <w:sz w:val="24"/>
          <w:szCs w:val="24"/>
        </w:rPr>
      </w:pPr>
      <w:r w:rsidRPr="00552E73">
        <w:rPr>
          <w:rFonts w:ascii="Arial" w:hAnsi="Arial" w:cs="Arial"/>
          <w:sz w:val="24"/>
          <w:szCs w:val="24"/>
        </w:rPr>
        <w:t>The terms outlined in Document 1 should be expressed in a Partnership agreement due to the following reasons:</w:t>
      </w:r>
    </w:p>
    <w:p w14:paraId="5CC76594" w14:textId="6EC444E1" w:rsidR="00134898" w:rsidRPr="00552E73" w:rsidRDefault="00A6176C" w:rsidP="00C44F66">
      <w:pPr>
        <w:spacing w:line="480" w:lineRule="auto"/>
        <w:jc w:val="both"/>
        <w:rPr>
          <w:rFonts w:ascii="Arial" w:hAnsi="Arial" w:cs="Arial"/>
          <w:sz w:val="24"/>
          <w:szCs w:val="24"/>
        </w:rPr>
      </w:pPr>
      <w:r w:rsidRPr="00552E73">
        <w:rPr>
          <w:rFonts w:ascii="Arial" w:hAnsi="Arial" w:cs="Arial"/>
          <w:sz w:val="24"/>
          <w:szCs w:val="24"/>
        </w:rPr>
        <w:lastRenderedPageBreak/>
        <w:t xml:space="preserve">The partnership agreement is very important because it protects </w:t>
      </w:r>
      <w:r w:rsidR="00AE7810">
        <w:rPr>
          <w:rFonts w:ascii="Arial" w:hAnsi="Arial" w:cs="Arial"/>
          <w:sz w:val="24"/>
          <w:szCs w:val="24"/>
        </w:rPr>
        <w:t xml:space="preserve">the interest of </w:t>
      </w:r>
      <w:r w:rsidRPr="00552E73">
        <w:rPr>
          <w:rFonts w:ascii="Arial" w:hAnsi="Arial" w:cs="Arial"/>
          <w:sz w:val="24"/>
          <w:szCs w:val="24"/>
        </w:rPr>
        <w:t>all partners</w:t>
      </w:r>
      <w:r w:rsidR="00420D97">
        <w:rPr>
          <w:rFonts w:ascii="Arial" w:hAnsi="Arial" w:cs="Arial"/>
          <w:sz w:val="24"/>
          <w:szCs w:val="24"/>
        </w:rPr>
        <w:t xml:space="preserve"> in all aspects</w:t>
      </w:r>
      <w:r w:rsidRPr="00552E73">
        <w:rPr>
          <w:rFonts w:ascii="Arial" w:hAnsi="Arial" w:cs="Arial"/>
          <w:sz w:val="24"/>
          <w:szCs w:val="24"/>
        </w:rPr>
        <w:t xml:space="preserve"> as it is what they have jointly agreed</w:t>
      </w:r>
      <w:r w:rsidR="00420D97">
        <w:rPr>
          <w:rFonts w:ascii="Arial" w:hAnsi="Arial" w:cs="Arial"/>
          <w:sz w:val="24"/>
          <w:szCs w:val="24"/>
        </w:rPr>
        <w:t xml:space="preserve"> </w:t>
      </w:r>
      <w:r w:rsidRPr="00552E73">
        <w:rPr>
          <w:rFonts w:ascii="Arial" w:hAnsi="Arial" w:cs="Arial"/>
          <w:sz w:val="24"/>
          <w:szCs w:val="24"/>
        </w:rPr>
        <w:t>that would be written</w:t>
      </w:r>
      <w:r w:rsidR="00420D97">
        <w:rPr>
          <w:rFonts w:ascii="Arial" w:hAnsi="Arial" w:cs="Arial"/>
          <w:sz w:val="24"/>
          <w:szCs w:val="24"/>
        </w:rPr>
        <w:t xml:space="preserve"> in the agreement</w:t>
      </w:r>
      <w:r w:rsidR="00AE7810">
        <w:rPr>
          <w:rFonts w:ascii="Arial" w:hAnsi="Arial" w:cs="Arial"/>
          <w:sz w:val="24"/>
          <w:szCs w:val="24"/>
        </w:rPr>
        <w:t>, as opposed</w:t>
      </w:r>
      <w:r w:rsidR="00420D97">
        <w:rPr>
          <w:rFonts w:ascii="Arial" w:hAnsi="Arial" w:cs="Arial"/>
          <w:sz w:val="24"/>
          <w:szCs w:val="24"/>
        </w:rPr>
        <w:t xml:space="preserve"> to when it is a verbal agreement</w:t>
      </w:r>
      <w:r w:rsidR="00F662B7">
        <w:rPr>
          <w:rFonts w:ascii="Arial" w:hAnsi="Arial" w:cs="Arial"/>
          <w:sz w:val="24"/>
          <w:szCs w:val="24"/>
        </w:rPr>
        <w:t xml:space="preserve"> </w:t>
      </w:r>
      <w:r w:rsidRPr="00552E73">
        <w:rPr>
          <w:rFonts w:ascii="Arial" w:hAnsi="Arial" w:cs="Arial"/>
          <w:sz w:val="24"/>
          <w:szCs w:val="24"/>
        </w:rPr>
        <w:t>(</w:t>
      </w:r>
      <w:r w:rsidR="00F662B7">
        <w:rPr>
          <w:rFonts w:ascii="Arial" w:hAnsi="Arial" w:cs="Arial"/>
          <w:sz w:val="24"/>
          <w:szCs w:val="24"/>
        </w:rPr>
        <w:t xml:space="preserve">s 24, </w:t>
      </w:r>
      <w:r w:rsidRPr="00552E73">
        <w:rPr>
          <w:rFonts w:ascii="Arial" w:hAnsi="Arial" w:cs="Arial"/>
          <w:sz w:val="24"/>
          <w:szCs w:val="24"/>
        </w:rPr>
        <w:t>PA</w:t>
      </w:r>
      <w:r w:rsidR="00F662B7">
        <w:rPr>
          <w:rFonts w:ascii="Arial" w:hAnsi="Arial" w:cs="Arial"/>
          <w:sz w:val="24"/>
          <w:szCs w:val="24"/>
        </w:rPr>
        <w:t xml:space="preserve"> </w:t>
      </w:r>
      <w:r w:rsidRPr="00552E73">
        <w:rPr>
          <w:rFonts w:ascii="Arial" w:hAnsi="Arial" w:cs="Arial"/>
          <w:sz w:val="24"/>
          <w:szCs w:val="24"/>
        </w:rPr>
        <w:t>1890)</w:t>
      </w:r>
      <w:r w:rsidR="00933E37">
        <w:rPr>
          <w:rFonts w:ascii="Arial" w:hAnsi="Arial" w:cs="Arial"/>
          <w:sz w:val="24"/>
          <w:szCs w:val="24"/>
        </w:rPr>
        <w:t xml:space="preserve">. </w:t>
      </w:r>
      <w:r w:rsidRPr="00552E73">
        <w:rPr>
          <w:rFonts w:ascii="Arial" w:hAnsi="Arial" w:cs="Arial"/>
          <w:sz w:val="24"/>
          <w:szCs w:val="24"/>
        </w:rPr>
        <w:t xml:space="preserve">All the partners </w:t>
      </w:r>
      <w:r w:rsidR="00F662B7" w:rsidRPr="00552E73">
        <w:rPr>
          <w:rFonts w:ascii="Arial" w:hAnsi="Arial" w:cs="Arial"/>
          <w:sz w:val="24"/>
          <w:szCs w:val="24"/>
        </w:rPr>
        <w:t>must</w:t>
      </w:r>
      <w:r w:rsidRPr="00552E73">
        <w:rPr>
          <w:rFonts w:ascii="Arial" w:hAnsi="Arial" w:cs="Arial"/>
          <w:sz w:val="24"/>
          <w:szCs w:val="24"/>
        </w:rPr>
        <w:t xml:space="preserve"> give their consent</w:t>
      </w:r>
      <w:r w:rsidR="00F662B7">
        <w:rPr>
          <w:rFonts w:ascii="Arial" w:hAnsi="Arial" w:cs="Arial"/>
          <w:sz w:val="24"/>
          <w:szCs w:val="24"/>
        </w:rPr>
        <w:t xml:space="preserve"> for all they agreed upon, whether written or verbal </w:t>
      </w:r>
      <w:r w:rsidRPr="00552E73">
        <w:rPr>
          <w:rFonts w:ascii="Arial" w:hAnsi="Arial" w:cs="Arial"/>
          <w:sz w:val="24"/>
          <w:szCs w:val="24"/>
        </w:rPr>
        <w:t>(</w:t>
      </w:r>
      <w:r w:rsidR="00F662B7">
        <w:rPr>
          <w:rFonts w:ascii="Arial" w:hAnsi="Arial" w:cs="Arial"/>
          <w:sz w:val="24"/>
          <w:szCs w:val="24"/>
        </w:rPr>
        <w:t xml:space="preserve">s 19 </w:t>
      </w:r>
      <w:r w:rsidRPr="00552E73">
        <w:rPr>
          <w:rFonts w:ascii="Arial" w:hAnsi="Arial" w:cs="Arial"/>
          <w:sz w:val="24"/>
          <w:szCs w:val="24"/>
        </w:rPr>
        <w:t>PA 1890 s. 19</w:t>
      </w:r>
      <w:r w:rsidR="00F662B7">
        <w:rPr>
          <w:rFonts w:ascii="Arial" w:hAnsi="Arial" w:cs="Arial"/>
          <w:sz w:val="24"/>
          <w:szCs w:val="24"/>
        </w:rPr>
        <w:t>).</w:t>
      </w:r>
    </w:p>
    <w:p w14:paraId="49C38652" w14:textId="27E4814C" w:rsidR="00555439" w:rsidRPr="00552E73" w:rsidRDefault="00933E37" w:rsidP="00C44F66">
      <w:pPr>
        <w:spacing w:line="480" w:lineRule="auto"/>
        <w:jc w:val="both"/>
        <w:rPr>
          <w:rFonts w:ascii="Arial" w:hAnsi="Arial" w:cs="Arial"/>
          <w:sz w:val="24"/>
          <w:szCs w:val="24"/>
        </w:rPr>
      </w:pPr>
      <w:r>
        <w:rPr>
          <w:rFonts w:ascii="Arial" w:hAnsi="Arial" w:cs="Arial"/>
          <w:sz w:val="24"/>
          <w:szCs w:val="24"/>
        </w:rPr>
        <w:t>Another reason is that t</w:t>
      </w:r>
      <w:r w:rsidR="00A6176C" w:rsidRPr="00552E73">
        <w:rPr>
          <w:rFonts w:ascii="Arial" w:hAnsi="Arial" w:cs="Arial"/>
          <w:sz w:val="24"/>
          <w:szCs w:val="24"/>
        </w:rPr>
        <w:t>he Capital</w:t>
      </w:r>
      <w:r>
        <w:rPr>
          <w:rFonts w:ascii="Arial" w:hAnsi="Arial" w:cs="Arial"/>
          <w:sz w:val="24"/>
          <w:szCs w:val="24"/>
        </w:rPr>
        <w:t xml:space="preserve"> each of the intending partners wants to invest</w:t>
      </w:r>
      <w:r w:rsidR="00A6176C" w:rsidRPr="00552E73">
        <w:rPr>
          <w:rFonts w:ascii="Arial" w:hAnsi="Arial" w:cs="Arial"/>
          <w:sz w:val="24"/>
          <w:szCs w:val="24"/>
        </w:rPr>
        <w:t xml:space="preserve"> into the business should be written in the agreement</w:t>
      </w:r>
      <w:r>
        <w:rPr>
          <w:rFonts w:ascii="Arial" w:hAnsi="Arial" w:cs="Arial"/>
          <w:sz w:val="24"/>
          <w:szCs w:val="24"/>
        </w:rPr>
        <w:t xml:space="preserve">: </w:t>
      </w:r>
      <w:r w:rsidR="00A6176C" w:rsidRPr="00552E73">
        <w:rPr>
          <w:rFonts w:ascii="Arial" w:hAnsi="Arial" w:cs="Arial"/>
          <w:sz w:val="24"/>
          <w:szCs w:val="24"/>
        </w:rPr>
        <w:t xml:space="preserve">Emmanuel Latif £50, 000, Abigail </w:t>
      </w:r>
      <w:proofErr w:type="spellStart"/>
      <w:r w:rsidR="00A6176C" w:rsidRPr="00552E73">
        <w:rPr>
          <w:rFonts w:ascii="Arial" w:hAnsi="Arial" w:cs="Arial"/>
          <w:sz w:val="24"/>
          <w:szCs w:val="24"/>
        </w:rPr>
        <w:t>Folland</w:t>
      </w:r>
      <w:proofErr w:type="spellEnd"/>
      <w:r w:rsidR="00A6176C" w:rsidRPr="00552E73">
        <w:rPr>
          <w:rFonts w:ascii="Arial" w:hAnsi="Arial" w:cs="Arial"/>
          <w:sz w:val="24"/>
          <w:szCs w:val="24"/>
        </w:rPr>
        <w:t>, £20,000</w:t>
      </w:r>
      <w:r w:rsidR="007C3C61">
        <w:rPr>
          <w:rFonts w:ascii="Arial" w:hAnsi="Arial" w:cs="Arial"/>
          <w:sz w:val="24"/>
          <w:szCs w:val="24"/>
        </w:rPr>
        <w:t>,</w:t>
      </w:r>
      <w:r w:rsidR="00A6176C" w:rsidRPr="00552E73">
        <w:rPr>
          <w:rFonts w:ascii="Arial" w:hAnsi="Arial" w:cs="Arial"/>
          <w:sz w:val="24"/>
          <w:szCs w:val="24"/>
        </w:rPr>
        <w:t xml:space="preserve"> and Ray Singh, £30, 000</w:t>
      </w:r>
      <w:r>
        <w:rPr>
          <w:rFonts w:ascii="Arial" w:hAnsi="Arial" w:cs="Arial"/>
          <w:sz w:val="24"/>
          <w:szCs w:val="24"/>
        </w:rPr>
        <w:t xml:space="preserve">. Also, </w:t>
      </w:r>
      <w:r w:rsidR="00A6176C" w:rsidRPr="00552E73">
        <w:rPr>
          <w:rFonts w:ascii="Arial" w:hAnsi="Arial" w:cs="Arial"/>
          <w:sz w:val="24"/>
          <w:szCs w:val="24"/>
        </w:rPr>
        <w:t>Abigail’s further advance of £30,000 as a 7year loan at an annual interest rate of 1% above the base rate of Barclays Bank Plc</w:t>
      </w:r>
      <w:r>
        <w:rPr>
          <w:rFonts w:ascii="Arial" w:hAnsi="Arial" w:cs="Arial"/>
          <w:sz w:val="24"/>
          <w:szCs w:val="24"/>
        </w:rPr>
        <w:t>, which</w:t>
      </w:r>
      <w:r w:rsidR="00A6176C" w:rsidRPr="00552E73">
        <w:rPr>
          <w:rFonts w:ascii="Arial" w:hAnsi="Arial" w:cs="Arial"/>
          <w:sz w:val="24"/>
          <w:szCs w:val="24"/>
        </w:rPr>
        <w:t xml:space="preserve"> is 1.10%</w:t>
      </w:r>
      <w:r>
        <w:rPr>
          <w:rFonts w:ascii="Arial" w:hAnsi="Arial" w:cs="Arial"/>
          <w:sz w:val="24"/>
          <w:szCs w:val="24"/>
        </w:rPr>
        <w:t>, calculated with t</w:t>
      </w:r>
      <w:r w:rsidR="00A6176C" w:rsidRPr="00552E73">
        <w:rPr>
          <w:rFonts w:ascii="Arial" w:hAnsi="Arial" w:cs="Arial"/>
          <w:sz w:val="24"/>
          <w:szCs w:val="24"/>
        </w:rPr>
        <w:t>he current base rate of Barclays Bank Plc is 0.1%) (Barclays, 2020)</w:t>
      </w:r>
      <w:r w:rsidR="007C3C61">
        <w:rPr>
          <w:rFonts w:ascii="Arial" w:hAnsi="Arial" w:cs="Arial"/>
          <w:sz w:val="24"/>
          <w:szCs w:val="24"/>
        </w:rPr>
        <w:t>, must be properly documented</w:t>
      </w:r>
      <w:r w:rsidR="00CE2546">
        <w:rPr>
          <w:rFonts w:ascii="Arial" w:hAnsi="Arial" w:cs="Arial"/>
          <w:sz w:val="24"/>
          <w:szCs w:val="24"/>
        </w:rPr>
        <w:t>, if not, Abigail would be entitled to 5% per annum</w:t>
      </w:r>
      <w:r w:rsidR="007C3C61">
        <w:rPr>
          <w:rFonts w:ascii="Arial" w:hAnsi="Arial" w:cs="Arial"/>
          <w:sz w:val="24"/>
          <w:szCs w:val="24"/>
        </w:rPr>
        <w:t>.</w:t>
      </w:r>
      <w:r w:rsidR="00A6176C" w:rsidRPr="00552E73">
        <w:rPr>
          <w:rFonts w:ascii="Arial" w:hAnsi="Arial" w:cs="Arial"/>
          <w:sz w:val="24"/>
          <w:szCs w:val="24"/>
        </w:rPr>
        <w:t xml:space="preserve"> That means</w:t>
      </w:r>
      <w:r>
        <w:rPr>
          <w:rFonts w:ascii="Arial" w:hAnsi="Arial" w:cs="Arial"/>
          <w:sz w:val="24"/>
          <w:szCs w:val="24"/>
        </w:rPr>
        <w:t>,</w:t>
      </w:r>
      <w:r w:rsidR="00A6176C" w:rsidRPr="00552E73">
        <w:rPr>
          <w:rFonts w:ascii="Arial" w:hAnsi="Arial" w:cs="Arial"/>
          <w:sz w:val="24"/>
          <w:szCs w:val="24"/>
        </w:rPr>
        <w:t xml:space="preserve"> </w:t>
      </w:r>
      <w:r w:rsidR="00CE2546">
        <w:rPr>
          <w:rFonts w:ascii="Arial" w:hAnsi="Arial" w:cs="Arial"/>
          <w:sz w:val="24"/>
          <w:szCs w:val="24"/>
        </w:rPr>
        <w:t xml:space="preserve">if Abigail’s intention to advance the loan at </w:t>
      </w:r>
      <w:r w:rsidR="00A6176C" w:rsidRPr="00552E73">
        <w:rPr>
          <w:rFonts w:ascii="Arial" w:hAnsi="Arial" w:cs="Arial"/>
          <w:sz w:val="24"/>
          <w:szCs w:val="24"/>
        </w:rPr>
        <w:t xml:space="preserve">1% plus </w:t>
      </w:r>
      <w:r w:rsidR="000107B6">
        <w:rPr>
          <w:rFonts w:ascii="Arial" w:hAnsi="Arial" w:cs="Arial"/>
          <w:sz w:val="24"/>
          <w:szCs w:val="24"/>
        </w:rPr>
        <w:t>Barclays’</w:t>
      </w:r>
      <w:r w:rsidR="00A6176C" w:rsidRPr="00552E73">
        <w:rPr>
          <w:rFonts w:ascii="Arial" w:hAnsi="Arial" w:cs="Arial"/>
          <w:sz w:val="24"/>
          <w:szCs w:val="24"/>
        </w:rPr>
        <w:t xml:space="preserve"> current rate </w:t>
      </w:r>
      <w:r w:rsidR="00CE2546">
        <w:rPr>
          <w:rFonts w:ascii="Arial" w:hAnsi="Arial" w:cs="Arial"/>
          <w:sz w:val="24"/>
          <w:szCs w:val="24"/>
        </w:rPr>
        <w:t xml:space="preserve">which </w:t>
      </w:r>
      <w:r w:rsidR="00A6176C" w:rsidRPr="00552E73">
        <w:rPr>
          <w:rFonts w:ascii="Arial" w:hAnsi="Arial" w:cs="Arial"/>
          <w:sz w:val="24"/>
          <w:szCs w:val="24"/>
        </w:rPr>
        <w:t>is 1.10%</w:t>
      </w:r>
      <w:r w:rsidR="00CE2546">
        <w:rPr>
          <w:rFonts w:ascii="Arial" w:hAnsi="Arial" w:cs="Arial"/>
          <w:sz w:val="24"/>
          <w:szCs w:val="24"/>
        </w:rPr>
        <w:t xml:space="preserve"> is not documented</w:t>
      </w:r>
      <w:r>
        <w:rPr>
          <w:rFonts w:ascii="Arial" w:hAnsi="Arial" w:cs="Arial"/>
          <w:sz w:val="24"/>
          <w:szCs w:val="24"/>
        </w:rPr>
        <w:t xml:space="preserve"> in the partnership agreement</w:t>
      </w:r>
      <w:r w:rsidR="00A6176C" w:rsidRPr="00552E73">
        <w:rPr>
          <w:rFonts w:ascii="Arial" w:hAnsi="Arial" w:cs="Arial"/>
          <w:sz w:val="24"/>
          <w:szCs w:val="24"/>
        </w:rPr>
        <w:t>, the default position</w:t>
      </w:r>
      <w:r w:rsidR="000107B6">
        <w:rPr>
          <w:rFonts w:ascii="Arial" w:hAnsi="Arial" w:cs="Arial"/>
          <w:sz w:val="24"/>
          <w:szCs w:val="24"/>
        </w:rPr>
        <w:t xml:space="preserve"> (s24, PA 1890), which is that if any partner advances additional capital as a loan to the firm, they are entitled to interest at 5%</w:t>
      </w:r>
      <w:r w:rsidR="00CE2546">
        <w:rPr>
          <w:rFonts w:ascii="Arial" w:hAnsi="Arial" w:cs="Arial"/>
          <w:sz w:val="24"/>
          <w:szCs w:val="24"/>
        </w:rPr>
        <w:t xml:space="preserve"> per annum</w:t>
      </w:r>
      <w:r w:rsidR="00A6176C" w:rsidRPr="00552E73">
        <w:rPr>
          <w:rFonts w:ascii="Arial" w:hAnsi="Arial" w:cs="Arial"/>
          <w:sz w:val="24"/>
          <w:szCs w:val="24"/>
        </w:rPr>
        <w:t xml:space="preserve"> would set in should there be any problem</w:t>
      </w:r>
      <w:r w:rsidR="000107B6">
        <w:rPr>
          <w:rFonts w:ascii="Arial" w:hAnsi="Arial" w:cs="Arial"/>
          <w:sz w:val="24"/>
          <w:szCs w:val="24"/>
        </w:rPr>
        <w:t>(s24(3) PA 1890)</w:t>
      </w:r>
      <w:r w:rsidR="00555439">
        <w:rPr>
          <w:rFonts w:ascii="Arial" w:hAnsi="Arial" w:cs="Arial"/>
          <w:sz w:val="24"/>
          <w:szCs w:val="24"/>
        </w:rPr>
        <w:t xml:space="preserve">, and it shall be binding on all the partners </w:t>
      </w:r>
      <w:r w:rsidR="00555439" w:rsidRPr="00552E73">
        <w:rPr>
          <w:rFonts w:ascii="Arial" w:hAnsi="Arial" w:cs="Arial"/>
          <w:sz w:val="24"/>
          <w:szCs w:val="24"/>
        </w:rPr>
        <w:t>(</w:t>
      </w:r>
      <w:r w:rsidR="00555439">
        <w:rPr>
          <w:rFonts w:ascii="Arial" w:hAnsi="Arial" w:cs="Arial"/>
          <w:sz w:val="24"/>
          <w:szCs w:val="24"/>
        </w:rPr>
        <w:t xml:space="preserve">s24(4) </w:t>
      </w:r>
      <w:r w:rsidR="00555439" w:rsidRPr="00552E73">
        <w:rPr>
          <w:rFonts w:ascii="Arial" w:hAnsi="Arial" w:cs="Arial"/>
          <w:sz w:val="24"/>
          <w:szCs w:val="24"/>
        </w:rPr>
        <w:t>PA 1890)</w:t>
      </w:r>
    </w:p>
    <w:p w14:paraId="009298B1" w14:textId="6D04C629" w:rsidR="00555439" w:rsidRDefault="00555439" w:rsidP="00C44F66">
      <w:pPr>
        <w:spacing w:line="480" w:lineRule="auto"/>
        <w:jc w:val="both"/>
        <w:rPr>
          <w:rFonts w:ascii="Arial" w:hAnsi="Arial" w:cs="Arial"/>
          <w:sz w:val="24"/>
          <w:szCs w:val="24"/>
        </w:rPr>
      </w:pPr>
    </w:p>
    <w:p w14:paraId="1AC5F25B" w14:textId="698FE57B" w:rsidR="00555439" w:rsidRDefault="000107B6" w:rsidP="00C44F66">
      <w:pPr>
        <w:spacing w:line="480" w:lineRule="auto"/>
        <w:jc w:val="both"/>
        <w:rPr>
          <w:rFonts w:ascii="Arial" w:hAnsi="Arial" w:cs="Arial"/>
          <w:sz w:val="24"/>
          <w:szCs w:val="24"/>
        </w:rPr>
      </w:pPr>
      <w:r>
        <w:rPr>
          <w:rFonts w:ascii="Arial" w:hAnsi="Arial" w:cs="Arial"/>
          <w:sz w:val="24"/>
          <w:szCs w:val="24"/>
        </w:rPr>
        <w:t xml:space="preserve"> </w:t>
      </w:r>
    </w:p>
    <w:p w14:paraId="1EC5FA06" w14:textId="4E759BE6" w:rsidR="00134898" w:rsidRPr="00552E73" w:rsidRDefault="00CE2546" w:rsidP="00C44F66">
      <w:pPr>
        <w:spacing w:line="480" w:lineRule="auto"/>
        <w:jc w:val="both"/>
        <w:rPr>
          <w:rFonts w:ascii="Arial" w:hAnsi="Arial" w:cs="Arial"/>
          <w:sz w:val="24"/>
          <w:szCs w:val="24"/>
        </w:rPr>
      </w:pPr>
      <w:r>
        <w:rPr>
          <w:rFonts w:ascii="Arial" w:hAnsi="Arial" w:cs="Arial"/>
          <w:sz w:val="24"/>
          <w:szCs w:val="24"/>
        </w:rPr>
        <w:t xml:space="preserve">According to the document, </w:t>
      </w:r>
      <w:r w:rsidR="00A6176C" w:rsidRPr="00552E73">
        <w:rPr>
          <w:rFonts w:ascii="Arial" w:hAnsi="Arial" w:cs="Arial"/>
          <w:sz w:val="24"/>
          <w:szCs w:val="24"/>
        </w:rPr>
        <w:t xml:space="preserve">Emmanuel Latif and Abigail </w:t>
      </w:r>
      <w:proofErr w:type="spellStart"/>
      <w:r w:rsidR="00A6176C" w:rsidRPr="00552E73">
        <w:rPr>
          <w:rFonts w:ascii="Arial" w:hAnsi="Arial" w:cs="Arial"/>
          <w:sz w:val="24"/>
          <w:szCs w:val="24"/>
        </w:rPr>
        <w:t>Folland</w:t>
      </w:r>
      <w:proofErr w:type="spellEnd"/>
      <w:r w:rsidR="00A6176C" w:rsidRPr="00552E73">
        <w:rPr>
          <w:rFonts w:ascii="Arial" w:hAnsi="Arial" w:cs="Arial"/>
          <w:sz w:val="24"/>
          <w:szCs w:val="24"/>
        </w:rPr>
        <w:t xml:space="preserve"> </w:t>
      </w:r>
      <w:r>
        <w:rPr>
          <w:rFonts w:ascii="Arial" w:hAnsi="Arial" w:cs="Arial"/>
          <w:sz w:val="24"/>
          <w:szCs w:val="24"/>
        </w:rPr>
        <w:t xml:space="preserve">are </w:t>
      </w:r>
      <w:r w:rsidR="00A6176C" w:rsidRPr="00552E73">
        <w:rPr>
          <w:rFonts w:ascii="Arial" w:hAnsi="Arial" w:cs="Arial"/>
          <w:sz w:val="24"/>
          <w:szCs w:val="24"/>
        </w:rPr>
        <w:t xml:space="preserve">to be paid a salary of £10, 000 and £7,000 respectively because they would be working full time in the running of the business while Ray Singh will only work 16hrs in the business as he is employed as an IT consultant. </w:t>
      </w:r>
      <w:r>
        <w:rPr>
          <w:rFonts w:ascii="Arial" w:hAnsi="Arial" w:cs="Arial"/>
          <w:sz w:val="24"/>
          <w:szCs w:val="24"/>
        </w:rPr>
        <w:t>This also needs to be documented in the partnership agreement</w:t>
      </w:r>
      <w:r w:rsidR="00555439">
        <w:rPr>
          <w:rFonts w:ascii="Arial" w:hAnsi="Arial" w:cs="Arial"/>
          <w:sz w:val="24"/>
          <w:szCs w:val="24"/>
        </w:rPr>
        <w:t xml:space="preserve"> because if it </w:t>
      </w:r>
      <w:proofErr w:type="gramStart"/>
      <w:r w:rsidR="00555439">
        <w:rPr>
          <w:rFonts w:ascii="Arial" w:hAnsi="Arial" w:cs="Arial"/>
          <w:sz w:val="24"/>
          <w:szCs w:val="24"/>
        </w:rPr>
        <w:t>is</w:t>
      </w:r>
      <w:proofErr w:type="gramEnd"/>
      <w:r w:rsidR="00555439">
        <w:rPr>
          <w:rFonts w:ascii="Arial" w:hAnsi="Arial" w:cs="Arial"/>
          <w:sz w:val="24"/>
          <w:szCs w:val="24"/>
        </w:rPr>
        <w:t xml:space="preserve"> not, t</w:t>
      </w:r>
      <w:r>
        <w:rPr>
          <w:rFonts w:ascii="Arial" w:hAnsi="Arial" w:cs="Arial"/>
          <w:sz w:val="24"/>
          <w:szCs w:val="24"/>
        </w:rPr>
        <w:t>he def</w:t>
      </w:r>
      <w:r w:rsidR="00A6176C" w:rsidRPr="00552E73">
        <w:rPr>
          <w:rFonts w:ascii="Arial" w:hAnsi="Arial" w:cs="Arial"/>
          <w:sz w:val="24"/>
          <w:szCs w:val="24"/>
        </w:rPr>
        <w:t>ault position</w:t>
      </w:r>
      <w:r w:rsidR="00555439">
        <w:rPr>
          <w:rFonts w:ascii="Arial" w:hAnsi="Arial" w:cs="Arial"/>
          <w:sz w:val="24"/>
          <w:szCs w:val="24"/>
        </w:rPr>
        <w:t xml:space="preserve"> would set in and it does not make </w:t>
      </w:r>
      <w:r w:rsidR="00555439">
        <w:rPr>
          <w:rFonts w:ascii="Arial" w:hAnsi="Arial" w:cs="Arial"/>
          <w:sz w:val="24"/>
          <w:szCs w:val="24"/>
        </w:rPr>
        <w:lastRenderedPageBreak/>
        <w:t xml:space="preserve">it compulsory for partners to </w:t>
      </w:r>
      <w:r w:rsidR="00A6176C" w:rsidRPr="00552E73">
        <w:rPr>
          <w:rFonts w:ascii="Arial" w:hAnsi="Arial" w:cs="Arial"/>
          <w:sz w:val="24"/>
          <w:szCs w:val="24"/>
        </w:rPr>
        <w:t>take part in the management of the partnership business (</w:t>
      </w:r>
      <w:r w:rsidR="00555439">
        <w:rPr>
          <w:rFonts w:ascii="Arial" w:hAnsi="Arial" w:cs="Arial"/>
          <w:sz w:val="24"/>
          <w:szCs w:val="24"/>
        </w:rPr>
        <w:t xml:space="preserve">s 24(5), </w:t>
      </w:r>
      <w:r w:rsidR="00A6176C" w:rsidRPr="00552E73">
        <w:rPr>
          <w:rFonts w:ascii="Arial" w:hAnsi="Arial" w:cs="Arial"/>
          <w:sz w:val="24"/>
          <w:szCs w:val="24"/>
        </w:rPr>
        <w:t>PA 19</w:t>
      </w:r>
      <w:r w:rsidR="00555439">
        <w:rPr>
          <w:rFonts w:ascii="Arial" w:hAnsi="Arial" w:cs="Arial"/>
          <w:sz w:val="24"/>
          <w:szCs w:val="24"/>
        </w:rPr>
        <w:t xml:space="preserve">80). </w:t>
      </w:r>
      <w:r w:rsidR="00A6176C" w:rsidRPr="00552E73">
        <w:rPr>
          <w:rFonts w:ascii="Arial" w:hAnsi="Arial" w:cs="Arial"/>
          <w:sz w:val="24"/>
          <w:szCs w:val="24"/>
        </w:rPr>
        <w:t xml:space="preserve">That means partners are not obliged to take part in the </w:t>
      </w:r>
      <w:r w:rsidR="00C5027C">
        <w:rPr>
          <w:rFonts w:ascii="Arial" w:hAnsi="Arial" w:cs="Arial"/>
          <w:sz w:val="24"/>
          <w:szCs w:val="24"/>
        </w:rPr>
        <w:t>day-to-day</w:t>
      </w:r>
      <w:r w:rsidR="00A6176C" w:rsidRPr="00552E73">
        <w:rPr>
          <w:rFonts w:ascii="Arial" w:hAnsi="Arial" w:cs="Arial"/>
          <w:sz w:val="24"/>
          <w:szCs w:val="24"/>
        </w:rPr>
        <w:t xml:space="preserve"> running of the business and so they are not expected to be</w:t>
      </w:r>
      <w:r w:rsidR="00555439">
        <w:rPr>
          <w:rFonts w:ascii="Arial" w:hAnsi="Arial" w:cs="Arial"/>
          <w:sz w:val="24"/>
          <w:szCs w:val="24"/>
        </w:rPr>
        <w:t xml:space="preserve"> paid for any work done in the firm, unless, they have jointly agreed on the</w:t>
      </w:r>
      <w:r w:rsidR="00987161">
        <w:rPr>
          <w:rFonts w:ascii="Arial" w:hAnsi="Arial" w:cs="Arial"/>
          <w:sz w:val="24"/>
          <w:szCs w:val="24"/>
        </w:rPr>
        <w:t xml:space="preserve"> </w:t>
      </w:r>
      <w:r w:rsidR="00A6176C" w:rsidRPr="00552E73">
        <w:rPr>
          <w:rFonts w:ascii="Arial" w:hAnsi="Arial" w:cs="Arial"/>
          <w:sz w:val="24"/>
          <w:szCs w:val="24"/>
        </w:rPr>
        <w:t>payment ratio</w:t>
      </w:r>
      <w:r w:rsidR="00555439">
        <w:rPr>
          <w:rFonts w:ascii="Arial" w:hAnsi="Arial" w:cs="Arial"/>
          <w:sz w:val="24"/>
          <w:szCs w:val="24"/>
        </w:rPr>
        <w:t>, and this</w:t>
      </w:r>
      <w:r w:rsidR="00A6176C" w:rsidRPr="00552E73">
        <w:rPr>
          <w:rFonts w:ascii="Arial" w:hAnsi="Arial" w:cs="Arial"/>
          <w:sz w:val="24"/>
          <w:szCs w:val="24"/>
        </w:rPr>
        <w:t xml:space="preserve"> must be stated in the Partnership agreement</w:t>
      </w:r>
      <w:r w:rsidR="00987161">
        <w:rPr>
          <w:rFonts w:ascii="Arial" w:hAnsi="Arial" w:cs="Arial"/>
          <w:sz w:val="24"/>
          <w:szCs w:val="24"/>
        </w:rPr>
        <w:t xml:space="preserve"> (s24(6) PA, 1890).</w:t>
      </w:r>
    </w:p>
    <w:p w14:paraId="2C156B35" w14:textId="1CE74672" w:rsidR="00134898" w:rsidRDefault="00A6176C" w:rsidP="00C44F66">
      <w:pPr>
        <w:spacing w:line="480" w:lineRule="auto"/>
        <w:jc w:val="both"/>
        <w:rPr>
          <w:rFonts w:ascii="Arial" w:hAnsi="Arial" w:cs="Arial"/>
          <w:sz w:val="24"/>
          <w:szCs w:val="24"/>
        </w:rPr>
      </w:pPr>
      <w:r w:rsidRPr="00552E73">
        <w:rPr>
          <w:rFonts w:ascii="Arial" w:hAnsi="Arial" w:cs="Arial"/>
          <w:sz w:val="24"/>
          <w:szCs w:val="24"/>
        </w:rPr>
        <w:t>If the partners have agreed that the income and capital profits and losses</w:t>
      </w:r>
      <w:r w:rsidR="00987161">
        <w:rPr>
          <w:rFonts w:ascii="Arial" w:hAnsi="Arial" w:cs="Arial"/>
          <w:sz w:val="24"/>
          <w:szCs w:val="24"/>
        </w:rPr>
        <w:t xml:space="preserve"> are</w:t>
      </w:r>
      <w:r w:rsidRPr="00552E73">
        <w:rPr>
          <w:rFonts w:ascii="Arial" w:hAnsi="Arial" w:cs="Arial"/>
          <w:sz w:val="24"/>
          <w:szCs w:val="24"/>
        </w:rPr>
        <w:t xml:space="preserve"> to be shared as follows: Emmanuel- 50%, Abigail- 30%</w:t>
      </w:r>
      <w:r w:rsidR="00C5027C">
        <w:rPr>
          <w:rFonts w:ascii="Arial" w:hAnsi="Arial" w:cs="Arial"/>
          <w:sz w:val="24"/>
          <w:szCs w:val="24"/>
        </w:rPr>
        <w:t>,</w:t>
      </w:r>
      <w:r w:rsidRPr="00552E73">
        <w:rPr>
          <w:rFonts w:ascii="Arial" w:hAnsi="Arial" w:cs="Arial"/>
          <w:sz w:val="24"/>
          <w:szCs w:val="24"/>
        </w:rPr>
        <w:t xml:space="preserve"> and Ray Singh-20%, then it must </w:t>
      </w:r>
      <w:r w:rsidR="00987161">
        <w:rPr>
          <w:rFonts w:ascii="Arial" w:hAnsi="Arial" w:cs="Arial"/>
          <w:sz w:val="24"/>
          <w:szCs w:val="24"/>
        </w:rPr>
        <w:t xml:space="preserve">also </w:t>
      </w:r>
      <w:r w:rsidRPr="00552E73">
        <w:rPr>
          <w:rFonts w:ascii="Arial" w:hAnsi="Arial" w:cs="Arial"/>
          <w:sz w:val="24"/>
          <w:szCs w:val="24"/>
        </w:rPr>
        <w:t xml:space="preserve">be expressed in the partnership agreement. If not, </w:t>
      </w:r>
      <w:r w:rsidR="00987161">
        <w:rPr>
          <w:rFonts w:ascii="Arial" w:hAnsi="Arial" w:cs="Arial"/>
          <w:sz w:val="24"/>
          <w:szCs w:val="24"/>
        </w:rPr>
        <w:t xml:space="preserve">they will all share equally in the </w:t>
      </w:r>
      <w:r w:rsidR="00987161" w:rsidRPr="00552E73">
        <w:rPr>
          <w:rFonts w:ascii="Arial" w:hAnsi="Arial" w:cs="Arial"/>
          <w:sz w:val="24"/>
          <w:szCs w:val="24"/>
        </w:rPr>
        <w:t xml:space="preserve">capital and profits of the business, and most </w:t>
      </w:r>
      <w:r w:rsidR="00987161">
        <w:rPr>
          <w:rFonts w:ascii="Arial" w:hAnsi="Arial" w:cs="Arial"/>
          <w:sz w:val="24"/>
          <w:szCs w:val="24"/>
        </w:rPr>
        <w:t xml:space="preserve">also </w:t>
      </w:r>
      <w:r w:rsidR="00987161" w:rsidRPr="00552E73">
        <w:rPr>
          <w:rFonts w:ascii="Arial" w:hAnsi="Arial" w:cs="Arial"/>
          <w:sz w:val="24"/>
          <w:szCs w:val="24"/>
        </w:rPr>
        <w:t>contribute equally towards the losses whether of capital or otherwise sustained by the firm”.</w:t>
      </w:r>
      <w:r w:rsidR="00987161">
        <w:rPr>
          <w:rFonts w:ascii="Arial" w:hAnsi="Arial" w:cs="Arial"/>
          <w:sz w:val="24"/>
          <w:szCs w:val="24"/>
        </w:rPr>
        <w:t xml:space="preserve"> That is </w:t>
      </w:r>
      <w:r w:rsidRPr="00552E73">
        <w:rPr>
          <w:rFonts w:ascii="Arial" w:hAnsi="Arial" w:cs="Arial"/>
          <w:sz w:val="24"/>
          <w:szCs w:val="24"/>
        </w:rPr>
        <w:t>the default position</w:t>
      </w:r>
      <w:r w:rsidR="00987161">
        <w:rPr>
          <w:rFonts w:ascii="Arial" w:hAnsi="Arial" w:cs="Arial"/>
          <w:sz w:val="24"/>
          <w:szCs w:val="24"/>
        </w:rPr>
        <w:t xml:space="preserve">, </w:t>
      </w:r>
      <w:r w:rsidRPr="00552E73">
        <w:rPr>
          <w:rFonts w:ascii="Arial" w:hAnsi="Arial" w:cs="Arial"/>
          <w:sz w:val="24"/>
          <w:szCs w:val="24"/>
        </w:rPr>
        <w:t xml:space="preserve">which makes up for any gaps in the partnership agreement </w:t>
      </w:r>
      <w:r w:rsidR="00987161">
        <w:rPr>
          <w:rFonts w:ascii="Arial" w:hAnsi="Arial" w:cs="Arial"/>
          <w:sz w:val="24"/>
          <w:szCs w:val="24"/>
        </w:rPr>
        <w:t>(</w:t>
      </w:r>
      <w:r w:rsidRPr="00552E73">
        <w:rPr>
          <w:rFonts w:ascii="Arial" w:hAnsi="Arial" w:cs="Arial"/>
          <w:sz w:val="24"/>
          <w:szCs w:val="24"/>
        </w:rPr>
        <w:t>s.24</w:t>
      </w:r>
      <w:r w:rsidR="00987161">
        <w:rPr>
          <w:rFonts w:ascii="Arial" w:hAnsi="Arial" w:cs="Arial"/>
          <w:sz w:val="24"/>
          <w:szCs w:val="24"/>
        </w:rPr>
        <w:t>(1), PA 1890).</w:t>
      </w:r>
    </w:p>
    <w:p w14:paraId="6CDC2C8B" w14:textId="14274874" w:rsidR="00601458" w:rsidRPr="00601458" w:rsidRDefault="00601458" w:rsidP="00601458">
      <w:pPr>
        <w:spacing w:line="480" w:lineRule="auto"/>
        <w:jc w:val="both"/>
        <w:rPr>
          <w:rFonts w:ascii="Arial" w:hAnsi="Arial" w:cs="Arial"/>
          <w:sz w:val="24"/>
          <w:szCs w:val="24"/>
        </w:rPr>
      </w:pPr>
      <w:r>
        <w:rPr>
          <w:rFonts w:ascii="Arial" w:hAnsi="Arial" w:cs="Arial"/>
          <w:sz w:val="24"/>
          <w:szCs w:val="24"/>
        </w:rPr>
        <w:t>It is also advisable that the partners document what they decide w</w:t>
      </w:r>
      <w:r w:rsidR="00454B32" w:rsidRPr="00454B32">
        <w:rPr>
          <w:rFonts w:ascii="Arial" w:hAnsi="Arial" w:cs="Arial"/>
          <w:sz w:val="24"/>
          <w:szCs w:val="24"/>
        </w:rPr>
        <w:t xml:space="preserve">hen any partner retires or leaves the partnership his share in the capital, accrued profits, work in progress, and goodwill to be valued and the other partners to have the option to purchase his share in the partnership by monthly </w:t>
      </w:r>
      <w:proofErr w:type="spellStart"/>
      <w:r w:rsidR="00454B32" w:rsidRPr="00454B32">
        <w:rPr>
          <w:rFonts w:ascii="Arial" w:hAnsi="Arial" w:cs="Arial"/>
          <w:sz w:val="24"/>
          <w:szCs w:val="24"/>
        </w:rPr>
        <w:t>installments</w:t>
      </w:r>
      <w:proofErr w:type="spellEnd"/>
      <w:r w:rsidR="00454B32" w:rsidRPr="00454B32">
        <w:rPr>
          <w:rFonts w:ascii="Arial" w:hAnsi="Arial" w:cs="Arial"/>
          <w:sz w:val="24"/>
          <w:szCs w:val="24"/>
        </w:rPr>
        <w:t xml:space="preserve"> over a period of 2 years together with interest at 5% per annum.</w:t>
      </w:r>
      <w:r>
        <w:rPr>
          <w:rFonts w:ascii="Arial" w:hAnsi="Arial" w:cs="Arial"/>
          <w:sz w:val="24"/>
          <w:szCs w:val="24"/>
        </w:rPr>
        <w:t xml:space="preserve"> If it is not expressed, according to s3 PA, 1890, “the business and the seller of the goodwill shall not be entitled to recover anything in respect of the share of profit contracted for, until </w:t>
      </w:r>
      <w:r w:rsidRPr="00D70397">
        <w:rPr>
          <w:rFonts w:ascii="Arial" w:hAnsi="Arial" w:cs="Arial"/>
          <w:color w:val="000000"/>
          <w:sz w:val="24"/>
          <w:szCs w:val="24"/>
          <w:shd w:val="clear" w:color="auto" w:fill="FFFFFF"/>
        </w:rPr>
        <w:t>the claims of the other creditors of the borrower or buyer for valuable consideration in money or money’s worth have been satisfied</w:t>
      </w:r>
      <w:r>
        <w:rPr>
          <w:rFonts w:ascii="Arial" w:hAnsi="Arial" w:cs="Arial"/>
          <w:color w:val="000000"/>
          <w:sz w:val="24"/>
          <w:szCs w:val="24"/>
          <w:shd w:val="clear" w:color="auto" w:fill="FFFFFF"/>
        </w:rPr>
        <w:t>” (s3 PA, 1890)</w:t>
      </w:r>
    </w:p>
    <w:p w14:paraId="36CCE0E3" w14:textId="77777777" w:rsidR="00601458" w:rsidRPr="00454B32" w:rsidRDefault="00601458" w:rsidP="00C44F66">
      <w:pPr>
        <w:spacing w:line="480" w:lineRule="auto"/>
        <w:jc w:val="both"/>
        <w:rPr>
          <w:rFonts w:ascii="Arial" w:hAnsi="Arial" w:cs="Arial"/>
          <w:sz w:val="24"/>
          <w:szCs w:val="24"/>
        </w:rPr>
      </w:pPr>
    </w:p>
    <w:p w14:paraId="4CBE9E7B" w14:textId="3CEA075A" w:rsidR="00134898" w:rsidRPr="00552E73" w:rsidRDefault="0039063E" w:rsidP="00C44F66">
      <w:pPr>
        <w:spacing w:line="480" w:lineRule="auto"/>
        <w:jc w:val="both"/>
        <w:rPr>
          <w:rFonts w:ascii="Arial" w:hAnsi="Arial" w:cs="Arial"/>
          <w:sz w:val="24"/>
          <w:szCs w:val="24"/>
        </w:rPr>
      </w:pPr>
      <w:r>
        <w:rPr>
          <w:rFonts w:ascii="Arial" w:hAnsi="Arial" w:cs="Arial"/>
          <w:sz w:val="24"/>
          <w:szCs w:val="24"/>
        </w:rPr>
        <w:t>I</w:t>
      </w:r>
      <w:r w:rsidR="00A6176C" w:rsidRPr="00552E73">
        <w:rPr>
          <w:rFonts w:ascii="Arial" w:hAnsi="Arial" w:cs="Arial"/>
          <w:sz w:val="24"/>
          <w:szCs w:val="24"/>
        </w:rPr>
        <w:t xml:space="preserve">t may </w:t>
      </w:r>
      <w:r>
        <w:rPr>
          <w:rFonts w:ascii="Arial" w:hAnsi="Arial" w:cs="Arial"/>
          <w:sz w:val="24"/>
          <w:szCs w:val="24"/>
        </w:rPr>
        <w:t xml:space="preserve">also </w:t>
      </w:r>
      <w:r w:rsidR="00A6176C" w:rsidRPr="00552E73">
        <w:rPr>
          <w:rFonts w:ascii="Arial" w:hAnsi="Arial" w:cs="Arial"/>
          <w:sz w:val="24"/>
          <w:szCs w:val="24"/>
        </w:rPr>
        <w:t>be</w:t>
      </w:r>
      <w:r>
        <w:rPr>
          <w:rFonts w:ascii="Arial" w:hAnsi="Arial" w:cs="Arial"/>
          <w:sz w:val="24"/>
          <w:szCs w:val="24"/>
        </w:rPr>
        <w:t xml:space="preserve"> good</w:t>
      </w:r>
      <w:r w:rsidR="00A6176C" w:rsidRPr="00552E73">
        <w:rPr>
          <w:rFonts w:ascii="Arial" w:hAnsi="Arial" w:cs="Arial"/>
          <w:sz w:val="24"/>
          <w:szCs w:val="24"/>
        </w:rPr>
        <w:t xml:space="preserve"> for the partners to have a fixed term for the partnership, after which they may extend it. This may give an opportunity for each partner to access one another if they are unable to continue as partners. If this is not done, then </w:t>
      </w:r>
      <w:proofErr w:type="spellStart"/>
      <w:r w:rsidR="003A0659">
        <w:rPr>
          <w:rFonts w:ascii="Arial" w:hAnsi="Arial" w:cs="Arial"/>
          <w:sz w:val="24"/>
          <w:szCs w:val="24"/>
        </w:rPr>
        <w:t>s</w:t>
      </w:r>
      <w:r w:rsidR="00A6176C" w:rsidRPr="00552E73">
        <w:rPr>
          <w:rFonts w:ascii="Arial" w:hAnsi="Arial" w:cs="Arial"/>
          <w:sz w:val="24"/>
          <w:szCs w:val="24"/>
        </w:rPr>
        <w:t>PA</w:t>
      </w:r>
      <w:proofErr w:type="spellEnd"/>
      <w:r w:rsidR="00A6176C" w:rsidRPr="00552E73">
        <w:rPr>
          <w:rFonts w:ascii="Arial" w:hAnsi="Arial" w:cs="Arial"/>
          <w:sz w:val="24"/>
          <w:szCs w:val="24"/>
        </w:rPr>
        <w:t xml:space="preserve"> 1890 </w:t>
      </w:r>
      <w:r w:rsidR="00A6176C" w:rsidRPr="00552E73">
        <w:rPr>
          <w:rFonts w:ascii="Arial" w:hAnsi="Arial" w:cs="Arial"/>
          <w:sz w:val="24"/>
          <w:szCs w:val="24"/>
        </w:rPr>
        <w:lastRenderedPageBreak/>
        <w:t xml:space="preserve">s. 26(1,2) </w:t>
      </w:r>
      <w:r>
        <w:rPr>
          <w:rFonts w:ascii="Arial" w:hAnsi="Arial" w:cs="Arial"/>
          <w:sz w:val="24"/>
          <w:szCs w:val="24"/>
        </w:rPr>
        <w:t xml:space="preserve">which </w:t>
      </w:r>
      <w:r w:rsidR="00A6176C" w:rsidRPr="00552E73">
        <w:rPr>
          <w:rFonts w:ascii="Arial" w:hAnsi="Arial" w:cs="Arial"/>
          <w:sz w:val="24"/>
          <w:szCs w:val="24"/>
        </w:rPr>
        <w:t xml:space="preserve">states that, ‘Where no fixed term has been agreed upon for the duration of the partnership, any partner may determine the partnership at any time on giving notice of his intention to so to do to all the other partners. Where the partnership has originally been constituted by deed, a notice in writing, signed by the partner giving it, shall be sufficient for this purpose. </w:t>
      </w:r>
    </w:p>
    <w:p w14:paraId="47D2A070" w14:textId="66E587AF" w:rsidR="00134898" w:rsidRPr="00552E73" w:rsidRDefault="003A0659" w:rsidP="00C44F66">
      <w:pPr>
        <w:spacing w:line="480" w:lineRule="auto"/>
        <w:jc w:val="both"/>
        <w:rPr>
          <w:rFonts w:ascii="Arial" w:hAnsi="Arial" w:cs="Arial"/>
          <w:sz w:val="24"/>
          <w:szCs w:val="24"/>
        </w:rPr>
      </w:pPr>
      <w:r w:rsidRPr="003A0659">
        <w:rPr>
          <w:rFonts w:ascii="Arial" w:hAnsi="Arial" w:cs="Arial"/>
          <w:sz w:val="24"/>
          <w:szCs w:val="24"/>
        </w:rPr>
        <w:t>Emmanuel</w:t>
      </w:r>
      <w:r>
        <w:rPr>
          <w:rFonts w:ascii="Arial" w:hAnsi="Arial" w:cs="Arial"/>
          <w:sz w:val="24"/>
          <w:szCs w:val="24"/>
        </w:rPr>
        <w:t>’s</w:t>
      </w:r>
      <w:r w:rsidRPr="003A0659">
        <w:rPr>
          <w:rFonts w:ascii="Arial" w:hAnsi="Arial" w:cs="Arial"/>
          <w:sz w:val="24"/>
          <w:szCs w:val="24"/>
        </w:rPr>
        <w:t xml:space="preserve"> concern</w:t>
      </w:r>
      <w:r>
        <w:rPr>
          <w:rFonts w:ascii="Arial" w:hAnsi="Arial" w:cs="Arial"/>
          <w:sz w:val="24"/>
          <w:szCs w:val="24"/>
        </w:rPr>
        <w:t>s about</w:t>
      </w:r>
      <w:r w:rsidRPr="003A0659">
        <w:rPr>
          <w:rFonts w:ascii="Arial" w:hAnsi="Arial" w:cs="Arial"/>
          <w:sz w:val="24"/>
          <w:szCs w:val="24"/>
        </w:rPr>
        <w:t xml:space="preserve"> Abigail</w:t>
      </w:r>
      <w:r>
        <w:rPr>
          <w:rFonts w:ascii="Arial" w:hAnsi="Arial" w:cs="Arial"/>
          <w:sz w:val="24"/>
          <w:szCs w:val="24"/>
        </w:rPr>
        <w:t>’s</w:t>
      </w:r>
      <w:r w:rsidRPr="003A0659">
        <w:rPr>
          <w:rFonts w:ascii="Arial" w:hAnsi="Arial" w:cs="Arial"/>
          <w:sz w:val="24"/>
          <w:szCs w:val="24"/>
        </w:rPr>
        <w:t xml:space="preserve"> </w:t>
      </w:r>
      <w:r>
        <w:rPr>
          <w:rFonts w:ascii="Arial" w:hAnsi="Arial" w:cs="Arial"/>
          <w:sz w:val="24"/>
          <w:szCs w:val="24"/>
        </w:rPr>
        <w:t>health</w:t>
      </w:r>
      <w:r w:rsidR="0008145D">
        <w:rPr>
          <w:rFonts w:ascii="Arial" w:hAnsi="Arial" w:cs="Arial"/>
          <w:sz w:val="24"/>
          <w:szCs w:val="24"/>
        </w:rPr>
        <w:t xml:space="preserve"> and</w:t>
      </w:r>
      <w:r w:rsidRPr="003A0659">
        <w:rPr>
          <w:rFonts w:ascii="Arial" w:hAnsi="Arial" w:cs="Arial"/>
          <w:sz w:val="24"/>
          <w:szCs w:val="24"/>
        </w:rPr>
        <w:t xml:space="preserve"> not wish</w:t>
      </w:r>
      <w:r w:rsidR="00735010">
        <w:rPr>
          <w:rFonts w:ascii="Arial" w:hAnsi="Arial" w:cs="Arial"/>
          <w:sz w:val="24"/>
          <w:szCs w:val="24"/>
        </w:rPr>
        <w:t>ing</w:t>
      </w:r>
      <w:r w:rsidR="0008145D">
        <w:rPr>
          <w:rFonts w:ascii="Arial" w:hAnsi="Arial" w:cs="Arial"/>
          <w:sz w:val="24"/>
          <w:szCs w:val="24"/>
        </w:rPr>
        <w:t xml:space="preserve"> her</w:t>
      </w:r>
      <w:r w:rsidRPr="003A0659">
        <w:rPr>
          <w:rFonts w:ascii="Arial" w:hAnsi="Arial" w:cs="Arial"/>
          <w:sz w:val="24"/>
          <w:szCs w:val="24"/>
        </w:rPr>
        <w:t xml:space="preserve"> to remain in the partnership if she is unable to work for more than 3 months in any yea</w:t>
      </w:r>
      <w:r w:rsidR="0008145D" w:rsidRPr="0008145D">
        <w:rPr>
          <w:rFonts w:ascii="Arial" w:hAnsi="Arial" w:cs="Arial"/>
          <w:sz w:val="24"/>
          <w:szCs w:val="24"/>
        </w:rPr>
        <w:t>r</w:t>
      </w:r>
      <w:r w:rsidR="0008145D">
        <w:rPr>
          <w:rFonts w:ascii="Arial" w:hAnsi="Arial" w:cs="Arial"/>
          <w:sz w:val="24"/>
          <w:szCs w:val="24"/>
        </w:rPr>
        <w:t xml:space="preserve"> may be</w:t>
      </w:r>
      <w:r w:rsidR="00DD3333">
        <w:rPr>
          <w:rFonts w:ascii="Arial" w:hAnsi="Arial" w:cs="Arial"/>
          <w:sz w:val="24"/>
          <w:szCs w:val="24"/>
        </w:rPr>
        <w:t xml:space="preserve"> </w:t>
      </w:r>
      <w:r w:rsidR="0008145D">
        <w:rPr>
          <w:rFonts w:ascii="Arial" w:hAnsi="Arial" w:cs="Arial"/>
          <w:sz w:val="24"/>
          <w:szCs w:val="24"/>
        </w:rPr>
        <w:t>difficult as t</w:t>
      </w:r>
      <w:r w:rsidR="00A6176C" w:rsidRPr="00552E73">
        <w:rPr>
          <w:rFonts w:ascii="Arial" w:hAnsi="Arial" w:cs="Arial"/>
          <w:sz w:val="24"/>
          <w:szCs w:val="24"/>
        </w:rPr>
        <w:t>he following sections of the PA 1890 may make it</w:t>
      </w:r>
      <w:r w:rsidR="00DD3333">
        <w:rPr>
          <w:rFonts w:ascii="Arial" w:hAnsi="Arial" w:cs="Arial"/>
          <w:sz w:val="24"/>
          <w:szCs w:val="24"/>
        </w:rPr>
        <w:t xml:space="preserve"> impossible </w:t>
      </w:r>
      <w:r w:rsidR="00A6176C" w:rsidRPr="00552E73">
        <w:rPr>
          <w:rFonts w:ascii="Arial" w:hAnsi="Arial" w:cs="Arial"/>
          <w:sz w:val="24"/>
          <w:szCs w:val="24"/>
        </w:rPr>
        <w:t>for Abigail to be expelled if she is unable to continue as a partner.</w:t>
      </w:r>
    </w:p>
    <w:p w14:paraId="7661B4A9" w14:textId="31CE8E0A" w:rsidR="00134898" w:rsidRPr="00552E73" w:rsidRDefault="00A6176C" w:rsidP="00C44F66">
      <w:pPr>
        <w:spacing w:line="480" w:lineRule="auto"/>
        <w:jc w:val="both"/>
        <w:rPr>
          <w:rFonts w:ascii="Arial" w:hAnsi="Arial" w:cs="Arial"/>
          <w:sz w:val="24"/>
          <w:szCs w:val="24"/>
        </w:rPr>
      </w:pPr>
      <w:r w:rsidRPr="00552E73">
        <w:rPr>
          <w:rFonts w:ascii="Arial" w:hAnsi="Arial" w:cs="Arial"/>
          <w:sz w:val="24"/>
          <w:szCs w:val="24"/>
        </w:rPr>
        <w:t xml:space="preserve">s. 24(8) ‘Any difference arising as to ordinary matters connected with the partnership business may be decided by </w:t>
      </w:r>
      <w:proofErr w:type="gramStart"/>
      <w:r w:rsidRPr="00552E73">
        <w:rPr>
          <w:rFonts w:ascii="Arial" w:hAnsi="Arial" w:cs="Arial"/>
          <w:sz w:val="24"/>
          <w:szCs w:val="24"/>
        </w:rPr>
        <w:t>a majority of</w:t>
      </w:r>
      <w:proofErr w:type="gramEnd"/>
      <w:r w:rsidRPr="00552E73">
        <w:rPr>
          <w:rFonts w:ascii="Arial" w:hAnsi="Arial" w:cs="Arial"/>
          <w:sz w:val="24"/>
          <w:szCs w:val="24"/>
        </w:rPr>
        <w:t xml:space="preserve"> the partners, but no change may be made to the nature of the partnership without the consent of all existing </w:t>
      </w:r>
      <w:r w:rsidR="00F60CEA">
        <w:rPr>
          <w:rFonts w:ascii="Arial" w:hAnsi="Arial" w:cs="Arial"/>
          <w:sz w:val="24"/>
          <w:szCs w:val="24"/>
        </w:rPr>
        <w:t>partners</w:t>
      </w:r>
      <w:r w:rsidRPr="00552E73">
        <w:rPr>
          <w:rFonts w:ascii="Arial" w:hAnsi="Arial" w:cs="Arial"/>
          <w:sz w:val="24"/>
          <w:szCs w:val="24"/>
        </w:rPr>
        <w:t>.</w:t>
      </w:r>
    </w:p>
    <w:p w14:paraId="1D5CBEA4" w14:textId="77777777" w:rsidR="00134898" w:rsidRPr="00552E73" w:rsidRDefault="00A6176C" w:rsidP="00C44F66">
      <w:pPr>
        <w:spacing w:line="480" w:lineRule="auto"/>
        <w:jc w:val="both"/>
        <w:rPr>
          <w:rFonts w:ascii="Arial" w:hAnsi="Arial" w:cs="Arial"/>
          <w:sz w:val="24"/>
          <w:szCs w:val="24"/>
        </w:rPr>
      </w:pPr>
      <w:r w:rsidRPr="00552E73">
        <w:rPr>
          <w:rFonts w:ascii="Arial" w:hAnsi="Arial" w:cs="Arial"/>
          <w:sz w:val="24"/>
          <w:szCs w:val="24"/>
        </w:rPr>
        <w:t xml:space="preserve">s. 25 PA 1890 ‘No majority of the partners can expel any partners unless a power to do so has been conferred by express agreement between the partners. </w:t>
      </w:r>
    </w:p>
    <w:p w14:paraId="4D316A98" w14:textId="02E9022A" w:rsidR="00134898" w:rsidRPr="00552E73" w:rsidRDefault="00231E7C" w:rsidP="00C44F66">
      <w:pPr>
        <w:spacing w:line="480" w:lineRule="auto"/>
        <w:jc w:val="both"/>
        <w:rPr>
          <w:rFonts w:ascii="Arial" w:hAnsi="Arial" w:cs="Arial"/>
          <w:sz w:val="24"/>
          <w:szCs w:val="24"/>
        </w:rPr>
      </w:pPr>
      <w:r>
        <w:rPr>
          <w:rFonts w:ascii="Arial" w:hAnsi="Arial" w:cs="Arial"/>
          <w:sz w:val="24"/>
          <w:szCs w:val="24"/>
        </w:rPr>
        <w:t>However, Emmanuel may</w:t>
      </w:r>
      <w:r w:rsidR="00A6176C" w:rsidRPr="00552E73">
        <w:rPr>
          <w:rFonts w:ascii="Arial" w:hAnsi="Arial" w:cs="Arial"/>
          <w:sz w:val="24"/>
          <w:szCs w:val="24"/>
        </w:rPr>
        <w:t xml:space="preserve"> bring in s.96 of </w:t>
      </w:r>
      <w:r w:rsidR="00DD3333" w:rsidRPr="00552E73">
        <w:rPr>
          <w:rFonts w:ascii="Arial" w:hAnsi="Arial" w:cs="Arial"/>
          <w:sz w:val="24"/>
          <w:szCs w:val="24"/>
        </w:rPr>
        <w:t>the Mental</w:t>
      </w:r>
      <w:r w:rsidR="00A6176C" w:rsidRPr="00552E73">
        <w:rPr>
          <w:rFonts w:ascii="Arial" w:hAnsi="Arial" w:cs="Arial"/>
          <w:sz w:val="24"/>
          <w:szCs w:val="24"/>
        </w:rPr>
        <w:t xml:space="preserve"> Health Act 1983 (Amendment by the Mental Capacity Act 2005 (c.9) ss. 66 (1) (a), 67 (2) which states that ‘When someone lacks the capacity to carry out their duties based on their condition, the Judge has the power to declare the person unfit and it must be decided based on the balance of </w:t>
      </w:r>
      <w:r w:rsidR="00F60CEA">
        <w:rPr>
          <w:rFonts w:ascii="Arial" w:hAnsi="Arial" w:cs="Arial"/>
          <w:sz w:val="24"/>
          <w:szCs w:val="24"/>
        </w:rPr>
        <w:t>probabilities</w:t>
      </w:r>
      <w:r w:rsidR="00A6176C" w:rsidRPr="00552E73">
        <w:rPr>
          <w:rFonts w:ascii="Arial" w:hAnsi="Arial" w:cs="Arial"/>
          <w:sz w:val="24"/>
          <w:szCs w:val="24"/>
        </w:rPr>
        <w:t>.</w:t>
      </w:r>
      <w:r w:rsidR="00AD0D50">
        <w:rPr>
          <w:rFonts w:ascii="Arial" w:hAnsi="Arial" w:cs="Arial"/>
          <w:sz w:val="24"/>
          <w:szCs w:val="24"/>
        </w:rPr>
        <w:t xml:space="preserve"> </w:t>
      </w:r>
      <w:r w:rsidR="00A6176C" w:rsidRPr="00552E73">
        <w:rPr>
          <w:rFonts w:ascii="Arial" w:hAnsi="Arial" w:cs="Arial"/>
          <w:sz w:val="24"/>
          <w:szCs w:val="24"/>
        </w:rPr>
        <w:t xml:space="preserve">The court can dissolve a partnership by the court when the court is satisfied that one of the partners is </w:t>
      </w:r>
      <w:r>
        <w:rPr>
          <w:rFonts w:ascii="Arial" w:hAnsi="Arial" w:cs="Arial"/>
          <w:sz w:val="24"/>
          <w:szCs w:val="24"/>
        </w:rPr>
        <w:t>permanent</w:t>
      </w:r>
      <w:r w:rsidR="00A6176C" w:rsidRPr="00552E73">
        <w:rPr>
          <w:rFonts w:ascii="Arial" w:hAnsi="Arial" w:cs="Arial"/>
          <w:sz w:val="24"/>
          <w:szCs w:val="24"/>
        </w:rPr>
        <w:t xml:space="preserve"> of sound mind and permanently incapable of performing their part of the partnership contract (PA 1890, s. 35(a, b)).</w:t>
      </w:r>
    </w:p>
    <w:p w14:paraId="7BD33689" w14:textId="77777777" w:rsidR="00134898" w:rsidRPr="00552E73" w:rsidRDefault="00134898" w:rsidP="00C44F66">
      <w:pPr>
        <w:spacing w:line="480" w:lineRule="auto"/>
        <w:jc w:val="both"/>
        <w:rPr>
          <w:rFonts w:ascii="Arial" w:hAnsi="Arial" w:cs="Arial"/>
          <w:sz w:val="24"/>
          <w:szCs w:val="24"/>
        </w:rPr>
      </w:pPr>
    </w:p>
    <w:p w14:paraId="70E0267E" w14:textId="77777777" w:rsidR="00134898" w:rsidRPr="00552E73" w:rsidRDefault="00134898" w:rsidP="00C44F66">
      <w:pPr>
        <w:spacing w:line="480" w:lineRule="auto"/>
        <w:jc w:val="both"/>
        <w:rPr>
          <w:rFonts w:ascii="Arial" w:hAnsi="Arial" w:cs="Arial"/>
          <w:sz w:val="24"/>
          <w:szCs w:val="24"/>
        </w:rPr>
      </w:pPr>
    </w:p>
    <w:p w14:paraId="5E75950F" w14:textId="77777777" w:rsidR="007D4925" w:rsidRDefault="007D4925" w:rsidP="00C44F66">
      <w:pPr>
        <w:spacing w:line="480" w:lineRule="auto"/>
        <w:jc w:val="both"/>
        <w:rPr>
          <w:rFonts w:ascii="Arial" w:hAnsi="Arial" w:cs="Arial"/>
          <w:sz w:val="24"/>
          <w:szCs w:val="24"/>
        </w:rPr>
      </w:pPr>
    </w:p>
    <w:p w14:paraId="432A1EFB" w14:textId="77777777" w:rsidR="00C44F66" w:rsidRDefault="00C44F66">
      <w:pPr>
        <w:spacing w:line="600" w:lineRule="auto"/>
        <w:jc w:val="both"/>
        <w:rPr>
          <w:rFonts w:ascii="Arial" w:hAnsi="Arial" w:cs="Arial"/>
          <w:sz w:val="24"/>
          <w:szCs w:val="24"/>
        </w:rPr>
      </w:pPr>
    </w:p>
    <w:p w14:paraId="4D9C96DE" w14:textId="77777777" w:rsidR="00231E7C" w:rsidRDefault="00231E7C">
      <w:pPr>
        <w:spacing w:line="600" w:lineRule="auto"/>
        <w:jc w:val="both"/>
        <w:rPr>
          <w:rFonts w:ascii="Arial" w:hAnsi="Arial" w:cs="Arial"/>
          <w:sz w:val="24"/>
          <w:szCs w:val="24"/>
        </w:rPr>
      </w:pPr>
    </w:p>
    <w:p w14:paraId="251F8FCE" w14:textId="77777777" w:rsidR="000425E0" w:rsidRDefault="000425E0">
      <w:pPr>
        <w:spacing w:line="600" w:lineRule="auto"/>
        <w:jc w:val="both"/>
        <w:rPr>
          <w:rFonts w:ascii="Arial" w:hAnsi="Arial" w:cs="Arial"/>
          <w:sz w:val="24"/>
          <w:szCs w:val="24"/>
        </w:rPr>
      </w:pPr>
    </w:p>
    <w:p w14:paraId="1A4B622E" w14:textId="77777777" w:rsidR="000425E0" w:rsidRDefault="000425E0">
      <w:pPr>
        <w:spacing w:line="600" w:lineRule="auto"/>
        <w:jc w:val="both"/>
        <w:rPr>
          <w:rFonts w:ascii="Arial" w:hAnsi="Arial" w:cs="Arial"/>
          <w:sz w:val="24"/>
          <w:szCs w:val="24"/>
        </w:rPr>
      </w:pPr>
    </w:p>
    <w:p w14:paraId="437776AE" w14:textId="77777777" w:rsidR="000425E0" w:rsidRDefault="000425E0">
      <w:pPr>
        <w:spacing w:line="600" w:lineRule="auto"/>
        <w:jc w:val="both"/>
        <w:rPr>
          <w:rFonts w:ascii="Arial" w:hAnsi="Arial" w:cs="Arial"/>
          <w:sz w:val="24"/>
          <w:szCs w:val="24"/>
        </w:rPr>
      </w:pPr>
    </w:p>
    <w:p w14:paraId="73EE8788" w14:textId="77777777" w:rsidR="000425E0" w:rsidRDefault="000425E0">
      <w:pPr>
        <w:spacing w:line="600" w:lineRule="auto"/>
        <w:jc w:val="both"/>
        <w:rPr>
          <w:rFonts w:ascii="Arial" w:hAnsi="Arial" w:cs="Arial"/>
          <w:sz w:val="24"/>
          <w:szCs w:val="24"/>
        </w:rPr>
      </w:pPr>
    </w:p>
    <w:p w14:paraId="40505471" w14:textId="77777777" w:rsidR="000425E0" w:rsidRDefault="000425E0">
      <w:pPr>
        <w:spacing w:line="600" w:lineRule="auto"/>
        <w:jc w:val="both"/>
        <w:rPr>
          <w:rFonts w:ascii="Arial" w:hAnsi="Arial" w:cs="Arial"/>
          <w:sz w:val="24"/>
          <w:szCs w:val="24"/>
        </w:rPr>
      </w:pPr>
    </w:p>
    <w:p w14:paraId="585988EC" w14:textId="77777777" w:rsidR="000425E0" w:rsidRDefault="000425E0">
      <w:pPr>
        <w:spacing w:line="600" w:lineRule="auto"/>
        <w:jc w:val="both"/>
        <w:rPr>
          <w:rFonts w:ascii="Arial" w:hAnsi="Arial" w:cs="Arial"/>
          <w:sz w:val="24"/>
          <w:szCs w:val="24"/>
        </w:rPr>
      </w:pPr>
    </w:p>
    <w:p w14:paraId="1725124E" w14:textId="77777777" w:rsidR="000425E0" w:rsidRDefault="000425E0">
      <w:pPr>
        <w:spacing w:line="600" w:lineRule="auto"/>
        <w:jc w:val="both"/>
        <w:rPr>
          <w:rFonts w:ascii="Arial" w:hAnsi="Arial" w:cs="Arial"/>
          <w:sz w:val="24"/>
          <w:szCs w:val="24"/>
        </w:rPr>
      </w:pPr>
    </w:p>
    <w:p w14:paraId="0BCE42D7" w14:textId="77777777" w:rsidR="000425E0" w:rsidRDefault="000425E0">
      <w:pPr>
        <w:spacing w:line="600" w:lineRule="auto"/>
        <w:jc w:val="both"/>
        <w:rPr>
          <w:rFonts w:ascii="Arial" w:hAnsi="Arial" w:cs="Arial"/>
          <w:sz w:val="24"/>
          <w:szCs w:val="24"/>
        </w:rPr>
      </w:pPr>
    </w:p>
    <w:p w14:paraId="6E4A5F13" w14:textId="77777777" w:rsidR="000425E0" w:rsidRDefault="000425E0">
      <w:pPr>
        <w:spacing w:line="600" w:lineRule="auto"/>
        <w:jc w:val="both"/>
        <w:rPr>
          <w:rFonts w:ascii="Arial" w:hAnsi="Arial" w:cs="Arial"/>
          <w:sz w:val="24"/>
          <w:szCs w:val="24"/>
        </w:rPr>
      </w:pPr>
    </w:p>
    <w:p w14:paraId="2AC7298A" w14:textId="77777777" w:rsidR="000425E0" w:rsidRDefault="000425E0">
      <w:pPr>
        <w:spacing w:line="600" w:lineRule="auto"/>
        <w:jc w:val="both"/>
        <w:rPr>
          <w:rFonts w:ascii="Arial" w:hAnsi="Arial" w:cs="Arial"/>
          <w:sz w:val="24"/>
          <w:szCs w:val="24"/>
        </w:rPr>
      </w:pPr>
    </w:p>
    <w:p w14:paraId="22DE2E5F" w14:textId="77777777" w:rsidR="000425E0" w:rsidRDefault="000425E0">
      <w:pPr>
        <w:spacing w:line="600" w:lineRule="auto"/>
        <w:jc w:val="both"/>
        <w:rPr>
          <w:rFonts w:ascii="Arial" w:hAnsi="Arial" w:cs="Arial"/>
          <w:sz w:val="24"/>
          <w:szCs w:val="24"/>
        </w:rPr>
      </w:pPr>
    </w:p>
    <w:p w14:paraId="62CFE142" w14:textId="35915106" w:rsidR="00134898" w:rsidRPr="00552E73" w:rsidRDefault="00A6176C" w:rsidP="000425E0">
      <w:pPr>
        <w:spacing w:line="600" w:lineRule="auto"/>
        <w:jc w:val="center"/>
        <w:rPr>
          <w:rFonts w:ascii="Arial" w:hAnsi="Arial" w:cs="Arial"/>
          <w:sz w:val="24"/>
          <w:szCs w:val="24"/>
        </w:rPr>
      </w:pPr>
      <w:r w:rsidRPr="00552E73">
        <w:rPr>
          <w:rFonts w:ascii="Arial" w:hAnsi="Arial" w:cs="Arial"/>
          <w:sz w:val="24"/>
          <w:szCs w:val="24"/>
        </w:rPr>
        <w:t>R</w:t>
      </w:r>
      <w:r w:rsidR="00C44F66">
        <w:rPr>
          <w:rFonts w:ascii="Arial" w:hAnsi="Arial" w:cs="Arial"/>
          <w:sz w:val="24"/>
          <w:szCs w:val="24"/>
        </w:rPr>
        <w:t>eference</w:t>
      </w:r>
    </w:p>
    <w:p w14:paraId="5C0186BA" w14:textId="77777777" w:rsidR="00134898" w:rsidRPr="00552E73" w:rsidRDefault="00A6176C">
      <w:pPr>
        <w:spacing w:line="600" w:lineRule="auto"/>
        <w:jc w:val="both"/>
        <w:rPr>
          <w:rFonts w:ascii="Arial" w:hAnsi="Arial" w:cs="Arial"/>
          <w:sz w:val="24"/>
          <w:szCs w:val="24"/>
        </w:rPr>
      </w:pPr>
      <w:r w:rsidRPr="00552E73">
        <w:rPr>
          <w:rFonts w:ascii="Arial" w:hAnsi="Arial" w:cs="Arial"/>
          <w:sz w:val="24"/>
          <w:szCs w:val="24"/>
        </w:rPr>
        <w:t xml:space="preserve">Abbey, R. and Richards, M. (2020) </w:t>
      </w:r>
      <w:r w:rsidRPr="00552E73">
        <w:rPr>
          <w:rFonts w:ascii="Arial" w:hAnsi="Arial" w:cs="Arial"/>
          <w:i/>
          <w:iCs/>
          <w:sz w:val="24"/>
          <w:szCs w:val="24"/>
        </w:rPr>
        <w:t>A Practical Approach to Conveyancing</w:t>
      </w:r>
      <w:r w:rsidRPr="00552E73">
        <w:rPr>
          <w:rFonts w:ascii="Arial" w:hAnsi="Arial" w:cs="Arial"/>
          <w:sz w:val="24"/>
          <w:szCs w:val="24"/>
        </w:rPr>
        <w:t>. 22</w:t>
      </w:r>
      <w:r w:rsidRPr="00552E73">
        <w:rPr>
          <w:rFonts w:ascii="Arial" w:hAnsi="Arial" w:cs="Arial"/>
          <w:sz w:val="24"/>
          <w:szCs w:val="24"/>
          <w:vertAlign w:val="superscript"/>
        </w:rPr>
        <w:t>nd</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 Press.</w:t>
      </w:r>
    </w:p>
    <w:p w14:paraId="419A8109" w14:textId="3BD5B2B8" w:rsidR="00134898" w:rsidRDefault="00A6176C">
      <w:pPr>
        <w:spacing w:line="600" w:lineRule="auto"/>
        <w:jc w:val="both"/>
        <w:rPr>
          <w:rFonts w:ascii="Arial" w:hAnsi="Arial" w:cs="Arial"/>
          <w:sz w:val="24"/>
          <w:szCs w:val="24"/>
        </w:rPr>
      </w:pPr>
      <w:r w:rsidRPr="00552E73">
        <w:rPr>
          <w:rFonts w:ascii="Arial" w:hAnsi="Arial" w:cs="Arial"/>
          <w:sz w:val="24"/>
          <w:szCs w:val="24"/>
        </w:rPr>
        <w:lastRenderedPageBreak/>
        <w:t>Barclays (2020</w:t>
      </w:r>
      <w:r w:rsidRPr="00552E73">
        <w:rPr>
          <w:rFonts w:ascii="Arial" w:hAnsi="Arial" w:cs="Arial"/>
          <w:i/>
          <w:iCs/>
          <w:sz w:val="24"/>
          <w:szCs w:val="24"/>
        </w:rPr>
        <w:t>) Barclays Base Rates</w:t>
      </w:r>
      <w:r w:rsidRPr="00552E73">
        <w:rPr>
          <w:rFonts w:ascii="Arial" w:hAnsi="Arial" w:cs="Arial"/>
          <w:sz w:val="24"/>
          <w:szCs w:val="24"/>
        </w:rPr>
        <w:t xml:space="preserve">. Available at: </w:t>
      </w:r>
      <w:hyperlink r:id="rId7" w:history="1">
        <w:r w:rsidR="00BA3341" w:rsidRPr="009E6DF2">
          <w:rPr>
            <w:rStyle w:val="Hyperlink"/>
            <w:rFonts w:ascii="Arial" w:hAnsi="Arial" w:cs="Arial"/>
            <w:sz w:val="24"/>
            <w:szCs w:val="24"/>
          </w:rPr>
          <w:t>https://www.barclayscorporate.com/interest.rates/barclyas-base-rates/</w:t>
        </w:r>
      </w:hyperlink>
      <w:r w:rsidR="00BA3341">
        <w:rPr>
          <w:rFonts w:ascii="Arial" w:hAnsi="Arial" w:cs="Arial"/>
          <w:sz w:val="24"/>
          <w:szCs w:val="24"/>
        </w:rPr>
        <w:t xml:space="preserve"> (Accessed: 10</w:t>
      </w:r>
      <w:r w:rsidR="00BA3341" w:rsidRPr="00BA3341">
        <w:rPr>
          <w:rFonts w:ascii="Arial" w:hAnsi="Arial" w:cs="Arial"/>
          <w:sz w:val="24"/>
          <w:szCs w:val="24"/>
          <w:vertAlign w:val="superscript"/>
        </w:rPr>
        <w:t>th</w:t>
      </w:r>
      <w:r w:rsidR="00BA3341">
        <w:rPr>
          <w:rFonts w:ascii="Arial" w:hAnsi="Arial" w:cs="Arial"/>
          <w:sz w:val="24"/>
          <w:szCs w:val="24"/>
        </w:rPr>
        <w:t xml:space="preserve"> October 2021)</w:t>
      </w:r>
    </w:p>
    <w:p w14:paraId="103600CF" w14:textId="20026F76" w:rsidR="00BA3341" w:rsidRPr="00552E73" w:rsidRDefault="00BA3341">
      <w:pPr>
        <w:spacing w:line="600" w:lineRule="auto"/>
        <w:jc w:val="both"/>
        <w:rPr>
          <w:rFonts w:ascii="Arial" w:hAnsi="Arial" w:cs="Arial"/>
          <w:sz w:val="24"/>
          <w:szCs w:val="24"/>
        </w:rPr>
      </w:pPr>
      <w:r>
        <w:rPr>
          <w:rFonts w:ascii="Arial" w:hAnsi="Arial" w:cs="Arial"/>
          <w:sz w:val="24"/>
          <w:szCs w:val="24"/>
        </w:rPr>
        <w:t xml:space="preserve">Cunningham-Hill, S. (2012) </w:t>
      </w:r>
      <w:r w:rsidRPr="00BA3341">
        <w:rPr>
          <w:rFonts w:ascii="Arial" w:hAnsi="Arial" w:cs="Arial"/>
          <w:i/>
          <w:iCs/>
          <w:sz w:val="24"/>
          <w:szCs w:val="24"/>
        </w:rPr>
        <w:t>Civil Litigation</w:t>
      </w:r>
      <w:r>
        <w:rPr>
          <w:rFonts w:ascii="Arial" w:hAnsi="Arial" w:cs="Arial"/>
          <w:sz w:val="24"/>
          <w:szCs w:val="24"/>
        </w:rPr>
        <w:t xml:space="preserve">. Course Manual 2012 </w:t>
      </w:r>
      <w:proofErr w:type="spellStart"/>
      <w:r>
        <w:rPr>
          <w:rFonts w:ascii="Arial" w:hAnsi="Arial" w:cs="Arial"/>
          <w:sz w:val="24"/>
          <w:szCs w:val="24"/>
        </w:rPr>
        <w:t>edn</w:t>
      </w:r>
      <w:proofErr w:type="spellEnd"/>
      <w:r>
        <w:rPr>
          <w:rFonts w:ascii="Arial" w:hAnsi="Arial" w:cs="Arial"/>
          <w:sz w:val="24"/>
          <w:szCs w:val="24"/>
        </w:rPr>
        <w:t xml:space="preserve">. </w:t>
      </w:r>
      <w:r w:rsidR="00BF4532">
        <w:rPr>
          <w:rFonts w:ascii="Arial" w:hAnsi="Arial" w:cs="Arial"/>
          <w:sz w:val="24"/>
          <w:szCs w:val="24"/>
        </w:rPr>
        <w:t>Bedford</w:t>
      </w:r>
      <w:r>
        <w:rPr>
          <w:rFonts w:ascii="Arial" w:hAnsi="Arial" w:cs="Arial"/>
          <w:sz w:val="24"/>
          <w:szCs w:val="24"/>
        </w:rPr>
        <w:t xml:space="preserve">: ILEX Tutorial College Ltd. </w:t>
      </w:r>
    </w:p>
    <w:p w14:paraId="6F6227A2" w14:textId="77777777" w:rsidR="00AE0772" w:rsidRDefault="00A6176C" w:rsidP="00AE0772">
      <w:pPr>
        <w:spacing w:line="600" w:lineRule="auto"/>
        <w:jc w:val="both"/>
        <w:rPr>
          <w:rFonts w:ascii="Arial" w:hAnsi="Arial" w:cs="Arial"/>
          <w:sz w:val="24"/>
          <w:szCs w:val="24"/>
        </w:rPr>
      </w:pPr>
      <w:r w:rsidRPr="00552E73">
        <w:rPr>
          <w:rFonts w:ascii="Arial" w:hAnsi="Arial" w:cs="Arial"/>
          <w:sz w:val="24"/>
          <w:szCs w:val="24"/>
        </w:rPr>
        <w:t xml:space="preserve">Elliot, C. and Quinn, F. (2013) </w:t>
      </w:r>
      <w:r w:rsidRPr="00552E73">
        <w:rPr>
          <w:rFonts w:ascii="Arial" w:hAnsi="Arial" w:cs="Arial"/>
          <w:i/>
          <w:iCs/>
          <w:sz w:val="24"/>
          <w:szCs w:val="24"/>
        </w:rPr>
        <w:t>Tort Law.</w:t>
      </w:r>
      <w:r w:rsidRPr="00552E73">
        <w:rPr>
          <w:rFonts w:ascii="Arial" w:hAnsi="Arial" w:cs="Arial"/>
          <w:sz w:val="24"/>
          <w:szCs w:val="24"/>
        </w:rPr>
        <w:t xml:space="preserve"> 9</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Harlow: Pearson Education Limited.</w:t>
      </w:r>
    </w:p>
    <w:p w14:paraId="5CD0B9EC" w14:textId="4908BDB2" w:rsidR="00134898" w:rsidRPr="00552E73" w:rsidRDefault="00A6176C" w:rsidP="00AE0772">
      <w:pPr>
        <w:spacing w:line="600" w:lineRule="auto"/>
        <w:jc w:val="both"/>
        <w:rPr>
          <w:rFonts w:ascii="Arial" w:hAnsi="Arial" w:cs="Arial"/>
          <w:sz w:val="24"/>
          <w:szCs w:val="24"/>
        </w:rPr>
      </w:pPr>
      <w:proofErr w:type="spellStart"/>
      <w:r w:rsidRPr="00552E73">
        <w:rPr>
          <w:rFonts w:ascii="Arial" w:hAnsi="Arial" w:cs="Arial"/>
          <w:sz w:val="24"/>
          <w:szCs w:val="24"/>
        </w:rPr>
        <w:t>Giliker</w:t>
      </w:r>
      <w:proofErr w:type="spellEnd"/>
      <w:r w:rsidRPr="00552E73">
        <w:rPr>
          <w:rFonts w:ascii="Arial" w:hAnsi="Arial" w:cs="Arial"/>
          <w:sz w:val="24"/>
          <w:szCs w:val="24"/>
        </w:rPr>
        <w:t xml:space="preserve">, P. (2014) </w:t>
      </w:r>
      <w:r w:rsidRPr="00552E73">
        <w:rPr>
          <w:rFonts w:ascii="Arial" w:hAnsi="Arial" w:cs="Arial"/>
          <w:i/>
          <w:iCs/>
          <w:sz w:val="24"/>
          <w:szCs w:val="24"/>
        </w:rPr>
        <w:t>Tort Sweet &amp; Maxwell’s Textbook Series</w:t>
      </w:r>
      <w:r w:rsidRPr="00552E73">
        <w:rPr>
          <w:rFonts w:ascii="Arial" w:hAnsi="Arial" w:cs="Arial"/>
          <w:sz w:val="24"/>
          <w:szCs w:val="24"/>
        </w:rPr>
        <w:t>. 5</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London: Thomson Reuters (Professional) UK Limited.</w:t>
      </w:r>
    </w:p>
    <w:p w14:paraId="4E796DFF" w14:textId="77777777" w:rsidR="00134898" w:rsidRPr="00552E73" w:rsidRDefault="00A6176C">
      <w:pPr>
        <w:rPr>
          <w:rFonts w:ascii="Arial" w:hAnsi="Arial" w:cs="Arial"/>
          <w:sz w:val="24"/>
          <w:szCs w:val="24"/>
        </w:rPr>
      </w:pPr>
      <w:r w:rsidRPr="00552E73">
        <w:rPr>
          <w:rFonts w:ascii="Arial" w:hAnsi="Arial" w:cs="Arial"/>
          <w:sz w:val="24"/>
          <w:szCs w:val="24"/>
        </w:rPr>
        <w:t xml:space="preserve">GOV.UK a </w:t>
      </w:r>
      <w:r w:rsidRPr="00552E73">
        <w:rPr>
          <w:rFonts w:ascii="Arial" w:hAnsi="Arial" w:cs="Arial"/>
          <w:i/>
          <w:iCs/>
          <w:sz w:val="24"/>
          <w:szCs w:val="24"/>
        </w:rPr>
        <w:t xml:space="preserve">Set up as a sole trader. </w:t>
      </w:r>
      <w:r w:rsidRPr="00552E73">
        <w:rPr>
          <w:rFonts w:ascii="Arial" w:hAnsi="Arial" w:cs="Arial"/>
          <w:sz w:val="24"/>
          <w:szCs w:val="24"/>
        </w:rPr>
        <w:t xml:space="preserve">Available at: </w:t>
      </w:r>
      <w:hyperlink r:id="rId8" w:history="1">
        <w:r w:rsidRPr="00552E73">
          <w:rPr>
            <w:rStyle w:val="Hyperlink"/>
            <w:rFonts w:ascii="Arial" w:hAnsi="Arial" w:cs="Arial"/>
            <w:sz w:val="24"/>
            <w:szCs w:val="24"/>
          </w:rPr>
          <w:t>www.gov.uk/set-up-sole-trader</w:t>
        </w:r>
      </w:hyperlink>
      <w:r w:rsidRPr="00552E73">
        <w:rPr>
          <w:rFonts w:ascii="Arial" w:hAnsi="Arial" w:cs="Arial"/>
          <w:sz w:val="24"/>
          <w:szCs w:val="24"/>
        </w:rPr>
        <w:t xml:space="preserve"> (Accessed: 12</w:t>
      </w:r>
      <w:r w:rsidRPr="00552E73">
        <w:rPr>
          <w:rFonts w:ascii="Arial" w:hAnsi="Arial" w:cs="Arial"/>
          <w:sz w:val="24"/>
          <w:szCs w:val="24"/>
          <w:vertAlign w:val="superscript"/>
        </w:rPr>
        <w:t>th</w:t>
      </w:r>
      <w:r w:rsidRPr="00552E73">
        <w:rPr>
          <w:rFonts w:ascii="Arial" w:hAnsi="Arial" w:cs="Arial"/>
          <w:sz w:val="24"/>
          <w:szCs w:val="24"/>
        </w:rPr>
        <w:t xml:space="preserve"> January 2022)</w:t>
      </w:r>
    </w:p>
    <w:p w14:paraId="237DB29E" w14:textId="77777777" w:rsidR="00134898" w:rsidRPr="00552E73" w:rsidRDefault="00A6176C">
      <w:pPr>
        <w:rPr>
          <w:rFonts w:ascii="Arial" w:hAnsi="Arial" w:cs="Arial"/>
          <w:sz w:val="24"/>
          <w:szCs w:val="24"/>
        </w:rPr>
      </w:pPr>
      <w:r w:rsidRPr="00552E73">
        <w:rPr>
          <w:rFonts w:ascii="Arial" w:hAnsi="Arial" w:cs="Arial"/>
          <w:sz w:val="24"/>
          <w:szCs w:val="24"/>
        </w:rPr>
        <w:t xml:space="preserve">GOV.UK b </w:t>
      </w:r>
      <w:r w:rsidRPr="00552E73">
        <w:rPr>
          <w:rFonts w:ascii="Arial" w:hAnsi="Arial" w:cs="Arial"/>
          <w:i/>
          <w:iCs/>
          <w:sz w:val="24"/>
          <w:szCs w:val="24"/>
        </w:rPr>
        <w:t>Set up a business partnership.</w:t>
      </w:r>
      <w:r w:rsidRPr="00552E73">
        <w:rPr>
          <w:rFonts w:ascii="Arial" w:hAnsi="Arial" w:cs="Arial"/>
          <w:sz w:val="24"/>
          <w:szCs w:val="24"/>
        </w:rPr>
        <w:t xml:space="preserve"> Available at: </w:t>
      </w:r>
      <w:hyperlink r:id="rId9" w:history="1">
        <w:r w:rsidRPr="00552E73">
          <w:rPr>
            <w:rStyle w:val="Hyperlink"/>
            <w:rFonts w:ascii="Arial" w:hAnsi="Arial" w:cs="Arial"/>
            <w:sz w:val="24"/>
            <w:szCs w:val="24"/>
          </w:rPr>
          <w:t>www.gov.uk/set-up-business-partnership</w:t>
        </w:r>
      </w:hyperlink>
      <w:r w:rsidRPr="00552E73">
        <w:rPr>
          <w:rFonts w:ascii="Arial" w:hAnsi="Arial" w:cs="Arial"/>
          <w:sz w:val="24"/>
          <w:szCs w:val="24"/>
        </w:rPr>
        <w:t xml:space="preserve"> (Accessed:12th January 2022)</w:t>
      </w:r>
    </w:p>
    <w:p w14:paraId="283A2F37" w14:textId="0AB7C43E" w:rsidR="00134898" w:rsidRDefault="00A6176C">
      <w:pPr>
        <w:rPr>
          <w:rFonts w:ascii="Arial" w:hAnsi="Arial" w:cs="Arial"/>
          <w:sz w:val="24"/>
          <w:szCs w:val="24"/>
        </w:rPr>
      </w:pPr>
      <w:r w:rsidRPr="00552E73">
        <w:rPr>
          <w:rFonts w:ascii="Arial" w:hAnsi="Arial" w:cs="Arial"/>
          <w:sz w:val="24"/>
          <w:szCs w:val="24"/>
        </w:rPr>
        <w:t xml:space="preserve">GOV.UK c </w:t>
      </w:r>
      <w:r w:rsidRPr="00552E73">
        <w:rPr>
          <w:rFonts w:ascii="Arial" w:hAnsi="Arial" w:cs="Arial"/>
          <w:i/>
          <w:iCs/>
          <w:sz w:val="24"/>
          <w:szCs w:val="24"/>
        </w:rPr>
        <w:t>Limited Companies</w:t>
      </w:r>
      <w:r w:rsidRPr="00552E73">
        <w:rPr>
          <w:rFonts w:ascii="Arial" w:hAnsi="Arial" w:cs="Arial"/>
          <w:sz w:val="24"/>
          <w:szCs w:val="24"/>
        </w:rPr>
        <w:t xml:space="preserve">. Available at: </w:t>
      </w:r>
      <w:hyperlink r:id="rId10" w:history="1">
        <w:r w:rsidRPr="00552E73">
          <w:rPr>
            <w:rStyle w:val="Hyperlink"/>
            <w:rFonts w:ascii="Arial" w:hAnsi="Arial" w:cs="Arial"/>
            <w:sz w:val="24"/>
            <w:szCs w:val="24"/>
          </w:rPr>
          <w:t>www.gov.uk/limited-company-formation</w:t>
        </w:r>
      </w:hyperlink>
      <w:r w:rsidRPr="00552E73">
        <w:rPr>
          <w:rFonts w:ascii="Arial" w:hAnsi="Arial" w:cs="Arial"/>
          <w:sz w:val="24"/>
          <w:szCs w:val="24"/>
        </w:rPr>
        <w:t xml:space="preserve"> (Accessed: 12</w:t>
      </w:r>
      <w:r w:rsidRPr="00552E73">
        <w:rPr>
          <w:rFonts w:ascii="Arial" w:hAnsi="Arial" w:cs="Arial"/>
          <w:sz w:val="24"/>
          <w:szCs w:val="24"/>
          <w:vertAlign w:val="superscript"/>
        </w:rPr>
        <w:t>th</w:t>
      </w:r>
      <w:r w:rsidRPr="00552E73">
        <w:rPr>
          <w:rFonts w:ascii="Arial" w:hAnsi="Arial" w:cs="Arial"/>
          <w:sz w:val="24"/>
          <w:szCs w:val="24"/>
        </w:rPr>
        <w:t xml:space="preserve"> January 2022)</w:t>
      </w:r>
    </w:p>
    <w:p w14:paraId="46F0251D" w14:textId="14E7E59A" w:rsidR="0043593F" w:rsidRDefault="0043593F">
      <w:pPr>
        <w:rPr>
          <w:rFonts w:ascii="Arial" w:hAnsi="Arial" w:cs="Arial"/>
          <w:sz w:val="24"/>
          <w:szCs w:val="24"/>
        </w:rPr>
      </w:pPr>
      <w:r>
        <w:rPr>
          <w:rFonts w:ascii="Arial" w:hAnsi="Arial" w:cs="Arial"/>
          <w:sz w:val="24"/>
          <w:szCs w:val="24"/>
        </w:rPr>
        <w:t xml:space="preserve">GOV.UK d (2022) </w:t>
      </w:r>
      <w:r w:rsidRPr="0043593F">
        <w:rPr>
          <w:rFonts w:ascii="Arial" w:hAnsi="Arial" w:cs="Arial"/>
          <w:i/>
          <w:iCs/>
          <w:sz w:val="24"/>
          <w:szCs w:val="24"/>
        </w:rPr>
        <w:t>Companies House fees</w:t>
      </w:r>
      <w:r w:rsidR="005F7EEB">
        <w:rPr>
          <w:rFonts w:ascii="Arial" w:hAnsi="Arial" w:cs="Arial"/>
          <w:i/>
          <w:iCs/>
          <w:sz w:val="24"/>
          <w:szCs w:val="24"/>
        </w:rPr>
        <w:t>.</w:t>
      </w:r>
      <w:r>
        <w:rPr>
          <w:rFonts w:ascii="Arial" w:hAnsi="Arial" w:cs="Arial"/>
          <w:sz w:val="24"/>
          <w:szCs w:val="24"/>
        </w:rPr>
        <w:t xml:space="preserve"> Available at: </w:t>
      </w:r>
      <w:hyperlink r:id="rId11" w:history="1">
        <w:r w:rsidRPr="00756E9D">
          <w:rPr>
            <w:rStyle w:val="Hyperlink"/>
            <w:rFonts w:ascii="Arial" w:hAnsi="Arial" w:cs="Arial"/>
            <w:sz w:val="24"/>
            <w:szCs w:val="24"/>
          </w:rPr>
          <w:t>www.govuk/government/publications/companies-house-fees/companies-house-fees</w:t>
        </w:r>
      </w:hyperlink>
      <w:r>
        <w:rPr>
          <w:rFonts w:ascii="Arial" w:hAnsi="Arial" w:cs="Arial"/>
          <w:sz w:val="24"/>
          <w:szCs w:val="24"/>
        </w:rPr>
        <w:t xml:space="preserve"> (Accessed:15</w:t>
      </w:r>
      <w:r w:rsidR="005F7EEB" w:rsidRPr="005F7EEB">
        <w:rPr>
          <w:rFonts w:ascii="Arial" w:hAnsi="Arial" w:cs="Arial"/>
          <w:sz w:val="24"/>
          <w:szCs w:val="24"/>
          <w:vertAlign w:val="superscript"/>
        </w:rPr>
        <w:t>th</w:t>
      </w:r>
      <w:r>
        <w:rPr>
          <w:rFonts w:ascii="Arial" w:hAnsi="Arial" w:cs="Arial"/>
          <w:sz w:val="24"/>
          <w:szCs w:val="24"/>
        </w:rPr>
        <w:t xml:space="preserve"> January 2022)</w:t>
      </w:r>
    </w:p>
    <w:p w14:paraId="18896FF4" w14:textId="3EDC1D5C" w:rsidR="005F7EEB" w:rsidRDefault="005F7EEB">
      <w:pPr>
        <w:rPr>
          <w:rFonts w:ascii="Arial" w:hAnsi="Arial" w:cs="Arial"/>
          <w:i/>
          <w:iCs/>
          <w:sz w:val="24"/>
          <w:szCs w:val="24"/>
        </w:rPr>
      </w:pPr>
      <w:r>
        <w:rPr>
          <w:rFonts w:ascii="Arial" w:hAnsi="Arial" w:cs="Arial"/>
          <w:sz w:val="24"/>
          <w:szCs w:val="24"/>
        </w:rPr>
        <w:t xml:space="preserve">GOV.UK e </w:t>
      </w:r>
      <w:r w:rsidRPr="005F7EEB">
        <w:rPr>
          <w:rFonts w:ascii="Arial" w:hAnsi="Arial" w:cs="Arial"/>
          <w:i/>
          <w:iCs/>
          <w:sz w:val="24"/>
          <w:szCs w:val="24"/>
        </w:rPr>
        <w:t>Register your company</w:t>
      </w:r>
      <w:r>
        <w:rPr>
          <w:rFonts w:ascii="Arial" w:hAnsi="Arial" w:cs="Arial"/>
          <w:i/>
          <w:iCs/>
          <w:sz w:val="24"/>
          <w:szCs w:val="24"/>
        </w:rPr>
        <w:t xml:space="preserve">. Available at: </w:t>
      </w:r>
      <w:hyperlink r:id="rId12" w:anchor=":~:text=It%20costs%20%C2%A312%20and,you%20must%20register%20by%20post" w:history="1">
        <w:r w:rsidRPr="00756E9D">
          <w:rPr>
            <w:rStyle w:val="Hyperlink"/>
            <w:rFonts w:ascii="Arial" w:hAnsi="Arial" w:cs="Arial"/>
            <w:i/>
            <w:iCs/>
            <w:sz w:val="24"/>
            <w:szCs w:val="24"/>
          </w:rPr>
          <w:t>https://www.gov.uk/limited-company-formation/register-your-company#:~:text=It%20costs%20%C2%A312%20and,you%20must%20register%20by%20post</w:t>
        </w:r>
      </w:hyperlink>
      <w:r w:rsidRPr="005F7EEB">
        <w:rPr>
          <w:rFonts w:ascii="Arial" w:hAnsi="Arial" w:cs="Arial"/>
          <w:i/>
          <w:iCs/>
          <w:sz w:val="24"/>
          <w:szCs w:val="24"/>
        </w:rPr>
        <w:t>.</w:t>
      </w:r>
      <w:r>
        <w:rPr>
          <w:rFonts w:ascii="Arial" w:hAnsi="Arial" w:cs="Arial"/>
          <w:i/>
          <w:iCs/>
          <w:sz w:val="24"/>
          <w:szCs w:val="24"/>
        </w:rPr>
        <w:t xml:space="preserve"> (Accessed: 15</w:t>
      </w:r>
      <w:r w:rsidRPr="005F7EEB">
        <w:rPr>
          <w:rFonts w:ascii="Arial" w:hAnsi="Arial" w:cs="Arial"/>
          <w:i/>
          <w:iCs/>
          <w:sz w:val="24"/>
          <w:szCs w:val="24"/>
          <w:vertAlign w:val="superscript"/>
        </w:rPr>
        <w:t>th</w:t>
      </w:r>
      <w:r>
        <w:rPr>
          <w:rFonts w:ascii="Arial" w:hAnsi="Arial" w:cs="Arial"/>
          <w:i/>
          <w:iCs/>
          <w:sz w:val="24"/>
          <w:szCs w:val="24"/>
        </w:rPr>
        <w:t xml:space="preserve"> January 2022)</w:t>
      </w:r>
    </w:p>
    <w:p w14:paraId="1D5F2FDC" w14:textId="79112CD8" w:rsidR="008773EE" w:rsidRDefault="008773EE">
      <w:pPr>
        <w:rPr>
          <w:rFonts w:ascii="Arial" w:hAnsi="Arial" w:cs="Arial"/>
          <w:i/>
          <w:iCs/>
          <w:sz w:val="24"/>
          <w:szCs w:val="24"/>
        </w:rPr>
      </w:pPr>
      <w:r>
        <w:rPr>
          <w:rFonts w:ascii="Arial" w:hAnsi="Arial" w:cs="Arial"/>
          <w:sz w:val="24"/>
          <w:szCs w:val="24"/>
        </w:rPr>
        <w:t xml:space="preserve">GOV.UK f </w:t>
      </w:r>
      <w:r w:rsidRPr="008773EE">
        <w:rPr>
          <w:rFonts w:ascii="Arial" w:hAnsi="Arial" w:cs="Arial"/>
          <w:i/>
          <w:iCs/>
          <w:sz w:val="24"/>
          <w:szCs w:val="24"/>
        </w:rPr>
        <w:t>Memorandum</w:t>
      </w:r>
      <w:r w:rsidR="00781B4D">
        <w:rPr>
          <w:rFonts w:ascii="Arial" w:hAnsi="Arial" w:cs="Arial"/>
          <w:i/>
          <w:iCs/>
          <w:sz w:val="24"/>
          <w:szCs w:val="24"/>
        </w:rPr>
        <w:t xml:space="preserve"> and articles</w:t>
      </w:r>
      <w:r w:rsidRPr="008773EE">
        <w:rPr>
          <w:rFonts w:ascii="Arial" w:hAnsi="Arial" w:cs="Arial"/>
          <w:i/>
          <w:iCs/>
          <w:sz w:val="24"/>
          <w:szCs w:val="24"/>
        </w:rPr>
        <w:t xml:space="preserve"> of </w:t>
      </w:r>
      <w:r w:rsidR="00781B4D">
        <w:rPr>
          <w:rFonts w:ascii="Arial" w:hAnsi="Arial" w:cs="Arial"/>
          <w:i/>
          <w:iCs/>
          <w:sz w:val="24"/>
          <w:szCs w:val="24"/>
        </w:rPr>
        <w:t>a</w:t>
      </w:r>
      <w:r w:rsidRPr="008773EE">
        <w:rPr>
          <w:rFonts w:ascii="Arial" w:hAnsi="Arial" w:cs="Arial"/>
          <w:i/>
          <w:iCs/>
          <w:sz w:val="24"/>
          <w:szCs w:val="24"/>
        </w:rPr>
        <w:t>ssociation</w:t>
      </w:r>
      <w:r>
        <w:rPr>
          <w:rFonts w:ascii="Arial" w:hAnsi="Arial" w:cs="Arial"/>
          <w:i/>
          <w:iCs/>
          <w:sz w:val="24"/>
          <w:szCs w:val="24"/>
        </w:rPr>
        <w:t xml:space="preserve">. Available at: </w:t>
      </w:r>
      <w:hyperlink r:id="rId13" w:history="1">
        <w:r w:rsidRPr="00756E9D">
          <w:rPr>
            <w:rStyle w:val="Hyperlink"/>
            <w:rFonts w:ascii="Arial" w:hAnsi="Arial" w:cs="Arial"/>
            <w:i/>
            <w:iCs/>
            <w:sz w:val="24"/>
            <w:szCs w:val="24"/>
          </w:rPr>
          <w:t>https://www.gov.uk/limited-company-formation/memorandum-and-articles-of-association</w:t>
        </w:r>
      </w:hyperlink>
      <w:r>
        <w:rPr>
          <w:rFonts w:ascii="Arial" w:hAnsi="Arial" w:cs="Arial"/>
          <w:i/>
          <w:iCs/>
          <w:sz w:val="24"/>
          <w:szCs w:val="24"/>
        </w:rPr>
        <w:t xml:space="preserve"> (Accessed: 15</w:t>
      </w:r>
      <w:r w:rsidRPr="008773EE">
        <w:rPr>
          <w:rFonts w:ascii="Arial" w:hAnsi="Arial" w:cs="Arial"/>
          <w:i/>
          <w:iCs/>
          <w:sz w:val="24"/>
          <w:szCs w:val="24"/>
          <w:vertAlign w:val="superscript"/>
        </w:rPr>
        <w:t>th</w:t>
      </w:r>
      <w:r>
        <w:rPr>
          <w:rFonts w:ascii="Arial" w:hAnsi="Arial" w:cs="Arial"/>
          <w:i/>
          <w:iCs/>
          <w:sz w:val="24"/>
          <w:szCs w:val="24"/>
        </w:rPr>
        <w:t xml:space="preserve"> January 2022)</w:t>
      </w:r>
    </w:p>
    <w:p w14:paraId="22F2585A" w14:textId="753C27A4" w:rsidR="0093385B" w:rsidRDefault="0093385B">
      <w:pPr>
        <w:rPr>
          <w:rFonts w:ascii="Arial" w:hAnsi="Arial" w:cs="Arial"/>
          <w:sz w:val="24"/>
          <w:szCs w:val="24"/>
        </w:rPr>
      </w:pPr>
      <w:r w:rsidRPr="0093385B">
        <w:rPr>
          <w:rFonts w:ascii="Arial" w:hAnsi="Arial" w:cs="Arial"/>
          <w:sz w:val="24"/>
          <w:szCs w:val="24"/>
        </w:rPr>
        <w:t>GOV.UK</w:t>
      </w:r>
      <w:r>
        <w:rPr>
          <w:rFonts w:ascii="Arial" w:hAnsi="Arial" w:cs="Arial"/>
          <w:i/>
          <w:iCs/>
          <w:sz w:val="24"/>
          <w:szCs w:val="24"/>
        </w:rPr>
        <w:t xml:space="preserve"> </w:t>
      </w:r>
      <w:r w:rsidRPr="0093385B">
        <w:rPr>
          <w:rFonts w:ascii="Arial" w:hAnsi="Arial" w:cs="Arial"/>
          <w:sz w:val="24"/>
          <w:szCs w:val="24"/>
        </w:rPr>
        <w:t>g Companies House blog (2019</w:t>
      </w:r>
      <w:r>
        <w:rPr>
          <w:rFonts w:ascii="Arial" w:hAnsi="Arial" w:cs="Arial"/>
          <w:i/>
          <w:iCs/>
          <w:sz w:val="24"/>
          <w:szCs w:val="24"/>
        </w:rPr>
        <w:t xml:space="preserve">) Choosing a company name, trading name or trademark. </w:t>
      </w:r>
      <w:r w:rsidRPr="0093385B">
        <w:rPr>
          <w:rFonts w:ascii="Arial" w:hAnsi="Arial" w:cs="Arial"/>
          <w:sz w:val="24"/>
          <w:szCs w:val="24"/>
        </w:rPr>
        <w:t>Available at: companieshouse.blog.gov.uk/2019/02/12/choosing-a-company-name-trading-name-or-</w:t>
      </w:r>
      <w:r w:rsidR="00F60CEA">
        <w:rPr>
          <w:rFonts w:ascii="Arial" w:hAnsi="Arial" w:cs="Arial"/>
          <w:sz w:val="24"/>
          <w:szCs w:val="24"/>
        </w:rPr>
        <w:t>trademark</w:t>
      </w:r>
    </w:p>
    <w:p w14:paraId="56BCF070" w14:textId="019B04C9" w:rsidR="003B1E5B" w:rsidRDefault="003B1E5B">
      <w:pPr>
        <w:rPr>
          <w:rFonts w:ascii="Arial" w:hAnsi="Arial" w:cs="Arial"/>
          <w:sz w:val="24"/>
          <w:szCs w:val="24"/>
        </w:rPr>
      </w:pPr>
      <w:r>
        <w:rPr>
          <w:rFonts w:ascii="Arial" w:hAnsi="Arial" w:cs="Arial"/>
          <w:sz w:val="24"/>
          <w:szCs w:val="24"/>
        </w:rPr>
        <w:t xml:space="preserve">GOV.UK h </w:t>
      </w:r>
      <w:r w:rsidRPr="003B1E5B">
        <w:rPr>
          <w:rFonts w:ascii="Arial" w:hAnsi="Arial" w:cs="Arial"/>
          <w:i/>
          <w:iCs/>
          <w:sz w:val="24"/>
          <w:szCs w:val="24"/>
        </w:rPr>
        <w:t>Companies House blog (2018) Choosing the right business structure</w:t>
      </w:r>
      <w:r>
        <w:rPr>
          <w:rFonts w:ascii="Arial" w:hAnsi="Arial" w:cs="Arial"/>
          <w:sz w:val="24"/>
          <w:szCs w:val="24"/>
        </w:rPr>
        <w:t xml:space="preserve">. Available at: </w:t>
      </w:r>
      <w:hyperlink r:id="rId14" w:anchor=":~:text=Each%20partner%20must%20register%20as,set%20up%20a%20business%20partnership" w:history="1">
        <w:r w:rsidRPr="00801DA0">
          <w:rPr>
            <w:rStyle w:val="Hyperlink"/>
            <w:rFonts w:ascii="Arial" w:hAnsi="Arial" w:cs="Arial"/>
            <w:sz w:val="24"/>
            <w:szCs w:val="24"/>
          </w:rPr>
          <w:t>https://companieshouse.blog.gov.uk/2018/07/18/choosing-the-right-business-structure/#:~:text=Each%20partner%20must%20register%20as,set%20up%20a%20business%20partnership</w:t>
        </w:r>
      </w:hyperlink>
      <w:r>
        <w:rPr>
          <w:rFonts w:ascii="Arial" w:hAnsi="Arial" w:cs="Arial"/>
          <w:sz w:val="24"/>
          <w:szCs w:val="24"/>
        </w:rPr>
        <w:t xml:space="preserve"> (Accessed: 20</w:t>
      </w:r>
      <w:r w:rsidRPr="003B1E5B">
        <w:rPr>
          <w:rFonts w:ascii="Arial" w:hAnsi="Arial" w:cs="Arial"/>
          <w:sz w:val="24"/>
          <w:szCs w:val="24"/>
          <w:vertAlign w:val="superscript"/>
        </w:rPr>
        <w:t>th</w:t>
      </w:r>
      <w:r>
        <w:rPr>
          <w:rFonts w:ascii="Arial" w:hAnsi="Arial" w:cs="Arial"/>
          <w:sz w:val="24"/>
          <w:szCs w:val="24"/>
        </w:rPr>
        <w:t xml:space="preserve"> January 2022).</w:t>
      </w:r>
    </w:p>
    <w:p w14:paraId="33133EDB" w14:textId="53222CFA" w:rsidR="00843817" w:rsidRPr="00843817" w:rsidRDefault="00843817">
      <w:pPr>
        <w:rPr>
          <w:rFonts w:ascii="Arial" w:hAnsi="Arial" w:cs="Arial"/>
          <w:sz w:val="24"/>
          <w:szCs w:val="24"/>
        </w:rPr>
      </w:pPr>
      <w:r>
        <w:rPr>
          <w:rFonts w:ascii="Arial" w:hAnsi="Arial" w:cs="Arial"/>
          <w:sz w:val="24"/>
          <w:szCs w:val="24"/>
        </w:rPr>
        <w:lastRenderedPageBreak/>
        <w:t xml:space="preserve">GOV.UK </w:t>
      </w:r>
      <w:proofErr w:type="spellStart"/>
      <w:r>
        <w:rPr>
          <w:rFonts w:ascii="Arial" w:hAnsi="Arial" w:cs="Arial"/>
          <w:sz w:val="24"/>
          <w:szCs w:val="24"/>
        </w:rPr>
        <w:t>i</w:t>
      </w:r>
      <w:proofErr w:type="spellEnd"/>
      <w:r>
        <w:rPr>
          <w:rFonts w:ascii="Arial" w:hAnsi="Arial" w:cs="Arial"/>
          <w:sz w:val="24"/>
          <w:szCs w:val="24"/>
        </w:rPr>
        <w:t xml:space="preserve"> </w:t>
      </w:r>
      <w:r w:rsidRPr="00843817">
        <w:rPr>
          <w:rFonts w:ascii="Arial" w:hAnsi="Arial" w:cs="Arial"/>
          <w:i/>
          <w:iCs/>
          <w:sz w:val="24"/>
          <w:szCs w:val="24"/>
        </w:rPr>
        <w:t>Working for yourself</w:t>
      </w:r>
      <w:r>
        <w:rPr>
          <w:rFonts w:ascii="Arial" w:hAnsi="Arial" w:cs="Arial"/>
          <w:i/>
          <w:iCs/>
          <w:sz w:val="24"/>
          <w:szCs w:val="24"/>
        </w:rPr>
        <w:t xml:space="preserve">. </w:t>
      </w:r>
      <w:r>
        <w:rPr>
          <w:rFonts w:ascii="Arial" w:hAnsi="Arial" w:cs="Arial"/>
          <w:sz w:val="24"/>
          <w:szCs w:val="24"/>
        </w:rPr>
        <w:t xml:space="preserve">Available at: </w:t>
      </w:r>
      <w:hyperlink r:id="rId15" w:history="1">
        <w:r w:rsidRPr="00F359DA">
          <w:rPr>
            <w:rStyle w:val="Hyperlink"/>
            <w:rFonts w:ascii="Arial" w:hAnsi="Arial" w:cs="Arial"/>
            <w:sz w:val="24"/>
            <w:szCs w:val="24"/>
          </w:rPr>
          <w:t>https://www.gov.uk/working-for-yourself</w:t>
        </w:r>
      </w:hyperlink>
      <w:r>
        <w:rPr>
          <w:rFonts w:ascii="Arial" w:hAnsi="Arial" w:cs="Arial"/>
          <w:sz w:val="24"/>
          <w:szCs w:val="24"/>
        </w:rPr>
        <w:t xml:space="preserve"> (Accessed: 31</w:t>
      </w:r>
      <w:r w:rsidRPr="00843817">
        <w:rPr>
          <w:rFonts w:ascii="Arial" w:hAnsi="Arial" w:cs="Arial"/>
          <w:sz w:val="24"/>
          <w:szCs w:val="24"/>
          <w:vertAlign w:val="superscript"/>
        </w:rPr>
        <w:t>st</w:t>
      </w:r>
      <w:r>
        <w:rPr>
          <w:rFonts w:ascii="Arial" w:hAnsi="Arial" w:cs="Arial"/>
          <w:sz w:val="24"/>
          <w:szCs w:val="24"/>
        </w:rPr>
        <w:t xml:space="preserve"> April 2022)</w:t>
      </w:r>
    </w:p>
    <w:p w14:paraId="5B322653" w14:textId="3E5F0E9C" w:rsidR="00134898" w:rsidRPr="00552E73" w:rsidRDefault="00A6176C">
      <w:pPr>
        <w:rPr>
          <w:rFonts w:ascii="Arial" w:hAnsi="Arial" w:cs="Arial"/>
          <w:sz w:val="24"/>
          <w:szCs w:val="24"/>
        </w:rPr>
      </w:pPr>
      <w:r w:rsidRPr="00552E73">
        <w:rPr>
          <w:rFonts w:ascii="Arial" w:hAnsi="Arial" w:cs="Arial"/>
          <w:sz w:val="24"/>
          <w:szCs w:val="24"/>
        </w:rPr>
        <w:t xml:space="preserve">Horsey, K. and Rackley, E. (2015) </w:t>
      </w:r>
      <w:r w:rsidR="0093385B" w:rsidRPr="00552E73">
        <w:rPr>
          <w:rFonts w:ascii="Arial" w:hAnsi="Arial" w:cs="Arial"/>
          <w:i/>
          <w:iCs/>
          <w:sz w:val="24"/>
          <w:szCs w:val="24"/>
        </w:rPr>
        <w:t>Kindler’s</w:t>
      </w:r>
      <w:r w:rsidRPr="00552E73">
        <w:rPr>
          <w:rFonts w:ascii="Arial" w:hAnsi="Arial" w:cs="Arial"/>
          <w:i/>
          <w:iCs/>
          <w:sz w:val="24"/>
          <w:szCs w:val="24"/>
        </w:rPr>
        <w:t xml:space="preserve"> Casebook on Torts</w:t>
      </w:r>
      <w:r w:rsidRPr="00552E73">
        <w:rPr>
          <w:rFonts w:ascii="Arial" w:hAnsi="Arial" w:cs="Arial"/>
          <w:sz w:val="24"/>
          <w:szCs w:val="24"/>
        </w:rPr>
        <w:t xml:space="preserve"> 13</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 Press.</w:t>
      </w:r>
    </w:p>
    <w:p w14:paraId="2DF513B9" w14:textId="44F4797F" w:rsidR="00134898" w:rsidRPr="00552E73" w:rsidRDefault="00A6176C">
      <w:pPr>
        <w:spacing w:line="600" w:lineRule="auto"/>
        <w:jc w:val="both"/>
        <w:rPr>
          <w:rFonts w:ascii="Arial" w:hAnsi="Arial" w:cs="Arial"/>
          <w:sz w:val="24"/>
          <w:szCs w:val="24"/>
        </w:rPr>
      </w:pPr>
      <w:r w:rsidRPr="00552E73">
        <w:rPr>
          <w:rFonts w:ascii="Arial" w:hAnsi="Arial" w:cs="Arial"/>
          <w:sz w:val="24"/>
          <w:szCs w:val="24"/>
        </w:rPr>
        <w:t xml:space="preserve">Jones, L. (2019) </w:t>
      </w:r>
      <w:r w:rsidRPr="00552E73">
        <w:rPr>
          <w:rFonts w:ascii="Arial" w:hAnsi="Arial" w:cs="Arial"/>
          <w:i/>
          <w:iCs/>
          <w:sz w:val="24"/>
          <w:szCs w:val="24"/>
        </w:rPr>
        <w:t>Introduction to Business Law</w:t>
      </w:r>
      <w:r w:rsidRPr="00552E73">
        <w:rPr>
          <w:rFonts w:ascii="Arial" w:hAnsi="Arial" w:cs="Arial"/>
          <w:sz w:val="24"/>
          <w:szCs w:val="24"/>
        </w:rPr>
        <w:t>. 5</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w:t>
      </w:r>
      <w:r w:rsidR="00FD4EDC">
        <w:rPr>
          <w:rFonts w:ascii="Arial" w:hAnsi="Arial" w:cs="Arial"/>
          <w:sz w:val="24"/>
          <w:szCs w:val="24"/>
        </w:rPr>
        <w:t xml:space="preserve"> </w:t>
      </w:r>
      <w:r w:rsidRPr="00552E73">
        <w:rPr>
          <w:rFonts w:ascii="Arial" w:hAnsi="Arial" w:cs="Arial"/>
          <w:sz w:val="24"/>
          <w:szCs w:val="24"/>
        </w:rPr>
        <w:t xml:space="preserve">Press. </w:t>
      </w:r>
    </w:p>
    <w:p w14:paraId="2E026451" w14:textId="77777777" w:rsidR="00134898" w:rsidRPr="00552E73" w:rsidRDefault="00A6176C">
      <w:pPr>
        <w:spacing w:line="600" w:lineRule="auto"/>
        <w:jc w:val="both"/>
        <w:rPr>
          <w:rFonts w:ascii="Arial" w:hAnsi="Arial" w:cs="Arial"/>
          <w:sz w:val="24"/>
          <w:szCs w:val="24"/>
        </w:rPr>
      </w:pPr>
      <w:bookmarkStart w:id="6" w:name="_Hlk99746203"/>
      <w:bookmarkStart w:id="7" w:name="_Hlk99746297"/>
      <w:r w:rsidRPr="00552E73">
        <w:rPr>
          <w:rFonts w:ascii="Arial" w:hAnsi="Arial" w:cs="Arial"/>
          <w:sz w:val="24"/>
          <w:szCs w:val="24"/>
        </w:rPr>
        <w:t xml:space="preserve">Kelly, D., Holmes, A. and Hayward, R. (2002) </w:t>
      </w:r>
      <w:bookmarkEnd w:id="6"/>
      <w:r w:rsidRPr="00552E73">
        <w:rPr>
          <w:rFonts w:ascii="Arial" w:hAnsi="Arial" w:cs="Arial"/>
          <w:i/>
          <w:iCs/>
          <w:sz w:val="24"/>
          <w:szCs w:val="24"/>
        </w:rPr>
        <w:t xml:space="preserve">Business Law. </w:t>
      </w:r>
      <w:r w:rsidRPr="00552E73">
        <w:rPr>
          <w:rFonts w:ascii="Arial" w:hAnsi="Arial" w:cs="Arial"/>
          <w:sz w:val="24"/>
          <w:szCs w:val="24"/>
        </w:rPr>
        <w:t>4</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London: Cavendish Publishing Limited.</w:t>
      </w:r>
    </w:p>
    <w:bookmarkEnd w:id="7"/>
    <w:p w14:paraId="2CCF558A" w14:textId="77777777" w:rsidR="00134898" w:rsidRPr="00552E73" w:rsidRDefault="00A6176C">
      <w:pPr>
        <w:rPr>
          <w:rFonts w:ascii="Arial" w:hAnsi="Arial" w:cs="Arial"/>
          <w:sz w:val="24"/>
          <w:szCs w:val="24"/>
        </w:rPr>
      </w:pPr>
      <w:proofErr w:type="spellStart"/>
      <w:r w:rsidRPr="00552E73">
        <w:rPr>
          <w:rFonts w:ascii="Arial" w:hAnsi="Arial" w:cs="Arial"/>
          <w:sz w:val="24"/>
          <w:szCs w:val="24"/>
        </w:rPr>
        <w:t>Lunney</w:t>
      </w:r>
      <w:proofErr w:type="spellEnd"/>
      <w:r w:rsidRPr="00552E73">
        <w:rPr>
          <w:rFonts w:ascii="Arial" w:hAnsi="Arial" w:cs="Arial"/>
          <w:sz w:val="24"/>
          <w:szCs w:val="24"/>
        </w:rPr>
        <w:t xml:space="preserve">, M. and Oliphant, K. (2013) </w:t>
      </w:r>
      <w:r w:rsidRPr="00552E73">
        <w:rPr>
          <w:rFonts w:ascii="Arial" w:hAnsi="Arial" w:cs="Arial"/>
          <w:i/>
          <w:iCs/>
          <w:sz w:val="24"/>
          <w:szCs w:val="24"/>
        </w:rPr>
        <w:t>Tort Law Text and Material</w:t>
      </w:r>
      <w:r w:rsidRPr="00552E73">
        <w:rPr>
          <w:rFonts w:ascii="Arial" w:hAnsi="Arial" w:cs="Arial"/>
          <w:sz w:val="24"/>
          <w:szCs w:val="24"/>
        </w:rPr>
        <w:t>. 5</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xml:space="preserve">. Oxford: </w:t>
      </w:r>
    </w:p>
    <w:p w14:paraId="29114801" w14:textId="77777777" w:rsidR="00134898" w:rsidRPr="00552E73" w:rsidRDefault="00A6176C">
      <w:pPr>
        <w:rPr>
          <w:rFonts w:ascii="Arial" w:hAnsi="Arial" w:cs="Arial"/>
          <w:sz w:val="24"/>
          <w:szCs w:val="24"/>
        </w:rPr>
      </w:pPr>
      <w:r w:rsidRPr="00552E73">
        <w:rPr>
          <w:rFonts w:ascii="Arial" w:hAnsi="Arial" w:cs="Arial"/>
          <w:sz w:val="24"/>
          <w:szCs w:val="24"/>
        </w:rPr>
        <w:t xml:space="preserve">Oxford University Press. </w:t>
      </w:r>
    </w:p>
    <w:p w14:paraId="17042309" w14:textId="6EBE47C7" w:rsidR="00134898" w:rsidRDefault="00A6176C">
      <w:pPr>
        <w:spacing w:line="600" w:lineRule="auto"/>
        <w:jc w:val="both"/>
        <w:rPr>
          <w:rFonts w:ascii="Arial" w:hAnsi="Arial" w:cs="Arial"/>
          <w:sz w:val="24"/>
          <w:szCs w:val="24"/>
        </w:rPr>
      </w:pPr>
      <w:r w:rsidRPr="00552E73">
        <w:rPr>
          <w:rFonts w:ascii="Arial" w:hAnsi="Arial" w:cs="Arial"/>
          <w:sz w:val="24"/>
          <w:szCs w:val="24"/>
        </w:rPr>
        <w:t xml:space="preserve">Macgregor, L., </w:t>
      </w:r>
      <w:proofErr w:type="spellStart"/>
      <w:r w:rsidRPr="00552E73">
        <w:rPr>
          <w:rFonts w:ascii="Arial" w:hAnsi="Arial" w:cs="Arial"/>
          <w:sz w:val="24"/>
          <w:szCs w:val="24"/>
        </w:rPr>
        <w:t>Peacey</w:t>
      </w:r>
      <w:proofErr w:type="spellEnd"/>
      <w:r w:rsidRPr="00552E73">
        <w:rPr>
          <w:rFonts w:ascii="Arial" w:hAnsi="Arial" w:cs="Arial"/>
          <w:sz w:val="24"/>
          <w:szCs w:val="24"/>
        </w:rPr>
        <w:t xml:space="preserve">, C. and Ridsdale, G. (2020) </w:t>
      </w:r>
      <w:r w:rsidRPr="00552E73">
        <w:rPr>
          <w:rFonts w:ascii="Arial" w:hAnsi="Arial" w:cs="Arial"/>
          <w:i/>
          <w:iCs/>
          <w:sz w:val="24"/>
          <w:szCs w:val="24"/>
        </w:rPr>
        <w:t xml:space="preserve">Civil Litigation 2020-2021. </w:t>
      </w:r>
      <w:r w:rsidRPr="00552E73">
        <w:rPr>
          <w:rFonts w:ascii="Arial" w:hAnsi="Arial" w:cs="Arial"/>
          <w:sz w:val="24"/>
          <w:szCs w:val="24"/>
        </w:rPr>
        <w:t>13</w:t>
      </w:r>
      <w:r w:rsidRPr="00552E73">
        <w:rPr>
          <w:rFonts w:ascii="Arial" w:hAnsi="Arial" w:cs="Arial"/>
          <w:sz w:val="24"/>
          <w:szCs w:val="24"/>
          <w:vertAlign w:val="superscript"/>
        </w:rPr>
        <w:t>th</w:t>
      </w:r>
      <w:r w:rsidRPr="00552E73">
        <w:rPr>
          <w:rFonts w:ascii="Arial" w:hAnsi="Arial" w:cs="Arial"/>
          <w:i/>
          <w:iCs/>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 Press.</w:t>
      </w:r>
    </w:p>
    <w:p w14:paraId="14D4963B" w14:textId="0301DCD5" w:rsidR="00E52E7F" w:rsidRPr="00552E73" w:rsidRDefault="00E52E7F">
      <w:pPr>
        <w:spacing w:line="600" w:lineRule="auto"/>
        <w:jc w:val="both"/>
        <w:rPr>
          <w:rFonts w:ascii="Arial" w:hAnsi="Arial" w:cs="Arial"/>
          <w:sz w:val="24"/>
          <w:szCs w:val="24"/>
        </w:rPr>
      </w:pPr>
      <w:proofErr w:type="spellStart"/>
      <w:r>
        <w:rPr>
          <w:rFonts w:ascii="Arial" w:hAnsi="Arial" w:cs="Arial"/>
          <w:sz w:val="24"/>
          <w:szCs w:val="24"/>
        </w:rPr>
        <w:t>Mavrikakis</w:t>
      </w:r>
      <w:proofErr w:type="spellEnd"/>
      <w:r>
        <w:rPr>
          <w:rFonts w:ascii="Arial" w:hAnsi="Arial" w:cs="Arial"/>
          <w:sz w:val="24"/>
          <w:szCs w:val="24"/>
        </w:rPr>
        <w:t>, A et al (2019) Business Law and Practice 2019/20 Guildford: College of Law Publishing</w:t>
      </w:r>
    </w:p>
    <w:p w14:paraId="14C0CD7D" w14:textId="77777777" w:rsidR="00134898" w:rsidRPr="00552E73" w:rsidRDefault="00A6176C">
      <w:pPr>
        <w:spacing w:line="600" w:lineRule="auto"/>
        <w:jc w:val="both"/>
        <w:rPr>
          <w:rFonts w:ascii="Arial" w:hAnsi="Arial" w:cs="Arial"/>
          <w:sz w:val="24"/>
          <w:szCs w:val="24"/>
        </w:rPr>
      </w:pPr>
      <w:r w:rsidRPr="00552E73">
        <w:rPr>
          <w:rFonts w:ascii="Arial" w:hAnsi="Arial" w:cs="Arial"/>
          <w:sz w:val="24"/>
          <w:szCs w:val="24"/>
        </w:rPr>
        <w:t xml:space="preserve">McLaughlin, S. (2019) </w:t>
      </w:r>
      <w:r w:rsidRPr="00552E73">
        <w:rPr>
          <w:rFonts w:ascii="Arial" w:hAnsi="Arial" w:cs="Arial"/>
          <w:i/>
          <w:iCs/>
          <w:sz w:val="24"/>
          <w:szCs w:val="24"/>
        </w:rPr>
        <w:t xml:space="preserve">Unlocking Company Law. </w:t>
      </w:r>
      <w:r w:rsidRPr="00552E73">
        <w:rPr>
          <w:rFonts w:ascii="Arial" w:hAnsi="Arial" w:cs="Arial"/>
          <w:sz w:val="24"/>
          <w:szCs w:val="24"/>
        </w:rPr>
        <w:t>4</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Oxon: Routledge.</w:t>
      </w:r>
    </w:p>
    <w:p w14:paraId="4397F73F" w14:textId="77777777" w:rsidR="00134898" w:rsidRPr="00552E73" w:rsidRDefault="00A6176C">
      <w:pPr>
        <w:spacing w:line="600" w:lineRule="auto"/>
        <w:jc w:val="both"/>
        <w:rPr>
          <w:rFonts w:ascii="Arial" w:hAnsi="Arial" w:cs="Arial"/>
          <w:sz w:val="24"/>
          <w:szCs w:val="24"/>
        </w:rPr>
      </w:pPr>
      <w:proofErr w:type="spellStart"/>
      <w:r w:rsidRPr="00552E73">
        <w:rPr>
          <w:rFonts w:ascii="Arial" w:hAnsi="Arial" w:cs="Arial"/>
          <w:sz w:val="24"/>
          <w:szCs w:val="24"/>
        </w:rPr>
        <w:t>Schutze</w:t>
      </w:r>
      <w:proofErr w:type="spellEnd"/>
      <w:r w:rsidRPr="00552E73">
        <w:rPr>
          <w:rFonts w:ascii="Arial" w:hAnsi="Arial" w:cs="Arial"/>
          <w:sz w:val="24"/>
          <w:szCs w:val="24"/>
        </w:rPr>
        <w:t xml:space="preserve">, R. (2020) </w:t>
      </w:r>
      <w:r w:rsidRPr="00552E73">
        <w:rPr>
          <w:rFonts w:ascii="Arial" w:hAnsi="Arial" w:cs="Arial"/>
          <w:i/>
          <w:iCs/>
          <w:sz w:val="24"/>
          <w:szCs w:val="24"/>
        </w:rPr>
        <w:t>An Introduction to European Law. 3</w:t>
      </w:r>
      <w:r w:rsidRPr="00552E73">
        <w:rPr>
          <w:rFonts w:ascii="Arial" w:hAnsi="Arial" w:cs="Arial"/>
          <w:i/>
          <w:iCs/>
          <w:sz w:val="24"/>
          <w:szCs w:val="24"/>
          <w:vertAlign w:val="superscript"/>
        </w:rPr>
        <w:t>rd</w:t>
      </w:r>
      <w:r w:rsidRPr="00552E73">
        <w:rPr>
          <w:rFonts w:ascii="Arial" w:hAnsi="Arial" w:cs="Arial"/>
          <w:i/>
          <w:iCs/>
          <w:sz w:val="24"/>
          <w:szCs w:val="24"/>
        </w:rPr>
        <w:t xml:space="preserve"> </w:t>
      </w:r>
      <w:proofErr w:type="spellStart"/>
      <w:r w:rsidRPr="00552E73">
        <w:rPr>
          <w:rFonts w:ascii="Arial" w:hAnsi="Arial" w:cs="Arial"/>
          <w:i/>
          <w:iCs/>
          <w:sz w:val="24"/>
          <w:szCs w:val="24"/>
        </w:rPr>
        <w:t>edn</w:t>
      </w:r>
      <w:proofErr w:type="spellEnd"/>
      <w:r w:rsidRPr="00552E73">
        <w:rPr>
          <w:rFonts w:ascii="Arial" w:hAnsi="Arial" w:cs="Arial"/>
          <w:i/>
          <w:iCs/>
          <w:sz w:val="24"/>
          <w:szCs w:val="24"/>
        </w:rPr>
        <w:t xml:space="preserve">. </w:t>
      </w:r>
      <w:r w:rsidRPr="00552E73">
        <w:rPr>
          <w:rFonts w:ascii="Arial" w:hAnsi="Arial" w:cs="Arial"/>
          <w:sz w:val="24"/>
          <w:szCs w:val="24"/>
        </w:rPr>
        <w:t xml:space="preserve">Oxford: Oxford University Press. </w:t>
      </w:r>
    </w:p>
    <w:p w14:paraId="37F506A0" w14:textId="77777777" w:rsidR="00134898" w:rsidRPr="00552E73" w:rsidRDefault="00A6176C">
      <w:pPr>
        <w:spacing w:line="600" w:lineRule="auto"/>
        <w:jc w:val="both"/>
        <w:rPr>
          <w:rFonts w:ascii="Arial" w:hAnsi="Arial" w:cs="Arial"/>
          <w:sz w:val="24"/>
          <w:szCs w:val="24"/>
        </w:rPr>
      </w:pPr>
      <w:r w:rsidRPr="00552E73">
        <w:rPr>
          <w:rFonts w:ascii="Arial" w:hAnsi="Arial" w:cs="Arial"/>
          <w:sz w:val="24"/>
          <w:szCs w:val="24"/>
        </w:rPr>
        <w:t xml:space="preserve">Sime, S. and Taylor, M. (eds.) (2018) </w:t>
      </w:r>
      <w:r w:rsidRPr="00552E73">
        <w:rPr>
          <w:rFonts w:ascii="Arial" w:hAnsi="Arial" w:cs="Arial"/>
          <w:i/>
          <w:iCs/>
          <w:sz w:val="24"/>
          <w:szCs w:val="24"/>
        </w:rPr>
        <w:t>Company Law in Practice</w:t>
      </w:r>
      <w:r w:rsidRPr="00552E73">
        <w:rPr>
          <w:rFonts w:ascii="Arial" w:hAnsi="Arial" w:cs="Arial"/>
          <w:sz w:val="24"/>
          <w:szCs w:val="24"/>
        </w:rPr>
        <w:t>. 12</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 Press.</w:t>
      </w:r>
    </w:p>
    <w:p w14:paraId="4E0C00B1" w14:textId="77777777" w:rsidR="00134898" w:rsidRPr="00552E73" w:rsidRDefault="00A6176C">
      <w:pPr>
        <w:spacing w:line="600" w:lineRule="auto"/>
        <w:jc w:val="both"/>
        <w:rPr>
          <w:rFonts w:ascii="Arial" w:hAnsi="Arial" w:cs="Arial"/>
          <w:sz w:val="24"/>
          <w:szCs w:val="24"/>
        </w:rPr>
      </w:pPr>
      <w:proofErr w:type="spellStart"/>
      <w:r w:rsidRPr="00552E73">
        <w:rPr>
          <w:rFonts w:ascii="Arial" w:hAnsi="Arial" w:cs="Arial"/>
          <w:sz w:val="24"/>
          <w:szCs w:val="24"/>
        </w:rPr>
        <w:t>Slorach</w:t>
      </w:r>
      <w:proofErr w:type="spellEnd"/>
      <w:r w:rsidRPr="00552E73">
        <w:rPr>
          <w:rFonts w:ascii="Arial" w:hAnsi="Arial" w:cs="Arial"/>
          <w:sz w:val="24"/>
          <w:szCs w:val="24"/>
        </w:rPr>
        <w:t xml:space="preserve">, J.S. and Ellis, J. (2021) </w:t>
      </w:r>
      <w:r w:rsidRPr="00552E73">
        <w:rPr>
          <w:rFonts w:ascii="Arial" w:hAnsi="Arial" w:cs="Arial"/>
          <w:i/>
          <w:iCs/>
          <w:sz w:val="24"/>
          <w:szCs w:val="24"/>
        </w:rPr>
        <w:t>Business Law</w:t>
      </w:r>
      <w:r w:rsidRPr="00552E73">
        <w:rPr>
          <w:rFonts w:ascii="Arial" w:hAnsi="Arial" w:cs="Arial"/>
          <w:sz w:val="24"/>
          <w:szCs w:val="24"/>
        </w:rPr>
        <w:t>. 29</w:t>
      </w:r>
      <w:r w:rsidRPr="00552E73">
        <w:rPr>
          <w:rFonts w:ascii="Arial" w:hAnsi="Arial" w:cs="Arial"/>
          <w:sz w:val="24"/>
          <w:szCs w:val="24"/>
          <w:vertAlign w:val="superscript"/>
        </w:rPr>
        <w:t>th</w:t>
      </w:r>
      <w:r w:rsidRPr="00552E73">
        <w:rPr>
          <w:rFonts w:ascii="Arial" w:hAnsi="Arial" w:cs="Arial"/>
          <w:sz w:val="24"/>
          <w:szCs w:val="24"/>
        </w:rPr>
        <w:t xml:space="preserve"> </w:t>
      </w:r>
      <w:proofErr w:type="spellStart"/>
      <w:r w:rsidRPr="00552E73">
        <w:rPr>
          <w:rFonts w:ascii="Arial" w:hAnsi="Arial" w:cs="Arial"/>
          <w:sz w:val="24"/>
          <w:szCs w:val="24"/>
        </w:rPr>
        <w:t>edn</w:t>
      </w:r>
      <w:proofErr w:type="spellEnd"/>
      <w:r w:rsidRPr="00552E73">
        <w:rPr>
          <w:rFonts w:ascii="Arial" w:hAnsi="Arial" w:cs="Arial"/>
          <w:sz w:val="24"/>
          <w:szCs w:val="24"/>
        </w:rPr>
        <w:t>. Oxford: Oxford University Press.</w:t>
      </w:r>
    </w:p>
    <w:p w14:paraId="3D83549A" w14:textId="6EA2D2AF" w:rsidR="00134898" w:rsidRPr="00552E73" w:rsidRDefault="00A6176C">
      <w:pPr>
        <w:jc w:val="both"/>
        <w:rPr>
          <w:rFonts w:ascii="Arial" w:hAnsi="Arial" w:cs="Arial"/>
          <w:sz w:val="24"/>
          <w:szCs w:val="24"/>
        </w:rPr>
      </w:pPr>
      <w:r w:rsidRPr="00552E73">
        <w:rPr>
          <w:rFonts w:ascii="Arial" w:hAnsi="Arial" w:cs="Arial"/>
          <w:sz w:val="24"/>
          <w:szCs w:val="24"/>
        </w:rPr>
        <w:lastRenderedPageBreak/>
        <w:t xml:space="preserve">Thomas, M. (eds.) (2020) </w:t>
      </w:r>
      <w:r w:rsidRPr="00552E73">
        <w:rPr>
          <w:rFonts w:ascii="Arial" w:hAnsi="Arial" w:cs="Arial"/>
          <w:i/>
          <w:iCs/>
          <w:sz w:val="24"/>
          <w:szCs w:val="24"/>
        </w:rPr>
        <w:t xml:space="preserve">Blackstone’s </w:t>
      </w:r>
      <w:r w:rsidR="00F60CEA">
        <w:rPr>
          <w:rFonts w:ascii="Arial" w:hAnsi="Arial" w:cs="Arial"/>
          <w:i/>
          <w:iCs/>
          <w:sz w:val="24"/>
          <w:szCs w:val="24"/>
        </w:rPr>
        <w:t>Statutes</w:t>
      </w:r>
      <w:r w:rsidRPr="00552E73">
        <w:rPr>
          <w:rFonts w:ascii="Arial" w:hAnsi="Arial" w:cs="Arial"/>
          <w:i/>
          <w:iCs/>
          <w:sz w:val="24"/>
          <w:szCs w:val="24"/>
        </w:rPr>
        <w:t xml:space="preserve"> on Property Law 2020-2021. </w:t>
      </w:r>
      <w:r w:rsidRPr="00552E73">
        <w:rPr>
          <w:rFonts w:ascii="Arial" w:hAnsi="Arial" w:cs="Arial"/>
          <w:sz w:val="24"/>
          <w:szCs w:val="24"/>
        </w:rPr>
        <w:t>28</w:t>
      </w:r>
      <w:r w:rsidRPr="00552E73">
        <w:rPr>
          <w:rFonts w:ascii="Arial" w:hAnsi="Arial" w:cs="Arial"/>
          <w:sz w:val="24"/>
          <w:szCs w:val="24"/>
          <w:vertAlign w:val="superscript"/>
        </w:rPr>
        <w:t>th</w:t>
      </w:r>
      <w:r w:rsidRPr="00552E73">
        <w:rPr>
          <w:rFonts w:ascii="Arial" w:hAnsi="Arial" w:cs="Arial"/>
          <w:i/>
          <w:iCs/>
          <w:sz w:val="24"/>
          <w:szCs w:val="24"/>
        </w:rPr>
        <w:t xml:space="preserve"> </w:t>
      </w:r>
      <w:r w:rsidRPr="00552E73">
        <w:rPr>
          <w:rFonts w:ascii="Arial" w:hAnsi="Arial" w:cs="Arial"/>
          <w:sz w:val="24"/>
          <w:szCs w:val="24"/>
        </w:rPr>
        <w:t>Oxford: Oxford University Press</w:t>
      </w:r>
    </w:p>
    <w:p w14:paraId="7FF8BEF7" w14:textId="77777777" w:rsidR="00BA3341" w:rsidRDefault="00BA3341" w:rsidP="00B35305">
      <w:pPr>
        <w:spacing w:line="600" w:lineRule="auto"/>
        <w:ind w:firstLine="720"/>
        <w:jc w:val="both"/>
        <w:rPr>
          <w:rFonts w:ascii="Arial" w:hAnsi="Arial" w:cs="Arial"/>
          <w:sz w:val="24"/>
          <w:szCs w:val="24"/>
        </w:rPr>
      </w:pPr>
    </w:p>
    <w:p w14:paraId="49AAC612" w14:textId="77777777" w:rsidR="00231E7C" w:rsidRDefault="00231E7C" w:rsidP="00B35305">
      <w:pPr>
        <w:spacing w:line="600" w:lineRule="auto"/>
        <w:ind w:firstLine="720"/>
        <w:jc w:val="both"/>
        <w:rPr>
          <w:rFonts w:ascii="Arial" w:hAnsi="Arial" w:cs="Arial"/>
          <w:sz w:val="24"/>
          <w:szCs w:val="24"/>
        </w:rPr>
      </w:pPr>
    </w:p>
    <w:p w14:paraId="64EEFFD9" w14:textId="77777777" w:rsidR="00231E7C" w:rsidRDefault="00231E7C" w:rsidP="00B35305">
      <w:pPr>
        <w:spacing w:line="600" w:lineRule="auto"/>
        <w:ind w:firstLine="720"/>
        <w:jc w:val="both"/>
        <w:rPr>
          <w:rFonts w:ascii="Arial" w:hAnsi="Arial" w:cs="Arial"/>
          <w:sz w:val="24"/>
          <w:szCs w:val="24"/>
        </w:rPr>
      </w:pPr>
    </w:p>
    <w:p w14:paraId="38DC0FB5" w14:textId="377D81F2" w:rsidR="00134898" w:rsidRPr="00552E73" w:rsidRDefault="00A6176C" w:rsidP="000425E0">
      <w:pPr>
        <w:spacing w:line="600" w:lineRule="auto"/>
        <w:ind w:firstLine="720"/>
        <w:jc w:val="center"/>
        <w:rPr>
          <w:rFonts w:ascii="Arial" w:hAnsi="Arial" w:cs="Arial"/>
          <w:sz w:val="24"/>
          <w:szCs w:val="24"/>
        </w:rPr>
      </w:pPr>
      <w:r w:rsidRPr="00552E73">
        <w:rPr>
          <w:rFonts w:ascii="Arial" w:hAnsi="Arial" w:cs="Arial"/>
          <w:sz w:val="24"/>
          <w:szCs w:val="24"/>
        </w:rPr>
        <w:t>CASE LAWS</w:t>
      </w:r>
    </w:p>
    <w:p w14:paraId="7EFEE0AF" w14:textId="77777777" w:rsidR="00FD4EDC" w:rsidRPr="00552E73" w:rsidRDefault="00FD4EDC">
      <w:pPr>
        <w:spacing w:line="600" w:lineRule="auto"/>
        <w:jc w:val="both"/>
        <w:rPr>
          <w:rFonts w:ascii="Arial" w:hAnsi="Arial" w:cs="Arial"/>
          <w:sz w:val="24"/>
          <w:szCs w:val="24"/>
        </w:rPr>
      </w:pPr>
      <w:r w:rsidRPr="00552E73">
        <w:rPr>
          <w:rFonts w:ascii="Arial" w:hAnsi="Arial" w:cs="Arial"/>
          <w:sz w:val="24"/>
          <w:szCs w:val="24"/>
        </w:rPr>
        <w:t xml:space="preserve">Briton v </w:t>
      </w:r>
      <w:proofErr w:type="spellStart"/>
      <w:r w:rsidRPr="00552E73">
        <w:rPr>
          <w:rFonts w:ascii="Arial" w:hAnsi="Arial" w:cs="Arial"/>
          <w:sz w:val="24"/>
          <w:szCs w:val="24"/>
        </w:rPr>
        <w:t>Comr</w:t>
      </w:r>
      <w:proofErr w:type="spellEnd"/>
      <w:r w:rsidRPr="00552E73">
        <w:rPr>
          <w:rFonts w:ascii="Arial" w:hAnsi="Arial" w:cs="Arial"/>
          <w:sz w:val="24"/>
          <w:szCs w:val="24"/>
        </w:rPr>
        <w:t xml:space="preserve"> of Customs and Excise [1986]</w:t>
      </w:r>
    </w:p>
    <w:p w14:paraId="12FE8540" w14:textId="77777777" w:rsidR="00FD4EDC" w:rsidRPr="00552E73" w:rsidRDefault="00FD4EDC">
      <w:pPr>
        <w:spacing w:line="600" w:lineRule="auto"/>
        <w:jc w:val="both"/>
        <w:rPr>
          <w:rFonts w:ascii="Arial" w:hAnsi="Arial" w:cs="Arial"/>
          <w:color w:val="000000"/>
          <w:sz w:val="24"/>
          <w:szCs w:val="24"/>
        </w:rPr>
      </w:pPr>
      <w:r w:rsidRPr="00552E73">
        <w:rPr>
          <w:rFonts w:ascii="Arial" w:hAnsi="Arial" w:cs="Arial"/>
          <w:color w:val="000000"/>
          <w:sz w:val="24"/>
          <w:szCs w:val="24"/>
        </w:rPr>
        <w:t>Law v Law [1905] 1 Ch 140</w:t>
      </w:r>
    </w:p>
    <w:p w14:paraId="494A9C7A" w14:textId="77777777" w:rsidR="00FD4EDC" w:rsidRPr="00552E73" w:rsidRDefault="00FD4EDC">
      <w:pPr>
        <w:spacing w:line="600" w:lineRule="auto"/>
        <w:jc w:val="both"/>
        <w:rPr>
          <w:rFonts w:ascii="Arial" w:hAnsi="Arial" w:cs="Arial"/>
          <w:sz w:val="24"/>
          <w:szCs w:val="24"/>
        </w:rPr>
      </w:pPr>
      <w:proofErr w:type="spellStart"/>
      <w:r w:rsidRPr="00552E73">
        <w:rPr>
          <w:rFonts w:ascii="Arial" w:hAnsi="Arial" w:cs="Arial"/>
          <w:sz w:val="24"/>
          <w:szCs w:val="24"/>
        </w:rPr>
        <w:t>Macaura</w:t>
      </w:r>
      <w:proofErr w:type="spellEnd"/>
      <w:r w:rsidRPr="00552E73">
        <w:rPr>
          <w:rFonts w:ascii="Arial" w:hAnsi="Arial" w:cs="Arial"/>
          <w:sz w:val="24"/>
          <w:szCs w:val="24"/>
        </w:rPr>
        <w:t xml:space="preserve"> v Northern Assurance Co Ltd [1925] AC 619 </w:t>
      </w:r>
    </w:p>
    <w:p w14:paraId="4E61BEF3" w14:textId="77777777" w:rsidR="00FD4EDC" w:rsidRPr="00552E73" w:rsidRDefault="00FD4EDC">
      <w:pPr>
        <w:spacing w:line="600" w:lineRule="auto"/>
        <w:jc w:val="both"/>
        <w:rPr>
          <w:rFonts w:ascii="Arial" w:hAnsi="Arial" w:cs="Arial"/>
          <w:color w:val="000000"/>
          <w:sz w:val="24"/>
          <w:szCs w:val="24"/>
        </w:rPr>
      </w:pPr>
      <w:r w:rsidRPr="00552E73">
        <w:rPr>
          <w:rFonts w:ascii="Arial" w:hAnsi="Arial" w:cs="Arial"/>
          <w:color w:val="000000"/>
          <w:sz w:val="24"/>
          <w:szCs w:val="24"/>
        </w:rPr>
        <w:t>Salomon v Salomon &amp; CO [1896] UKHL 1, [1897] AC 22</w:t>
      </w:r>
    </w:p>
    <w:p w14:paraId="16E746D3" w14:textId="77777777" w:rsidR="00FD4EDC" w:rsidRPr="00552E73" w:rsidRDefault="00FD4EDC">
      <w:pPr>
        <w:spacing w:line="600" w:lineRule="auto"/>
        <w:jc w:val="both"/>
        <w:rPr>
          <w:rFonts w:ascii="Arial" w:hAnsi="Arial" w:cs="Arial"/>
          <w:sz w:val="24"/>
          <w:szCs w:val="24"/>
        </w:rPr>
      </w:pPr>
      <w:r w:rsidRPr="00552E73">
        <w:rPr>
          <w:rFonts w:ascii="Arial" w:hAnsi="Arial" w:cs="Arial"/>
          <w:sz w:val="24"/>
          <w:szCs w:val="24"/>
        </w:rPr>
        <w:t xml:space="preserve">Strathearn Gordon Associates Ltd v </w:t>
      </w:r>
      <w:proofErr w:type="spellStart"/>
      <w:r w:rsidRPr="00552E73">
        <w:rPr>
          <w:rFonts w:ascii="Arial" w:hAnsi="Arial" w:cs="Arial"/>
          <w:sz w:val="24"/>
          <w:szCs w:val="24"/>
        </w:rPr>
        <w:t>Comr</w:t>
      </w:r>
      <w:proofErr w:type="spellEnd"/>
      <w:r w:rsidRPr="00552E73">
        <w:rPr>
          <w:rFonts w:ascii="Arial" w:hAnsi="Arial" w:cs="Arial"/>
          <w:sz w:val="24"/>
          <w:szCs w:val="24"/>
        </w:rPr>
        <w:t xml:space="preserve"> of Customs and Excise [1985] VATTR 79</w:t>
      </w:r>
    </w:p>
    <w:p w14:paraId="4194B843" w14:textId="77777777" w:rsidR="00FD4EDC" w:rsidRPr="00552E73" w:rsidRDefault="00FD4EDC">
      <w:pPr>
        <w:spacing w:line="600" w:lineRule="auto"/>
        <w:jc w:val="both"/>
        <w:rPr>
          <w:rFonts w:ascii="Arial" w:hAnsi="Arial" w:cs="Arial"/>
          <w:sz w:val="24"/>
          <w:szCs w:val="24"/>
        </w:rPr>
      </w:pPr>
      <w:r w:rsidRPr="00552E73">
        <w:rPr>
          <w:rFonts w:ascii="Arial" w:hAnsi="Arial" w:cs="Arial"/>
          <w:sz w:val="24"/>
          <w:szCs w:val="24"/>
        </w:rPr>
        <w:t xml:space="preserve">Tunstall v </w:t>
      </w:r>
      <w:proofErr w:type="spellStart"/>
      <w:r w:rsidRPr="00552E73">
        <w:rPr>
          <w:rFonts w:ascii="Arial" w:hAnsi="Arial" w:cs="Arial"/>
          <w:sz w:val="24"/>
          <w:szCs w:val="24"/>
        </w:rPr>
        <w:t>Steigmann</w:t>
      </w:r>
      <w:proofErr w:type="spellEnd"/>
      <w:r w:rsidRPr="00552E73">
        <w:rPr>
          <w:rFonts w:ascii="Arial" w:hAnsi="Arial" w:cs="Arial"/>
          <w:sz w:val="24"/>
          <w:szCs w:val="24"/>
        </w:rPr>
        <w:t xml:space="preserve"> [1962] 2 QB 593.</w:t>
      </w:r>
    </w:p>
    <w:p w14:paraId="016DB13E" w14:textId="77777777" w:rsidR="00FD4EDC" w:rsidRPr="00552E73" w:rsidRDefault="00FD4EDC">
      <w:pPr>
        <w:spacing w:line="600" w:lineRule="auto"/>
        <w:jc w:val="both"/>
        <w:rPr>
          <w:rFonts w:ascii="Arial" w:hAnsi="Arial" w:cs="Arial"/>
          <w:sz w:val="24"/>
          <w:szCs w:val="24"/>
        </w:rPr>
      </w:pPr>
      <w:r w:rsidRPr="00552E73">
        <w:rPr>
          <w:rFonts w:ascii="Arial" w:hAnsi="Arial" w:cs="Arial"/>
          <w:sz w:val="24"/>
          <w:szCs w:val="24"/>
        </w:rPr>
        <w:t>Waugh v Carver [1793] 126 ER 525, 2HBI 235</w:t>
      </w:r>
    </w:p>
    <w:p w14:paraId="60CE6C50" w14:textId="77777777" w:rsidR="007D4925" w:rsidRDefault="007D4925">
      <w:pPr>
        <w:jc w:val="both"/>
        <w:rPr>
          <w:rFonts w:ascii="Arial" w:hAnsi="Arial" w:cs="Arial"/>
          <w:sz w:val="24"/>
          <w:szCs w:val="24"/>
        </w:rPr>
      </w:pPr>
    </w:p>
    <w:p w14:paraId="2A4B0BFA" w14:textId="77777777" w:rsidR="00231E7C" w:rsidRDefault="00231E7C">
      <w:pPr>
        <w:jc w:val="both"/>
        <w:rPr>
          <w:rFonts w:ascii="Arial" w:hAnsi="Arial" w:cs="Arial"/>
          <w:sz w:val="24"/>
          <w:szCs w:val="24"/>
        </w:rPr>
      </w:pPr>
    </w:p>
    <w:p w14:paraId="752A28B3" w14:textId="3FDA06FE" w:rsidR="00134898" w:rsidRPr="00552E73" w:rsidRDefault="00A6176C" w:rsidP="000425E0">
      <w:pPr>
        <w:jc w:val="center"/>
        <w:rPr>
          <w:rFonts w:ascii="Arial" w:hAnsi="Arial" w:cs="Arial"/>
          <w:sz w:val="24"/>
          <w:szCs w:val="24"/>
        </w:rPr>
      </w:pPr>
      <w:r w:rsidRPr="00552E73">
        <w:rPr>
          <w:rFonts w:ascii="Arial" w:hAnsi="Arial" w:cs="Arial"/>
          <w:sz w:val="24"/>
          <w:szCs w:val="24"/>
        </w:rPr>
        <w:t>LEGISLATION/ACT/STATUES</w:t>
      </w:r>
    </w:p>
    <w:p w14:paraId="6D685648" w14:textId="77777777" w:rsidR="00134898" w:rsidRPr="00552E73" w:rsidRDefault="00A6176C">
      <w:pPr>
        <w:jc w:val="both"/>
        <w:rPr>
          <w:rFonts w:ascii="Arial" w:hAnsi="Arial" w:cs="Arial"/>
          <w:sz w:val="24"/>
          <w:szCs w:val="24"/>
        </w:rPr>
      </w:pPr>
      <w:r w:rsidRPr="00552E73">
        <w:rPr>
          <w:rFonts w:ascii="Arial" w:hAnsi="Arial" w:cs="Arial"/>
          <w:sz w:val="24"/>
          <w:szCs w:val="24"/>
        </w:rPr>
        <w:t xml:space="preserve">Business and Planning Act 2020- </w:t>
      </w:r>
      <w:bookmarkStart w:id="8" w:name="_Hlk88139003"/>
      <w:r w:rsidRPr="00552E73">
        <w:rPr>
          <w:rFonts w:ascii="Arial" w:hAnsi="Arial" w:cs="Arial"/>
          <w:sz w:val="24"/>
          <w:szCs w:val="24"/>
        </w:rPr>
        <w:t>Relevant planning permission or deemed to be granted- s.17(1)</w:t>
      </w:r>
    </w:p>
    <w:bookmarkEnd w:id="8"/>
    <w:p w14:paraId="56C300B7" w14:textId="77777777" w:rsidR="00134898" w:rsidRPr="00552E73" w:rsidRDefault="00A6176C">
      <w:pPr>
        <w:spacing w:before="240"/>
        <w:jc w:val="both"/>
        <w:rPr>
          <w:rFonts w:ascii="Arial" w:hAnsi="Arial" w:cs="Arial"/>
          <w:sz w:val="24"/>
          <w:szCs w:val="24"/>
        </w:rPr>
      </w:pPr>
      <w:r w:rsidRPr="00552E73">
        <w:rPr>
          <w:rFonts w:ascii="Arial" w:hAnsi="Arial" w:cs="Arial"/>
          <w:sz w:val="24"/>
          <w:szCs w:val="24"/>
        </w:rPr>
        <w:t>Partnership Act (PA)1890</w:t>
      </w:r>
    </w:p>
    <w:p w14:paraId="11FF505D" w14:textId="77777777" w:rsidR="00134898" w:rsidRPr="00552E73" w:rsidRDefault="00A6176C">
      <w:pPr>
        <w:spacing w:before="240"/>
        <w:jc w:val="both"/>
        <w:rPr>
          <w:rFonts w:ascii="Arial" w:hAnsi="Arial" w:cs="Arial"/>
          <w:sz w:val="24"/>
          <w:szCs w:val="24"/>
        </w:rPr>
      </w:pPr>
      <w:r w:rsidRPr="00552E73">
        <w:rPr>
          <w:rFonts w:ascii="Arial" w:hAnsi="Arial" w:cs="Arial"/>
          <w:sz w:val="24"/>
          <w:szCs w:val="24"/>
        </w:rPr>
        <w:t>The Supply of Goods (Implied Terms) Act 1973</w:t>
      </w:r>
    </w:p>
    <w:p w14:paraId="0ABAB823" w14:textId="77777777" w:rsidR="00134898" w:rsidRPr="00552E73" w:rsidRDefault="00A6176C">
      <w:pPr>
        <w:jc w:val="both"/>
        <w:rPr>
          <w:rFonts w:ascii="Arial" w:hAnsi="Arial" w:cs="Arial"/>
          <w:sz w:val="24"/>
          <w:szCs w:val="24"/>
        </w:rPr>
      </w:pPr>
      <w:r w:rsidRPr="00552E73">
        <w:rPr>
          <w:rFonts w:ascii="Arial" w:hAnsi="Arial" w:cs="Arial"/>
          <w:sz w:val="24"/>
          <w:szCs w:val="24"/>
        </w:rPr>
        <w:t>The Unfair Contract Terms Act 1977</w:t>
      </w:r>
    </w:p>
    <w:p w14:paraId="3836BA9B" w14:textId="77777777" w:rsidR="00134898" w:rsidRPr="00552E73" w:rsidRDefault="00A6176C">
      <w:pPr>
        <w:jc w:val="both"/>
        <w:rPr>
          <w:rFonts w:ascii="Arial" w:hAnsi="Arial" w:cs="Arial"/>
          <w:sz w:val="24"/>
          <w:szCs w:val="24"/>
        </w:rPr>
      </w:pPr>
      <w:r w:rsidRPr="00552E73">
        <w:rPr>
          <w:rFonts w:ascii="Arial" w:hAnsi="Arial" w:cs="Arial"/>
          <w:color w:val="000000"/>
          <w:sz w:val="24"/>
          <w:szCs w:val="24"/>
        </w:rPr>
        <w:t>Civil Liability (Contribution) Act 1978</w:t>
      </w:r>
    </w:p>
    <w:p w14:paraId="26A1A660"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lastRenderedPageBreak/>
        <w:t>Sale of Goods Act (SOGA)1979</w:t>
      </w:r>
    </w:p>
    <w:p w14:paraId="22787117"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Business Names Act 1985</w:t>
      </w:r>
    </w:p>
    <w:p w14:paraId="01974C63" w14:textId="77777777" w:rsidR="00134898" w:rsidRPr="00552E73" w:rsidRDefault="00A6176C">
      <w:pPr>
        <w:jc w:val="both"/>
        <w:rPr>
          <w:rFonts w:ascii="Arial" w:hAnsi="Arial" w:cs="Arial"/>
          <w:sz w:val="24"/>
          <w:szCs w:val="24"/>
        </w:rPr>
      </w:pPr>
      <w:r w:rsidRPr="00552E73">
        <w:rPr>
          <w:rFonts w:ascii="Arial" w:hAnsi="Arial" w:cs="Arial"/>
          <w:sz w:val="24"/>
          <w:szCs w:val="24"/>
        </w:rPr>
        <w:t>Insolvency Act 1986</w:t>
      </w:r>
    </w:p>
    <w:p w14:paraId="245A1AF4" w14:textId="77777777" w:rsidR="00134898" w:rsidRPr="00552E73" w:rsidRDefault="00A6176C">
      <w:pPr>
        <w:jc w:val="both"/>
        <w:rPr>
          <w:rFonts w:ascii="Arial" w:hAnsi="Arial" w:cs="Arial"/>
          <w:sz w:val="24"/>
          <w:szCs w:val="24"/>
        </w:rPr>
      </w:pPr>
      <w:r w:rsidRPr="00552E73">
        <w:rPr>
          <w:rFonts w:ascii="Arial" w:hAnsi="Arial" w:cs="Arial"/>
          <w:color w:val="000000"/>
          <w:sz w:val="24"/>
          <w:szCs w:val="24"/>
        </w:rPr>
        <w:t>Consumer Protection Act 1987</w:t>
      </w:r>
    </w:p>
    <w:p w14:paraId="2FC8C3D5"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Income Tax (Trading and Other Income Act (ITTOIA) 2005)</w:t>
      </w:r>
    </w:p>
    <w:p w14:paraId="440D8268" w14:textId="77777777" w:rsidR="00134898" w:rsidRPr="00552E73" w:rsidRDefault="00A6176C">
      <w:pPr>
        <w:jc w:val="both"/>
        <w:rPr>
          <w:rFonts w:ascii="Arial" w:hAnsi="Arial" w:cs="Arial"/>
          <w:sz w:val="24"/>
          <w:szCs w:val="24"/>
        </w:rPr>
      </w:pPr>
      <w:r w:rsidRPr="00552E73">
        <w:rPr>
          <w:rFonts w:ascii="Arial" w:hAnsi="Arial" w:cs="Arial"/>
          <w:sz w:val="24"/>
          <w:szCs w:val="24"/>
        </w:rPr>
        <w:t>Company Act 2006</w:t>
      </w:r>
    </w:p>
    <w:p w14:paraId="55509E91" w14:textId="77777777" w:rsidR="00134898" w:rsidRPr="00552E73" w:rsidRDefault="00A6176C">
      <w:pPr>
        <w:jc w:val="both"/>
        <w:rPr>
          <w:rFonts w:ascii="Arial" w:hAnsi="Arial" w:cs="Arial"/>
          <w:sz w:val="24"/>
          <w:szCs w:val="24"/>
        </w:rPr>
      </w:pPr>
      <w:r w:rsidRPr="00552E73">
        <w:rPr>
          <w:rFonts w:ascii="Arial" w:hAnsi="Arial" w:cs="Arial"/>
          <w:sz w:val="24"/>
          <w:szCs w:val="24"/>
        </w:rPr>
        <w:t>Inheritance (Provision for Family and Dependants) Act 1975</w:t>
      </w:r>
    </w:p>
    <w:p w14:paraId="10E00D7A" w14:textId="77777777" w:rsidR="00134898" w:rsidRPr="00552E73" w:rsidRDefault="00A6176C">
      <w:pPr>
        <w:jc w:val="both"/>
        <w:rPr>
          <w:rFonts w:ascii="Arial" w:hAnsi="Arial" w:cs="Arial"/>
          <w:sz w:val="24"/>
          <w:szCs w:val="24"/>
        </w:rPr>
      </w:pPr>
      <w:bookmarkStart w:id="9" w:name="_Hlk88139042"/>
      <w:r w:rsidRPr="00552E73">
        <w:rPr>
          <w:rFonts w:ascii="Arial" w:hAnsi="Arial" w:cs="Arial"/>
          <w:sz w:val="24"/>
          <w:szCs w:val="24"/>
        </w:rPr>
        <w:t>Town and Country Planning Act 1990- Act regulating the development of the land in England and Wales-towns and Country planning</w:t>
      </w:r>
    </w:p>
    <w:bookmarkEnd w:id="9"/>
    <w:p w14:paraId="7E71AAE7" w14:textId="77777777" w:rsidR="00134898" w:rsidRPr="00552E73" w:rsidRDefault="00A6176C">
      <w:pPr>
        <w:jc w:val="both"/>
        <w:rPr>
          <w:rFonts w:ascii="Arial" w:hAnsi="Arial" w:cs="Arial"/>
          <w:sz w:val="24"/>
          <w:szCs w:val="24"/>
        </w:rPr>
      </w:pPr>
      <w:r w:rsidRPr="00552E73">
        <w:rPr>
          <w:rFonts w:ascii="Arial" w:hAnsi="Arial" w:cs="Arial"/>
          <w:sz w:val="24"/>
          <w:szCs w:val="24"/>
        </w:rPr>
        <w:t>Corporate Manslaughter and Corporate Homicide Act 2007</w:t>
      </w:r>
    </w:p>
    <w:p w14:paraId="69B658DA"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Income Tax Act (ITA) 2007</w:t>
      </w:r>
    </w:p>
    <w:p w14:paraId="137B83A2"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Corporation Tax Act 2009 (CTA 2009)</w:t>
      </w:r>
    </w:p>
    <w:p w14:paraId="04758891"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Corporation Tax Act 2010 (CTA 2010)</w:t>
      </w:r>
    </w:p>
    <w:p w14:paraId="2C04C452"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Consumer Rights Acts 2015</w:t>
      </w:r>
    </w:p>
    <w:p w14:paraId="4DEC469E"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Civil Procedure Act 1997</w:t>
      </w:r>
    </w:p>
    <w:p w14:paraId="7C5E0A84" w14:textId="77777777" w:rsidR="00134898" w:rsidRPr="00552E73" w:rsidRDefault="00A6176C">
      <w:pPr>
        <w:jc w:val="both"/>
        <w:rPr>
          <w:rFonts w:ascii="Arial" w:hAnsi="Arial" w:cs="Arial"/>
          <w:color w:val="000000"/>
          <w:sz w:val="24"/>
          <w:szCs w:val="24"/>
        </w:rPr>
      </w:pPr>
      <w:r w:rsidRPr="00552E73">
        <w:rPr>
          <w:rFonts w:ascii="Arial" w:hAnsi="Arial" w:cs="Arial"/>
          <w:color w:val="000000"/>
          <w:sz w:val="24"/>
          <w:szCs w:val="24"/>
        </w:rPr>
        <w:t>The Civil Procedure Rules 1998</w:t>
      </w:r>
    </w:p>
    <w:p w14:paraId="3EC6521B" w14:textId="77777777" w:rsidR="00134898" w:rsidRPr="00552E73" w:rsidRDefault="00134898">
      <w:pPr>
        <w:jc w:val="both"/>
        <w:rPr>
          <w:rFonts w:ascii="Arial" w:hAnsi="Arial" w:cs="Arial"/>
          <w:color w:val="000000"/>
          <w:sz w:val="24"/>
          <w:szCs w:val="24"/>
        </w:rPr>
      </w:pPr>
    </w:p>
    <w:p w14:paraId="59489BDE" w14:textId="77777777" w:rsidR="00134898" w:rsidRPr="00552E73" w:rsidRDefault="00134898">
      <w:pPr>
        <w:spacing w:line="600" w:lineRule="auto"/>
        <w:jc w:val="both"/>
        <w:rPr>
          <w:rFonts w:ascii="Arial" w:hAnsi="Arial" w:cs="Arial"/>
          <w:sz w:val="24"/>
          <w:szCs w:val="24"/>
        </w:rPr>
      </w:pPr>
    </w:p>
    <w:p w14:paraId="5190671E" w14:textId="77777777" w:rsidR="00134898" w:rsidRPr="00552E73" w:rsidRDefault="00134898">
      <w:pPr>
        <w:spacing w:line="600" w:lineRule="auto"/>
        <w:jc w:val="both"/>
        <w:rPr>
          <w:rFonts w:ascii="Arial" w:hAnsi="Arial" w:cs="Arial"/>
          <w:sz w:val="24"/>
          <w:szCs w:val="24"/>
        </w:rPr>
      </w:pPr>
    </w:p>
    <w:p w14:paraId="2BD0D114" w14:textId="77777777" w:rsidR="00134898" w:rsidRPr="00552E73" w:rsidRDefault="00134898">
      <w:pPr>
        <w:jc w:val="both"/>
        <w:rPr>
          <w:rFonts w:ascii="Arial" w:hAnsi="Arial" w:cs="Arial"/>
          <w:sz w:val="24"/>
          <w:szCs w:val="24"/>
        </w:rPr>
      </w:pPr>
    </w:p>
    <w:sectPr w:rsidR="00134898" w:rsidRPr="00552E73">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AD31B" w14:textId="77777777" w:rsidR="00C06199" w:rsidRDefault="00C06199">
      <w:pPr>
        <w:spacing w:after="0"/>
      </w:pPr>
      <w:r>
        <w:separator/>
      </w:r>
    </w:p>
  </w:endnote>
  <w:endnote w:type="continuationSeparator" w:id="0">
    <w:p w14:paraId="2E397B2F" w14:textId="77777777" w:rsidR="00C06199" w:rsidRDefault="00C0619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096268"/>
      <w:docPartObj>
        <w:docPartGallery w:val="Page Numbers (Bottom of Page)"/>
        <w:docPartUnique/>
      </w:docPartObj>
    </w:sdtPr>
    <w:sdtEndPr>
      <w:rPr>
        <w:noProof/>
      </w:rPr>
    </w:sdtEndPr>
    <w:sdtContent>
      <w:p w14:paraId="4A0D22C5" w14:textId="79F8C5F2" w:rsidR="009130F5" w:rsidRDefault="009130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BF3877" w14:textId="77777777" w:rsidR="009130F5" w:rsidRDefault="00913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1A3A3" w14:textId="77777777" w:rsidR="00C06199" w:rsidRDefault="00C06199">
      <w:pPr>
        <w:spacing w:after="0"/>
      </w:pPr>
      <w:r>
        <w:rPr>
          <w:color w:val="000000"/>
        </w:rPr>
        <w:separator/>
      </w:r>
    </w:p>
  </w:footnote>
  <w:footnote w:type="continuationSeparator" w:id="0">
    <w:p w14:paraId="70E157BE" w14:textId="77777777" w:rsidR="00C06199" w:rsidRDefault="00C0619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4898"/>
    <w:rsid w:val="00000C64"/>
    <w:rsid w:val="000107B6"/>
    <w:rsid w:val="0001442C"/>
    <w:rsid w:val="00023E95"/>
    <w:rsid w:val="000425E0"/>
    <w:rsid w:val="000438A3"/>
    <w:rsid w:val="00047F88"/>
    <w:rsid w:val="00063D2D"/>
    <w:rsid w:val="0007071D"/>
    <w:rsid w:val="00077D42"/>
    <w:rsid w:val="0008145D"/>
    <w:rsid w:val="000914D5"/>
    <w:rsid w:val="00096EA9"/>
    <w:rsid w:val="000A6F6F"/>
    <w:rsid w:val="000A78F1"/>
    <w:rsid w:val="000B45BB"/>
    <w:rsid w:val="000F17AB"/>
    <w:rsid w:val="00126501"/>
    <w:rsid w:val="00134898"/>
    <w:rsid w:val="001472A8"/>
    <w:rsid w:val="0015547A"/>
    <w:rsid w:val="00155B22"/>
    <w:rsid w:val="001563A5"/>
    <w:rsid w:val="001611DE"/>
    <w:rsid w:val="00187F20"/>
    <w:rsid w:val="001932C9"/>
    <w:rsid w:val="001B1989"/>
    <w:rsid w:val="001B1DA9"/>
    <w:rsid w:val="001B6D4A"/>
    <w:rsid w:val="001E15ED"/>
    <w:rsid w:val="001E2141"/>
    <w:rsid w:val="001F0F60"/>
    <w:rsid w:val="0021277E"/>
    <w:rsid w:val="00212D14"/>
    <w:rsid w:val="00217D8A"/>
    <w:rsid w:val="00231E7C"/>
    <w:rsid w:val="002424E2"/>
    <w:rsid w:val="00247FCE"/>
    <w:rsid w:val="00250A23"/>
    <w:rsid w:val="002517EC"/>
    <w:rsid w:val="002721A7"/>
    <w:rsid w:val="00285C9E"/>
    <w:rsid w:val="002903D8"/>
    <w:rsid w:val="00292054"/>
    <w:rsid w:val="002B18B8"/>
    <w:rsid w:val="002B2B21"/>
    <w:rsid w:val="002B5DD5"/>
    <w:rsid w:val="002B769E"/>
    <w:rsid w:val="002C6366"/>
    <w:rsid w:val="002D414C"/>
    <w:rsid w:val="002D59BA"/>
    <w:rsid w:val="002D7586"/>
    <w:rsid w:val="002E5A4E"/>
    <w:rsid w:val="00314D4D"/>
    <w:rsid w:val="003605C2"/>
    <w:rsid w:val="00361FB3"/>
    <w:rsid w:val="0039063E"/>
    <w:rsid w:val="00396F63"/>
    <w:rsid w:val="00397A18"/>
    <w:rsid w:val="003A0659"/>
    <w:rsid w:val="003B1E5B"/>
    <w:rsid w:val="003C7784"/>
    <w:rsid w:val="003F1162"/>
    <w:rsid w:val="003F35DF"/>
    <w:rsid w:val="00404760"/>
    <w:rsid w:val="0041110F"/>
    <w:rsid w:val="00420D97"/>
    <w:rsid w:val="0043593F"/>
    <w:rsid w:val="004465AC"/>
    <w:rsid w:val="00454B32"/>
    <w:rsid w:val="00471EF9"/>
    <w:rsid w:val="004734FE"/>
    <w:rsid w:val="00473E2A"/>
    <w:rsid w:val="004939D7"/>
    <w:rsid w:val="004A7D9D"/>
    <w:rsid w:val="004C3C1F"/>
    <w:rsid w:val="004D01A7"/>
    <w:rsid w:val="004D66B3"/>
    <w:rsid w:val="004D687C"/>
    <w:rsid w:val="004E781B"/>
    <w:rsid w:val="004F1124"/>
    <w:rsid w:val="004F4689"/>
    <w:rsid w:val="005012E4"/>
    <w:rsid w:val="00552E73"/>
    <w:rsid w:val="00555439"/>
    <w:rsid w:val="00562B61"/>
    <w:rsid w:val="00587235"/>
    <w:rsid w:val="00590E47"/>
    <w:rsid w:val="00597E24"/>
    <w:rsid w:val="005A73F8"/>
    <w:rsid w:val="005B2AAB"/>
    <w:rsid w:val="005B2ABB"/>
    <w:rsid w:val="005B411B"/>
    <w:rsid w:val="005C139B"/>
    <w:rsid w:val="005D6F06"/>
    <w:rsid w:val="005F7EEB"/>
    <w:rsid w:val="00601458"/>
    <w:rsid w:val="006204A2"/>
    <w:rsid w:val="00622084"/>
    <w:rsid w:val="0064521C"/>
    <w:rsid w:val="00646258"/>
    <w:rsid w:val="00654870"/>
    <w:rsid w:val="00671791"/>
    <w:rsid w:val="00680BBF"/>
    <w:rsid w:val="006875E2"/>
    <w:rsid w:val="006B74F8"/>
    <w:rsid w:val="006D1815"/>
    <w:rsid w:val="006E046B"/>
    <w:rsid w:val="006E47B0"/>
    <w:rsid w:val="006F2FE0"/>
    <w:rsid w:val="00700B53"/>
    <w:rsid w:val="00713DB2"/>
    <w:rsid w:val="007203DB"/>
    <w:rsid w:val="00735010"/>
    <w:rsid w:val="00752E0C"/>
    <w:rsid w:val="00775BA8"/>
    <w:rsid w:val="00781B4D"/>
    <w:rsid w:val="007B64F5"/>
    <w:rsid w:val="007C3C61"/>
    <w:rsid w:val="007D4008"/>
    <w:rsid w:val="007D4925"/>
    <w:rsid w:val="007E0063"/>
    <w:rsid w:val="007E799F"/>
    <w:rsid w:val="00807A2F"/>
    <w:rsid w:val="00814DEF"/>
    <w:rsid w:val="0082711B"/>
    <w:rsid w:val="008301AD"/>
    <w:rsid w:val="00830A7B"/>
    <w:rsid w:val="00831EEB"/>
    <w:rsid w:val="00832C78"/>
    <w:rsid w:val="00843817"/>
    <w:rsid w:val="00845F24"/>
    <w:rsid w:val="00847658"/>
    <w:rsid w:val="008530C6"/>
    <w:rsid w:val="0085688F"/>
    <w:rsid w:val="0087711A"/>
    <w:rsid w:val="008773EE"/>
    <w:rsid w:val="00885E5B"/>
    <w:rsid w:val="00891248"/>
    <w:rsid w:val="008A138F"/>
    <w:rsid w:val="008A4194"/>
    <w:rsid w:val="008A46E5"/>
    <w:rsid w:val="008C2895"/>
    <w:rsid w:val="008C3058"/>
    <w:rsid w:val="008E6EB8"/>
    <w:rsid w:val="008F0516"/>
    <w:rsid w:val="008F3154"/>
    <w:rsid w:val="009017E9"/>
    <w:rsid w:val="00901FE7"/>
    <w:rsid w:val="009078DB"/>
    <w:rsid w:val="009116AE"/>
    <w:rsid w:val="009130F5"/>
    <w:rsid w:val="0091592F"/>
    <w:rsid w:val="0093385B"/>
    <w:rsid w:val="00933E37"/>
    <w:rsid w:val="0094168E"/>
    <w:rsid w:val="00952D09"/>
    <w:rsid w:val="0096011E"/>
    <w:rsid w:val="009667B7"/>
    <w:rsid w:val="00987161"/>
    <w:rsid w:val="0099445C"/>
    <w:rsid w:val="00997DA0"/>
    <w:rsid w:val="009B1F75"/>
    <w:rsid w:val="009B497D"/>
    <w:rsid w:val="009C0A3D"/>
    <w:rsid w:val="009C63ED"/>
    <w:rsid w:val="009E03B4"/>
    <w:rsid w:val="009E4988"/>
    <w:rsid w:val="009F0644"/>
    <w:rsid w:val="00A43E1F"/>
    <w:rsid w:val="00A53C2B"/>
    <w:rsid w:val="00A559A9"/>
    <w:rsid w:val="00A567FA"/>
    <w:rsid w:val="00A6176C"/>
    <w:rsid w:val="00A621F1"/>
    <w:rsid w:val="00A77F94"/>
    <w:rsid w:val="00A81151"/>
    <w:rsid w:val="00AC4F41"/>
    <w:rsid w:val="00AD0D50"/>
    <w:rsid w:val="00AD7706"/>
    <w:rsid w:val="00AE0772"/>
    <w:rsid w:val="00AE0B53"/>
    <w:rsid w:val="00AE0DD6"/>
    <w:rsid w:val="00AE3CD7"/>
    <w:rsid w:val="00AE53AF"/>
    <w:rsid w:val="00AE543D"/>
    <w:rsid w:val="00AE7810"/>
    <w:rsid w:val="00B018A5"/>
    <w:rsid w:val="00B02605"/>
    <w:rsid w:val="00B35305"/>
    <w:rsid w:val="00B413BB"/>
    <w:rsid w:val="00B516EA"/>
    <w:rsid w:val="00B5387E"/>
    <w:rsid w:val="00B65A25"/>
    <w:rsid w:val="00B7766F"/>
    <w:rsid w:val="00B90788"/>
    <w:rsid w:val="00B94915"/>
    <w:rsid w:val="00BA315A"/>
    <w:rsid w:val="00BA3341"/>
    <w:rsid w:val="00BA4811"/>
    <w:rsid w:val="00BB2825"/>
    <w:rsid w:val="00BC1475"/>
    <w:rsid w:val="00BF1BFD"/>
    <w:rsid w:val="00BF4532"/>
    <w:rsid w:val="00C05D3E"/>
    <w:rsid w:val="00C06199"/>
    <w:rsid w:val="00C20CF3"/>
    <w:rsid w:val="00C2435B"/>
    <w:rsid w:val="00C2746E"/>
    <w:rsid w:val="00C27A07"/>
    <w:rsid w:val="00C42888"/>
    <w:rsid w:val="00C44F66"/>
    <w:rsid w:val="00C5027C"/>
    <w:rsid w:val="00C67B83"/>
    <w:rsid w:val="00C704CF"/>
    <w:rsid w:val="00C86419"/>
    <w:rsid w:val="00C87CD9"/>
    <w:rsid w:val="00C916C4"/>
    <w:rsid w:val="00C91B8A"/>
    <w:rsid w:val="00CA448D"/>
    <w:rsid w:val="00CE2546"/>
    <w:rsid w:val="00CE26BD"/>
    <w:rsid w:val="00CF7E96"/>
    <w:rsid w:val="00D06DC0"/>
    <w:rsid w:val="00D31B6E"/>
    <w:rsid w:val="00D32DA6"/>
    <w:rsid w:val="00D60099"/>
    <w:rsid w:val="00D626AE"/>
    <w:rsid w:val="00D65A68"/>
    <w:rsid w:val="00D75B94"/>
    <w:rsid w:val="00D7606A"/>
    <w:rsid w:val="00D807EE"/>
    <w:rsid w:val="00DA495F"/>
    <w:rsid w:val="00DA69C4"/>
    <w:rsid w:val="00DA779C"/>
    <w:rsid w:val="00DB18B8"/>
    <w:rsid w:val="00DC5536"/>
    <w:rsid w:val="00DC6777"/>
    <w:rsid w:val="00DD3333"/>
    <w:rsid w:val="00DD6CF9"/>
    <w:rsid w:val="00DE16C3"/>
    <w:rsid w:val="00DE1D38"/>
    <w:rsid w:val="00E01018"/>
    <w:rsid w:val="00E0569C"/>
    <w:rsid w:val="00E05D5D"/>
    <w:rsid w:val="00E0602D"/>
    <w:rsid w:val="00E11D75"/>
    <w:rsid w:val="00E160DD"/>
    <w:rsid w:val="00E323DF"/>
    <w:rsid w:val="00E35DF4"/>
    <w:rsid w:val="00E3698F"/>
    <w:rsid w:val="00E43B50"/>
    <w:rsid w:val="00E44A2E"/>
    <w:rsid w:val="00E51499"/>
    <w:rsid w:val="00E52E7F"/>
    <w:rsid w:val="00E53975"/>
    <w:rsid w:val="00E54424"/>
    <w:rsid w:val="00E54C61"/>
    <w:rsid w:val="00E5565D"/>
    <w:rsid w:val="00E651AD"/>
    <w:rsid w:val="00E80958"/>
    <w:rsid w:val="00E80D4B"/>
    <w:rsid w:val="00EA00BC"/>
    <w:rsid w:val="00EA3A0A"/>
    <w:rsid w:val="00ED01B8"/>
    <w:rsid w:val="00ED2036"/>
    <w:rsid w:val="00EE525B"/>
    <w:rsid w:val="00EE5F19"/>
    <w:rsid w:val="00F12666"/>
    <w:rsid w:val="00F126CB"/>
    <w:rsid w:val="00F27D46"/>
    <w:rsid w:val="00F374A0"/>
    <w:rsid w:val="00F60CEA"/>
    <w:rsid w:val="00F65950"/>
    <w:rsid w:val="00F662B7"/>
    <w:rsid w:val="00F6636A"/>
    <w:rsid w:val="00F731F8"/>
    <w:rsid w:val="00F80CB9"/>
    <w:rsid w:val="00F83242"/>
    <w:rsid w:val="00F96945"/>
    <w:rsid w:val="00FD4EDC"/>
    <w:rsid w:val="00FD5FFC"/>
    <w:rsid w:val="00FF75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4168D"/>
  <w15:docId w15:val="{C5E59B29-347E-4ABE-9355-528A1D493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3">
    <w:name w:val="heading 3"/>
    <w:basedOn w:val="Normal"/>
    <w:next w:val="Normal"/>
    <w:link w:val="Heading3Char"/>
    <w:qFormat/>
    <w:rsid w:val="004D66B3"/>
    <w:pPr>
      <w:keepNext/>
      <w:suppressAutoHyphens w:val="0"/>
      <w:autoSpaceDN/>
      <w:spacing w:after="0"/>
      <w:jc w:val="center"/>
      <w:outlineLvl w:val="2"/>
    </w:pPr>
    <w:rPr>
      <w:rFonts w:ascii="Times New Roman" w:eastAsia="Times New Roman" w:hAnsi="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pPr>
    <w:rPr>
      <w:rFonts w:ascii="Times New Roman" w:eastAsia="Times New Roman" w:hAnsi="Times New Roman"/>
      <w:sz w:val="24"/>
      <w:szCs w:val="24"/>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DengXian" w:hAnsi="Calibri" w:cs="Times New Roman"/>
    </w:rPr>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Date">
    <w:name w:val="Date"/>
    <w:basedOn w:val="Normal"/>
    <w:next w:val="Normal"/>
  </w:style>
  <w:style w:type="character" w:customStyle="1" w:styleId="DateChar">
    <w:name w:val="Date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link w:val="Heading3"/>
    <w:rsid w:val="004D66B3"/>
    <w:rPr>
      <w:rFonts w:ascii="Times New Roman" w:eastAsia="Times New Roman" w:hAnsi="Times New Roman"/>
      <w:b/>
      <w:sz w:val="24"/>
      <w:szCs w:val="20"/>
      <w:lang w:eastAsia="en-GB"/>
    </w:rPr>
  </w:style>
  <w:style w:type="character" w:styleId="CommentReference">
    <w:name w:val="annotation reference"/>
    <w:basedOn w:val="DefaultParagraphFont"/>
    <w:uiPriority w:val="99"/>
    <w:semiHidden/>
    <w:unhideWhenUsed/>
    <w:rsid w:val="001B1989"/>
    <w:rPr>
      <w:sz w:val="16"/>
      <w:szCs w:val="16"/>
    </w:rPr>
  </w:style>
  <w:style w:type="paragraph" w:styleId="CommentText">
    <w:name w:val="annotation text"/>
    <w:basedOn w:val="Normal"/>
    <w:link w:val="CommentTextChar"/>
    <w:uiPriority w:val="99"/>
    <w:unhideWhenUsed/>
    <w:rsid w:val="001B1989"/>
    <w:rPr>
      <w:sz w:val="20"/>
      <w:szCs w:val="20"/>
    </w:rPr>
  </w:style>
  <w:style w:type="character" w:customStyle="1" w:styleId="CommentTextChar">
    <w:name w:val="Comment Text Char"/>
    <w:basedOn w:val="DefaultParagraphFont"/>
    <w:link w:val="CommentText"/>
    <w:uiPriority w:val="99"/>
    <w:rsid w:val="001B1989"/>
    <w:rPr>
      <w:sz w:val="20"/>
      <w:szCs w:val="20"/>
    </w:rPr>
  </w:style>
  <w:style w:type="paragraph" w:styleId="CommentSubject">
    <w:name w:val="annotation subject"/>
    <w:basedOn w:val="CommentText"/>
    <w:next w:val="CommentText"/>
    <w:link w:val="CommentSubjectChar"/>
    <w:uiPriority w:val="99"/>
    <w:semiHidden/>
    <w:unhideWhenUsed/>
    <w:rsid w:val="001B1989"/>
    <w:rPr>
      <w:b/>
      <w:bCs/>
    </w:rPr>
  </w:style>
  <w:style w:type="character" w:customStyle="1" w:styleId="CommentSubjectChar">
    <w:name w:val="Comment Subject Char"/>
    <w:basedOn w:val="CommentTextChar"/>
    <w:link w:val="CommentSubject"/>
    <w:uiPriority w:val="99"/>
    <w:semiHidden/>
    <w:rsid w:val="001B198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set-up-sole-trader" TargetMode="External"/><Relationship Id="rId13" Type="http://schemas.openxmlformats.org/officeDocument/2006/relationships/hyperlink" Target="https://www.gov.uk/limited-company-formation/memorandum-and-articles-of-associ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rclayscorporate.com/interest.rates/barclyas-base-rates/" TargetMode="External"/><Relationship Id="rId12" Type="http://schemas.openxmlformats.org/officeDocument/2006/relationships/hyperlink" Target="https://www.gov.uk/limited-company-formation/register-your-compan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government/publications/companies-house-fees/companies-house-fees" TargetMode="External"/><Relationship Id="rId5" Type="http://schemas.openxmlformats.org/officeDocument/2006/relationships/footnotes" Target="footnotes.xml"/><Relationship Id="rId15" Type="http://schemas.openxmlformats.org/officeDocument/2006/relationships/hyperlink" Target="https://www.gov.uk/working-for-yourself" TargetMode="External"/><Relationship Id="rId10" Type="http://schemas.openxmlformats.org/officeDocument/2006/relationships/hyperlink" Target="http://www.gov.uk/limited-company-formation" TargetMode="External"/><Relationship Id="rId4" Type="http://schemas.openxmlformats.org/officeDocument/2006/relationships/webSettings" Target="webSettings.xml"/><Relationship Id="rId9" Type="http://schemas.openxmlformats.org/officeDocument/2006/relationships/hyperlink" Target="http://www.gov.uk/set-up-business-partnership" TargetMode="External"/><Relationship Id="rId14" Type="http://schemas.openxmlformats.org/officeDocument/2006/relationships/hyperlink" Target="https://companieshouse.blog.gov.uk/2018/07/18/choosing-the-right-business-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18</Pages>
  <Words>4230</Words>
  <Characters>24111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dc:description/>
  <cp:lastModifiedBy>Funmilayo Olaniyan (2018882)</cp:lastModifiedBy>
  <cp:revision>5</cp:revision>
  <dcterms:created xsi:type="dcterms:W3CDTF">2022-04-01T22:42:00Z</dcterms:created>
  <dcterms:modified xsi:type="dcterms:W3CDTF">2022-04-01T22:54:00Z</dcterms:modified>
</cp:coreProperties>
</file>