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838B2" w14:textId="77777777" w:rsidR="00C6371F" w:rsidRDefault="00846882" w:rsidP="00484EC1">
      <w:r>
        <w:rPr>
          <w:noProof/>
          <w:lang w:eastAsia="en-GB"/>
        </w:rPr>
        <w:drawing>
          <wp:inline distT="0" distB="0" distL="0" distR="0" wp14:anchorId="2C31A50B" wp14:editId="0795717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323B06C" w14:textId="77777777" w:rsidR="00FD2CFF" w:rsidRDefault="00FD2CFF" w:rsidP="00FD2CFF"/>
    <w:p w14:paraId="6B33FC11" w14:textId="77777777" w:rsidR="00C536A6" w:rsidRPr="00A12FB0" w:rsidRDefault="00EB1F41" w:rsidP="00EB1F41">
      <w:pPr>
        <w:pStyle w:val="Modcode"/>
        <w:jc w:val="left"/>
      </w:pPr>
      <w:r w:rsidRPr="00A12FB0">
        <w:t xml:space="preserve">LEVEL </w:t>
      </w:r>
      <w:r w:rsidR="006469A4" w:rsidRPr="00A12FB0">
        <w:t>6</w:t>
      </w:r>
      <w:r w:rsidRPr="00A12FB0">
        <w:t xml:space="preserve">       </w:t>
      </w:r>
    </w:p>
    <w:p w14:paraId="445A1A67" w14:textId="77777777" w:rsidR="00EB1F41" w:rsidRPr="00A12FB0" w:rsidRDefault="00EB1F41" w:rsidP="00EB1F41">
      <w:pPr>
        <w:pStyle w:val="Modcode"/>
        <w:jc w:val="left"/>
      </w:pPr>
      <w:r w:rsidRPr="00A12FB0">
        <w:t xml:space="preserve">                                                                      </w:t>
      </w:r>
    </w:p>
    <w:p w14:paraId="4FB3AF91" w14:textId="77777777" w:rsidR="00EB1F41" w:rsidRPr="00A12FB0" w:rsidRDefault="00EB1F41" w:rsidP="00EB1F41">
      <w:pPr>
        <w:pStyle w:val="Modcode"/>
        <w:jc w:val="left"/>
      </w:pPr>
      <w:r w:rsidRPr="00A12FB0">
        <w:t xml:space="preserve">SEMESTER 1                                                                         </w:t>
      </w:r>
    </w:p>
    <w:p w14:paraId="3B6338D3" w14:textId="77777777" w:rsidR="00C536A6" w:rsidRPr="00A12FB0" w:rsidRDefault="00C536A6" w:rsidP="00EB1F41">
      <w:pPr>
        <w:pStyle w:val="Modcode"/>
        <w:jc w:val="left"/>
      </w:pPr>
    </w:p>
    <w:p w14:paraId="6887C6C0" w14:textId="77777777" w:rsidR="00C536A6" w:rsidRPr="00A12FB0" w:rsidRDefault="00C536A6" w:rsidP="00EB1F41">
      <w:pPr>
        <w:pStyle w:val="Modcode"/>
        <w:jc w:val="left"/>
      </w:pPr>
    </w:p>
    <w:p w14:paraId="3BE09442" w14:textId="77777777" w:rsidR="00EB1F41" w:rsidRPr="00A12FB0" w:rsidRDefault="00EB1F41" w:rsidP="00EB1F41">
      <w:pPr>
        <w:pStyle w:val="Modcode"/>
      </w:pPr>
      <w:r w:rsidRPr="00A12FB0">
        <w:t xml:space="preserve">MODULE CODE: </w:t>
      </w:r>
      <w:r w:rsidR="003E50DE" w:rsidRPr="00A12FB0">
        <w:t>S</w:t>
      </w:r>
      <w:r w:rsidR="00A217CF">
        <w:t>HSS6082</w:t>
      </w:r>
    </w:p>
    <w:p w14:paraId="31A48005" w14:textId="77777777" w:rsidR="00EB1F41" w:rsidRPr="00A12FB0" w:rsidRDefault="003E50DE" w:rsidP="00EB1F41">
      <w:pPr>
        <w:pStyle w:val="Modname"/>
      </w:pPr>
      <w:r w:rsidRPr="00A12FB0">
        <w:t>Landscape and Sustainable Recreation</w:t>
      </w:r>
    </w:p>
    <w:p w14:paraId="0ED003B4" w14:textId="77777777" w:rsidR="00C536A6" w:rsidRPr="00A12FB0" w:rsidRDefault="00EB1F41" w:rsidP="00C536A6">
      <w:pPr>
        <w:pStyle w:val="Time"/>
        <w:rPr>
          <w:szCs w:val="28"/>
        </w:rPr>
      </w:pPr>
      <w:r w:rsidRPr="00A12FB0">
        <w:rPr>
          <w:szCs w:val="28"/>
        </w:rPr>
        <w:t xml:space="preserve">aSSESSMENT TYPE: </w:t>
      </w:r>
      <w:r w:rsidR="00BA5716">
        <w:rPr>
          <w:szCs w:val="28"/>
        </w:rPr>
        <w:t>assignment</w:t>
      </w:r>
      <w:r w:rsidRPr="00A12FB0">
        <w:rPr>
          <w:szCs w:val="28"/>
        </w:rPr>
        <w:t xml:space="preserve"> </w:t>
      </w:r>
    </w:p>
    <w:p w14:paraId="5D2AD998" w14:textId="77777777" w:rsidR="00C3093A" w:rsidRPr="00A12FB0" w:rsidRDefault="00C3093A" w:rsidP="00C3093A">
      <w:pPr>
        <w:pStyle w:val="Answer"/>
        <w:rPr>
          <w:szCs w:val="28"/>
        </w:rPr>
      </w:pPr>
      <w:r w:rsidRPr="00A12FB0">
        <w:rPr>
          <w:szCs w:val="28"/>
        </w:rPr>
        <w:t>Assessment</w:t>
      </w:r>
      <w:r w:rsidR="00C536A6" w:rsidRPr="00A12FB0">
        <w:rPr>
          <w:szCs w:val="28"/>
        </w:rPr>
        <w:t>:</w:t>
      </w:r>
      <w:r w:rsidRPr="00A12FB0">
        <w:rPr>
          <w:szCs w:val="28"/>
        </w:rPr>
        <w:t xml:space="preserve"> </w:t>
      </w:r>
      <w:r w:rsidR="00BA5716">
        <w:rPr>
          <w:szCs w:val="28"/>
        </w:rPr>
        <w:t>2</w:t>
      </w:r>
    </w:p>
    <w:p w14:paraId="4FEA87D1" w14:textId="77777777" w:rsidR="00401D59" w:rsidRPr="00A12FB0" w:rsidRDefault="00401D59" w:rsidP="00401D59">
      <w:pPr>
        <w:pStyle w:val="BodyText"/>
      </w:pPr>
    </w:p>
    <w:p w14:paraId="73693078" w14:textId="77777777" w:rsidR="00401D59" w:rsidRPr="00A12FB0" w:rsidRDefault="00401D59" w:rsidP="00401D59">
      <w:pPr>
        <w:pStyle w:val="BodyText"/>
        <w:rPr>
          <w:b/>
          <w:sz w:val="28"/>
          <w:szCs w:val="28"/>
          <w:u w:val="single"/>
        </w:rPr>
      </w:pPr>
      <w:r w:rsidRPr="00A12FB0">
        <w:rPr>
          <w:b/>
          <w:sz w:val="28"/>
          <w:szCs w:val="28"/>
        </w:rPr>
        <w:t xml:space="preserve">COMPONENT WEIGHTING: </w:t>
      </w:r>
      <w:r w:rsidR="003E50DE" w:rsidRPr="00A12FB0">
        <w:rPr>
          <w:b/>
          <w:sz w:val="28"/>
          <w:szCs w:val="28"/>
        </w:rPr>
        <w:t>50</w:t>
      </w:r>
      <w:r w:rsidRPr="00A12FB0">
        <w:rPr>
          <w:b/>
          <w:sz w:val="28"/>
          <w:szCs w:val="28"/>
        </w:rPr>
        <w:t>%</w:t>
      </w:r>
    </w:p>
    <w:p w14:paraId="257559BE" w14:textId="77777777" w:rsidR="00C536A6" w:rsidRPr="00A12FB0" w:rsidRDefault="00C536A6" w:rsidP="00C536A6">
      <w:pPr>
        <w:pStyle w:val="BodyText"/>
      </w:pPr>
    </w:p>
    <w:p w14:paraId="2200821A" w14:textId="77777777" w:rsidR="00C536A6" w:rsidRPr="00A12FB0" w:rsidRDefault="00EB1F41" w:rsidP="00EB1F41">
      <w:pPr>
        <w:pStyle w:val="BodyText"/>
        <w:rPr>
          <w:b/>
          <w:sz w:val="28"/>
          <w:szCs w:val="28"/>
          <w:u w:val="single"/>
        </w:rPr>
      </w:pPr>
      <w:r w:rsidRPr="00A12FB0">
        <w:rPr>
          <w:b/>
          <w:sz w:val="28"/>
          <w:szCs w:val="28"/>
        </w:rPr>
        <w:t xml:space="preserve">WORD COUNT: </w:t>
      </w:r>
      <w:r w:rsidR="003E50DE" w:rsidRPr="00A12FB0">
        <w:rPr>
          <w:b/>
          <w:sz w:val="28"/>
          <w:szCs w:val="28"/>
        </w:rPr>
        <w:t>2500</w:t>
      </w:r>
      <w:r w:rsidRPr="00A12FB0">
        <w:rPr>
          <w:b/>
          <w:sz w:val="28"/>
          <w:szCs w:val="28"/>
        </w:rPr>
        <w:t>WORDS</w:t>
      </w:r>
      <w:r w:rsidRPr="00A12FB0">
        <w:rPr>
          <w:b/>
          <w:sz w:val="28"/>
          <w:szCs w:val="28"/>
          <w:u w:val="single"/>
        </w:rPr>
        <w:t xml:space="preserve"> </w:t>
      </w:r>
    </w:p>
    <w:p w14:paraId="088BDC24" w14:textId="77777777" w:rsidR="00C536A6" w:rsidRPr="00A12FB0" w:rsidRDefault="00C536A6" w:rsidP="00EB1F41">
      <w:pPr>
        <w:pStyle w:val="BodyText"/>
        <w:rPr>
          <w:b/>
          <w:sz w:val="28"/>
          <w:szCs w:val="28"/>
          <w:u w:val="single"/>
        </w:rPr>
      </w:pPr>
    </w:p>
    <w:p w14:paraId="7889097F" w14:textId="77777777" w:rsidR="00A02860" w:rsidRPr="00A12FB0" w:rsidRDefault="00A02860" w:rsidP="00EB1F41">
      <w:pPr>
        <w:pStyle w:val="BodyText"/>
        <w:rPr>
          <w:b/>
          <w:sz w:val="28"/>
          <w:szCs w:val="28"/>
          <w:u w:val="single"/>
        </w:rPr>
      </w:pPr>
      <w:r w:rsidRPr="00A12FB0">
        <w:rPr>
          <w:b/>
          <w:sz w:val="28"/>
          <w:szCs w:val="28"/>
        </w:rPr>
        <w:t xml:space="preserve">MODULE TUTOR: </w:t>
      </w:r>
      <w:r w:rsidR="003E50DE" w:rsidRPr="0045238E">
        <w:rPr>
          <w:b/>
          <w:sz w:val="28"/>
          <w:szCs w:val="28"/>
        </w:rPr>
        <w:t>Dr Louise Emanuel</w:t>
      </w:r>
      <w:r w:rsidRPr="00A12FB0">
        <w:rPr>
          <w:b/>
          <w:sz w:val="28"/>
          <w:szCs w:val="28"/>
          <w:u w:val="single"/>
        </w:rPr>
        <w:t xml:space="preserve"> </w:t>
      </w:r>
    </w:p>
    <w:p w14:paraId="3C3E44B9" w14:textId="77777777" w:rsidR="00C3093A" w:rsidRDefault="00C3093A" w:rsidP="00EB1F41">
      <w:pPr>
        <w:pStyle w:val="BodyText"/>
        <w:rPr>
          <w:b/>
          <w:sz w:val="28"/>
          <w:szCs w:val="28"/>
          <w:u w:val="single"/>
        </w:rPr>
      </w:pPr>
    </w:p>
    <w:p w14:paraId="3BDF4326" w14:textId="77777777" w:rsidR="00BA5716" w:rsidRPr="00A12FB0" w:rsidRDefault="00BA5716" w:rsidP="00EB1F41">
      <w:pPr>
        <w:pStyle w:val="BodyText"/>
        <w:rPr>
          <w:b/>
          <w:sz w:val="28"/>
          <w:szCs w:val="28"/>
          <w:u w:val="single"/>
        </w:rPr>
      </w:pPr>
      <w:r>
        <w:rPr>
          <w:b/>
          <w:sz w:val="28"/>
          <w:szCs w:val="28"/>
          <w:u w:val="single"/>
        </w:rPr>
        <w:t>Reflective Fieldwork Journal</w:t>
      </w:r>
    </w:p>
    <w:p w14:paraId="7F1FEFC1" w14:textId="77777777" w:rsidR="00BA5716" w:rsidRPr="00BA5716" w:rsidRDefault="00BA5716" w:rsidP="00BA5716">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During this module you will visit a number of sites on fieldwork.  At each site you should keep detailed notes relating to the following issues:</w:t>
      </w:r>
    </w:p>
    <w:p w14:paraId="073DAEFC" w14:textId="77777777" w:rsidR="00BA5716" w:rsidRPr="00BA5716" w:rsidRDefault="00BA5716" w:rsidP="00BA5716">
      <w:pPr>
        <w:rPr>
          <w:rFonts w:ascii="Times New Roman" w:eastAsia="Times New Roman" w:hAnsi="Times New Roman" w:cs="Times New Roman"/>
          <w:b/>
          <w:sz w:val="28"/>
          <w:szCs w:val="28"/>
          <w:lang w:eastAsia="en-GB"/>
        </w:rPr>
      </w:pPr>
    </w:p>
    <w:p w14:paraId="646EB45D" w14:textId="77777777" w:rsidR="00BA5716" w:rsidRPr="00BA5716" w:rsidRDefault="00BA5716" w:rsidP="00BA5716">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Landscape Character</w:t>
      </w:r>
    </w:p>
    <w:p w14:paraId="060A442E" w14:textId="77777777" w:rsidR="00BA5716" w:rsidRPr="00BA5716" w:rsidRDefault="00BA5716" w:rsidP="00BA5716">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Landscape Quality</w:t>
      </w:r>
    </w:p>
    <w:p w14:paraId="52E65DDE" w14:textId="77777777" w:rsidR="00BA5716" w:rsidRPr="00BA5716" w:rsidRDefault="00BA5716" w:rsidP="00BA5716">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Designations</w:t>
      </w:r>
    </w:p>
    <w:p w14:paraId="6AAC0096" w14:textId="77777777" w:rsidR="00BA5716" w:rsidRPr="00BA5716" w:rsidRDefault="00BA5716" w:rsidP="00BA5716">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Use</w:t>
      </w:r>
    </w:p>
    <w:p w14:paraId="639F6CC2" w14:textId="77777777" w:rsidR="00BA5716" w:rsidRPr="00BA5716" w:rsidRDefault="00BA5716" w:rsidP="00BA5716">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Access</w:t>
      </w:r>
    </w:p>
    <w:p w14:paraId="761C2863" w14:textId="77777777" w:rsidR="00BA5716" w:rsidRPr="00BA5716" w:rsidRDefault="00BA5716" w:rsidP="00BA5716">
      <w:pPr>
        <w:rPr>
          <w:rFonts w:ascii="Times New Roman" w:eastAsia="Times New Roman" w:hAnsi="Times New Roman" w:cs="Times New Roman"/>
          <w:b/>
          <w:sz w:val="28"/>
          <w:szCs w:val="28"/>
          <w:lang w:eastAsia="en-GB"/>
        </w:rPr>
      </w:pPr>
      <w:r w:rsidRPr="00BA5716">
        <w:rPr>
          <w:rFonts w:ascii="Times New Roman" w:eastAsia="Times New Roman" w:hAnsi="Times New Roman" w:cs="Times New Roman"/>
          <w:b/>
          <w:sz w:val="28"/>
          <w:szCs w:val="28"/>
          <w:lang w:eastAsia="en-GB"/>
        </w:rPr>
        <w:t>•</w:t>
      </w:r>
      <w:r w:rsidRPr="00BA5716">
        <w:rPr>
          <w:rFonts w:ascii="Times New Roman" w:eastAsia="Times New Roman" w:hAnsi="Times New Roman" w:cs="Times New Roman"/>
          <w:b/>
          <w:sz w:val="28"/>
          <w:szCs w:val="28"/>
          <w:lang w:eastAsia="en-GB"/>
        </w:rPr>
        <w:tab/>
        <w:t>Future Potential</w:t>
      </w:r>
    </w:p>
    <w:p w14:paraId="31465CF8" w14:textId="77777777" w:rsidR="00BA5716" w:rsidRPr="00BA5716" w:rsidRDefault="00BA5716" w:rsidP="00BA5716">
      <w:pPr>
        <w:rPr>
          <w:rFonts w:ascii="Times New Roman" w:eastAsia="Times New Roman" w:hAnsi="Times New Roman" w:cs="Times New Roman"/>
          <w:b/>
          <w:sz w:val="28"/>
          <w:szCs w:val="28"/>
          <w:lang w:eastAsia="en-GB"/>
        </w:rPr>
      </w:pPr>
    </w:p>
    <w:p w14:paraId="73696B6F" w14:textId="77777777" w:rsidR="00BA5716" w:rsidRPr="00BA5716" w:rsidRDefault="00BA5716" w:rsidP="00BA5716">
      <w:pPr>
        <w:rPr>
          <w:rFonts w:ascii="Times New Roman" w:eastAsia="Times New Roman" w:hAnsi="Times New Roman" w:cs="Times New Roman"/>
          <w:b/>
          <w:sz w:val="28"/>
          <w:szCs w:val="28"/>
          <w:lang w:eastAsia="en-GB"/>
        </w:rPr>
      </w:pPr>
    </w:p>
    <w:p w14:paraId="2E4B7D42" w14:textId="77777777" w:rsidR="00FD2CFF" w:rsidRPr="00A12FB0" w:rsidRDefault="00BA5716" w:rsidP="00BA5716">
      <w:pPr>
        <w:rPr>
          <w:sz w:val="28"/>
          <w:szCs w:val="28"/>
        </w:rPr>
      </w:pPr>
      <w:r w:rsidRPr="00BA5716">
        <w:rPr>
          <w:rFonts w:ascii="Times New Roman" w:eastAsia="Times New Roman" w:hAnsi="Times New Roman" w:cs="Times New Roman"/>
          <w:b/>
          <w:sz w:val="28"/>
          <w:szCs w:val="28"/>
          <w:lang w:eastAsia="en-GB"/>
        </w:rPr>
        <w:t xml:space="preserve">These notes should subsequently be written up into a reflective and critical account of the landscape at each location, which incorporates relevant academic and policy related literature and provides suggestions sustainable approaches to recreational development at the site.  Maps, sketches and </w:t>
      </w:r>
      <w:r w:rsidRPr="00BA5716">
        <w:rPr>
          <w:rFonts w:ascii="Times New Roman" w:eastAsia="Times New Roman" w:hAnsi="Times New Roman" w:cs="Times New Roman"/>
          <w:b/>
          <w:sz w:val="28"/>
          <w:szCs w:val="28"/>
          <w:lang w:eastAsia="en-GB"/>
        </w:rPr>
        <w:lastRenderedPageBreak/>
        <w:t>photographic evidence should be used as appropriate.  You should include details of two fieldwork sites in the main body of the work, and include the notes relating to the third in an appendix.</w:t>
      </w:r>
    </w:p>
    <w:p w14:paraId="2111113D" w14:textId="77777777" w:rsidR="00BA5716" w:rsidRDefault="00BA5716">
      <w:pPr>
        <w:rPr>
          <w:rFonts w:ascii="Times New Roman" w:hAnsi="Times New Roman" w:cs="Times New Roman"/>
          <w:b/>
          <w:sz w:val="28"/>
          <w:szCs w:val="28"/>
        </w:rPr>
      </w:pPr>
    </w:p>
    <w:p w14:paraId="26CF16D8" w14:textId="77777777" w:rsidR="00BA5716" w:rsidRDefault="00BA5716">
      <w:pPr>
        <w:rPr>
          <w:rFonts w:ascii="Times New Roman" w:hAnsi="Times New Roman" w:cs="Times New Roman"/>
          <w:b/>
          <w:sz w:val="28"/>
          <w:szCs w:val="28"/>
        </w:rPr>
      </w:pPr>
    </w:p>
    <w:p w14:paraId="71AC3375" w14:textId="77777777" w:rsidR="00FD2CFF" w:rsidRDefault="00BF3F1C">
      <w:pPr>
        <w:rPr>
          <w:rFonts w:ascii="Times New Roman" w:hAnsi="Times New Roman" w:cs="Times New Roman"/>
          <w:b/>
          <w:sz w:val="28"/>
          <w:szCs w:val="28"/>
        </w:rPr>
      </w:pPr>
      <w:r w:rsidRPr="00A12FB0">
        <w:rPr>
          <w:rFonts w:ascii="Times New Roman" w:hAnsi="Times New Roman" w:cs="Times New Roman"/>
          <w:b/>
          <w:sz w:val="28"/>
          <w:szCs w:val="28"/>
        </w:rPr>
        <w:t xml:space="preserve">SUBMISSION DETAILS:    </w:t>
      </w:r>
    </w:p>
    <w:p w14:paraId="763F0B48" w14:textId="77777777" w:rsidR="00A12FB0" w:rsidRDefault="00A12FB0">
      <w:pPr>
        <w:rPr>
          <w:rFonts w:ascii="Times New Roman" w:hAnsi="Times New Roman" w:cs="Times New Roman"/>
          <w:sz w:val="28"/>
          <w:szCs w:val="28"/>
        </w:rPr>
      </w:pPr>
    </w:p>
    <w:p w14:paraId="6BA0CC0E" w14:textId="343CD741" w:rsidR="00A12FB0" w:rsidRPr="002D4075" w:rsidRDefault="00A12FB0">
      <w:pPr>
        <w:rPr>
          <w:rFonts w:ascii="Times New Roman" w:hAnsi="Times New Roman" w:cs="Times New Roman"/>
          <w:b/>
          <w:sz w:val="28"/>
          <w:szCs w:val="28"/>
        </w:rPr>
      </w:pPr>
      <w:r w:rsidRPr="002D4075">
        <w:rPr>
          <w:rFonts w:ascii="Times New Roman" w:hAnsi="Times New Roman" w:cs="Times New Roman"/>
          <w:b/>
          <w:sz w:val="28"/>
          <w:szCs w:val="28"/>
        </w:rPr>
        <w:t xml:space="preserve">Submit by Turnitin on or before </w:t>
      </w:r>
      <w:r w:rsidR="005D5873">
        <w:rPr>
          <w:rFonts w:ascii="Times New Roman" w:hAnsi="Times New Roman" w:cs="Times New Roman"/>
          <w:b/>
          <w:sz w:val="28"/>
          <w:szCs w:val="28"/>
        </w:rPr>
        <w:t>Friday</w:t>
      </w:r>
      <w:r w:rsidRPr="002D4075">
        <w:rPr>
          <w:rFonts w:ascii="Times New Roman" w:hAnsi="Times New Roman" w:cs="Times New Roman"/>
          <w:b/>
          <w:sz w:val="28"/>
          <w:szCs w:val="28"/>
        </w:rPr>
        <w:t xml:space="preserve"> </w:t>
      </w:r>
      <w:r w:rsidR="00AB5CD3">
        <w:rPr>
          <w:rFonts w:ascii="Times New Roman" w:hAnsi="Times New Roman" w:cs="Times New Roman"/>
          <w:b/>
          <w:sz w:val="28"/>
          <w:szCs w:val="28"/>
        </w:rPr>
        <w:t>1</w:t>
      </w:r>
      <w:r w:rsidR="00847B37">
        <w:rPr>
          <w:rFonts w:ascii="Times New Roman" w:hAnsi="Times New Roman" w:cs="Times New Roman"/>
          <w:b/>
          <w:sz w:val="28"/>
          <w:szCs w:val="28"/>
        </w:rPr>
        <w:t>2</w:t>
      </w:r>
      <w:r w:rsidR="00A577AA">
        <w:rPr>
          <w:rFonts w:ascii="Times New Roman" w:hAnsi="Times New Roman" w:cs="Times New Roman"/>
          <w:b/>
          <w:sz w:val="28"/>
          <w:szCs w:val="28"/>
          <w:vertAlign w:val="superscript"/>
        </w:rPr>
        <w:t>t</w:t>
      </w:r>
      <w:r w:rsidR="00004CE4" w:rsidRPr="002D4075">
        <w:rPr>
          <w:rFonts w:ascii="Times New Roman" w:hAnsi="Times New Roman" w:cs="Times New Roman"/>
          <w:b/>
          <w:sz w:val="28"/>
          <w:szCs w:val="28"/>
          <w:vertAlign w:val="superscript"/>
        </w:rPr>
        <w:t>h</w:t>
      </w:r>
      <w:r w:rsidR="00AB5CD3">
        <w:rPr>
          <w:rFonts w:ascii="Times New Roman" w:hAnsi="Times New Roman" w:cs="Times New Roman"/>
          <w:b/>
          <w:sz w:val="28"/>
          <w:szCs w:val="28"/>
        </w:rPr>
        <w:t xml:space="preserve"> January 201</w:t>
      </w:r>
      <w:r w:rsidR="00847B37">
        <w:rPr>
          <w:rFonts w:ascii="Times New Roman" w:hAnsi="Times New Roman" w:cs="Times New Roman"/>
          <w:b/>
          <w:sz w:val="28"/>
          <w:szCs w:val="28"/>
        </w:rPr>
        <w:t>8</w:t>
      </w:r>
    </w:p>
    <w:p w14:paraId="12C11B84" w14:textId="77777777" w:rsidR="00317441" w:rsidRDefault="00317441">
      <w:pPr>
        <w:rPr>
          <w:rFonts w:ascii="Times New Roman" w:hAnsi="Times New Roman" w:cs="Times New Roman"/>
          <w:b/>
          <w:sz w:val="28"/>
          <w:szCs w:val="28"/>
        </w:rPr>
      </w:pPr>
    </w:p>
    <w:p w14:paraId="1549561F" w14:textId="56E141E9" w:rsidR="00317441" w:rsidRDefault="00A577AA">
      <w:pPr>
        <w:rPr>
          <w:rFonts w:ascii="Times New Roman" w:hAnsi="Times New Roman" w:cs="Times New Roman"/>
          <w:b/>
          <w:sz w:val="28"/>
          <w:szCs w:val="28"/>
        </w:rPr>
      </w:pPr>
      <w:r>
        <w:rPr>
          <w:rFonts w:ascii="Times New Roman" w:hAnsi="Times New Roman" w:cs="Times New Roman"/>
          <w:b/>
          <w:sz w:val="28"/>
          <w:szCs w:val="28"/>
        </w:rPr>
        <w:t xml:space="preserve">Date feedback to be returned to student: On or before </w:t>
      </w:r>
      <w:r w:rsidR="005D5873">
        <w:rPr>
          <w:rFonts w:ascii="Times New Roman" w:hAnsi="Times New Roman" w:cs="Times New Roman"/>
          <w:b/>
          <w:sz w:val="28"/>
          <w:szCs w:val="28"/>
        </w:rPr>
        <w:t xml:space="preserve">Friday </w:t>
      </w:r>
      <w:r w:rsidR="00847B37">
        <w:rPr>
          <w:rFonts w:ascii="Times New Roman" w:hAnsi="Times New Roman" w:cs="Times New Roman"/>
          <w:b/>
          <w:sz w:val="28"/>
          <w:szCs w:val="28"/>
        </w:rPr>
        <w:t>9</w:t>
      </w:r>
      <w:r w:rsidR="005D5873" w:rsidRPr="005D5873">
        <w:rPr>
          <w:rFonts w:ascii="Times New Roman" w:hAnsi="Times New Roman" w:cs="Times New Roman"/>
          <w:b/>
          <w:sz w:val="28"/>
          <w:szCs w:val="28"/>
          <w:vertAlign w:val="superscript"/>
        </w:rPr>
        <w:t>th</w:t>
      </w:r>
      <w:r w:rsidR="005D5873">
        <w:rPr>
          <w:rFonts w:ascii="Times New Roman" w:hAnsi="Times New Roman" w:cs="Times New Roman"/>
          <w:b/>
          <w:sz w:val="28"/>
          <w:szCs w:val="28"/>
        </w:rPr>
        <w:t xml:space="preserve"> </w:t>
      </w:r>
      <w:r w:rsidR="00AB5CD3">
        <w:rPr>
          <w:rFonts w:ascii="Times New Roman" w:hAnsi="Times New Roman" w:cs="Times New Roman"/>
          <w:b/>
          <w:sz w:val="28"/>
          <w:szCs w:val="28"/>
        </w:rPr>
        <w:t>February 201</w:t>
      </w:r>
      <w:r w:rsidR="00847B37">
        <w:rPr>
          <w:rFonts w:ascii="Times New Roman" w:hAnsi="Times New Roman" w:cs="Times New Roman"/>
          <w:b/>
          <w:sz w:val="28"/>
          <w:szCs w:val="28"/>
        </w:rPr>
        <w:t>8</w:t>
      </w:r>
    </w:p>
    <w:p w14:paraId="39799B75" w14:textId="77777777" w:rsidR="00004CE4" w:rsidRDefault="00004CE4">
      <w:pPr>
        <w:rPr>
          <w:rFonts w:ascii="Times New Roman" w:hAnsi="Times New Roman" w:cs="Times New Roman"/>
          <w:b/>
          <w:sz w:val="28"/>
          <w:szCs w:val="28"/>
        </w:rPr>
      </w:pPr>
      <w:r>
        <w:rPr>
          <w:rFonts w:ascii="Times New Roman" w:hAnsi="Times New Roman" w:cs="Times New Roman"/>
          <w:b/>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6A03BA40"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170A5E">
        <w:rPr>
          <w:b/>
          <w:bCs/>
          <w:sz w:val="24"/>
          <w:szCs w:val="24"/>
          <w:u w:val="none"/>
        </w:rPr>
        <w:t xml:space="preserve">  Luke Thomas-Enoch </w:t>
      </w:r>
      <w:r w:rsidR="00015706">
        <w:rPr>
          <w:b/>
          <w:bCs/>
          <w:sz w:val="24"/>
          <w:szCs w:val="24"/>
          <w:u w:val="none"/>
        </w:rPr>
        <w:t>(</w:t>
      </w:r>
      <w:r w:rsidR="00170A5E">
        <w:rPr>
          <w:b/>
          <w:bCs/>
          <w:sz w:val="24"/>
          <w:szCs w:val="24"/>
          <w:u w:val="none"/>
        </w:rPr>
        <w:t>1501041</w:t>
      </w:r>
      <w:r w:rsidR="00015706">
        <w:rPr>
          <w:b/>
          <w:bCs/>
          <w:sz w:val="24"/>
          <w:szCs w:val="24"/>
          <w:u w:val="none"/>
        </w:rPr>
        <w:t>)</w:t>
      </w:r>
      <w:r w:rsidR="00170A5E">
        <w:rPr>
          <w:b/>
          <w:bCs/>
          <w:sz w:val="24"/>
          <w:szCs w:val="24"/>
          <w:u w:val="none"/>
        </w:rPr>
        <w:t xml:space="preserve"> </w:t>
      </w:r>
    </w:p>
    <w:p w14:paraId="32C96C11" w14:textId="4CC374F3"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170A5E">
        <w:rPr>
          <w:b/>
          <w:bCs/>
          <w:sz w:val="24"/>
          <w:szCs w:val="24"/>
          <w:u w:val="none"/>
        </w:rPr>
        <w:t xml:space="preserve"> La</w:t>
      </w:r>
      <w:r w:rsidR="00015706">
        <w:rPr>
          <w:b/>
          <w:bCs/>
          <w:sz w:val="24"/>
          <w:szCs w:val="24"/>
          <w:u w:val="none"/>
        </w:rPr>
        <w:t xml:space="preserve">ndscape and Sustainable Recreation </w:t>
      </w:r>
      <w:r>
        <w:rPr>
          <w:b/>
          <w:bCs/>
          <w:sz w:val="24"/>
          <w:szCs w:val="24"/>
          <w:u w:val="none"/>
        </w:rPr>
        <w:tab/>
      </w:r>
    </w:p>
    <w:p w14:paraId="7443968C" w14:textId="21DA91D1"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395106">
        <w:rPr>
          <w:b/>
          <w:bCs/>
          <w:sz w:val="24"/>
          <w:szCs w:val="24"/>
          <w:u w:val="none"/>
        </w:rPr>
        <w:t xml:space="preserve">SHSS6082 </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353F2527" w:rsidR="00D6095A" w:rsidRPr="00313008" w:rsidRDefault="00F132D6" w:rsidP="00F132D6">
            <w:pPr>
              <w:pStyle w:val="Subtitle"/>
              <w:jc w:val="left"/>
              <w:rPr>
                <w:b/>
                <w:bCs/>
                <w:sz w:val="24"/>
                <w:szCs w:val="24"/>
                <w:u w:val="none"/>
              </w:rPr>
            </w:pPr>
            <w:r>
              <w:rPr>
                <w:b/>
                <w:bCs/>
                <w:sz w:val="24"/>
                <w:szCs w:val="24"/>
                <w:u w:val="none"/>
              </w:rPr>
              <w:t>The extra research I did whilst visiting these sites.</w:t>
            </w: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06D9550E" w:rsidR="00D6095A" w:rsidRPr="00313008" w:rsidRDefault="00F132D6" w:rsidP="00F132D6">
            <w:pPr>
              <w:pStyle w:val="Subtitle"/>
              <w:jc w:val="left"/>
              <w:rPr>
                <w:b/>
                <w:bCs/>
                <w:sz w:val="24"/>
                <w:szCs w:val="24"/>
                <w:u w:val="none"/>
              </w:rPr>
            </w:pPr>
            <w:r>
              <w:rPr>
                <w:b/>
                <w:bCs/>
                <w:sz w:val="24"/>
                <w:szCs w:val="24"/>
                <w:u w:val="none"/>
              </w:rPr>
              <w:t>If I had the opportunity to do this assignment again, I would use Gibbs Reflective Cycle as I find it a more structured piece of work to follow.</w:t>
            </w: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5AA0BC9F" w:rsidR="00D6095A" w:rsidRPr="00313008" w:rsidRDefault="00F132D6" w:rsidP="00F132D6">
            <w:pPr>
              <w:pStyle w:val="Subtitle"/>
              <w:jc w:val="left"/>
              <w:rPr>
                <w:b/>
                <w:bCs/>
                <w:sz w:val="24"/>
                <w:szCs w:val="24"/>
                <w:u w:val="none"/>
              </w:rPr>
            </w:pPr>
            <w:r>
              <w:rPr>
                <w:b/>
                <w:bCs/>
                <w:sz w:val="24"/>
                <w:szCs w:val="24"/>
                <w:u w:val="none"/>
              </w:rPr>
              <w:t>Learning about the historical aspects of the parks and the Gower.</w:t>
            </w: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bookmarkStart w:id="0" w:name="_Hlk502232959"/>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bookmarkEnd w:id="0"/>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28179FD" w14:textId="2DAC054D"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4515377A" w14:textId="05CC0C43" w:rsidR="006601F4" w:rsidRDefault="006601F4" w:rsidP="00C02AA1">
      <w:pPr>
        <w:pStyle w:val="BodyText"/>
        <w:jc w:val="center"/>
        <w:rPr>
          <w:b/>
          <w:sz w:val="28"/>
          <w:szCs w:val="28"/>
          <w:u w:val="single"/>
        </w:rPr>
      </w:pPr>
      <w:r>
        <w:rPr>
          <w:b/>
          <w:sz w:val="28"/>
          <w:szCs w:val="28"/>
          <w:u w:val="single"/>
        </w:rPr>
        <w:lastRenderedPageBreak/>
        <w:t>Reflective Fieldwork Journal</w:t>
      </w:r>
    </w:p>
    <w:p w14:paraId="005FF119" w14:textId="7BB0F4EA" w:rsidR="000E5322" w:rsidRDefault="000E5322" w:rsidP="000E5322"/>
    <w:p w14:paraId="4EB0B4FC" w14:textId="77777777" w:rsidR="000E5322" w:rsidRPr="000E5322" w:rsidRDefault="000E5322" w:rsidP="00C94232">
      <w:pPr>
        <w:spacing w:line="360" w:lineRule="auto"/>
      </w:pPr>
    </w:p>
    <w:p w14:paraId="6C319978" w14:textId="5402DBB7" w:rsidR="00C02AA1" w:rsidRPr="00170A5E" w:rsidRDefault="00C02AA1" w:rsidP="00015706">
      <w:pPr>
        <w:pStyle w:val="BodyText"/>
        <w:spacing w:line="360" w:lineRule="auto"/>
      </w:pPr>
      <w:r w:rsidRPr="00170A5E">
        <w:t xml:space="preserve">In this </w:t>
      </w:r>
      <w:r w:rsidR="00636213" w:rsidRPr="00170A5E">
        <w:t>paper,</w:t>
      </w:r>
      <w:r w:rsidRPr="00170A5E">
        <w:t xml:space="preserve"> I will be </w:t>
      </w:r>
      <w:r w:rsidR="00636213" w:rsidRPr="00170A5E">
        <w:t>reflecting</w:t>
      </w:r>
      <w:r w:rsidRPr="00170A5E">
        <w:t xml:space="preserve"> </w:t>
      </w:r>
      <w:r w:rsidR="00636213" w:rsidRPr="00170A5E">
        <w:t>upon</w:t>
      </w:r>
      <w:r w:rsidRPr="00170A5E">
        <w:t xml:space="preserve"> two sites I visited that use the </w:t>
      </w:r>
      <w:r w:rsidR="00E62747">
        <w:t xml:space="preserve">aesthetic </w:t>
      </w:r>
      <w:r w:rsidR="0010365C">
        <w:t xml:space="preserve">aspects of the </w:t>
      </w:r>
      <w:r w:rsidRPr="00170A5E">
        <w:t xml:space="preserve">landscape </w:t>
      </w:r>
      <w:r w:rsidR="00636213" w:rsidRPr="00170A5E">
        <w:t xml:space="preserve">to bring in </w:t>
      </w:r>
      <w:r w:rsidR="00F82525" w:rsidRPr="00170A5E">
        <w:t xml:space="preserve">tourism </w:t>
      </w:r>
      <w:r w:rsidR="00636213" w:rsidRPr="00170A5E">
        <w:t xml:space="preserve">and income to the </w:t>
      </w:r>
      <w:r w:rsidR="0010365C">
        <w:t xml:space="preserve">sites </w:t>
      </w:r>
      <w:r w:rsidR="00636213" w:rsidRPr="00170A5E">
        <w:t xml:space="preserve">and </w:t>
      </w:r>
      <w:r w:rsidR="0010365C">
        <w:t xml:space="preserve">referring to a </w:t>
      </w:r>
      <w:r w:rsidR="00636213" w:rsidRPr="00170A5E">
        <w:t xml:space="preserve">third </w:t>
      </w:r>
      <w:r w:rsidR="0010365C">
        <w:t>location for comparison. T</w:t>
      </w:r>
      <w:r w:rsidR="00CE31A0">
        <w:t>he</w:t>
      </w:r>
      <w:r w:rsidR="00636213" w:rsidRPr="00170A5E">
        <w:t xml:space="preserve"> paper will be looking at</w:t>
      </w:r>
      <w:r w:rsidR="0010365C">
        <w:t xml:space="preserve"> the</w:t>
      </w:r>
      <w:r w:rsidR="00636213" w:rsidRPr="00170A5E">
        <w:t xml:space="preserve"> external and internal factors that I experienced when </w:t>
      </w:r>
      <w:r w:rsidR="00C76911" w:rsidRPr="00170A5E">
        <w:t xml:space="preserve">participating in these </w:t>
      </w:r>
      <w:r w:rsidR="0010365C">
        <w:t>field studie</w:t>
      </w:r>
      <w:r w:rsidR="004D16F2" w:rsidRPr="00170A5E">
        <w:t xml:space="preserve">s. </w:t>
      </w:r>
      <w:r w:rsidR="0023655E" w:rsidRPr="00170A5E">
        <w:t xml:space="preserve">I will be reflecting on </w:t>
      </w:r>
      <w:r w:rsidR="0010365C" w:rsidRPr="00170A5E">
        <w:t xml:space="preserve">and analysing </w:t>
      </w:r>
      <w:r w:rsidR="0023655E" w:rsidRPr="00170A5E">
        <w:t xml:space="preserve">my </w:t>
      </w:r>
      <w:r w:rsidR="00395106" w:rsidRPr="00170A5E">
        <w:t>experiences</w:t>
      </w:r>
      <w:r w:rsidR="0023655E" w:rsidRPr="00170A5E">
        <w:t xml:space="preserve"> </w:t>
      </w:r>
      <w:r w:rsidR="0010365C">
        <w:t xml:space="preserve">regarding the </w:t>
      </w:r>
      <w:r w:rsidR="0023655E" w:rsidRPr="00170A5E">
        <w:t xml:space="preserve">positive and negative </w:t>
      </w:r>
      <w:r w:rsidR="008B587E" w:rsidRPr="00170A5E">
        <w:t xml:space="preserve">aspects I </w:t>
      </w:r>
      <w:r w:rsidR="00395106" w:rsidRPr="00170A5E">
        <w:t>gained</w:t>
      </w:r>
      <w:r w:rsidR="008B587E" w:rsidRPr="00170A5E">
        <w:t xml:space="preserve"> from visiting these landscapes.</w:t>
      </w:r>
      <w:r w:rsidR="00677B5C" w:rsidRPr="00677B5C">
        <w:t xml:space="preserve"> </w:t>
      </w:r>
      <w:r w:rsidR="00677B5C">
        <w:t>Further</w:t>
      </w:r>
      <w:r w:rsidR="00677B5C" w:rsidRPr="00170A5E">
        <w:t xml:space="preserve"> research into</w:t>
      </w:r>
      <w:r w:rsidR="00677B5C">
        <w:t xml:space="preserve"> these areas came</w:t>
      </w:r>
      <w:r w:rsidR="00677B5C" w:rsidRPr="00170A5E">
        <w:t xml:space="preserve"> from the use of articles, books, notes from peers and photographs</w:t>
      </w:r>
      <w:r w:rsidR="00677B5C">
        <w:t>.</w:t>
      </w:r>
    </w:p>
    <w:p w14:paraId="424C3011" w14:textId="77777777" w:rsidR="00031E7D" w:rsidRPr="00625A34" w:rsidRDefault="00031E7D" w:rsidP="00015706">
      <w:pPr>
        <w:spacing w:line="360" w:lineRule="auto"/>
        <w:jc w:val="center"/>
        <w:rPr>
          <w:rFonts w:ascii="Times New Roman" w:eastAsia="Times New Roman" w:hAnsi="Times New Roman" w:cs="Times New Roman"/>
          <w:sz w:val="24"/>
          <w:szCs w:val="20"/>
          <w:lang w:eastAsia="en-GB"/>
        </w:rPr>
      </w:pPr>
    </w:p>
    <w:p w14:paraId="0F5FEED0" w14:textId="0C72AD05" w:rsidR="001F29D2" w:rsidRPr="00D7166B" w:rsidRDefault="00031E7D" w:rsidP="00015706">
      <w:pPr>
        <w:spacing w:line="360" w:lineRule="auto"/>
        <w:rPr>
          <w:rFonts w:ascii="Times New Roman" w:hAnsi="Times New Roman"/>
        </w:rPr>
      </w:pPr>
      <w:r w:rsidRPr="00170A5E">
        <w:rPr>
          <w:rFonts w:ascii="Times New Roman" w:eastAsia="Times New Roman" w:hAnsi="Times New Roman" w:cs="Times New Roman"/>
          <w:sz w:val="24"/>
          <w:szCs w:val="20"/>
          <w:lang w:eastAsia="en-GB"/>
        </w:rPr>
        <w:t>The sites that will be looked at are</w:t>
      </w:r>
      <w:r w:rsidR="00162B67">
        <w:rPr>
          <w:rFonts w:ascii="Times New Roman" w:eastAsia="Times New Roman" w:hAnsi="Times New Roman" w:cs="Times New Roman"/>
          <w:sz w:val="24"/>
          <w:szCs w:val="20"/>
          <w:lang w:eastAsia="en-GB"/>
        </w:rPr>
        <w:t xml:space="preserve"> Dinefwr</w:t>
      </w:r>
      <w:r w:rsidR="008F5D7C" w:rsidRPr="00170A5E">
        <w:rPr>
          <w:rFonts w:ascii="Times New Roman" w:eastAsia="Times New Roman" w:hAnsi="Times New Roman" w:cs="Times New Roman"/>
          <w:sz w:val="24"/>
          <w:szCs w:val="20"/>
          <w:lang w:eastAsia="en-GB"/>
        </w:rPr>
        <w:t xml:space="preserve"> Pa</w:t>
      </w:r>
      <w:r w:rsidR="008F5D7C" w:rsidRPr="00D7166B">
        <w:rPr>
          <w:rFonts w:ascii="Times New Roman" w:eastAsia="Times New Roman" w:hAnsi="Times New Roman" w:cs="Times New Roman"/>
          <w:sz w:val="24"/>
          <w:szCs w:val="20"/>
          <w:lang w:eastAsia="en-GB"/>
        </w:rPr>
        <w:t>rk</w:t>
      </w:r>
      <w:r w:rsidR="00625A34" w:rsidRPr="00D7166B">
        <w:rPr>
          <w:rFonts w:ascii="Times New Roman" w:eastAsia="Times New Roman" w:hAnsi="Times New Roman" w:cs="Times New Roman"/>
          <w:sz w:val="24"/>
          <w:szCs w:val="20"/>
          <w:lang w:eastAsia="en-GB"/>
        </w:rPr>
        <w:t xml:space="preserve"> which was home of a wealthy Rhys family</w:t>
      </w:r>
      <w:r w:rsidR="00FA113A" w:rsidRPr="00D7166B">
        <w:rPr>
          <w:rFonts w:ascii="Times New Roman" w:eastAsia="Times New Roman" w:hAnsi="Times New Roman" w:cs="Times New Roman"/>
          <w:sz w:val="24"/>
          <w:szCs w:val="20"/>
          <w:lang w:eastAsia="en-GB"/>
        </w:rPr>
        <w:t xml:space="preserve"> who </w:t>
      </w:r>
      <w:r w:rsidR="00A2425F" w:rsidRPr="00D7166B">
        <w:rPr>
          <w:rFonts w:ascii="Times New Roman" w:eastAsia="Times New Roman" w:hAnsi="Times New Roman" w:cs="Times New Roman"/>
          <w:sz w:val="24"/>
          <w:szCs w:val="20"/>
          <w:lang w:eastAsia="en-GB"/>
        </w:rPr>
        <w:t>were</w:t>
      </w:r>
      <w:r w:rsidR="00FA113A" w:rsidRPr="00D7166B">
        <w:rPr>
          <w:rFonts w:ascii="Times New Roman" w:eastAsia="Times New Roman" w:hAnsi="Times New Roman" w:cs="Times New Roman"/>
          <w:sz w:val="24"/>
          <w:szCs w:val="20"/>
          <w:lang w:eastAsia="en-GB"/>
        </w:rPr>
        <w:t xml:space="preserve"> </w:t>
      </w:r>
      <w:r w:rsidR="00625A34" w:rsidRPr="00D7166B">
        <w:rPr>
          <w:rFonts w:ascii="Times New Roman" w:eastAsia="Times New Roman" w:hAnsi="Times New Roman" w:cs="Times New Roman"/>
          <w:sz w:val="24"/>
          <w:szCs w:val="20"/>
          <w:lang w:eastAsia="en-GB"/>
        </w:rPr>
        <w:t>descendants of the Princes of Deheubarth</w:t>
      </w:r>
      <w:r w:rsidR="00AD070D" w:rsidRPr="00D7166B">
        <w:rPr>
          <w:rFonts w:ascii="Times New Roman" w:eastAsia="Times New Roman" w:hAnsi="Times New Roman" w:cs="Times New Roman"/>
          <w:sz w:val="24"/>
          <w:szCs w:val="20"/>
          <w:lang w:eastAsia="en-GB"/>
        </w:rPr>
        <w:t xml:space="preserve">, </w:t>
      </w:r>
      <w:r w:rsidR="00D7166B" w:rsidRPr="00D7166B">
        <w:rPr>
          <w:rFonts w:ascii="Times New Roman" w:eastAsia="Times New Roman" w:hAnsi="Times New Roman" w:cs="Times New Roman"/>
          <w:sz w:val="24"/>
          <w:szCs w:val="20"/>
          <w:lang w:eastAsia="en-GB"/>
        </w:rPr>
        <w:t>who</w:t>
      </w:r>
      <w:r w:rsidR="00AD070D" w:rsidRPr="00D7166B">
        <w:rPr>
          <w:rFonts w:ascii="Times New Roman" w:eastAsia="Times New Roman" w:hAnsi="Times New Roman" w:cs="Times New Roman"/>
          <w:sz w:val="24"/>
          <w:szCs w:val="20"/>
          <w:lang w:eastAsia="en-GB"/>
        </w:rPr>
        <w:t>s</w:t>
      </w:r>
      <w:r w:rsidR="00D7166B" w:rsidRPr="00D7166B">
        <w:rPr>
          <w:rFonts w:ascii="Times New Roman" w:eastAsia="Times New Roman" w:hAnsi="Times New Roman" w:cs="Times New Roman"/>
          <w:sz w:val="24"/>
          <w:szCs w:val="20"/>
          <w:lang w:eastAsia="en-GB"/>
        </w:rPr>
        <w:t>e</w:t>
      </w:r>
      <w:r w:rsidR="00A2425F" w:rsidRPr="00D7166B">
        <w:rPr>
          <w:rFonts w:ascii="Times New Roman" w:eastAsia="Times New Roman" w:hAnsi="Times New Roman" w:cs="Times New Roman"/>
          <w:sz w:val="24"/>
          <w:szCs w:val="20"/>
          <w:lang w:eastAsia="en-GB"/>
        </w:rPr>
        <w:t xml:space="preserve"> </w:t>
      </w:r>
      <w:r w:rsidR="00171ED5" w:rsidRPr="00D7166B">
        <w:rPr>
          <w:rFonts w:ascii="Times New Roman" w:eastAsia="Times New Roman" w:hAnsi="Times New Roman" w:cs="Times New Roman"/>
          <w:sz w:val="24"/>
          <w:szCs w:val="20"/>
          <w:lang w:eastAsia="en-GB"/>
        </w:rPr>
        <w:t xml:space="preserve">dynasty </w:t>
      </w:r>
      <w:r w:rsidR="00AD070D" w:rsidRPr="00D7166B">
        <w:rPr>
          <w:rFonts w:ascii="Times New Roman" w:eastAsia="Times New Roman" w:hAnsi="Times New Roman" w:cs="Times New Roman"/>
          <w:sz w:val="24"/>
          <w:szCs w:val="20"/>
          <w:lang w:eastAsia="en-GB"/>
        </w:rPr>
        <w:t xml:space="preserve">ruled the region for over 300 years. The grounds is a </w:t>
      </w:r>
      <w:r w:rsidR="00171ED5" w:rsidRPr="00D7166B">
        <w:rPr>
          <w:rFonts w:ascii="Times New Roman" w:eastAsia="Times New Roman" w:hAnsi="Times New Roman" w:cs="Times New Roman"/>
          <w:sz w:val="24"/>
          <w:szCs w:val="20"/>
          <w:lang w:eastAsia="en-GB"/>
        </w:rPr>
        <w:t>large</w:t>
      </w:r>
      <w:r w:rsidR="00AD070D" w:rsidRPr="00D7166B">
        <w:rPr>
          <w:rFonts w:ascii="Times New Roman" w:eastAsia="Times New Roman" w:hAnsi="Times New Roman" w:cs="Times New Roman"/>
          <w:sz w:val="24"/>
          <w:szCs w:val="20"/>
          <w:lang w:eastAsia="en-GB"/>
        </w:rPr>
        <w:t xml:space="preserve"> estate with a </w:t>
      </w:r>
      <w:r w:rsidR="00D7166B" w:rsidRPr="00D7166B">
        <w:rPr>
          <w:rFonts w:ascii="Times New Roman" w:eastAsia="Times New Roman" w:hAnsi="Times New Roman" w:cs="Times New Roman"/>
          <w:sz w:val="24"/>
          <w:szCs w:val="20"/>
          <w:lang w:eastAsia="en-GB"/>
        </w:rPr>
        <w:t xml:space="preserve">castle </w:t>
      </w:r>
      <w:r w:rsidR="00171ED5" w:rsidRPr="00D7166B">
        <w:rPr>
          <w:rFonts w:ascii="Times New Roman" w:eastAsia="Times New Roman" w:hAnsi="Times New Roman" w:cs="Times New Roman"/>
          <w:sz w:val="24"/>
          <w:szCs w:val="20"/>
          <w:lang w:eastAsia="en-GB"/>
        </w:rPr>
        <w:t>with woodland a</w:t>
      </w:r>
      <w:r w:rsidR="00D7166B" w:rsidRPr="00D7166B">
        <w:rPr>
          <w:rFonts w:ascii="Times New Roman" w:eastAsia="Times New Roman" w:hAnsi="Times New Roman" w:cs="Times New Roman"/>
          <w:sz w:val="24"/>
          <w:szCs w:val="20"/>
          <w:lang w:eastAsia="en-GB"/>
        </w:rPr>
        <w:t>nd</w:t>
      </w:r>
      <w:r w:rsidR="00171ED5" w:rsidRPr="00D7166B">
        <w:rPr>
          <w:rFonts w:ascii="Times New Roman" w:eastAsia="Times New Roman" w:hAnsi="Times New Roman" w:cs="Times New Roman"/>
          <w:sz w:val="24"/>
          <w:szCs w:val="20"/>
          <w:lang w:eastAsia="en-GB"/>
        </w:rPr>
        <w:t xml:space="preserve"> </w:t>
      </w:r>
      <w:r w:rsidR="00D7166B" w:rsidRPr="00D7166B">
        <w:rPr>
          <w:rFonts w:ascii="Times New Roman" w:eastAsia="Times New Roman" w:hAnsi="Times New Roman" w:cs="Times New Roman"/>
          <w:sz w:val="24"/>
          <w:szCs w:val="20"/>
          <w:lang w:eastAsia="en-GB"/>
        </w:rPr>
        <w:t xml:space="preserve">a large house, </w:t>
      </w:r>
      <w:r w:rsidR="00171ED5" w:rsidRPr="00D7166B">
        <w:rPr>
          <w:rFonts w:ascii="Times New Roman" w:eastAsia="Times New Roman" w:hAnsi="Times New Roman" w:cs="Times New Roman"/>
          <w:sz w:val="24"/>
          <w:szCs w:val="20"/>
          <w:lang w:eastAsia="en-GB"/>
        </w:rPr>
        <w:t>T</w:t>
      </w:r>
      <w:r w:rsidR="00CB24A2" w:rsidRPr="00D7166B">
        <w:rPr>
          <w:rFonts w:ascii="Times New Roman" w:eastAsia="Times New Roman" w:hAnsi="Times New Roman" w:cs="Times New Roman"/>
          <w:sz w:val="24"/>
          <w:szCs w:val="20"/>
          <w:lang w:eastAsia="en-GB"/>
        </w:rPr>
        <w:t>ŷ</w:t>
      </w:r>
      <w:r w:rsidR="00171ED5" w:rsidRPr="00D7166B">
        <w:rPr>
          <w:rFonts w:ascii="Times New Roman" w:eastAsia="Times New Roman" w:hAnsi="Times New Roman" w:cs="Times New Roman"/>
          <w:sz w:val="24"/>
          <w:szCs w:val="20"/>
          <w:lang w:eastAsia="en-GB"/>
        </w:rPr>
        <w:t xml:space="preserve"> Newton</w:t>
      </w:r>
      <w:r w:rsidR="00D7166B" w:rsidRPr="00D7166B">
        <w:rPr>
          <w:rFonts w:ascii="Times New Roman" w:eastAsia="Times New Roman" w:hAnsi="Times New Roman" w:cs="Times New Roman"/>
          <w:sz w:val="24"/>
          <w:szCs w:val="20"/>
          <w:lang w:eastAsia="en-GB"/>
        </w:rPr>
        <w:t>,</w:t>
      </w:r>
      <w:r w:rsidR="00171ED5" w:rsidRPr="00D7166B">
        <w:rPr>
          <w:rFonts w:ascii="Times New Roman" w:eastAsia="Times New Roman" w:hAnsi="Times New Roman" w:cs="Times New Roman"/>
          <w:sz w:val="24"/>
          <w:szCs w:val="20"/>
          <w:lang w:eastAsia="en-GB"/>
        </w:rPr>
        <w:t xml:space="preserve"> that was built in 1660 and gets its name from a mistranslation of Welsh into English when Wales started to become anglicised </w:t>
      </w:r>
      <w:r w:rsidR="00FA113A" w:rsidRPr="00D7166B">
        <w:rPr>
          <w:rFonts w:ascii="Times New Roman" w:eastAsia="Times New Roman" w:hAnsi="Times New Roman" w:cs="Times New Roman"/>
          <w:sz w:val="24"/>
          <w:szCs w:val="20"/>
          <w:lang w:eastAsia="en-GB"/>
        </w:rPr>
        <w:t>(National Trust, 2017</w:t>
      </w:r>
      <w:r w:rsidR="00FA113A" w:rsidRPr="00D7166B">
        <w:rPr>
          <w:rFonts w:eastAsia="Times New Roman"/>
          <w:sz w:val="24"/>
          <w:szCs w:val="20"/>
          <w:lang w:eastAsia="en-GB"/>
        </w:rPr>
        <w:t>)</w:t>
      </w:r>
      <w:r w:rsidR="00171ED5" w:rsidRPr="00D7166B">
        <w:rPr>
          <w:rFonts w:eastAsia="Times New Roman"/>
          <w:sz w:val="24"/>
          <w:szCs w:val="20"/>
          <w:lang w:eastAsia="en-GB"/>
        </w:rPr>
        <w:t>.</w:t>
      </w:r>
      <w:r w:rsidR="0010365C" w:rsidRPr="00D7166B">
        <w:rPr>
          <w:rFonts w:ascii="Times New Roman" w:eastAsia="Times New Roman" w:hAnsi="Times New Roman" w:cs="Times New Roman"/>
          <w:sz w:val="24"/>
          <w:szCs w:val="20"/>
          <w:lang w:eastAsia="en-GB"/>
        </w:rPr>
        <w:t xml:space="preserve"> </w:t>
      </w:r>
      <w:r w:rsidR="008F5D7C" w:rsidRPr="00D7166B">
        <w:rPr>
          <w:rFonts w:ascii="Times New Roman" w:eastAsia="Times New Roman" w:hAnsi="Times New Roman" w:cs="Times New Roman"/>
          <w:sz w:val="24"/>
          <w:szCs w:val="20"/>
          <w:lang w:eastAsia="en-GB"/>
        </w:rPr>
        <w:t>Cyfarthfa Park</w:t>
      </w:r>
      <w:r w:rsidR="00D7166B" w:rsidRPr="00D7166B">
        <w:rPr>
          <w:rFonts w:ascii="Times New Roman" w:eastAsia="Times New Roman" w:hAnsi="Times New Roman" w:cs="Times New Roman"/>
          <w:sz w:val="24"/>
          <w:szCs w:val="20"/>
          <w:lang w:eastAsia="en-GB"/>
        </w:rPr>
        <w:t xml:space="preserve"> is</w:t>
      </w:r>
      <w:r w:rsidR="00FA113A" w:rsidRPr="00D7166B">
        <w:rPr>
          <w:rFonts w:ascii="Times New Roman" w:eastAsia="Times New Roman" w:hAnsi="Times New Roman" w:cs="Times New Roman"/>
          <w:sz w:val="24"/>
          <w:szCs w:val="20"/>
          <w:lang w:eastAsia="en-GB"/>
        </w:rPr>
        <w:t xml:space="preserve"> the home of the Crawshay family</w:t>
      </w:r>
      <w:r w:rsidR="0010365C" w:rsidRPr="00D7166B">
        <w:rPr>
          <w:rFonts w:ascii="Times New Roman" w:eastAsia="Times New Roman" w:hAnsi="Times New Roman" w:cs="Times New Roman"/>
          <w:sz w:val="24"/>
          <w:szCs w:val="20"/>
          <w:lang w:eastAsia="en-GB"/>
        </w:rPr>
        <w:t>, who were</w:t>
      </w:r>
      <w:r w:rsidR="00FA113A" w:rsidRPr="00D7166B">
        <w:rPr>
          <w:rFonts w:eastAsia="Times New Roman"/>
          <w:sz w:val="24"/>
          <w:szCs w:val="20"/>
          <w:lang w:eastAsia="en-GB"/>
        </w:rPr>
        <w:t xml:space="preserve"> </w:t>
      </w:r>
      <w:r w:rsidR="00FA113A" w:rsidRPr="00D7166B">
        <w:rPr>
          <w:rFonts w:ascii="Times New Roman" w:eastAsia="Times New Roman" w:hAnsi="Times New Roman" w:cs="Times New Roman"/>
          <w:sz w:val="24"/>
          <w:szCs w:val="20"/>
          <w:lang w:eastAsia="en-GB"/>
        </w:rPr>
        <w:t>powerful iron masters of Merthyr</w:t>
      </w:r>
      <w:r w:rsidR="008F5D7C" w:rsidRPr="00D7166B">
        <w:rPr>
          <w:rFonts w:ascii="Times New Roman" w:eastAsia="Times New Roman" w:hAnsi="Times New Roman" w:cs="Times New Roman"/>
          <w:sz w:val="24"/>
          <w:szCs w:val="20"/>
          <w:lang w:eastAsia="en-GB"/>
        </w:rPr>
        <w:t xml:space="preserve"> </w:t>
      </w:r>
      <w:r w:rsidR="0010365C" w:rsidRPr="00D7166B">
        <w:rPr>
          <w:rFonts w:ascii="Times New Roman" w:eastAsia="Times New Roman" w:hAnsi="Times New Roman" w:cs="Times New Roman"/>
          <w:sz w:val="24"/>
          <w:szCs w:val="20"/>
          <w:lang w:eastAsia="en-GB"/>
        </w:rPr>
        <w:t>Tydfil</w:t>
      </w:r>
      <w:r w:rsidR="001F29D2" w:rsidRPr="00D7166B">
        <w:rPr>
          <w:rFonts w:ascii="Times New Roman" w:eastAsia="Times New Roman" w:hAnsi="Times New Roman" w:cs="Times New Roman"/>
          <w:sz w:val="24"/>
          <w:szCs w:val="20"/>
          <w:lang w:eastAsia="en-GB"/>
        </w:rPr>
        <w:t>, William Crawshay the 2</w:t>
      </w:r>
      <w:r w:rsidR="001379A7" w:rsidRPr="00D7166B">
        <w:rPr>
          <w:rFonts w:ascii="Times New Roman" w:eastAsia="Times New Roman" w:hAnsi="Times New Roman" w:cs="Times New Roman"/>
          <w:sz w:val="24"/>
          <w:szCs w:val="20"/>
          <w:vertAlign w:val="superscript"/>
          <w:lang w:eastAsia="en-GB"/>
        </w:rPr>
        <w:t>nd</w:t>
      </w:r>
      <w:r w:rsidR="001379A7" w:rsidRPr="00D7166B">
        <w:rPr>
          <w:rFonts w:ascii="Times New Roman" w:eastAsia="Times New Roman" w:hAnsi="Times New Roman" w:cs="Times New Roman"/>
          <w:sz w:val="24"/>
          <w:szCs w:val="20"/>
          <w:lang w:eastAsia="en-GB"/>
        </w:rPr>
        <w:t xml:space="preserve"> is</w:t>
      </w:r>
      <w:r w:rsidR="001F29D2" w:rsidRPr="00D7166B">
        <w:rPr>
          <w:rFonts w:ascii="Times New Roman" w:eastAsia="Times New Roman" w:hAnsi="Times New Roman" w:cs="Times New Roman"/>
          <w:sz w:val="24"/>
          <w:szCs w:val="20"/>
          <w:lang w:eastAsia="en-GB"/>
        </w:rPr>
        <w:t xml:space="preserve"> famous for his passion for </w:t>
      </w:r>
      <w:r w:rsidR="00D7166B" w:rsidRPr="00D7166B">
        <w:rPr>
          <w:rFonts w:ascii="Times New Roman" w:eastAsia="Times New Roman" w:hAnsi="Times New Roman" w:cs="Times New Roman"/>
          <w:sz w:val="24"/>
          <w:szCs w:val="20"/>
          <w:lang w:eastAsia="en-GB"/>
        </w:rPr>
        <w:t xml:space="preserve">horticulture </w:t>
      </w:r>
      <w:r w:rsidR="001F29D2" w:rsidRPr="00D7166B">
        <w:rPr>
          <w:rFonts w:ascii="Times New Roman" w:eastAsia="Times New Roman" w:hAnsi="Times New Roman" w:cs="Times New Roman"/>
          <w:sz w:val="24"/>
          <w:szCs w:val="20"/>
          <w:lang w:eastAsia="en-GB"/>
        </w:rPr>
        <w:t xml:space="preserve">with his collection of </w:t>
      </w:r>
      <w:r w:rsidR="00207A6F" w:rsidRPr="00D7166B">
        <w:rPr>
          <w:rFonts w:ascii="Times New Roman" w:eastAsia="Times New Roman" w:hAnsi="Times New Roman" w:cs="Times New Roman"/>
          <w:sz w:val="24"/>
          <w:szCs w:val="20"/>
          <w:lang w:eastAsia="en-GB"/>
        </w:rPr>
        <w:t>exotic</w:t>
      </w:r>
      <w:r w:rsidR="001F29D2" w:rsidRPr="00D7166B">
        <w:rPr>
          <w:rFonts w:ascii="Times New Roman" w:eastAsia="Times New Roman" w:hAnsi="Times New Roman" w:cs="Times New Roman"/>
          <w:sz w:val="24"/>
          <w:szCs w:val="20"/>
          <w:lang w:eastAsia="en-GB"/>
        </w:rPr>
        <w:t xml:space="preserve"> plants and </w:t>
      </w:r>
      <w:r w:rsidR="00207A6F" w:rsidRPr="00D7166B">
        <w:rPr>
          <w:rFonts w:ascii="Times New Roman" w:eastAsia="Times New Roman" w:hAnsi="Times New Roman" w:cs="Times New Roman"/>
          <w:sz w:val="24"/>
          <w:szCs w:val="20"/>
          <w:lang w:eastAsia="en-GB"/>
        </w:rPr>
        <w:t>Victorian</w:t>
      </w:r>
      <w:r w:rsidR="001F29D2" w:rsidRPr="00D7166B">
        <w:rPr>
          <w:rFonts w:ascii="Times New Roman" w:eastAsia="Times New Roman" w:hAnsi="Times New Roman" w:cs="Times New Roman"/>
          <w:sz w:val="24"/>
          <w:szCs w:val="20"/>
          <w:lang w:eastAsia="en-GB"/>
        </w:rPr>
        <w:t xml:space="preserve"> </w:t>
      </w:r>
      <w:r w:rsidR="00207A6F" w:rsidRPr="00D7166B">
        <w:rPr>
          <w:rFonts w:ascii="Times New Roman" w:eastAsia="Times New Roman" w:hAnsi="Times New Roman" w:cs="Times New Roman"/>
          <w:sz w:val="24"/>
          <w:szCs w:val="20"/>
          <w:lang w:eastAsia="en-GB"/>
        </w:rPr>
        <w:t>gardens</w:t>
      </w:r>
      <w:r w:rsidR="001F29D2" w:rsidRPr="00D7166B">
        <w:rPr>
          <w:rFonts w:ascii="Times New Roman" w:eastAsia="Times New Roman" w:hAnsi="Times New Roman" w:cs="Times New Roman"/>
          <w:sz w:val="24"/>
          <w:szCs w:val="20"/>
          <w:lang w:eastAsia="en-GB"/>
        </w:rPr>
        <w:t xml:space="preserve">, as well as </w:t>
      </w:r>
      <w:r w:rsidR="00AD070D" w:rsidRPr="00D7166B">
        <w:rPr>
          <w:rFonts w:ascii="Times New Roman" w:eastAsia="Times New Roman" w:hAnsi="Times New Roman" w:cs="Times New Roman"/>
          <w:sz w:val="24"/>
          <w:szCs w:val="20"/>
          <w:lang w:eastAsia="en-GB"/>
        </w:rPr>
        <w:t xml:space="preserve">being </w:t>
      </w:r>
      <w:r w:rsidR="00D7166B" w:rsidRPr="00D7166B">
        <w:rPr>
          <w:rFonts w:ascii="Times New Roman" w:eastAsia="Times New Roman" w:hAnsi="Times New Roman" w:cs="Times New Roman"/>
          <w:sz w:val="24"/>
          <w:szCs w:val="20"/>
          <w:lang w:eastAsia="en-GB"/>
        </w:rPr>
        <w:t xml:space="preserve">believed </w:t>
      </w:r>
      <w:r w:rsidR="00AD070D" w:rsidRPr="00D7166B">
        <w:rPr>
          <w:rFonts w:ascii="Times New Roman" w:eastAsia="Times New Roman" w:hAnsi="Times New Roman" w:cs="Times New Roman"/>
          <w:sz w:val="24"/>
          <w:szCs w:val="20"/>
          <w:lang w:eastAsia="en-GB"/>
        </w:rPr>
        <w:t>to be one of the</w:t>
      </w:r>
      <w:r w:rsidR="001F29D2" w:rsidRPr="00D7166B">
        <w:rPr>
          <w:rFonts w:ascii="Times New Roman" w:eastAsia="Times New Roman" w:hAnsi="Times New Roman" w:cs="Times New Roman"/>
          <w:sz w:val="24"/>
          <w:szCs w:val="20"/>
          <w:lang w:eastAsia="en-GB"/>
        </w:rPr>
        <w:t xml:space="preserve"> first to grow </w:t>
      </w:r>
      <w:r w:rsidR="00207A6F" w:rsidRPr="00D7166B">
        <w:rPr>
          <w:rFonts w:ascii="Times New Roman" w:eastAsia="Times New Roman" w:hAnsi="Times New Roman" w:cs="Times New Roman"/>
          <w:sz w:val="24"/>
          <w:szCs w:val="20"/>
          <w:lang w:eastAsia="en-GB"/>
        </w:rPr>
        <w:t>pineapples</w:t>
      </w:r>
      <w:r w:rsidR="001F29D2" w:rsidRPr="00D7166B">
        <w:rPr>
          <w:rFonts w:ascii="Times New Roman" w:eastAsia="Times New Roman" w:hAnsi="Times New Roman" w:cs="Times New Roman"/>
          <w:sz w:val="24"/>
          <w:szCs w:val="20"/>
          <w:lang w:eastAsia="en-GB"/>
        </w:rPr>
        <w:t xml:space="preserve"> in </w:t>
      </w:r>
      <w:r w:rsidR="00D7166B" w:rsidRPr="00D7166B">
        <w:rPr>
          <w:rFonts w:ascii="Times New Roman" w:eastAsia="Times New Roman" w:hAnsi="Times New Roman" w:cs="Times New Roman"/>
          <w:sz w:val="24"/>
          <w:szCs w:val="20"/>
          <w:lang w:eastAsia="en-GB"/>
        </w:rPr>
        <w:t>Britai</w:t>
      </w:r>
      <w:r w:rsidR="00207A6F" w:rsidRPr="00D7166B">
        <w:rPr>
          <w:rFonts w:ascii="Times New Roman" w:eastAsia="Times New Roman" w:hAnsi="Times New Roman" w:cs="Times New Roman"/>
          <w:sz w:val="24"/>
          <w:szCs w:val="20"/>
          <w:lang w:eastAsia="en-GB"/>
        </w:rPr>
        <w:t>n</w:t>
      </w:r>
      <w:r w:rsidR="001F29D2" w:rsidRPr="00D7166B">
        <w:rPr>
          <w:rFonts w:ascii="Times New Roman" w:eastAsia="Times New Roman" w:hAnsi="Times New Roman" w:cs="Times New Roman"/>
          <w:sz w:val="24"/>
          <w:szCs w:val="20"/>
          <w:lang w:eastAsia="en-GB"/>
        </w:rPr>
        <w:t xml:space="preserve"> </w:t>
      </w:r>
      <w:r w:rsidR="00AD070D" w:rsidRPr="00D7166B">
        <w:rPr>
          <w:rFonts w:ascii="Times New Roman" w:eastAsia="Times New Roman" w:hAnsi="Times New Roman" w:cs="Times New Roman"/>
          <w:sz w:val="24"/>
          <w:szCs w:val="20"/>
          <w:lang w:eastAsia="en-GB"/>
        </w:rPr>
        <w:t>(</w:t>
      </w:r>
      <w:r w:rsidR="00207A6F" w:rsidRPr="00D7166B">
        <w:rPr>
          <w:rFonts w:ascii="Times New Roman" w:hAnsi="Times New Roman"/>
        </w:rPr>
        <w:t>Gross, 1980). </w:t>
      </w:r>
    </w:p>
    <w:p w14:paraId="30150AA4" w14:textId="77777777" w:rsidR="00D7166B" w:rsidRPr="00D7166B" w:rsidRDefault="00D7166B" w:rsidP="00015706">
      <w:pPr>
        <w:spacing w:line="360" w:lineRule="auto"/>
        <w:rPr>
          <w:rFonts w:ascii="Times New Roman" w:eastAsia="Times New Roman" w:hAnsi="Times New Roman" w:cs="Times New Roman"/>
          <w:sz w:val="24"/>
          <w:szCs w:val="20"/>
          <w:lang w:eastAsia="en-GB"/>
        </w:rPr>
      </w:pPr>
    </w:p>
    <w:p w14:paraId="77D791F6" w14:textId="28F04E9F" w:rsidR="00170A5E" w:rsidRPr="00FA113A" w:rsidRDefault="0010365C" w:rsidP="00015706">
      <w:pPr>
        <w:spacing w:line="360" w:lineRule="auto"/>
        <w:rPr>
          <w:rFonts w:ascii="Times New Roman" w:eastAsia="Times New Roman" w:hAnsi="Times New Roman" w:cs="Times New Roman"/>
          <w:sz w:val="24"/>
          <w:szCs w:val="20"/>
          <w:lang w:eastAsia="en-GB"/>
        </w:rPr>
      </w:pPr>
      <w:r w:rsidRPr="00D7166B">
        <w:rPr>
          <w:rFonts w:ascii="Times New Roman" w:eastAsia="Times New Roman" w:hAnsi="Times New Roman" w:cs="Times New Roman"/>
          <w:sz w:val="24"/>
          <w:szCs w:val="20"/>
          <w:lang w:eastAsia="en-GB"/>
        </w:rPr>
        <w:t>The third location is</w:t>
      </w:r>
      <w:r w:rsidR="008F5D7C" w:rsidRPr="00D7166B">
        <w:rPr>
          <w:rFonts w:ascii="Times New Roman" w:eastAsia="Times New Roman" w:hAnsi="Times New Roman" w:cs="Times New Roman"/>
          <w:sz w:val="24"/>
          <w:szCs w:val="20"/>
          <w:lang w:eastAsia="en-GB"/>
        </w:rPr>
        <w:t xml:space="preserve"> </w:t>
      </w:r>
      <w:r w:rsidR="00FA113A" w:rsidRPr="00D7166B">
        <w:rPr>
          <w:rFonts w:ascii="Times New Roman" w:eastAsia="Times New Roman" w:hAnsi="Times New Roman" w:cs="Times New Roman"/>
          <w:sz w:val="24"/>
          <w:szCs w:val="20"/>
          <w:lang w:eastAsia="en-GB"/>
        </w:rPr>
        <w:t>t</w:t>
      </w:r>
      <w:r w:rsidR="00170A5E" w:rsidRPr="00D7166B">
        <w:rPr>
          <w:rFonts w:ascii="Times New Roman" w:eastAsia="Times New Roman" w:hAnsi="Times New Roman" w:cs="Times New Roman"/>
          <w:sz w:val="24"/>
          <w:szCs w:val="20"/>
          <w:lang w:eastAsia="en-GB"/>
        </w:rPr>
        <w:t>he Gower Heritage Centre which was established in 1990. Th</w:t>
      </w:r>
      <w:r w:rsidRPr="00D7166B">
        <w:rPr>
          <w:rFonts w:ascii="Times New Roman" w:eastAsia="Times New Roman" w:hAnsi="Times New Roman" w:cs="Times New Roman"/>
          <w:sz w:val="24"/>
          <w:szCs w:val="20"/>
          <w:lang w:eastAsia="en-GB"/>
        </w:rPr>
        <w:t>is</w:t>
      </w:r>
      <w:r w:rsidR="00170A5E" w:rsidRPr="00D7166B">
        <w:rPr>
          <w:rFonts w:ascii="Times New Roman" w:eastAsia="Times New Roman" w:hAnsi="Times New Roman" w:cs="Times New Roman"/>
          <w:sz w:val="24"/>
          <w:szCs w:val="20"/>
          <w:lang w:eastAsia="en-GB"/>
        </w:rPr>
        <w:t xml:space="preserve"> </w:t>
      </w:r>
      <w:r w:rsidRPr="00D7166B">
        <w:rPr>
          <w:rFonts w:ascii="Times New Roman" w:eastAsia="Times New Roman" w:hAnsi="Times New Roman" w:cs="Times New Roman"/>
          <w:sz w:val="24"/>
          <w:szCs w:val="20"/>
          <w:lang w:eastAsia="en-GB"/>
        </w:rPr>
        <w:t>site</w:t>
      </w:r>
      <w:r w:rsidR="00170A5E" w:rsidRPr="00D7166B">
        <w:rPr>
          <w:rFonts w:ascii="Times New Roman" w:eastAsia="Times New Roman" w:hAnsi="Times New Roman" w:cs="Times New Roman"/>
          <w:sz w:val="24"/>
          <w:szCs w:val="20"/>
          <w:lang w:eastAsia="en-GB"/>
        </w:rPr>
        <w:t xml:space="preserve"> </w:t>
      </w:r>
      <w:r w:rsidRPr="00D7166B">
        <w:rPr>
          <w:rFonts w:ascii="Times New Roman" w:eastAsia="Times New Roman" w:hAnsi="Times New Roman" w:cs="Times New Roman"/>
          <w:sz w:val="24"/>
          <w:szCs w:val="20"/>
          <w:lang w:eastAsia="en-GB"/>
        </w:rPr>
        <w:t xml:space="preserve">educates visitors about the </w:t>
      </w:r>
      <w:r w:rsidR="00170A5E" w:rsidRPr="00D7166B">
        <w:rPr>
          <w:rFonts w:ascii="Times New Roman" w:eastAsia="Times New Roman" w:hAnsi="Times New Roman" w:cs="Times New Roman"/>
          <w:sz w:val="24"/>
          <w:szCs w:val="20"/>
          <w:lang w:eastAsia="en-GB"/>
        </w:rPr>
        <w:t>traditional and cultural heritage that is specific to the people of the Gower</w:t>
      </w:r>
      <w:r w:rsidRPr="00D7166B">
        <w:rPr>
          <w:rFonts w:ascii="Times New Roman" w:eastAsia="Times New Roman" w:hAnsi="Times New Roman" w:cs="Times New Roman"/>
          <w:sz w:val="24"/>
          <w:szCs w:val="20"/>
          <w:lang w:eastAsia="en-GB"/>
        </w:rPr>
        <w:t>,</w:t>
      </w:r>
      <w:r w:rsidR="00170A5E" w:rsidRPr="00D7166B">
        <w:rPr>
          <w:rFonts w:ascii="Times New Roman" w:eastAsia="Times New Roman" w:hAnsi="Times New Roman" w:cs="Times New Roman"/>
          <w:sz w:val="24"/>
          <w:szCs w:val="20"/>
          <w:lang w:eastAsia="en-GB"/>
        </w:rPr>
        <w:t xml:space="preserve"> with their mixed Welsh, West Co</w:t>
      </w:r>
      <w:r w:rsidRPr="00D7166B">
        <w:rPr>
          <w:rFonts w:ascii="Times New Roman" w:eastAsia="Times New Roman" w:hAnsi="Times New Roman" w:cs="Times New Roman"/>
          <w:sz w:val="24"/>
          <w:szCs w:val="20"/>
          <w:lang w:eastAsia="en-GB"/>
        </w:rPr>
        <w:t>u</w:t>
      </w:r>
      <w:r w:rsidR="00170A5E" w:rsidRPr="00D7166B">
        <w:rPr>
          <w:rFonts w:ascii="Times New Roman" w:eastAsia="Times New Roman" w:hAnsi="Times New Roman" w:cs="Times New Roman"/>
          <w:sz w:val="24"/>
          <w:szCs w:val="20"/>
          <w:lang w:eastAsia="en-GB"/>
        </w:rPr>
        <w:t xml:space="preserve">ntry and Norman </w:t>
      </w:r>
      <w:r w:rsidR="00DA65B3" w:rsidRPr="00D7166B">
        <w:rPr>
          <w:rFonts w:ascii="Times New Roman" w:eastAsia="Times New Roman" w:hAnsi="Times New Roman" w:cs="Times New Roman"/>
          <w:sz w:val="24"/>
          <w:szCs w:val="20"/>
          <w:lang w:eastAsia="en-GB"/>
        </w:rPr>
        <w:t>ancestry</w:t>
      </w:r>
      <w:r w:rsidR="009E491E" w:rsidRPr="00D7166B">
        <w:rPr>
          <w:rFonts w:ascii="Times New Roman" w:eastAsia="Times New Roman" w:hAnsi="Times New Roman" w:cs="Times New Roman"/>
          <w:sz w:val="24"/>
          <w:szCs w:val="20"/>
          <w:lang w:eastAsia="en-GB"/>
        </w:rPr>
        <w:t>.</w:t>
      </w:r>
      <w:r w:rsidR="00415070" w:rsidRPr="00D7166B">
        <w:rPr>
          <w:rFonts w:ascii="Times New Roman" w:eastAsia="Times New Roman" w:hAnsi="Times New Roman" w:cs="Times New Roman"/>
          <w:sz w:val="24"/>
          <w:szCs w:val="20"/>
          <w:lang w:eastAsia="en-GB"/>
        </w:rPr>
        <w:t xml:space="preserve"> </w:t>
      </w:r>
      <w:r w:rsidR="00DA65B3" w:rsidRPr="00D7166B">
        <w:rPr>
          <w:rFonts w:ascii="Times New Roman" w:eastAsia="Times New Roman" w:hAnsi="Times New Roman" w:cs="Times New Roman"/>
          <w:sz w:val="24"/>
          <w:szCs w:val="20"/>
          <w:lang w:eastAsia="en-GB"/>
        </w:rPr>
        <w:t>T</w:t>
      </w:r>
      <w:r w:rsidR="00170A5E" w:rsidRPr="00D7166B">
        <w:rPr>
          <w:rFonts w:ascii="Times New Roman" w:eastAsia="Times New Roman" w:hAnsi="Times New Roman" w:cs="Times New Roman"/>
          <w:sz w:val="24"/>
          <w:szCs w:val="20"/>
          <w:lang w:eastAsia="en-GB"/>
        </w:rPr>
        <w:t xml:space="preserve">he </w:t>
      </w:r>
      <w:r w:rsidRPr="00D7166B">
        <w:rPr>
          <w:rFonts w:ascii="Times New Roman" w:eastAsia="Times New Roman" w:hAnsi="Times New Roman" w:cs="Times New Roman"/>
          <w:sz w:val="24"/>
          <w:szCs w:val="20"/>
          <w:lang w:eastAsia="en-GB"/>
        </w:rPr>
        <w:t>site</w:t>
      </w:r>
      <w:r w:rsidR="00170A5E" w:rsidRPr="00D7166B">
        <w:rPr>
          <w:rFonts w:ascii="Times New Roman" w:eastAsia="Times New Roman" w:hAnsi="Times New Roman" w:cs="Times New Roman"/>
          <w:sz w:val="24"/>
          <w:szCs w:val="20"/>
          <w:lang w:eastAsia="en-GB"/>
        </w:rPr>
        <w:t xml:space="preserve"> embraces the beauty of the</w:t>
      </w:r>
      <w:r w:rsidR="00DA65B3" w:rsidRPr="00D7166B">
        <w:rPr>
          <w:rFonts w:ascii="Times New Roman" w:eastAsia="Times New Roman" w:hAnsi="Times New Roman" w:cs="Times New Roman"/>
          <w:sz w:val="24"/>
          <w:szCs w:val="20"/>
          <w:lang w:eastAsia="en-GB"/>
        </w:rPr>
        <w:t xml:space="preserve"> Gower</w:t>
      </w:r>
      <w:r w:rsidR="00170A5E" w:rsidRPr="00D7166B">
        <w:rPr>
          <w:rFonts w:ascii="Times New Roman" w:eastAsia="Times New Roman" w:hAnsi="Times New Roman" w:cs="Times New Roman"/>
          <w:sz w:val="24"/>
          <w:szCs w:val="20"/>
          <w:lang w:eastAsia="en-GB"/>
        </w:rPr>
        <w:t xml:space="preserve"> Peninsular</w:t>
      </w:r>
      <w:r w:rsidR="001379A7" w:rsidRPr="00D7166B">
        <w:rPr>
          <w:rFonts w:ascii="Times New Roman" w:eastAsia="Times New Roman" w:hAnsi="Times New Roman" w:cs="Times New Roman"/>
          <w:sz w:val="24"/>
          <w:szCs w:val="20"/>
          <w:lang w:eastAsia="en-GB"/>
        </w:rPr>
        <w:t xml:space="preserve"> being located by </w:t>
      </w:r>
      <w:r w:rsidR="00D7166B" w:rsidRPr="00D7166B">
        <w:rPr>
          <w:rFonts w:ascii="Times New Roman" w:eastAsia="Times New Roman" w:hAnsi="Times New Roman" w:cs="Times New Roman"/>
          <w:sz w:val="24"/>
          <w:szCs w:val="20"/>
          <w:lang w:eastAsia="en-GB"/>
        </w:rPr>
        <w:t xml:space="preserve">Three Cliffs Bay </w:t>
      </w:r>
      <w:r w:rsidR="00171ED5" w:rsidRPr="00D7166B">
        <w:rPr>
          <w:rFonts w:ascii="Times New Roman" w:eastAsia="Times New Roman" w:hAnsi="Times New Roman" w:cs="Times New Roman"/>
          <w:sz w:val="24"/>
          <w:szCs w:val="20"/>
          <w:lang w:eastAsia="en-GB"/>
        </w:rPr>
        <w:t xml:space="preserve">as well as offering </w:t>
      </w:r>
      <w:r w:rsidR="00D7166B" w:rsidRPr="00D7166B">
        <w:rPr>
          <w:rFonts w:ascii="Times New Roman" w:eastAsia="Times New Roman" w:hAnsi="Times New Roman" w:cs="Times New Roman"/>
          <w:sz w:val="24"/>
          <w:szCs w:val="20"/>
          <w:lang w:eastAsia="en-GB"/>
        </w:rPr>
        <w:t>people the chance to learn bush</w:t>
      </w:r>
      <w:r w:rsidR="00171ED5" w:rsidRPr="00D7166B">
        <w:rPr>
          <w:rFonts w:ascii="Times New Roman" w:eastAsia="Times New Roman" w:hAnsi="Times New Roman" w:cs="Times New Roman"/>
          <w:sz w:val="24"/>
          <w:szCs w:val="20"/>
          <w:lang w:eastAsia="en-GB"/>
        </w:rPr>
        <w:t>craft,</w:t>
      </w:r>
      <w:r w:rsidR="00D7166B" w:rsidRPr="00D7166B">
        <w:rPr>
          <w:rFonts w:ascii="Times New Roman" w:eastAsia="Times New Roman" w:hAnsi="Times New Roman" w:cs="Times New Roman"/>
          <w:sz w:val="24"/>
          <w:szCs w:val="20"/>
          <w:lang w:eastAsia="en-GB"/>
        </w:rPr>
        <w:t xml:space="preserve"> to go climbing and</w:t>
      </w:r>
      <w:r w:rsidR="00171ED5" w:rsidRPr="00D7166B">
        <w:rPr>
          <w:rFonts w:ascii="Times New Roman" w:eastAsia="Times New Roman" w:hAnsi="Times New Roman" w:cs="Times New Roman"/>
          <w:sz w:val="24"/>
          <w:szCs w:val="20"/>
          <w:lang w:eastAsia="en-GB"/>
        </w:rPr>
        <w:t xml:space="preserve"> walking and is based in an old mill </w:t>
      </w:r>
      <w:r w:rsidR="009E491E" w:rsidRPr="00D7166B">
        <w:rPr>
          <w:rFonts w:ascii="Times New Roman" w:eastAsia="Times New Roman" w:hAnsi="Times New Roman" w:cs="Times New Roman"/>
          <w:sz w:val="24"/>
          <w:szCs w:val="20"/>
          <w:lang w:eastAsia="en-GB"/>
        </w:rPr>
        <w:t>house which</w:t>
      </w:r>
      <w:r w:rsidR="00D7166B" w:rsidRPr="00D7166B">
        <w:rPr>
          <w:rFonts w:ascii="Times New Roman" w:eastAsia="Times New Roman" w:hAnsi="Times New Roman" w:cs="Times New Roman"/>
          <w:sz w:val="24"/>
          <w:szCs w:val="20"/>
          <w:lang w:eastAsia="en-GB"/>
        </w:rPr>
        <w:t xml:space="preserve"> is now a museum focused on rural</w:t>
      </w:r>
      <w:r w:rsidR="009E491E" w:rsidRPr="00D7166B">
        <w:rPr>
          <w:rFonts w:ascii="Times New Roman" w:eastAsia="Times New Roman" w:hAnsi="Times New Roman" w:cs="Times New Roman"/>
          <w:sz w:val="24"/>
          <w:szCs w:val="20"/>
          <w:lang w:eastAsia="en-GB"/>
        </w:rPr>
        <w:t xml:space="preserve"> life from the 12</w:t>
      </w:r>
      <w:r w:rsidR="009E491E" w:rsidRPr="00D7166B">
        <w:rPr>
          <w:rFonts w:ascii="Times New Roman" w:eastAsia="Times New Roman" w:hAnsi="Times New Roman" w:cs="Times New Roman"/>
          <w:sz w:val="24"/>
          <w:szCs w:val="20"/>
          <w:vertAlign w:val="superscript"/>
          <w:lang w:eastAsia="en-GB"/>
        </w:rPr>
        <w:t>th</w:t>
      </w:r>
      <w:r w:rsidR="009E491E" w:rsidRPr="00D7166B">
        <w:rPr>
          <w:rFonts w:ascii="Times New Roman" w:eastAsia="Times New Roman" w:hAnsi="Times New Roman" w:cs="Times New Roman"/>
          <w:sz w:val="24"/>
          <w:szCs w:val="20"/>
          <w:lang w:eastAsia="en-GB"/>
        </w:rPr>
        <w:t xml:space="preserve"> century in the Gower</w:t>
      </w:r>
      <w:r w:rsidR="00171ED5" w:rsidRPr="00D7166B">
        <w:rPr>
          <w:rFonts w:ascii="Times New Roman" w:eastAsia="Times New Roman" w:hAnsi="Times New Roman" w:cs="Times New Roman"/>
          <w:sz w:val="24"/>
          <w:szCs w:val="20"/>
          <w:lang w:eastAsia="en-GB"/>
        </w:rPr>
        <w:t xml:space="preserve"> </w:t>
      </w:r>
      <w:r w:rsidR="00170A5E" w:rsidRPr="00D7166B">
        <w:rPr>
          <w:rFonts w:ascii="Times New Roman" w:eastAsia="Times New Roman" w:hAnsi="Times New Roman" w:cs="Times New Roman"/>
          <w:sz w:val="24"/>
          <w:szCs w:val="20"/>
          <w:lang w:eastAsia="en-GB"/>
        </w:rPr>
        <w:t>(Gowerheritagecentre.co.uk, 2018).</w:t>
      </w:r>
      <w:r w:rsidR="00677B5C">
        <w:rPr>
          <w:rFonts w:ascii="Times New Roman" w:eastAsia="Times New Roman" w:hAnsi="Times New Roman" w:cs="Times New Roman"/>
          <w:sz w:val="24"/>
          <w:szCs w:val="20"/>
          <w:lang w:eastAsia="en-GB"/>
        </w:rPr>
        <w:t xml:space="preserve"> </w:t>
      </w:r>
    </w:p>
    <w:p w14:paraId="60E4B01C" w14:textId="77777777" w:rsidR="00FA113A" w:rsidRDefault="00FA113A" w:rsidP="00015706">
      <w:pPr>
        <w:pStyle w:val="BodyText"/>
        <w:spacing w:line="360" w:lineRule="auto"/>
        <w:ind w:right="662"/>
      </w:pPr>
    </w:p>
    <w:p w14:paraId="3078AE2A" w14:textId="1059B80A" w:rsidR="00031E7D" w:rsidRPr="008F5D7C" w:rsidRDefault="00DA65B3" w:rsidP="00015706">
      <w:pPr>
        <w:pStyle w:val="BodyText"/>
        <w:spacing w:line="360" w:lineRule="auto"/>
        <w:ind w:right="662"/>
      </w:pPr>
      <w:r>
        <w:t xml:space="preserve">All </w:t>
      </w:r>
      <w:r w:rsidR="008F5D7C">
        <w:t>of the</w:t>
      </w:r>
      <w:r>
        <w:t>se</w:t>
      </w:r>
      <w:r w:rsidR="008F5D7C">
        <w:t xml:space="preserve"> areas are protected </w:t>
      </w:r>
      <w:r>
        <w:t>either by the National</w:t>
      </w:r>
      <w:r w:rsidR="008F5D7C">
        <w:t xml:space="preserve"> Trust or government funding. Th</w:t>
      </w:r>
      <w:r>
        <w:t>ey</w:t>
      </w:r>
      <w:r w:rsidR="008F5D7C">
        <w:t xml:space="preserve"> attract thousands of vis</w:t>
      </w:r>
      <w:r>
        <w:t>itors</w:t>
      </w:r>
      <w:r w:rsidR="008F5D7C">
        <w:t xml:space="preserve"> each year which put money back into the local economy as well as</w:t>
      </w:r>
      <w:r>
        <w:t xml:space="preserve"> helping the maintenance </w:t>
      </w:r>
      <w:r w:rsidR="008F5D7C">
        <w:t>of the site. The</w:t>
      </w:r>
      <w:r>
        <w:t>y</w:t>
      </w:r>
      <w:r w:rsidR="008F5D7C">
        <w:t xml:space="preserve"> </w:t>
      </w:r>
      <w:r>
        <w:t xml:space="preserve">all </w:t>
      </w:r>
      <w:r w:rsidR="008F5D7C">
        <w:t>hold significa</w:t>
      </w:r>
      <w:r>
        <w:t>nt</w:t>
      </w:r>
      <w:r w:rsidR="008F5D7C">
        <w:t xml:space="preserve"> histo</w:t>
      </w:r>
      <w:r>
        <w:t>rical</w:t>
      </w:r>
      <w:r w:rsidR="008F5D7C">
        <w:t xml:space="preserve"> and cultural identity to the people </w:t>
      </w:r>
      <w:r>
        <w:t xml:space="preserve">who </w:t>
      </w:r>
      <w:r w:rsidR="008F5D7C">
        <w:t>live in and around the area</w:t>
      </w:r>
      <w:r>
        <w:t>.</w:t>
      </w:r>
    </w:p>
    <w:p w14:paraId="5C563ADB" w14:textId="0CB3E5F5" w:rsidR="00395106" w:rsidRPr="00170A5E" w:rsidRDefault="00395106" w:rsidP="00015706">
      <w:pPr>
        <w:spacing w:line="360" w:lineRule="auto"/>
        <w:rPr>
          <w:rFonts w:ascii="Times New Roman" w:eastAsia="Times New Roman" w:hAnsi="Times New Roman" w:cs="Times New Roman"/>
          <w:sz w:val="24"/>
          <w:szCs w:val="20"/>
          <w:lang w:eastAsia="en-GB"/>
        </w:rPr>
      </w:pPr>
      <w:r w:rsidRPr="00170A5E">
        <w:rPr>
          <w:rFonts w:ascii="Times New Roman" w:eastAsia="Times New Roman" w:hAnsi="Times New Roman" w:cs="Times New Roman"/>
          <w:sz w:val="24"/>
          <w:szCs w:val="20"/>
          <w:lang w:eastAsia="en-GB"/>
        </w:rPr>
        <w:lastRenderedPageBreak/>
        <w:t>While reflecting on these field trips I will be using Schön (1983) to analyse my own performance. This is a four-stage process which includes: thinking about the situation, thinking about the situation beforehand, considering the thinking process that was used to bridge the gap between the before and after experience, and then summarising it</w:t>
      </w:r>
      <w:r w:rsidR="00677B5C">
        <w:rPr>
          <w:rFonts w:ascii="Times New Roman" w:eastAsia="Times New Roman" w:hAnsi="Times New Roman" w:cs="Times New Roman"/>
          <w:sz w:val="24"/>
          <w:szCs w:val="20"/>
          <w:lang w:eastAsia="en-GB"/>
        </w:rPr>
        <w:t>.</w:t>
      </w:r>
    </w:p>
    <w:p w14:paraId="08FFCA67" w14:textId="580498AC" w:rsidR="00BF23C7" w:rsidRPr="00170A5E" w:rsidRDefault="00BF23C7" w:rsidP="00015706">
      <w:pPr>
        <w:spacing w:line="360" w:lineRule="auto"/>
        <w:rPr>
          <w:rFonts w:ascii="Times New Roman" w:eastAsia="Times New Roman" w:hAnsi="Times New Roman" w:cs="Times New Roman"/>
          <w:sz w:val="24"/>
          <w:szCs w:val="20"/>
          <w:lang w:eastAsia="en-GB"/>
        </w:rPr>
      </w:pPr>
    </w:p>
    <w:p w14:paraId="0E6F3BCF" w14:textId="3CED3364" w:rsidR="00395106" w:rsidRDefault="00BF23C7" w:rsidP="00015706">
      <w:pPr>
        <w:pStyle w:val="BodyText"/>
        <w:spacing w:line="360" w:lineRule="auto"/>
        <w:ind w:right="95"/>
      </w:pPr>
      <w:r w:rsidRPr="00170A5E">
        <w:t>This landscape matters to us because it is the setting of our daily lives. If it is ugly, we suffer. If it is beautiful, our spirits are raised. Moreover, the landscape contains the evidence of how our fathers and grandfathers, and generations before them, used the land. It is full of human history, and of nature (</w:t>
      </w:r>
      <w:r w:rsidR="000E1C0C" w:rsidRPr="0077610D">
        <w:rPr>
          <w:rStyle w:val="Hyperlink"/>
          <w:color w:val="000000" w:themeColor="text1"/>
          <w:u w:val="none"/>
        </w:rPr>
        <w:t>Ecovast</w:t>
      </w:r>
      <w:r w:rsidR="00015706">
        <w:rPr>
          <w:rStyle w:val="Hyperlink"/>
          <w:color w:val="000000" w:themeColor="text1"/>
          <w:u w:val="none"/>
        </w:rPr>
        <w:t xml:space="preserve">, </w:t>
      </w:r>
      <w:r w:rsidR="000E1C0C" w:rsidRPr="0077610D">
        <w:rPr>
          <w:rStyle w:val="Hyperlink"/>
          <w:color w:val="000000" w:themeColor="text1"/>
          <w:u w:val="none"/>
        </w:rPr>
        <w:t>2006). </w:t>
      </w:r>
    </w:p>
    <w:p w14:paraId="27159265" w14:textId="77777777" w:rsidR="00C76911" w:rsidRPr="00170A5E" w:rsidRDefault="00C76911" w:rsidP="00015706">
      <w:pPr>
        <w:spacing w:line="360" w:lineRule="auto"/>
        <w:rPr>
          <w:rFonts w:ascii="Times New Roman" w:eastAsia="Times New Roman" w:hAnsi="Times New Roman" w:cs="Times New Roman"/>
          <w:sz w:val="24"/>
          <w:szCs w:val="20"/>
          <w:lang w:eastAsia="en-GB"/>
        </w:rPr>
      </w:pPr>
    </w:p>
    <w:p w14:paraId="0283A1A7" w14:textId="2F3E425B" w:rsidR="00C76911" w:rsidRPr="00170A5E" w:rsidRDefault="00C76911" w:rsidP="00015706">
      <w:pPr>
        <w:spacing w:line="360" w:lineRule="auto"/>
        <w:rPr>
          <w:rFonts w:ascii="Times New Roman" w:eastAsia="Times New Roman" w:hAnsi="Times New Roman" w:cs="Times New Roman"/>
          <w:sz w:val="24"/>
          <w:szCs w:val="20"/>
          <w:lang w:eastAsia="en-GB"/>
        </w:rPr>
      </w:pPr>
      <w:r w:rsidRPr="00170A5E">
        <w:rPr>
          <w:rFonts w:ascii="Times New Roman" w:eastAsia="Times New Roman" w:hAnsi="Times New Roman" w:cs="Times New Roman"/>
          <w:sz w:val="24"/>
          <w:szCs w:val="20"/>
          <w:lang w:eastAsia="en-GB"/>
        </w:rPr>
        <w:t xml:space="preserve">When focusing on the concept of landscape there are many factors that come into play, such as the natural history and topography of an environment, or even artificial </w:t>
      </w:r>
      <w:r w:rsidR="00954104">
        <w:rPr>
          <w:rFonts w:ascii="Times New Roman" w:eastAsia="Times New Roman" w:hAnsi="Times New Roman" w:cs="Times New Roman"/>
          <w:sz w:val="24"/>
          <w:szCs w:val="20"/>
          <w:lang w:eastAsia="en-GB"/>
        </w:rPr>
        <w:t xml:space="preserve">features that </w:t>
      </w:r>
      <w:r w:rsidRPr="00170A5E">
        <w:rPr>
          <w:rFonts w:ascii="Times New Roman" w:eastAsia="Times New Roman" w:hAnsi="Times New Roman" w:cs="Times New Roman"/>
          <w:sz w:val="24"/>
          <w:szCs w:val="20"/>
          <w:lang w:eastAsia="en-GB"/>
        </w:rPr>
        <w:t xml:space="preserve">have shaped the land. </w:t>
      </w:r>
      <w:r w:rsidR="00954104">
        <w:rPr>
          <w:rFonts w:ascii="Times New Roman" w:eastAsia="Times New Roman" w:hAnsi="Times New Roman" w:cs="Times New Roman"/>
          <w:sz w:val="24"/>
          <w:szCs w:val="20"/>
          <w:lang w:eastAsia="en-GB"/>
        </w:rPr>
        <w:t>A</w:t>
      </w:r>
      <w:r w:rsidR="008B587E" w:rsidRPr="00170A5E">
        <w:rPr>
          <w:rFonts w:ascii="Times New Roman" w:eastAsia="Times New Roman" w:hAnsi="Times New Roman" w:cs="Times New Roman"/>
          <w:sz w:val="24"/>
          <w:szCs w:val="20"/>
          <w:lang w:eastAsia="en-GB"/>
        </w:rPr>
        <w:t>nother</w:t>
      </w:r>
      <w:r w:rsidRPr="00170A5E">
        <w:rPr>
          <w:rFonts w:ascii="Times New Roman" w:eastAsia="Times New Roman" w:hAnsi="Times New Roman" w:cs="Times New Roman"/>
          <w:sz w:val="24"/>
          <w:szCs w:val="20"/>
          <w:lang w:eastAsia="en-GB"/>
        </w:rPr>
        <w:t xml:space="preserve"> factor when discussing landscape which is normally not discussed, </w:t>
      </w:r>
      <w:r w:rsidR="00954104">
        <w:rPr>
          <w:rFonts w:ascii="Times New Roman" w:eastAsia="Times New Roman" w:hAnsi="Times New Roman" w:cs="Times New Roman"/>
          <w:sz w:val="24"/>
          <w:szCs w:val="20"/>
          <w:lang w:eastAsia="en-GB"/>
        </w:rPr>
        <w:t>are</w:t>
      </w:r>
      <w:r w:rsidRPr="00170A5E">
        <w:rPr>
          <w:rFonts w:ascii="Times New Roman" w:eastAsia="Times New Roman" w:hAnsi="Times New Roman" w:cs="Times New Roman"/>
          <w:sz w:val="24"/>
          <w:szCs w:val="20"/>
          <w:lang w:eastAsia="en-GB"/>
        </w:rPr>
        <w:t xml:space="preserve"> the people who live</w:t>
      </w:r>
      <w:r w:rsidR="00954104">
        <w:rPr>
          <w:rFonts w:ascii="Times New Roman" w:eastAsia="Times New Roman" w:hAnsi="Times New Roman" w:cs="Times New Roman"/>
          <w:sz w:val="24"/>
          <w:szCs w:val="20"/>
          <w:lang w:eastAsia="en-GB"/>
        </w:rPr>
        <w:t>,</w:t>
      </w:r>
      <w:r w:rsidRPr="00170A5E">
        <w:rPr>
          <w:rFonts w:ascii="Times New Roman" w:eastAsia="Times New Roman" w:hAnsi="Times New Roman" w:cs="Times New Roman"/>
          <w:sz w:val="24"/>
          <w:szCs w:val="20"/>
          <w:lang w:eastAsia="en-GB"/>
        </w:rPr>
        <w:t xml:space="preserve"> work and breath within that landscape and how it can h</w:t>
      </w:r>
      <w:r w:rsidR="00954104">
        <w:rPr>
          <w:rFonts w:ascii="Times New Roman" w:eastAsia="Times New Roman" w:hAnsi="Times New Roman" w:cs="Times New Roman"/>
          <w:sz w:val="24"/>
          <w:szCs w:val="20"/>
          <w:lang w:eastAsia="en-GB"/>
        </w:rPr>
        <w:t>old</w:t>
      </w:r>
      <w:r w:rsidRPr="00170A5E">
        <w:rPr>
          <w:rFonts w:ascii="Times New Roman" w:eastAsia="Times New Roman" w:hAnsi="Times New Roman" w:cs="Times New Roman"/>
          <w:sz w:val="24"/>
          <w:szCs w:val="20"/>
          <w:lang w:eastAsia="en-GB"/>
        </w:rPr>
        <w:t xml:space="preserve"> a deep philosophical attachment to the</w:t>
      </w:r>
      <w:r w:rsidR="00954104">
        <w:rPr>
          <w:rFonts w:ascii="Times New Roman" w:eastAsia="Times New Roman" w:hAnsi="Times New Roman" w:cs="Times New Roman"/>
          <w:sz w:val="24"/>
          <w:szCs w:val="20"/>
          <w:lang w:eastAsia="en-GB"/>
        </w:rPr>
        <w:t xml:space="preserve"> individuals</w:t>
      </w:r>
      <w:r w:rsidRPr="00170A5E">
        <w:rPr>
          <w:rFonts w:ascii="Times New Roman" w:eastAsia="Times New Roman" w:hAnsi="Times New Roman" w:cs="Times New Roman"/>
          <w:sz w:val="24"/>
          <w:szCs w:val="20"/>
          <w:lang w:eastAsia="en-GB"/>
        </w:rPr>
        <w:t xml:space="preserve"> (Cresswell, 2008). </w:t>
      </w:r>
    </w:p>
    <w:p w14:paraId="248C878D" w14:textId="77777777" w:rsidR="00FA72A4" w:rsidRPr="00170A5E" w:rsidRDefault="00FA72A4" w:rsidP="00015706">
      <w:pPr>
        <w:spacing w:line="360" w:lineRule="auto"/>
        <w:rPr>
          <w:rFonts w:ascii="Times New Roman" w:eastAsia="Times New Roman" w:hAnsi="Times New Roman" w:cs="Times New Roman"/>
          <w:sz w:val="24"/>
          <w:szCs w:val="20"/>
          <w:lang w:eastAsia="en-GB"/>
        </w:rPr>
      </w:pPr>
    </w:p>
    <w:p w14:paraId="7A4F14BA" w14:textId="46DB1C48" w:rsidR="001A2C74" w:rsidRPr="001A2C74" w:rsidRDefault="001A2C74" w:rsidP="00015706">
      <w:pPr>
        <w:spacing w:line="360" w:lineRule="auto"/>
        <w:rPr>
          <w:rFonts w:ascii="Times New Roman" w:eastAsia="Times New Roman" w:hAnsi="Times New Roman" w:cs="Times New Roman"/>
          <w:b/>
          <w:i/>
          <w:sz w:val="24"/>
          <w:szCs w:val="20"/>
          <w:lang w:eastAsia="en-GB"/>
        </w:rPr>
      </w:pPr>
    </w:p>
    <w:p w14:paraId="5ED8C19C" w14:textId="5C990BBE" w:rsidR="001A2C74" w:rsidRPr="001A2C74" w:rsidRDefault="001A2C74" w:rsidP="00015706">
      <w:pPr>
        <w:spacing w:line="360" w:lineRule="auto"/>
        <w:rPr>
          <w:rFonts w:ascii="Times New Roman" w:eastAsia="Times New Roman" w:hAnsi="Times New Roman" w:cs="Times New Roman"/>
          <w:b/>
          <w:i/>
          <w:sz w:val="24"/>
          <w:szCs w:val="20"/>
          <w:lang w:eastAsia="en-GB"/>
        </w:rPr>
      </w:pPr>
      <w:r w:rsidRPr="001A2C74">
        <w:rPr>
          <w:rFonts w:ascii="Times New Roman" w:eastAsia="Times New Roman" w:hAnsi="Times New Roman" w:cs="Times New Roman"/>
          <w:b/>
          <w:i/>
          <w:sz w:val="24"/>
          <w:szCs w:val="20"/>
          <w:lang w:eastAsia="en-GB"/>
        </w:rPr>
        <w:t>Dinefwr Park</w:t>
      </w:r>
    </w:p>
    <w:p w14:paraId="0E584D01" w14:textId="77777777" w:rsidR="00E1766E" w:rsidRPr="00170A5E" w:rsidRDefault="00E1766E" w:rsidP="00015706">
      <w:pPr>
        <w:spacing w:line="360" w:lineRule="auto"/>
        <w:rPr>
          <w:rFonts w:ascii="Times New Roman" w:eastAsia="Times New Roman" w:hAnsi="Times New Roman" w:cs="Times New Roman"/>
          <w:sz w:val="24"/>
          <w:szCs w:val="20"/>
          <w:lang w:eastAsia="en-GB"/>
        </w:rPr>
      </w:pPr>
    </w:p>
    <w:p w14:paraId="14613910" w14:textId="64851B4D" w:rsidR="00E1766E" w:rsidRPr="00C84D98" w:rsidRDefault="00732894" w:rsidP="00015706">
      <w:pPr>
        <w:pStyle w:val="BodyText"/>
        <w:spacing w:line="360" w:lineRule="auto"/>
        <w:rPr>
          <w:highlight w:val="yellow"/>
        </w:rPr>
      </w:pPr>
      <w:r w:rsidRPr="00170A5E">
        <w:t xml:space="preserve">Prior to my </w:t>
      </w:r>
      <w:r w:rsidR="00353684" w:rsidRPr="00170A5E">
        <w:t>visit</w:t>
      </w:r>
      <w:r w:rsidRPr="00170A5E">
        <w:t xml:space="preserve"> to </w:t>
      </w:r>
      <w:r w:rsidR="00E1766E" w:rsidRPr="00170A5E">
        <w:t>Dinefwr Park</w:t>
      </w:r>
      <w:r w:rsidRPr="00170A5E">
        <w:t>, I did a</w:t>
      </w:r>
      <w:r w:rsidR="00677B5C">
        <w:t>n</w:t>
      </w:r>
      <w:r w:rsidRPr="00170A5E">
        <w:t xml:space="preserve"> </w:t>
      </w:r>
      <w:r w:rsidR="00934D4C" w:rsidRPr="00170A5E">
        <w:t>o</w:t>
      </w:r>
      <w:r w:rsidR="00353684" w:rsidRPr="00170A5E">
        <w:t>n</w:t>
      </w:r>
      <w:r w:rsidR="00934D4C" w:rsidRPr="00170A5E">
        <w:t xml:space="preserve">line </w:t>
      </w:r>
      <w:r w:rsidR="00353684" w:rsidRPr="00170A5E">
        <w:t>search</w:t>
      </w:r>
      <w:r w:rsidR="00677B5C">
        <w:t xml:space="preserve"> to see what information I could find. </w:t>
      </w:r>
      <w:r w:rsidR="00934D4C" w:rsidRPr="00170A5E">
        <w:t xml:space="preserve"> </w:t>
      </w:r>
      <w:r w:rsidR="00677B5C" w:rsidRPr="00170A5E">
        <w:t>From</w:t>
      </w:r>
      <w:r w:rsidR="00934D4C" w:rsidRPr="00170A5E">
        <w:t xml:space="preserve"> this I found out that the site</w:t>
      </w:r>
      <w:r w:rsidR="00E1766E" w:rsidRPr="00170A5E">
        <w:t xml:space="preserve"> is </w:t>
      </w:r>
      <w:r w:rsidR="00F9088D" w:rsidRPr="00170A5E">
        <w:t>famous</w:t>
      </w:r>
      <w:r w:rsidR="00E1766E" w:rsidRPr="00170A5E">
        <w:t xml:space="preserve"> for </w:t>
      </w:r>
      <w:r w:rsidR="00934D4C" w:rsidRPr="00170A5E">
        <w:t>its</w:t>
      </w:r>
      <w:r w:rsidR="00E1766E" w:rsidRPr="00170A5E">
        <w:t xml:space="preserve"> history, archaeology, designed landscape,</w:t>
      </w:r>
      <w:r w:rsidR="00677B5C">
        <w:t xml:space="preserve"> ecology, geology and buildings. A Roman fort and a m</w:t>
      </w:r>
      <w:r w:rsidR="00E1766E" w:rsidRPr="00170A5E">
        <w:t>edieval town</w:t>
      </w:r>
      <w:r w:rsidR="00677B5C">
        <w:t xml:space="preserve"> have been uncovered in the park</w:t>
      </w:r>
      <w:r w:rsidR="00E1766E" w:rsidRPr="00170A5E">
        <w:t>.</w:t>
      </w:r>
      <w:r w:rsidR="00677B5C">
        <w:t xml:space="preserve"> Dinefwr has within its grounds a m</w:t>
      </w:r>
      <w:r w:rsidR="00E1766E" w:rsidRPr="00170A5E">
        <w:t xml:space="preserve">edieval castle that belonged to Welsh royalty and is </w:t>
      </w:r>
      <w:r w:rsidR="00677B5C">
        <w:t xml:space="preserve">one of </w:t>
      </w:r>
      <w:r w:rsidR="00E1766E" w:rsidRPr="00170A5E">
        <w:t>Wales</w:t>
      </w:r>
      <w:r w:rsidR="00677B5C">
        <w:t>’</w:t>
      </w:r>
      <w:r w:rsidR="00E1766E" w:rsidRPr="00170A5E">
        <w:t xml:space="preserve"> best example of </w:t>
      </w:r>
      <w:r w:rsidR="00677B5C">
        <w:t>an ancient wood</w:t>
      </w:r>
      <w:r w:rsidR="00E1766E" w:rsidRPr="00170A5E">
        <w:t>, as well as</w:t>
      </w:r>
      <w:r w:rsidR="00677B5C">
        <w:t xml:space="preserve"> being in</w:t>
      </w:r>
      <w:r w:rsidR="00E1766E" w:rsidRPr="00170A5E">
        <w:t xml:space="preserve"> the Carmarthen </w:t>
      </w:r>
      <w:r w:rsidR="003B264B" w:rsidRPr="00170A5E">
        <w:t>flood</w:t>
      </w:r>
      <w:r w:rsidR="00677B5C">
        <w:t xml:space="preserve"> plain</w:t>
      </w:r>
      <w:r w:rsidR="00E1766E" w:rsidRPr="00170A5E">
        <w:t xml:space="preserve"> (Llandeilo.org, 2017). In 1990 the National Trust took over the maintenance of the sit</w:t>
      </w:r>
      <w:r w:rsidR="00BC2121">
        <w:t>e and have recognised the park a</w:t>
      </w:r>
      <w:r w:rsidR="00E1766E" w:rsidRPr="00170A5E">
        <w:t xml:space="preserve">s a </w:t>
      </w:r>
      <w:r w:rsidR="0010365C">
        <w:t>Site</w:t>
      </w:r>
      <w:r w:rsidR="00E1766E" w:rsidRPr="00170A5E">
        <w:t xml:space="preserve"> of Special Scientific Interest (SSSI) and also the only parkland National Nature Reserve (NNR)</w:t>
      </w:r>
      <w:r w:rsidR="00F4319B">
        <w:t xml:space="preserve"> </w:t>
      </w:r>
      <w:r w:rsidR="00F4319B" w:rsidRPr="00C84D98">
        <w:t>(see ap</w:t>
      </w:r>
      <w:r w:rsidR="00C84D98" w:rsidRPr="00C84D98">
        <w:t>pendix 2</w:t>
      </w:r>
      <w:r w:rsidR="00F4319B" w:rsidRPr="00C84D98">
        <w:t>)</w:t>
      </w:r>
      <w:r w:rsidR="00E1766E" w:rsidRPr="00170A5E">
        <w:t xml:space="preserve"> in Wales (National Trust, 2017). </w:t>
      </w:r>
      <w:r w:rsidR="00934D4C" w:rsidRPr="00170A5E">
        <w:t xml:space="preserve"> This now gives the site protection and is also beneficial for not just </w:t>
      </w:r>
      <w:r w:rsidR="00BC2121">
        <w:t xml:space="preserve">the </w:t>
      </w:r>
      <w:r w:rsidR="00934D4C" w:rsidRPr="00170A5E">
        <w:t xml:space="preserve">cultural heritage of Wales, but also </w:t>
      </w:r>
      <w:r w:rsidR="00BF623B" w:rsidRPr="00170A5E">
        <w:t>for scientific</w:t>
      </w:r>
      <w:r w:rsidR="00934D4C" w:rsidRPr="00170A5E">
        <w:t xml:space="preserve"> research that looks at the biology and geology of the area</w:t>
      </w:r>
      <w:r w:rsidR="003B264B" w:rsidRPr="003B264B">
        <w:rPr>
          <w:rStyle w:val="Hyperlink"/>
          <w:color w:val="000000" w:themeColor="text1"/>
          <w:u w:val="none"/>
        </w:rPr>
        <w:t xml:space="preserve"> </w:t>
      </w:r>
      <w:r w:rsidR="003B264B">
        <w:rPr>
          <w:rStyle w:val="Hyperlink"/>
          <w:color w:val="000000" w:themeColor="text1"/>
          <w:u w:val="none"/>
        </w:rPr>
        <w:t>(</w:t>
      </w:r>
      <w:r w:rsidR="003B264B" w:rsidRPr="00DF0A69">
        <w:rPr>
          <w:rStyle w:val="Hyperlink"/>
          <w:color w:val="000000" w:themeColor="text1"/>
          <w:u w:val="none"/>
        </w:rPr>
        <w:t>National Trust</w:t>
      </w:r>
      <w:r w:rsidR="003B264B">
        <w:rPr>
          <w:rStyle w:val="Hyperlink"/>
          <w:color w:val="000000" w:themeColor="text1"/>
          <w:u w:val="none"/>
        </w:rPr>
        <w:t xml:space="preserve">, </w:t>
      </w:r>
      <w:r w:rsidR="003B264B" w:rsidRPr="00DF0A69">
        <w:rPr>
          <w:rStyle w:val="Hyperlink"/>
          <w:color w:val="000000" w:themeColor="text1"/>
          <w:u w:val="none"/>
        </w:rPr>
        <w:t>2017)</w:t>
      </w:r>
      <w:r w:rsidR="00934D4C" w:rsidRPr="00170A5E">
        <w:t>.</w:t>
      </w:r>
    </w:p>
    <w:p w14:paraId="32AC9B85" w14:textId="02E98D77" w:rsidR="00987679" w:rsidRPr="00170A5E" w:rsidRDefault="00E1766E" w:rsidP="00015706">
      <w:pPr>
        <w:pStyle w:val="BodyText"/>
        <w:spacing w:line="360" w:lineRule="auto"/>
      </w:pPr>
      <w:r w:rsidRPr="00170A5E">
        <w:t>My visit to Dinefwr Park on the 5th of December was a very interesting and eye-opening experience</w:t>
      </w:r>
      <w:r w:rsidR="00BC2121">
        <w:t>,</w:t>
      </w:r>
      <w:r w:rsidRPr="00170A5E">
        <w:t xml:space="preserve"> as not only was it just educational and focussing on what the sites </w:t>
      </w:r>
      <w:r w:rsidR="00BC2121">
        <w:t xml:space="preserve">purpose </w:t>
      </w:r>
      <w:r w:rsidRPr="00170A5E">
        <w:t xml:space="preserve">was, but </w:t>
      </w:r>
      <w:r w:rsidR="00BC2121">
        <w:t xml:space="preserve">it also showed me </w:t>
      </w:r>
      <w:r w:rsidRPr="00170A5E">
        <w:t xml:space="preserve">a different side to </w:t>
      </w:r>
      <w:r w:rsidR="00AE2137" w:rsidRPr="00170A5E">
        <w:t>West</w:t>
      </w:r>
      <w:r w:rsidRPr="00170A5E">
        <w:t xml:space="preserve"> Wales, as I normal</w:t>
      </w:r>
      <w:r w:rsidR="00BC2121">
        <w:t>ly</w:t>
      </w:r>
      <w:r w:rsidRPr="00170A5E">
        <w:t xml:space="preserve"> think of the area as rural</w:t>
      </w:r>
      <w:r w:rsidR="00BC2121">
        <w:t>,</w:t>
      </w:r>
      <w:r w:rsidR="00016171" w:rsidRPr="00170A5E">
        <w:t xml:space="preserve"> </w:t>
      </w:r>
      <w:r w:rsidR="00016171" w:rsidRPr="00170A5E">
        <w:lastRenderedPageBreak/>
        <w:t>flat</w:t>
      </w:r>
      <w:r w:rsidRPr="00170A5E">
        <w:t xml:space="preserve"> farm land. </w:t>
      </w:r>
      <w:r w:rsidR="00BC2121">
        <w:t>H</w:t>
      </w:r>
      <w:r w:rsidR="00BF623B" w:rsidRPr="00170A5E">
        <w:t>owever,</w:t>
      </w:r>
      <w:r w:rsidRPr="00170A5E">
        <w:t xml:space="preserve"> Dinefwr had a different appearance</w:t>
      </w:r>
      <w:r w:rsidR="00BF623B" w:rsidRPr="00170A5E">
        <w:t>, as</w:t>
      </w:r>
      <w:r w:rsidRPr="00170A5E">
        <w:t xml:space="preserve"> the Park</w:t>
      </w:r>
      <w:r w:rsidR="00AE2137" w:rsidRPr="00170A5E">
        <w:t xml:space="preserve"> </w:t>
      </w:r>
      <w:r w:rsidR="009F38EC" w:rsidRPr="00170A5E">
        <w:t xml:space="preserve">is nestled within the surrounding </w:t>
      </w:r>
      <w:r w:rsidR="00AE2137" w:rsidRPr="00170A5E">
        <w:t xml:space="preserve">hills </w:t>
      </w:r>
      <w:r w:rsidR="009F38EC" w:rsidRPr="00170A5E">
        <w:t>and f</w:t>
      </w:r>
      <w:r w:rsidR="00016171" w:rsidRPr="00170A5E">
        <w:t>orest</w:t>
      </w:r>
      <w:r w:rsidR="009F38EC" w:rsidRPr="00170A5E">
        <w:t>. T</w:t>
      </w:r>
      <w:r w:rsidR="00016171" w:rsidRPr="00170A5E">
        <w:t xml:space="preserve">his image </w:t>
      </w:r>
      <w:r w:rsidR="00203C36" w:rsidRPr="00170A5E">
        <w:t xml:space="preserve">portrayed a very rural place stuck in time and </w:t>
      </w:r>
      <w:r w:rsidR="00AE2137" w:rsidRPr="00170A5E">
        <w:t>there</w:t>
      </w:r>
      <w:r w:rsidR="00203C36" w:rsidRPr="00170A5E">
        <w:t xml:space="preserve"> was something that was comf</w:t>
      </w:r>
      <w:r w:rsidR="00031E7D" w:rsidRPr="00170A5E">
        <w:t>orting</w:t>
      </w:r>
      <w:r w:rsidR="00203C36" w:rsidRPr="00170A5E">
        <w:t xml:space="preserve"> to know that pla</w:t>
      </w:r>
      <w:r w:rsidR="00BC2121">
        <w:t xml:space="preserve">ces like these still </w:t>
      </w:r>
      <w:r w:rsidR="00BC2121" w:rsidRPr="00C84D98">
        <w:t>exist</w:t>
      </w:r>
      <w:r w:rsidR="00203C36" w:rsidRPr="00C84D98">
        <w:t xml:space="preserve"> (see </w:t>
      </w:r>
      <w:r w:rsidR="00C84D98" w:rsidRPr="00C84D98">
        <w:t>appendix 2)</w:t>
      </w:r>
      <w:r w:rsidR="00AE2137" w:rsidRPr="00C84D98">
        <w:t>.</w:t>
      </w:r>
    </w:p>
    <w:p w14:paraId="281F6C7C" w14:textId="64B0B1F5" w:rsidR="00987679" w:rsidRPr="00170A5E" w:rsidRDefault="00BC2121" w:rsidP="00015706">
      <w:pPr>
        <w:pStyle w:val="BodyText"/>
        <w:spacing w:line="360" w:lineRule="auto"/>
      </w:pPr>
      <w:r>
        <w:t xml:space="preserve">The group was introduced to the park ranger who gave us a tour </w:t>
      </w:r>
      <w:r w:rsidR="00FA72A4" w:rsidRPr="00170A5E">
        <w:t xml:space="preserve">and </w:t>
      </w:r>
      <w:r>
        <w:t xml:space="preserve">we </w:t>
      </w:r>
      <w:r w:rsidR="00FA72A4" w:rsidRPr="00170A5E">
        <w:t>looked at ma</w:t>
      </w:r>
      <w:r w:rsidR="00E64220" w:rsidRPr="00170A5E">
        <w:t>ny</w:t>
      </w:r>
      <w:r w:rsidR="00FA72A4" w:rsidRPr="00170A5E">
        <w:t xml:space="preserve"> f</w:t>
      </w:r>
      <w:r w:rsidR="003B264B">
        <w:t>actors</w:t>
      </w:r>
      <w:r w:rsidR="00FA72A4" w:rsidRPr="00170A5E">
        <w:t xml:space="preserve"> </w:t>
      </w:r>
      <w:r>
        <w:t xml:space="preserve">about the park, including </w:t>
      </w:r>
      <w:r w:rsidR="00FA72A4" w:rsidRPr="00170A5E">
        <w:t>th</w:t>
      </w:r>
      <w:r w:rsidR="003B264B">
        <w:t xml:space="preserve">e </w:t>
      </w:r>
      <w:r w:rsidR="00FA72A4" w:rsidRPr="00170A5E">
        <w:t xml:space="preserve">history, what </w:t>
      </w:r>
      <w:r w:rsidR="00245FE6" w:rsidRPr="00170A5E">
        <w:t>happened</w:t>
      </w:r>
      <w:r w:rsidR="00FA72A4" w:rsidRPr="00170A5E">
        <w:t xml:space="preserve"> to the </w:t>
      </w:r>
      <w:r w:rsidR="0010365C">
        <w:t>site</w:t>
      </w:r>
      <w:r w:rsidR="00FA72A4" w:rsidRPr="00170A5E">
        <w:t xml:space="preserve"> and future</w:t>
      </w:r>
      <w:r>
        <w:t xml:space="preserve"> plans. O</w:t>
      </w:r>
      <w:r w:rsidR="003B264B">
        <w:t xml:space="preserve">ne of </w:t>
      </w:r>
      <w:r>
        <w:t xml:space="preserve">these plans </w:t>
      </w:r>
      <w:r w:rsidR="003B264B">
        <w:t xml:space="preserve">was improving </w:t>
      </w:r>
      <w:r>
        <w:t>up</w:t>
      </w:r>
      <w:r w:rsidR="003B264B">
        <w:t xml:space="preserve">on </w:t>
      </w:r>
      <w:r>
        <w:t xml:space="preserve">and </w:t>
      </w:r>
      <w:r w:rsidR="003B264B">
        <w:t>developing a geo car park</w:t>
      </w:r>
      <w:r w:rsidR="00FA72A4" w:rsidRPr="00170A5E">
        <w:t xml:space="preserve">. </w:t>
      </w:r>
      <w:r w:rsidR="003B264B">
        <w:t>The</w:t>
      </w:r>
      <w:r>
        <w:t xml:space="preserve">y showed us the car park and the damage caused to it from the Christmas fair. Below, </w:t>
      </w:r>
      <w:r w:rsidR="00466CBF" w:rsidRPr="00170A5E">
        <w:t xml:space="preserve">I have done </w:t>
      </w:r>
      <w:r w:rsidR="00412BEE" w:rsidRPr="00170A5E">
        <w:t>a quick s</w:t>
      </w:r>
      <w:r w:rsidR="003C033D" w:rsidRPr="00170A5E">
        <w:t>ketch</w:t>
      </w:r>
      <w:r w:rsidR="00412BEE" w:rsidRPr="00170A5E">
        <w:t xml:space="preserve"> of what the si</w:t>
      </w:r>
      <w:r w:rsidR="003C033D" w:rsidRPr="00170A5E">
        <w:t>te</w:t>
      </w:r>
      <w:r w:rsidR="00412BEE" w:rsidRPr="00170A5E">
        <w:t xml:space="preserve"> could </w:t>
      </w:r>
      <w:r w:rsidR="003B264B" w:rsidRPr="00170A5E">
        <w:t>hypothetically</w:t>
      </w:r>
      <w:r w:rsidR="00412BEE" w:rsidRPr="00170A5E">
        <w:t xml:space="preserve"> look like in the future</w:t>
      </w:r>
      <w:r>
        <w:t>:</w:t>
      </w:r>
    </w:p>
    <w:p w14:paraId="63AF622A" w14:textId="6732B806" w:rsidR="00987679" w:rsidRPr="00170A5E" w:rsidRDefault="00987679" w:rsidP="00015706">
      <w:pPr>
        <w:pStyle w:val="BodyText"/>
        <w:spacing w:line="360" w:lineRule="auto"/>
      </w:pPr>
    </w:p>
    <w:p w14:paraId="2BBE1823" w14:textId="3A7C7C11" w:rsidR="00987679" w:rsidRPr="00170A5E" w:rsidRDefault="00987679" w:rsidP="00015706">
      <w:pPr>
        <w:pStyle w:val="BodyText"/>
        <w:spacing w:line="360" w:lineRule="auto"/>
      </w:pPr>
      <w:r>
        <w:rPr>
          <w:noProof/>
        </w:rPr>
        <w:drawing>
          <wp:anchor distT="0" distB="0" distL="114300" distR="114300" simplePos="0" relativeHeight="251669504" behindDoc="1" locked="0" layoutInCell="1" allowOverlap="1" wp14:anchorId="2247FA77" wp14:editId="54B06E6B">
            <wp:simplePos x="0" y="0"/>
            <wp:positionH relativeFrom="margin">
              <wp:align>center</wp:align>
            </wp:positionH>
            <wp:positionV relativeFrom="paragraph">
              <wp:posOffset>-294005</wp:posOffset>
            </wp:positionV>
            <wp:extent cx="2507615" cy="2740660"/>
            <wp:effectExtent l="0" t="2222" r="4762" b="4763"/>
            <wp:wrapTight wrapText="bothSides">
              <wp:wrapPolygon edited="0">
                <wp:start x="21619" y="18"/>
                <wp:lineTo x="123" y="18"/>
                <wp:lineTo x="123" y="21487"/>
                <wp:lineTo x="21619" y="21487"/>
                <wp:lineTo x="21619" y="18"/>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4155" t="32657" r="2110" b="2277"/>
                    <a:stretch/>
                  </pic:blipFill>
                  <pic:spPr bwMode="auto">
                    <a:xfrm rot="16200000">
                      <a:off x="0" y="0"/>
                      <a:ext cx="2507615" cy="2740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2CEC91" w14:textId="77777777" w:rsidR="00987679" w:rsidRPr="00170A5E" w:rsidRDefault="00987679" w:rsidP="00015706">
      <w:pPr>
        <w:pStyle w:val="BodyText"/>
        <w:spacing w:line="360" w:lineRule="auto"/>
      </w:pPr>
    </w:p>
    <w:p w14:paraId="1338B705" w14:textId="77777777" w:rsidR="00987679" w:rsidRPr="00170A5E" w:rsidRDefault="00987679" w:rsidP="00015706">
      <w:pPr>
        <w:pStyle w:val="BodyText"/>
        <w:spacing w:line="360" w:lineRule="auto"/>
      </w:pPr>
    </w:p>
    <w:p w14:paraId="71ABF701" w14:textId="77777777" w:rsidR="00987679" w:rsidRPr="00170A5E" w:rsidRDefault="00987679" w:rsidP="00015706">
      <w:pPr>
        <w:pStyle w:val="BodyText"/>
        <w:spacing w:line="360" w:lineRule="auto"/>
      </w:pPr>
    </w:p>
    <w:p w14:paraId="6015CA20" w14:textId="77777777" w:rsidR="00987679" w:rsidRPr="00170A5E" w:rsidRDefault="00987679" w:rsidP="00015706">
      <w:pPr>
        <w:pStyle w:val="BodyText"/>
        <w:spacing w:line="360" w:lineRule="auto"/>
      </w:pPr>
    </w:p>
    <w:p w14:paraId="50AF7577" w14:textId="77777777" w:rsidR="00987679" w:rsidRPr="00170A5E" w:rsidRDefault="00987679" w:rsidP="00015706">
      <w:pPr>
        <w:pStyle w:val="BodyText"/>
        <w:spacing w:line="360" w:lineRule="auto"/>
      </w:pPr>
    </w:p>
    <w:p w14:paraId="2B51BAF6" w14:textId="77777777" w:rsidR="00987679" w:rsidRPr="00170A5E" w:rsidRDefault="00987679" w:rsidP="00015706">
      <w:pPr>
        <w:pStyle w:val="BodyText"/>
        <w:spacing w:line="360" w:lineRule="auto"/>
      </w:pPr>
    </w:p>
    <w:p w14:paraId="632F628E" w14:textId="77777777" w:rsidR="006B5908" w:rsidRPr="00170A5E" w:rsidRDefault="006B5908" w:rsidP="00015706">
      <w:pPr>
        <w:pStyle w:val="BodyText"/>
        <w:spacing w:line="360" w:lineRule="auto"/>
      </w:pPr>
    </w:p>
    <w:p w14:paraId="00CBF837" w14:textId="77777777" w:rsidR="006B5908" w:rsidRPr="00170A5E" w:rsidRDefault="006B5908" w:rsidP="00015706">
      <w:pPr>
        <w:pStyle w:val="BodyText"/>
        <w:spacing w:line="360" w:lineRule="auto"/>
      </w:pPr>
    </w:p>
    <w:p w14:paraId="50AD9A12" w14:textId="3A20DA0C" w:rsidR="00DA032F" w:rsidRDefault="00412BEE" w:rsidP="00015706">
      <w:pPr>
        <w:pStyle w:val="BodyText"/>
        <w:spacing w:line="360" w:lineRule="auto"/>
      </w:pPr>
      <w:r w:rsidRPr="00170A5E">
        <w:t xml:space="preserve">I think this would improve </w:t>
      </w:r>
      <w:r w:rsidR="00BC2121">
        <w:t xml:space="preserve">tourism </w:t>
      </w:r>
      <w:r w:rsidRPr="00170A5E">
        <w:t xml:space="preserve">and </w:t>
      </w:r>
      <w:r w:rsidR="00BC2121">
        <w:t xml:space="preserve">encourage </w:t>
      </w:r>
      <w:r w:rsidRPr="00170A5E">
        <w:t>visitor</w:t>
      </w:r>
      <w:r w:rsidR="00BC2121">
        <w:t>s</w:t>
      </w:r>
      <w:r w:rsidRPr="00170A5E">
        <w:t xml:space="preserve"> </w:t>
      </w:r>
      <w:r w:rsidR="003F6392">
        <w:t xml:space="preserve">by </w:t>
      </w:r>
      <w:r w:rsidRPr="00170A5E">
        <w:t>allow</w:t>
      </w:r>
      <w:r w:rsidR="00BC2121">
        <w:t>ing</w:t>
      </w:r>
      <w:r w:rsidRPr="00170A5E">
        <w:t xml:space="preserve"> more people to visit </w:t>
      </w:r>
      <w:r w:rsidR="003F6392">
        <w:t>through improved</w:t>
      </w:r>
      <w:r w:rsidR="006E7F3D">
        <w:t xml:space="preserve"> </w:t>
      </w:r>
      <w:r w:rsidR="003B264B">
        <w:t>access</w:t>
      </w:r>
      <w:r w:rsidR="006E7F3D">
        <w:t xml:space="preserve"> </w:t>
      </w:r>
      <w:r w:rsidRPr="00170A5E">
        <w:t>and h</w:t>
      </w:r>
      <w:r w:rsidR="00373C68" w:rsidRPr="00170A5E">
        <w:t>elp</w:t>
      </w:r>
      <w:r w:rsidR="00BC2121">
        <w:t>ing</w:t>
      </w:r>
      <w:r w:rsidR="00373C68" w:rsidRPr="00170A5E">
        <w:t xml:space="preserve"> to reduce the impact </w:t>
      </w:r>
      <w:r w:rsidR="00BC2121">
        <w:t xml:space="preserve">of </w:t>
      </w:r>
      <w:r w:rsidR="00373C68" w:rsidRPr="00170A5E">
        <w:t xml:space="preserve">cars </w:t>
      </w:r>
      <w:r w:rsidR="003F6392">
        <w:t xml:space="preserve">which </w:t>
      </w:r>
      <w:r w:rsidR="00BC2121">
        <w:t>cau</w:t>
      </w:r>
      <w:r w:rsidR="003F6392">
        <w:t>se</w:t>
      </w:r>
      <w:r w:rsidR="00BC2121">
        <w:t xml:space="preserve"> damage to the terrain</w:t>
      </w:r>
      <w:r w:rsidR="003F6392">
        <w:t>; it will also add t</w:t>
      </w:r>
      <w:r w:rsidR="00BC2121">
        <w:t xml:space="preserve">o its </w:t>
      </w:r>
      <w:r w:rsidR="003F6392">
        <w:t xml:space="preserve">aesthetic </w:t>
      </w:r>
      <w:r w:rsidR="00625A34">
        <w:t>appearance.</w:t>
      </w:r>
    </w:p>
    <w:p w14:paraId="3D8E2331" w14:textId="02F536F6" w:rsidR="00625A34" w:rsidRDefault="00625A34" w:rsidP="00015706">
      <w:pPr>
        <w:pStyle w:val="BodyText"/>
        <w:spacing w:line="360" w:lineRule="auto"/>
      </w:pPr>
      <w:r w:rsidRPr="00170A5E">
        <w:t>Schön (1983)</w:t>
      </w:r>
      <w:r>
        <w:t xml:space="preserve"> </w:t>
      </w:r>
      <w:r w:rsidR="003F6392">
        <w:t xml:space="preserve">encourages us </w:t>
      </w:r>
      <w:r>
        <w:t xml:space="preserve">to </w:t>
      </w:r>
      <w:r w:rsidR="00FA113A">
        <w:t>reflect</w:t>
      </w:r>
      <w:r>
        <w:t xml:space="preserve"> in and on </w:t>
      </w:r>
      <w:r w:rsidR="00FA113A">
        <w:t xml:space="preserve">action and what </w:t>
      </w:r>
      <w:r w:rsidR="003F6392">
        <w:t xml:space="preserve">I gained </w:t>
      </w:r>
      <w:r w:rsidR="00FF3BC3">
        <w:t xml:space="preserve">from my visit to Dinefwr was interesting in terms of a very </w:t>
      </w:r>
      <w:r w:rsidR="003F6392">
        <w:t>picturesque l</w:t>
      </w:r>
      <w:r w:rsidR="00FF3BC3">
        <w:t xml:space="preserve">andscape, however I was </w:t>
      </w:r>
      <w:r w:rsidR="003F6392">
        <w:t>disappointed with the q</w:t>
      </w:r>
      <w:r w:rsidR="00FF3BC3">
        <w:t>uality of information available to the generable public</w:t>
      </w:r>
      <w:r w:rsidR="003F6392">
        <w:t>. F</w:t>
      </w:r>
      <w:r w:rsidR="00FF3BC3">
        <w:t xml:space="preserve">or example, whilst visiting the </w:t>
      </w:r>
      <w:r w:rsidR="0010365C">
        <w:t>site</w:t>
      </w:r>
      <w:r w:rsidR="003F6392">
        <w:t xml:space="preserve"> I only came across two </w:t>
      </w:r>
      <w:r w:rsidR="00FF3BC3">
        <w:t>i</w:t>
      </w:r>
      <w:r w:rsidR="003F6392">
        <w:t>nformation posters.</w:t>
      </w:r>
      <w:r w:rsidR="00FF3BC3">
        <w:t xml:space="preserve"> I </w:t>
      </w:r>
      <w:r w:rsidR="003B264B">
        <w:t>found</w:t>
      </w:r>
      <w:r w:rsidR="00FF3BC3">
        <w:t xml:space="preserve"> this to be very </w:t>
      </w:r>
      <w:r w:rsidR="003F6392">
        <w:t xml:space="preserve">disheartening </w:t>
      </w:r>
      <w:r w:rsidR="00FF3BC3">
        <w:t xml:space="preserve">as Dinefwr has a vibrant history and factual information </w:t>
      </w:r>
      <w:r w:rsidR="009F113C">
        <w:t>should</w:t>
      </w:r>
      <w:r w:rsidR="003F6392">
        <w:t xml:space="preserve"> be offered to the general p</w:t>
      </w:r>
      <w:r w:rsidR="00FF3BC3">
        <w:t>ublic. If we compare this to Cyfarthfa Park</w:t>
      </w:r>
      <w:r w:rsidR="009E491E">
        <w:t xml:space="preserve"> and the Gower Heritage Centre</w:t>
      </w:r>
      <w:r w:rsidR="003F6392">
        <w:t>,</w:t>
      </w:r>
      <w:r w:rsidR="00FF3BC3">
        <w:t xml:space="preserve"> </w:t>
      </w:r>
      <w:r w:rsidR="003F6392">
        <w:t>th</w:t>
      </w:r>
      <w:r w:rsidR="009E491E">
        <w:t>at</w:t>
      </w:r>
      <w:r w:rsidR="003F6392">
        <w:t xml:space="preserve"> </w:t>
      </w:r>
      <w:r w:rsidR="009F113C">
        <w:t>has mad</w:t>
      </w:r>
      <w:r w:rsidR="009F113C" w:rsidRPr="00C84D98">
        <w:t>e a</w:t>
      </w:r>
      <w:r w:rsidR="003F6392" w:rsidRPr="00C84D98">
        <w:t>n</w:t>
      </w:r>
      <w:r w:rsidR="009F113C" w:rsidRPr="00C84D98">
        <w:t xml:space="preserve"> effort </w:t>
      </w:r>
      <w:r w:rsidR="003F6392" w:rsidRPr="00C84D98">
        <w:t>to inform the public as much as</w:t>
      </w:r>
      <w:r w:rsidR="009F113C" w:rsidRPr="00C84D98">
        <w:t xml:space="preserve"> possible about the grounds (see appendi</w:t>
      </w:r>
      <w:r w:rsidR="00C84D98" w:rsidRPr="00C84D98">
        <w:t>x 1&amp;3</w:t>
      </w:r>
      <w:r w:rsidR="009F113C" w:rsidRPr="00C84D98">
        <w:t>)</w:t>
      </w:r>
      <w:r w:rsidR="00C84D98" w:rsidRPr="00C84D98">
        <w:t>.</w:t>
      </w:r>
    </w:p>
    <w:p w14:paraId="254F1500" w14:textId="7646DAF6" w:rsidR="00FA4EA8" w:rsidRPr="00170A5E" w:rsidRDefault="00FA4EA8" w:rsidP="00015706">
      <w:pPr>
        <w:pStyle w:val="BodyText"/>
        <w:spacing w:line="360" w:lineRule="auto"/>
      </w:pPr>
    </w:p>
    <w:p w14:paraId="67037FCD" w14:textId="174AFBDE" w:rsidR="00FF3BC3" w:rsidRDefault="00FF3BC3" w:rsidP="00015706">
      <w:pPr>
        <w:pStyle w:val="BodyText"/>
        <w:spacing w:line="360" w:lineRule="auto"/>
      </w:pPr>
      <w:r>
        <w:rPr>
          <w:noProof/>
        </w:rPr>
        <w:drawing>
          <wp:anchor distT="0" distB="0" distL="114300" distR="114300" simplePos="0" relativeHeight="251672576" behindDoc="1" locked="0" layoutInCell="1" allowOverlap="1" wp14:anchorId="7391DC12" wp14:editId="27BDA2AF">
            <wp:simplePos x="0" y="0"/>
            <wp:positionH relativeFrom="margin">
              <wp:posOffset>1457325</wp:posOffset>
            </wp:positionH>
            <wp:positionV relativeFrom="paragraph">
              <wp:posOffset>5715</wp:posOffset>
            </wp:positionV>
            <wp:extent cx="2495550" cy="2257425"/>
            <wp:effectExtent l="0" t="0" r="0" b="9525"/>
            <wp:wrapTight wrapText="bothSides">
              <wp:wrapPolygon edited="0">
                <wp:start x="0" y="0"/>
                <wp:lineTo x="0" y="21509"/>
                <wp:lineTo x="21435" y="21509"/>
                <wp:lineTo x="2143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0" cy="2257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E3C6AF" w14:textId="77777777" w:rsidR="00FF3BC3" w:rsidRDefault="00FF3BC3" w:rsidP="00015706">
      <w:pPr>
        <w:pStyle w:val="BodyText"/>
        <w:spacing w:line="360" w:lineRule="auto"/>
      </w:pPr>
    </w:p>
    <w:p w14:paraId="0917345C" w14:textId="77777777" w:rsidR="00FF3BC3" w:rsidRDefault="00FF3BC3" w:rsidP="00015706">
      <w:pPr>
        <w:pStyle w:val="BodyText"/>
        <w:spacing w:line="360" w:lineRule="auto"/>
      </w:pPr>
    </w:p>
    <w:p w14:paraId="7402DB84" w14:textId="77777777" w:rsidR="00FF3BC3" w:rsidRDefault="00FF3BC3" w:rsidP="00015706">
      <w:pPr>
        <w:pStyle w:val="BodyText"/>
        <w:spacing w:line="360" w:lineRule="auto"/>
      </w:pPr>
    </w:p>
    <w:p w14:paraId="684E05A9" w14:textId="77777777" w:rsidR="00FF3BC3" w:rsidRDefault="00FF3BC3" w:rsidP="00015706">
      <w:pPr>
        <w:pStyle w:val="BodyText"/>
        <w:spacing w:line="360" w:lineRule="auto"/>
      </w:pPr>
    </w:p>
    <w:p w14:paraId="5D10AFE8" w14:textId="77777777" w:rsidR="00FF3BC3" w:rsidRDefault="00FF3BC3" w:rsidP="00015706">
      <w:pPr>
        <w:pStyle w:val="BodyText"/>
        <w:spacing w:line="360" w:lineRule="auto"/>
      </w:pPr>
    </w:p>
    <w:p w14:paraId="033D8B7F" w14:textId="77777777" w:rsidR="00FF3BC3" w:rsidRDefault="00FF3BC3" w:rsidP="00015706">
      <w:pPr>
        <w:pStyle w:val="BodyText"/>
        <w:spacing w:line="360" w:lineRule="auto"/>
      </w:pPr>
    </w:p>
    <w:p w14:paraId="598F9F88" w14:textId="1B52D208" w:rsidR="00FF3BC3" w:rsidRDefault="009F113C" w:rsidP="00015706">
      <w:pPr>
        <w:pStyle w:val="BodyText"/>
        <w:spacing w:line="360" w:lineRule="auto"/>
      </w:pPr>
      <w:r>
        <w:t xml:space="preserve">                           (Bilingual poster informing people historical facts).</w:t>
      </w:r>
    </w:p>
    <w:p w14:paraId="652AC865" w14:textId="3556B504" w:rsidR="00374FF1" w:rsidRDefault="00374FF1" w:rsidP="00015706">
      <w:pPr>
        <w:pStyle w:val="BodyText"/>
        <w:spacing w:line="360" w:lineRule="auto"/>
      </w:pPr>
    </w:p>
    <w:p w14:paraId="566045FE" w14:textId="1A81C0CA" w:rsidR="001978DC" w:rsidRPr="001978DC" w:rsidRDefault="00374FF1" w:rsidP="00015706">
      <w:pPr>
        <w:pStyle w:val="BodyText"/>
        <w:spacing w:line="360" w:lineRule="auto"/>
      </w:pPr>
      <w:r>
        <w:t xml:space="preserve">Future </w:t>
      </w:r>
      <w:r w:rsidRPr="00C84D98">
        <w:t>development</w:t>
      </w:r>
      <w:r w:rsidR="003F6392" w:rsidRPr="00C84D98">
        <w:t xml:space="preserve">s I would suggest </w:t>
      </w:r>
      <w:r w:rsidRPr="00C84D98">
        <w:t xml:space="preserve">for </w:t>
      </w:r>
      <w:r w:rsidR="009E491E" w:rsidRPr="00C84D98">
        <w:t>Dinefwr</w:t>
      </w:r>
      <w:r w:rsidRPr="00C84D98">
        <w:t xml:space="preserve"> park </w:t>
      </w:r>
      <w:r w:rsidR="003F6392" w:rsidRPr="00C84D98">
        <w:t>include r</w:t>
      </w:r>
      <w:r w:rsidRPr="00C84D98">
        <w:t>efurbish</w:t>
      </w:r>
      <w:r w:rsidR="003F6392" w:rsidRPr="00C84D98">
        <w:t>ing</w:t>
      </w:r>
      <w:r w:rsidRPr="00C84D98">
        <w:t xml:space="preserve"> the old </w:t>
      </w:r>
      <w:r w:rsidR="003B264B" w:rsidRPr="00C84D98">
        <w:t>Butcher</w:t>
      </w:r>
      <w:r w:rsidR="003F6392" w:rsidRPr="00C84D98">
        <w:t>’s</w:t>
      </w:r>
      <w:r w:rsidRPr="00C84D98">
        <w:t xml:space="preserve"> building (see </w:t>
      </w:r>
      <w:r w:rsidR="00C84D98" w:rsidRPr="00C84D98">
        <w:t>appendix 2</w:t>
      </w:r>
      <w:r w:rsidRPr="00C84D98">
        <w:t>) as</w:t>
      </w:r>
      <w:r>
        <w:t xml:space="preserve"> a café</w:t>
      </w:r>
      <w:r w:rsidR="003F6392">
        <w:t>,</w:t>
      </w:r>
      <w:r>
        <w:t xml:space="preserve"> as I </w:t>
      </w:r>
      <w:r w:rsidR="008E5E61">
        <w:t>believe</w:t>
      </w:r>
      <w:r>
        <w:t xml:space="preserve"> this would be appreciated by the general public</w:t>
      </w:r>
      <w:r w:rsidR="00202245">
        <w:t xml:space="preserve">. </w:t>
      </w:r>
      <w:r>
        <w:t xml:space="preserve"> </w:t>
      </w:r>
      <w:r w:rsidR="00202245">
        <w:t xml:space="preserve">I would </w:t>
      </w:r>
      <w:r>
        <w:t xml:space="preserve">develop more informational posters to educate people </w:t>
      </w:r>
      <w:r w:rsidR="003F6392">
        <w:t>about the W</w:t>
      </w:r>
      <w:r>
        <w:t xml:space="preserve">elsh and local heritage. For </w:t>
      </w:r>
      <w:r w:rsidR="009E491E">
        <w:t>example,</w:t>
      </w:r>
      <w:r>
        <w:t xml:space="preserve"> Cyfarthfa Park has both a café and many cast iron </w:t>
      </w:r>
      <w:r w:rsidR="003F6392">
        <w:t xml:space="preserve">posters about </w:t>
      </w:r>
      <w:r>
        <w:t xml:space="preserve">the history of the grounds which I </w:t>
      </w:r>
      <w:r w:rsidR="008E5E61">
        <w:t>found</w:t>
      </w:r>
      <w:r>
        <w:t xml:space="preserve"> very useful for learning as well </w:t>
      </w:r>
      <w:r w:rsidR="00202245">
        <w:t xml:space="preserve">as being </w:t>
      </w:r>
      <w:r>
        <w:t>visually appe</w:t>
      </w:r>
      <w:r w:rsidR="00202245">
        <w:t>a</w:t>
      </w:r>
      <w:r>
        <w:t xml:space="preserve">ling </w:t>
      </w:r>
      <w:r w:rsidRPr="0077610D">
        <w:t>(see appendix</w:t>
      </w:r>
      <w:r w:rsidR="0077610D" w:rsidRPr="0077610D">
        <w:t xml:space="preserve"> 3</w:t>
      </w:r>
      <w:r w:rsidRPr="0077610D">
        <w:t>)</w:t>
      </w:r>
      <w:r w:rsidR="003E501E" w:rsidRPr="0077610D">
        <w:t xml:space="preserve">. As </w:t>
      </w:r>
      <w:r w:rsidR="00202245" w:rsidRPr="0077610D">
        <w:t>Somers</w:t>
      </w:r>
      <w:r w:rsidR="00F706A9" w:rsidRPr="00170A5E">
        <w:t xml:space="preserve"> </w:t>
      </w:r>
      <w:r w:rsidR="00202245">
        <w:t>(</w:t>
      </w:r>
      <w:r w:rsidR="00F706A9" w:rsidRPr="00170A5E">
        <w:t>1997</w:t>
      </w:r>
      <w:r w:rsidR="00202245">
        <w:t xml:space="preserve">, cited in Elizabeth </w:t>
      </w:r>
      <w:r w:rsidR="004B2A93">
        <w:t>Bird, 2002)</w:t>
      </w:r>
      <w:r w:rsidR="00202245">
        <w:t xml:space="preserve"> says</w:t>
      </w:r>
      <w:r w:rsidR="004F6704">
        <w:t xml:space="preserve"> that stories </w:t>
      </w:r>
      <w:r w:rsidR="004B2A93">
        <w:t xml:space="preserve">that are </w:t>
      </w:r>
      <w:r w:rsidR="004F6704">
        <w:t>pas</w:t>
      </w:r>
      <w:r w:rsidR="00202245">
        <w:t>sed</w:t>
      </w:r>
      <w:r w:rsidR="004F6704">
        <w:t xml:space="preserve"> down</w:t>
      </w:r>
      <w:r w:rsidR="00F706A9" w:rsidRPr="00170A5E">
        <w:t xml:space="preserve"> </w:t>
      </w:r>
      <w:r w:rsidR="004B2A93">
        <w:t>are</w:t>
      </w:r>
      <w:r w:rsidR="00F706A9" w:rsidRPr="00170A5E">
        <w:t xml:space="preserve"> a </w:t>
      </w:r>
      <w:r w:rsidR="004B2A93">
        <w:t>‘</w:t>
      </w:r>
      <w:r w:rsidR="00F706A9" w:rsidRPr="00170A5E">
        <w:t>glimpse into understand</w:t>
      </w:r>
      <w:r w:rsidR="00202245">
        <w:t>ing</w:t>
      </w:r>
      <w:r w:rsidR="00F706A9" w:rsidRPr="00170A5E">
        <w:t xml:space="preserve"> and mak</w:t>
      </w:r>
      <w:r w:rsidR="00202245">
        <w:t>ing</w:t>
      </w:r>
      <w:r w:rsidR="00F706A9" w:rsidRPr="00170A5E">
        <w:t xml:space="preserve"> sense of the social world, through which we const</w:t>
      </w:r>
      <w:r w:rsidR="004B2A93">
        <w:t>itute our social identities’</w:t>
      </w:r>
      <w:r w:rsidR="00202245">
        <w:t>. T</w:t>
      </w:r>
      <w:r w:rsidR="00F706A9" w:rsidRPr="00170A5E">
        <w:t xml:space="preserve">hese stories help with human interaction as a means </w:t>
      </w:r>
      <w:r w:rsidR="004B2A93">
        <w:t xml:space="preserve">for </w:t>
      </w:r>
      <w:r w:rsidR="00F706A9" w:rsidRPr="00170A5E">
        <w:t xml:space="preserve">the individuals to come to terms with what is </w:t>
      </w:r>
      <w:r w:rsidR="004B2A93">
        <w:t xml:space="preserve">happening </w:t>
      </w:r>
      <w:r w:rsidR="00F706A9" w:rsidRPr="00170A5E">
        <w:t>i</w:t>
      </w:r>
      <w:r w:rsidR="004B2A93">
        <w:t>n their surrounding environment;</w:t>
      </w:r>
      <w:r w:rsidR="00F706A9" w:rsidRPr="00170A5E">
        <w:t xml:space="preserve"> this is what is referred to as sense of place</w:t>
      </w:r>
      <w:r w:rsidR="004B2A93">
        <w:t xml:space="preserve"> (Elizabeth Bird, 2002)</w:t>
      </w:r>
      <w:r w:rsidR="00F706A9" w:rsidRPr="00170A5E">
        <w:t>.</w:t>
      </w:r>
      <w:r w:rsidR="001978DC" w:rsidRPr="001978DC">
        <w:t xml:space="preserve"> </w:t>
      </w:r>
      <w:r w:rsidR="00202245" w:rsidRPr="001978DC">
        <w:t>So</w:t>
      </w:r>
      <w:r w:rsidR="00202245">
        <w:t xml:space="preserve"> my time spent at Dinefwr</w:t>
      </w:r>
      <w:r w:rsidR="001978DC">
        <w:t xml:space="preserve"> </w:t>
      </w:r>
      <w:r w:rsidR="006C02D8">
        <w:t xml:space="preserve">made </w:t>
      </w:r>
      <w:r w:rsidR="00162B67">
        <w:t xml:space="preserve">me feel a connection with my own Welsh identity and </w:t>
      </w:r>
      <w:r w:rsidR="004B2A93">
        <w:t xml:space="preserve">I </w:t>
      </w:r>
      <w:r w:rsidR="00162B67">
        <w:t>experienced</w:t>
      </w:r>
      <w:r w:rsidR="006C02D8">
        <w:t xml:space="preserve"> a feeling of longing and almost sadness for my country</w:t>
      </w:r>
      <w:r w:rsidR="004B2A93">
        <w:t xml:space="preserve"> - this is</w:t>
      </w:r>
      <w:r w:rsidR="00162B67">
        <w:t xml:space="preserve"> known as ‘</w:t>
      </w:r>
      <w:r w:rsidR="00162B67" w:rsidRPr="00162B67">
        <w:rPr>
          <w:i/>
        </w:rPr>
        <w:t>Hi</w:t>
      </w:r>
      <w:r w:rsidR="001379A7">
        <w:rPr>
          <w:i/>
        </w:rPr>
        <w:t>ra</w:t>
      </w:r>
      <w:r w:rsidR="00162B67" w:rsidRPr="00162B67">
        <w:rPr>
          <w:i/>
        </w:rPr>
        <w:t>e</w:t>
      </w:r>
      <w:r w:rsidR="001379A7">
        <w:rPr>
          <w:i/>
        </w:rPr>
        <w:t>th</w:t>
      </w:r>
      <w:r w:rsidR="00162B67">
        <w:t>’ in Welsh. I believe that the poem</w:t>
      </w:r>
      <w:r w:rsidR="006C02D8">
        <w:t xml:space="preserve"> below best reflects my emotions that I </w:t>
      </w:r>
      <w:r w:rsidR="00162B67">
        <w:t>felt</w:t>
      </w:r>
      <w:r w:rsidR="006C02D8">
        <w:t xml:space="preserve"> within that moment</w:t>
      </w:r>
      <w:r w:rsidR="001379A7">
        <w:t>:</w:t>
      </w:r>
    </w:p>
    <w:p w14:paraId="2048CD40" w14:textId="7CB4B77E" w:rsidR="001978DC" w:rsidRDefault="001978DC" w:rsidP="00015706">
      <w:pPr>
        <w:pStyle w:val="BodyText"/>
        <w:spacing w:line="360" w:lineRule="auto"/>
        <w:jc w:val="center"/>
        <w:rPr>
          <w:i/>
        </w:rPr>
      </w:pPr>
      <w:r w:rsidRPr="006C02D8">
        <w:rPr>
          <w:i/>
        </w:rPr>
        <w:t>To be born in Wales, </w:t>
      </w:r>
      <w:r w:rsidRPr="006C02D8">
        <w:rPr>
          <w:i/>
        </w:rPr>
        <w:br/>
        <w:t>Not with a silver spoon in your mouth, </w:t>
      </w:r>
      <w:r w:rsidRPr="006C02D8">
        <w:rPr>
          <w:i/>
        </w:rPr>
        <w:br/>
        <w:t>But, with music in your blood </w:t>
      </w:r>
      <w:r w:rsidRPr="006C02D8">
        <w:rPr>
          <w:i/>
        </w:rPr>
        <w:br/>
        <w:t>And with poetry in your soul, </w:t>
      </w:r>
      <w:r w:rsidRPr="006C02D8">
        <w:rPr>
          <w:i/>
        </w:rPr>
        <w:br/>
        <w:t>Is a privilege indeed.</w:t>
      </w:r>
    </w:p>
    <w:p w14:paraId="3BF05376" w14:textId="5DC2087E" w:rsidR="006C02D8" w:rsidRPr="006C02D8" w:rsidRDefault="005F49F6" w:rsidP="00015706">
      <w:pPr>
        <w:pStyle w:val="BodyText"/>
        <w:spacing w:line="360" w:lineRule="auto"/>
        <w:jc w:val="center"/>
        <w:rPr>
          <w:i/>
        </w:rPr>
      </w:pPr>
      <w:r>
        <w:rPr>
          <w:szCs w:val="24"/>
        </w:rPr>
        <w:t>(</w:t>
      </w:r>
      <w:r w:rsidRPr="006C02D8">
        <w:rPr>
          <w:szCs w:val="24"/>
        </w:rPr>
        <w:t xml:space="preserve">Harris, </w:t>
      </w:r>
      <w:r>
        <w:rPr>
          <w:szCs w:val="24"/>
        </w:rPr>
        <w:t>1</w:t>
      </w:r>
      <w:r w:rsidRPr="006C02D8">
        <w:rPr>
          <w:szCs w:val="24"/>
        </w:rPr>
        <w:t>967)</w:t>
      </w:r>
    </w:p>
    <w:p w14:paraId="582F0AFD" w14:textId="77777777" w:rsidR="00FA286A" w:rsidRDefault="00FA286A" w:rsidP="00015706">
      <w:pPr>
        <w:pStyle w:val="BodyText"/>
        <w:spacing w:line="360" w:lineRule="auto"/>
      </w:pPr>
    </w:p>
    <w:p w14:paraId="74E87F32" w14:textId="11B0CF78" w:rsidR="001978DC" w:rsidRDefault="001978DC" w:rsidP="00015706">
      <w:pPr>
        <w:pStyle w:val="BodyText"/>
        <w:spacing w:line="360" w:lineRule="auto"/>
      </w:pPr>
      <w:r>
        <w:rPr>
          <w:noProof/>
        </w:rPr>
        <w:lastRenderedPageBreak/>
        <w:drawing>
          <wp:anchor distT="0" distB="0" distL="114300" distR="114300" simplePos="0" relativeHeight="251674624" behindDoc="1" locked="0" layoutInCell="1" allowOverlap="1" wp14:anchorId="06C5E676" wp14:editId="79F3A88F">
            <wp:simplePos x="0" y="0"/>
            <wp:positionH relativeFrom="margin">
              <wp:posOffset>1619250</wp:posOffset>
            </wp:positionH>
            <wp:positionV relativeFrom="paragraph">
              <wp:posOffset>684530</wp:posOffset>
            </wp:positionV>
            <wp:extent cx="2149475" cy="1885950"/>
            <wp:effectExtent l="0" t="0" r="3175" b="0"/>
            <wp:wrapTight wrapText="bothSides">
              <wp:wrapPolygon edited="0">
                <wp:start x="0" y="0"/>
                <wp:lineTo x="0" y="21382"/>
                <wp:lineTo x="21440" y="21382"/>
                <wp:lineTo x="2144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9475"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F706A9" w:rsidRPr="00170A5E">
        <w:t xml:space="preserve"> </w:t>
      </w:r>
      <w:r w:rsidR="00402511">
        <w:t>However</w:t>
      </w:r>
      <w:r w:rsidR="004B2A93">
        <w:t>,</w:t>
      </w:r>
      <w:r w:rsidR="00402511">
        <w:t xml:space="preserve"> I can see why </w:t>
      </w:r>
      <w:r w:rsidR="007876C9">
        <w:t>people</w:t>
      </w:r>
      <w:r w:rsidR="00402511">
        <w:t xml:space="preserve"> floc</w:t>
      </w:r>
      <w:r w:rsidR="004B2A93">
        <w:t>k</w:t>
      </w:r>
      <w:r w:rsidR="00402511">
        <w:t xml:space="preserve"> to Dinefwr Park </w:t>
      </w:r>
      <w:r w:rsidR="007876C9">
        <w:t>e</w:t>
      </w:r>
      <w:r w:rsidR="00162B67">
        <w:t xml:space="preserve">ach year just </w:t>
      </w:r>
      <w:r w:rsidR="004B2A93">
        <w:t xml:space="preserve">because of </w:t>
      </w:r>
      <w:r w:rsidR="00162B67">
        <w:t>its sheer beauty</w:t>
      </w:r>
      <w:r w:rsidR="004B2A93">
        <w:t>. T</w:t>
      </w:r>
      <w:r w:rsidR="007876C9">
        <w:t>he Park off</w:t>
      </w:r>
      <w:r w:rsidR="004B2A93">
        <w:t xml:space="preserve">ers short walks, but with </w:t>
      </w:r>
      <w:r w:rsidR="008A3920">
        <w:t xml:space="preserve">an </w:t>
      </w:r>
      <w:r w:rsidR="004B2A93">
        <w:t>almost artistic</w:t>
      </w:r>
      <w:r w:rsidR="00FA286A">
        <w:t xml:space="preserve"> landscape</w:t>
      </w:r>
      <w:r w:rsidR="008A3920">
        <w:t>, s</w:t>
      </w:r>
      <w:r w:rsidR="004B2A93">
        <w:t>uch</w:t>
      </w:r>
      <w:r w:rsidR="00FA286A">
        <w:t xml:space="preserve"> as</w:t>
      </w:r>
      <w:r w:rsidR="008A3920">
        <w:t xml:space="preserve"> in</w:t>
      </w:r>
      <w:r w:rsidR="00FA286A">
        <w:t xml:space="preserve"> the </w:t>
      </w:r>
      <w:r w:rsidR="008A3920">
        <w:t xml:space="preserve">picture </w:t>
      </w:r>
      <w:r w:rsidR="00FA286A">
        <w:t xml:space="preserve">below. </w:t>
      </w:r>
    </w:p>
    <w:p w14:paraId="2AA126BA" w14:textId="3A89439D" w:rsidR="001978DC" w:rsidRDefault="001978DC" w:rsidP="00015706">
      <w:pPr>
        <w:pStyle w:val="BodyText"/>
        <w:spacing w:line="360" w:lineRule="auto"/>
      </w:pPr>
    </w:p>
    <w:p w14:paraId="4C6EE14C" w14:textId="79E9665E" w:rsidR="001978DC" w:rsidRDefault="001978DC" w:rsidP="00015706">
      <w:pPr>
        <w:pStyle w:val="BodyText"/>
        <w:spacing w:line="360" w:lineRule="auto"/>
      </w:pPr>
    </w:p>
    <w:p w14:paraId="47E9D92F" w14:textId="743EFE34" w:rsidR="001978DC" w:rsidRDefault="001978DC" w:rsidP="00015706">
      <w:pPr>
        <w:pStyle w:val="BodyText"/>
        <w:spacing w:line="360" w:lineRule="auto"/>
      </w:pPr>
    </w:p>
    <w:p w14:paraId="2FAAFA77" w14:textId="7F6C2A0E" w:rsidR="001978DC" w:rsidRDefault="001978DC" w:rsidP="00015706">
      <w:pPr>
        <w:pStyle w:val="BodyText"/>
        <w:spacing w:line="360" w:lineRule="auto"/>
      </w:pPr>
    </w:p>
    <w:p w14:paraId="739651D8" w14:textId="38192C07" w:rsidR="001978DC" w:rsidRDefault="001978DC" w:rsidP="00015706">
      <w:pPr>
        <w:pStyle w:val="BodyText"/>
        <w:spacing w:line="360" w:lineRule="auto"/>
      </w:pPr>
    </w:p>
    <w:p w14:paraId="38BACB88" w14:textId="711EE2B7" w:rsidR="001379A7" w:rsidRDefault="001379A7" w:rsidP="00015706">
      <w:pPr>
        <w:pStyle w:val="BodyText"/>
        <w:spacing w:line="360" w:lineRule="auto"/>
      </w:pPr>
    </w:p>
    <w:p w14:paraId="48EC7D2B" w14:textId="175F57F4" w:rsidR="001379A7" w:rsidRDefault="001F7332" w:rsidP="00015706">
      <w:pPr>
        <w:pStyle w:val="BodyText"/>
        <w:spacing w:line="360" w:lineRule="auto"/>
      </w:pPr>
      <w:r w:rsidRPr="00305E36">
        <w:t xml:space="preserve">Every </w:t>
      </w:r>
      <w:r w:rsidR="00CB24A2" w:rsidRPr="00305E36">
        <w:t>so often D</w:t>
      </w:r>
      <w:r w:rsidR="001C049D" w:rsidRPr="00305E36">
        <w:t>ine</w:t>
      </w:r>
      <w:r w:rsidR="00CB24A2" w:rsidRPr="00305E36">
        <w:t>fwr open</w:t>
      </w:r>
      <w:r w:rsidR="00D7166B" w:rsidRPr="00305E36">
        <w:t>s</w:t>
      </w:r>
      <w:r w:rsidR="00CB24A2" w:rsidRPr="00305E36">
        <w:t xml:space="preserve"> the Tŷ Newton house for ghost to</w:t>
      </w:r>
      <w:r w:rsidR="001C049D" w:rsidRPr="00305E36">
        <w:t>urs</w:t>
      </w:r>
      <w:r w:rsidR="00CB24A2" w:rsidRPr="00305E36">
        <w:t xml:space="preserve"> to the public. The </w:t>
      </w:r>
      <w:r w:rsidR="001C049D" w:rsidRPr="00305E36">
        <w:t xml:space="preserve">house is </w:t>
      </w:r>
      <w:r w:rsidR="00D7166B" w:rsidRPr="00305E36">
        <w:t xml:space="preserve">said </w:t>
      </w:r>
      <w:r w:rsidR="001C049D" w:rsidRPr="00305E36">
        <w:t xml:space="preserve">to </w:t>
      </w:r>
      <w:r w:rsidR="00D7166B" w:rsidRPr="00305E36">
        <w:t xml:space="preserve">be </w:t>
      </w:r>
      <w:r w:rsidR="001C049D" w:rsidRPr="00305E36">
        <w:t>one of the most h</w:t>
      </w:r>
      <w:r w:rsidR="00D7166B" w:rsidRPr="00305E36">
        <w:t>a</w:t>
      </w:r>
      <w:r w:rsidR="001C049D" w:rsidRPr="00305E36">
        <w:t xml:space="preserve">unted buildings in the country, with many of the family said to still be </w:t>
      </w:r>
      <w:r w:rsidR="00305E36" w:rsidRPr="00305E36">
        <w:t xml:space="preserve">present </w:t>
      </w:r>
      <w:r w:rsidR="001C049D" w:rsidRPr="00305E36">
        <w:t>there (</w:t>
      </w:r>
      <w:r w:rsidR="00305E36" w:rsidRPr="00305E36">
        <w:t>National Trust, 2017). In many re</w:t>
      </w:r>
      <w:r w:rsidR="001C049D" w:rsidRPr="00305E36">
        <w:t xml:space="preserve">spects this is </w:t>
      </w:r>
      <w:r w:rsidR="00BB6D3C" w:rsidRPr="00305E36">
        <w:t>similar</w:t>
      </w:r>
      <w:r w:rsidR="001C049D" w:rsidRPr="00305E36">
        <w:t xml:space="preserve"> to the Gower Heritage </w:t>
      </w:r>
      <w:r w:rsidR="00305E36" w:rsidRPr="00305E36">
        <w:t xml:space="preserve">site with their </w:t>
      </w:r>
      <w:r w:rsidR="00BB6D3C" w:rsidRPr="00305E36">
        <w:t xml:space="preserve">tours </w:t>
      </w:r>
      <w:r w:rsidR="00305E36" w:rsidRPr="00305E36">
        <w:t xml:space="preserve">on </w:t>
      </w:r>
      <w:r w:rsidR="00BB6D3C" w:rsidRPr="00305E36">
        <w:t xml:space="preserve">the </w:t>
      </w:r>
      <w:r w:rsidR="00305E36" w:rsidRPr="00305E36">
        <w:t xml:space="preserve">local </w:t>
      </w:r>
      <w:r w:rsidR="00BB6D3C" w:rsidRPr="00305E36">
        <w:t xml:space="preserve">folklore </w:t>
      </w:r>
      <w:r w:rsidR="00305E36" w:rsidRPr="00305E36">
        <w:t xml:space="preserve">and the </w:t>
      </w:r>
      <w:r w:rsidR="00BB6D3C" w:rsidRPr="00305E36">
        <w:t xml:space="preserve">little </w:t>
      </w:r>
      <w:r w:rsidR="00305E36" w:rsidRPr="00305E36">
        <w:t>hobbit-</w:t>
      </w:r>
      <w:r w:rsidR="00BB6D3C" w:rsidRPr="00305E36">
        <w:t xml:space="preserve">like people </w:t>
      </w:r>
      <w:r w:rsidR="00305E36" w:rsidRPr="00305E36">
        <w:t>k</w:t>
      </w:r>
      <w:r w:rsidR="00BB6D3C" w:rsidRPr="00305E36">
        <w:t>now</w:t>
      </w:r>
      <w:r w:rsidR="00305E36" w:rsidRPr="00305E36">
        <w:t>n</w:t>
      </w:r>
      <w:r w:rsidR="00BB6D3C" w:rsidRPr="00305E36">
        <w:t xml:space="preserve"> as </w:t>
      </w:r>
      <w:r w:rsidR="00305E36" w:rsidRPr="00305E36">
        <w:t>‘</w:t>
      </w:r>
      <w:r w:rsidR="00BB6D3C" w:rsidRPr="00305E36">
        <w:t>F</w:t>
      </w:r>
      <w:r w:rsidR="00015706">
        <w:t>airy</w:t>
      </w:r>
      <w:r w:rsidR="00BB6D3C" w:rsidRPr="00305E36">
        <w:t xml:space="preserve"> Folk</w:t>
      </w:r>
      <w:r w:rsidR="00305E36" w:rsidRPr="00305E36">
        <w:t>’</w:t>
      </w:r>
      <w:r w:rsidR="00BB6D3C" w:rsidRPr="00305E36">
        <w:t xml:space="preserve"> who are very mischievous </w:t>
      </w:r>
      <w:r w:rsidR="00305E36" w:rsidRPr="00305E36">
        <w:t xml:space="preserve">and </w:t>
      </w:r>
      <w:r w:rsidR="00BB6D3C" w:rsidRPr="00305E36">
        <w:t xml:space="preserve">are said to cause many problems for people who live in the area (see </w:t>
      </w:r>
      <w:r w:rsidR="0077610D" w:rsidRPr="00305E36">
        <w:t>appendix</w:t>
      </w:r>
      <w:r w:rsidR="00BB6D3C" w:rsidRPr="00305E36">
        <w:t xml:space="preserve"> </w:t>
      </w:r>
      <w:r w:rsidR="0077610D" w:rsidRPr="00305E36">
        <w:t>4</w:t>
      </w:r>
      <w:r w:rsidR="00BB6D3C" w:rsidRPr="00305E36">
        <w:t xml:space="preserve">) (Myddle-earth.info, 2018).  </w:t>
      </w:r>
      <w:r w:rsidR="00305E36" w:rsidRPr="00305E36">
        <w:t>T</w:t>
      </w:r>
      <w:r w:rsidR="00BB6D3C" w:rsidRPr="00305E36">
        <w:t>he most famous is the Gwr</w:t>
      </w:r>
      <w:r w:rsidR="00BD2676" w:rsidRPr="00305E36">
        <w:t>ach y Rhibyn which is said to be like the Irish Banshee and to be a</w:t>
      </w:r>
      <w:r w:rsidR="00305E36" w:rsidRPr="00305E36">
        <w:t>n ome</w:t>
      </w:r>
      <w:r w:rsidR="00BD2676" w:rsidRPr="00305E36">
        <w:t>n of death (</w:t>
      </w:r>
      <w:r w:rsidR="00BD2676" w:rsidRPr="00305E36">
        <w:rPr>
          <w:rFonts w:cstheme="minorBidi"/>
          <w:sz w:val="22"/>
          <w:szCs w:val="22"/>
        </w:rPr>
        <w:t xml:space="preserve">Batcow.co.uk, 2018) (see </w:t>
      </w:r>
      <w:r w:rsidR="0077610D" w:rsidRPr="00305E36">
        <w:rPr>
          <w:rFonts w:cstheme="minorBidi"/>
          <w:sz w:val="22"/>
          <w:szCs w:val="22"/>
        </w:rPr>
        <w:t>appendix</w:t>
      </w:r>
      <w:r w:rsidR="00BD2676" w:rsidRPr="00305E36">
        <w:rPr>
          <w:rFonts w:cstheme="minorBidi"/>
          <w:sz w:val="22"/>
          <w:szCs w:val="22"/>
        </w:rPr>
        <w:t xml:space="preserve"> </w:t>
      </w:r>
      <w:r w:rsidR="0077610D" w:rsidRPr="00305E36">
        <w:rPr>
          <w:rFonts w:cstheme="minorBidi"/>
          <w:sz w:val="22"/>
          <w:szCs w:val="22"/>
        </w:rPr>
        <w:t>5</w:t>
      </w:r>
      <w:r w:rsidR="00BD2676" w:rsidRPr="00305E36">
        <w:rPr>
          <w:rFonts w:cstheme="minorBidi"/>
          <w:sz w:val="22"/>
          <w:szCs w:val="22"/>
        </w:rPr>
        <w:t>).</w:t>
      </w:r>
    </w:p>
    <w:p w14:paraId="5FD89DB2" w14:textId="6771961A" w:rsidR="001978DC" w:rsidRDefault="001978DC" w:rsidP="00015706">
      <w:pPr>
        <w:pStyle w:val="BodyText"/>
        <w:spacing w:line="360" w:lineRule="auto"/>
      </w:pPr>
    </w:p>
    <w:p w14:paraId="7B572AE2" w14:textId="6C43A407" w:rsidR="00F706A9" w:rsidRDefault="004B2A93" w:rsidP="00015706">
      <w:pPr>
        <w:pStyle w:val="BodyText"/>
        <w:spacing w:line="360" w:lineRule="auto"/>
      </w:pPr>
      <w:r>
        <w:t>On</w:t>
      </w:r>
      <w:r w:rsidR="00FA286A">
        <w:t xml:space="preserve"> summarising this visit to </w:t>
      </w:r>
      <w:r w:rsidR="005F49F6">
        <w:t>Dinefwr</w:t>
      </w:r>
      <w:r w:rsidR="00FA286A">
        <w:t xml:space="preserve"> I</w:t>
      </w:r>
      <w:r w:rsidR="005F49F6">
        <w:t xml:space="preserve"> </w:t>
      </w:r>
      <w:r w:rsidR="00FA286A">
        <w:t>believe that more development is need</w:t>
      </w:r>
      <w:r w:rsidR="00B2061A">
        <w:t>ed</w:t>
      </w:r>
      <w:r w:rsidR="00FA286A">
        <w:t xml:space="preserve"> for educational purposes </w:t>
      </w:r>
      <w:r w:rsidR="00B2061A">
        <w:t>for both touris</w:t>
      </w:r>
      <w:r w:rsidR="00FA286A">
        <w:t>t</w:t>
      </w:r>
      <w:r w:rsidR="00B2061A">
        <w:t>s</w:t>
      </w:r>
      <w:r w:rsidR="00FA286A">
        <w:t xml:space="preserve"> and the </w:t>
      </w:r>
      <w:r w:rsidR="00B2061A">
        <w:t xml:space="preserve">general </w:t>
      </w:r>
      <w:r w:rsidR="001A2C74">
        <w:t>public</w:t>
      </w:r>
      <w:r w:rsidR="00B2061A">
        <w:t xml:space="preserve">, as a means to inform about Welsh and local </w:t>
      </w:r>
      <w:r w:rsidR="005F49F6">
        <w:t>history, show</w:t>
      </w:r>
      <w:r w:rsidR="00B2061A">
        <w:t>ing</w:t>
      </w:r>
      <w:r w:rsidR="005F49F6">
        <w:t xml:space="preserve"> that we are a nation with its own identity, culture and heritage and as well putting money back into the maintenance of important sites. </w:t>
      </w:r>
    </w:p>
    <w:p w14:paraId="7409FC49" w14:textId="3E208304" w:rsidR="00EA030C" w:rsidRDefault="00EA030C" w:rsidP="00015706">
      <w:pPr>
        <w:pStyle w:val="BodyText"/>
        <w:spacing w:line="360" w:lineRule="auto"/>
      </w:pPr>
    </w:p>
    <w:p w14:paraId="43FD796C" w14:textId="4FC04DCA" w:rsidR="00BF623B" w:rsidRPr="001A2C74" w:rsidRDefault="00B2061A" w:rsidP="00015706">
      <w:pPr>
        <w:pStyle w:val="BodyText"/>
        <w:spacing w:line="360" w:lineRule="auto"/>
        <w:rPr>
          <w:b/>
          <w:i/>
        </w:rPr>
      </w:pPr>
      <w:r>
        <w:rPr>
          <w:b/>
          <w:i/>
        </w:rPr>
        <w:t>Cyfarthyf P</w:t>
      </w:r>
      <w:r w:rsidR="00BF623B" w:rsidRPr="001A2C74">
        <w:rPr>
          <w:b/>
          <w:i/>
        </w:rPr>
        <w:t xml:space="preserve">ark </w:t>
      </w:r>
    </w:p>
    <w:p w14:paraId="6D136B42" w14:textId="77E3D76C" w:rsidR="00024D64" w:rsidRDefault="00AE75BF" w:rsidP="00015706">
      <w:pPr>
        <w:pStyle w:val="BodyText"/>
        <w:spacing w:line="360" w:lineRule="auto"/>
      </w:pPr>
      <w:r>
        <w:t xml:space="preserve">Living in Merthyr I had visited </w:t>
      </w:r>
      <w:r w:rsidR="00024D64" w:rsidRPr="00170A5E">
        <w:t xml:space="preserve">Cyfarthfa Park </w:t>
      </w:r>
      <w:r>
        <w:t>on a number of occasions; however, on</w:t>
      </w:r>
      <w:r w:rsidR="009E491E">
        <w:t xml:space="preserve"> </w:t>
      </w:r>
      <w:r>
        <w:t xml:space="preserve">my visit on the </w:t>
      </w:r>
      <w:r w:rsidR="00024D64" w:rsidRPr="00170A5E">
        <w:t>20th of December 2017,</w:t>
      </w:r>
      <w:r>
        <w:t xml:space="preserve"> I saw it in a different light. </w:t>
      </w:r>
      <w:r w:rsidR="00024D64" w:rsidRPr="00170A5E">
        <w:t xml:space="preserve">I previously used to go to the </w:t>
      </w:r>
      <w:r w:rsidR="00CE31A0" w:rsidRPr="00170A5E">
        <w:t>school</w:t>
      </w:r>
      <w:r>
        <w:t xml:space="preserve"> o</w:t>
      </w:r>
      <w:r w:rsidR="00CE31A0">
        <w:t xml:space="preserve">n the </w:t>
      </w:r>
      <w:r w:rsidR="009E491E">
        <w:t>left-hand</w:t>
      </w:r>
      <w:r w:rsidR="00CE31A0">
        <w:t xml:space="preserve"> side of the </w:t>
      </w:r>
      <w:r>
        <w:t xml:space="preserve">castle </w:t>
      </w:r>
      <w:r w:rsidR="00CE31A0" w:rsidRPr="00170A5E">
        <w:t>and</w:t>
      </w:r>
      <w:r w:rsidR="00024D64" w:rsidRPr="00170A5E">
        <w:t xml:space="preserve"> had never thought much about the history and reason behind the park being </w:t>
      </w:r>
      <w:r w:rsidR="00CE31A0" w:rsidRPr="00170A5E">
        <w:t>there</w:t>
      </w:r>
      <w:r w:rsidR="00024D64" w:rsidRPr="00170A5E">
        <w:t xml:space="preserve">, until </w:t>
      </w:r>
      <w:r>
        <w:t>I started to do my own research</w:t>
      </w:r>
      <w:r w:rsidR="00024D64" w:rsidRPr="00170A5E">
        <w:t xml:space="preserve">. The </w:t>
      </w:r>
      <w:r w:rsidR="00B2061A">
        <w:t>park used to be the</w:t>
      </w:r>
      <w:r w:rsidR="00E30809" w:rsidRPr="00170A5E">
        <w:t xml:space="preserve"> hunting grounds for the upper</w:t>
      </w:r>
      <w:r>
        <w:t xml:space="preserve"> and lower</w:t>
      </w:r>
      <w:r w:rsidR="00E30809" w:rsidRPr="00170A5E">
        <w:t xml:space="preserve"> class</w:t>
      </w:r>
      <w:r>
        <w:t>es</w:t>
      </w:r>
      <w:r w:rsidR="00E30809" w:rsidRPr="00170A5E">
        <w:t xml:space="preserve"> in Merthyr Tydfil until 1824</w:t>
      </w:r>
      <w:r w:rsidR="00CE31A0">
        <w:t xml:space="preserve"> </w:t>
      </w:r>
      <w:r w:rsidR="009E491E">
        <w:t>(</w:t>
      </w:r>
      <w:r w:rsidR="009E491E" w:rsidRPr="006C02D8">
        <w:rPr>
          <w:szCs w:val="24"/>
        </w:rPr>
        <w:t>Visitmerthyr.co.uk</w:t>
      </w:r>
      <w:r w:rsidR="009E491E">
        <w:rPr>
          <w:szCs w:val="24"/>
        </w:rPr>
        <w:t xml:space="preserve">, </w:t>
      </w:r>
      <w:r w:rsidR="009E491E" w:rsidRPr="006C02D8">
        <w:rPr>
          <w:szCs w:val="24"/>
        </w:rPr>
        <w:t>2018). </w:t>
      </w:r>
      <w:r w:rsidR="009E491E">
        <w:t>W</w:t>
      </w:r>
      <w:r w:rsidR="00E30809" w:rsidRPr="00170A5E">
        <w:t>hen William Crawshay</w:t>
      </w:r>
      <w:r w:rsidR="0092740D">
        <w:t xml:space="preserve"> the 2</w:t>
      </w:r>
      <w:r w:rsidR="0092740D" w:rsidRPr="0092740D">
        <w:rPr>
          <w:vertAlign w:val="superscript"/>
        </w:rPr>
        <w:t>nd</w:t>
      </w:r>
      <w:r w:rsidR="00E30809" w:rsidRPr="00170A5E">
        <w:t xml:space="preserve"> a local iron master</w:t>
      </w:r>
      <w:r>
        <w:t>,</w:t>
      </w:r>
      <w:r w:rsidR="00E30809" w:rsidRPr="00170A5E">
        <w:t xml:space="preserve"> </w:t>
      </w:r>
      <w:r w:rsidR="0026559C" w:rsidRPr="00170A5E">
        <w:t>bought</w:t>
      </w:r>
      <w:r>
        <w:t xml:space="preserve"> the </w:t>
      </w:r>
      <w:r>
        <w:lastRenderedPageBreak/>
        <w:t>grounds and built a castle-</w:t>
      </w:r>
      <w:r w:rsidR="00E30809" w:rsidRPr="00170A5E">
        <w:t>designed house for his family</w:t>
      </w:r>
      <w:r>
        <w:t>,</w:t>
      </w:r>
      <w:r w:rsidR="00E30809" w:rsidRPr="00170A5E">
        <w:t xml:space="preserve"> </w:t>
      </w:r>
      <w:r>
        <w:t xml:space="preserve">making </w:t>
      </w:r>
      <w:r w:rsidR="00E30809" w:rsidRPr="00170A5E">
        <w:t xml:space="preserve">a public statement </w:t>
      </w:r>
      <w:r>
        <w:t xml:space="preserve">about </w:t>
      </w:r>
      <w:r w:rsidR="00E30809" w:rsidRPr="00170A5E">
        <w:t>how much money he was making</w:t>
      </w:r>
      <w:r w:rsidR="009C2E6C" w:rsidRPr="00170A5E">
        <w:t xml:space="preserve"> </w:t>
      </w:r>
      <w:r w:rsidR="00B714B4" w:rsidRPr="00170A5E">
        <w:t xml:space="preserve">from the natural </w:t>
      </w:r>
      <w:r>
        <w:t xml:space="preserve">resources </w:t>
      </w:r>
      <w:r w:rsidR="00B714B4" w:rsidRPr="00170A5E">
        <w:t xml:space="preserve">that Merthyr and </w:t>
      </w:r>
      <w:r>
        <w:t xml:space="preserve">the </w:t>
      </w:r>
      <w:r w:rsidR="00B714B4" w:rsidRPr="00170A5E">
        <w:t xml:space="preserve">surrounding valleys </w:t>
      </w:r>
      <w:r>
        <w:t xml:space="preserve">held </w:t>
      </w:r>
      <w:r w:rsidR="00B714B4" w:rsidRPr="00170A5E">
        <w:t xml:space="preserve">deep </w:t>
      </w:r>
      <w:r w:rsidR="0026559C" w:rsidRPr="00170A5E">
        <w:t>b</w:t>
      </w:r>
      <w:r w:rsidR="0026559C">
        <w:t>eneath</w:t>
      </w:r>
      <w:r>
        <w:t xml:space="preserve"> the earth</w:t>
      </w:r>
      <w:r w:rsidR="00B714B4" w:rsidRPr="00170A5E">
        <w:t xml:space="preserve"> </w:t>
      </w:r>
      <w:r w:rsidR="00CE31A0" w:rsidRPr="00746A81">
        <w:t>(</w:t>
      </w:r>
      <w:r w:rsidR="009E491E" w:rsidRPr="00746A81">
        <w:t>Gross,</w:t>
      </w:r>
      <w:r w:rsidR="009E491E" w:rsidRPr="00CC6B4B">
        <w:t xml:space="preserve"> 1980). </w:t>
      </w:r>
    </w:p>
    <w:p w14:paraId="0691C7E4" w14:textId="21F40FED" w:rsidR="00385495" w:rsidRDefault="00CE31A0" w:rsidP="00015706">
      <w:pPr>
        <w:pStyle w:val="BodyText"/>
        <w:spacing w:line="360" w:lineRule="auto"/>
      </w:pPr>
      <w:r>
        <w:t>Cyfarthfa has always been an iconic image</w:t>
      </w:r>
      <w:r w:rsidR="00F365E6">
        <w:t xml:space="preserve"> for</w:t>
      </w:r>
      <w:r>
        <w:t xml:space="preserve"> Merthyr town and is a </w:t>
      </w:r>
      <w:r w:rsidR="008B5250">
        <w:t>source</w:t>
      </w:r>
      <w:r w:rsidR="00F365E6">
        <w:t xml:space="preserve"> of pride for many people. It shows</w:t>
      </w:r>
      <w:r>
        <w:t xml:space="preserve"> how a once sma</w:t>
      </w:r>
      <w:r w:rsidR="00F365E6">
        <w:t>ll settlement in the Upper Taf f</w:t>
      </w:r>
      <w:r>
        <w:t xml:space="preserve">echan valley became a </w:t>
      </w:r>
      <w:r w:rsidR="008B5250">
        <w:t>source</w:t>
      </w:r>
      <w:r>
        <w:t xml:space="preserve"> </w:t>
      </w:r>
      <w:r w:rsidR="00F365E6">
        <w:t xml:space="preserve">for </w:t>
      </w:r>
      <w:r>
        <w:t xml:space="preserve">most of the worlds iron and </w:t>
      </w:r>
      <w:r w:rsidR="00F365E6" w:rsidRPr="00746A81">
        <w:t>coal</w:t>
      </w:r>
      <w:r w:rsidRPr="00746A81">
        <w:t xml:space="preserve"> (</w:t>
      </w:r>
      <w:r w:rsidR="00CC6B4B" w:rsidRPr="00746A81">
        <w:rPr>
          <w:rFonts w:cstheme="minorBidi"/>
          <w:sz w:val="22"/>
          <w:szCs w:val="22"/>
        </w:rPr>
        <w:t>Gross, 1980</w:t>
      </w:r>
      <w:r w:rsidRPr="00746A81">
        <w:t>)</w:t>
      </w:r>
      <w:r w:rsidR="00F365E6" w:rsidRPr="00746A81">
        <w:t>. T</w:t>
      </w:r>
      <w:r w:rsidR="007951A6" w:rsidRPr="00746A81">
        <w:t>his</w:t>
      </w:r>
      <w:r w:rsidR="007951A6">
        <w:t xml:space="preserve"> personally </w:t>
      </w:r>
      <w:r w:rsidR="00F365E6">
        <w:t xml:space="preserve">is a source </w:t>
      </w:r>
      <w:r w:rsidR="007951A6">
        <w:t xml:space="preserve">of pride to me as I was told growing up that </w:t>
      </w:r>
      <w:r w:rsidR="00F365E6">
        <w:t>many of my relatives moved to Merthyr j</w:t>
      </w:r>
      <w:r w:rsidR="00115D9D">
        <w:t xml:space="preserve">ust for the work and </w:t>
      </w:r>
      <w:r w:rsidR="008B5250">
        <w:t>without</w:t>
      </w:r>
      <w:r w:rsidR="00115D9D">
        <w:t xml:space="preserve"> them I would</w:t>
      </w:r>
      <w:r w:rsidR="004A1052">
        <w:t xml:space="preserve"> </w:t>
      </w:r>
      <w:r w:rsidR="00115D9D">
        <w:t>n</w:t>
      </w:r>
      <w:r w:rsidR="004A1052">
        <w:t>o</w:t>
      </w:r>
      <w:r w:rsidR="00115D9D">
        <w:t xml:space="preserve">t be </w:t>
      </w:r>
      <w:r w:rsidR="00FF4661">
        <w:t>here</w:t>
      </w:r>
      <w:r w:rsidR="00115D9D">
        <w:t xml:space="preserve"> today. </w:t>
      </w:r>
      <w:r w:rsidR="00FF4661">
        <w:t>So,</w:t>
      </w:r>
      <w:r w:rsidR="00115D9D">
        <w:t xml:space="preserve"> I feel a </w:t>
      </w:r>
      <w:r w:rsidR="004A1052">
        <w:t xml:space="preserve">great sense </w:t>
      </w:r>
      <w:r w:rsidR="00115D9D">
        <w:t>of connection to Cyfarthfa</w:t>
      </w:r>
      <w:r w:rsidR="00FF4661">
        <w:t xml:space="preserve"> </w:t>
      </w:r>
      <w:r w:rsidR="004A1052">
        <w:t>C</w:t>
      </w:r>
      <w:r w:rsidR="00914B62">
        <w:t>astle</w:t>
      </w:r>
      <w:r w:rsidR="00115D9D">
        <w:t xml:space="preserve"> just </w:t>
      </w:r>
      <w:r w:rsidR="004A1052">
        <w:t xml:space="preserve">because of </w:t>
      </w:r>
      <w:r w:rsidR="00115D9D">
        <w:t>the imagery it projects</w:t>
      </w:r>
      <w:r w:rsidR="00FF4661">
        <w:t xml:space="preserve"> </w:t>
      </w:r>
      <w:r w:rsidR="004A1052">
        <w:t xml:space="preserve">about </w:t>
      </w:r>
      <w:r w:rsidR="00FF4661">
        <w:t>the power and wealth of the iron industry in Merthyr</w:t>
      </w:r>
      <w:r w:rsidR="00385495">
        <w:t xml:space="preserve">. </w:t>
      </w:r>
      <w:r w:rsidR="004A1052">
        <w:t>Elizabeth Bird</w:t>
      </w:r>
      <w:r w:rsidR="00385495" w:rsidRPr="00170A5E">
        <w:t xml:space="preserve"> </w:t>
      </w:r>
      <w:r w:rsidR="00385495">
        <w:t>(</w:t>
      </w:r>
      <w:r w:rsidR="00385495" w:rsidRPr="00170A5E">
        <w:t>2002</w:t>
      </w:r>
      <w:r w:rsidR="00385495">
        <w:t>) talks about people finding a sens</w:t>
      </w:r>
      <w:r w:rsidR="004A1052">
        <w:t>e</w:t>
      </w:r>
      <w:r w:rsidR="00385495">
        <w:t xml:space="preserve"> of place </w:t>
      </w:r>
      <w:r w:rsidR="004A1052">
        <w:t>from the stories passed</w:t>
      </w:r>
      <w:r w:rsidR="00385495">
        <w:t xml:space="preserve"> down from generations. </w:t>
      </w:r>
    </w:p>
    <w:p w14:paraId="2F8DF6F8" w14:textId="0839A3AD" w:rsidR="00CE31A0" w:rsidRDefault="00CE31A0" w:rsidP="00015706">
      <w:pPr>
        <w:pStyle w:val="BodyText"/>
        <w:spacing w:line="360" w:lineRule="auto"/>
      </w:pPr>
    </w:p>
    <w:p w14:paraId="47150774" w14:textId="24F6993A" w:rsidR="00FF4661" w:rsidRDefault="00FF4661" w:rsidP="00015706">
      <w:pPr>
        <w:pStyle w:val="BodyText"/>
        <w:spacing w:line="360" w:lineRule="auto"/>
      </w:pPr>
    </w:p>
    <w:p w14:paraId="7E0B1A78" w14:textId="299BF0DB" w:rsidR="00FF4661" w:rsidRDefault="00775CDF" w:rsidP="00015706">
      <w:pPr>
        <w:pStyle w:val="BodyText"/>
        <w:spacing w:line="360" w:lineRule="auto"/>
      </w:pPr>
      <w:r>
        <w:rPr>
          <w:noProof/>
        </w:rPr>
        <w:drawing>
          <wp:anchor distT="0" distB="0" distL="114300" distR="114300" simplePos="0" relativeHeight="251675648" behindDoc="1" locked="0" layoutInCell="1" allowOverlap="1" wp14:anchorId="5A04CC01" wp14:editId="70C57583">
            <wp:simplePos x="0" y="0"/>
            <wp:positionH relativeFrom="margin">
              <wp:align>center</wp:align>
            </wp:positionH>
            <wp:positionV relativeFrom="paragraph">
              <wp:posOffset>10795</wp:posOffset>
            </wp:positionV>
            <wp:extent cx="2790825" cy="2093119"/>
            <wp:effectExtent l="0" t="0" r="0" b="2540"/>
            <wp:wrapTight wrapText="bothSides">
              <wp:wrapPolygon edited="0">
                <wp:start x="0" y="0"/>
                <wp:lineTo x="0" y="21430"/>
                <wp:lineTo x="21379" y="21430"/>
                <wp:lineTo x="2137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0825" cy="20931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97812" w14:textId="77777777" w:rsidR="00FF4661" w:rsidRDefault="00FF4661" w:rsidP="00015706">
      <w:pPr>
        <w:pStyle w:val="BodyText"/>
        <w:spacing w:line="360" w:lineRule="auto"/>
      </w:pPr>
    </w:p>
    <w:p w14:paraId="09929674" w14:textId="77777777" w:rsidR="00FF4661" w:rsidRDefault="00FF4661" w:rsidP="00015706">
      <w:pPr>
        <w:pStyle w:val="BodyText"/>
        <w:spacing w:line="360" w:lineRule="auto"/>
      </w:pPr>
    </w:p>
    <w:p w14:paraId="1D6CCCF6" w14:textId="77777777" w:rsidR="00775CDF" w:rsidRDefault="00775CDF" w:rsidP="00015706">
      <w:pPr>
        <w:pStyle w:val="BodyText"/>
        <w:spacing w:line="360" w:lineRule="auto"/>
      </w:pPr>
    </w:p>
    <w:p w14:paraId="7C765F85" w14:textId="77777777" w:rsidR="00775CDF" w:rsidRDefault="00775CDF" w:rsidP="00015706">
      <w:pPr>
        <w:pStyle w:val="BodyText"/>
        <w:spacing w:line="360" w:lineRule="auto"/>
      </w:pPr>
    </w:p>
    <w:p w14:paraId="571751B8" w14:textId="77777777" w:rsidR="00775CDF" w:rsidRDefault="00775CDF" w:rsidP="00015706">
      <w:pPr>
        <w:pStyle w:val="BodyText"/>
        <w:spacing w:line="360" w:lineRule="auto"/>
      </w:pPr>
    </w:p>
    <w:p w14:paraId="00307DCB" w14:textId="77777777" w:rsidR="00775CDF" w:rsidRDefault="00775CDF" w:rsidP="00015706">
      <w:pPr>
        <w:pStyle w:val="BodyText"/>
        <w:spacing w:line="360" w:lineRule="auto"/>
      </w:pPr>
    </w:p>
    <w:p w14:paraId="156727E0" w14:textId="42256907" w:rsidR="00775CDF" w:rsidRDefault="00914B62" w:rsidP="00015706">
      <w:pPr>
        <w:pStyle w:val="BodyText"/>
        <w:spacing w:line="360" w:lineRule="auto"/>
        <w:jc w:val="center"/>
      </w:pPr>
      <w:r>
        <w:t>(Cyfarthfa Castle)</w:t>
      </w:r>
    </w:p>
    <w:p w14:paraId="303AF74D" w14:textId="3105D320" w:rsidR="00303040" w:rsidRDefault="00303040" w:rsidP="00015706">
      <w:pPr>
        <w:pStyle w:val="BodyText"/>
        <w:spacing w:line="360" w:lineRule="auto"/>
      </w:pPr>
      <w:r>
        <w:t>Although Cyfarthfa is important for tourism and contributing to t</w:t>
      </w:r>
      <w:r w:rsidR="00305E36">
        <w:t xml:space="preserve">he local economy, back in 1831 </w:t>
      </w:r>
      <w:r>
        <w:t>it gave a very different image to the people of Merthyr Tydfil, as William Crawshay the 2</w:t>
      </w:r>
      <w:r w:rsidRPr="00303040">
        <w:rPr>
          <w:vertAlign w:val="superscript"/>
        </w:rPr>
        <w:t>nd</w:t>
      </w:r>
      <w:r w:rsidR="00305E36">
        <w:rPr>
          <w:vertAlign w:val="superscript"/>
        </w:rPr>
        <w:t>,</w:t>
      </w:r>
      <w:r>
        <w:t xml:space="preserve"> as well as other iron masters, paid their worker</w:t>
      </w:r>
      <w:r w:rsidR="00305E36">
        <w:t>s</w:t>
      </w:r>
      <w:r>
        <w:t xml:space="preserve"> in currency only allowed to be used in their </w:t>
      </w:r>
      <w:r w:rsidR="00305E36">
        <w:t>‘</w:t>
      </w:r>
      <w:r>
        <w:t>tuck</w:t>
      </w:r>
      <w:r w:rsidR="00305E36">
        <w:t>’ shops and pubs and human rights w</w:t>
      </w:r>
      <w:r>
        <w:t xml:space="preserve">ere not taken in to consideration. Dic Penderyn </w:t>
      </w:r>
      <w:r w:rsidR="009574AA">
        <w:t>attempted to sta</w:t>
      </w:r>
      <w:r w:rsidR="00305E36">
        <w:t>r</w:t>
      </w:r>
      <w:r w:rsidR="009574AA">
        <w:t>t a socialist revolution for the working class</w:t>
      </w:r>
      <w:r w:rsidR="00305E36">
        <w:t>es</w:t>
      </w:r>
      <w:r w:rsidR="009574AA">
        <w:t xml:space="preserve"> of the time and</w:t>
      </w:r>
      <w:r w:rsidR="00305E36">
        <w:t xml:space="preserve"> it</w:t>
      </w:r>
      <w:r w:rsidR="009574AA">
        <w:t xml:space="preserve"> was </w:t>
      </w:r>
      <w:r w:rsidR="00305E36">
        <w:t xml:space="preserve">said </w:t>
      </w:r>
      <w:r w:rsidR="009574AA">
        <w:t xml:space="preserve">to be the first time in recorded history that the red flag was seen </w:t>
      </w:r>
      <w:r w:rsidR="00305E36">
        <w:t xml:space="preserve">which </w:t>
      </w:r>
      <w:r w:rsidR="009574AA">
        <w:t>later became the flag of the communist part</w:t>
      </w:r>
      <w:r w:rsidR="00305E36">
        <w:t>y</w:t>
      </w:r>
      <w:r w:rsidR="009574AA">
        <w:t xml:space="preserve"> </w:t>
      </w:r>
      <w:r w:rsidR="001379A7">
        <w:t>(</w:t>
      </w:r>
      <w:r w:rsidR="001379A7" w:rsidRPr="001379A7">
        <w:rPr>
          <w:rFonts w:cstheme="minorBidi"/>
          <w:sz w:val="22"/>
          <w:szCs w:val="22"/>
        </w:rPr>
        <w:t>Williams, 2003). </w:t>
      </w:r>
    </w:p>
    <w:p w14:paraId="44486491" w14:textId="2846E67E" w:rsidR="00385495" w:rsidRDefault="00385495" w:rsidP="00015706">
      <w:pPr>
        <w:pStyle w:val="BodyText"/>
        <w:spacing w:line="360" w:lineRule="auto"/>
        <w:jc w:val="center"/>
      </w:pPr>
    </w:p>
    <w:p w14:paraId="60821056" w14:textId="47813B15" w:rsidR="00A50287" w:rsidRDefault="000C7723" w:rsidP="00015706">
      <w:pPr>
        <w:pStyle w:val="BodyText"/>
        <w:spacing w:line="360" w:lineRule="auto"/>
        <w:rPr>
          <w:highlight w:val="yellow"/>
        </w:rPr>
      </w:pPr>
      <w:r>
        <w:lastRenderedPageBreak/>
        <w:t xml:space="preserve">The location of Cyfarthfa </w:t>
      </w:r>
      <w:r w:rsidR="009A0DFB">
        <w:t xml:space="preserve">is </w:t>
      </w:r>
      <w:r>
        <w:t xml:space="preserve">very surprising </w:t>
      </w:r>
      <w:r w:rsidR="009A0DFB">
        <w:t xml:space="preserve">as </w:t>
      </w:r>
      <w:r>
        <w:t xml:space="preserve">it is almost </w:t>
      </w:r>
      <w:r w:rsidR="009A0DFB">
        <w:t>surrounded by the h</w:t>
      </w:r>
      <w:r>
        <w:t>istorical industrial town of Merthyr</w:t>
      </w:r>
      <w:r w:rsidR="009A0DFB">
        <w:t xml:space="preserve">; </w:t>
      </w:r>
      <w:r>
        <w:t>however</w:t>
      </w:r>
      <w:r w:rsidR="009A0DFB">
        <w:t>,</w:t>
      </w:r>
      <w:r>
        <w:t xml:space="preserve"> just behind the Castle </w:t>
      </w:r>
      <w:r w:rsidR="004C0676">
        <w:t xml:space="preserve">and </w:t>
      </w:r>
      <w:r>
        <w:t xml:space="preserve">towards Cefn coed y cummyr is an </w:t>
      </w:r>
      <w:r w:rsidR="004C0676">
        <w:t xml:space="preserve">abundance </w:t>
      </w:r>
      <w:r>
        <w:t>of woodland and greenery which is a Nature Reserve and SSSI, d</w:t>
      </w:r>
      <w:r w:rsidR="004C0676">
        <w:t>ue</w:t>
      </w:r>
      <w:r>
        <w:t xml:space="preserve"> to the fact that it is sitting on the Central </w:t>
      </w:r>
      <w:r w:rsidR="004C0676">
        <w:t>Northern Outcrop which sits on</w:t>
      </w:r>
      <w:r>
        <w:t xml:space="preserve"> very pure</w:t>
      </w:r>
      <w:r w:rsidR="004C0676">
        <w:t>,</w:t>
      </w:r>
      <w:r>
        <w:t xml:space="preserve"> an</w:t>
      </w:r>
      <w:r w:rsidR="004C0676">
        <w:t xml:space="preserve">d rich in minerals, Carboniferous </w:t>
      </w:r>
      <w:r>
        <w:t>and Dowla</w:t>
      </w:r>
      <w:r w:rsidR="004C0676">
        <w:t>is limestone which allows for a</w:t>
      </w:r>
      <w:r>
        <w:t xml:space="preserve"> wide </w:t>
      </w:r>
      <w:r w:rsidR="00CF16CD">
        <w:t>diversity</w:t>
      </w:r>
      <w:r>
        <w:t xml:space="preserve"> of </w:t>
      </w:r>
      <w:r w:rsidR="00CF16CD">
        <w:t>geology</w:t>
      </w:r>
      <w:r>
        <w:t xml:space="preserve"> and </w:t>
      </w:r>
      <w:r w:rsidRPr="00746A81">
        <w:t xml:space="preserve">ecology </w:t>
      </w:r>
      <w:r w:rsidR="00CC6B4B" w:rsidRPr="00746A81">
        <w:t>(Perkin</w:t>
      </w:r>
      <w:r w:rsidR="004C0676" w:rsidRPr="00746A81">
        <w:t>s</w:t>
      </w:r>
      <w:r w:rsidR="00746A81">
        <w:t>,</w:t>
      </w:r>
      <w:r w:rsidR="00746A81" w:rsidRPr="00746A81">
        <w:t xml:space="preserve"> </w:t>
      </w:r>
      <w:r w:rsidR="00746A81">
        <w:t>Evans and Gillham,</w:t>
      </w:r>
      <w:r w:rsidR="00CC6B4B">
        <w:t xml:space="preserve"> 1982).</w:t>
      </w:r>
      <w:r w:rsidR="00305E36">
        <w:t xml:space="preserve"> </w:t>
      </w:r>
    </w:p>
    <w:p w14:paraId="03C794E3" w14:textId="77777777" w:rsidR="00A50287" w:rsidRDefault="00A50287" w:rsidP="00015706">
      <w:pPr>
        <w:pStyle w:val="BodyText"/>
        <w:spacing w:line="360" w:lineRule="auto"/>
      </w:pPr>
    </w:p>
    <w:p w14:paraId="278C8FBD" w14:textId="170CA8C7" w:rsidR="00A50287" w:rsidRDefault="00A50287" w:rsidP="00015706">
      <w:pPr>
        <w:pStyle w:val="BodyText"/>
        <w:spacing w:line="360" w:lineRule="auto"/>
      </w:pPr>
      <w:r>
        <w:rPr>
          <w:noProof/>
        </w:rPr>
        <w:drawing>
          <wp:anchor distT="0" distB="0" distL="114300" distR="114300" simplePos="0" relativeHeight="251676672" behindDoc="1" locked="0" layoutInCell="1" allowOverlap="1" wp14:anchorId="2E4EB71D" wp14:editId="3B99AEC4">
            <wp:simplePos x="0" y="0"/>
            <wp:positionH relativeFrom="column">
              <wp:posOffset>1447800</wp:posOffset>
            </wp:positionH>
            <wp:positionV relativeFrom="paragraph">
              <wp:posOffset>57150</wp:posOffset>
            </wp:positionV>
            <wp:extent cx="2590800" cy="2676525"/>
            <wp:effectExtent l="0" t="0" r="0" b="9525"/>
            <wp:wrapTight wrapText="bothSides">
              <wp:wrapPolygon edited="0">
                <wp:start x="0" y="0"/>
                <wp:lineTo x="0" y="21523"/>
                <wp:lineTo x="21441" y="21523"/>
                <wp:lineTo x="2144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0800" cy="2676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D0605" w14:textId="4A5AC38C" w:rsidR="00A50287" w:rsidRDefault="00A50287" w:rsidP="00015706">
      <w:pPr>
        <w:pStyle w:val="BodyText"/>
        <w:spacing w:line="360" w:lineRule="auto"/>
      </w:pPr>
    </w:p>
    <w:p w14:paraId="24F9F4A4" w14:textId="77777777" w:rsidR="00A50287" w:rsidRDefault="00A50287" w:rsidP="00015706">
      <w:pPr>
        <w:pStyle w:val="BodyText"/>
        <w:spacing w:line="360" w:lineRule="auto"/>
      </w:pPr>
    </w:p>
    <w:p w14:paraId="21485E91" w14:textId="77777777" w:rsidR="00A50287" w:rsidRDefault="00A50287" w:rsidP="00015706">
      <w:pPr>
        <w:pStyle w:val="BodyText"/>
        <w:spacing w:line="360" w:lineRule="auto"/>
      </w:pPr>
    </w:p>
    <w:p w14:paraId="44C16699" w14:textId="77777777" w:rsidR="00A50287" w:rsidRDefault="00A50287" w:rsidP="00015706">
      <w:pPr>
        <w:pStyle w:val="BodyText"/>
        <w:spacing w:line="360" w:lineRule="auto"/>
      </w:pPr>
    </w:p>
    <w:p w14:paraId="24AAE376" w14:textId="77777777" w:rsidR="00A50287" w:rsidRDefault="00A50287" w:rsidP="00015706">
      <w:pPr>
        <w:pStyle w:val="BodyText"/>
        <w:spacing w:line="360" w:lineRule="auto"/>
      </w:pPr>
    </w:p>
    <w:p w14:paraId="4A0B0447" w14:textId="77777777" w:rsidR="00A50287" w:rsidRDefault="00A50287" w:rsidP="00015706">
      <w:pPr>
        <w:pStyle w:val="BodyText"/>
        <w:spacing w:line="360" w:lineRule="auto"/>
      </w:pPr>
    </w:p>
    <w:p w14:paraId="165D61AF" w14:textId="77777777" w:rsidR="00A50287" w:rsidRDefault="00A50287" w:rsidP="00015706">
      <w:pPr>
        <w:pStyle w:val="BodyText"/>
        <w:spacing w:line="360" w:lineRule="auto"/>
      </w:pPr>
    </w:p>
    <w:p w14:paraId="2020B172" w14:textId="77777777" w:rsidR="00A50287" w:rsidRDefault="00A50287" w:rsidP="00015706">
      <w:pPr>
        <w:pStyle w:val="BodyText"/>
        <w:spacing w:line="360" w:lineRule="auto"/>
      </w:pPr>
    </w:p>
    <w:p w14:paraId="4F66F6B4" w14:textId="77777777" w:rsidR="00A50287" w:rsidRDefault="00A50287" w:rsidP="00015706">
      <w:pPr>
        <w:pStyle w:val="BodyText"/>
        <w:spacing w:line="360" w:lineRule="auto"/>
      </w:pPr>
    </w:p>
    <w:p w14:paraId="08AC2543" w14:textId="74B795F4" w:rsidR="00293FEF" w:rsidRDefault="004C0676" w:rsidP="00015706">
      <w:pPr>
        <w:suppressAutoHyphens/>
        <w:autoSpaceDN w:val="0"/>
        <w:spacing w:after="160" w:line="360" w:lineRule="auto"/>
        <w:textAlignment w:val="baseline"/>
        <w:rPr>
          <w:rFonts w:ascii="Times New Roman" w:eastAsia="Calibri" w:hAnsi="Times New Roman"/>
          <w:szCs w:val="24"/>
          <w:highlight w:val="cyan"/>
        </w:rPr>
      </w:pPr>
      <w:r w:rsidRPr="00293FEF">
        <w:rPr>
          <w:rFonts w:ascii="Times New Roman" w:eastAsia="Calibri" w:hAnsi="Times New Roman"/>
          <w:szCs w:val="24"/>
        </w:rPr>
        <w:t>T</w:t>
      </w:r>
      <w:r w:rsidR="0026559C" w:rsidRPr="00293FEF">
        <w:rPr>
          <w:rFonts w:ascii="Times New Roman" w:eastAsia="Calibri" w:hAnsi="Times New Roman"/>
          <w:szCs w:val="24"/>
        </w:rPr>
        <w:t xml:space="preserve">his site </w:t>
      </w:r>
      <w:r w:rsidRPr="00293FEF">
        <w:rPr>
          <w:rFonts w:ascii="Times New Roman" w:eastAsia="Calibri" w:hAnsi="Times New Roman"/>
          <w:szCs w:val="24"/>
        </w:rPr>
        <w:t xml:space="preserve">is, </w:t>
      </w:r>
      <w:r w:rsidR="0026559C" w:rsidRPr="00293FEF">
        <w:rPr>
          <w:rFonts w:ascii="Times New Roman" w:eastAsia="Calibri" w:hAnsi="Times New Roman"/>
          <w:szCs w:val="24"/>
        </w:rPr>
        <w:t>therefor</w:t>
      </w:r>
      <w:r w:rsidRPr="00293FEF">
        <w:rPr>
          <w:rFonts w:ascii="Times New Roman" w:eastAsia="Calibri" w:hAnsi="Times New Roman"/>
          <w:szCs w:val="24"/>
        </w:rPr>
        <w:t>e,</w:t>
      </w:r>
      <w:r w:rsidR="0026559C" w:rsidRPr="00293FEF">
        <w:rPr>
          <w:rFonts w:ascii="Times New Roman" w:eastAsia="Calibri" w:hAnsi="Times New Roman"/>
          <w:szCs w:val="24"/>
        </w:rPr>
        <w:t xml:space="preserve"> similar to Dinefwr Park as </w:t>
      </w:r>
      <w:r w:rsidRPr="00293FEF">
        <w:rPr>
          <w:rFonts w:ascii="Times New Roman" w:eastAsia="Calibri" w:hAnsi="Times New Roman"/>
          <w:szCs w:val="24"/>
        </w:rPr>
        <w:t>this is also a SSSI and Nature Reserve</w:t>
      </w:r>
      <w:r w:rsidR="00761561" w:rsidRPr="00293FEF">
        <w:rPr>
          <w:rFonts w:ascii="Times New Roman" w:eastAsia="Calibri" w:hAnsi="Times New Roman"/>
          <w:szCs w:val="24"/>
        </w:rPr>
        <w:t xml:space="preserve"> (National Trust, 2017). </w:t>
      </w:r>
      <w:r w:rsidR="0001757E" w:rsidRPr="00293FEF">
        <w:rPr>
          <w:rFonts w:ascii="Times New Roman" w:eastAsia="Calibri" w:hAnsi="Times New Roman"/>
          <w:szCs w:val="24"/>
        </w:rPr>
        <w:t>Due to</w:t>
      </w:r>
      <w:r w:rsidR="004A4BD2" w:rsidRPr="00293FEF">
        <w:rPr>
          <w:rFonts w:ascii="Times New Roman" w:eastAsia="Calibri" w:hAnsi="Times New Roman"/>
          <w:szCs w:val="24"/>
        </w:rPr>
        <w:t xml:space="preserve"> th</w:t>
      </w:r>
      <w:r w:rsidR="008B5250" w:rsidRPr="00293FEF">
        <w:rPr>
          <w:rFonts w:ascii="Times New Roman" w:eastAsia="Calibri" w:hAnsi="Times New Roman"/>
          <w:szCs w:val="24"/>
        </w:rPr>
        <w:t>is</w:t>
      </w:r>
      <w:r w:rsidR="004A4BD2" w:rsidRPr="00293FEF">
        <w:rPr>
          <w:rFonts w:ascii="Times New Roman" w:eastAsia="Calibri" w:hAnsi="Times New Roman"/>
          <w:szCs w:val="24"/>
        </w:rPr>
        <w:t xml:space="preserve"> </w:t>
      </w:r>
      <w:r w:rsidRPr="00293FEF">
        <w:rPr>
          <w:rFonts w:ascii="Times New Roman" w:eastAsia="Calibri" w:hAnsi="Times New Roman"/>
          <w:szCs w:val="24"/>
        </w:rPr>
        <w:t xml:space="preserve">natural </w:t>
      </w:r>
      <w:r w:rsidR="008B5250" w:rsidRPr="00293FEF">
        <w:rPr>
          <w:rFonts w:ascii="Times New Roman" w:eastAsia="Calibri" w:hAnsi="Times New Roman"/>
          <w:szCs w:val="24"/>
        </w:rPr>
        <w:t>resource</w:t>
      </w:r>
      <w:r w:rsidR="004A4BD2" w:rsidRPr="00293FEF">
        <w:rPr>
          <w:rFonts w:ascii="Times New Roman" w:eastAsia="Calibri" w:hAnsi="Times New Roman"/>
          <w:szCs w:val="24"/>
        </w:rPr>
        <w:t xml:space="preserve"> of green space</w:t>
      </w:r>
      <w:r w:rsidRPr="00293FEF">
        <w:rPr>
          <w:rFonts w:ascii="Times New Roman" w:eastAsia="Calibri" w:hAnsi="Times New Roman"/>
          <w:szCs w:val="24"/>
        </w:rPr>
        <w:t>,</w:t>
      </w:r>
      <w:r w:rsidR="004A4BD2" w:rsidRPr="00293FEF">
        <w:rPr>
          <w:rFonts w:ascii="Times New Roman" w:eastAsia="Calibri" w:hAnsi="Times New Roman"/>
          <w:szCs w:val="24"/>
        </w:rPr>
        <w:t xml:space="preserve"> I </w:t>
      </w:r>
      <w:r w:rsidR="008B5250" w:rsidRPr="00293FEF">
        <w:rPr>
          <w:rFonts w:ascii="Times New Roman" w:eastAsia="Calibri" w:hAnsi="Times New Roman"/>
          <w:szCs w:val="24"/>
        </w:rPr>
        <w:t>believ</w:t>
      </w:r>
      <w:r w:rsidR="008B5250" w:rsidRPr="00D17A2D">
        <w:rPr>
          <w:rFonts w:ascii="Times New Roman" w:eastAsia="Calibri" w:hAnsi="Times New Roman"/>
          <w:szCs w:val="24"/>
        </w:rPr>
        <w:t>e</w:t>
      </w:r>
      <w:r w:rsidR="004A4BD2" w:rsidRPr="00D17A2D">
        <w:rPr>
          <w:rFonts w:ascii="Times New Roman" w:eastAsia="Calibri" w:hAnsi="Times New Roman"/>
          <w:szCs w:val="24"/>
        </w:rPr>
        <w:t xml:space="preserve"> that Cyfarthfa could </w:t>
      </w:r>
      <w:r w:rsidR="008B5250" w:rsidRPr="00D17A2D">
        <w:rPr>
          <w:rFonts w:ascii="Times New Roman" w:eastAsia="Calibri" w:hAnsi="Times New Roman"/>
          <w:szCs w:val="24"/>
        </w:rPr>
        <w:t xml:space="preserve">develop </w:t>
      </w:r>
      <w:r w:rsidRPr="00D17A2D">
        <w:rPr>
          <w:rFonts w:ascii="Times New Roman" w:eastAsia="Calibri" w:hAnsi="Times New Roman"/>
          <w:szCs w:val="24"/>
        </w:rPr>
        <w:t>by promoting</w:t>
      </w:r>
      <w:r w:rsidR="004A4BD2" w:rsidRPr="00D17A2D">
        <w:rPr>
          <w:rFonts w:ascii="Times New Roman" w:eastAsia="Calibri" w:hAnsi="Times New Roman"/>
          <w:szCs w:val="24"/>
        </w:rPr>
        <w:t xml:space="preserve"> green exercise </w:t>
      </w:r>
      <w:r w:rsidR="00305E36" w:rsidRPr="00D17A2D">
        <w:rPr>
          <w:rFonts w:ascii="Times New Roman" w:eastAsia="Calibri" w:hAnsi="Times New Roman"/>
          <w:szCs w:val="24"/>
        </w:rPr>
        <w:t>and b</w:t>
      </w:r>
      <w:r w:rsidRPr="00D17A2D">
        <w:rPr>
          <w:rFonts w:ascii="Times New Roman" w:eastAsia="Calibri" w:hAnsi="Times New Roman"/>
          <w:szCs w:val="24"/>
        </w:rPr>
        <w:t>ush</w:t>
      </w:r>
      <w:r w:rsidR="008B5250" w:rsidRPr="00D17A2D">
        <w:rPr>
          <w:rFonts w:ascii="Times New Roman" w:eastAsia="Calibri" w:hAnsi="Times New Roman"/>
          <w:szCs w:val="24"/>
        </w:rPr>
        <w:t>craft for the general public and visitors.</w:t>
      </w:r>
      <w:r w:rsidR="00D17A2D" w:rsidRPr="00D17A2D">
        <w:rPr>
          <w:rFonts w:ascii="Times New Roman" w:eastAsia="Calibri" w:hAnsi="Times New Roman"/>
          <w:szCs w:val="24"/>
        </w:rPr>
        <w:t xml:space="preserve"> </w:t>
      </w:r>
      <w:r w:rsidR="00293FEF" w:rsidRPr="00D17A2D">
        <w:rPr>
          <w:rFonts w:ascii="Times New Roman" w:eastAsia="Calibri" w:hAnsi="Times New Roman"/>
          <w:szCs w:val="24"/>
        </w:rPr>
        <w:t xml:space="preserve">Green exercise refers to any form of physical exercise undertaken in natural environments. Green exercise is also known to provide, not just physical, but also psychological health benefits (NHS.UK, 2016).  The benefits of green exercise </w:t>
      </w:r>
      <w:r w:rsidR="00015706" w:rsidRPr="00D17A2D">
        <w:rPr>
          <w:rFonts w:ascii="Times New Roman" w:eastAsia="Calibri" w:hAnsi="Times New Roman"/>
          <w:szCs w:val="24"/>
        </w:rPr>
        <w:t>in regard to</w:t>
      </w:r>
      <w:r w:rsidR="00293FEF" w:rsidRPr="00D17A2D">
        <w:rPr>
          <w:rFonts w:ascii="Times New Roman" w:eastAsia="Calibri" w:hAnsi="Times New Roman"/>
          <w:szCs w:val="24"/>
        </w:rPr>
        <w:t xml:space="preserve"> </w:t>
      </w:r>
      <w:r w:rsidR="00305E36" w:rsidRPr="00D17A2D">
        <w:rPr>
          <w:rFonts w:ascii="Times New Roman" w:eastAsia="Calibri" w:hAnsi="Times New Roman"/>
          <w:szCs w:val="24"/>
        </w:rPr>
        <w:t xml:space="preserve">both </w:t>
      </w:r>
      <w:r w:rsidR="00293FEF" w:rsidRPr="00D17A2D">
        <w:rPr>
          <w:rFonts w:ascii="Times New Roman" w:eastAsia="Calibri" w:hAnsi="Times New Roman"/>
          <w:szCs w:val="24"/>
        </w:rPr>
        <w:t>young and old</w:t>
      </w:r>
      <w:r w:rsidR="00305E36" w:rsidRPr="00D17A2D">
        <w:rPr>
          <w:rFonts w:ascii="Times New Roman" w:eastAsia="Calibri" w:hAnsi="Times New Roman"/>
          <w:szCs w:val="24"/>
        </w:rPr>
        <w:t xml:space="preserve"> people</w:t>
      </w:r>
      <w:r w:rsidR="00293FEF" w:rsidRPr="00D17A2D">
        <w:rPr>
          <w:rFonts w:ascii="Times New Roman" w:eastAsia="Calibri" w:hAnsi="Times New Roman"/>
          <w:szCs w:val="24"/>
        </w:rPr>
        <w:t xml:space="preserve">, </w:t>
      </w:r>
      <w:r w:rsidR="00D17A2D" w:rsidRPr="00D17A2D">
        <w:rPr>
          <w:rFonts w:ascii="Times New Roman" w:eastAsia="Calibri" w:hAnsi="Times New Roman"/>
          <w:szCs w:val="24"/>
        </w:rPr>
        <w:t xml:space="preserve">occur </w:t>
      </w:r>
      <w:r w:rsidR="00293FEF" w:rsidRPr="00D17A2D">
        <w:rPr>
          <w:rFonts w:ascii="Times New Roman" w:eastAsia="Calibri" w:hAnsi="Times New Roman"/>
          <w:szCs w:val="24"/>
        </w:rPr>
        <w:t>beca</w:t>
      </w:r>
      <w:r w:rsidR="00D17A2D" w:rsidRPr="00D17A2D">
        <w:rPr>
          <w:rFonts w:ascii="Times New Roman" w:eastAsia="Calibri" w:hAnsi="Times New Roman"/>
          <w:szCs w:val="24"/>
        </w:rPr>
        <w:t>use of the enhanced enjoyment</w:t>
      </w:r>
      <w:r w:rsidR="00293FEF" w:rsidRPr="00D17A2D">
        <w:rPr>
          <w:rFonts w:ascii="Times New Roman" w:eastAsia="Calibri" w:hAnsi="Times New Roman"/>
          <w:szCs w:val="24"/>
        </w:rPr>
        <w:t xml:space="preserve"> of exercise when it takes place in the outdoors. Green spaces may also encourage greater distractibility from daily stresses allowing people to feel better about themselves and therefore boosting their self-esteem (Reed, Wood and Barton, 2013). Many young people only take part in physical education through the school curriculum; however, green exercise offers an alternative approach to physical education, as it involves self-understanding and can help people to understand their own motor abilities (Reed, </w:t>
      </w:r>
      <w:r w:rsidR="00293FEF" w:rsidRPr="00D17A2D">
        <w:rPr>
          <w:rFonts w:ascii="Times New Roman" w:eastAsia="Calibri" w:hAnsi="Times New Roman"/>
          <w:i/>
          <w:szCs w:val="24"/>
        </w:rPr>
        <w:t>et al</w:t>
      </w:r>
      <w:r w:rsidR="00293FEF" w:rsidRPr="00D17A2D">
        <w:rPr>
          <w:rFonts w:ascii="Times New Roman" w:eastAsia="Calibri" w:hAnsi="Times New Roman"/>
          <w:szCs w:val="24"/>
        </w:rPr>
        <w:t>, 2013).</w:t>
      </w:r>
    </w:p>
    <w:p w14:paraId="77446F3D" w14:textId="77777777" w:rsidR="00305E36" w:rsidRDefault="00305E36" w:rsidP="00015706">
      <w:pPr>
        <w:suppressAutoHyphens/>
        <w:autoSpaceDN w:val="0"/>
        <w:spacing w:after="160" w:line="360" w:lineRule="auto"/>
        <w:textAlignment w:val="baseline"/>
        <w:rPr>
          <w:rFonts w:ascii="Times New Roman" w:eastAsia="Calibri" w:hAnsi="Times New Roman"/>
          <w:szCs w:val="24"/>
          <w:highlight w:val="cyan"/>
        </w:rPr>
      </w:pPr>
    </w:p>
    <w:p w14:paraId="43AEB74D" w14:textId="4E741AD5" w:rsidR="001F29D2" w:rsidRPr="00170A5E" w:rsidRDefault="00D17A2D" w:rsidP="00015706">
      <w:pPr>
        <w:tabs>
          <w:tab w:val="left" w:pos="3375"/>
        </w:tabs>
        <w:spacing w:after="160" w:line="360" w:lineRule="auto"/>
        <w:rPr>
          <w:rFonts w:ascii="Times New Roman" w:eastAsia="Times New Roman" w:hAnsi="Times New Roman" w:cs="Times New Roman"/>
          <w:sz w:val="24"/>
          <w:szCs w:val="20"/>
          <w:lang w:eastAsia="en-GB"/>
        </w:rPr>
      </w:pPr>
      <w:r w:rsidRPr="00D17A2D">
        <w:rPr>
          <w:rFonts w:ascii="Times New Roman" w:eastAsia="Calibri" w:hAnsi="Times New Roman"/>
          <w:szCs w:val="24"/>
        </w:rPr>
        <w:lastRenderedPageBreak/>
        <w:t>Cyfarthfa c</w:t>
      </w:r>
      <w:r w:rsidR="00293FEF" w:rsidRPr="00D17A2D">
        <w:rPr>
          <w:rFonts w:ascii="Times New Roman" w:eastAsia="Calibri" w:hAnsi="Times New Roman"/>
          <w:szCs w:val="24"/>
        </w:rPr>
        <w:t xml:space="preserve">ould really benefit from looking at the Gower Heritage Centre and how they use </w:t>
      </w:r>
      <w:r w:rsidRPr="00D17A2D">
        <w:rPr>
          <w:rFonts w:ascii="Times New Roman" w:eastAsia="Calibri" w:hAnsi="Times New Roman"/>
          <w:szCs w:val="24"/>
        </w:rPr>
        <w:t>bush</w:t>
      </w:r>
      <w:r w:rsidR="001F29D2" w:rsidRPr="00D17A2D">
        <w:rPr>
          <w:rFonts w:ascii="Times New Roman" w:eastAsia="Calibri" w:hAnsi="Times New Roman"/>
          <w:szCs w:val="24"/>
        </w:rPr>
        <w:t>craft</w:t>
      </w:r>
      <w:r w:rsidR="00293FEF" w:rsidRPr="00D17A2D">
        <w:rPr>
          <w:rFonts w:ascii="Times New Roman" w:eastAsia="Calibri" w:hAnsi="Times New Roman"/>
          <w:szCs w:val="24"/>
        </w:rPr>
        <w:t xml:space="preserve"> as</w:t>
      </w:r>
      <w:r w:rsidRPr="00D17A2D">
        <w:rPr>
          <w:rFonts w:ascii="Times New Roman" w:eastAsia="Calibri" w:hAnsi="Times New Roman"/>
          <w:szCs w:val="24"/>
        </w:rPr>
        <w:t xml:space="preserve"> a</w:t>
      </w:r>
      <w:r w:rsidR="00293FEF" w:rsidRPr="00D17A2D">
        <w:rPr>
          <w:rFonts w:ascii="Times New Roman" w:eastAsia="Calibri" w:hAnsi="Times New Roman"/>
          <w:szCs w:val="24"/>
        </w:rPr>
        <w:t xml:space="preserve"> tool to educ</w:t>
      </w:r>
      <w:r w:rsidR="001F29D2" w:rsidRPr="00D17A2D">
        <w:rPr>
          <w:rFonts w:ascii="Times New Roman" w:eastAsia="Calibri" w:hAnsi="Times New Roman"/>
          <w:szCs w:val="24"/>
        </w:rPr>
        <w:t>ate visitors</w:t>
      </w:r>
      <w:r w:rsidRPr="00D17A2D">
        <w:rPr>
          <w:rFonts w:ascii="Times New Roman" w:eastAsia="Calibri" w:hAnsi="Times New Roman"/>
          <w:szCs w:val="24"/>
        </w:rPr>
        <w:t>. It is easy to access for the local schools and would make it a more enjoyable place for parents with children and there is plenty of space and the means to introduce it.</w:t>
      </w:r>
      <w:r w:rsidR="001F29D2" w:rsidRPr="00D17A2D">
        <w:rPr>
          <w:rFonts w:ascii="Times New Roman" w:eastAsia="Calibri" w:hAnsi="Times New Roman"/>
          <w:szCs w:val="24"/>
        </w:rPr>
        <w:t xml:space="preserve"> </w:t>
      </w:r>
      <w:r w:rsidRPr="00D17A2D">
        <w:rPr>
          <w:rFonts w:ascii="Times New Roman" w:eastAsia="Calibri" w:hAnsi="Times New Roman"/>
          <w:szCs w:val="24"/>
        </w:rPr>
        <w:t xml:space="preserve">It </w:t>
      </w:r>
      <w:r w:rsidR="001F29D2" w:rsidRPr="00D17A2D">
        <w:rPr>
          <w:rFonts w:ascii="Times New Roman" w:eastAsia="Calibri" w:hAnsi="Times New Roman"/>
          <w:szCs w:val="24"/>
        </w:rPr>
        <w:t xml:space="preserve">is </w:t>
      </w:r>
      <w:r w:rsidRPr="00D17A2D">
        <w:rPr>
          <w:rFonts w:ascii="Times New Roman" w:eastAsia="Calibri" w:hAnsi="Times New Roman"/>
          <w:szCs w:val="24"/>
        </w:rPr>
        <w:t xml:space="preserve">also </w:t>
      </w:r>
      <w:r w:rsidR="001F29D2" w:rsidRPr="00D17A2D">
        <w:rPr>
          <w:rFonts w:ascii="Times New Roman" w:eastAsia="Calibri" w:hAnsi="Times New Roman"/>
          <w:szCs w:val="24"/>
        </w:rPr>
        <w:t>good to inform and pass down knowledge of edible plants and how to survive in nature</w:t>
      </w:r>
      <w:r w:rsidRPr="00D17A2D">
        <w:rPr>
          <w:rFonts w:ascii="Times New Roman" w:eastAsia="Calibri" w:hAnsi="Times New Roman"/>
          <w:szCs w:val="24"/>
        </w:rPr>
        <w:t>, as</w:t>
      </w:r>
      <w:r w:rsidR="001F29D2" w:rsidRPr="00D17A2D">
        <w:rPr>
          <w:rFonts w:ascii="Times New Roman" w:eastAsia="Calibri" w:hAnsi="Times New Roman"/>
          <w:szCs w:val="24"/>
        </w:rPr>
        <w:t xml:space="preserve"> </w:t>
      </w:r>
      <w:r w:rsidR="001F29D2" w:rsidRPr="00D17A2D">
        <w:rPr>
          <w:rFonts w:ascii="Times New Roman" w:eastAsia="Times New Roman" w:hAnsi="Times New Roman" w:cs="Times New Roman"/>
          <w:sz w:val="24"/>
          <w:szCs w:val="20"/>
          <w:lang w:eastAsia="en-GB"/>
        </w:rPr>
        <w:t>few people know about the beneficial properties that plants carry in this country and how there is now a revival to teach this forgotten, but once common knowledge</w:t>
      </w:r>
      <w:r w:rsidR="000E1C0C" w:rsidRPr="00D17A2D">
        <w:rPr>
          <w:rFonts w:ascii="Times New Roman" w:eastAsia="Times New Roman" w:hAnsi="Times New Roman" w:cs="Times New Roman"/>
          <w:sz w:val="24"/>
          <w:szCs w:val="20"/>
          <w:lang w:eastAsia="en-GB"/>
        </w:rPr>
        <w:t xml:space="preserve"> (</w:t>
      </w:r>
      <w:r w:rsidR="000E1C0C" w:rsidRPr="00D17A2D">
        <w:rPr>
          <w:rStyle w:val="Hyperlink"/>
          <w:rFonts w:ascii="Times New Roman" w:hAnsi="Times New Roman" w:cs="Times New Roman"/>
          <w:color w:val="000000" w:themeColor="text1"/>
          <w:u w:val="none"/>
        </w:rPr>
        <w:t xml:space="preserve">darkorian321, </w:t>
      </w:r>
      <w:r>
        <w:rPr>
          <w:rStyle w:val="Hyperlink"/>
          <w:rFonts w:ascii="Times New Roman" w:hAnsi="Times New Roman" w:cs="Times New Roman"/>
          <w:color w:val="000000" w:themeColor="text1"/>
          <w:u w:val="none"/>
        </w:rPr>
        <w:t>2012)</w:t>
      </w:r>
      <w:r w:rsidR="00F4319B" w:rsidRPr="00D17A2D">
        <w:rPr>
          <w:rFonts w:ascii="Times New Roman" w:eastAsia="Times New Roman" w:hAnsi="Times New Roman" w:cs="Times New Roman"/>
          <w:sz w:val="24"/>
          <w:szCs w:val="20"/>
          <w:lang w:eastAsia="en-GB"/>
        </w:rPr>
        <w:t xml:space="preserve"> (see appendix 1)</w:t>
      </w:r>
      <w:r w:rsidR="001F29D2" w:rsidRPr="00D17A2D">
        <w:rPr>
          <w:rFonts w:ascii="Times New Roman" w:eastAsia="Times New Roman" w:hAnsi="Times New Roman" w:cs="Times New Roman"/>
          <w:sz w:val="24"/>
          <w:szCs w:val="20"/>
          <w:lang w:eastAsia="en-GB"/>
        </w:rPr>
        <w:t xml:space="preserve">. </w:t>
      </w:r>
    </w:p>
    <w:p w14:paraId="7E32109D" w14:textId="61B447F3" w:rsidR="00991956" w:rsidRDefault="00991956" w:rsidP="00015706">
      <w:pPr>
        <w:pStyle w:val="BodyText"/>
        <w:spacing w:line="360" w:lineRule="auto"/>
      </w:pPr>
    </w:p>
    <w:p w14:paraId="5C392B4A" w14:textId="77777777" w:rsidR="00991956" w:rsidRPr="00170A5E" w:rsidRDefault="00991956" w:rsidP="00015706">
      <w:pPr>
        <w:pStyle w:val="BodyText"/>
        <w:spacing w:line="360" w:lineRule="auto"/>
      </w:pPr>
    </w:p>
    <w:p w14:paraId="786462A5" w14:textId="57F8FC0F" w:rsidR="00B714B4" w:rsidRPr="00170A5E" w:rsidRDefault="00FB32BB" w:rsidP="00015706">
      <w:pPr>
        <w:pStyle w:val="BodyText"/>
        <w:spacing w:line="360" w:lineRule="auto"/>
      </w:pPr>
      <w:r>
        <w:rPr>
          <w:noProof/>
        </w:rPr>
        <w:drawing>
          <wp:anchor distT="0" distB="0" distL="114300" distR="114300" simplePos="0" relativeHeight="251670528" behindDoc="1" locked="0" layoutInCell="1" allowOverlap="1" wp14:anchorId="2DBFA809" wp14:editId="27D33FE2">
            <wp:simplePos x="0" y="0"/>
            <wp:positionH relativeFrom="column">
              <wp:posOffset>3324225</wp:posOffset>
            </wp:positionH>
            <wp:positionV relativeFrom="paragraph">
              <wp:posOffset>10160</wp:posOffset>
            </wp:positionV>
            <wp:extent cx="2540000" cy="2038350"/>
            <wp:effectExtent l="0" t="0" r="0" b="0"/>
            <wp:wrapTight wrapText="bothSides">
              <wp:wrapPolygon edited="0">
                <wp:start x="0" y="0"/>
                <wp:lineTo x="0" y="21398"/>
                <wp:lineTo x="21384" y="21398"/>
                <wp:lineTo x="2138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400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714B4">
        <w:rPr>
          <w:noProof/>
        </w:rPr>
        <w:drawing>
          <wp:inline distT="0" distB="0" distL="0" distR="0" wp14:anchorId="25085D5B" wp14:editId="03BE2C78">
            <wp:extent cx="2654301" cy="19907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57822" cy="1993366"/>
                    </a:xfrm>
                    <a:prstGeom prst="rect">
                      <a:avLst/>
                    </a:prstGeom>
                    <a:noFill/>
                    <a:ln>
                      <a:noFill/>
                    </a:ln>
                  </pic:spPr>
                </pic:pic>
              </a:graphicData>
            </a:graphic>
          </wp:inline>
        </w:drawing>
      </w:r>
    </w:p>
    <w:p w14:paraId="3B64F341" w14:textId="651531DC" w:rsidR="00670C05" w:rsidRPr="00170A5E" w:rsidRDefault="00FB32BB" w:rsidP="00015706">
      <w:pPr>
        <w:pStyle w:val="BodyText"/>
        <w:spacing w:line="360" w:lineRule="auto"/>
      </w:pPr>
      <w:r w:rsidRPr="00170A5E">
        <w:t xml:space="preserve">                                  </w:t>
      </w:r>
      <w:r w:rsidR="0018206F" w:rsidRPr="00170A5E">
        <w:t>(</w:t>
      </w:r>
      <w:r w:rsidR="004C0676">
        <w:t>A</w:t>
      </w:r>
      <w:r w:rsidR="0018206F" w:rsidRPr="00170A5E">
        <w:t>rt work related to the industrial history of Merthyr)</w:t>
      </w:r>
    </w:p>
    <w:p w14:paraId="02F455B3" w14:textId="728875E3" w:rsidR="00FB32BB" w:rsidRPr="00170A5E" w:rsidRDefault="00FB32BB" w:rsidP="00015706">
      <w:pPr>
        <w:pStyle w:val="BodyText"/>
        <w:spacing w:line="360" w:lineRule="auto"/>
      </w:pPr>
    </w:p>
    <w:p w14:paraId="544760DA" w14:textId="6B0AE48D" w:rsidR="00385495" w:rsidRPr="009453BC" w:rsidRDefault="004C0676" w:rsidP="00015706">
      <w:pPr>
        <w:pStyle w:val="BodyText"/>
        <w:spacing w:line="360" w:lineRule="auto"/>
        <w:ind w:right="662"/>
      </w:pPr>
      <w:r>
        <w:t xml:space="preserve">As seen above, </w:t>
      </w:r>
      <w:r w:rsidR="00FB32BB" w:rsidRPr="00170A5E">
        <w:t xml:space="preserve">local art work was placed </w:t>
      </w:r>
      <w:r>
        <w:t xml:space="preserve">around </w:t>
      </w:r>
      <w:r w:rsidR="00FB32BB" w:rsidRPr="00170A5E">
        <w:t xml:space="preserve">Cyfarthfa Park to remind </w:t>
      </w:r>
      <w:r>
        <w:t xml:space="preserve">local </w:t>
      </w:r>
      <w:r w:rsidR="00FB32BB" w:rsidRPr="00170A5E">
        <w:t xml:space="preserve">people and </w:t>
      </w:r>
      <w:r>
        <w:t xml:space="preserve">tourists about </w:t>
      </w:r>
      <w:r w:rsidR="00FB32BB" w:rsidRPr="00170A5E">
        <w:t>Merthyr</w:t>
      </w:r>
      <w:r>
        <w:t>’s once booming i</w:t>
      </w:r>
      <w:r w:rsidR="00FB32BB" w:rsidRPr="00170A5E">
        <w:t>ndust</w:t>
      </w:r>
      <w:r w:rsidR="003C033D" w:rsidRPr="00170A5E">
        <w:t>rial</w:t>
      </w:r>
      <w:r w:rsidR="00FB32BB" w:rsidRPr="00170A5E">
        <w:t xml:space="preserve"> h</w:t>
      </w:r>
      <w:r w:rsidR="003C033D" w:rsidRPr="00170A5E">
        <w:t>eritage</w:t>
      </w:r>
      <w:r w:rsidR="00FB32BB" w:rsidRPr="00170A5E">
        <w:t>. I would personally add that t</w:t>
      </w:r>
      <w:r w:rsidR="00DB322D">
        <w:t>his was a very surreal moment for</w:t>
      </w:r>
      <w:r w:rsidR="00FB32BB" w:rsidRPr="00170A5E">
        <w:t xml:space="preserve"> me,</w:t>
      </w:r>
      <w:r w:rsidR="00DB322D">
        <w:t xml:space="preserve"> as</w:t>
      </w:r>
      <w:r w:rsidR="00FB32BB" w:rsidRPr="00170A5E">
        <w:t xml:space="preserve"> growing up in Merthyr I was told </w:t>
      </w:r>
      <w:r w:rsidR="00DB322D">
        <w:t xml:space="preserve">all </w:t>
      </w:r>
      <w:r w:rsidR="00FB32BB" w:rsidRPr="00170A5E">
        <w:t xml:space="preserve">about the history of the town and to be </w:t>
      </w:r>
      <w:r w:rsidR="00077017" w:rsidRPr="00170A5E">
        <w:t>proud</w:t>
      </w:r>
      <w:r w:rsidR="00FB32BB" w:rsidRPr="00170A5E">
        <w:t xml:space="preserve"> of it</w:t>
      </w:r>
      <w:r w:rsidR="00DB322D">
        <w:t>,</w:t>
      </w:r>
      <w:r w:rsidR="00FB32BB" w:rsidRPr="00170A5E">
        <w:t xml:space="preserve"> and how there is iron al</w:t>
      </w:r>
      <w:r w:rsidR="003C033D" w:rsidRPr="00170A5E">
        <w:t>l over</w:t>
      </w:r>
      <w:r w:rsidR="00FB32BB" w:rsidRPr="00170A5E">
        <w:t xml:space="preserve"> the world </w:t>
      </w:r>
      <w:r w:rsidR="00DB322D">
        <w:t xml:space="preserve">that has </w:t>
      </w:r>
      <w:r w:rsidR="00FB32BB" w:rsidRPr="00170A5E">
        <w:t>Merthyr</w:t>
      </w:r>
      <w:r w:rsidR="00DB322D">
        <w:t>’</w:t>
      </w:r>
      <w:r w:rsidR="00FB32BB" w:rsidRPr="00170A5E">
        <w:t xml:space="preserve">s name stamped </w:t>
      </w:r>
      <w:r w:rsidR="00DB322D">
        <w:t xml:space="preserve">on it. It </w:t>
      </w:r>
      <w:r w:rsidR="00FB32BB" w:rsidRPr="00170A5E">
        <w:t xml:space="preserve">was so nice to see how </w:t>
      </w:r>
      <w:r w:rsidR="00FB32BB" w:rsidRPr="00EF701D">
        <w:t xml:space="preserve">local schools and artists have come together to make this reminder of </w:t>
      </w:r>
      <w:r w:rsidR="00DB322D" w:rsidRPr="00EF701D">
        <w:t xml:space="preserve">the </w:t>
      </w:r>
      <w:r w:rsidR="00FB32BB" w:rsidRPr="00EF701D">
        <w:t xml:space="preserve">heritage that </w:t>
      </w:r>
      <w:r w:rsidR="00FB32BB" w:rsidRPr="009453BC">
        <w:t xml:space="preserve">is specific to Merthyr. </w:t>
      </w:r>
    </w:p>
    <w:p w14:paraId="1FA3E9A1" w14:textId="3F5DFD17" w:rsidR="0077610D" w:rsidRPr="00170A5E" w:rsidRDefault="00EF701D" w:rsidP="00015706">
      <w:pPr>
        <w:pStyle w:val="BodyText"/>
        <w:spacing w:line="360" w:lineRule="auto"/>
      </w:pPr>
      <w:r w:rsidRPr="009453BC">
        <w:rPr>
          <w:sz w:val="22"/>
          <w:szCs w:val="22"/>
        </w:rPr>
        <w:t>Wattchow and Brown (2011) make the point that p</w:t>
      </w:r>
      <w:r w:rsidR="00F57731" w:rsidRPr="009453BC">
        <w:t xml:space="preserve">laces have no feelings apart from the human </w:t>
      </w:r>
      <w:r w:rsidR="00EF0705" w:rsidRPr="009453BC">
        <w:t>experience</w:t>
      </w:r>
      <w:r w:rsidRPr="009453BC">
        <w:t xml:space="preserve"> there; b</w:t>
      </w:r>
      <w:r w:rsidR="00F57731" w:rsidRPr="009453BC">
        <w:t>ut a place is a location of exp</w:t>
      </w:r>
      <w:r w:rsidRPr="009453BC">
        <w:t>erience. It evokes and organises</w:t>
      </w:r>
      <w:r w:rsidR="00F57731" w:rsidRPr="009453BC">
        <w:t xml:space="preserve"> memories, images, feelings, meanings and the work of </w:t>
      </w:r>
      <w:r w:rsidR="00EF0705" w:rsidRPr="009453BC">
        <w:t>one’s</w:t>
      </w:r>
      <w:r w:rsidR="00F57731" w:rsidRPr="009453BC">
        <w:t xml:space="preserve"> own imagination. </w:t>
      </w:r>
      <w:r w:rsidR="00EF0705" w:rsidRPr="009453BC">
        <w:t>The fee</w:t>
      </w:r>
      <w:r w:rsidRPr="009453BC">
        <w:t>l</w:t>
      </w:r>
      <w:r w:rsidR="00EF0705" w:rsidRPr="009453BC">
        <w:t xml:space="preserve">ing of a place is the manifestation of one’s own mental projection of </w:t>
      </w:r>
      <w:r w:rsidRPr="009453BC">
        <w:t xml:space="preserve">a person’s </w:t>
      </w:r>
      <w:r w:rsidR="00EF0705" w:rsidRPr="009453BC">
        <w:t>individuality. This is due to a co</w:t>
      </w:r>
      <w:r w:rsidRPr="009453BC">
        <w:t xml:space="preserve">llection of experiences that are </w:t>
      </w:r>
      <w:r w:rsidR="00EF0705" w:rsidRPr="009453BC">
        <w:t>specific to that place</w:t>
      </w:r>
      <w:r w:rsidR="00220572" w:rsidRPr="009453BC">
        <w:rPr>
          <w:sz w:val="22"/>
          <w:szCs w:val="22"/>
        </w:rPr>
        <w:t>.</w:t>
      </w:r>
      <w:r w:rsidRPr="009453BC">
        <w:rPr>
          <w:sz w:val="22"/>
          <w:szCs w:val="22"/>
        </w:rPr>
        <w:t xml:space="preserve"> </w:t>
      </w:r>
      <w:r w:rsidR="0077610D" w:rsidRPr="009453BC">
        <w:t xml:space="preserve">Schön (1983) </w:t>
      </w:r>
      <w:r w:rsidRPr="009453BC">
        <w:t>encourages us to make links and summaris</w:t>
      </w:r>
      <w:r w:rsidR="0029398B" w:rsidRPr="009453BC">
        <w:t xml:space="preserve">e </w:t>
      </w:r>
      <w:r w:rsidRPr="009453BC">
        <w:t xml:space="preserve">our </w:t>
      </w:r>
      <w:r w:rsidR="0029398B" w:rsidRPr="009453BC">
        <w:t>experience</w:t>
      </w:r>
      <w:r w:rsidRPr="009453BC">
        <w:t>s</w:t>
      </w:r>
      <w:r w:rsidR="0029398B" w:rsidRPr="009453BC">
        <w:t xml:space="preserve">, to help the user make a breakthrough. What I gained </w:t>
      </w:r>
      <w:r w:rsidR="0029398B" w:rsidRPr="009453BC">
        <w:lastRenderedPageBreak/>
        <w:t xml:space="preserve">from my time </w:t>
      </w:r>
      <w:r w:rsidRPr="009453BC">
        <w:t>at Dinefwr and</w:t>
      </w:r>
      <w:r w:rsidR="0029398B" w:rsidRPr="009453BC">
        <w:t xml:space="preserve"> Cyfarthfa and </w:t>
      </w:r>
      <w:r w:rsidRPr="009453BC">
        <w:t xml:space="preserve">from </w:t>
      </w:r>
      <w:r w:rsidR="0029398B" w:rsidRPr="009453BC">
        <w:t xml:space="preserve">my own investigation into the Gower Heritage </w:t>
      </w:r>
      <w:r w:rsidRPr="009453BC">
        <w:t>C</w:t>
      </w:r>
      <w:r w:rsidR="0029398B" w:rsidRPr="009453BC">
        <w:t xml:space="preserve">entre was </w:t>
      </w:r>
      <w:r w:rsidRPr="009453BC">
        <w:t xml:space="preserve">a glimpse </w:t>
      </w:r>
      <w:r w:rsidR="0029398B" w:rsidRPr="009453BC">
        <w:t>a</w:t>
      </w:r>
      <w:r w:rsidRPr="009453BC">
        <w:t xml:space="preserve">nd an understanding </w:t>
      </w:r>
      <w:r w:rsidR="0029398B" w:rsidRPr="009453BC">
        <w:t xml:space="preserve">into the past and what happens when the old way of life is </w:t>
      </w:r>
      <w:r w:rsidRPr="009453BC">
        <w:t xml:space="preserve">entwined </w:t>
      </w:r>
      <w:r w:rsidR="0029398B" w:rsidRPr="009453BC">
        <w:t>with the mode</w:t>
      </w:r>
      <w:r w:rsidRPr="009453BC">
        <w:t>rn era. I</w:t>
      </w:r>
      <w:r w:rsidR="0029398B" w:rsidRPr="009453BC">
        <w:t>t made me proud of my local and Welsh Heritage</w:t>
      </w:r>
      <w:r w:rsidRPr="009453BC">
        <w:t>,</w:t>
      </w:r>
      <w:r w:rsidR="0029398B" w:rsidRPr="009453BC">
        <w:t xml:space="preserve"> something </w:t>
      </w:r>
      <w:r w:rsidRPr="009453BC">
        <w:t xml:space="preserve">that </w:t>
      </w:r>
      <w:r w:rsidR="0029398B" w:rsidRPr="009453BC">
        <w:t xml:space="preserve">I </w:t>
      </w:r>
      <w:r w:rsidRPr="009453BC">
        <w:t xml:space="preserve">usually </w:t>
      </w:r>
      <w:r w:rsidR="0029398B" w:rsidRPr="009453BC">
        <w:t xml:space="preserve">take for granted and </w:t>
      </w:r>
      <w:r w:rsidRPr="009453BC">
        <w:t xml:space="preserve">do not </w:t>
      </w:r>
      <w:r w:rsidR="0029398B" w:rsidRPr="009453BC">
        <w:t>connect with often. I bel</w:t>
      </w:r>
      <w:r w:rsidR="009453BC" w:rsidRPr="009453BC">
        <w:t>ieve that these sites do need fu</w:t>
      </w:r>
      <w:r w:rsidR="0029398B" w:rsidRPr="009453BC">
        <w:t xml:space="preserve">rther development, with education, access, leisure and </w:t>
      </w:r>
      <w:r w:rsidR="009453BC" w:rsidRPr="009453BC">
        <w:t xml:space="preserve">advertising their </w:t>
      </w:r>
      <w:r w:rsidR="0029398B" w:rsidRPr="009453BC">
        <w:t xml:space="preserve">historical </w:t>
      </w:r>
      <w:r w:rsidR="009453BC" w:rsidRPr="009453BC">
        <w:t xml:space="preserve">importance so </w:t>
      </w:r>
      <w:r w:rsidR="0029398B" w:rsidRPr="009453BC">
        <w:t xml:space="preserve">as to contribute to the economy, </w:t>
      </w:r>
      <w:r w:rsidR="009453BC">
        <w:t>encourage</w:t>
      </w:r>
      <w:r w:rsidR="009453BC" w:rsidRPr="009453BC">
        <w:t xml:space="preserve"> </w:t>
      </w:r>
      <w:r w:rsidR="0029398B" w:rsidRPr="009453BC">
        <w:t xml:space="preserve">tourism and </w:t>
      </w:r>
      <w:r w:rsidR="009453BC" w:rsidRPr="009453BC">
        <w:t>preserve our</w:t>
      </w:r>
      <w:r w:rsidR="0029398B" w:rsidRPr="009453BC">
        <w:t xml:space="preserve"> heritage.</w:t>
      </w:r>
    </w:p>
    <w:p w14:paraId="55EC3896" w14:textId="77777777" w:rsidR="0053498A" w:rsidRDefault="0053498A" w:rsidP="00E1766E">
      <w:pPr>
        <w:pStyle w:val="BodyText"/>
        <w:spacing w:line="360" w:lineRule="auto"/>
      </w:pPr>
    </w:p>
    <w:p w14:paraId="790793A4" w14:textId="4D546E92" w:rsidR="001A06CF" w:rsidRPr="00170A5E" w:rsidRDefault="0029398B" w:rsidP="00E1766E">
      <w:pPr>
        <w:pStyle w:val="BodyText"/>
        <w:spacing w:line="360" w:lineRule="auto"/>
      </w:pPr>
      <w:r>
        <w:t xml:space="preserve">World count; </w:t>
      </w:r>
      <w:r w:rsidR="009453BC">
        <w:t>2552</w:t>
      </w:r>
    </w:p>
    <w:p w14:paraId="13E89FD5" w14:textId="77777777" w:rsidR="0023603C" w:rsidRPr="00170A5E" w:rsidRDefault="0023603C" w:rsidP="00E1766E">
      <w:pPr>
        <w:pStyle w:val="BodyText"/>
        <w:spacing w:line="360" w:lineRule="auto"/>
      </w:pPr>
    </w:p>
    <w:p w14:paraId="2CE41563" w14:textId="2CECD764" w:rsidR="006601F4" w:rsidRPr="00170A5E" w:rsidRDefault="006601F4" w:rsidP="00806780">
      <w:pPr>
        <w:spacing w:line="360" w:lineRule="auto"/>
        <w:jc w:val="center"/>
        <w:rPr>
          <w:rFonts w:eastAsia="Times New Roman"/>
          <w:sz w:val="24"/>
          <w:szCs w:val="20"/>
        </w:rPr>
      </w:pPr>
    </w:p>
    <w:p w14:paraId="6EC0CA60" w14:textId="7520A528" w:rsidR="00392309" w:rsidRPr="002C7DFF" w:rsidRDefault="00392309" w:rsidP="004A6537">
      <w:pPr>
        <w:tabs>
          <w:tab w:val="left" w:pos="3375"/>
        </w:tabs>
        <w:rPr>
          <w:rFonts w:ascii="Times New Roman" w:eastAsia="Times New Roman" w:hAnsi="Times New Roman" w:cs="Times New Roman"/>
          <w:sz w:val="24"/>
          <w:szCs w:val="20"/>
          <w:highlight w:val="yellow"/>
          <w:lang w:eastAsia="en-GB"/>
        </w:rPr>
      </w:pPr>
    </w:p>
    <w:p w14:paraId="006CD91C" w14:textId="6243B505" w:rsidR="00392309" w:rsidRDefault="00392309" w:rsidP="004A6537">
      <w:pPr>
        <w:tabs>
          <w:tab w:val="left" w:pos="3375"/>
        </w:tabs>
        <w:rPr>
          <w:rFonts w:ascii="Times New Roman" w:eastAsia="Times New Roman" w:hAnsi="Times New Roman" w:cs="Times New Roman"/>
          <w:sz w:val="24"/>
          <w:szCs w:val="20"/>
          <w:lang w:eastAsia="en-GB"/>
        </w:rPr>
      </w:pPr>
    </w:p>
    <w:p w14:paraId="5A847B8C" w14:textId="278497EE" w:rsidR="0053498A" w:rsidRDefault="0053498A" w:rsidP="004A6537">
      <w:pPr>
        <w:tabs>
          <w:tab w:val="left" w:pos="3375"/>
        </w:tabs>
        <w:rPr>
          <w:rFonts w:ascii="Times New Roman" w:eastAsia="Times New Roman" w:hAnsi="Times New Roman" w:cs="Times New Roman"/>
          <w:sz w:val="24"/>
          <w:szCs w:val="20"/>
          <w:lang w:eastAsia="en-GB"/>
        </w:rPr>
      </w:pPr>
    </w:p>
    <w:p w14:paraId="24C558C8" w14:textId="41EBC9E5" w:rsidR="0053498A" w:rsidRDefault="0053498A" w:rsidP="004A6537">
      <w:pPr>
        <w:tabs>
          <w:tab w:val="left" w:pos="3375"/>
        </w:tabs>
        <w:rPr>
          <w:rFonts w:ascii="Times New Roman" w:eastAsia="Times New Roman" w:hAnsi="Times New Roman" w:cs="Times New Roman"/>
          <w:sz w:val="24"/>
          <w:szCs w:val="20"/>
          <w:lang w:eastAsia="en-GB"/>
        </w:rPr>
      </w:pPr>
    </w:p>
    <w:p w14:paraId="0DAD3CD9" w14:textId="4A03FE77" w:rsidR="0053498A" w:rsidRDefault="0053498A" w:rsidP="004A6537">
      <w:pPr>
        <w:tabs>
          <w:tab w:val="left" w:pos="3375"/>
        </w:tabs>
        <w:rPr>
          <w:rFonts w:ascii="Times New Roman" w:eastAsia="Times New Roman" w:hAnsi="Times New Roman" w:cs="Times New Roman"/>
          <w:sz w:val="24"/>
          <w:szCs w:val="20"/>
          <w:lang w:eastAsia="en-GB"/>
        </w:rPr>
      </w:pPr>
    </w:p>
    <w:p w14:paraId="1645E676" w14:textId="12A6FE6F" w:rsidR="0053498A" w:rsidRDefault="0053498A" w:rsidP="004A6537">
      <w:pPr>
        <w:tabs>
          <w:tab w:val="left" w:pos="3375"/>
        </w:tabs>
        <w:rPr>
          <w:rFonts w:ascii="Times New Roman" w:eastAsia="Times New Roman" w:hAnsi="Times New Roman" w:cs="Times New Roman"/>
          <w:sz w:val="24"/>
          <w:szCs w:val="20"/>
          <w:lang w:eastAsia="en-GB"/>
        </w:rPr>
      </w:pPr>
    </w:p>
    <w:p w14:paraId="2B7B9954" w14:textId="3FB5FD6A" w:rsidR="0053498A" w:rsidRDefault="0053498A" w:rsidP="004A6537">
      <w:pPr>
        <w:tabs>
          <w:tab w:val="left" w:pos="3375"/>
        </w:tabs>
        <w:rPr>
          <w:rFonts w:ascii="Times New Roman" w:eastAsia="Times New Roman" w:hAnsi="Times New Roman" w:cs="Times New Roman"/>
          <w:sz w:val="24"/>
          <w:szCs w:val="20"/>
          <w:lang w:eastAsia="en-GB"/>
        </w:rPr>
      </w:pPr>
    </w:p>
    <w:p w14:paraId="43C79370" w14:textId="5A7017E9" w:rsidR="0053498A" w:rsidRDefault="0053498A" w:rsidP="004A6537">
      <w:pPr>
        <w:tabs>
          <w:tab w:val="left" w:pos="3375"/>
        </w:tabs>
        <w:rPr>
          <w:rFonts w:ascii="Times New Roman" w:eastAsia="Times New Roman" w:hAnsi="Times New Roman" w:cs="Times New Roman"/>
          <w:sz w:val="24"/>
          <w:szCs w:val="20"/>
          <w:lang w:eastAsia="en-GB"/>
        </w:rPr>
      </w:pPr>
    </w:p>
    <w:p w14:paraId="195238E3" w14:textId="025D1DE2" w:rsidR="0053498A" w:rsidRDefault="0053498A" w:rsidP="004A6537">
      <w:pPr>
        <w:tabs>
          <w:tab w:val="left" w:pos="3375"/>
        </w:tabs>
        <w:rPr>
          <w:rFonts w:ascii="Times New Roman" w:eastAsia="Times New Roman" w:hAnsi="Times New Roman" w:cs="Times New Roman"/>
          <w:sz w:val="24"/>
          <w:szCs w:val="20"/>
          <w:lang w:eastAsia="en-GB"/>
        </w:rPr>
      </w:pPr>
    </w:p>
    <w:p w14:paraId="49500A2B" w14:textId="1EA2EDC4" w:rsidR="0053498A" w:rsidRDefault="0053498A" w:rsidP="004A6537">
      <w:pPr>
        <w:tabs>
          <w:tab w:val="left" w:pos="3375"/>
        </w:tabs>
        <w:rPr>
          <w:rFonts w:ascii="Times New Roman" w:eastAsia="Times New Roman" w:hAnsi="Times New Roman" w:cs="Times New Roman"/>
          <w:sz w:val="24"/>
          <w:szCs w:val="20"/>
          <w:lang w:eastAsia="en-GB"/>
        </w:rPr>
      </w:pPr>
    </w:p>
    <w:p w14:paraId="6B883006" w14:textId="62A73C61" w:rsidR="0053498A" w:rsidRDefault="0053498A" w:rsidP="004A6537">
      <w:pPr>
        <w:tabs>
          <w:tab w:val="left" w:pos="3375"/>
        </w:tabs>
        <w:rPr>
          <w:rFonts w:ascii="Times New Roman" w:eastAsia="Times New Roman" w:hAnsi="Times New Roman" w:cs="Times New Roman"/>
          <w:sz w:val="24"/>
          <w:szCs w:val="20"/>
          <w:lang w:eastAsia="en-GB"/>
        </w:rPr>
      </w:pPr>
    </w:p>
    <w:p w14:paraId="44C44C26" w14:textId="39AA31C2" w:rsidR="0053498A" w:rsidRDefault="0053498A" w:rsidP="004A6537">
      <w:pPr>
        <w:tabs>
          <w:tab w:val="left" w:pos="3375"/>
        </w:tabs>
        <w:rPr>
          <w:rFonts w:ascii="Times New Roman" w:eastAsia="Times New Roman" w:hAnsi="Times New Roman" w:cs="Times New Roman"/>
          <w:sz w:val="24"/>
          <w:szCs w:val="20"/>
          <w:lang w:eastAsia="en-GB"/>
        </w:rPr>
      </w:pPr>
    </w:p>
    <w:p w14:paraId="5143C527" w14:textId="2FEF55AA" w:rsidR="0053498A" w:rsidRDefault="0053498A" w:rsidP="004A6537">
      <w:pPr>
        <w:tabs>
          <w:tab w:val="left" w:pos="3375"/>
        </w:tabs>
        <w:rPr>
          <w:rFonts w:ascii="Times New Roman" w:eastAsia="Times New Roman" w:hAnsi="Times New Roman" w:cs="Times New Roman"/>
          <w:sz w:val="24"/>
          <w:szCs w:val="20"/>
          <w:lang w:eastAsia="en-GB"/>
        </w:rPr>
      </w:pPr>
    </w:p>
    <w:p w14:paraId="0BB63533" w14:textId="6823A238" w:rsidR="0053498A" w:rsidRDefault="0053498A" w:rsidP="004A6537">
      <w:pPr>
        <w:tabs>
          <w:tab w:val="left" w:pos="3375"/>
        </w:tabs>
        <w:rPr>
          <w:rFonts w:ascii="Times New Roman" w:eastAsia="Times New Roman" w:hAnsi="Times New Roman" w:cs="Times New Roman"/>
          <w:sz w:val="24"/>
          <w:szCs w:val="20"/>
          <w:lang w:eastAsia="en-GB"/>
        </w:rPr>
      </w:pPr>
    </w:p>
    <w:p w14:paraId="3A131D21" w14:textId="0A514C37" w:rsidR="0053498A" w:rsidRDefault="0053498A" w:rsidP="004A6537">
      <w:pPr>
        <w:tabs>
          <w:tab w:val="left" w:pos="3375"/>
        </w:tabs>
        <w:rPr>
          <w:rFonts w:ascii="Times New Roman" w:eastAsia="Times New Roman" w:hAnsi="Times New Roman" w:cs="Times New Roman"/>
          <w:sz w:val="24"/>
          <w:szCs w:val="20"/>
          <w:lang w:eastAsia="en-GB"/>
        </w:rPr>
      </w:pPr>
    </w:p>
    <w:p w14:paraId="6BE5898F" w14:textId="5FDB19E6" w:rsidR="0053498A" w:rsidRDefault="0053498A" w:rsidP="004A6537">
      <w:pPr>
        <w:tabs>
          <w:tab w:val="left" w:pos="3375"/>
        </w:tabs>
        <w:rPr>
          <w:rFonts w:ascii="Times New Roman" w:eastAsia="Times New Roman" w:hAnsi="Times New Roman" w:cs="Times New Roman"/>
          <w:sz w:val="24"/>
          <w:szCs w:val="20"/>
          <w:lang w:eastAsia="en-GB"/>
        </w:rPr>
      </w:pPr>
    </w:p>
    <w:p w14:paraId="737D7C92" w14:textId="3020DC16" w:rsidR="0053498A" w:rsidRDefault="0053498A" w:rsidP="004A6537">
      <w:pPr>
        <w:tabs>
          <w:tab w:val="left" w:pos="3375"/>
        </w:tabs>
        <w:rPr>
          <w:rFonts w:ascii="Times New Roman" w:eastAsia="Times New Roman" w:hAnsi="Times New Roman" w:cs="Times New Roman"/>
          <w:sz w:val="24"/>
          <w:szCs w:val="20"/>
          <w:lang w:eastAsia="en-GB"/>
        </w:rPr>
      </w:pPr>
    </w:p>
    <w:p w14:paraId="77A7F2F5" w14:textId="01209F56" w:rsidR="0053498A" w:rsidRDefault="0053498A" w:rsidP="004A6537">
      <w:pPr>
        <w:tabs>
          <w:tab w:val="left" w:pos="3375"/>
        </w:tabs>
        <w:rPr>
          <w:rFonts w:ascii="Times New Roman" w:eastAsia="Times New Roman" w:hAnsi="Times New Roman" w:cs="Times New Roman"/>
          <w:sz w:val="24"/>
          <w:szCs w:val="20"/>
          <w:lang w:eastAsia="en-GB"/>
        </w:rPr>
      </w:pPr>
    </w:p>
    <w:p w14:paraId="5B8D634F" w14:textId="5A27A8F6" w:rsidR="0053498A" w:rsidRDefault="0053498A" w:rsidP="004A6537">
      <w:pPr>
        <w:tabs>
          <w:tab w:val="left" w:pos="3375"/>
        </w:tabs>
        <w:rPr>
          <w:rFonts w:ascii="Times New Roman" w:eastAsia="Times New Roman" w:hAnsi="Times New Roman" w:cs="Times New Roman"/>
          <w:sz w:val="24"/>
          <w:szCs w:val="20"/>
          <w:lang w:eastAsia="en-GB"/>
        </w:rPr>
      </w:pPr>
    </w:p>
    <w:p w14:paraId="3E89D3D0" w14:textId="488FA25C" w:rsidR="0053498A" w:rsidRDefault="0053498A" w:rsidP="004A6537">
      <w:pPr>
        <w:tabs>
          <w:tab w:val="left" w:pos="3375"/>
        </w:tabs>
        <w:rPr>
          <w:rFonts w:ascii="Times New Roman" w:eastAsia="Times New Roman" w:hAnsi="Times New Roman" w:cs="Times New Roman"/>
          <w:sz w:val="24"/>
          <w:szCs w:val="20"/>
          <w:lang w:eastAsia="en-GB"/>
        </w:rPr>
      </w:pPr>
    </w:p>
    <w:p w14:paraId="49548E6B" w14:textId="4BE88765" w:rsidR="0053498A" w:rsidRDefault="0053498A" w:rsidP="004A6537">
      <w:pPr>
        <w:tabs>
          <w:tab w:val="left" w:pos="3375"/>
        </w:tabs>
        <w:rPr>
          <w:rFonts w:ascii="Times New Roman" w:eastAsia="Times New Roman" w:hAnsi="Times New Roman" w:cs="Times New Roman"/>
          <w:sz w:val="24"/>
          <w:szCs w:val="20"/>
          <w:lang w:eastAsia="en-GB"/>
        </w:rPr>
      </w:pPr>
    </w:p>
    <w:p w14:paraId="329F1671" w14:textId="1C2CC458" w:rsidR="0053498A" w:rsidRDefault="0053498A" w:rsidP="004A6537">
      <w:pPr>
        <w:tabs>
          <w:tab w:val="left" w:pos="3375"/>
        </w:tabs>
        <w:rPr>
          <w:rFonts w:ascii="Times New Roman" w:eastAsia="Times New Roman" w:hAnsi="Times New Roman" w:cs="Times New Roman"/>
          <w:sz w:val="24"/>
          <w:szCs w:val="20"/>
          <w:lang w:eastAsia="en-GB"/>
        </w:rPr>
      </w:pPr>
    </w:p>
    <w:p w14:paraId="7C752EE5" w14:textId="3694F99C" w:rsidR="0053498A" w:rsidRDefault="0053498A" w:rsidP="004A6537">
      <w:pPr>
        <w:tabs>
          <w:tab w:val="left" w:pos="3375"/>
        </w:tabs>
        <w:rPr>
          <w:rFonts w:ascii="Times New Roman" w:eastAsia="Times New Roman" w:hAnsi="Times New Roman" w:cs="Times New Roman"/>
          <w:sz w:val="24"/>
          <w:szCs w:val="20"/>
          <w:lang w:eastAsia="en-GB"/>
        </w:rPr>
      </w:pPr>
    </w:p>
    <w:p w14:paraId="0C38973D" w14:textId="720EB029" w:rsidR="0053498A" w:rsidRDefault="0053498A" w:rsidP="004A6537">
      <w:pPr>
        <w:tabs>
          <w:tab w:val="left" w:pos="3375"/>
        </w:tabs>
        <w:rPr>
          <w:rFonts w:ascii="Times New Roman" w:eastAsia="Times New Roman" w:hAnsi="Times New Roman" w:cs="Times New Roman"/>
          <w:sz w:val="24"/>
          <w:szCs w:val="20"/>
          <w:lang w:eastAsia="en-GB"/>
        </w:rPr>
      </w:pPr>
    </w:p>
    <w:p w14:paraId="38890D28" w14:textId="77777777" w:rsidR="0053498A" w:rsidRPr="00170A5E" w:rsidRDefault="0053498A" w:rsidP="004A6537">
      <w:pPr>
        <w:tabs>
          <w:tab w:val="left" w:pos="3375"/>
        </w:tabs>
        <w:rPr>
          <w:rFonts w:ascii="Times New Roman" w:eastAsia="Times New Roman" w:hAnsi="Times New Roman" w:cs="Times New Roman"/>
          <w:sz w:val="24"/>
          <w:szCs w:val="20"/>
          <w:lang w:eastAsia="en-GB"/>
        </w:rPr>
      </w:pPr>
    </w:p>
    <w:p w14:paraId="5FF9B915" w14:textId="0A3E37D8" w:rsidR="00C76911" w:rsidRPr="00170A5E" w:rsidRDefault="00C76911" w:rsidP="00806780">
      <w:pPr>
        <w:spacing w:line="360" w:lineRule="auto"/>
        <w:jc w:val="center"/>
        <w:rPr>
          <w:rFonts w:ascii="Times New Roman" w:eastAsia="Times New Roman" w:hAnsi="Times New Roman" w:cs="Times New Roman"/>
          <w:sz w:val="24"/>
          <w:szCs w:val="20"/>
          <w:lang w:eastAsia="en-GB"/>
        </w:rPr>
      </w:pPr>
    </w:p>
    <w:p w14:paraId="13C32098" w14:textId="77777777" w:rsidR="009453BC" w:rsidRDefault="009453BC" w:rsidP="00C76911">
      <w:pPr>
        <w:rPr>
          <w:rFonts w:ascii="Times New Roman" w:eastAsia="Times New Roman" w:hAnsi="Times New Roman" w:cs="Times New Roman"/>
          <w:b/>
          <w:sz w:val="24"/>
          <w:szCs w:val="24"/>
          <w:u w:val="single"/>
        </w:rPr>
      </w:pPr>
    </w:p>
    <w:p w14:paraId="43FA7CE6" w14:textId="0F71A9E1" w:rsidR="00C76911" w:rsidRPr="00C76911" w:rsidRDefault="00C76911" w:rsidP="00C76911">
      <w:pPr>
        <w:rPr>
          <w:rFonts w:ascii="Times New Roman" w:eastAsia="Times New Roman" w:hAnsi="Times New Roman" w:cs="Times New Roman"/>
          <w:b/>
          <w:sz w:val="24"/>
          <w:szCs w:val="24"/>
          <w:u w:val="single"/>
        </w:rPr>
      </w:pPr>
      <w:r w:rsidRPr="00C76911">
        <w:rPr>
          <w:rFonts w:ascii="Times New Roman" w:eastAsia="Times New Roman" w:hAnsi="Times New Roman" w:cs="Times New Roman"/>
          <w:b/>
          <w:sz w:val="24"/>
          <w:szCs w:val="24"/>
          <w:u w:val="single"/>
        </w:rPr>
        <w:lastRenderedPageBreak/>
        <w:t xml:space="preserve">Reference list </w:t>
      </w:r>
    </w:p>
    <w:p w14:paraId="400064C1" w14:textId="77777777" w:rsidR="0077610D" w:rsidRPr="00BD2676" w:rsidRDefault="0077610D" w:rsidP="00C76911"/>
    <w:p w14:paraId="6A262364" w14:textId="0FAAF87E" w:rsidR="0077610D" w:rsidRDefault="0077610D" w:rsidP="00C76911">
      <w:pPr>
        <w:rPr>
          <w:rFonts w:ascii="Times New Roman" w:hAnsi="Times New Roman"/>
        </w:rPr>
      </w:pPr>
      <w:r w:rsidRPr="0077610D">
        <w:rPr>
          <w:rFonts w:ascii="Times New Roman" w:hAnsi="Times New Roman"/>
        </w:rPr>
        <w:t>Batcow.co.uk. (2018). </w:t>
      </w:r>
      <w:bookmarkStart w:id="1" w:name="_GoBack"/>
      <w:r w:rsidRPr="00015706">
        <w:rPr>
          <w:rFonts w:ascii="Times New Roman" w:hAnsi="Times New Roman"/>
          <w:i/>
        </w:rPr>
        <w:t>Wraiths, Omens &amp; Visitants</w:t>
      </w:r>
      <w:bookmarkEnd w:id="1"/>
      <w:r w:rsidRPr="0077610D">
        <w:rPr>
          <w:rFonts w:ascii="Times New Roman" w:hAnsi="Times New Roman"/>
        </w:rPr>
        <w:t>. [online] Available at: http://www.batcow.co.uk/strangelands/wraiths.htm [Accessed 16 Jan. 2018].</w:t>
      </w:r>
    </w:p>
    <w:p w14:paraId="2D0BAB01" w14:textId="77777777" w:rsidR="0077610D" w:rsidRPr="0077610D" w:rsidRDefault="0077610D" w:rsidP="00C76911"/>
    <w:p w14:paraId="5428A704" w14:textId="2D097B33" w:rsidR="0077610D" w:rsidRDefault="0077610D" w:rsidP="00C76911">
      <w:pPr>
        <w:rPr>
          <w:rFonts w:ascii="Times New Roman" w:hAnsi="Times New Roman" w:cs="Times New Roman"/>
        </w:rPr>
      </w:pPr>
      <w:bookmarkStart w:id="2" w:name="_Hlk500927596"/>
      <w:r w:rsidRPr="0077610D">
        <w:rPr>
          <w:rFonts w:ascii="Times New Roman" w:hAnsi="Times New Roman" w:cs="Times New Roman"/>
        </w:rPr>
        <w:t xml:space="preserve">Cresswell, T. (2008). </w:t>
      </w:r>
      <w:bookmarkEnd w:id="2"/>
      <w:r w:rsidR="009453BC">
        <w:rPr>
          <w:rFonts w:ascii="Times New Roman" w:hAnsi="Times New Roman" w:cs="Times New Roman"/>
          <w:i/>
        </w:rPr>
        <w:t>Place: A</w:t>
      </w:r>
      <w:r w:rsidRPr="0077610D">
        <w:rPr>
          <w:rFonts w:ascii="Times New Roman" w:hAnsi="Times New Roman" w:cs="Times New Roman"/>
          <w:i/>
        </w:rPr>
        <w:t xml:space="preserve"> short introduction</w:t>
      </w:r>
      <w:r w:rsidRPr="0077610D">
        <w:rPr>
          <w:rFonts w:ascii="Times New Roman" w:hAnsi="Times New Roman" w:cs="Times New Roman"/>
        </w:rPr>
        <w:t xml:space="preserve">. Oxford: Blackwell. Available at: </w:t>
      </w:r>
      <w:hyperlink r:id="rId15" w:history="1">
        <w:r w:rsidRPr="0077610D">
          <w:rPr>
            <w:rStyle w:val="Hyperlink"/>
            <w:rFonts w:ascii="Times New Roman" w:hAnsi="Times New Roman" w:cs="Times New Roman"/>
            <w:color w:val="000000" w:themeColor="text1"/>
            <w:u w:val="none"/>
          </w:rPr>
          <w:t>http://moodle.uwtsd.ac.uk/pluginfile.php/53339/mod_resource/content/1/Cresswell%2C%20T%20%282008%29%20Place%3B%20A%20short%20introduction%2C%20chapter%202.pdf</w:t>
        </w:r>
      </w:hyperlink>
      <w:r w:rsidRPr="0077610D">
        <w:rPr>
          <w:rFonts w:ascii="Times New Roman" w:hAnsi="Times New Roman" w:cs="Times New Roman"/>
          <w:color w:val="000000" w:themeColor="text1"/>
        </w:rPr>
        <w:t xml:space="preserve">. </w:t>
      </w:r>
      <w:r w:rsidRPr="0077610D">
        <w:rPr>
          <w:rFonts w:ascii="Times New Roman" w:hAnsi="Times New Roman" w:cs="Times New Roman"/>
        </w:rPr>
        <w:t>[Accessed 11 Nov. 2017].</w:t>
      </w:r>
    </w:p>
    <w:p w14:paraId="1E7CB158" w14:textId="77777777" w:rsidR="000E1C0C" w:rsidRDefault="000E1C0C" w:rsidP="00C76911">
      <w:pPr>
        <w:rPr>
          <w:rStyle w:val="Hyperlink"/>
          <w:rFonts w:ascii="Times New Roman" w:hAnsi="Times New Roman" w:cs="Times New Roman"/>
          <w:color w:val="000000" w:themeColor="text1"/>
          <w:u w:val="none"/>
        </w:rPr>
      </w:pPr>
    </w:p>
    <w:p w14:paraId="69676B67" w14:textId="4542607F" w:rsidR="0077610D" w:rsidRPr="000E1C0C" w:rsidRDefault="000E1C0C" w:rsidP="00C76911">
      <w:pPr>
        <w:rPr>
          <w:rStyle w:val="Hyperlink"/>
          <w:color w:val="000000" w:themeColor="text1"/>
          <w:u w:val="none"/>
        </w:rPr>
      </w:pPr>
      <w:bookmarkStart w:id="3" w:name="_Hlk504636133"/>
      <w:r w:rsidRPr="000E1C0C">
        <w:rPr>
          <w:rStyle w:val="Hyperlink"/>
          <w:rFonts w:ascii="Times New Roman" w:hAnsi="Times New Roman" w:cs="Times New Roman"/>
          <w:color w:val="000000" w:themeColor="text1"/>
          <w:u w:val="none"/>
        </w:rPr>
        <w:t>darkorian321 (2012). </w:t>
      </w:r>
      <w:bookmarkEnd w:id="3"/>
      <w:r w:rsidRPr="00015706">
        <w:rPr>
          <w:rStyle w:val="Hyperlink"/>
          <w:rFonts w:ascii="Times New Roman" w:hAnsi="Times New Roman" w:cs="Times New Roman"/>
          <w:i/>
          <w:color w:val="000000" w:themeColor="text1"/>
          <w:u w:val="none"/>
        </w:rPr>
        <w:t>Ray Mears' Bushcraft S01E01 - Aboriginal Britain</w:t>
      </w:r>
      <w:r w:rsidRPr="000E1C0C">
        <w:rPr>
          <w:rStyle w:val="Hyperlink"/>
          <w:rFonts w:ascii="Times New Roman" w:hAnsi="Times New Roman" w:cs="Times New Roman"/>
          <w:color w:val="000000" w:themeColor="text1"/>
          <w:u w:val="none"/>
        </w:rPr>
        <w:t>. [video] Available at: https://www.youtube.com/watch?v=Th6EOlLK0DA [Accessed 18 Jan. 2018].</w:t>
      </w:r>
    </w:p>
    <w:p w14:paraId="75EC11E0" w14:textId="77777777" w:rsidR="000E1C0C" w:rsidRDefault="000E1C0C" w:rsidP="00C76911">
      <w:pPr>
        <w:rPr>
          <w:rStyle w:val="Hyperlink"/>
          <w:rFonts w:ascii="Times New Roman" w:hAnsi="Times New Roman" w:cs="Times New Roman"/>
          <w:color w:val="000000" w:themeColor="text1"/>
          <w:u w:val="none"/>
        </w:rPr>
      </w:pPr>
    </w:p>
    <w:p w14:paraId="369C2FAD" w14:textId="71889060" w:rsidR="0077610D" w:rsidRDefault="000E1C0C" w:rsidP="00C76911">
      <w:pPr>
        <w:rPr>
          <w:rStyle w:val="Hyperlink"/>
          <w:rFonts w:ascii="Times New Roman" w:hAnsi="Times New Roman" w:cs="Times New Roman"/>
          <w:color w:val="000000" w:themeColor="text1"/>
          <w:u w:val="none"/>
        </w:rPr>
      </w:pPr>
      <w:bookmarkStart w:id="4" w:name="_Hlk504636075"/>
      <w:r w:rsidRPr="0077610D">
        <w:rPr>
          <w:rStyle w:val="Hyperlink"/>
          <w:rFonts w:ascii="Times New Roman" w:hAnsi="Times New Roman" w:cs="Times New Roman"/>
          <w:color w:val="000000" w:themeColor="text1"/>
          <w:u w:val="none"/>
        </w:rPr>
        <w:t>Ecovast</w:t>
      </w:r>
      <w:r w:rsidR="0077610D" w:rsidRPr="0077610D">
        <w:rPr>
          <w:rStyle w:val="Hyperlink"/>
          <w:rFonts w:ascii="Times New Roman" w:hAnsi="Times New Roman" w:cs="Times New Roman"/>
          <w:color w:val="000000" w:themeColor="text1"/>
          <w:u w:val="none"/>
        </w:rPr>
        <w:t xml:space="preserve"> (2006). </w:t>
      </w:r>
      <w:bookmarkEnd w:id="4"/>
      <w:r w:rsidR="0077610D" w:rsidRPr="0077610D">
        <w:rPr>
          <w:rStyle w:val="Hyperlink"/>
          <w:rFonts w:ascii="Times New Roman" w:hAnsi="Times New Roman" w:cs="Times New Roman"/>
          <w:i/>
          <w:color w:val="000000" w:themeColor="text1"/>
          <w:u w:val="none"/>
        </w:rPr>
        <w:t>ECOVAST Landscape Identification A guide to good practice</w:t>
      </w:r>
      <w:r w:rsidR="0077610D" w:rsidRPr="0077610D">
        <w:rPr>
          <w:rStyle w:val="Hyperlink"/>
          <w:rFonts w:ascii="Times New Roman" w:hAnsi="Times New Roman" w:cs="Times New Roman"/>
          <w:color w:val="000000" w:themeColor="text1"/>
          <w:u w:val="none"/>
        </w:rPr>
        <w:t>. [ebook] Available at: http://www.ecovast.org/papers/good_guid_corr_e.pdf [Accessed 1 Jan. 2018].</w:t>
      </w:r>
    </w:p>
    <w:p w14:paraId="1AB842E1" w14:textId="77777777" w:rsidR="0077610D" w:rsidRPr="0077610D" w:rsidRDefault="0077610D" w:rsidP="00C76911">
      <w:pPr>
        <w:rPr>
          <w:rStyle w:val="Hyperlink"/>
          <w:rFonts w:ascii="Times New Roman" w:hAnsi="Times New Roman" w:cs="Times New Roman"/>
          <w:color w:val="000000" w:themeColor="text1"/>
          <w:u w:val="none"/>
        </w:rPr>
      </w:pPr>
    </w:p>
    <w:p w14:paraId="20DDD6EB" w14:textId="29EA8210" w:rsidR="0077610D" w:rsidRDefault="0077610D" w:rsidP="00C76911">
      <w:pPr>
        <w:rPr>
          <w:rFonts w:ascii="Times New Roman" w:hAnsi="Times New Roman" w:cs="Times New Roman"/>
        </w:rPr>
      </w:pPr>
      <w:bookmarkStart w:id="5" w:name="_Hlk503785874"/>
      <w:r w:rsidRPr="0077610D">
        <w:rPr>
          <w:rFonts w:ascii="Times New Roman" w:hAnsi="Times New Roman" w:cs="Times New Roman"/>
        </w:rPr>
        <w:t>Faison, E. (n.d.). </w:t>
      </w:r>
      <w:bookmarkEnd w:id="5"/>
      <w:r w:rsidRPr="0077610D">
        <w:rPr>
          <w:rFonts w:ascii="Times New Roman" w:hAnsi="Times New Roman" w:cs="Times New Roman"/>
          <w:i/>
        </w:rPr>
        <w:t>Seeing the Landscape in Landscape Art</w:t>
      </w:r>
      <w:r w:rsidRPr="0077610D">
        <w:rPr>
          <w:rFonts w:ascii="Times New Roman" w:hAnsi="Times New Roman" w:cs="Times New Roman"/>
        </w:rPr>
        <w:t>. [ebook] Available at: http://highstead.net/pdfs/landscape%20art.pdf [Accessed 10 Jan. 2018].</w:t>
      </w:r>
    </w:p>
    <w:p w14:paraId="3CEDCBBD" w14:textId="77777777" w:rsidR="0077610D" w:rsidRPr="0077610D" w:rsidRDefault="0077610D" w:rsidP="00C76911">
      <w:pPr>
        <w:rPr>
          <w:rStyle w:val="Hyperlink"/>
          <w:rFonts w:ascii="Times New Roman" w:hAnsi="Times New Roman" w:cs="Times New Roman"/>
          <w:color w:val="000000" w:themeColor="text1"/>
          <w:u w:val="none"/>
        </w:rPr>
      </w:pPr>
    </w:p>
    <w:p w14:paraId="57DE1A1B" w14:textId="610927AC" w:rsidR="0077610D" w:rsidRDefault="0077610D" w:rsidP="00C76911">
      <w:pPr>
        <w:rPr>
          <w:rFonts w:ascii="Times New Roman" w:hAnsi="Times New Roman" w:cs="Times New Roman"/>
        </w:rPr>
      </w:pPr>
      <w:r w:rsidRPr="0077610D">
        <w:rPr>
          <w:rFonts w:ascii="Times New Roman" w:hAnsi="Times New Roman" w:cs="Times New Roman"/>
        </w:rPr>
        <w:t>Gowerheritagecentre.co.uk. (2018). </w:t>
      </w:r>
      <w:r w:rsidRPr="0077610D">
        <w:rPr>
          <w:rFonts w:ascii="Times New Roman" w:hAnsi="Times New Roman" w:cs="Times New Roman"/>
          <w:i/>
        </w:rPr>
        <w:t>Gower Heritage Centre</w:t>
      </w:r>
      <w:r w:rsidRPr="0077610D">
        <w:rPr>
          <w:rFonts w:ascii="Times New Roman" w:hAnsi="Times New Roman" w:cs="Times New Roman"/>
        </w:rPr>
        <w:t>. [online] Available at: http://www.gowerheritagecentre.co.uk/main.htm [Accessed 3 Jan. 2018].</w:t>
      </w:r>
    </w:p>
    <w:p w14:paraId="3743E82C" w14:textId="77777777" w:rsidR="0077610D" w:rsidRPr="0077610D" w:rsidRDefault="0077610D" w:rsidP="00C76911"/>
    <w:p w14:paraId="7E9C6488" w14:textId="5FC82DD0" w:rsidR="0077610D" w:rsidRDefault="0077610D" w:rsidP="00C76911">
      <w:pPr>
        <w:rPr>
          <w:rFonts w:ascii="Times New Roman" w:hAnsi="Times New Roman"/>
        </w:rPr>
      </w:pPr>
      <w:bookmarkStart w:id="6" w:name="_Hlk504594246"/>
      <w:r w:rsidRPr="0077610D">
        <w:rPr>
          <w:rFonts w:ascii="Times New Roman" w:hAnsi="Times New Roman"/>
        </w:rPr>
        <w:t>Gross, J. (1980). </w:t>
      </w:r>
      <w:bookmarkEnd w:id="6"/>
      <w:r w:rsidRPr="009453BC">
        <w:rPr>
          <w:rFonts w:ascii="Times New Roman" w:hAnsi="Times New Roman"/>
          <w:i/>
        </w:rPr>
        <w:t>A Brief History of Merthyr Tyd</w:t>
      </w:r>
      <w:r w:rsidR="009453BC" w:rsidRPr="009453BC">
        <w:rPr>
          <w:rFonts w:ascii="Times New Roman" w:hAnsi="Times New Roman"/>
          <w:i/>
        </w:rPr>
        <w:t>f</w:t>
      </w:r>
      <w:r w:rsidRPr="009453BC">
        <w:rPr>
          <w:rFonts w:ascii="Times New Roman" w:hAnsi="Times New Roman"/>
          <w:i/>
        </w:rPr>
        <w:t>il</w:t>
      </w:r>
      <w:r w:rsidRPr="0077610D">
        <w:rPr>
          <w:rFonts w:ascii="Times New Roman" w:hAnsi="Times New Roman"/>
        </w:rPr>
        <w:t>. The Starling Press LTD.</w:t>
      </w:r>
    </w:p>
    <w:p w14:paraId="70FDB7F2" w14:textId="77777777" w:rsidR="0077610D" w:rsidRPr="0077610D" w:rsidRDefault="0077610D" w:rsidP="00C76911">
      <w:pPr>
        <w:rPr>
          <w:rStyle w:val="Hyperlink"/>
          <w:rFonts w:ascii="Times New Roman" w:hAnsi="Times New Roman" w:cs="Times New Roman"/>
          <w:color w:val="000000" w:themeColor="text1"/>
          <w:u w:val="none"/>
        </w:rPr>
      </w:pPr>
    </w:p>
    <w:p w14:paraId="50C9B6BB" w14:textId="5086AA49" w:rsidR="0077610D" w:rsidRDefault="0077610D" w:rsidP="00C76911">
      <w:pPr>
        <w:rPr>
          <w:rFonts w:ascii="Times New Roman" w:hAnsi="Times New Roman" w:cs="Times New Roman"/>
        </w:rPr>
      </w:pPr>
      <w:r w:rsidRPr="0077610D">
        <w:rPr>
          <w:rFonts w:ascii="Times New Roman" w:hAnsi="Times New Roman" w:cs="Times New Roman"/>
        </w:rPr>
        <w:t>Harris, B. (1967). </w:t>
      </w:r>
      <w:r w:rsidRPr="00015706">
        <w:rPr>
          <w:rFonts w:ascii="Times New Roman" w:hAnsi="Times New Roman" w:cs="Times New Roman"/>
          <w:i/>
        </w:rPr>
        <w:t>Origin of the 'to be born Welsh' quote.</w:t>
      </w:r>
      <w:r w:rsidRPr="0077610D">
        <w:rPr>
          <w:rFonts w:ascii="Times New Roman" w:hAnsi="Times New Roman" w:cs="Times New Roman"/>
        </w:rPr>
        <w:t xml:space="preserve"> [online] Mgjohn.com. Available at: http://www.mgjohn.com/quoteorigin.htm [Accessed 10 Jan. 2018].</w:t>
      </w:r>
    </w:p>
    <w:p w14:paraId="593F9799" w14:textId="77777777" w:rsidR="0077610D" w:rsidRPr="0077610D" w:rsidRDefault="0077610D" w:rsidP="00C76911"/>
    <w:p w14:paraId="6574118D" w14:textId="77A7A3B1" w:rsidR="0077610D" w:rsidRDefault="0077610D" w:rsidP="00C76911">
      <w:pPr>
        <w:rPr>
          <w:rStyle w:val="Hyperlink"/>
          <w:rFonts w:ascii="Times New Roman" w:hAnsi="Times New Roman" w:cs="Times New Roman"/>
          <w:color w:val="000000" w:themeColor="text1"/>
          <w:u w:val="none"/>
        </w:rPr>
      </w:pPr>
      <w:r w:rsidRPr="0077610D">
        <w:rPr>
          <w:rStyle w:val="Hyperlink"/>
          <w:rFonts w:ascii="Times New Roman" w:hAnsi="Times New Roman" w:cs="Times New Roman"/>
          <w:color w:val="000000" w:themeColor="text1"/>
          <w:u w:val="none"/>
        </w:rPr>
        <w:t>Llandeilo.org. (2017). </w:t>
      </w:r>
      <w:r w:rsidRPr="00015706">
        <w:rPr>
          <w:rStyle w:val="Hyperlink"/>
          <w:rFonts w:ascii="Times New Roman" w:hAnsi="Times New Roman" w:cs="Times New Roman"/>
          <w:i/>
          <w:color w:val="000000" w:themeColor="text1"/>
          <w:u w:val="none"/>
        </w:rPr>
        <w:t>Llandeilo History - Dinefwr Park - Introduction</w:t>
      </w:r>
      <w:r w:rsidRPr="0077610D">
        <w:rPr>
          <w:rStyle w:val="Hyperlink"/>
          <w:rFonts w:ascii="Times New Roman" w:hAnsi="Times New Roman" w:cs="Times New Roman"/>
          <w:color w:val="000000" w:themeColor="text1"/>
          <w:u w:val="none"/>
        </w:rPr>
        <w:t>. [online] Available at: https://www.llandeilo.org/nt_intro.html [Accessed 30 Dec. 2017].</w:t>
      </w:r>
    </w:p>
    <w:p w14:paraId="753FB8B4" w14:textId="77777777" w:rsidR="0077610D" w:rsidRPr="0077610D" w:rsidRDefault="0077610D" w:rsidP="00C76911">
      <w:pPr>
        <w:rPr>
          <w:rStyle w:val="Hyperlink"/>
          <w:rFonts w:ascii="Times New Roman" w:hAnsi="Times New Roman" w:cs="Times New Roman"/>
          <w:color w:val="000000" w:themeColor="text1"/>
          <w:u w:val="none"/>
        </w:rPr>
      </w:pPr>
    </w:p>
    <w:p w14:paraId="30D24476" w14:textId="289DD7E3" w:rsidR="0077610D" w:rsidRDefault="0077610D" w:rsidP="00C76911">
      <w:pPr>
        <w:rPr>
          <w:rFonts w:ascii="Times New Roman" w:hAnsi="Times New Roman"/>
        </w:rPr>
      </w:pPr>
      <w:r w:rsidRPr="0077610D">
        <w:rPr>
          <w:rFonts w:ascii="Times New Roman" w:hAnsi="Times New Roman"/>
        </w:rPr>
        <w:t>Myddle-earth.info. (2018). </w:t>
      </w:r>
      <w:r w:rsidRPr="00015706">
        <w:rPr>
          <w:rFonts w:ascii="Times New Roman" w:hAnsi="Times New Roman"/>
          <w:i/>
        </w:rPr>
        <w:t>Pennard Castle Fairies - The Pagan Federation - Mid-West and Wales</w:t>
      </w:r>
      <w:r w:rsidRPr="0077610D">
        <w:rPr>
          <w:rFonts w:ascii="Times New Roman" w:hAnsi="Times New Roman"/>
        </w:rPr>
        <w:t>. [online] Available at: http://myddle-earth.info/pennard-castle-fairies/articles/the-fairies-of-pennard-castle-gower [Accessed 16 Jan. 2018].</w:t>
      </w:r>
    </w:p>
    <w:p w14:paraId="4A6FFB1A" w14:textId="77777777" w:rsidR="0077610D" w:rsidRPr="0077610D" w:rsidRDefault="0077610D" w:rsidP="00C76911">
      <w:pPr>
        <w:rPr>
          <w:rFonts w:ascii="Times New Roman" w:hAnsi="Times New Roman"/>
        </w:rPr>
      </w:pPr>
    </w:p>
    <w:p w14:paraId="0D992E79" w14:textId="4500F3E7" w:rsidR="0077610D" w:rsidRDefault="0077610D" w:rsidP="00C76911">
      <w:pPr>
        <w:rPr>
          <w:rStyle w:val="Hyperlink"/>
          <w:rFonts w:ascii="Times New Roman" w:hAnsi="Times New Roman" w:cs="Times New Roman"/>
          <w:color w:val="000000" w:themeColor="text1"/>
          <w:u w:val="none"/>
        </w:rPr>
      </w:pPr>
      <w:r w:rsidRPr="0077610D">
        <w:rPr>
          <w:rStyle w:val="Hyperlink"/>
          <w:rFonts w:ascii="Times New Roman" w:hAnsi="Times New Roman" w:cs="Times New Roman"/>
          <w:color w:val="000000" w:themeColor="text1"/>
          <w:u w:val="none"/>
        </w:rPr>
        <w:t>National Trust. (2017). </w:t>
      </w:r>
      <w:r w:rsidRPr="0077610D">
        <w:rPr>
          <w:rStyle w:val="Hyperlink"/>
          <w:rFonts w:ascii="Times New Roman" w:hAnsi="Times New Roman" w:cs="Times New Roman"/>
          <w:i/>
          <w:color w:val="000000" w:themeColor="text1"/>
          <w:u w:val="none"/>
        </w:rPr>
        <w:t>Dinefwr Park.</w:t>
      </w:r>
      <w:r w:rsidRPr="0077610D">
        <w:rPr>
          <w:rStyle w:val="Hyperlink"/>
          <w:rFonts w:ascii="Times New Roman" w:hAnsi="Times New Roman" w:cs="Times New Roman"/>
          <w:color w:val="000000" w:themeColor="text1"/>
          <w:u w:val="none"/>
        </w:rPr>
        <w:t xml:space="preserve"> [online] Available at: https://www.nationaltrust.org.uk/dinefwr/features/dinefwr-park [Accessed 30 Dec. 2017].</w:t>
      </w:r>
    </w:p>
    <w:p w14:paraId="5099CE7E" w14:textId="77777777" w:rsidR="0077610D" w:rsidRPr="0077610D" w:rsidRDefault="0077610D" w:rsidP="00C76911">
      <w:pPr>
        <w:rPr>
          <w:rStyle w:val="Hyperlink"/>
          <w:rFonts w:ascii="Times New Roman" w:hAnsi="Times New Roman" w:cs="Times New Roman"/>
          <w:color w:val="000000" w:themeColor="text1"/>
          <w:u w:val="none"/>
        </w:rPr>
      </w:pPr>
    </w:p>
    <w:p w14:paraId="489895FF" w14:textId="77777777" w:rsidR="0077610D" w:rsidRPr="0077610D" w:rsidRDefault="0077610D" w:rsidP="00CC6B4B">
      <w:pPr>
        <w:suppressAutoHyphens/>
        <w:spacing w:after="160" w:line="240" w:lineRule="auto"/>
        <w:textAlignment w:val="baseline"/>
      </w:pPr>
      <w:bookmarkStart w:id="7" w:name="_Hlk504568898"/>
      <w:r w:rsidRPr="0077610D">
        <w:rPr>
          <w:rFonts w:ascii="Times New Roman" w:hAnsi="Times New Roman"/>
        </w:rPr>
        <w:t xml:space="preserve">Perkins, J., </w:t>
      </w:r>
      <w:bookmarkStart w:id="8" w:name="_Hlk504594375"/>
      <w:r w:rsidRPr="0077610D">
        <w:rPr>
          <w:rFonts w:ascii="Times New Roman" w:hAnsi="Times New Roman"/>
        </w:rPr>
        <w:t xml:space="preserve">Evans, J. and Gillham, M. </w:t>
      </w:r>
      <w:bookmarkEnd w:id="8"/>
      <w:r w:rsidRPr="0077610D">
        <w:rPr>
          <w:rFonts w:ascii="Times New Roman" w:hAnsi="Times New Roman"/>
        </w:rPr>
        <w:t>(1982).</w:t>
      </w:r>
      <w:bookmarkEnd w:id="7"/>
      <w:r w:rsidRPr="0077610D">
        <w:rPr>
          <w:rFonts w:ascii="Times New Roman" w:hAnsi="Times New Roman"/>
        </w:rPr>
        <w:t> </w:t>
      </w:r>
      <w:r w:rsidRPr="009453BC">
        <w:rPr>
          <w:rFonts w:ascii="Times New Roman" w:hAnsi="Times New Roman"/>
          <w:i/>
        </w:rPr>
        <w:t>The historic Tâf Valleys</w:t>
      </w:r>
      <w:r w:rsidRPr="0077610D">
        <w:rPr>
          <w:rFonts w:ascii="Times New Roman" w:hAnsi="Times New Roman"/>
        </w:rPr>
        <w:t>. 2nd ed. [Merthyr Tydfil]: Merthyr Tydfil and District Naturalists' Society, pp.18-20, 176</w:t>
      </w:r>
    </w:p>
    <w:p w14:paraId="20BF40C3" w14:textId="37938EFE" w:rsidR="0077610D" w:rsidRDefault="0077610D" w:rsidP="00CD06D6">
      <w:pPr>
        <w:spacing w:line="240" w:lineRule="auto"/>
        <w:rPr>
          <w:rFonts w:ascii="Times New Roman" w:hAnsi="Times New Roman" w:cs="Times New Roman"/>
        </w:rPr>
      </w:pPr>
      <w:r w:rsidRPr="0077610D">
        <w:rPr>
          <w:rFonts w:ascii="Times New Roman" w:hAnsi="Times New Roman" w:cs="Times New Roman"/>
        </w:rPr>
        <w:t xml:space="preserve">Schön, D. (1983). </w:t>
      </w:r>
      <w:r w:rsidRPr="0077610D">
        <w:rPr>
          <w:rFonts w:ascii="Times New Roman" w:hAnsi="Times New Roman" w:cs="Times New Roman"/>
          <w:i/>
        </w:rPr>
        <w:t>The Reflective Practitioner: How professionals think in action</w:t>
      </w:r>
      <w:r w:rsidRPr="0077610D">
        <w:rPr>
          <w:rFonts w:ascii="Times New Roman" w:hAnsi="Times New Roman" w:cs="Times New Roman"/>
        </w:rPr>
        <w:t>. London: Temple Smith. Available at: https://hhs.hud.ac.uk/lqsu/Sessionsforall/supp/Sch%C3%B6n%20reflection-in%20and%20-on%20action.pdf [Accessed 9 Nov. 2017].</w:t>
      </w:r>
    </w:p>
    <w:p w14:paraId="32E16A3C" w14:textId="77777777" w:rsidR="0077610D" w:rsidRPr="0077610D" w:rsidRDefault="0077610D" w:rsidP="00CD06D6">
      <w:pPr>
        <w:spacing w:line="240" w:lineRule="auto"/>
        <w:rPr>
          <w:rFonts w:ascii="Times New Roman" w:hAnsi="Times New Roman" w:cs="Times New Roman"/>
        </w:rPr>
      </w:pPr>
    </w:p>
    <w:p w14:paraId="64244C9C" w14:textId="1B17FDBA" w:rsidR="0077610D" w:rsidRPr="0077610D" w:rsidRDefault="0077610D" w:rsidP="00C76911">
      <w:r w:rsidRPr="0077610D">
        <w:rPr>
          <w:rFonts w:ascii="Times New Roman" w:hAnsi="Times New Roman" w:cs="Times New Roman"/>
        </w:rPr>
        <w:t>Visitmerthyr</w:t>
      </w:r>
      <w:r w:rsidR="00826F1B">
        <w:rPr>
          <w:rFonts w:ascii="Times New Roman" w:hAnsi="Times New Roman" w:cs="Times New Roman"/>
        </w:rPr>
        <w:t>.co.uk. (2018). </w:t>
      </w:r>
      <w:r w:rsidR="00826F1B" w:rsidRPr="00015706">
        <w:rPr>
          <w:rFonts w:ascii="Times New Roman" w:hAnsi="Times New Roman" w:cs="Times New Roman"/>
          <w:i/>
        </w:rPr>
        <w:t>Visit Merthyr:</w:t>
      </w:r>
      <w:r w:rsidRPr="00015706">
        <w:rPr>
          <w:rFonts w:ascii="Times New Roman" w:hAnsi="Times New Roman" w:cs="Times New Roman"/>
          <w:i/>
        </w:rPr>
        <w:t xml:space="preserve"> Cyfarthfa Park &amp; Museum</w:t>
      </w:r>
      <w:r w:rsidRPr="0077610D">
        <w:rPr>
          <w:rFonts w:ascii="Times New Roman" w:hAnsi="Times New Roman" w:cs="Times New Roman"/>
        </w:rPr>
        <w:t>. [online] Available at: http://www.visitmerthyr.co.uk/attractions/cyfarthfa-park-museum.aspx [Accessed 11 Jan. 2018].</w:t>
      </w:r>
    </w:p>
    <w:p w14:paraId="5F9BD95B" w14:textId="77777777" w:rsidR="0077610D" w:rsidRPr="0077610D" w:rsidRDefault="0077610D" w:rsidP="00C76911">
      <w:pPr>
        <w:rPr>
          <w:rFonts w:ascii="Times New Roman" w:hAnsi="Times New Roman"/>
        </w:rPr>
      </w:pPr>
      <w:bookmarkStart w:id="9" w:name="_Hlk504595327"/>
      <w:r w:rsidRPr="0077610D">
        <w:rPr>
          <w:rFonts w:ascii="Times New Roman" w:hAnsi="Times New Roman"/>
        </w:rPr>
        <w:t>Williams, G. (2003). </w:t>
      </w:r>
      <w:bookmarkEnd w:id="9"/>
      <w:r w:rsidRPr="0077610D">
        <w:rPr>
          <w:rFonts w:ascii="Times New Roman" w:hAnsi="Times New Roman"/>
        </w:rPr>
        <w:t>The Merthyr rising. Cardiff: University of Wales Press.</w:t>
      </w:r>
    </w:p>
    <w:p w14:paraId="431454CE" w14:textId="77777777" w:rsidR="00C52721" w:rsidRPr="00C52721" w:rsidRDefault="00C52721" w:rsidP="00C76911">
      <w:pPr>
        <w:rPr>
          <w:rFonts w:ascii="Times New Roman" w:hAnsi="Times New Roman" w:cs="Times New Roman"/>
        </w:rPr>
      </w:pPr>
      <w:bookmarkStart w:id="10" w:name="_Hlk504598033"/>
    </w:p>
    <w:p w14:paraId="0902A085" w14:textId="77777777" w:rsidR="00015706" w:rsidRDefault="00C52721" w:rsidP="00016171">
      <w:bookmarkStart w:id="11" w:name="_Hlk504635641"/>
      <w:r w:rsidRPr="00C52721">
        <w:rPr>
          <w:rFonts w:ascii="Times New Roman" w:hAnsi="Times New Roman" w:cs="Times New Roman"/>
        </w:rPr>
        <w:t>Wattchow, B. and Brown, M. (2011</w:t>
      </w:r>
      <w:bookmarkEnd w:id="11"/>
      <w:r w:rsidRPr="00C52721">
        <w:rPr>
          <w:rFonts w:ascii="Times New Roman" w:hAnsi="Times New Roman" w:cs="Times New Roman"/>
        </w:rPr>
        <w:t>). </w:t>
      </w:r>
      <w:r w:rsidR="00826F1B">
        <w:rPr>
          <w:rFonts w:ascii="Times New Roman" w:hAnsi="Times New Roman" w:cs="Times New Roman"/>
          <w:i/>
        </w:rPr>
        <w:t>A pedagogy of place.</w:t>
      </w:r>
      <w:r w:rsidRPr="00C52721">
        <w:rPr>
          <w:rFonts w:ascii="Times New Roman" w:hAnsi="Times New Roman" w:cs="Times New Roman"/>
          <w:i/>
        </w:rPr>
        <w:t xml:space="preserve"> </w:t>
      </w:r>
      <w:r w:rsidRPr="00826F1B">
        <w:rPr>
          <w:rFonts w:ascii="Times New Roman" w:hAnsi="Times New Roman" w:cs="Times New Roman"/>
        </w:rPr>
        <w:t>Clayton</w:t>
      </w:r>
      <w:r w:rsidRPr="00C52721">
        <w:rPr>
          <w:rFonts w:ascii="Times New Roman" w:hAnsi="Times New Roman" w:cs="Times New Roman"/>
        </w:rPr>
        <w:t>: Monash University Publishing.</w:t>
      </w:r>
      <w:bookmarkEnd w:id="10"/>
    </w:p>
    <w:p w14:paraId="2F61030E" w14:textId="44D4B7AD" w:rsidR="00F4319B" w:rsidRDefault="00F4319B" w:rsidP="00016171">
      <w:pPr>
        <w:rPr>
          <w:rFonts w:ascii="Times New Roman" w:hAnsi="Times New Roman" w:cs="Times New Roman"/>
          <w:b/>
          <w:sz w:val="24"/>
          <w:szCs w:val="24"/>
          <w:u w:val="single"/>
        </w:rPr>
      </w:pPr>
      <w:r w:rsidRPr="00C84D98">
        <w:rPr>
          <w:rFonts w:ascii="Times New Roman" w:hAnsi="Times New Roman" w:cs="Times New Roman"/>
          <w:b/>
          <w:sz w:val="24"/>
          <w:szCs w:val="24"/>
          <w:u w:val="single"/>
        </w:rPr>
        <w:lastRenderedPageBreak/>
        <w:t>Appendix 1</w:t>
      </w:r>
    </w:p>
    <w:p w14:paraId="2F974BE1" w14:textId="77777777" w:rsidR="00015706" w:rsidRPr="00015706" w:rsidRDefault="00015706" w:rsidP="00016171"/>
    <w:p w14:paraId="0D168EB5" w14:textId="76A8E87F" w:rsidR="00F4319B" w:rsidRPr="00C84D98" w:rsidRDefault="00F4319B" w:rsidP="00016171">
      <w:pPr>
        <w:rPr>
          <w:rFonts w:ascii="Times New Roman" w:hAnsi="Times New Roman" w:cs="Times New Roman"/>
          <w:b/>
          <w:sz w:val="24"/>
          <w:szCs w:val="24"/>
          <w:u w:val="single"/>
        </w:rPr>
      </w:pPr>
      <w:r w:rsidRPr="00C84D98">
        <w:rPr>
          <w:rFonts w:ascii="Times New Roman" w:hAnsi="Times New Roman" w:cs="Times New Roman"/>
          <w:b/>
          <w:sz w:val="24"/>
          <w:szCs w:val="24"/>
          <w:u w:val="single"/>
        </w:rPr>
        <w:t>Gower Heritage Centre</w:t>
      </w:r>
      <w:r w:rsidR="00C84D98">
        <w:rPr>
          <w:rFonts w:ascii="Times New Roman" w:hAnsi="Times New Roman" w:cs="Times New Roman"/>
          <w:b/>
          <w:sz w:val="24"/>
          <w:szCs w:val="24"/>
          <w:u w:val="single"/>
        </w:rPr>
        <w:t xml:space="preserve">, Gower Peninsula, Flora &amp; Fauna </w:t>
      </w:r>
    </w:p>
    <w:p w14:paraId="42CAD66D" w14:textId="7A90F261" w:rsidR="00F4319B" w:rsidRDefault="00F4319B" w:rsidP="00016171">
      <w:pPr>
        <w:rPr>
          <w:rFonts w:ascii="Times New Roman" w:hAnsi="Times New Roman" w:cs="Times New Roman"/>
        </w:rPr>
      </w:pPr>
    </w:p>
    <w:p w14:paraId="25AF6AD3" w14:textId="77777777" w:rsidR="00F4319B" w:rsidRPr="00016171" w:rsidRDefault="00F4319B" w:rsidP="00016171">
      <w:pPr>
        <w:rPr>
          <w:rFonts w:ascii="Times New Roman" w:hAnsi="Times New Roman" w:cs="Times New Roman"/>
        </w:rPr>
      </w:pPr>
    </w:p>
    <w:p w14:paraId="7CA2347D" w14:textId="2784054E" w:rsidR="00016171" w:rsidRPr="00016171" w:rsidRDefault="00F4319B" w:rsidP="00016171">
      <w:pPr>
        <w:rPr>
          <w:rFonts w:ascii="Times New Roman" w:hAnsi="Times New Roman" w:cs="Times New Roman"/>
        </w:rPr>
      </w:pPr>
      <w:r>
        <w:rPr>
          <w:noProof/>
          <w:lang w:eastAsia="en-GB"/>
        </w:rPr>
        <w:drawing>
          <wp:anchor distT="0" distB="0" distL="114300" distR="114300" simplePos="0" relativeHeight="251659264" behindDoc="1" locked="0" layoutInCell="1" allowOverlap="1" wp14:anchorId="17175999" wp14:editId="74974E0F">
            <wp:simplePos x="0" y="0"/>
            <wp:positionH relativeFrom="column">
              <wp:posOffset>3143250</wp:posOffset>
            </wp:positionH>
            <wp:positionV relativeFrom="paragraph">
              <wp:posOffset>13335</wp:posOffset>
            </wp:positionV>
            <wp:extent cx="1905000" cy="2416175"/>
            <wp:effectExtent l="0" t="0" r="0" b="3175"/>
            <wp:wrapTight wrapText="bothSides">
              <wp:wrapPolygon edited="0">
                <wp:start x="0" y="0"/>
                <wp:lineTo x="0" y="21458"/>
                <wp:lineTo x="21384" y="21458"/>
                <wp:lineTo x="213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2416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06D38096" wp14:editId="11BDE09B">
            <wp:simplePos x="0" y="0"/>
            <wp:positionH relativeFrom="margin">
              <wp:posOffset>-28575</wp:posOffset>
            </wp:positionH>
            <wp:positionV relativeFrom="paragraph">
              <wp:posOffset>76200</wp:posOffset>
            </wp:positionV>
            <wp:extent cx="1933575" cy="2425700"/>
            <wp:effectExtent l="0" t="0" r="9525" b="0"/>
            <wp:wrapTight wrapText="bothSides">
              <wp:wrapPolygon edited="0">
                <wp:start x="0" y="0"/>
                <wp:lineTo x="0" y="21374"/>
                <wp:lineTo x="21494" y="21374"/>
                <wp:lineTo x="214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33575" cy="242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631046" w14:textId="13D774E8" w:rsidR="00016171" w:rsidRPr="00016171" w:rsidRDefault="00016171" w:rsidP="00016171">
      <w:pPr>
        <w:rPr>
          <w:rFonts w:ascii="Times New Roman" w:hAnsi="Times New Roman" w:cs="Times New Roman"/>
        </w:rPr>
      </w:pPr>
    </w:p>
    <w:p w14:paraId="1DBB114D" w14:textId="360178A0" w:rsidR="00016171" w:rsidRPr="00016171" w:rsidRDefault="00016171" w:rsidP="00016171">
      <w:pPr>
        <w:rPr>
          <w:rFonts w:ascii="Times New Roman" w:hAnsi="Times New Roman" w:cs="Times New Roman"/>
        </w:rPr>
      </w:pPr>
    </w:p>
    <w:p w14:paraId="2F19C76F" w14:textId="09FDD455" w:rsidR="00016171" w:rsidRPr="00016171" w:rsidRDefault="00016171" w:rsidP="00016171">
      <w:pPr>
        <w:rPr>
          <w:rFonts w:ascii="Times New Roman" w:hAnsi="Times New Roman" w:cs="Times New Roman"/>
        </w:rPr>
      </w:pPr>
    </w:p>
    <w:p w14:paraId="4D7C946B" w14:textId="351BA96C" w:rsidR="00016171" w:rsidRPr="00016171" w:rsidRDefault="00016171" w:rsidP="00016171">
      <w:pPr>
        <w:rPr>
          <w:rFonts w:ascii="Times New Roman" w:hAnsi="Times New Roman" w:cs="Times New Roman"/>
        </w:rPr>
      </w:pPr>
    </w:p>
    <w:p w14:paraId="79F029AA" w14:textId="615CAA8A" w:rsidR="00016171" w:rsidRPr="00016171" w:rsidRDefault="00016171" w:rsidP="00016171">
      <w:pPr>
        <w:rPr>
          <w:rFonts w:ascii="Times New Roman" w:hAnsi="Times New Roman" w:cs="Times New Roman"/>
        </w:rPr>
      </w:pPr>
    </w:p>
    <w:p w14:paraId="05DC4853" w14:textId="4F878EBB" w:rsidR="00016171" w:rsidRDefault="00016171" w:rsidP="00016171">
      <w:pPr>
        <w:rPr>
          <w:rFonts w:ascii="Times New Roman" w:hAnsi="Times New Roman" w:cs="Times New Roman"/>
        </w:rPr>
      </w:pPr>
    </w:p>
    <w:p w14:paraId="522D4725" w14:textId="22A3B9A5" w:rsidR="00016171" w:rsidRDefault="00016171" w:rsidP="00016171">
      <w:pPr>
        <w:rPr>
          <w:rFonts w:ascii="Times New Roman" w:hAnsi="Times New Roman" w:cs="Times New Roman"/>
        </w:rPr>
      </w:pPr>
    </w:p>
    <w:p w14:paraId="1B008632" w14:textId="70E0FFC1" w:rsidR="00016171" w:rsidRDefault="00016171" w:rsidP="00016171">
      <w:pPr>
        <w:tabs>
          <w:tab w:val="left" w:pos="1305"/>
        </w:tabs>
        <w:rPr>
          <w:rFonts w:ascii="Times New Roman" w:hAnsi="Times New Roman" w:cs="Times New Roman"/>
        </w:rPr>
      </w:pPr>
      <w:r>
        <w:rPr>
          <w:rFonts w:ascii="Times New Roman" w:hAnsi="Times New Roman" w:cs="Times New Roman"/>
        </w:rPr>
        <w:tab/>
      </w:r>
    </w:p>
    <w:p w14:paraId="4CFC81EE" w14:textId="3C89908F" w:rsidR="00016171" w:rsidRDefault="00016171" w:rsidP="00016171">
      <w:pPr>
        <w:tabs>
          <w:tab w:val="left" w:pos="1305"/>
        </w:tabs>
        <w:rPr>
          <w:rFonts w:ascii="Times New Roman" w:hAnsi="Times New Roman" w:cs="Times New Roman"/>
        </w:rPr>
      </w:pPr>
    </w:p>
    <w:p w14:paraId="4ECE161D" w14:textId="1010F966" w:rsidR="00016171" w:rsidRDefault="00016171" w:rsidP="00016171">
      <w:pPr>
        <w:tabs>
          <w:tab w:val="left" w:pos="1305"/>
        </w:tabs>
        <w:rPr>
          <w:rFonts w:ascii="Times New Roman" w:hAnsi="Times New Roman" w:cs="Times New Roman"/>
        </w:rPr>
      </w:pPr>
    </w:p>
    <w:p w14:paraId="6F96F03D" w14:textId="68F046EB" w:rsidR="00016171" w:rsidRDefault="00016171" w:rsidP="00016171">
      <w:pPr>
        <w:tabs>
          <w:tab w:val="left" w:pos="1305"/>
        </w:tabs>
        <w:rPr>
          <w:rFonts w:ascii="Times New Roman" w:hAnsi="Times New Roman" w:cs="Times New Roman"/>
        </w:rPr>
      </w:pPr>
      <w:r>
        <w:rPr>
          <w:rFonts w:ascii="Times New Roman" w:hAnsi="Times New Roman" w:cs="Times New Roman"/>
        </w:rPr>
        <w:t xml:space="preserve">  </w:t>
      </w:r>
    </w:p>
    <w:p w14:paraId="2A865F61" w14:textId="391F885F" w:rsidR="00016171" w:rsidRDefault="00016171" w:rsidP="00016171">
      <w:pPr>
        <w:tabs>
          <w:tab w:val="left" w:pos="1305"/>
        </w:tabs>
        <w:rPr>
          <w:rFonts w:ascii="Times New Roman" w:hAnsi="Times New Roman" w:cs="Times New Roman"/>
        </w:rPr>
      </w:pPr>
    </w:p>
    <w:p w14:paraId="7CABE6B2" w14:textId="12DC0DC2" w:rsidR="00016171" w:rsidRDefault="00016171" w:rsidP="00016171">
      <w:pPr>
        <w:tabs>
          <w:tab w:val="left" w:pos="1305"/>
        </w:tabs>
        <w:rPr>
          <w:rFonts w:ascii="Times New Roman" w:hAnsi="Times New Roman" w:cs="Times New Roman"/>
        </w:rPr>
      </w:pPr>
    </w:p>
    <w:p w14:paraId="3EA39BB0" w14:textId="366CE47D" w:rsidR="00016171" w:rsidRDefault="00016171" w:rsidP="00016171">
      <w:pPr>
        <w:tabs>
          <w:tab w:val="left" w:pos="1305"/>
        </w:tabs>
        <w:rPr>
          <w:rFonts w:ascii="Times New Roman" w:hAnsi="Times New Roman" w:cs="Times New Roman"/>
        </w:rPr>
      </w:pPr>
    </w:p>
    <w:p w14:paraId="664B7CE8" w14:textId="1A1D41F3" w:rsidR="00016171" w:rsidRDefault="00C84D98" w:rsidP="00016171">
      <w:pPr>
        <w:tabs>
          <w:tab w:val="left" w:pos="1305"/>
        </w:tabs>
        <w:rPr>
          <w:rFonts w:ascii="Times New Roman" w:hAnsi="Times New Roman" w:cs="Times New Roman"/>
        </w:rPr>
      </w:pPr>
      <w:r>
        <w:rPr>
          <w:noProof/>
          <w:lang w:eastAsia="en-GB"/>
        </w:rPr>
        <w:drawing>
          <wp:anchor distT="0" distB="0" distL="114300" distR="114300" simplePos="0" relativeHeight="251661312" behindDoc="1" locked="0" layoutInCell="1" allowOverlap="1" wp14:anchorId="5A1D03F8" wp14:editId="2D0DE029">
            <wp:simplePos x="0" y="0"/>
            <wp:positionH relativeFrom="margin">
              <wp:posOffset>3314065</wp:posOffset>
            </wp:positionH>
            <wp:positionV relativeFrom="paragraph">
              <wp:posOffset>8890</wp:posOffset>
            </wp:positionV>
            <wp:extent cx="1781175" cy="2209800"/>
            <wp:effectExtent l="0" t="0" r="9525" b="0"/>
            <wp:wrapTight wrapText="bothSides">
              <wp:wrapPolygon edited="0">
                <wp:start x="0" y="0"/>
                <wp:lineTo x="0" y="21414"/>
                <wp:lineTo x="21484" y="21414"/>
                <wp:lineTo x="214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81175"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319B">
        <w:rPr>
          <w:noProof/>
          <w:lang w:eastAsia="en-GB"/>
        </w:rPr>
        <w:drawing>
          <wp:anchor distT="0" distB="0" distL="114300" distR="114300" simplePos="0" relativeHeight="251660288" behindDoc="1" locked="0" layoutInCell="1" allowOverlap="1" wp14:anchorId="7CD7BB50" wp14:editId="1C02FF03">
            <wp:simplePos x="0" y="0"/>
            <wp:positionH relativeFrom="margin">
              <wp:align>left</wp:align>
            </wp:positionH>
            <wp:positionV relativeFrom="paragraph">
              <wp:posOffset>13970</wp:posOffset>
            </wp:positionV>
            <wp:extent cx="1895475" cy="2324100"/>
            <wp:effectExtent l="0" t="0" r="9525" b="0"/>
            <wp:wrapTight wrapText="bothSides">
              <wp:wrapPolygon edited="0">
                <wp:start x="0" y="0"/>
                <wp:lineTo x="0" y="21423"/>
                <wp:lineTo x="21491" y="21423"/>
                <wp:lineTo x="214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95475" cy="2324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FB54ED" w14:textId="513C873E" w:rsidR="00016171" w:rsidRDefault="00016171" w:rsidP="00016171">
      <w:pPr>
        <w:tabs>
          <w:tab w:val="left" w:pos="1305"/>
        </w:tabs>
        <w:rPr>
          <w:rFonts w:ascii="Times New Roman" w:hAnsi="Times New Roman" w:cs="Times New Roman"/>
        </w:rPr>
      </w:pPr>
    </w:p>
    <w:p w14:paraId="21F55C5D" w14:textId="5D06F38C" w:rsidR="00016171" w:rsidRDefault="00016171" w:rsidP="00016171">
      <w:pPr>
        <w:tabs>
          <w:tab w:val="left" w:pos="1305"/>
        </w:tabs>
        <w:rPr>
          <w:rFonts w:ascii="Times New Roman" w:hAnsi="Times New Roman" w:cs="Times New Roman"/>
        </w:rPr>
      </w:pPr>
    </w:p>
    <w:p w14:paraId="5E6FA201" w14:textId="69A39D3D" w:rsidR="00016171" w:rsidRDefault="00016171" w:rsidP="00016171">
      <w:pPr>
        <w:tabs>
          <w:tab w:val="left" w:pos="1305"/>
        </w:tabs>
        <w:rPr>
          <w:rFonts w:ascii="Times New Roman" w:hAnsi="Times New Roman" w:cs="Times New Roman"/>
        </w:rPr>
      </w:pPr>
    </w:p>
    <w:p w14:paraId="4E88E679" w14:textId="17F8432E" w:rsidR="00016171" w:rsidRDefault="00016171" w:rsidP="00016171">
      <w:pPr>
        <w:tabs>
          <w:tab w:val="left" w:pos="1305"/>
        </w:tabs>
        <w:rPr>
          <w:rFonts w:ascii="Times New Roman" w:hAnsi="Times New Roman" w:cs="Times New Roman"/>
        </w:rPr>
      </w:pPr>
    </w:p>
    <w:p w14:paraId="622D3D79" w14:textId="5231470C" w:rsidR="00016171" w:rsidRDefault="00016171" w:rsidP="00016171">
      <w:pPr>
        <w:tabs>
          <w:tab w:val="left" w:pos="1305"/>
        </w:tabs>
        <w:rPr>
          <w:rFonts w:ascii="Times New Roman" w:hAnsi="Times New Roman" w:cs="Times New Roman"/>
        </w:rPr>
      </w:pPr>
    </w:p>
    <w:p w14:paraId="0E44EBE3" w14:textId="28F99D05" w:rsidR="00016171" w:rsidRDefault="00016171" w:rsidP="00016171">
      <w:pPr>
        <w:tabs>
          <w:tab w:val="left" w:pos="1305"/>
        </w:tabs>
        <w:rPr>
          <w:rFonts w:ascii="Times New Roman" w:hAnsi="Times New Roman" w:cs="Times New Roman"/>
        </w:rPr>
      </w:pPr>
    </w:p>
    <w:p w14:paraId="558FE5FB" w14:textId="0E3A899B" w:rsidR="00016171" w:rsidRDefault="00016171" w:rsidP="00016171">
      <w:pPr>
        <w:tabs>
          <w:tab w:val="left" w:pos="1305"/>
        </w:tabs>
        <w:rPr>
          <w:rFonts w:ascii="Times New Roman" w:hAnsi="Times New Roman" w:cs="Times New Roman"/>
        </w:rPr>
      </w:pPr>
    </w:p>
    <w:p w14:paraId="3EF081AA" w14:textId="356971F6" w:rsidR="00016171" w:rsidRDefault="00016171" w:rsidP="00016171">
      <w:pPr>
        <w:tabs>
          <w:tab w:val="left" w:pos="1305"/>
        </w:tabs>
        <w:rPr>
          <w:rFonts w:ascii="Times New Roman" w:hAnsi="Times New Roman" w:cs="Times New Roman"/>
        </w:rPr>
      </w:pPr>
    </w:p>
    <w:p w14:paraId="5E88D0E1" w14:textId="5D512BC8" w:rsidR="00016171" w:rsidRDefault="00016171" w:rsidP="00016171">
      <w:pPr>
        <w:tabs>
          <w:tab w:val="left" w:pos="1305"/>
        </w:tabs>
        <w:rPr>
          <w:rFonts w:ascii="Times New Roman" w:hAnsi="Times New Roman" w:cs="Times New Roman"/>
        </w:rPr>
      </w:pPr>
    </w:p>
    <w:p w14:paraId="4F1641DE" w14:textId="16E30CF4" w:rsidR="00016171" w:rsidRDefault="00016171" w:rsidP="00016171">
      <w:pPr>
        <w:tabs>
          <w:tab w:val="left" w:pos="1305"/>
        </w:tabs>
        <w:rPr>
          <w:rFonts w:ascii="Times New Roman" w:hAnsi="Times New Roman" w:cs="Times New Roman"/>
        </w:rPr>
      </w:pPr>
    </w:p>
    <w:p w14:paraId="5BAA5AF9" w14:textId="54E30B42" w:rsidR="00016171" w:rsidRDefault="00016171" w:rsidP="00016171">
      <w:pPr>
        <w:tabs>
          <w:tab w:val="left" w:pos="1305"/>
        </w:tabs>
        <w:rPr>
          <w:rFonts w:ascii="Times New Roman" w:hAnsi="Times New Roman" w:cs="Times New Roman"/>
        </w:rPr>
      </w:pPr>
    </w:p>
    <w:p w14:paraId="54A73BC6" w14:textId="19EDE658" w:rsidR="00016171" w:rsidRDefault="00203C36" w:rsidP="00016171">
      <w:pPr>
        <w:tabs>
          <w:tab w:val="left" w:pos="1305"/>
        </w:tabs>
        <w:rPr>
          <w:rFonts w:ascii="Times New Roman" w:hAnsi="Times New Roman" w:cs="Times New Roman"/>
        </w:rPr>
      </w:pPr>
      <w:r>
        <w:rPr>
          <w:rFonts w:ascii="Times New Roman" w:hAnsi="Times New Roman" w:cs="Times New Roman"/>
        </w:rPr>
        <w:t xml:space="preserve"> </w:t>
      </w:r>
    </w:p>
    <w:p w14:paraId="12F46427" w14:textId="01C05A83" w:rsidR="00203C36" w:rsidRDefault="00203C36" w:rsidP="00016171">
      <w:pPr>
        <w:tabs>
          <w:tab w:val="left" w:pos="1305"/>
        </w:tabs>
        <w:rPr>
          <w:rFonts w:ascii="Times New Roman" w:hAnsi="Times New Roman" w:cs="Times New Roman"/>
        </w:rPr>
      </w:pPr>
    </w:p>
    <w:p w14:paraId="1E7F6000" w14:textId="62C7E793" w:rsidR="00203C36" w:rsidRDefault="00203C36" w:rsidP="00016171">
      <w:pPr>
        <w:tabs>
          <w:tab w:val="left" w:pos="1305"/>
        </w:tabs>
        <w:rPr>
          <w:rFonts w:ascii="Times New Roman" w:hAnsi="Times New Roman" w:cs="Times New Roman"/>
        </w:rPr>
      </w:pPr>
    </w:p>
    <w:p w14:paraId="7212E8BC" w14:textId="301FE85F" w:rsidR="00203C36" w:rsidRDefault="00203C36" w:rsidP="00016171">
      <w:pPr>
        <w:tabs>
          <w:tab w:val="left" w:pos="1305"/>
        </w:tabs>
        <w:rPr>
          <w:rFonts w:ascii="Times New Roman" w:hAnsi="Times New Roman" w:cs="Times New Roman"/>
        </w:rPr>
      </w:pPr>
    </w:p>
    <w:p w14:paraId="2F7BB530" w14:textId="0721840B" w:rsidR="00203C36" w:rsidRDefault="00203C36" w:rsidP="00016171">
      <w:pPr>
        <w:tabs>
          <w:tab w:val="left" w:pos="1305"/>
        </w:tabs>
        <w:rPr>
          <w:rFonts w:ascii="Times New Roman" w:hAnsi="Times New Roman" w:cs="Times New Roman"/>
        </w:rPr>
      </w:pPr>
    </w:p>
    <w:p w14:paraId="110BC541" w14:textId="6F24CECD" w:rsidR="00203C36" w:rsidRDefault="00203C36" w:rsidP="00016171">
      <w:pPr>
        <w:tabs>
          <w:tab w:val="left" w:pos="1305"/>
        </w:tabs>
        <w:rPr>
          <w:rFonts w:ascii="Times New Roman" w:hAnsi="Times New Roman" w:cs="Times New Roman"/>
        </w:rPr>
      </w:pPr>
    </w:p>
    <w:p w14:paraId="571BC1F6" w14:textId="663F4678" w:rsidR="00203C36" w:rsidRDefault="00203C36" w:rsidP="00016171">
      <w:pPr>
        <w:tabs>
          <w:tab w:val="left" w:pos="1305"/>
        </w:tabs>
        <w:rPr>
          <w:rFonts w:ascii="Times New Roman" w:hAnsi="Times New Roman" w:cs="Times New Roman"/>
        </w:rPr>
      </w:pPr>
    </w:p>
    <w:p w14:paraId="427B3A0D" w14:textId="40CA421E" w:rsidR="00203C36" w:rsidRDefault="00203C36" w:rsidP="00016171">
      <w:pPr>
        <w:tabs>
          <w:tab w:val="left" w:pos="1305"/>
        </w:tabs>
        <w:rPr>
          <w:rFonts w:ascii="Times New Roman" w:hAnsi="Times New Roman" w:cs="Times New Roman"/>
        </w:rPr>
      </w:pPr>
    </w:p>
    <w:p w14:paraId="12B67F00" w14:textId="00259C7A" w:rsidR="00203C36" w:rsidRDefault="00203C36" w:rsidP="00016171">
      <w:pPr>
        <w:tabs>
          <w:tab w:val="left" w:pos="1305"/>
        </w:tabs>
        <w:rPr>
          <w:rFonts w:ascii="Times New Roman" w:hAnsi="Times New Roman" w:cs="Times New Roman"/>
        </w:rPr>
      </w:pPr>
    </w:p>
    <w:p w14:paraId="7E16069A" w14:textId="64F25893" w:rsidR="00203C36" w:rsidRDefault="00203C36" w:rsidP="00016171">
      <w:pPr>
        <w:tabs>
          <w:tab w:val="left" w:pos="1305"/>
        </w:tabs>
        <w:rPr>
          <w:rFonts w:ascii="Times New Roman" w:hAnsi="Times New Roman" w:cs="Times New Roman"/>
        </w:rPr>
      </w:pPr>
    </w:p>
    <w:p w14:paraId="0E9C3505" w14:textId="2623DEEF" w:rsidR="00203C36" w:rsidRDefault="00015706" w:rsidP="00016171">
      <w:pPr>
        <w:tabs>
          <w:tab w:val="left" w:pos="1305"/>
        </w:tabs>
        <w:rPr>
          <w:rFonts w:ascii="Times New Roman" w:hAnsi="Times New Roman" w:cs="Times New Roman"/>
        </w:rPr>
      </w:pPr>
      <w:r>
        <w:rPr>
          <w:noProof/>
          <w:lang w:eastAsia="en-GB"/>
        </w:rPr>
        <w:drawing>
          <wp:anchor distT="0" distB="0" distL="114300" distR="114300" simplePos="0" relativeHeight="251662336" behindDoc="1" locked="0" layoutInCell="1" allowOverlap="1" wp14:anchorId="43BF4344" wp14:editId="78A0D37C">
            <wp:simplePos x="0" y="0"/>
            <wp:positionH relativeFrom="margin">
              <wp:posOffset>76200</wp:posOffset>
            </wp:positionH>
            <wp:positionV relativeFrom="paragraph">
              <wp:posOffset>-1553845</wp:posOffset>
            </wp:positionV>
            <wp:extent cx="1885950" cy="2600325"/>
            <wp:effectExtent l="0" t="0" r="0" b="9525"/>
            <wp:wrapTight wrapText="bothSides">
              <wp:wrapPolygon edited="0">
                <wp:start x="0" y="0"/>
                <wp:lineTo x="0" y="21521"/>
                <wp:lineTo x="21382" y="21521"/>
                <wp:lineTo x="213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85950" cy="2600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494D9E" w14:textId="475083A9" w:rsidR="00203C36" w:rsidRDefault="00203C36" w:rsidP="00016171">
      <w:pPr>
        <w:tabs>
          <w:tab w:val="left" w:pos="1305"/>
        </w:tabs>
        <w:rPr>
          <w:rFonts w:ascii="Times New Roman" w:hAnsi="Times New Roman" w:cs="Times New Roman"/>
        </w:rPr>
      </w:pPr>
    </w:p>
    <w:p w14:paraId="58673161" w14:textId="11111B04" w:rsidR="00203C36" w:rsidRDefault="00203C36" w:rsidP="00016171">
      <w:pPr>
        <w:tabs>
          <w:tab w:val="left" w:pos="1305"/>
        </w:tabs>
        <w:rPr>
          <w:rFonts w:ascii="Times New Roman" w:hAnsi="Times New Roman" w:cs="Times New Roman"/>
        </w:rPr>
      </w:pPr>
    </w:p>
    <w:p w14:paraId="2B26A99B" w14:textId="047045AD" w:rsidR="00203C36" w:rsidRDefault="00203C36" w:rsidP="00016171">
      <w:pPr>
        <w:tabs>
          <w:tab w:val="left" w:pos="1305"/>
        </w:tabs>
        <w:rPr>
          <w:rFonts w:ascii="Times New Roman" w:hAnsi="Times New Roman" w:cs="Times New Roman"/>
        </w:rPr>
      </w:pPr>
    </w:p>
    <w:p w14:paraId="43C35F91" w14:textId="77777777" w:rsidR="00015706" w:rsidRDefault="00015706" w:rsidP="00016171">
      <w:pPr>
        <w:tabs>
          <w:tab w:val="left" w:pos="1305"/>
        </w:tabs>
        <w:rPr>
          <w:rFonts w:ascii="Times New Roman" w:hAnsi="Times New Roman" w:cs="Times New Roman"/>
        </w:rPr>
      </w:pPr>
    </w:p>
    <w:p w14:paraId="7C2B5278" w14:textId="492C4E44" w:rsidR="00F4319B" w:rsidRPr="00C84D98" w:rsidRDefault="00C84D98" w:rsidP="00016171">
      <w:pPr>
        <w:tabs>
          <w:tab w:val="left" w:pos="1305"/>
        </w:tabs>
        <w:rPr>
          <w:rFonts w:ascii="Times New Roman" w:hAnsi="Times New Roman" w:cs="Times New Roman"/>
          <w:b/>
          <w:sz w:val="24"/>
          <w:szCs w:val="24"/>
          <w:u w:val="single"/>
        </w:rPr>
      </w:pPr>
      <w:r w:rsidRPr="00C84D98">
        <w:rPr>
          <w:rFonts w:ascii="Times New Roman" w:hAnsi="Times New Roman" w:cs="Times New Roman"/>
          <w:b/>
          <w:sz w:val="24"/>
          <w:szCs w:val="24"/>
          <w:u w:val="single"/>
        </w:rPr>
        <w:lastRenderedPageBreak/>
        <w:t>Appendix</w:t>
      </w:r>
      <w:r w:rsidR="00F4319B" w:rsidRPr="00C84D98">
        <w:rPr>
          <w:rFonts w:ascii="Times New Roman" w:hAnsi="Times New Roman" w:cs="Times New Roman"/>
          <w:b/>
          <w:sz w:val="24"/>
          <w:szCs w:val="24"/>
          <w:u w:val="single"/>
        </w:rPr>
        <w:t xml:space="preserve"> 2</w:t>
      </w:r>
    </w:p>
    <w:p w14:paraId="407F7F91" w14:textId="764DA1C8" w:rsidR="00F4319B" w:rsidRPr="00C84D98" w:rsidRDefault="00F4319B" w:rsidP="00016171">
      <w:pPr>
        <w:tabs>
          <w:tab w:val="left" w:pos="1305"/>
        </w:tabs>
        <w:rPr>
          <w:rFonts w:ascii="Times New Roman" w:hAnsi="Times New Roman" w:cs="Times New Roman"/>
          <w:b/>
          <w:sz w:val="24"/>
          <w:szCs w:val="24"/>
          <w:u w:val="single"/>
        </w:rPr>
      </w:pPr>
    </w:p>
    <w:p w14:paraId="1B447A22" w14:textId="71488E8A" w:rsidR="00F4319B" w:rsidRPr="00C84D98" w:rsidRDefault="00F4319B" w:rsidP="00016171">
      <w:pPr>
        <w:tabs>
          <w:tab w:val="left" w:pos="1305"/>
        </w:tabs>
        <w:rPr>
          <w:rFonts w:ascii="Times New Roman" w:hAnsi="Times New Roman" w:cs="Times New Roman"/>
          <w:b/>
          <w:sz w:val="24"/>
          <w:szCs w:val="24"/>
          <w:u w:val="single"/>
        </w:rPr>
      </w:pPr>
      <w:r w:rsidRPr="00C84D98">
        <w:rPr>
          <w:rFonts w:ascii="Times New Roman" w:hAnsi="Times New Roman" w:cs="Times New Roman"/>
          <w:b/>
          <w:sz w:val="24"/>
          <w:szCs w:val="24"/>
          <w:u w:val="single"/>
        </w:rPr>
        <w:t>Din</w:t>
      </w:r>
      <w:r w:rsidR="00C84D98" w:rsidRPr="00C84D98">
        <w:rPr>
          <w:rFonts w:ascii="Times New Roman" w:hAnsi="Times New Roman" w:cs="Times New Roman"/>
          <w:b/>
          <w:sz w:val="24"/>
          <w:szCs w:val="24"/>
          <w:u w:val="single"/>
        </w:rPr>
        <w:t>e</w:t>
      </w:r>
      <w:r w:rsidRPr="00C84D98">
        <w:rPr>
          <w:rFonts w:ascii="Times New Roman" w:hAnsi="Times New Roman" w:cs="Times New Roman"/>
          <w:b/>
          <w:sz w:val="24"/>
          <w:szCs w:val="24"/>
          <w:u w:val="single"/>
        </w:rPr>
        <w:t>fwr</w:t>
      </w:r>
      <w:r w:rsidR="00C84D98" w:rsidRPr="00C84D98">
        <w:rPr>
          <w:rFonts w:ascii="Times New Roman" w:hAnsi="Times New Roman" w:cs="Times New Roman"/>
          <w:b/>
          <w:sz w:val="24"/>
          <w:szCs w:val="24"/>
          <w:u w:val="single"/>
        </w:rPr>
        <w:t xml:space="preserve"> Park</w:t>
      </w:r>
      <w:r w:rsidRPr="00C84D98">
        <w:rPr>
          <w:rFonts w:ascii="Times New Roman" w:hAnsi="Times New Roman" w:cs="Times New Roman"/>
          <w:b/>
          <w:sz w:val="24"/>
          <w:szCs w:val="24"/>
          <w:u w:val="single"/>
        </w:rPr>
        <w:t xml:space="preserve"> </w:t>
      </w:r>
      <w:r w:rsidR="009453BC">
        <w:rPr>
          <w:rFonts w:ascii="Times New Roman" w:hAnsi="Times New Roman" w:cs="Times New Roman"/>
          <w:b/>
          <w:sz w:val="24"/>
          <w:szCs w:val="24"/>
          <w:u w:val="single"/>
        </w:rPr>
        <w:t>&amp; Nature Res</w:t>
      </w:r>
      <w:r w:rsidR="00C84D98" w:rsidRPr="00C84D98">
        <w:rPr>
          <w:rFonts w:ascii="Times New Roman" w:hAnsi="Times New Roman" w:cs="Times New Roman"/>
          <w:b/>
          <w:sz w:val="24"/>
          <w:szCs w:val="24"/>
          <w:u w:val="single"/>
        </w:rPr>
        <w:t>e</w:t>
      </w:r>
      <w:r w:rsidR="009453BC">
        <w:rPr>
          <w:rFonts w:ascii="Times New Roman" w:hAnsi="Times New Roman" w:cs="Times New Roman"/>
          <w:b/>
          <w:sz w:val="24"/>
          <w:szCs w:val="24"/>
          <w:u w:val="single"/>
        </w:rPr>
        <w:t>rve</w:t>
      </w:r>
      <w:r w:rsidR="00C84D98" w:rsidRPr="00C84D98">
        <w:rPr>
          <w:rFonts w:ascii="Times New Roman" w:hAnsi="Times New Roman" w:cs="Times New Roman"/>
          <w:b/>
          <w:sz w:val="24"/>
          <w:szCs w:val="24"/>
          <w:u w:val="single"/>
        </w:rPr>
        <w:t xml:space="preserve"> </w:t>
      </w:r>
    </w:p>
    <w:p w14:paraId="1993F42B" w14:textId="04C78F04" w:rsidR="00F4319B" w:rsidRDefault="00F4319B" w:rsidP="00016171">
      <w:pPr>
        <w:tabs>
          <w:tab w:val="left" w:pos="1305"/>
        </w:tabs>
        <w:rPr>
          <w:rFonts w:ascii="Times New Roman" w:hAnsi="Times New Roman" w:cs="Times New Roman"/>
        </w:rPr>
      </w:pPr>
    </w:p>
    <w:p w14:paraId="291BA45A" w14:textId="2D45A993" w:rsidR="00F4319B" w:rsidRDefault="00F4319B" w:rsidP="00016171">
      <w:pPr>
        <w:tabs>
          <w:tab w:val="left" w:pos="1305"/>
        </w:tabs>
        <w:rPr>
          <w:rFonts w:ascii="Times New Roman" w:hAnsi="Times New Roman" w:cs="Times New Roman"/>
        </w:rPr>
      </w:pPr>
    </w:p>
    <w:p w14:paraId="52E60959" w14:textId="34BEF500" w:rsidR="00203C36" w:rsidRDefault="00F4319B" w:rsidP="00016171">
      <w:pPr>
        <w:tabs>
          <w:tab w:val="left" w:pos="1305"/>
        </w:tabs>
        <w:rPr>
          <w:rFonts w:ascii="Times New Roman" w:hAnsi="Times New Roman" w:cs="Times New Roman"/>
        </w:rPr>
      </w:pPr>
      <w:r>
        <w:rPr>
          <w:noProof/>
          <w:lang w:eastAsia="en-GB"/>
        </w:rPr>
        <w:drawing>
          <wp:anchor distT="0" distB="0" distL="114300" distR="114300" simplePos="0" relativeHeight="251663360" behindDoc="1" locked="0" layoutInCell="1" allowOverlap="1" wp14:anchorId="6938B342" wp14:editId="157A5DA1">
            <wp:simplePos x="0" y="0"/>
            <wp:positionH relativeFrom="margin">
              <wp:align>left</wp:align>
            </wp:positionH>
            <wp:positionV relativeFrom="paragraph">
              <wp:posOffset>12700</wp:posOffset>
            </wp:positionV>
            <wp:extent cx="2533650" cy="3429000"/>
            <wp:effectExtent l="0" t="0" r="0" b="0"/>
            <wp:wrapTight wrapText="bothSides">
              <wp:wrapPolygon edited="0">
                <wp:start x="0" y="0"/>
                <wp:lineTo x="0" y="21480"/>
                <wp:lineTo x="21438" y="21480"/>
                <wp:lineTo x="214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33650" cy="342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3C36">
        <w:rPr>
          <w:noProof/>
          <w:lang w:eastAsia="en-GB"/>
        </w:rPr>
        <w:drawing>
          <wp:inline distT="0" distB="0" distL="0" distR="0" wp14:anchorId="2BF913EC" wp14:editId="78C5D508">
            <wp:extent cx="2476500" cy="34383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88567" cy="3455067"/>
                    </a:xfrm>
                    <a:prstGeom prst="rect">
                      <a:avLst/>
                    </a:prstGeom>
                    <a:noFill/>
                    <a:ln>
                      <a:noFill/>
                    </a:ln>
                  </pic:spPr>
                </pic:pic>
              </a:graphicData>
            </a:graphic>
          </wp:inline>
        </w:drawing>
      </w:r>
    </w:p>
    <w:p w14:paraId="5E832028" w14:textId="1710440D" w:rsidR="00203C36" w:rsidRDefault="00203C36" w:rsidP="00016171">
      <w:pPr>
        <w:tabs>
          <w:tab w:val="left" w:pos="1305"/>
        </w:tabs>
        <w:rPr>
          <w:rFonts w:ascii="Times New Roman" w:hAnsi="Times New Roman" w:cs="Times New Roman"/>
        </w:rPr>
      </w:pPr>
    </w:p>
    <w:p w14:paraId="2C28D75D" w14:textId="0164E755" w:rsidR="00203C36" w:rsidRPr="00015706" w:rsidRDefault="00015706" w:rsidP="00016171">
      <w:pPr>
        <w:tabs>
          <w:tab w:val="left" w:pos="1305"/>
        </w:tabs>
      </w:pPr>
      <w:r>
        <w:rPr>
          <w:noProof/>
          <w:lang w:eastAsia="en-GB"/>
        </w:rPr>
        <w:drawing>
          <wp:anchor distT="0" distB="0" distL="114300" distR="114300" simplePos="0" relativeHeight="251666432" behindDoc="1" locked="0" layoutInCell="1" allowOverlap="1" wp14:anchorId="34017BCD" wp14:editId="6981F083">
            <wp:simplePos x="0" y="0"/>
            <wp:positionH relativeFrom="margin">
              <wp:posOffset>2724150</wp:posOffset>
            </wp:positionH>
            <wp:positionV relativeFrom="paragraph">
              <wp:posOffset>6985</wp:posOffset>
            </wp:positionV>
            <wp:extent cx="2466975" cy="3933825"/>
            <wp:effectExtent l="0" t="0" r="9525" b="9525"/>
            <wp:wrapTight wrapText="bothSides">
              <wp:wrapPolygon edited="0">
                <wp:start x="0" y="0"/>
                <wp:lineTo x="0" y="21548"/>
                <wp:lineTo x="21517" y="21548"/>
                <wp:lineTo x="2151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66975" cy="393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203C36">
        <w:rPr>
          <w:noProof/>
          <w:lang w:eastAsia="en-GB"/>
        </w:rPr>
        <w:drawing>
          <wp:inline distT="0" distB="0" distL="0" distR="0" wp14:anchorId="46B89E91" wp14:editId="50DA9E84">
            <wp:extent cx="2552700" cy="3981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52905" cy="3981770"/>
                    </a:xfrm>
                    <a:prstGeom prst="rect">
                      <a:avLst/>
                    </a:prstGeom>
                    <a:noFill/>
                    <a:ln>
                      <a:noFill/>
                    </a:ln>
                  </pic:spPr>
                </pic:pic>
              </a:graphicData>
            </a:graphic>
          </wp:inline>
        </w:drawing>
      </w:r>
      <w:r w:rsidR="00203C36" w:rsidRPr="00203C36">
        <w:t xml:space="preserve"> </w:t>
      </w:r>
    </w:p>
    <w:p w14:paraId="26FADCE6" w14:textId="215316E1" w:rsidR="00203C36" w:rsidRDefault="00203C36" w:rsidP="00016171">
      <w:pPr>
        <w:tabs>
          <w:tab w:val="left" w:pos="1305"/>
        </w:tabs>
        <w:rPr>
          <w:rFonts w:ascii="Times New Roman" w:hAnsi="Times New Roman" w:cs="Times New Roman"/>
        </w:rPr>
      </w:pPr>
    </w:p>
    <w:p w14:paraId="6FDE351A" w14:textId="0DEFEA90" w:rsidR="00203C36" w:rsidRDefault="00015706" w:rsidP="00016171">
      <w:pPr>
        <w:tabs>
          <w:tab w:val="left" w:pos="1305"/>
        </w:tabs>
        <w:rPr>
          <w:rFonts w:ascii="Times New Roman" w:hAnsi="Times New Roman" w:cs="Times New Roman"/>
        </w:rPr>
      </w:pPr>
      <w:r>
        <w:rPr>
          <w:noProof/>
          <w:lang w:eastAsia="en-GB"/>
        </w:rPr>
        <w:lastRenderedPageBreak/>
        <w:drawing>
          <wp:anchor distT="0" distB="0" distL="114300" distR="114300" simplePos="0" relativeHeight="251665408" behindDoc="1" locked="0" layoutInCell="1" allowOverlap="1" wp14:anchorId="241433F6" wp14:editId="32C58D84">
            <wp:simplePos x="0" y="0"/>
            <wp:positionH relativeFrom="margin">
              <wp:posOffset>-333375</wp:posOffset>
            </wp:positionH>
            <wp:positionV relativeFrom="paragraph">
              <wp:posOffset>181610</wp:posOffset>
            </wp:positionV>
            <wp:extent cx="2552700" cy="3686175"/>
            <wp:effectExtent l="0" t="0" r="0" b="9525"/>
            <wp:wrapTight wrapText="bothSides">
              <wp:wrapPolygon edited="0">
                <wp:start x="0" y="0"/>
                <wp:lineTo x="0" y="21544"/>
                <wp:lineTo x="21439" y="21544"/>
                <wp:lineTo x="2143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5270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C65AB8" w14:textId="14CB9D84" w:rsidR="00203C36" w:rsidRDefault="00015706" w:rsidP="00016171">
      <w:pPr>
        <w:tabs>
          <w:tab w:val="left" w:pos="1305"/>
        </w:tabs>
        <w:rPr>
          <w:rFonts w:ascii="Times New Roman" w:hAnsi="Times New Roman" w:cs="Times New Roman"/>
        </w:rPr>
      </w:pPr>
      <w:r>
        <w:rPr>
          <w:noProof/>
          <w:lang w:eastAsia="en-GB"/>
        </w:rPr>
        <w:drawing>
          <wp:anchor distT="0" distB="0" distL="114300" distR="114300" simplePos="0" relativeHeight="251679744" behindDoc="1" locked="0" layoutInCell="1" allowOverlap="1" wp14:anchorId="0A5E20D6" wp14:editId="2A8EE878">
            <wp:simplePos x="0" y="0"/>
            <wp:positionH relativeFrom="column">
              <wp:posOffset>3314700</wp:posOffset>
            </wp:positionH>
            <wp:positionV relativeFrom="paragraph">
              <wp:posOffset>5715</wp:posOffset>
            </wp:positionV>
            <wp:extent cx="2612390" cy="3667125"/>
            <wp:effectExtent l="0" t="0" r="0" b="9525"/>
            <wp:wrapTight wrapText="bothSides">
              <wp:wrapPolygon edited="0">
                <wp:start x="0" y="0"/>
                <wp:lineTo x="0" y="21544"/>
                <wp:lineTo x="21421" y="21544"/>
                <wp:lineTo x="2142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12390" cy="3667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705FF" w14:textId="688D308E" w:rsidR="00203C36" w:rsidRDefault="00203C36" w:rsidP="00016171">
      <w:pPr>
        <w:tabs>
          <w:tab w:val="left" w:pos="1305"/>
        </w:tabs>
        <w:rPr>
          <w:rFonts w:ascii="Times New Roman" w:hAnsi="Times New Roman" w:cs="Times New Roman"/>
        </w:rPr>
      </w:pPr>
    </w:p>
    <w:p w14:paraId="5531CEA8" w14:textId="72D1F5BE" w:rsidR="00203C36" w:rsidRDefault="00203C36" w:rsidP="00016171">
      <w:pPr>
        <w:tabs>
          <w:tab w:val="left" w:pos="1305"/>
        </w:tabs>
        <w:rPr>
          <w:rFonts w:ascii="Times New Roman" w:hAnsi="Times New Roman" w:cs="Times New Roman"/>
        </w:rPr>
      </w:pPr>
    </w:p>
    <w:p w14:paraId="7BCD7DBE" w14:textId="42D3BB03" w:rsidR="00203C36" w:rsidRDefault="00203C36" w:rsidP="00016171">
      <w:pPr>
        <w:tabs>
          <w:tab w:val="left" w:pos="1305"/>
        </w:tabs>
        <w:rPr>
          <w:rFonts w:ascii="Times New Roman" w:hAnsi="Times New Roman" w:cs="Times New Roman"/>
        </w:rPr>
      </w:pPr>
    </w:p>
    <w:p w14:paraId="14B9F07E" w14:textId="3C4BC0FB" w:rsidR="00015706" w:rsidRDefault="00015706" w:rsidP="00016171">
      <w:pPr>
        <w:tabs>
          <w:tab w:val="left" w:pos="1305"/>
        </w:tabs>
        <w:rPr>
          <w:rFonts w:ascii="Times New Roman" w:hAnsi="Times New Roman" w:cs="Times New Roman"/>
        </w:rPr>
      </w:pPr>
    </w:p>
    <w:p w14:paraId="4137214B" w14:textId="4EF4CC40" w:rsidR="00015706" w:rsidRDefault="00015706" w:rsidP="00016171">
      <w:pPr>
        <w:tabs>
          <w:tab w:val="left" w:pos="1305"/>
        </w:tabs>
        <w:rPr>
          <w:rFonts w:ascii="Times New Roman" w:hAnsi="Times New Roman" w:cs="Times New Roman"/>
        </w:rPr>
      </w:pPr>
    </w:p>
    <w:p w14:paraId="0D843A4C" w14:textId="24BD23FE" w:rsidR="00015706" w:rsidRDefault="00015706" w:rsidP="00016171">
      <w:pPr>
        <w:tabs>
          <w:tab w:val="left" w:pos="1305"/>
        </w:tabs>
        <w:rPr>
          <w:rFonts w:ascii="Times New Roman" w:hAnsi="Times New Roman" w:cs="Times New Roman"/>
        </w:rPr>
      </w:pPr>
    </w:p>
    <w:p w14:paraId="071A8B76" w14:textId="5B75CBB1" w:rsidR="00015706" w:rsidRDefault="00015706" w:rsidP="00016171">
      <w:pPr>
        <w:tabs>
          <w:tab w:val="left" w:pos="1305"/>
        </w:tabs>
        <w:rPr>
          <w:rFonts w:ascii="Times New Roman" w:hAnsi="Times New Roman" w:cs="Times New Roman"/>
        </w:rPr>
      </w:pPr>
    </w:p>
    <w:p w14:paraId="5AD4EB3E" w14:textId="35517E91" w:rsidR="00015706" w:rsidRDefault="00015706" w:rsidP="00016171">
      <w:pPr>
        <w:tabs>
          <w:tab w:val="left" w:pos="1305"/>
        </w:tabs>
        <w:rPr>
          <w:rFonts w:ascii="Times New Roman" w:hAnsi="Times New Roman" w:cs="Times New Roman"/>
        </w:rPr>
      </w:pPr>
    </w:p>
    <w:p w14:paraId="127160BD" w14:textId="0CC5A159" w:rsidR="00015706" w:rsidRDefault="00015706" w:rsidP="00016171">
      <w:pPr>
        <w:tabs>
          <w:tab w:val="left" w:pos="1305"/>
        </w:tabs>
        <w:rPr>
          <w:rFonts w:ascii="Times New Roman" w:hAnsi="Times New Roman" w:cs="Times New Roman"/>
        </w:rPr>
      </w:pPr>
    </w:p>
    <w:p w14:paraId="5DF86770" w14:textId="1DA52103" w:rsidR="00015706" w:rsidRDefault="00015706" w:rsidP="00016171">
      <w:pPr>
        <w:tabs>
          <w:tab w:val="left" w:pos="1305"/>
        </w:tabs>
        <w:rPr>
          <w:rFonts w:ascii="Times New Roman" w:hAnsi="Times New Roman" w:cs="Times New Roman"/>
        </w:rPr>
      </w:pPr>
    </w:p>
    <w:p w14:paraId="62F02417" w14:textId="58F0000B" w:rsidR="00015706" w:rsidRDefault="00015706" w:rsidP="00016171">
      <w:pPr>
        <w:tabs>
          <w:tab w:val="left" w:pos="1305"/>
        </w:tabs>
        <w:rPr>
          <w:rFonts w:ascii="Times New Roman" w:hAnsi="Times New Roman" w:cs="Times New Roman"/>
        </w:rPr>
      </w:pPr>
    </w:p>
    <w:p w14:paraId="30BE6BF5" w14:textId="144066DB" w:rsidR="00015706" w:rsidRDefault="00015706" w:rsidP="00016171">
      <w:pPr>
        <w:tabs>
          <w:tab w:val="left" w:pos="1305"/>
        </w:tabs>
        <w:rPr>
          <w:rFonts w:ascii="Times New Roman" w:hAnsi="Times New Roman" w:cs="Times New Roman"/>
        </w:rPr>
      </w:pPr>
    </w:p>
    <w:p w14:paraId="05B692AA" w14:textId="6CC19D23" w:rsidR="00015706" w:rsidRDefault="00015706" w:rsidP="00016171">
      <w:pPr>
        <w:tabs>
          <w:tab w:val="left" w:pos="1305"/>
        </w:tabs>
        <w:rPr>
          <w:rFonts w:ascii="Times New Roman" w:hAnsi="Times New Roman" w:cs="Times New Roman"/>
        </w:rPr>
      </w:pPr>
    </w:p>
    <w:p w14:paraId="5612927C" w14:textId="218A91C4" w:rsidR="00015706" w:rsidRDefault="00015706" w:rsidP="00016171">
      <w:pPr>
        <w:tabs>
          <w:tab w:val="left" w:pos="1305"/>
        </w:tabs>
        <w:rPr>
          <w:rFonts w:ascii="Times New Roman" w:hAnsi="Times New Roman" w:cs="Times New Roman"/>
        </w:rPr>
      </w:pPr>
    </w:p>
    <w:p w14:paraId="5C06C333" w14:textId="637B0F6A" w:rsidR="00015706" w:rsidRDefault="00015706" w:rsidP="00016171">
      <w:pPr>
        <w:tabs>
          <w:tab w:val="left" w:pos="1305"/>
        </w:tabs>
        <w:rPr>
          <w:rFonts w:ascii="Times New Roman" w:hAnsi="Times New Roman" w:cs="Times New Roman"/>
        </w:rPr>
      </w:pPr>
    </w:p>
    <w:p w14:paraId="3A63F35A" w14:textId="398192F1" w:rsidR="00015706" w:rsidRDefault="00015706" w:rsidP="00016171">
      <w:pPr>
        <w:tabs>
          <w:tab w:val="left" w:pos="1305"/>
        </w:tabs>
        <w:rPr>
          <w:rFonts w:ascii="Times New Roman" w:hAnsi="Times New Roman" w:cs="Times New Roman"/>
        </w:rPr>
      </w:pPr>
    </w:p>
    <w:p w14:paraId="4D3D5818" w14:textId="436AF0EC" w:rsidR="00015706" w:rsidRDefault="00015706" w:rsidP="00016171">
      <w:pPr>
        <w:tabs>
          <w:tab w:val="left" w:pos="1305"/>
        </w:tabs>
        <w:rPr>
          <w:rFonts w:ascii="Times New Roman" w:hAnsi="Times New Roman" w:cs="Times New Roman"/>
        </w:rPr>
      </w:pPr>
    </w:p>
    <w:p w14:paraId="7A6E677E" w14:textId="5D963403" w:rsidR="00015706" w:rsidRDefault="00015706" w:rsidP="00016171">
      <w:pPr>
        <w:tabs>
          <w:tab w:val="left" w:pos="1305"/>
        </w:tabs>
        <w:rPr>
          <w:rFonts w:ascii="Times New Roman" w:hAnsi="Times New Roman" w:cs="Times New Roman"/>
        </w:rPr>
      </w:pPr>
    </w:p>
    <w:p w14:paraId="2E90516E" w14:textId="473170FE" w:rsidR="00015706" w:rsidRDefault="00015706" w:rsidP="00016171">
      <w:pPr>
        <w:tabs>
          <w:tab w:val="left" w:pos="1305"/>
        </w:tabs>
        <w:rPr>
          <w:rFonts w:ascii="Times New Roman" w:hAnsi="Times New Roman" w:cs="Times New Roman"/>
        </w:rPr>
      </w:pPr>
    </w:p>
    <w:p w14:paraId="064965EC" w14:textId="77777777" w:rsidR="00015706" w:rsidRDefault="00015706" w:rsidP="00016171">
      <w:pPr>
        <w:tabs>
          <w:tab w:val="left" w:pos="1305"/>
        </w:tabs>
        <w:rPr>
          <w:rFonts w:ascii="Times New Roman" w:hAnsi="Times New Roman" w:cs="Times New Roman"/>
        </w:rPr>
      </w:pPr>
    </w:p>
    <w:p w14:paraId="4F9F8717" w14:textId="4387BF16" w:rsidR="00203C36" w:rsidRDefault="00203C36" w:rsidP="00016171">
      <w:pPr>
        <w:tabs>
          <w:tab w:val="left" w:pos="1305"/>
        </w:tabs>
        <w:rPr>
          <w:rFonts w:ascii="Times New Roman" w:hAnsi="Times New Roman" w:cs="Times New Roman"/>
        </w:rPr>
      </w:pPr>
    </w:p>
    <w:p w14:paraId="5FE902B0" w14:textId="098F05B6" w:rsidR="00203C36" w:rsidRDefault="00203C36" w:rsidP="00016171">
      <w:pPr>
        <w:tabs>
          <w:tab w:val="left" w:pos="1305"/>
        </w:tabs>
        <w:rPr>
          <w:rFonts w:ascii="Times New Roman" w:hAnsi="Times New Roman" w:cs="Times New Roman"/>
        </w:rPr>
      </w:pPr>
    </w:p>
    <w:p w14:paraId="1E91BC5A" w14:textId="02A80C78" w:rsidR="00203C36" w:rsidRDefault="00203C36" w:rsidP="00016171">
      <w:pPr>
        <w:tabs>
          <w:tab w:val="left" w:pos="1305"/>
        </w:tabs>
        <w:rPr>
          <w:rFonts w:ascii="Times New Roman" w:hAnsi="Times New Roman" w:cs="Times New Roman"/>
        </w:rPr>
      </w:pPr>
    </w:p>
    <w:p w14:paraId="37D1DD66" w14:textId="092775DD" w:rsidR="00203C36" w:rsidRDefault="00203C36" w:rsidP="00016171">
      <w:pPr>
        <w:tabs>
          <w:tab w:val="left" w:pos="1305"/>
        </w:tabs>
        <w:rPr>
          <w:rFonts w:ascii="Times New Roman" w:hAnsi="Times New Roman" w:cs="Times New Roman"/>
        </w:rPr>
      </w:pPr>
    </w:p>
    <w:p w14:paraId="49E150AA" w14:textId="1822B038" w:rsidR="00203C36" w:rsidRDefault="00203C36" w:rsidP="00016171">
      <w:pPr>
        <w:tabs>
          <w:tab w:val="left" w:pos="1305"/>
        </w:tabs>
        <w:rPr>
          <w:rFonts w:ascii="Times New Roman" w:hAnsi="Times New Roman" w:cs="Times New Roman"/>
        </w:rPr>
      </w:pPr>
    </w:p>
    <w:p w14:paraId="05CF1696" w14:textId="74A21B7B" w:rsidR="00203C36" w:rsidRDefault="00203C36" w:rsidP="00016171">
      <w:pPr>
        <w:tabs>
          <w:tab w:val="left" w:pos="1305"/>
        </w:tabs>
        <w:rPr>
          <w:rFonts w:ascii="Times New Roman" w:hAnsi="Times New Roman" w:cs="Times New Roman"/>
        </w:rPr>
      </w:pPr>
    </w:p>
    <w:p w14:paraId="0A053739" w14:textId="05242ACD" w:rsidR="00203C36" w:rsidRDefault="00203C36" w:rsidP="00016171">
      <w:pPr>
        <w:tabs>
          <w:tab w:val="left" w:pos="1305"/>
        </w:tabs>
        <w:rPr>
          <w:rFonts w:ascii="Times New Roman" w:hAnsi="Times New Roman" w:cs="Times New Roman"/>
        </w:rPr>
      </w:pPr>
    </w:p>
    <w:p w14:paraId="578AAA93" w14:textId="7DBEBAC4" w:rsidR="00203C36" w:rsidRDefault="00203C36" w:rsidP="00016171">
      <w:pPr>
        <w:tabs>
          <w:tab w:val="left" w:pos="1305"/>
        </w:tabs>
        <w:rPr>
          <w:rFonts w:ascii="Times New Roman" w:hAnsi="Times New Roman" w:cs="Times New Roman"/>
        </w:rPr>
      </w:pPr>
    </w:p>
    <w:p w14:paraId="190FEA97" w14:textId="12A7603A" w:rsidR="00203C36" w:rsidRDefault="00203C36" w:rsidP="00016171">
      <w:pPr>
        <w:tabs>
          <w:tab w:val="left" w:pos="1305"/>
        </w:tabs>
        <w:rPr>
          <w:rFonts w:ascii="Times New Roman" w:hAnsi="Times New Roman" w:cs="Times New Roman"/>
        </w:rPr>
      </w:pPr>
    </w:p>
    <w:p w14:paraId="3A233B7B" w14:textId="77777777" w:rsidR="00203C36" w:rsidRDefault="00203C36" w:rsidP="00016171">
      <w:pPr>
        <w:tabs>
          <w:tab w:val="left" w:pos="1305"/>
        </w:tabs>
        <w:rPr>
          <w:rFonts w:ascii="Times New Roman" w:hAnsi="Times New Roman" w:cs="Times New Roman"/>
        </w:rPr>
      </w:pPr>
    </w:p>
    <w:p w14:paraId="30A1EA0B" w14:textId="21C66515" w:rsidR="00203C36" w:rsidRDefault="00203C36" w:rsidP="00016171">
      <w:pPr>
        <w:tabs>
          <w:tab w:val="left" w:pos="1305"/>
        </w:tabs>
        <w:rPr>
          <w:rFonts w:ascii="Times New Roman" w:hAnsi="Times New Roman" w:cs="Times New Roman"/>
        </w:rPr>
      </w:pPr>
      <w:r>
        <w:rPr>
          <w:rFonts w:ascii="Times New Roman" w:hAnsi="Times New Roman" w:cs="Times New Roman"/>
        </w:rPr>
        <w:t xml:space="preserve">                                                                                  </w:t>
      </w:r>
    </w:p>
    <w:p w14:paraId="61DDC690" w14:textId="33554935" w:rsidR="00203C36" w:rsidRDefault="00203C36" w:rsidP="00016171">
      <w:pPr>
        <w:tabs>
          <w:tab w:val="left" w:pos="1305"/>
        </w:tabs>
        <w:rPr>
          <w:rFonts w:ascii="Times New Roman" w:hAnsi="Times New Roman" w:cs="Times New Roman"/>
        </w:rPr>
      </w:pPr>
    </w:p>
    <w:p w14:paraId="631C88F6" w14:textId="2E7F7E82" w:rsidR="00203C36" w:rsidRDefault="00203C36" w:rsidP="00016171">
      <w:pPr>
        <w:tabs>
          <w:tab w:val="left" w:pos="1305"/>
        </w:tabs>
        <w:rPr>
          <w:rFonts w:ascii="Times New Roman" w:hAnsi="Times New Roman" w:cs="Times New Roman"/>
        </w:rPr>
      </w:pPr>
    </w:p>
    <w:p w14:paraId="4604D83D" w14:textId="42E86AE9" w:rsidR="00AE2137" w:rsidRDefault="00AE2137" w:rsidP="00016171">
      <w:pPr>
        <w:tabs>
          <w:tab w:val="left" w:pos="1305"/>
        </w:tabs>
        <w:rPr>
          <w:rFonts w:ascii="Times New Roman" w:hAnsi="Times New Roman" w:cs="Times New Roman"/>
        </w:rPr>
      </w:pPr>
    </w:p>
    <w:p w14:paraId="695A42CF" w14:textId="46C1FB0E" w:rsidR="00AE2137" w:rsidRDefault="00AE2137" w:rsidP="00016171">
      <w:pPr>
        <w:tabs>
          <w:tab w:val="left" w:pos="1305"/>
        </w:tabs>
        <w:rPr>
          <w:rFonts w:ascii="Times New Roman" w:hAnsi="Times New Roman" w:cs="Times New Roman"/>
        </w:rPr>
      </w:pPr>
    </w:p>
    <w:p w14:paraId="1AC92B98" w14:textId="329A2216" w:rsidR="00AE2137" w:rsidRDefault="00AE2137" w:rsidP="00016171">
      <w:pPr>
        <w:tabs>
          <w:tab w:val="left" w:pos="1305"/>
        </w:tabs>
        <w:rPr>
          <w:rFonts w:ascii="Times New Roman" w:hAnsi="Times New Roman" w:cs="Times New Roman"/>
        </w:rPr>
      </w:pPr>
    </w:p>
    <w:p w14:paraId="5E1A84DA" w14:textId="3A677763" w:rsidR="00AE2137" w:rsidRDefault="00AE2137" w:rsidP="00016171">
      <w:pPr>
        <w:tabs>
          <w:tab w:val="left" w:pos="1305"/>
        </w:tabs>
        <w:rPr>
          <w:rFonts w:ascii="Times New Roman" w:hAnsi="Times New Roman" w:cs="Times New Roman"/>
        </w:rPr>
      </w:pPr>
    </w:p>
    <w:p w14:paraId="2E5BE2CA" w14:textId="16182059" w:rsidR="00AE2137" w:rsidRDefault="00AE2137" w:rsidP="00016171">
      <w:pPr>
        <w:tabs>
          <w:tab w:val="left" w:pos="1305"/>
        </w:tabs>
        <w:rPr>
          <w:rFonts w:ascii="Times New Roman" w:hAnsi="Times New Roman" w:cs="Times New Roman"/>
        </w:rPr>
      </w:pPr>
    </w:p>
    <w:p w14:paraId="369DBC51" w14:textId="5C4E3BED" w:rsidR="00AE2137" w:rsidRDefault="00AE2137" w:rsidP="00016171">
      <w:pPr>
        <w:tabs>
          <w:tab w:val="left" w:pos="1305"/>
        </w:tabs>
        <w:rPr>
          <w:rFonts w:ascii="Times New Roman" w:hAnsi="Times New Roman" w:cs="Times New Roman"/>
        </w:rPr>
      </w:pPr>
    </w:p>
    <w:p w14:paraId="405DDE65" w14:textId="6C29A6B9" w:rsidR="00AE2137" w:rsidRDefault="00AE2137" w:rsidP="00016171">
      <w:pPr>
        <w:tabs>
          <w:tab w:val="left" w:pos="1305"/>
        </w:tabs>
        <w:rPr>
          <w:rFonts w:ascii="Times New Roman" w:hAnsi="Times New Roman" w:cs="Times New Roman"/>
        </w:rPr>
      </w:pPr>
    </w:p>
    <w:p w14:paraId="2C72E907" w14:textId="77777777" w:rsidR="00C84D98" w:rsidRDefault="00C84D98" w:rsidP="00016171">
      <w:pPr>
        <w:tabs>
          <w:tab w:val="left" w:pos="1305"/>
        </w:tabs>
        <w:rPr>
          <w:rFonts w:ascii="Times New Roman" w:hAnsi="Times New Roman" w:cs="Times New Roman"/>
        </w:rPr>
      </w:pPr>
    </w:p>
    <w:p w14:paraId="08DEA5DE" w14:textId="77777777" w:rsidR="00015706" w:rsidRDefault="00015706" w:rsidP="00016171">
      <w:pPr>
        <w:tabs>
          <w:tab w:val="left" w:pos="1305"/>
        </w:tabs>
        <w:rPr>
          <w:rFonts w:ascii="Times New Roman" w:hAnsi="Times New Roman" w:cs="Times New Roman"/>
          <w:b/>
          <w:sz w:val="24"/>
          <w:szCs w:val="24"/>
          <w:u w:val="single"/>
        </w:rPr>
      </w:pPr>
    </w:p>
    <w:p w14:paraId="3ED386B2" w14:textId="77777777" w:rsidR="00015706" w:rsidRDefault="00015706" w:rsidP="00016171">
      <w:pPr>
        <w:tabs>
          <w:tab w:val="left" w:pos="1305"/>
        </w:tabs>
        <w:rPr>
          <w:rFonts w:ascii="Times New Roman" w:hAnsi="Times New Roman" w:cs="Times New Roman"/>
          <w:b/>
          <w:sz w:val="24"/>
          <w:szCs w:val="24"/>
          <w:u w:val="single"/>
        </w:rPr>
      </w:pPr>
    </w:p>
    <w:p w14:paraId="4C512255" w14:textId="77777777" w:rsidR="00015706" w:rsidRDefault="00015706" w:rsidP="00016171">
      <w:pPr>
        <w:tabs>
          <w:tab w:val="left" w:pos="1305"/>
        </w:tabs>
        <w:rPr>
          <w:rFonts w:ascii="Times New Roman" w:hAnsi="Times New Roman" w:cs="Times New Roman"/>
          <w:b/>
          <w:sz w:val="24"/>
          <w:szCs w:val="24"/>
          <w:u w:val="single"/>
        </w:rPr>
      </w:pPr>
    </w:p>
    <w:p w14:paraId="6E1B64CF" w14:textId="77777777" w:rsidR="00015706" w:rsidRDefault="00015706" w:rsidP="00016171">
      <w:pPr>
        <w:tabs>
          <w:tab w:val="left" w:pos="1305"/>
        </w:tabs>
        <w:rPr>
          <w:rFonts w:ascii="Times New Roman" w:hAnsi="Times New Roman" w:cs="Times New Roman"/>
          <w:b/>
          <w:sz w:val="24"/>
          <w:szCs w:val="24"/>
          <w:u w:val="single"/>
        </w:rPr>
      </w:pPr>
    </w:p>
    <w:p w14:paraId="783FE9D8" w14:textId="5F9EE746" w:rsidR="00AE2137" w:rsidRPr="00C84D98" w:rsidRDefault="00F4319B" w:rsidP="00016171">
      <w:pPr>
        <w:tabs>
          <w:tab w:val="left" w:pos="1305"/>
        </w:tabs>
        <w:rPr>
          <w:rFonts w:ascii="Times New Roman" w:hAnsi="Times New Roman" w:cs="Times New Roman"/>
          <w:b/>
          <w:sz w:val="24"/>
          <w:szCs w:val="24"/>
          <w:u w:val="single"/>
        </w:rPr>
      </w:pPr>
      <w:r w:rsidRPr="00C84D98">
        <w:rPr>
          <w:rFonts w:ascii="Times New Roman" w:hAnsi="Times New Roman" w:cs="Times New Roman"/>
          <w:b/>
          <w:sz w:val="24"/>
          <w:szCs w:val="24"/>
          <w:u w:val="single"/>
        </w:rPr>
        <w:lastRenderedPageBreak/>
        <w:t xml:space="preserve">Appendix </w:t>
      </w:r>
      <w:r w:rsidR="00C84D98" w:rsidRPr="00C84D98">
        <w:rPr>
          <w:rFonts w:ascii="Times New Roman" w:hAnsi="Times New Roman" w:cs="Times New Roman"/>
          <w:b/>
          <w:sz w:val="24"/>
          <w:szCs w:val="24"/>
          <w:u w:val="single"/>
        </w:rPr>
        <w:t xml:space="preserve">3 </w:t>
      </w:r>
    </w:p>
    <w:p w14:paraId="47664BC7" w14:textId="3A75E4B0" w:rsidR="00C84D98" w:rsidRPr="00C84D98" w:rsidRDefault="00C84D98" w:rsidP="00016171">
      <w:pPr>
        <w:tabs>
          <w:tab w:val="left" w:pos="1305"/>
        </w:tabs>
        <w:rPr>
          <w:rFonts w:ascii="Times New Roman" w:hAnsi="Times New Roman" w:cs="Times New Roman"/>
          <w:b/>
          <w:sz w:val="24"/>
          <w:szCs w:val="24"/>
          <w:u w:val="single"/>
        </w:rPr>
      </w:pPr>
    </w:p>
    <w:p w14:paraId="57D31425" w14:textId="19E3A40C" w:rsidR="00C84D98" w:rsidRPr="00C84D98" w:rsidRDefault="00C84D98" w:rsidP="00016171">
      <w:pPr>
        <w:tabs>
          <w:tab w:val="left" w:pos="1305"/>
        </w:tabs>
        <w:rPr>
          <w:rFonts w:ascii="Times New Roman" w:hAnsi="Times New Roman" w:cs="Times New Roman"/>
          <w:b/>
          <w:sz w:val="24"/>
          <w:szCs w:val="24"/>
          <w:u w:val="single"/>
        </w:rPr>
      </w:pPr>
      <w:r w:rsidRPr="00C84D98">
        <w:rPr>
          <w:rFonts w:ascii="Times New Roman" w:hAnsi="Times New Roman" w:cs="Times New Roman"/>
          <w:b/>
          <w:sz w:val="24"/>
          <w:szCs w:val="24"/>
          <w:u w:val="single"/>
        </w:rPr>
        <w:t>Cyfarthfa Park, Info</w:t>
      </w:r>
      <w:r w:rsidR="00FB33F6">
        <w:rPr>
          <w:rFonts w:ascii="Times New Roman" w:hAnsi="Times New Roman" w:cs="Times New Roman"/>
          <w:b/>
          <w:sz w:val="24"/>
          <w:szCs w:val="24"/>
          <w:u w:val="single"/>
        </w:rPr>
        <w:t>rmational posters and Nature Res</w:t>
      </w:r>
      <w:r w:rsidRPr="00C84D98">
        <w:rPr>
          <w:rFonts w:ascii="Times New Roman" w:hAnsi="Times New Roman" w:cs="Times New Roman"/>
          <w:b/>
          <w:sz w:val="24"/>
          <w:szCs w:val="24"/>
          <w:u w:val="single"/>
        </w:rPr>
        <w:t xml:space="preserve">erve </w:t>
      </w:r>
    </w:p>
    <w:p w14:paraId="7530B466" w14:textId="77777777" w:rsidR="00F4319B" w:rsidRPr="00F4319B" w:rsidRDefault="00F4319B" w:rsidP="00016171">
      <w:pPr>
        <w:tabs>
          <w:tab w:val="left" w:pos="1305"/>
        </w:tabs>
        <w:rPr>
          <w:rFonts w:ascii="Times New Roman" w:hAnsi="Times New Roman" w:cs="Times New Roman"/>
          <w:sz w:val="24"/>
          <w:szCs w:val="24"/>
        </w:rPr>
      </w:pPr>
    </w:p>
    <w:p w14:paraId="28441E29" w14:textId="5845E45C" w:rsidR="00AE2137" w:rsidRDefault="00AE2137" w:rsidP="00016171">
      <w:pPr>
        <w:tabs>
          <w:tab w:val="left" w:pos="1305"/>
        </w:tabs>
        <w:rPr>
          <w:rFonts w:ascii="Times New Roman" w:hAnsi="Times New Roman" w:cs="Times New Roman"/>
        </w:rPr>
      </w:pPr>
    </w:p>
    <w:p w14:paraId="0C56729E" w14:textId="6B77DF07" w:rsidR="00AE2137" w:rsidRDefault="00AE2137" w:rsidP="00016171">
      <w:pPr>
        <w:tabs>
          <w:tab w:val="left" w:pos="1305"/>
        </w:tabs>
        <w:rPr>
          <w:rFonts w:ascii="Times New Roman" w:hAnsi="Times New Roman" w:cs="Times New Roman"/>
        </w:rPr>
      </w:pPr>
    </w:p>
    <w:p w14:paraId="70B40241" w14:textId="44C77B6A" w:rsidR="00AE2137" w:rsidRDefault="00AE2137" w:rsidP="00016171">
      <w:pPr>
        <w:tabs>
          <w:tab w:val="left" w:pos="1305"/>
        </w:tabs>
        <w:rPr>
          <w:rFonts w:ascii="Times New Roman" w:hAnsi="Times New Roman" w:cs="Times New Roman"/>
        </w:rPr>
      </w:pPr>
    </w:p>
    <w:p w14:paraId="33D65877" w14:textId="294253D2" w:rsidR="00AE2137" w:rsidRDefault="00F4319B" w:rsidP="00016171">
      <w:pPr>
        <w:tabs>
          <w:tab w:val="left" w:pos="1305"/>
        </w:tabs>
        <w:rPr>
          <w:rFonts w:ascii="Times New Roman" w:hAnsi="Times New Roman" w:cs="Times New Roman"/>
        </w:rPr>
      </w:pPr>
      <w:r>
        <w:rPr>
          <w:noProof/>
          <w:lang w:eastAsia="en-GB"/>
        </w:rPr>
        <w:drawing>
          <wp:anchor distT="0" distB="0" distL="114300" distR="114300" simplePos="0" relativeHeight="251678720" behindDoc="1" locked="0" layoutInCell="1" allowOverlap="1" wp14:anchorId="435A18BF" wp14:editId="6905C0FF">
            <wp:simplePos x="0" y="0"/>
            <wp:positionH relativeFrom="column">
              <wp:posOffset>3171825</wp:posOffset>
            </wp:positionH>
            <wp:positionV relativeFrom="paragraph">
              <wp:posOffset>13335</wp:posOffset>
            </wp:positionV>
            <wp:extent cx="2981325" cy="3305175"/>
            <wp:effectExtent l="0" t="0" r="9525" b="9525"/>
            <wp:wrapTight wrapText="bothSides">
              <wp:wrapPolygon edited="0">
                <wp:start x="0" y="0"/>
                <wp:lineTo x="0" y="21538"/>
                <wp:lineTo x="21531" y="21538"/>
                <wp:lineTo x="2153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81325" cy="3305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2137">
        <w:rPr>
          <w:noProof/>
          <w:lang w:eastAsia="en-GB"/>
        </w:rPr>
        <w:drawing>
          <wp:inline distT="0" distB="0" distL="0" distR="0" wp14:anchorId="7E4D3DF1" wp14:editId="61ABEA43">
            <wp:extent cx="2855076" cy="32956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0436" cy="3313380"/>
                    </a:xfrm>
                    <a:prstGeom prst="rect">
                      <a:avLst/>
                    </a:prstGeom>
                    <a:noFill/>
                    <a:ln>
                      <a:noFill/>
                    </a:ln>
                  </pic:spPr>
                </pic:pic>
              </a:graphicData>
            </a:graphic>
          </wp:inline>
        </w:drawing>
      </w:r>
    </w:p>
    <w:p w14:paraId="5C3B2FA6" w14:textId="1271A272" w:rsidR="00B714B4" w:rsidRDefault="00B714B4" w:rsidP="00016171">
      <w:pPr>
        <w:tabs>
          <w:tab w:val="left" w:pos="1305"/>
        </w:tabs>
        <w:rPr>
          <w:rFonts w:ascii="Times New Roman" w:hAnsi="Times New Roman" w:cs="Times New Roman"/>
        </w:rPr>
      </w:pPr>
    </w:p>
    <w:p w14:paraId="612D5750" w14:textId="46FF416F" w:rsidR="001A06CF" w:rsidRDefault="001A06CF" w:rsidP="00016171">
      <w:pPr>
        <w:tabs>
          <w:tab w:val="left" w:pos="1305"/>
        </w:tabs>
        <w:rPr>
          <w:rFonts w:ascii="Times New Roman" w:hAnsi="Times New Roman" w:cs="Times New Roman"/>
        </w:rPr>
      </w:pPr>
    </w:p>
    <w:p w14:paraId="52EA0FC9" w14:textId="14B171CC" w:rsidR="001A06CF" w:rsidRDefault="00F4319B" w:rsidP="00016171">
      <w:pPr>
        <w:tabs>
          <w:tab w:val="left" w:pos="1305"/>
        </w:tabs>
        <w:rPr>
          <w:rFonts w:ascii="Times New Roman" w:hAnsi="Times New Roman" w:cs="Times New Roman"/>
        </w:rPr>
      </w:pPr>
      <w:r>
        <w:rPr>
          <w:noProof/>
          <w:lang w:eastAsia="en-GB"/>
        </w:rPr>
        <w:drawing>
          <wp:anchor distT="0" distB="0" distL="114300" distR="114300" simplePos="0" relativeHeight="251677696" behindDoc="1" locked="0" layoutInCell="1" allowOverlap="1" wp14:anchorId="4693583B" wp14:editId="4BD77377">
            <wp:simplePos x="0" y="0"/>
            <wp:positionH relativeFrom="margin">
              <wp:align>left</wp:align>
            </wp:positionH>
            <wp:positionV relativeFrom="paragraph">
              <wp:posOffset>101600</wp:posOffset>
            </wp:positionV>
            <wp:extent cx="2969260" cy="3363595"/>
            <wp:effectExtent l="0" t="0" r="2540" b="8255"/>
            <wp:wrapTight wrapText="bothSides">
              <wp:wrapPolygon edited="0">
                <wp:start x="0" y="0"/>
                <wp:lineTo x="0" y="21531"/>
                <wp:lineTo x="21480" y="21531"/>
                <wp:lineTo x="214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69260" cy="3363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BAE206" w14:textId="17D3EF96" w:rsidR="001C049D" w:rsidRDefault="001C049D" w:rsidP="00016171">
      <w:pPr>
        <w:tabs>
          <w:tab w:val="left" w:pos="1305"/>
        </w:tabs>
        <w:rPr>
          <w:rFonts w:ascii="Times New Roman" w:hAnsi="Times New Roman" w:cs="Times New Roman"/>
        </w:rPr>
      </w:pPr>
    </w:p>
    <w:p w14:paraId="78E308DC" w14:textId="1AE6F499" w:rsidR="001C049D" w:rsidRDefault="001C049D" w:rsidP="00016171">
      <w:pPr>
        <w:tabs>
          <w:tab w:val="left" w:pos="1305"/>
        </w:tabs>
        <w:rPr>
          <w:rFonts w:ascii="Times New Roman" w:hAnsi="Times New Roman" w:cs="Times New Roman"/>
        </w:rPr>
      </w:pPr>
    </w:p>
    <w:p w14:paraId="1D864E4F" w14:textId="59C67F76" w:rsidR="00AE2137" w:rsidRDefault="001C049D" w:rsidP="00016171">
      <w:pPr>
        <w:tabs>
          <w:tab w:val="left" w:pos="1305"/>
        </w:tabs>
        <w:rPr>
          <w:rFonts w:ascii="Times New Roman" w:hAnsi="Times New Roman" w:cs="Times New Roman"/>
        </w:rPr>
      </w:pPr>
      <w:r>
        <w:rPr>
          <w:rFonts w:ascii="Times New Roman" w:hAnsi="Times New Roman" w:cs="Times New Roman"/>
        </w:rPr>
        <w:t xml:space="preserve">                                                                                          </w:t>
      </w:r>
    </w:p>
    <w:p w14:paraId="312B3AD2" w14:textId="511ED47D" w:rsidR="001C049D" w:rsidRDefault="001C049D" w:rsidP="00016171">
      <w:pPr>
        <w:tabs>
          <w:tab w:val="left" w:pos="1305"/>
        </w:tabs>
        <w:rPr>
          <w:rFonts w:ascii="Times New Roman" w:hAnsi="Times New Roman" w:cs="Times New Roman"/>
        </w:rPr>
      </w:pPr>
    </w:p>
    <w:p w14:paraId="54951BB6" w14:textId="77550AC0" w:rsidR="001C049D" w:rsidRDefault="001C049D" w:rsidP="00016171">
      <w:pPr>
        <w:tabs>
          <w:tab w:val="left" w:pos="1305"/>
        </w:tabs>
        <w:rPr>
          <w:rFonts w:ascii="Times New Roman" w:hAnsi="Times New Roman" w:cs="Times New Roman"/>
        </w:rPr>
      </w:pPr>
    </w:p>
    <w:p w14:paraId="148A6EB3" w14:textId="1DC581C0" w:rsidR="001C049D" w:rsidRDefault="001C049D" w:rsidP="00016171">
      <w:pPr>
        <w:tabs>
          <w:tab w:val="left" w:pos="1305"/>
        </w:tabs>
        <w:rPr>
          <w:rFonts w:ascii="Times New Roman" w:hAnsi="Times New Roman" w:cs="Times New Roman"/>
        </w:rPr>
      </w:pPr>
    </w:p>
    <w:p w14:paraId="3D0F697C" w14:textId="134E7F82" w:rsidR="001C049D" w:rsidRDefault="001C049D" w:rsidP="00016171">
      <w:pPr>
        <w:tabs>
          <w:tab w:val="left" w:pos="1305"/>
        </w:tabs>
        <w:rPr>
          <w:rFonts w:ascii="Times New Roman" w:hAnsi="Times New Roman" w:cs="Times New Roman"/>
        </w:rPr>
      </w:pPr>
    </w:p>
    <w:p w14:paraId="457E6050" w14:textId="5DDD7A80" w:rsidR="001C049D" w:rsidRDefault="001C049D" w:rsidP="00016171">
      <w:pPr>
        <w:tabs>
          <w:tab w:val="left" w:pos="1305"/>
        </w:tabs>
        <w:rPr>
          <w:rFonts w:ascii="Times New Roman" w:hAnsi="Times New Roman" w:cs="Times New Roman"/>
        </w:rPr>
      </w:pPr>
    </w:p>
    <w:p w14:paraId="21433FE2" w14:textId="2DD3A23E" w:rsidR="001C049D" w:rsidRDefault="001C049D" w:rsidP="00016171">
      <w:pPr>
        <w:tabs>
          <w:tab w:val="left" w:pos="1305"/>
        </w:tabs>
        <w:rPr>
          <w:rFonts w:ascii="Times New Roman" w:hAnsi="Times New Roman" w:cs="Times New Roman"/>
        </w:rPr>
      </w:pPr>
    </w:p>
    <w:p w14:paraId="2C587B9B" w14:textId="5CDBCF8F" w:rsidR="001C049D" w:rsidRDefault="001C049D" w:rsidP="00016171">
      <w:pPr>
        <w:tabs>
          <w:tab w:val="left" w:pos="1305"/>
        </w:tabs>
        <w:rPr>
          <w:rFonts w:ascii="Times New Roman" w:hAnsi="Times New Roman" w:cs="Times New Roman"/>
        </w:rPr>
      </w:pPr>
    </w:p>
    <w:p w14:paraId="3ADDA0F2" w14:textId="491FBC81" w:rsidR="001C049D" w:rsidRDefault="001C049D" w:rsidP="00016171">
      <w:pPr>
        <w:tabs>
          <w:tab w:val="left" w:pos="1305"/>
        </w:tabs>
        <w:rPr>
          <w:rFonts w:ascii="Times New Roman" w:hAnsi="Times New Roman" w:cs="Times New Roman"/>
        </w:rPr>
      </w:pPr>
    </w:p>
    <w:p w14:paraId="79C31133" w14:textId="2FBE3B7E" w:rsidR="001C049D" w:rsidRDefault="001C049D" w:rsidP="00016171">
      <w:pPr>
        <w:tabs>
          <w:tab w:val="left" w:pos="1305"/>
        </w:tabs>
        <w:rPr>
          <w:rFonts w:ascii="Times New Roman" w:hAnsi="Times New Roman" w:cs="Times New Roman"/>
        </w:rPr>
      </w:pPr>
    </w:p>
    <w:p w14:paraId="4FFD75F0" w14:textId="05A66064" w:rsidR="001C049D" w:rsidRDefault="001C049D" w:rsidP="00016171">
      <w:pPr>
        <w:tabs>
          <w:tab w:val="left" w:pos="1305"/>
        </w:tabs>
        <w:rPr>
          <w:rFonts w:ascii="Times New Roman" w:hAnsi="Times New Roman" w:cs="Times New Roman"/>
        </w:rPr>
      </w:pPr>
    </w:p>
    <w:p w14:paraId="72C18D41" w14:textId="40199C5D" w:rsidR="001C049D" w:rsidRDefault="001C049D" w:rsidP="00016171">
      <w:pPr>
        <w:tabs>
          <w:tab w:val="left" w:pos="1305"/>
        </w:tabs>
        <w:rPr>
          <w:rFonts w:ascii="Times New Roman" w:hAnsi="Times New Roman" w:cs="Times New Roman"/>
        </w:rPr>
      </w:pPr>
    </w:p>
    <w:p w14:paraId="059315FC" w14:textId="76BF07C3" w:rsidR="001C049D" w:rsidRDefault="001C049D" w:rsidP="00016171">
      <w:pPr>
        <w:tabs>
          <w:tab w:val="left" w:pos="1305"/>
        </w:tabs>
        <w:rPr>
          <w:rFonts w:ascii="Times New Roman" w:hAnsi="Times New Roman" w:cs="Times New Roman"/>
        </w:rPr>
      </w:pPr>
    </w:p>
    <w:p w14:paraId="1999ABEB" w14:textId="37651563" w:rsidR="001C049D" w:rsidRDefault="001C049D" w:rsidP="00016171">
      <w:pPr>
        <w:tabs>
          <w:tab w:val="left" w:pos="1305"/>
        </w:tabs>
        <w:rPr>
          <w:rFonts w:ascii="Times New Roman" w:hAnsi="Times New Roman" w:cs="Times New Roman"/>
        </w:rPr>
      </w:pPr>
    </w:p>
    <w:p w14:paraId="3BF24797" w14:textId="58B1306A" w:rsidR="001C049D" w:rsidRDefault="001C049D" w:rsidP="00016171">
      <w:pPr>
        <w:tabs>
          <w:tab w:val="left" w:pos="1305"/>
        </w:tabs>
        <w:rPr>
          <w:rFonts w:ascii="Times New Roman" w:hAnsi="Times New Roman" w:cs="Times New Roman"/>
        </w:rPr>
      </w:pPr>
    </w:p>
    <w:p w14:paraId="209B3411" w14:textId="1CFB0164" w:rsidR="001C049D" w:rsidRDefault="001C049D" w:rsidP="00016171">
      <w:pPr>
        <w:tabs>
          <w:tab w:val="left" w:pos="1305"/>
        </w:tabs>
        <w:rPr>
          <w:rFonts w:ascii="Times New Roman" w:hAnsi="Times New Roman" w:cs="Times New Roman"/>
        </w:rPr>
      </w:pPr>
    </w:p>
    <w:p w14:paraId="487035B8" w14:textId="77777777" w:rsidR="00015706" w:rsidRDefault="00015706" w:rsidP="00BD2676">
      <w:pPr>
        <w:tabs>
          <w:tab w:val="left" w:pos="3375"/>
        </w:tabs>
        <w:rPr>
          <w:rFonts w:ascii="Times New Roman" w:hAnsi="Times New Roman" w:cs="Times New Roman"/>
          <w:b/>
          <w:sz w:val="24"/>
          <w:szCs w:val="24"/>
          <w:u w:val="single"/>
        </w:rPr>
      </w:pPr>
    </w:p>
    <w:p w14:paraId="5DEE34A0" w14:textId="13C9BC4C" w:rsidR="00BD2676" w:rsidRPr="00C84D98" w:rsidRDefault="00BD2676" w:rsidP="00BD2676">
      <w:pPr>
        <w:tabs>
          <w:tab w:val="left" w:pos="3375"/>
        </w:tabs>
        <w:rPr>
          <w:rFonts w:ascii="Times New Roman" w:hAnsi="Times New Roman" w:cs="Times New Roman"/>
          <w:b/>
          <w:sz w:val="24"/>
          <w:szCs w:val="24"/>
          <w:u w:val="single"/>
        </w:rPr>
      </w:pPr>
      <w:r w:rsidRPr="00C84D98">
        <w:rPr>
          <w:rFonts w:ascii="Times New Roman" w:hAnsi="Times New Roman" w:cs="Times New Roman"/>
          <w:b/>
          <w:sz w:val="24"/>
          <w:szCs w:val="24"/>
          <w:u w:val="single"/>
        </w:rPr>
        <w:lastRenderedPageBreak/>
        <w:t xml:space="preserve">Appendix </w:t>
      </w:r>
      <w:r w:rsidR="00C84D98" w:rsidRPr="00C84D98">
        <w:rPr>
          <w:rFonts w:ascii="Times New Roman" w:hAnsi="Times New Roman" w:cs="Times New Roman"/>
          <w:b/>
          <w:sz w:val="24"/>
          <w:szCs w:val="24"/>
          <w:u w:val="single"/>
        </w:rPr>
        <w:t>4</w:t>
      </w:r>
    </w:p>
    <w:p w14:paraId="0FAA9B32" w14:textId="1F107AB9" w:rsidR="00BD2676" w:rsidRPr="00C84D98" w:rsidRDefault="00BD2676" w:rsidP="00BD2676">
      <w:pPr>
        <w:tabs>
          <w:tab w:val="left" w:pos="3375"/>
        </w:tabs>
        <w:rPr>
          <w:rFonts w:ascii="Times New Roman" w:hAnsi="Times New Roman" w:cs="Times New Roman"/>
          <w:b/>
          <w:sz w:val="24"/>
          <w:szCs w:val="24"/>
          <w:u w:val="single"/>
        </w:rPr>
      </w:pPr>
    </w:p>
    <w:p w14:paraId="5640CF77" w14:textId="31C6D818" w:rsidR="00BD2676" w:rsidRPr="00C84D98" w:rsidRDefault="00BD2676" w:rsidP="00BD2676">
      <w:pPr>
        <w:tabs>
          <w:tab w:val="left" w:pos="3375"/>
        </w:tabs>
        <w:rPr>
          <w:rFonts w:ascii="Times New Roman" w:hAnsi="Times New Roman" w:cs="Times New Roman"/>
          <w:b/>
          <w:sz w:val="24"/>
          <w:szCs w:val="24"/>
          <w:u w:val="single"/>
        </w:rPr>
      </w:pPr>
      <w:r w:rsidRPr="00C84D98">
        <w:rPr>
          <w:rFonts w:ascii="Times New Roman" w:hAnsi="Times New Roman" w:cs="Times New Roman"/>
          <w:b/>
          <w:sz w:val="24"/>
          <w:szCs w:val="24"/>
          <w:u w:val="single"/>
        </w:rPr>
        <w:t xml:space="preserve">Gower Heritage Centre </w:t>
      </w:r>
    </w:p>
    <w:p w14:paraId="25F897DC" w14:textId="77777777" w:rsidR="00F4319B" w:rsidRDefault="00F4319B" w:rsidP="00F4319B">
      <w:pPr>
        <w:tabs>
          <w:tab w:val="left" w:pos="3375"/>
        </w:tabs>
      </w:pPr>
    </w:p>
    <w:p w14:paraId="4B66797E" w14:textId="4A5AA4D3" w:rsidR="00F4319B" w:rsidRDefault="00F4319B" w:rsidP="00F4319B">
      <w:pPr>
        <w:tabs>
          <w:tab w:val="left" w:pos="3375"/>
        </w:tabs>
      </w:pPr>
      <w:r>
        <w:t>On the 28</w:t>
      </w:r>
      <w:r>
        <w:rPr>
          <w:vertAlign w:val="superscript"/>
        </w:rPr>
        <w:t>th</w:t>
      </w:r>
      <w:r>
        <w:t xml:space="preserve"> Nove</w:t>
      </w:r>
      <w:r w:rsidR="00A94617">
        <w:t>mber 2017 we visited Dryad Bush</w:t>
      </w:r>
      <w:r w:rsidR="00020046">
        <w:t>craft</w:t>
      </w:r>
      <w:r>
        <w:t xml:space="preserve">. Due to the </w:t>
      </w:r>
      <w:r w:rsidR="00020046">
        <w:t xml:space="preserve">poor condition </w:t>
      </w:r>
      <w:r>
        <w:t xml:space="preserve">of the forest </w:t>
      </w:r>
      <w:r w:rsidR="00020046">
        <w:t xml:space="preserve">paths the group </w:t>
      </w:r>
      <w:r>
        <w:t xml:space="preserve">decided to go for walk to </w:t>
      </w:r>
      <w:r w:rsidR="009453BC">
        <w:t>Three Cliffs Bay</w:t>
      </w:r>
      <w:r>
        <w:t xml:space="preserve">. We explored the area on the way to the beach stopping at different plants that </w:t>
      </w:r>
      <w:r w:rsidR="009453BC">
        <w:t xml:space="preserve">could be </w:t>
      </w:r>
      <w:r>
        <w:t>eat</w:t>
      </w:r>
      <w:r w:rsidR="009453BC">
        <w:t>en</w:t>
      </w:r>
      <w:r>
        <w:t>,</w:t>
      </w:r>
      <w:r w:rsidR="00020046">
        <w:t xml:space="preserve"> or</w:t>
      </w:r>
      <w:r>
        <w:t xml:space="preserve"> use</w:t>
      </w:r>
      <w:r w:rsidR="009453BC">
        <w:t>d for medicine</w:t>
      </w:r>
      <w:r w:rsidR="00020046">
        <w:t>,</w:t>
      </w:r>
      <w:r w:rsidR="009453BC">
        <w:t xml:space="preserve"> or even f</w:t>
      </w:r>
      <w:r>
        <w:t xml:space="preserve">ed to livestock </w:t>
      </w:r>
      <w:r w:rsidR="009453BC">
        <w:t xml:space="preserve">as </w:t>
      </w:r>
      <w:r>
        <w:t xml:space="preserve">they </w:t>
      </w:r>
      <w:r w:rsidR="009453BC">
        <w:t>used to</w:t>
      </w:r>
      <w:r w:rsidR="00020046">
        <w:t xml:space="preserve"> do many years ago during </w:t>
      </w:r>
      <w:r>
        <w:t xml:space="preserve">the cold months. </w:t>
      </w:r>
      <w:r w:rsidR="009453BC">
        <w:t>W</w:t>
      </w:r>
      <w:r>
        <w:t xml:space="preserve">e discussed the landscape </w:t>
      </w:r>
      <w:r w:rsidR="009453BC">
        <w:t xml:space="preserve">of </w:t>
      </w:r>
      <w:r>
        <w:t xml:space="preserve">the area and how it was once used by the Normans and </w:t>
      </w:r>
      <w:r w:rsidR="00020046">
        <w:t xml:space="preserve">also </w:t>
      </w:r>
      <w:r>
        <w:t xml:space="preserve">learnt about the folk stories </w:t>
      </w:r>
      <w:r w:rsidR="00020046">
        <w:t xml:space="preserve">of </w:t>
      </w:r>
      <w:r>
        <w:t xml:space="preserve">the community. </w:t>
      </w:r>
    </w:p>
    <w:p w14:paraId="345CF114" w14:textId="77777777" w:rsidR="00BD2676" w:rsidRDefault="00BD2676" w:rsidP="00BD2676">
      <w:pPr>
        <w:tabs>
          <w:tab w:val="left" w:pos="3375"/>
        </w:tabs>
      </w:pPr>
    </w:p>
    <w:p w14:paraId="7EDFD136" w14:textId="206E6BF8" w:rsidR="00BD2676" w:rsidRPr="00DD488C" w:rsidRDefault="00BD2676" w:rsidP="00BD2676">
      <w:pPr>
        <w:tabs>
          <w:tab w:val="left" w:pos="3375"/>
        </w:tabs>
      </w:pPr>
      <w:r w:rsidRPr="00DD488C">
        <w:t>W</w:t>
      </w:r>
      <w:r w:rsidR="009453BC">
        <w:t>e w</w:t>
      </w:r>
      <w:r w:rsidRPr="00DD488C">
        <w:t>alked down to the beach loo</w:t>
      </w:r>
      <w:r w:rsidR="009453BC">
        <w:t>king at plants and things we could</w:t>
      </w:r>
      <w:r w:rsidRPr="00DD488C">
        <w:t xml:space="preserve"> eat on the way. We discussed the folk tales and how the land use</w:t>
      </w:r>
      <w:r w:rsidR="00AD11BB">
        <w:t>d</w:t>
      </w:r>
      <w:r w:rsidRPr="00DD488C">
        <w:t xml:space="preserve"> to flood</w:t>
      </w:r>
      <w:r w:rsidR="00AD11BB">
        <w:t xml:space="preserve"> </w:t>
      </w:r>
      <w:r w:rsidR="00020046">
        <w:t xml:space="preserve">and how the </w:t>
      </w:r>
      <w:r w:rsidRPr="00DD488C">
        <w:t xml:space="preserve">boats </w:t>
      </w:r>
      <w:r w:rsidR="00020046">
        <w:t xml:space="preserve">would </w:t>
      </w:r>
      <w:r w:rsidRPr="00DD488C">
        <w:t xml:space="preserve">come in for safety </w:t>
      </w:r>
      <w:r w:rsidR="00D86E03">
        <w:t xml:space="preserve">to the castle. We walked and </w:t>
      </w:r>
      <w:r w:rsidRPr="00DD488C">
        <w:t>climbed</w:t>
      </w:r>
      <w:r w:rsidR="00D86E03">
        <w:t xml:space="preserve"> t</w:t>
      </w:r>
      <w:r w:rsidRPr="00DD488C">
        <w:t xml:space="preserve">o the arch and talked about </w:t>
      </w:r>
      <w:r w:rsidR="00D86E03">
        <w:t xml:space="preserve">the plants </w:t>
      </w:r>
      <w:r w:rsidR="00AD11BB">
        <w:t>we could</w:t>
      </w:r>
      <w:r w:rsidRPr="00DD488C">
        <w:t xml:space="preserve"> eat. </w:t>
      </w:r>
      <w:r w:rsidR="00D86E03">
        <w:t>We s</w:t>
      </w:r>
      <w:r w:rsidRPr="00DD488C">
        <w:t xml:space="preserve">crambled to the top and walked to the castle and </w:t>
      </w:r>
      <w:r w:rsidR="00D86E03">
        <w:t xml:space="preserve">headed back </w:t>
      </w:r>
      <w:r w:rsidRPr="00DD488C">
        <w:t xml:space="preserve">down to the heritage site. </w:t>
      </w:r>
    </w:p>
    <w:p w14:paraId="6B6A0A5D" w14:textId="77777777" w:rsidR="00BD2676" w:rsidRDefault="00BD2676" w:rsidP="00BD2676">
      <w:pPr>
        <w:tabs>
          <w:tab w:val="left" w:pos="3375"/>
        </w:tabs>
        <w:rPr>
          <w:u w:val="single"/>
        </w:rPr>
      </w:pPr>
    </w:p>
    <w:p w14:paraId="705D20FC" w14:textId="77777777" w:rsidR="00A94617" w:rsidRDefault="00A94617" w:rsidP="00A94617">
      <w:pPr>
        <w:tabs>
          <w:tab w:val="left" w:pos="3375"/>
        </w:tabs>
      </w:pPr>
      <w:r>
        <w:rPr>
          <w:u w:val="single"/>
        </w:rPr>
        <w:t>Facts of the place</w:t>
      </w:r>
    </w:p>
    <w:p w14:paraId="3FC76938" w14:textId="77777777" w:rsidR="00A94617" w:rsidRDefault="00A94617" w:rsidP="00A94617">
      <w:pPr>
        <w:pStyle w:val="ListParagraph"/>
        <w:numPr>
          <w:ilvl w:val="0"/>
          <w:numId w:val="9"/>
        </w:numPr>
        <w:tabs>
          <w:tab w:val="left" w:pos="3375"/>
        </w:tabs>
        <w:spacing w:after="160" w:line="240" w:lineRule="auto"/>
      </w:pPr>
      <w:r>
        <w:t xml:space="preserve">In spring, yellow willow grass grows within the castle grounds and it is the only place it can be found in the Gower. </w:t>
      </w:r>
    </w:p>
    <w:p w14:paraId="601C64FB" w14:textId="77777777" w:rsidR="00A94617" w:rsidRPr="00393299" w:rsidRDefault="00A94617" w:rsidP="00A94617">
      <w:pPr>
        <w:pStyle w:val="ListParagraph"/>
        <w:numPr>
          <w:ilvl w:val="0"/>
          <w:numId w:val="9"/>
        </w:numPr>
        <w:tabs>
          <w:tab w:val="left" w:pos="3375"/>
        </w:tabs>
        <w:spacing w:after="160" w:line="240" w:lineRule="auto"/>
      </w:pPr>
      <w:r w:rsidRPr="00393299">
        <w:rPr>
          <w:rFonts w:cstheme="minorHAnsi"/>
        </w:rPr>
        <w:t xml:space="preserve">The South Gower is historically English who took it because it was better agricultural land.  The North part of the Gower remained Welsh. </w:t>
      </w:r>
    </w:p>
    <w:p w14:paraId="3C5AD0A5" w14:textId="77777777" w:rsidR="00A94617" w:rsidRPr="00393299" w:rsidRDefault="00A94617" w:rsidP="00A94617">
      <w:pPr>
        <w:pStyle w:val="ListParagraph"/>
        <w:numPr>
          <w:ilvl w:val="0"/>
          <w:numId w:val="9"/>
        </w:numPr>
        <w:tabs>
          <w:tab w:val="left" w:pos="3375"/>
        </w:tabs>
        <w:spacing w:after="160" w:line="240" w:lineRule="auto"/>
        <w:rPr>
          <w:rStyle w:val="Emphasis"/>
          <w:i w:val="0"/>
          <w:iCs w:val="0"/>
        </w:rPr>
      </w:pPr>
      <w:r>
        <w:rPr>
          <w:rFonts w:cstheme="minorHAnsi"/>
        </w:rPr>
        <w:t>The r</w:t>
      </w:r>
      <w:r w:rsidRPr="00393299">
        <w:rPr>
          <w:rFonts w:cstheme="minorHAnsi"/>
        </w:rPr>
        <w:t>ock</w:t>
      </w:r>
      <w:r>
        <w:rPr>
          <w:rFonts w:cstheme="minorHAnsi"/>
        </w:rPr>
        <w:t xml:space="preserve">s are </w:t>
      </w:r>
      <w:r w:rsidRPr="00393299">
        <w:rPr>
          <w:rFonts w:cstheme="minorHAnsi"/>
          <w:shd w:val="clear" w:color="auto" w:fill="FFFFFF"/>
        </w:rPr>
        <w:t>carboniferous </w:t>
      </w:r>
      <w:r w:rsidRPr="00393299">
        <w:rPr>
          <w:rStyle w:val="Emphasis"/>
          <w:rFonts w:cstheme="minorHAnsi"/>
          <w:bCs/>
          <w:i w:val="0"/>
          <w:iCs w:val="0"/>
          <w:shd w:val="clear" w:color="auto" w:fill="FFFFFF"/>
        </w:rPr>
        <w:t xml:space="preserve">limestone and red sand stone </w:t>
      </w:r>
      <w:r>
        <w:rPr>
          <w:rStyle w:val="Emphasis"/>
          <w:rFonts w:cstheme="minorHAnsi"/>
          <w:bCs/>
          <w:i w:val="0"/>
          <w:iCs w:val="0"/>
          <w:shd w:val="clear" w:color="auto" w:fill="FFFFFF"/>
        </w:rPr>
        <w:t>and over</w:t>
      </w:r>
      <w:r w:rsidRPr="00393299">
        <w:rPr>
          <w:rStyle w:val="Emphasis"/>
          <w:rFonts w:cstheme="minorHAnsi"/>
          <w:bCs/>
          <w:i w:val="0"/>
          <w:iCs w:val="0"/>
          <w:shd w:val="clear" w:color="auto" w:fill="FFFFFF"/>
        </w:rPr>
        <w:t xml:space="preserve"> 480 million years old. </w:t>
      </w:r>
    </w:p>
    <w:p w14:paraId="222B40AE" w14:textId="77777777" w:rsidR="00A94617" w:rsidRDefault="00A94617" w:rsidP="00BD2676">
      <w:pPr>
        <w:tabs>
          <w:tab w:val="left" w:pos="3375"/>
        </w:tabs>
        <w:rPr>
          <w:u w:val="single"/>
        </w:rPr>
      </w:pPr>
    </w:p>
    <w:p w14:paraId="739B1296" w14:textId="046BF29D" w:rsidR="00A94617" w:rsidRDefault="00A94617" w:rsidP="00A94617">
      <w:pPr>
        <w:tabs>
          <w:tab w:val="left" w:pos="3375"/>
        </w:tabs>
        <w:spacing w:line="240" w:lineRule="auto"/>
        <w:rPr>
          <w:rFonts w:cstheme="minorHAnsi"/>
          <w:u w:val="single"/>
        </w:rPr>
      </w:pPr>
      <w:r>
        <w:rPr>
          <w:rFonts w:cstheme="minorHAnsi"/>
          <w:u w:val="single"/>
        </w:rPr>
        <w:t xml:space="preserve">What the area is used for </w:t>
      </w:r>
    </w:p>
    <w:p w14:paraId="1F24E78D" w14:textId="77777777" w:rsidR="00A94617" w:rsidRDefault="00A94617" w:rsidP="00A94617">
      <w:pPr>
        <w:pStyle w:val="ListParagraph"/>
        <w:numPr>
          <w:ilvl w:val="0"/>
          <w:numId w:val="11"/>
        </w:numPr>
        <w:tabs>
          <w:tab w:val="left" w:pos="3375"/>
        </w:tabs>
        <w:spacing w:after="160" w:line="240" w:lineRule="auto"/>
        <w:rPr>
          <w:rFonts w:cstheme="minorHAnsi"/>
        </w:rPr>
      </w:pPr>
      <w:r>
        <w:rPr>
          <w:rFonts w:cstheme="minorHAnsi"/>
        </w:rPr>
        <w:t xml:space="preserve">Walks </w:t>
      </w:r>
    </w:p>
    <w:p w14:paraId="65D3C4CB" w14:textId="77777777" w:rsidR="00A94617" w:rsidRDefault="00A94617" w:rsidP="00A94617">
      <w:pPr>
        <w:pStyle w:val="ListParagraph"/>
        <w:numPr>
          <w:ilvl w:val="0"/>
          <w:numId w:val="11"/>
        </w:numPr>
        <w:tabs>
          <w:tab w:val="left" w:pos="3375"/>
        </w:tabs>
        <w:spacing w:after="160" w:line="240" w:lineRule="auto"/>
        <w:rPr>
          <w:rFonts w:cstheme="minorHAnsi"/>
        </w:rPr>
      </w:pPr>
      <w:r>
        <w:rPr>
          <w:rFonts w:cstheme="minorHAnsi"/>
        </w:rPr>
        <w:t xml:space="preserve">Historical talks </w:t>
      </w:r>
    </w:p>
    <w:p w14:paraId="08317EE9" w14:textId="5B6EC244" w:rsidR="00A94617" w:rsidRDefault="005F480D" w:rsidP="00A94617">
      <w:pPr>
        <w:pStyle w:val="ListParagraph"/>
        <w:numPr>
          <w:ilvl w:val="0"/>
          <w:numId w:val="11"/>
        </w:numPr>
        <w:tabs>
          <w:tab w:val="left" w:pos="3375"/>
        </w:tabs>
        <w:spacing w:after="160" w:line="240" w:lineRule="auto"/>
        <w:rPr>
          <w:rFonts w:cstheme="minorHAnsi"/>
        </w:rPr>
      </w:pPr>
      <w:r>
        <w:rPr>
          <w:rFonts w:cstheme="minorHAnsi"/>
        </w:rPr>
        <w:t xml:space="preserve">Bushcraft </w:t>
      </w:r>
      <w:r w:rsidR="00A94617">
        <w:rPr>
          <w:rFonts w:cstheme="minorHAnsi"/>
        </w:rPr>
        <w:t xml:space="preserve"> </w:t>
      </w:r>
    </w:p>
    <w:p w14:paraId="6DDE57FB" w14:textId="77777777" w:rsidR="00A94617" w:rsidRDefault="00A94617" w:rsidP="00A94617">
      <w:pPr>
        <w:pStyle w:val="ListParagraph"/>
        <w:numPr>
          <w:ilvl w:val="0"/>
          <w:numId w:val="11"/>
        </w:numPr>
        <w:tabs>
          <w:tab w:val="left" w:pos="3375"/>
        </w:tabs>
        <w:spacing w:after="160" w:line="240" w:lineRule="auto"/>
        <w:rPr>
          <w:rFonts w:cstheme="minorHAnsi"/>
        </w:rPr>
      </w:pPr>
      <w:r>
        <w:rPr>
          <w:rFonts w:cstheme="minorHAnsi"/>
        </w:rPr>
        <w:t xml:space="preserve">Foraging </w:t>
      </w:r>
    </w:p>
    <w:p w14:paraId="05E21FE3" w14:textId="2C322E67" w:rsidR="00A94617" w:rsidRDefault="005F480D" w:rsidP="00A94617">
      <w:pPr>
        <w:pStyle w:val="ListParagraph"/>
        <w:numPr>
          <w:ilvl w:val="0"/>
          <w:numId w:val="11"/>
        </w:numPr>
        <w:tabs>
          <w:tab w:val="left" w:pos="3375"/>
        </w:tabs>
        <w:spacing w:after="160" w:line="240" w:lineRule="auto"/>
        <w:rPr>
          <w:rFonts w:cstheme="minorHAnsi"/>
        </w:rPr>
      </w:pPr>
      <w:r>
        <w:rPr>
          <w:rFonts w:cstheme="minorHAnsi"/>
        </w:rPr>
        <w:t>Climbing</w:t>
      </w:r>
    </w:p>
    <w:p w14:paraId="4EEE09ED" w14:textId="77777777" w:rsidR="00A94617" w:rsidRDefault="00A94617" w:rsidP="00A94617">
      <w:pPr>
        <w:pStyle w:val="ListParagraph"/>
        <w:numPr>
          <w:ilvl w:val="0"/>
          <w:numId w:val="11"/>
        </w:numPr>
        <w:tabs>
          <w:tab w:val="left" w:pos="3375"/>
        </w:tabs>
        <w:spacing w:after="160" w:line="240" w:lineRule="auto"/>
        <w:rPr>
          <w:rFonts w:cstheme="minorHAnsi"/>
        </w:rPr>
      </w:pPr>
      <w:r>
        <w:rPr>
          <w:rFonts w:cstheme="minorHAnsi"/>
        </w:rPr>
        <w:t xml:space="preserve">Golf course </w:t>
      </w:r>
    </w:p>
    <w:p w14:paraId="1CFFA75C" w14:textId="77777777" w:rsidR="00A94617" w:rsidRDefault="00A94617" w:rsidP="00A94617">
      <w:pPr>
        <w:tabs>
          <w:tab w:val="left" w:pos="3375"/>
        </w:tabs>
        <w:spacing w:line="240" w:lineRule="auto"/>
        <w:rPr>
          <w:rFonts w:cstheme="minorHAnsi"/>
          <w:u w:val="single"/>
        </w:rPr>
      </w:pPr>
      <w:r>
        <w:rPr>
          <w:rFonts w:cstheme="minorHAnsi"/>
          <w:u w:val="single"/>
        </w:rPr>
        <w:t xml:space="preserve">Access </w:t>
      </w:r>
    </w:p>
    <w:p w14:paraId="16C43B3B" w14:textId="77777777" w:rsidR="00A94617" w:rsidRDefault="00A94617" w:rsidP="00A94617">
      <w:pPr>
        <w:pStyle w:val="ListParagraph"/>
        <w:numPr>
          <w:ilvl w:val="0"/>
          <w:numId w:val="12"/>
        </w:numPr>
        <w:tabs>
          <w:tab w:val="left" w:pos="3375"/>
        </w:tabs>
        <w:spacing w:after="160" w:line="240" w:lineRule="auto"/>
        <w:rPr>
          <w:rFonts w:cstheme="minorHAnsi"/>
        </w:rPr>
      </w:pPr>
      <w:r>
        <w:rPr>
          <w:rFonts w:cstheme="minorHAnsi"/>
        </w:rPr>
        <w:t xml:space="preserve">Mixture of access </w:t>
      </w:r>
    </w:p>
    <w:p w14:paraId="012112DD" w14:textId="0F0E95C0" w:rsidR="00A94617" w:rsidRDefault="00A94617" w:rsidP="00A94617">
      <w:pPr>
        <w:pStyle w:val="ListParagraph"/>
        <w:numPr>
          <w:ilvl w:val="0"/>
          <w:numId w:val="12"/>
        </w:numPr>
        <w:tabs>
          <w:tab w:val="left" w:pos="3375"/>
        </w:tabs>
        <w:spacing w:after="160" w:line="240" w:lineRule="auto"/>
        <w:rPr>
          <w:rFonts w:cstheme="minorHAnsi"/>
        </w:rPr>
      </w:pPr>
      <w:r>
        <w:rPr>
          <w:rFonts w:cstheme="minorHAnsi"/>
        </w:rPr>
        <w:t xml:space="preserve">National Trust land </w:t>
      </w:r>
    </w:p>
    <w:p w14:paraId="6CDD6640" w14:textId="5155B0C3" w:rsidR="00A94617" w:rsidRDefault="00A94617" w:rsidP="00A94617">
      <w:pPr>
        <w:pStyle w:val="ListParagraph"/>
        <w:numPr>
          <w:ilvl w:val="0"/>
          <w:numId w:val="12"/>
        </w:numPr>
        <w:tabs>
          <w:tab w:val="left" w:pos="3375"/>
        </w:tabs>
        <w:spacing w:after="160" w:line="240" w:lineRule="auto"/>
        <w:rPr>
          <w:rFonts w:cstheme="minorHAnsi"/>
        </w:rPr>
      </w:pPr>
      <w:r>
        <w:rPr>
          <w:rFonts w:cstheme="minorHAnsi"/>
        </w:rPr>
        <w:t>Gower Heritage have an input into path rights</w:t>
      </w:r>
    </w:p>
    <w:p w14:paraId="04A88769" w14:textId="49407B65" w:rsidR="00A94617" w:rsidRDefault="00A94617" w:rsidP="00A94617">
      <w:pPr>
        <w:pStyle w:val="ListParagraph"/>
        <w:numPr>
          <w:ilvl w:val="0"/>
          <w:numId w:val="12"/>
        </w:numPr>
        <w:tabs>
          <w:tab w:val="left" w:pos="3375"/>
        </w:tabs>
        <w:spacing w:after="160" w:line="240" w:lineRule="auto"/>
        <w:rPr>
          <w:rFonts w:cstheme="minorHAnsi"/>
        </w:rPr>
      </w:pPr>
      <w:r>
        <w:rPr>
          <w:rFonts w:cstheme="minorHAnsi"/>
        </w:rPr>
        <w:t xml:space="preserve">The golf course owns a lot of the land (so private land).  </w:t>
      </w:r>
    </w:p>
    <w:p w14:paraId="31FA8A5E" w14:textId="77777777" w:rsidR="00A94617" w:rsidRDefault="00A94617" w:rsidP="00BD2676">
      <w:pPr>
        <w:tabs>
          <w:tab w:val="left" w:pos="3375"/>
        </w:tabs>
        <w:rPr>
          <w:u w:val="single"/>
        </w:rPr>
      </w:pPr>
    </w:p>
    <w:p w14:paraId="333A3FCD" w14:textId="77777777" w:rsidR="00020046" w:rsidRDefault="00020046" w:rsidP="00BD2676">
      <w:pPr>
        <w:tabs>
          <w:tab w:val="left" w:pos="3375"/>
        </w:tabs>
        <w:rPr>
          <w:u w:val="single"/>
        </w:rPr>
      </w:pPr>
    </w:p>
    <w:p w14:paraId="1F01ACBB" w14:textId="6C5C324E" w:rsidR="00A94617" w:rsidRDefault="00A94617" w:rsidP="00BD2676">
      <w:pPr>
        <w:tabs>
          <w:tab w:val="left" w:pos="3375"/>
        </w:tabs>
        <w:rPr>
          <w:u w:val="single"/>
        </w:rPr>
      </w:pPr>
      <w:r>
        <w:rPr>
          <w:u w:val="single"/>
        </w:rPr>
        <w:t>What can be found:</w:t>
      </w:r>
    </w:p>
    <w:p w14:paraId="02C667D6" w14:textId="77777777" w:rsidR="00A94617" w:rsidRDefault="00A94617" w:rsidP="00A94617">
      <w:pPr>
        <w:tabs>
          <w:tab w:val="left" w:pos="3375"/>
        </w:tabs>
        <w:rPr>
          <w:u w:val="single"/>
        </w:rPr>
      </w:pPr>
      <w:r>
        <w:rPr>
          <w:u w:val="single"/>
        </w:rPr>
        <w:t xml:space="preserve">Birds </w:t>
      </w:r>
    </w:p>
    <w:p w14:paraId="108A3CBC" w14:textId="77777777" w:rsidR="00A94617" w:rsidRDefault="00A94617" w:rsidP="00A94617">
      <w:pPr>
        <w:pStyle w:val="ListParagraph"/>
        <w:numPr>
          <w:ilvl w:val="0"/>
          <w:numId w:val="8"/>
        </w:numPr>
        <w:tabs>
          <w:tab w:val="left" w:pos="3375"/>
        </w:tabs>
        <w:spacing w:after="160" w:line="240" w:lineRule="auto"/>
      </w:pPr>
      <w:r>
        <w:t xml:space="preserve">Egret </w:t>
      </w:r>
    </w:p>
    <w:p w14:paraId="2248B06C" w14:textId="77777777" w:rsidR="00A94617" w:rsidRDefault="00A94617" w:rsidP="00A94617">
      <w:pPr>
        <w:pStyle w:val="ListParagraph"/>
        <w:numPr>
          <w:ilvl w:val="0"/>
          <w:numId w:val="8"/>
        </w:numPr>
        <w:tabs>
          <w:tab w:val="left" w:pos="3375"/>
        </w:tabs>
        <w:spacing w:after="160" w:line="240" w:lineRule="auto"/>
      </w:pPr>
      <w:r>
        <w:t xml:space="preserve">Robin </w:t>
      </w:r>
    </w:p>
    <w:p w14:paraId="59A4EB96" w14:textId="77777777" w:rsidR="00A94617" w:rsidRDefault="00A94617" w:rsidP="00A94617">
      <w:pPr>
        <w:pStyle w:val="ListParagraph"/>
        <w:numPr>
          <w:ilvl w:val="0"/>
          <w:numId w:val="8"/>
        </w:numPr>
        <w:tabs>
          <w:tab w:val="left" w:pos="3375"/>
        </w:tabs>
        <w:spacing w:after="160" w:line="240" w:lineRule="auto"/>
      </w:pPr>
      <w:r>
        <w:t>Seagulls</w:t>
      </w:r>
    </w:p>
    <w:p w14:paraId="26EEB6DB" w14:textId="77777777" w:rsidR="00A94617" w:rsidRDefault="00A94617" w:rsidP="00A94617">
      <w:pPr>
        <w:pStyle w:val="ListParagraph"/>
        <w:numPr>
          <w:ilvl w:val="0"/>
          <w:numId w:val="8"/>
        </w:numPr>
        <w:tabs>
          <w:tab w:val="left" w:pos="3375"/>
        </w:tabs>
        <w:spacing w:after="160" w:line="240" w:lineRule="auto"/>
      </w:pPr>
      <w:r>
        <w:t>Starlings</w:t>
      </w:r>
    </w:p>
    <w:p w14:paraId="49088435" w14:textId="77777777" w:rsidR="00020046" w:rsidRDefault="00020046" w:rsidP="00BD2676">
      <w:pPr>
        <w:tabs>
          <w:tab w:val="left" w:pos="3375"/>
        </w:tabs>
        <w:rPr>
          <w:u w:val="single"/>
        </w:rPr>
      </w:pPr>
    </w:p>
    <w:p w14:paraId="1BBC31B0" w14:textId="77777777" w:rsidR="008E17BB" w:rsidRDefault="008E17BB" w:rsidP="00BD2676">
      <w:pPr>
        <w:tabs>
          <w:tab w:val="left" w:pos="3375"/>
        </w:tabs>
        <w:rPr>
          <w:u w:val="single"/>
        </w:rPr>
      </w:pPr>
    </w:p>
    <w:p w14:paraId="1DCAE356" w14:textId="77777777" w:rsidR="008E17BB" w:rsidRDefault="008E17BB" w:rsidP="00BD2676">
      <w:pPr>
        <w:tabs>
          <w:tab w:val="left" w:pos="3375"/>
        </w:tabs>
        <w:rPr>
          <w:u w:val="single"/>
        </w:rPr>
      </w:pPr>
    </w:p>
    <w:p w14:paraId="0B802F24" w14:textId="77777777" w:rsidR="008E17BB" w:rsidRDefault="008E17BB" w:rsidP="00BD2676">
      <w:pPr>
        <w:tabs>
          <w:tab w:val="left" w:pos="3375"/>
        </w:tabs>
        <w:rPr>
          <w:u w:val="single"/>
        </w:rPr>
      </w:pPr>
    </w:p>
    <w:p w14:paraId="5E1C7477" w14:textId="1776F6DE" w:rsidR="00BD2676" w:rsidRDefault="00A94617" w:rsidP="00BD2676">
      <w:pPr>
        <w:tabs>
          <w:tab w:val="left" w:pos="3375"/>
        </w:tabs>
        <w:rPr>
          <w:u w:val="single"/>
        </w:rPr>
      </w:pPr>
      <w:r>
        <w:rPr>
          <w:u w:val="single"/>
        </w:rPr>
        <w:t>Edible Plants</w:t>
      </w:r>
      <w:r w:rsidR="00BD2676">
        <w:rPr>
          <w:u w:val="single"/>
        </w:rPr>
        <w:t xml:space="preserve"> </w:t>
      </w:r>
    </w:p>
    <w:p w14:paraId="043AC0CC" w14:textId="77777777" w:rsidR="00393299" w:rsidRDefault="00393299" w:rsidP="00393299">
      <w:pPr>
        <w:pStyle w:val="ListParagraph"/>
        <w:numPr>
          <w:ilvl w:val="0"/>
          <w:numId w:val="7"/>
        </w:numPr>
        <w:tabs>
          <w:tab w:val="left" w:pos="3375"/>
        </w:tabs>
        <w:spacing w:after="160" w:line="240" w:lineRule="auto"/>
      </w:pPr>
      <w:r>
        <w:t xml:space="preserve">Teasels </w:t>
      </w:r>
    </w:p>
    <w:p w14:paraId="5D0307AF" w14:textId="77777777" w:rsidR="00393299" w:rsidRDefault="00393299" w:rsidP="00393299">
      <w:pPr>
        <w:pStyle w:val="ListParagraph"/>
        <w:numPr>
          <w:ilvl w:val="0"/>
          <w:numId w:val="7"/>
        </w:numPr>
        <w:tabs>
          <w:tab w:val="left" w:pos="3375"/>
        </w:tabs>
        <w:spacing w:after="160" w:line="240" w:lineRule="auto"/>
      </w:pPr>
      <w:r>
        <w:t xml:space="preserve">Chanel bank </w:t>
      </w:r>
    </w:p>
    <w:p w14:paraId="584A998B" w14:textId="77777777" w:rsidR="00393299" w:rsidRDefault="00393299" w:rsidP="00393299">
      <w:pPr>
        <w:pStyle w:val="ListParagraph"/>
        <w:numPr>
          <w:ilvl w:val="0"/>
          <w:numId w:val="7"/>
        </w:numPr>
        <w:tabs>
          <w:tab w:val="left" w:pos="3375"/>
        </w:tabs>
        <w:spacing w:after="160" w:line="240" w:lineRule="auto"/>
      </w:pPr>
      <w:r>
        <w:t xml:space="preserve">Hairy biter cress </w:t>
      </w:r>
    </w:p>
    <w:p w14:paraId="40F14296" w14:textId="77777777" w:rsidR="00393299" w:rsidRDefault="00393299" w:rsidP="00393299">
      <w:pPr>
        <w:pStyle w:val="ListParagraph"/>
        <w:numPr>
          <w:ilvl w:val="0"/>
          <w:numId w:val="7"/>
        </w:numPr>
        <w:tabs>
          <w:tab w:val="left" w:pos="3375"/>
        </w:tabs>
        <w:spacing w:after="160" w:line="240" w:lineRule="auto"/>
      </w:pPr>
      <w:r>
        <w:t xml:space="preserve">Ale Hoof </w:t>
      </w:r>
    </w:p>
    <w:p w14:paraId="4B70C19E" w14:textId="4ECB71F0" w:rsidR="00393299" w:rsidRPr="00393299" w:rsidRDefault="00393299" w:rsidP="00393299">
      <w:pPr>
        <w:pStyle w:val="ListParagraph"/>
        <w:numPr>
          <w:ilvl w:val="0"/>
          <w:numId w:val="7"/>
        </w:numPr>
        <w:tabs>
          <w:tab w:val="left" w:pos="3375"/>
        </w:tabs>
        <w:spacing w:after="160" w:line="240" w:lineRule="auto"/>
      </w:pPr>
      <w:r>
        <w:t xml:space="preserve">Ground ivy </w:t>
      </w:r>
    </w:p>
    <w:p w14:paraId="7671DC77" w14:textId="1325C438" w:rsidR="00BD2676" w:rsidRDefault="00BD2676" w:rsidP="009453BC">
      <w:pPr>
        <w:pStyle w:val="ListParagraph"/>
        <w:numPr>
          <w:ilvl w:val="0"/>
          <w:numId w:val="7"/>
        </w:numPr>
        <w:tabs>
          <w:tab w:val="left" w:pos="3375"/>
        </w:tabs>
        <w:spacing w:after="160" w:line="240" w:lineRule="auto"/>
      </w:pPr>
      <w:r>
        <w:t xml:space="preserve">Sea bolt </w:t>
      </w:r>
    </w:p>
    <w:p w14:paraId="64465CEA" w14:textId="77777777" w:rsidR="00393299" w:rsidRDefault="00BD2676" w:rsidP="00393299">
      <w:pPr>
        <w:pStyle w:val="ListParagraph"/>
        <w:numPr>
          <w:ilvl w:val="0"/>
          <w:numId w:val="7"/>
        </w:numPr>
        <w:tabs>
          <w:tab w:val="left" w:pos="3375"/>
        </w:tabs>
        <w:spacing w:after="160" w:line="240" w:lineRule="auto"/>
      </w:pPr>
      <w:r>
        <w:t>Gorse bush flowers</w:t>
      </w:r>
    </w:p>
    <w:p w14:paraId="17E26B98" w14:textId="27DBC01F" w:rsidR="00393299" w:rsidRDefault="00393299" w:rsidP="00393299">
      <w:pPr>
        <w:pStyle w:val="ListParagraph"/>
        <w:numPr>
          <w:ilvl w:val="0"/>
          <w:numId w:val="7"/>
        </w:numPr>
        <w:tabs>
          <w:tab w:val="left" w:pos="3375"/>
        </w:tabs>
        <w:spacing w:after="160" w:line="240" w:lineRule="auto"/>
      </w:pPr>
      <w:r>
        <w:t>Sea pursing</w:t>
      </w:r>
    </w:p>
    <w:p w14:paraId="3B3CE1C7" w14:textId="29AE6563" w:rsidR="00D86E03" w:rsidRDefault="00D86E03" w:rsidP="00393299">
      <w:pPr>
        <w:pStyle w:val="ListParagraph"/>
        <w:numPr>
          <w:ilvl w:val="0"/>
          <w:numId w:val="7"/>
        </w:numPr>
        <w:tabs>
          <w:tab w:val="left" w:pos="3375"/>
        </w:tabs>
        <w:spacing w:after="160" w:line="240" w:lineRule="auto"/>
      </w:pPr>
      <w:r>
        <w:t>Seaweed</w:t>
      </w:r>
    </w:p>
    <w:p w14:paraId="0923B78C" w14:textId="77777777" w:rsidR="00BD2676" w:rsidRDefault="00BD2676" w:rsidP="00393299">
      <w:pPr>
        <w:pStyle w:val="ListParagraph"/>
        <w:tabs>
          <w:tab w:val="left" w:pos="3375"/>
        </w:tabs>
        <w:spacing w:after="160" w:line="240" w:lineRule="auto"/>
      </w:pPr>
    </w:p>
    <w:p w14:paraId="49E9725F" w14:textId="77777777" w:rsidR="00A94617" w:rsidRDefault="00A94617" w:rsidP="00A94617">
      <w:pPr>
        <w:pStyle w:val="ListParagraph"/>
        <w:tabs>
          <w:tab w:val="left" w:pos="3375"/>
        </w:tabs>
        <w:spacing w:after="160" w:line="240" w:lineRule="auto"/>
      </w:pPr>
    </w:p>
    <w:p w14:paraId="625ECA6A" w14:textId="21151124" w:rsidR="00BD2676" w:rsidRDefault="00A94617" w:rsidP="00BD2676">
      <w:pPr>
        <w:tabs>
          <w:tab w:val="left" w:pos="3375"/>
        </w:tabs>
        <w:rPr>
          <w:rFonts w:cstheme="minorHAnsi"/>
          <w:u w:val="single"/>
        </w:rPr>
      </w:pPr>
      <w:r>
        <w:rPr>
          <w:rFonts w:cstheme="minorHAnsi"/>
          <w:u w:val="single"/>
        </w:rPr>
        <w:t>The faery folk of</w:t>
      </w:r>
      <w:r w:rsidR="00BD2676">
        <w:rPr>
          <w:rFonts w:cstheme="minorHAnsi"/>
          <w:u w:val="single"/>
        </w:rPr>
        <w:t xml:space="preserve"> the Gower </w:t>
      </w:r>
    </w:p>
    <w:p w14:paraId="0A41718A" w14:textId="77777777" w:rsidR="00F4319B" w:rsidRDefault="00F4319B" w:rsidP="00BD2676">
      <w:pPr>
        <w:tabs>
          <w:tab w:val="left" w:pos="3375"/>
        </w:tabs>
        <w:rPr>
          <w:u w:val="single"/>
        </w:rPr>
      </w:pPr>
    </w:p>
    <w:p w14:paraId="1AE19BA0" w14:textId="77777777" w:rsidR="00214978" w:rsidRPr="00020046" w:rsidRDefault="00214978" w:rsidP="009648E7">
      <w:pPr>
        <w:pStyle w:val="ListParagraph"/>
        <w:numPr>
          <w:ilvl w:val="0"/>
          <w:numId w:val="10"/>
        </w:numPr>
        <w:tabs>
          <w:tab w:val="left" w:pos="3375"/>
        </w:tabs>
        <w:spacing w:after="160" w:line="240" w:lineRule="auto"/>
        <w:rPr>
          <w:rFonts w:cstheme="minorHAnsi"/>
          <w:u w:val="single"/>
        </w:rPr>
      </w:pPr>
      <w:r w:rsidRPr="00214978">
        <w:rPr>
          <w:rFonts w:cstheme="minorHAnsi"/>
        </w:rPr>
        <w:t>D</w:t>
      </w:r>
      <w:r w:rsidR="00BD2676" w:rsidRPr="00214978">
        <w:rPr>
          <w:rFonts w:cstheme="minorHAnsi"/>
        </w:rPr>
        <w:t xml:space="preserve">escribed as </w:t>
      </w:r>
      <w:r w:rsidRPr="00214978">
        <w:rPr>
          <w:rFonts w:cstheme="minorHAnsi"/>
        </w:rPr>
        <w:t>hobbit-</w:t>
      </w:r>
      <w:r w:rsidR="00BD2676" w:rsidRPr="00214978">
        <w:rPr>
          <w:rFonts w:cstheme="minorHAnsi"/>
        </w:rPr>
        <w:t xml:space="preserve">like people. They are </w:t>
      </w:r>
      <w:r w:rsidRPr="00214978">
        <w:rPr>
          <w:rFonts w:cstheme="minorHAnsi"/>
        </w:rPr>
        <w:t xml:space="preserve">known as being </w:t>
      </w:r>
      <w:r w:rsidR="00BD2676" w:rsidRPr="00214978">
        <w:rPr>
          <w:rFonts w:cstheme="minorHAnsi"/>
        </w:rPr>
        <w:t xml:space="preserve">very mischievous and have long </w:t>
      </w:r>
      <w:r w:rsidRPr="00214978">
        <w:rPr>
          <w:rFonts w:cstheme="minorHAnsi"/>
        </w:rPr>
        <w:t xml:space="preserve">silver </w:t>
      </w:r>
      <w:r w:rsidR="00BD2676" w:rsidRPr="00214978">
        <w:rPr>
          <w:rFonts w:cstheme="minorHAnsi"/>
        </w:rPr>
        <w:t xml:space="preserve">hair. You </w:t>
      </w:r>
      <w:r w:rsidRPr="00214978">
        <w:rPr>
          <w:rFonts w:cstheme="minorHAnsi"/>
        </w:rPr>
        <w:t xml:space="preserve">cannot </w:t>
      </w:r>
      <w:r w:rsidR="00BD2676" w:rsidRPr="00214978">
        <w:rPr>
          <w:rFonts w:cstheme="minorHAnsi"/>
        </w:rPr>
        <w:t>see them direct</w:t>
      </w:r>
      <w:r w:rsidRPr="00214978">
        <w:rPr>
          <w:rFonts w:cstheme="minorHAnsi"/>
        </w:rPr>
        <w:t>ly</w:t>
      </w:r>
      <w:r w:rsidR="00BD2676" w:rsidRPr="00214978">
        <w:rPr>
          <w:rFonts w:cstheme="minorHAnsi"/>
        </w:rPr>
        <w:t xml:space="preserve">, but </w:t>
      </w:r>
      <w:r w:rsidRPr="00214978">
        <w:rPr>
          <w:rFonts w:cstheme="minorHAnsi"/>
        </w:rPr>
        <w:t xml:space="preserve">only seen from the corner of your eye. </w:t>
      </w:r>
    </w:p>
    <w:p w14:paraId="75793AAB" w14:textId="16795D99" w:rsidR="00020046" w:rsidRPr="00020046" w:rsidRDefault="00020046" w:rsidP="009648E7">
      <w:pPr>
        <w:pStyle w:val="ListParagraph"/>
        <w:numPr>
          <w:ilvl w:val="0"/>
          <w:numId w:val="10"/>
        </w:numPr>
        <w:tabs>
          <w:tab w:val="left" w:pos="3375"/>
        </w:tabs>
        <w:spacing w:after="160" w:line="240" w:lineRule="auto"/>
        <w:rPr>
          <w:rFonts w:cstheme="minorHAnsi"/>
        </w:rPr>
      </w:pPr>
      <w:r w:rsidRPr="00020046">
        <w:rPr>
          <w:rFonts w:cstheme="minorHAnsi"/>
        </w:rPr>
        <w:t>Gwrach-y-Rhibyn</w:t>
      </w:r>
      <w:r>
        <w:rPr>
          <w:rFonts w:cstheme="minorHAnsi"/>
        </w:rPr>
        <w:t xml:space="preserve"> is said to be related to the Irish Banshee, which is a messenger of death.</w:t>
      </w:r>
    </w:p>
    <w:p w14:paraId="6AACA22A" w14:textId="77777777" w:rsidR="00A94617" w:rsidRDefault="00A94617" w:rsidP="009453BC">
      <w:pPr>
        <w:tabs>
          <w:tab w:val="left" w:pos="3375"/>
        </w:tabs>
        <w:spacing w:line="240" w:lineRule="auto"/>
        <w:rPr>
          <w:rFonts w:cstheme="minorHAnsi"/>
          <w:u w:val="single"/>
        </w:rPr>
      </w:pPr>
    </w:p>
    <w:p w14:paraId="50BA33D6" w14:textId="77777777" w:rsidR="00BD2676" w:rsidRDefault="00BD2676" w:rsidP="00BD2676">
      <w:pPr>
        <w:pStyle w:val="ListParagraph"/>
        <w:tabs>
          <w:tab w:val="left" w:pos="3375"/>
        </w:tabs>
        <w:spacing w:after="160" w:line="360" w:lineRule="auto"/>
        <w:rPr>
          <w:rFonts w:cstheme="minorHAnsi"/>
        </w:rPr>
      </w:pPr>
    </w:p>
    <w:p w14:paraId="126375BB" w14:textId="77777777" w:rsidR="00BD2676" w:rsidRDefault="00BD2676" w:rsidP="00BD2676">
      <w:pPr>
        <w:tabs>
          <w:tab w:val="left" w:pos="3375"/>
        </w:tabs>
      </w:pPr>
    </w:p>
    <w:p w14:paraId="0CA84A5F" w14:textId="77777777" w:rsidR="00BD2676" w:rsidRDefault="00BD2676" w:rsidP="00BD2676">
      <w:pPr>
        <w:tabs>
          <w:tab w:val="left" w:pos="3375"/>
        </w:tabs>
      </w:pPr>
    </w:p>
    <w:p w14:paraId="522222D7" w14:textId="77777777" w:rsidR="00BD2676" w:rsidRDefault="00BD2676" w:rsidP="00BD2676">
      <w:pPr>
        <w:rPr>
          <w:rStyle w:val="Hyperlink"/>
          <w:rFonts w:ascii="Times New Roman" w:hAnsi="Times New Roman" w:cs="Times New Roman"/>
          <w:color w:val="000000" w:themeColor="text1"/>
          <w:u w:val="none"/>
        </w:rPr>
      </w:pPr>
    </w:p>
    <w:p w14:paraId="09CC1E14" w14:textId="76AA924B" w:rsidR="001C049D" w:rsidRDefault="001C049D" w:rsidP="00016171">
      <w:pPr>
        <w:tabs>
          <w:tab w:val="left" w:pos="1305"/>
        </w:tabs>
        <w:rPr>
          <w:rFonts w:ascii="Times New Roman" w:hAnsi="Times New Roman" w:cs="Times New Roman"/>
        </w:rPr>
      </w:pPr>
    </w:p>
    <w:p w14:paraId="08BB4DD2" w14:textId="14A52D76" w:rsidR="001C049D" w:rsidRDefault="001C049D" w:rsidP="00016171">
      <w:pPr>
        <w:tabs>
          <w:tab w:val="left" w:pos="1305"/>
        </w:tabs>
        <w:rPr>
          <w:rFonts w:ascii="Times New Roman" w:hAnsi="Times New Roman" w:cs="Times New Roman"/>
        </w:rPr>
      </w:pPr>
    </w:p>
    <w:p w14:paraId="1FCDB5E0" w14:textId="31C71A15" w:rsidR="001C049D" w:rsidRDefault="001C049D" w:rsidP="00016171">
      <w:pPr>
        <w:tabs>
          <w:tab w:val="left" w:pos="1305"/>
        </w:tabs>
        <w:rPr>
          <w:rFonts w:ascii="Times New Roman" w:hAnsi="Times New Roman" w:cs="Times New Roman"/>
        </w:rPr>
      </w:pPr>
    </w:p>
    <w:p w14:paraId="3E406AF3" w14:textId="4853C584" w:rsidR="001C049D" w:rsidRDefault="001C049D" w:rsidP="00016171">
      <w:pPr>
        <w:tabs>
          <w:tab w:val="left" w:pos="1305"/>
        </w:tabs>
        <w:rPr>
          <w:rFonts w:ascii="Times New Roman" w:hAnsi="Times New Roman" w:cs="Times New Roman"/>
        </w:rPr>
      </w:pPr>
    </w:p>
    <w:p w14:paraId="50CD3F9B" w14:textId="6D0DF14D" w:rsidR="001C049D" w:rsidRDefault="001C049D" w:rsidP="00016171">
      <w:pPr>
        <w:tabs>
          <w:tab w:val="left" w:pos="1305"/>
        </w:tabs>
        <w:rPr>
          <w:rFonts w:ascii="Times New Roman" w:hAnsi="Times New Roman" w:cs="Times New Roman"/>
        </w:rPr>
      </w:pPr>
    </w:p>
    <w:p w14:paraId="4AEF0890" w14:textId="4F28643D" w:rsidR="001C049D" w:rsidRDefault="001C049D" w:rsidP="00016171">
      <w:pPr>
        <w:tabs>
          <w:tab w:val="left" w:pos="1305"/>
        </w:tabs>
        <w:rPr>
          <w:rFonts w:ascii="Times New Roman" w:hAnsi="Times New Roman" w:cs="Times New Roman"/>
        </w:rPr>
      </w:pPr>
    </w:p>
    <w:p w14:paraId="5B9A4F86" w14:textId="49E9BFF0" w:rsidR="001C049D" w:rsidRDefault="001C049D" w:rsidP="00016171">
      <w:pPr>
        <w:tabs>
          <w:tab w:val="left" w:pos="1305"/>
        </w:tabs>
        <w:rPr>
          <w:rFonts w:ascii="Times New Roman" w:hAnsi="Times New Roman" w:cs="Times New Roman"/>
        </w:rPr>
      </w:pPr>
    </w:p>
    <w:p w14:paraId="2775487C" w14:textId="596A7EE8" w:rsidR="001C049D" w:rsidRDefault="001C049D" w:rsidP="00016171">
      <w:pPr>
        <w:tabs>
          <w:tab w:val="left" w:pos="1305"/>
        </w:tabs>
        <w:rPr>
          <w:rFonts w:ascii="Times New Roman" w:hAnsi="Times New Roman" w:cs="Times New Roman"/>
        </w:rPr>
      </w:pPr>
    </w:p>
    <w:p w14:paraId="65937D85" w14:textId="66433F17" w:rsidR="001C049D" w:rsidRDefault="001C049D" w:rsidP="00016171">
      <w:pPr>
        <w:tabs>
          <w:tab w:val="left" w:pos="1305"/>
        </w:tabs>
        <w:rPr>
          <w:rFonts w:ascii="Times New Roman" w:hAnsi="Times New Roman" w:cs="Times New Roman"/>
        </w:rPr>
      </w:pPr>
    </w:p>
    <w:p w14:paraId="31768AD7" w14:textId="2BB92137" w:rsidR="00AD11BB" w:rsidRDefault="00AD11BB">
      <w:pPr>
        <w:rPr>
          <w:rFonts w:ascii="Times New Roman" w:hAnsi="Times New Roman" w:cs="Times New Roman"/>
        </w:rPr>
      </w:pPr>
      <w:r>
        <w:rPr>
          <w:rFonts w:ascii="Times New Roman" w:hAnsi="Times New Roman" w:cs="Times New Roman"/>
        </w:rPr>
        <w:br w:type="page"/>
      </w:r>
    </w:p>
    <w:p w14:paraId="2F5C4B51" w14:textId="11B74EB2" w:rsidR="00BB6D3C" w:rsidRPr="00C84D98" w:rsidRDefault="00BB6D3C" w:rsidP="00016171">
      <w:pPr>
        <w:tabs>
          <w:tab w:val="left" w:pos="1305"/>
        </w:tabs>
        <w:rPr>
          <w:rFonts w:ascii="Times New Roman" w:hAnsi="Times New Roman" w:cs="Times New Roman"/>
          <w:b/>
          <w:color w:val="000000"/>
          <w:sz w:val="24"/>
          <w:szCs w:val="24"/>
          <w:u w:val="single"/>
        </w:rPr>
      </w:pPr>
      <w:r w:rsidRPr="00C84D98">
        <w:rPr>
          <w:rFonts w:ascii="Times New Roman" w:hAnsi="Times New Roman" w:cs="Times New Roman"/>
          <w:b/>
          <w:color w:val="000000"/>
          <w:sz w:val="24"/>
          <w:szCs w:val="24"/>
          <w:u w:val="single"/>
        </w:rPr>
        <w:lastRenderedPageBreak/>
        <w:t xml:space="preserve">Appendix </w:t>
      </w:r>
      <w:r w:rsidR="00C84D98" w:rsidRPr="00C84D98">
        <w:rPr>
          <w:rFonts w:ascii="Times New Roman" w:hAnsi="Times New Roman" w:cs="Times New Roman"/>
          <w:b/>
          <w:color w:val="000000"/>
          <w:sz w:val="24"/>
          <w:szCs w:val="24"/>
          <w:u w:val="single"/>
        </w:rPr>
        <w:t>5</w:t>
      </w:r>
    </w:p>
    <w:p w14:paraId="4EDDA89C" w14:textId="77777777" w:rsidR="00C84D98" w:rsidRPr="00C84D98" w:rsidRDefault="00C84D98" w:rsidP="00016171">
      <w:pPr>
        <w:tabs>
          <w:tab w:val="left" w:pos="1305"/>
        </w:tabs>
        <w:rPr>
          <w:rFonts w:ascii="Times New Roman" w:hAnsi="Times New Roman" w:cs="Times New Roman"/>
          <w:b/>
          <w:color w:val="000000"/>
          <w:sz w:val="24"/>
          <w:szCs w:val="24"/>
          <w:u w:val="single"/>
        </w:rPr>
      </w:pPr>
    </w:p>
    <w:p w14:paraId="5486A0BA" w14:textId="514FFCB6" w:rsidR="001C049D" w:rsidRPr="00C84D98" w:rsidRDefault="00AD11BB" w:rsidP="00016171">
      <w:pPr>
        <w:tabs>
          <w:tab w:val="left" w:pos="1305"/>
        </w:tabs>
        <w:rPr>
          <w:rFonts w:ascii="Times New Roman" w:hAnsi="Times New Roman" w:cs="Times New Roman"/>
          <w:b/>
          <w:sz w:val="24"/>
          <w:szCs w:val="24"/>
          <w:u w:val="single"/>
        </w:rPr>
      </w:pPr>
      <w:r>
        <w:rPr>
          <w:rFonts w:ascii="Times New Roman" w:hAnsi="Times New Roman" w:cs="Times New Roman"/>
          <w:b/>
          <w:color w:val="000000"/>
          <w:sz w:val="24"/>
          <w:szCs w:val="24"/>
          <w:u w:val="single"/>
        </w:rPr>
        <w:t>Folk</w:t>
      </w:r>
      <w:r w:rsidR="00C84D98" w:rsidRPr="00C84D98">
        <w:rPr>
          <w:rFonts w:ascii="Times New Roman" w:hAnsi="Times New Roman" w:cs="Times New Roman"/>
          <w:b/>
          <w:color w:val="000000"/>
          <w:sz w:val="24"/>
          <w:szCs w:val="24"/>
          <w:u w:val="single"/>
        </w:rPr>
        <w:t xml:space="preserve">lore, </w:t>
      </w:r>
      <w:r w:rsidR="001C049D" w:rsidRPr="00C84D98">
        <w:rPr>
          <w:rFonts w:ascii="Times New Roman" w:hAnsi="Times New Roman" w:cs="Times New Roman"/>
          <w:b/>
          <w:color w:val="000000"/>
          <w:sz w:val="24"/>
          <w:szCs w:val="24"/>
          <w:u w:val="single"/>
        </w:rPr>
        <w:t>Gwrach-y-Rhibyn</w:t>
      </w:r>
    </w:p>
    <w:p w14:paraId="0EADB5FE" w14:textId="392B8CD8" w:rsidR="001C049D" w:rsidRDefault="001C049D" w:rsidP="00016171">
      <w:pPr>
        <w:tabs>
          <w:tab w:val="left" w:pos="1305"/>
        </w:tabs>
        <w:rPr>
          <w:rFonts w:ascii="Times New Roman" w:hAnsi="Times New Roman" w:cs="Times New Roman"/>
        </w:rPr>
      </w:pPr>
    </w:p>
    <w:p w14:paraId="56C6FD74" w14:textId="77777777" w:rsidR="001C049D" w:rsidRDefault="001C049D" w:rsidP="00016171">
      <w:pPr>
        <w:tabs>
          <w:tab w:val="left" w:pos="1305"/>
        </w:tabs>
        <w:rPr>
          <w:rFonts w:ascii="Times New Roman" w:hAnsi="Times New Roman" w:cs="Times New Roman"/>
        </w:rPr>
      </w:pPr>
    </w:p>
    <w:p w14:paraId="0B4A092E" w14:textId="4DE33555" w:rsidR="001C049D" w:rsidRPr="00016171" w:rsidRDefault="001C049D" w:rsidP="00016171">
      <w:pPr>
        <w:tabs>
          <w:tab w:val="left" w:pos="1305"/>
        </w:tabs>
        <w:rPr>
          <w:rFonts w:ascii="Times New Roman" w:hAnsi="Times New Roman" w:cs="Times New Roman"/>
        </w:rPr>
      </w:pPr>
      <w:r>
        <w:rPr>
          <w:noProof/>
          <w:lang w:eastAsia="en-GB"/>
        </w:rPr>
        <w:drawing>
          <wp:inline distT="0" distB="0" distL="0" distR="0" wp14:anchorId="2081EB34" wp14:editId="5725A196">
            <wp:extent cx="3314032" cy="4867275"/>
            <wp:effectExtent l="0" t="0" r="1270" b="0"/>
            <wp:docPr id="27" name="Picture 27" descr="http://www.batcow.co.uk/strangelands/images/sl%20images/166%20gwrach-y-rhib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tcow.co.uk/strangelands/images/sl%20images/166%20gwrach-y-rhibyn+.JPG"/>
                    <pic:cNvPicPr>
                      <a:picLocks noChangeAspect="1" noChangeArrowheads="1"/>
                    </pic:cNvPicPr>
                  </pic:nvPicPr>
                  <pic:blipFill rotWithShape="1">
                    <a:blip r:embed="rId29">
                      <a:extLst>
                        <a:ext uri="{28A0092B-C50C-407E-A947-70E740481C1C}">
                          <a14:useLocalDpi xmlns:a14="http://schemas.microsoft.com/office/drawing/2010/main" val="0"/>
                        </a:ext>
                      </a:extLst>
                    </a:blip>
                    <a:srcRect l="7045" t="4490" r="7903" b="7282"/>
                    <a:stretch/>
                  </pic:blipFill>
                  <pic:spPr bwMode="auto">
                    <a:xfrm>
                      <a:off x="0" y="0"/>
                      <a:ext cx="3322500" cy="4879711"/>
                    </a:xfrm>
                    <a:prstGeom prst="rect">
                      <a:avLst/>
                    </a:prstGeom>
                    <a:noFill/>
                    <a:ln>
                      <a:noFill/>
                    </a:ln>
                    <a:extLst>
                      <a:ext uri="{53640926-AAD7-44D8-BBD7-CCE9431645EC}">
                        <a14:shadowObscured xmlns:a14="http://schemas.microsoft.com/office/drawing/2010/main"/>
                      </a:ext>
                    </a:extLst>
                  </pic:spPr>
                </pic:pic>
              </a:graphicData>
            </a:graphic>
          </wp:inline>
        </w:drawing>
      </w:r>
    </w:p>
    <w:sectPr w:rsidR="001C049D" w:rsidRPr="000161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D1C26" w14:textId="77777777" w:rsidR="00C84D98" w:rsidRDefault="00C84D98" w:rsidP="0077207E">
      <w:pPr>
        <w:spacing w:line="240" w:lineRule="auto"/>
      </w:pPr>
      <w:r>
        <w:separator/>
      </w:r>
    </w:p>
  </w:endnote>
  <w:endnote w:type="continuationSeparator" w:id="0">
    <w:p w14:paraId="5EAD959D" w14:textId="77777777" w:rsidR="00C84D98" w:rsidRDefault="00C84D98"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CA874" w14:textId="77777777" w:rsidR="00C84D98" w:rsidRDefault="00C84D98" w:rsidP="0077207E">
      <w:pPr>
        <w:spacing w:line="240" w:lineRule="auto"/>
      </w:pPr>
      <w:r>
        <w:separator/>
      </w:r>
    </w:p>
  </w:footnote>
  <w:footnote w:type="continuationSeparator" w:id="0">
    <w:p w14:paraId="5196CD19" w14:textId="77777777" w:rsidR="00C84D98" w:rsidRDefault="00C84D98"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5176"/>
    <w:multiLevelType w:val="hybridMultilevel"/>
    <w:tmpl w:val="7F80B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87205EF"/>
    <w:multiLevelType w:val="hybridMultilevel"/>
    <w:tmpl w:val="15EA1318"/>
    <w:lvl w:ilvl="0" w:tplc="E5B8774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796B96"/>
    <w:multiLevelType w:val="hybridMultilevel"/>
    <w:tmpl w:val="46024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7F03BE"/>
    <w:multiLevelType w:val="hybridMultilevel"/>
    <w:tmpl w:val="8580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B0BDC"/>
    <w:multiLevelType w:val="hybridMultilevel"/>
    <w:tmpl w:val="77BE24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C336EEF"/>
    <w:multiLevelType w:val="hybridMultilevel"/>
    <w:tmpl w:val="2974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CB762A"/>
    <w:multiLevelType w:val="hybridMultilevel"/>
    <w:tmpl w:val="1068CC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05052B1"/>
    <w:multiLevelType w:val="hybridMultilevel"/>
    <w:tmpl w:val="2A2A1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1C66126"/>
    <w:multiLevelType w:val="hybridMultilevel"/>
    <w:tmpl w:val="948EA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5F5505A"/>
    <w:multiLevelType w:val="hybridMultilevel"/>
    <w:tmpl w:val="AEDCB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762A43"/>
    <w:multiLevelType w:val="hybridMultilevel"/>
    <w:tmpl w:val="F0FA3D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584DAD"/>
    <w:multiLevelType w:val="hybridMultilevel"/>
    <w:tmpl w:val="6A000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2"/>
  </w:num>
  <w:num w:numId="4">
    <w:abstractNumId w:val="5"/>
  </w:num>
  <w:num w:numId="5">
    <w:abstractNumId w:val="2"/>
  </w:num>
  <w:num w:numId="6">
    <w:abstractNumId w:val="9"/>
  </w:num>
  <w:num w:numId="7">
    <w:abstractNumId w:val="0"/>
  </w:num>
  <w:num w:numId="8">
    <w:abstractNumId w:val="10"/>
  </w:num>
  <w:num w:numId="9">
    <w:abstractNumId w:val="6"/>
  </w:num>
  <w:num w:numId="10">
    <w:abstractNumId w:val="4"/>
  </w:num>
  <w:num w:numId="11">
    <w:abstractNumId w:val="8"/>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4CE4"/>
    <w:rsid w:val="00006F1A"/>
    <w:rsid w:val="00015706"/>
    <w:rsid w:val="00016171"/>
    <w:rsid w:val="0001757E"/>
    <w:rsid w:val="00020046"/>
    <w:rsid w:val="00024D64"/>
    <w:rsid w:val="00026BFC"/>
    <w:rsid w:val="00031E7D"/>
    <w:rsid w:val="00077017"/>
    <w:rsid w:val="00086109"/>
    <w:rsid w:val="0008787E"/>
    <w:rsid w:val="000A2DFF"/>
    <w:rsid w:val="000C1F7D"/>
    <w:rsid w:val="000C7723"/>
    <w:rsid w:val="000D4291"/>
    <w:rsid w:val="000D4D35"/>
    <w:rsid w:val="000E1C0C"/>
    <w:rsid w:val="000E5322"/>
    <w:rsid w:val="0010365C"/>
    <w:rsid w:val="00115D9D"/>
    <w:rsid w:val="001379A7"/>
    <w:rsid w:val="00156FCB"/>
    <w:rsid w:val="00162B67"/>
    <w:rsid w:val="00170A5E"/>
    <w:rsid w:val="00171101"/>
    <w:rsid w:val="00171ED5"/>
    <w:rsid w:val="0018206F"/>
    <w:rsid w:val="001978DC"/>
    <w:rsid w:val="001A06CF"/>
    <w:rsid w:val="001A2C74"/>
    <w:rsid w:val="001A4A27"/>
    <w:rsid w:val="001B18E5"/>
    <w:rsid w:val="001B44CA"/>
    <w:rsid w:val="001C049D"/>
    <w:rsid w:val="001F29D2"/>
    <w:rsid w:val="001F7332"/>
    <w:rsid w:val="001F7C59"/>
    <w:rsid w:val="00202245"/>
    <w:rsid w:val="00203C36"/>
    <w:rsid w:val="00207A6F"/>
    <w:rsid w:val="00210944"/>
    <w:rsid w:val="00214978"/>
    <w:rsid w:val="00220572"/>
    <w:rsid w:val="0023603C"/>
    <w:rsid w:val="0023655E"/>
    <w:rsid w:val="00245FE6"/>
    <w:rsid w:val="0026559C"/>
    <w:rsid w:val="0026765A"/>
    <w:rsid w:val="002807B9"/>
    <w:rsid w:val="00284793"/>
    <w:rsid w:val="0029169A"/>
    <w:rsid w:val="0029398B"/>
    <w:rsid w:val="00293FEF"/>
    <w:rsid w:val="002A0CEF"/>
    <w:rsid w:val="002C375E"/>
    <w:rsid w:val="002C7DFF"/>
    <w:rsid w:val="002D4075"/>
    <w:rsid w:val="00303040"/>
    <w:rsid w:val="00305E36"/>
    <w:rsid w:val="00317441"/>
    <w:rsid w:val="003204C0"/>
    <w:rsid w:val="00330538"/>
    <w:rsid w:val="00332F16"/>
    <w:rsid w:val="00335119"/>
    <w:rsid w:val="00344249"/>
    <w:rsid w:val="00353684"/>
    <w:rsid w:val="00363B3C"/>
    <w:rsid w:val="00373C68"/>
    <w:rsid w:val="00374FF1"/>
    <w:rsid w:val="00385495"/>
    <w:rsid w:val="00392309"/>
    <w:rsid w:val="00393299"/>
    <w:rsid w:val="00395106"/>
    <w:rsid w:val="003B264B"/>
    <w:rsid w:val="003B77FE"/>
    <w:rsid w:val="003C033D"/>
    <w:rsid w:val="003E501E"/>
    <w:rsid w:val="003E50DE"/>
    <w:rsid w:val="003F2DF0"/>
    <w:rsid w:val="003F6392"/>
    <w:rsid w:val="00401D59"/>
    <w:rsid w:val="00402511"/>
    <w:rsid w:val="00412BEE"/>
    <w:rsid w:val="00415070"/>
    <w:rsid w:val="004150A6"/>
    <w:rsid w:val="00417FA2"/>
    <w:rsid w:val="00424460"/>
    <w:rsid w:val="00437D19"/>
    <w:rsid w:val="0045238E"/>
    <w:rsid w:val="00466CBF"/>
    <w:rsid w:val="00475BD2"/>
    <w:rsid w:val="0048165A"/>
    <w:rsid w:val="004824A5"/>
    <w:rsid w:val="00484EC1"/>
    <w:rsid w:val="00494F39"/>
    <w:rsid w:val="004A1052"/>
    <w:rsid w:val="004A4BD2"/>
    <w:rsid w:val="004A6537"/>
    <w:rsid w:val="004B2A93"/>
    <w:rsid w:val="004B6A7A"/>
    <w:rsid w:val="004C0676"/>
    <w:rsid w:val="004D16F2"/>
    <w:rsid w:val="004D59FF"/>
    <w:rsid w:val="004E5105"/>
    <w:rsid w:val="004F6704"/>
    <w:rsid w:val="0053498A"/>
    <w:rsid w:val="005374BB"/>
    <w:rsid w:val="00546588"/>
    <w:rsid w:val="0056661B"/>
    <w:rsid w:val="005754F7"/>
    <w:rsid w:val="005D5873"/>
    <w:rsid w:val="005E5E95"/>
    <w:rsid w:val="005E69FD"/>
    <w:rsid w:val="005F480D"/>
    <w:rsid w:val="005F49F6"/>
    <w:rsid w:val="00612ADD"/>
    <w:rsid w:val="00616B01"/>
    <w:rsid w:val="006176E3"/>
    <w:rsid w:val="006208CC"/>
    <w:rsid w:val="00625A34"/>
    <w:rsid w:val="00634CD8"/>
    <w:rsid w:val="00636213"/>
    <w:rsid w:val="006469A4"/>
    <w:rsid w:val="006601F4"/>
    <w:rsid w:val="00670C05"/>
    <w:rsid w:val="0067641F"/>
    <w:rsid w:val="00677B5C"/>
    <w:rsid w:val="006877B5"/>
    <w:rsid w:val="006944BC"/>
    <w:rsid w:val="006B5908"/>
    <w:rsid w:val="006C02D8"/>
    <w:rsid w:val="006E3D82"/>
    <w:rsid w:val="006E7F3D"/>
    <w:rsid w:val="0072553F"/>
    <w:rsid w:val="00732894"/>
    <w:rsid w:val="0074685B"/>
    <w:rsid w:val="00746A81"/>
    <w:rsid w:val="00761561"/>
    <w:rsid w:val="0076191D"/>
    <w:rsid w:val="0077207E"/>
    <w:rsid w:val="00775CDF"/>
    <w:rsid w:val="0077610D"/>
    <w:rsid w:val="007876C9"/>
    <w:rsid w:val="007951A6"/>
    <w:rsid w:val="00795608"/>
    <w:rsid w:val="00796187"/>
    <w:rsid w:val="0079768B"/>
    <w:rsid w:val="007A6138"/>
    <w:rsid w:val="007B1CA9"/>
    <w:rsid w:val="007B79A5"/>
    <w:rsid w:val="007D2445"/>
    <w:rsid w:val="007D332B"/>
    <w:rsid w:val="00800F14"/>
    <w:rsid w:val="00806780"/>
    <w:rsid w:val="008144E3"/>
    <w:rsid w:val="00826F1B"/>
    <w:rsid w:val="008333E8"/>
    <w:rsid w:val="008444B0"/>
    <w:rsid w:val="00846882"/>
    <w:rsid w:val="00847B37"/>
    <w:rsid w:val="00855C51"/>
    <w:rsid w:val="0085710A"/>
    <w:rsid w:val="008A3920"/>
    <w:rsid w:val="008B5250"/>
    <w:rsid w:val="008B587E"/>
    <w:rsid w:val="008C4686"/>
    <w:rsid w:val="008E17BB"/>
    <w:rsid w:val="008E5E61"/>
    <w:rsid w:val="008F1EE5"/>
    <w:rsid w:val="008F5D7C"/>
    <w:rsid w:val="00914B62"/>
    <w:rsid w:val="0092572B"/>
    <w:rsid w:val="0092740D"/>
    <w:rsid w:val="00934D4C"/>
    <w:rsid w:val="009453BC"/>
    <w:rsid w:val="00954104"/>
    <w:rsid w:val="009574AA"/>
    <w:rsid w:val="009575F6"/>
    <w:rsid w:val="00972484"/>
    <w:rsid w:val="009860FE"/>
    <w:rsid w:val="00987679"/>
    <w:rsid w:val="00990BAF"/>
    <w:rsid w:val="00991956"/>
    <w:rsid w:val="009A0DFB"/>
    <w:rsid w:val="009C2E6C"/>
    <w:rsid w:val="009E0D5B"/>
    <w:rsid w:val="009E491E"/>
    <w:rsid w:val="009F113C"/>
    <w:rsid w:val="009F38EC"/>
    <w:rsid w:val="00A0086E"/>
    <w:rsid w:val="00A00C2B"/>
    <w:rsid w:val="00A0283D"/>
    <w:rsid w:val="00A02860"/>
    <w:rsid w:val="00A07631"/>
    <w:rsid w:val="00A12FB0"/>
    <w:rsid w:val="00A217CF"/>
    <w:rsid w:val="00A2425F"/>
    <w:rsid w:val="00A43286"/>
    <w:rsid w:val="00A50287"/>
    <w:rsid w:val="00A577AA"/>
    <w:rsid w:val="00A72A53"/>
    <w:rsid w:val="00A842E7"/>
    <w:rsid w:val="00A94617"/>
    <w:rsid w:val="00AA2BC2"/>
    <w:rsid w:val="00AB5CD3"/>
    <w:rsid w:val="00AD070D"/>
    <w:rsid w:val="00AD11BB"/>
    <w:rsid w:val="00AD61EE"/>
    <w:rsid w:val="00AE2137"/>
    <w:rsid w:val="00AE21B0"/>
    <w:rsid w:val="00AE75BF"/>
    <w:rsid w:val="00AE77F2"/>
    <w:rsid w:val="00B0007B"/>
    <w:rsid w:val="00B2061A"/>
    <w:rsid w:val="00B714B4"/>
    <w:rsid w:val="00BA200B"/>
    <w:rsid w:val="00BA5716"/>
    <w:rsid w:val="00BB6D3C"/>
    <w:rsid w:val="00BC2121"/>
    <w:rsid w:val="00BC52C7"/>
    <w:rsid w:val="00BD2676"/>
    <w:rsid w:val="00BF03E6"/>
    <w:rsid w:val="00BF23C7"/>
    <w:rsid w:val="00BF3F1C"/>
    <w:rsid w:val="00BF623B"/>
    <w:rsid w:val="00C02AA1"/>
    <w:rsid w:val="00C10F21"/>
    <w:rsid w:val="00C3093A"/>
    <w:rsid w:val="00C42DC2"/>
    <w:rsid w:val="00C52721"/>
    <w:rsid w:val="00C536A6"/>
    <w:rsid w:val="00C6371F"/>
    <w:rsid w:val="00C76911"/>
    <w:rsid w:val="00C76A9D"/>
    <w:rsid w:val="00C832E9"/>
    <w:rsid w:val="00C84D98"/>
    <w:rsid w:val="00C94232"/>
    <w:rsid w:val="00C9719F"/>
    <w:rsid w:val="00CA255D"/>
    <w:rsid w:val="00CB1125"/>
    <w:rsid w:val="00CB1CB8"/>
    <w:rsid w:val="00CB2093"/>
    <w:rsid w:val="00CB24A2"/>
    <w:rsid w:val="00CC6B4B"/>
    <w:rsid w:val="00CD06D6"/>
    <w:rsid w:val="00CD6B8B"/>
    <w:rsid w:val="00CE31A0"/>
    <w:rsid w:val="00CF16CD"/>
    <w:rsid w:val="00D00114"/>
    <w:rsid w:val="00D17A2D"/>
    <w:rsid w:val="00D31622"/>
    <w:rsid w:val="00D34C76"/>
    <w:rsid w:val="00D6095A"/>
    <w:rsid w:val="00D7166B"/>
    <w:rsid w:val="00D86E03"/>
    <w:rsid w:val="00D914A9"/>
    <w:rsid w:val="00DA032F"/>
    <w:rsid w:val="00DA65B3"/>
    <w:rsid w:val="00DB322D"/>
    <w:rsid w:val="00DC554A"/>
    <w:rsid w:val="00DD488C"/>
    <w:rsid w:val="00DD6FFA"/>
    <w:rsid w:val="00DF0A69"/>
    <w:rsid w:val="00DF5A32"/>
    <w:rsid w:val="00E10195"/>
    <w:rsid w:val="00E1766E"/>
    <w:rsid w:val="00E30809"/>
    <w:rsid w:val="00E61C1E"/>
    <w:rsid w:val="00E62747"/>
    <w:rsid w:val="00E64220"/>
    <w:rsid w:val="00E8680F"/>
    <w:rsid w:val="00E979EB"/>
    <w:rsid w:val="00EA030C"/>
    <w:rsid w:val="00EA5C3F"/>
    <w:rsid w:val="00EB1A54"/>
    <w:rsid w:val="00EB1F41"/>
    <w:rsid w:val="00EE29ED"/>
    <w:rsid w:val="00EF0705"/>
    <w:rsid w:val="00EF4379"/>
    <w:rsid w:val="00EF701D"/>
    <w:rsid w:val="00F0303E"/>
    <w:rsid w:val="00F132D6"/>
    <w:rsid w:val="00F365E6"/>
    <w:rsid w:val="00F4319B"/>
    <w:rsid w:val="00F5025E"/>
    <w:rsid w:val="00F57731"/>
    <w:rsid w:val="00F706A9"/>
    <w:rsid w:val="00F82525"/>
    <w:rsid w:val="00F9088D"/>
    <w:rsid w:val="00FA113A"/>
    <w:rsid w:val="00FA286A"/>
    <w:rsid w:val="00FA4EA8"/>
    <w:rsid w:val="00FA72A4"/>
    <w:rsid w:val="00FB32BB"/>
    <w:rsid w:val="00FB33F6"/>
    <w:rsid w:val="00FD2CFF"/>
    <w:rsid w:val="00FE61F1"/>
    <w:rsid w:val="00FF3BC3"/>
    <w:rsid w:val="00FF466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3"/>
    <o:shapelayout v:ext="edit">
      <o:idmap v:ext="edit" data="1"/>
    </o:shapelayout>
  </w:shapeDefaults>
  <w:decimalSymbol w:val="."/>
  <w:listSeparator w:val=","/>
  <w14:docId w14:val="7EC0062F"/>
  <w15:docId w15:val="{93A00E09-2F78-4920-BE12-225BBC8E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C76911"/>
    <w:rPr>
      <w:color w:val="0000FF" w:themeColor="hyperlink"/>
      <w:u w:val="single"/>
    </w:rPr>
  </w:style>
  <w:style w:type="character" w:customStyle="1" w:styleId="UnresolvedMention1">
    <w:name w:val="Unresolved Mention1"/>
    <w:basedOn w:val="DefaultParagraphFont"/>
    <w:uiPriority w:val="99"/>
    <w:semiHidden/>
    <w:unhideWhenUsed/>
    <w:rsid w:val="00C76911"/>
    <w:rPr>
      <w:color w:val="808080"/>
      <w:shd w:val="clear" w:color="auto" w:fill="E6E6E6"/>
    </w:rPr>
  </w:style>
  <w:style w:type="character" w:styleId="Emphasis">
    <w:name w:val="Emphasis"/>
    <w:basedOn w:val="DefaultParagraphFont"/>
    <w:uiPriority w:val="20"/>
    <w:qFormat/>
    <w:rsid w:val="001A4A27"/>
    <w:rPr>
      <w:i/>
      <w:iCs/>
    </w:rPr>
  </w:style>
  <w:style w:type="character" w:styleId="Strong">
    <w:name w:val="Strong"/>
    <w:basedOn w:val="DefaultParagraphFont"/>
    <w:uiPriority w:val="22"/>
    <w:qFormat/>
    <w:rsid w:val="008F1EE5"/>
    <w:rPr>
      <w:b/>
      <w:bCs/>
    </w:rPr>
  </w:style>
  <w:style w:type="paragraph" w:styleId="NormalWeb">
    <w:name w:val="Normal (Web)"/>
    <w:basedOn w:val="Normal"/>
    <w:uiPriority w:val="99"/>
    <w:semiHidden/>
    <w:unhideWhenUsed/>
    <w:rsid w:val="008571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9274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7590292">
      <w:bodyDiv w:val="1"/>
      <w:marLeft w:val="0"/>
      <w:marRight w:val="0"/>
      <w:marTop w:val="0"/>
      <w:marBottom w:val="0"/>
      <w:divBdr>
        <w:top w:val="none" w:sz="0" w:space="0" w:color="auto"/>
        <w:left w:val="none" w:sz="0" w:space="0" w:color="auto"/>
        <w:bottom w:val="none" w:sz="0" w:space="0" w:color="auto"/>
        <w:right w:val="none" w:sz="0" w:space="0" w:color="auto"/>
      </w:divBdr>
    </w:div>
    <w:div w:id="1114179768">
      <w:bodyDiv w:val="1"/>
      <w:marLeft w:val="0"/>
      <w:marRight w:val="0"/>
      <w:marTop w:val="0"/>
      <w:marBottom w:val="0"/>
      <w:divBdr>
        <w:top w:val="none" w:sz="0" w:space="0" w:color="auto"/>
        <w:left w:val="none" w:sz="0" w:space="0" w:color="auto"/>
        <w:bottom w:val="none" w:sz="0" w:space="0" w:color="auto"/>
        <w:right w:val="none" w:sz="0" w:space="0" w:color="auto"/>
      </w:divBdr>
    </w:div>
    <w:div w:id="1139345244">
      <w:bodyDiv w:val="1"/>
      <w:marLeft w:val="0"/>
      <w:marRight w:val="0"/>
      <w:marTop w:val="0"/>
      <w:marBottom w:val="0"/>
      <w:divBdr>
        <w:top w:val="none" w:sz="0" w:space="0" w:color="auto"/>
        <w:left w:val="none" w:sz="0" w:space="0" w:color="auto"/>
        <w:bottom w:val="none" w:sz="0" w:space="0" w:color="auto"/>
        <w:right w:val="none" w:sz="0" w:space="0" w:color="auto"/>
      </w:divBdr>
    </w:div>
    <w:div w:id="1640725089">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hyperlink" Target="http://moodle.uwtsd.ac.uk/pluginfile.php/53339/mod_resource/content/1/Cresswell%2C%20T%20%282008%29%20Place%3B%20A%20short%20introduction%2C%20chapter%202.pdf" TargetMode="External"/><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2754</TotalTime>
  <Pages>22</Pages>
  <Words>3752</Words>
  <Characters>21390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Luke Thomas-Enoch (1501041)</cp:lastModifiedBy>
  <cp:revision>38</cp:revision>
  <cp:lastPrinted>2014-08-18T15:50:00Z</cp:lastPrinted>
  <dcterms:created xsi:type="dcterms:W3CDTF">2017-12-28T13:50:00Z</dcterms:created>
  <dcterms:modified xsi:type="dcterms:W3CDTF">2018-01-25T15:45:00Z</dcterms:modified>
</cp:coreProperties>
</file>