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B9A09F" w14:textId="77777777" w:rsidR="002829E4" w:rsidRDefault="002004B1">
      <w:pPr>
        <w:pStyle w:val="Header"/>
        <w:rPr>
          <w:b/>
          <w:bCs/>
        </w:rPr>
      </w:pPr>
      <w:r>
        <w:rPr>
          <w:b/>
          <w:bCs/>
        </w:rPr>
        <w:t>Sara Mason (2318063)</w:t>
      </w:r>
    </w:p>
    <w:p w14:paraId="2EB9A0A0" w14:textId="77777777" w:rsidR="002829E4" w:rsidRDefault="002004B1">
      <w:pPr>
        <w:pStyle w:val="Header"/>
      </w:pPr>
      <w:r>
        <w:t>Programme: PCE/PGCE PCET (in-service)</w:t>
      </w:r>
    </w:p>
    <w:p w14:paraId="2EB9A0A1" w14:textId="77777777" w:rsidR="002829E4" w:rsidRDefault="002004B1">
      <w:pPr>
        <w:pStyle w:val="Header"/>
      </w:pPr>
      <w:r>
        <w:t xml:space="preserve">Module: Subject Specialism: Professional Development &amp; Innovative Practice  </w:t>
      </w:r>
    </w:p>
    <w:p w14:paraId="2EB9A0A2" w14:textId="77777777" w:rsidR="002829E4" w:rsidRDefault="002004B1">
      <w:pPr>
        <w:pStyle w:val="Header"/>
      </w:pPr>
      <w:r>
        <w:t>Module Code: ECPT6013</w:t>
      </w:r>
    </w:p>
    <w:p w14:paraId="2EB9A0A3" w14:textId="77777777" w:rsidR="002829E4" w:rsidRDefault="002829E4">
      <w:pPr>
        <w:pStyle w:val="Header"/>
      </w:pPr>
    </w:p>
    <w:p w14:paraId="2EB9A0A4" w14:textId="213D319B" w:rsidR="002829E4" w:rsidRDefault="002004B1">
      <w:pPr>
        <w:suppressAutoHyphens w:val="0"/>
        <w:spacing w:line="254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Portfolio</w:t>
      </w:r>
      <w:r w:rsidR="00220AF4"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3</w:t>
      </w:r>
      <w:r w:rsidR="00220AF4">
        <w:rPr>
          <w:rFonts w:ascii="Arial" w:hAnsi="Arial" w:cs="Arial"/>
          <w:b/>
          <w:bCs/>
          <w:sz w:val="20"/>
          <w:szCs w:val="20"/>
        </w:rPr>
        <w:t>:</w:t>
      </w:r>
      <w:r>
        <w:rPr>
          <w:rFonts w:ascii="Arial" w:hAnsi="Arial" w:cs="Arial"/>
          <w:b/>
          <w:bCs/>
          <w:sz w:val="20"/>
          <w:szCs w:val="20"/>
        </w:rPr>
        <w:t xml:space="preserve"> Developing </w:t>
      </w:r>
      <w:r w:rsidR="006E44A3">
        <w:rPr>
          <w:rFonts w:ascii="Arial" w:hAnsi="Arial" w:cs="Arial"/>
          <w:b/>
          <w:bCs/>
          <w:sz w:val="20"/>
          <w:szCs w:val="20"/>
        </w:rPr>
        <w:t xml:space="preserve">Your Role As A Professional Practitioner </w:t>
      </w:r>
    </w:p>
    <w:p w14:paraId="2EB9A0A6" w14:textId="75F46EF8" w:rsidR="002829E4" w:rsidRDefault="00414A15" w:rsidP="006D1549">
      <w:pPr>
        <w:jc w:val="both"/>
        <w:rPr>
          <w:rFonts w:cs="Calibri"/>
        </w:rPr>
      </w:pPr>
      <w:r>
        <w:rPr>
          <w:rFonts w:cs="Calibri"/>
        </w:rPr>
        <w:t>Reflecting on</w:t>
      </w:r>
      <w:r w:rsidR="005F12FB">
        <w:rPr>
          <w:rFonts w:cs="Calibri"/>
        </w:rPr>
        <w:t xml:space="preserve"> my time </w:t>
      </w:r>
      <w:r w:rsidR="007D712D">
        <w:rPr>
          <w:rFonts w:cs="Calibri"/>
        </w:rPr>
        <w:t>as a teaching practitioner</w:t>
      </w:r>
      <w:r w:rsidR="00752102">
        <w:rPr>
          <w:rFonts w:cs="Calibri"/>
        </w:rPr>
        <w:t xml:space="preserve"> </w:t>
      </w:r>
      <w:r w:rsidR="00B00A38">
        <w:rPr>
          <w:rFonts w:cs="Calibri"/>
        </w:rPr>
        <w:t xml:space="preserve">within Gwent Police, I </w:t>
      </w:r>
      <w:r w:rsidR="006E49CF">
        <w:rPr>
          <w:rFonts w:cs="Calibri"/>
        </w:rPr>
        <w:t>realise that</w:t>
      </w:r>
      <w:r w:rsidR="00752102">
        <w:rPr>
          <w:rFonts w:cs="Calibri"/>
        </w:rPr>
        <w:t xml:space="preserve"> I have come a long way from </w:t>
      </w:r>
      <w:r w:rsidR="00DC6186">
        <w:rPr>
          <w:rFonts w:cs="Calibri"/>
        </w:rPr>
        <w:t xml:space="preserve">being </w:t>
      </w:r>
      <w:r w:rsidR="00752102">
        <w:rPr>
          <w:rFonts w:cs="Calibri"/>
        </w:rPr>
        <w:t xml:space="preserve">the </w:t>
      </w:r>
      <w:r w:rsidR="00574FCF">
        <w:rPr>
          <w:rFonts w:cs="Calibri"/>
        </w:rPr>
        <w:t>apprehensive</w:t>
      </w:r>
      <w:r w:rsidR="00860EEF">
        <w:rPr>
          <w:rFonts w:cs="Calibri"/>
        </w:rPr>
        <w:t xml:space="preserve"> Police Community Support Officer</w:t>
      </w:r>
      <w:r w:rsidR="000B1D9B">
        <w:rPr>
          <w:rFonts w:cs="Calibri"/>
        </w:rPr>
        <w:t xml:space="preserve"> (PCSO)</w:t>
      </w:r>
      <w:r w:rsidR="00860EEF">
        <w:rPr>
          <w:rFonts w:cs="Calibri"/>
        </w:rPr>
        <w:t xml:space="preserve"> that I started as</w:t>
      </w:r>
      <w:r w:rsidR="004D1316">
        <w:rPr>
          <w:rFonts w:cs="Calibri"/>
        </w:rPr>
        <w:t>,</w:t>
      </w:r>
      <w:r w:rsidR="000518AD">
        <w:rPr>
          <w:rFonts w:cs="Calibri"/>
        </w:rPr>
        <w:t xml:space="preserve"> and have developed myself into a</w:t>
      </w:r>
      <w:r w:rsidR="00256473">
        <w:rPr>
          <w:rFonts w:cs="Calibri"/>
        </w:rPr>
        <w:t xml:space="preserve"> more knowledgeable and </w:t>
      </w:r>
      <w:r w:rsidR="00294DB7">
        <w:rPr>
          <w:rFonts w:cs="Calibri"/>
        </w:rPr>
        <w:t xml:space="preserve">optimistic trainer who is </w:t>
      </w:r>
      <w:r w:rsidR="000770C1">
        <w:rPr>
          <w:rFonts w:cs="Calibri"/>
        </w:rPr>
        <w:t>motivated to carry on learning</w:t>
      </w:r>
      <w:r w:rsidR="001E0C73">
        <w:rPr>
          <w:rFonts w:cs="Calibri"/>
        </w:rPr>
        <w:t xml:space="preserve"> and progressing. </w:t>
      </w:r>
      <w:r w:rsidR="00167F7F">
        <w:rPr>
          <w:rFonts w:cs="Calibri"/>
        </w:rPr>
        <w:t xml:space="preserve">I </w:t>
      </w:r>
      <w:r w:rsidR="006D0EEF">
        <w:rPr>
          <w:rFonts w:cs="Calibri"/>
        </w:rPr>
        <w:t xml:space="preserve">started my training career </w:t>
      </w:r>
      <w:r w:rsidR="000D4200">
        <w:rPr>
          <w:rFonts w:cs="Calibri"/>
        </w:rPr>
        <w:t xml:space="preserve">in 2021 </w:t>
      </w:r>
      <w:r w:rsidR="007A5967">
        <w:rPr>
          <w:rFonts w:cs="Calibri"/>
        </w:rPr>
        <w:t>as a PCSO Trainer</w:t>
      </w:r>
      <w:r w:rsidR="00074697">
        <w:rPr>
          <w:rFonts w:cs="Calibri"/>
        </w:rPr>
        <w:t xml:space="preserve">, which I did for three years before becoming an IT Trainer </w:t>
      </w:r>
      <w:r w:rsidR="000D4200">
        <w:rPr>
          <w:rFonts w:cs="Calibri"/>
        </w:rPr>
        <w:t>in 2024</w:t>
      </w:r>
      <w:r w:rsidR="00074697">
        <w:rPr>
          <w:rFonts w:cs="Calibri"/>
        </w:rPr>
        <w:t xml:space="preserve">. </w:t>
      </w:r>
      <w:r w:rsidR="00AD17BD">
        <w:rPr>
          <w:rFonts w:cs="Calibri"/>
        </w:rPr>
        <w:t>In February 2025</w:t>
      </w:r>
      <w:r w:rsidR="00D967A5">
        <w:rPr>
          <w:rFonts w:cs="Calibri"/>
        </w:rPr>
        <w:t>, I</w:t>
      </w:r>
      <w:r w:rsidR="00AD17BD">
        <w:rPr>
          <w:rFonts w:cs="Calibri"/>
        </w:rPr>
        <w:t xml:space="preserve"> </w:t>
      </w:r>
      <w:r w:rsidR="00D967A5">
        <w:rPr>
          <w:rFonts w:cs="Calibri"/>
        </w:rPr>
        <w:t>began</w:t>
      </w:r>
      <w:r w:rsidR="00AD17BD">
        <w:rPr>
          <w:rFonts w:cs="Calibri"/>
        </w:rPr>
        <w:t xml:space="preserve"> my next chapter as a </w:t>
      </w:r>
      <w:r w:rsidR="00321B22" w:rsidRPr="00321B22">
        <w:rPr>
          <w:rFonts w:cs="Calibri"/>
        </w:rPr>
        <w:t>Police Constable Entry Routes</w:t>
      </w:r>
      <w:r w:rsidR="00321B22">
        <w:rPr>
          <w:rFonts w:cs="Calibri"/>
        </w:rPr>
        <w:t xml:space="preserve"> (</w:t>
      </w:r>
      <w:r w:rsidR="00AD17BD">
        <w:rPr>
          <w:rFonts w:cs="Calibri"/>
        </w:rPr>
        <w:t>PCER</w:t>
      </w:r>
      <w:r w:rsidR="00321B22">
        <w:rPr>
          <w:rFonts w:cs="Calibri"/>
        </w:rPr>
        <w:t>)</w:t>
      </w:r>
      <w:r w:rsidR="00694C4D">
        <w:rPr>
          <w:rFonts w:cs="Calibri"/>
        </w:rPr>
        <w:t xml:space="preserve"> Trainer, which has been my goal from the beginning of my training </w:t>
      </w:r>
      <w:r w:rsidR="00131C8C">
        <w:rPr>
          <w:rFonts w:cs="Calibri"/>
        </w:rPr>
        <w:t xml:space="preserve">journey. </w:t>
      </w:r>
    </w:p>
    <w:p w14:paraId="1DA494CD" w14:textId="453ECC71" w:rsidR="00121B0A" w:rsidRPr="007E4CF7" w:rsidRDefault="00187845" w:rsidP="006D1549">
      <w:pPr>
        <w:jc w:val="both"/>
        <w:rPr>
          <w:rFonts w:cs="Calibri"/>
        </w:rPr>
      </w:pPr>
      <w:r>
        <w:rPr>
          <w:rFonts w:cs="Calibri"/>
        </w:rPr>
        <w:t xml:space="preserve">Reflecting on my </w:t>
      </w:r>
      <w:r w:rsidR="00C709C3">
        <w:rPr>
          <w:rFonts w:cs="Calibri"/>
        </w:rPr>
        <w:t xml:space="preserve">feedback for my </w:t>
      </w:r>
      <w:r>
        <w:rPr>
          <w:rFonts w:cs="Calibri"/>
        </w:rPr>
        <w:t>observation</w:t>
      </w:r>
      <w:r w:rsidR="00C709C3">
        <w:rPr>
          <w:rFonts w:cs="Calibri"/>
        </w:rPr>
        <w:t>s over the duration of the PCET programme</w:t>
      </w:r>
      <w:r w:rsidR="00D021D7">
        <w:rPr>
          <w:rFonts w:cs="Calibri"/>
        </w:rPr>
        <w:t>, b</w:t>
      </w:r>
      <w:r w:rsidR="004A7A96">
        <w:rPr>
          <w:rFonts w:cs="Calibri"/>
        </w:rPr>
        <w:t xml:space="preserve">oth observers have </w:t>
      </w:r>
      <w:r w:rsidR="00DA55E8">
        <w:rPr>
          <w:rFonts w:cs="Calibri"/>
        </w:rPr>
        <w:t xml:space="preserve">expressed that I </w:t>
      </w:r>
      <w:r w:rsidR="0031431D">
        <w:rPr>
          <w:rFonts w:cs="Calibri"/>
        </w:rPr>
        <w:t xml:space="preserve">am exceptional at planning and preparation, and allow good time </w:t>
      </w:r>
      <w:r w:rsidR="00F243F8">
        <w:rPr>
          <w:rFonts w:cs="Calibri"/>
        </w:rPr>
        <w:t>to set up as I always arrive early. They have also commented on how I deliver in a professional manne</w:t>
      </w:r>
      <w:r w:rsidR="00CF4C8D">
        <w:rPr>
          <w:rFonts w:cs="Calibri"/>
        </w:rPr>
        <w:t>r and demonstrate extensive knowledge of the subjects, as well as being approachable</w:t>
      </w:r>
      <w:r w:rsidR="00095117">
        <w:rPr>
          <w:rFonts w:cs="Calibri"/>
        </w:rPr>
        <w:t xml:space="preserve"> and attentive in ensuring that the </w:t>
      </w:r>
      <w:r w:rsidR="003D3BBB">
        <w:rPr>
          <w:rFonts w:cs="Calibri"/>
        </w:rPr>
        <w:t>students</w:t>
      </w:r>
      <w:r w:rsidR="00095117">
        <w:rPr>
          <w:rFonts w:cs="Calibri"/>
        </w:rPr>
        <w:t xml:space="preserve"> feel comfortable with my pace, and can ask </w:t>
      </w:r>
      <w:r w:rsidR="001C52FA">
        <w:rPr>
          <w:rFonts w:cs="Calibri"/>
        </w:rPr>
        <w:t>questions</w:t>
      </w:r>
      <w:r w:rsidR="00095117">
        <w:rPr>
          <w:rFonts w:cs="Calibri"/>
        </w:rPr>
        <w:t xml:space="preserve"> when required. </w:t>
      </w:r>
      <w:r w:rsidR="001C52FA">
        <w:rPr>
          <w:rFonts w:cs="Calibri"/>
        </w:rPr>
        <w:t>The</w:t>
      </w:r>
      <w:r>
        <w:rPr>
          <w:rFonts w:cs="Calibri"/>
        </w:rPr>
        <w:t>y</w:t>
      </w:r>
      <w:r w:rsidR="001C52FA">
        <w:rPr>
          <w:rFonts w:cs="Calibri"/>
        </w:rPr>
        <w:t xml:space="preserve"> also mention that </w:t>
      </w:r>
      <w:r w:rsidR="005D65DA">
        <w:rPr>
          <w:rFonts w:cs="Calibri"/>
        </w:rPr>
        <w:t>I engage with the students by using praise and encouragement throughout my session</w:t>
      </w:r>
      <w:r>
        <w:rPr>
          <w:rFonts w:cs="Calibri"/>
        </w:rPr>
        <w:t>s</w:t>
      </w:r>
      <w:r w:rsidR="00C9470D">
        <w:rPr>
          <w:rFonts w:cs="Calibri"/>
        </w:rPr>
        <w:t xml:space="preserve"> and use clear open questioning techniques. Although, they have noticed that there are improvements to be made</w:t>
      </w:r>
      <w:r w:rsidR="00D37567">
        <w:rPr>
          <w:rFonts w:cs="Calibri"/>
        </w:rPr>
        <w:t>,</w:t>
      </w:r>
      <w:r w:rsidR="00C9470D">
        <w:rPr>
          <w:rFonts w:cs="Calibri"/>
        </w:rPr>
        <w:t xml:space="preserve"> as </w:t>
      </w:r>
      <w:r w:rsidR="003F037A">
        <w:rPr>
          <w:rFonts w:cs="Calibri"/>
        </w:rPr>
        <w:t xml:space="preserve">my delivery can be a little quiet as I do not always project my </w:t>
      </w:r>
      <w:r w:rsidR="001112D8">
        <w:rPr>
          <w:rFonts w:cs="Calibri"/>
        </w:rPr>
        <w:t>voice,</w:t>
      </w:r>
      <w:r w:rsidR="00763917">
        <w:rPr>
          <w:rFonts w:cs="Calibri"/>
        </w:rPr>
        <w:t xml:space="preserve"> I </w:t>
      </w:r>
      <w:r w:rsidR="00D37567">
        <w:rPr>
          <w:rFonts w:cs="Calibri"/>
        </w:rPr>
        <w:t xml:space="preserve">also </w:t>
      </w:r>
      <w:r w:rsidR="00763917">
        <w:rPr>
          <w:rFonts w:cs="Calibri"/>
        </w:rPr>
        <w:t>need to move around the room more</w:t>
      </w:r>
      <w:r w:rsidR="00B72F2E">
        <w:rPr>
          <w:rFonts w:cs="Calibri"/>
        </w:rPr>
        <w:t xml:space="preserve">. </w:t>
      </w:r>
      <w:r w:rsidR="00922C44">
        <w:rPr>
          <w:rFonts w:cs="Calibri"/>
        </w:rPr>
        <w:t xml:space="preserve">I </w:t>
      </w:r>
      <w:r w:rsidR="00B72F2E">
        <w:rPr>
          <w:rFonts w:cs="Calibri"/>
        </w:rPr>
        <w:t xml:space="preserve">also </w:t>
      </w:r>
      <w:r w:rsidR="00922C44">
        <w:rPr>
          <w:rFonts w:cs="Calibri"/>
        </w:rPr>
        <w:t>have a habit of carrying and using notes too much</w:t>
      </w:r>
      <w:r w:rsidR="006D561B">
        <w:rPr>
          <w:rFonts w:cs="Calibri"/>
        </w:rPr>
        <w:t xml:space="preserve"> as well as having </w:t>
      </w:r>
      <w:r w:rsidR="002811FE">
        <w:rPr>
          <w:rFonts w:cs="Calibri"/>
        </w:rPr>
        <w:t>excessive</w:t>
      </w:r>
      <w:r w:rsidR="006D561B">
        <w:rPr>
          <w:rFonts w:cs="Calibri"/>
        </w:rPr>
        <w:t xml:space="preserve"> information on my PowerPoint slides. </w:t>
      </w:r>
      <w:r w:rsidR="00941B96">
        <w:rPr>
          <w:rFonts w:cs="Calibri"/>
        </w:rPr>
        <w:t>This</w:t>
      </w:r>
      <w:r w:rsidR="006D561B">
        <w:rPr>
          <w:rFonts w:cs="Calibri"/>
        </w:rPr>
        <w:t xml:space="preserve"> is a </w:t>
      </w:r>
      <w:r w:rsidR="00382A57">
        <w:rPr>
          <w:rFonts w:cs="Calibri"/>
        </w:rPr>
        <w:t>confidence</w:t>
      </w:r>
      <w:r w:rsidR="006D561B">
        <w:rPr>
          <w:rFonts w:cs="Calibri"/>
        </w:rPr>
        <w:t xml:space="preserve"> issue for myself as I am afraid of forgetting </w:t>
      </w:r>
      <w:r w:rsidR="00382A57">
        <w:rPr>
          <w:rFonts w:cs="Calibri"/>
        </w:rPr>
        <w:t xml:space="preserve">important information, so </w:t>
      </w:r>
      <w:r w:rsidR="00C62516">
        <w:rPr>
          <w:rFonts w:cs="Calibri"/>
        </w:rPr>
        <w:t xml:space="preserve">do this </w:t>
      </w:r>
      <w:r w:rsidR="00382A57">
        <w:rPr>
          <w:rFonts w:cs="Calibri"/>
        </w:rPr>
        <w:t xml:space="preserve">to make sure I have it covered. </w:t>
      </w:r>
      <w:r w:rsidR="00C74FD3">
        <w:rPr>
          <w:rFonts w:cs="Calibri"/>
        </w:rPr>
        <w:t>It has also been commented on that I need to use more gamification and improve my communication</w:t>
      </w:r>
      <w:r w:rsidR="00620AB5">
        <w:rPr>
          <w:rFonts w:cs="Calibri"/>
        </w:rPr>
        <w:t>, but</w:t>
      </w:r>
      <w:r w:rsidR="00A44A37">
        <w:rPr>
          <w:rFonts w:cs="Calibri"/>
        </w:rPr>
        <w:t xml:space="preserve"> </w:t>
      </w:r>
      <w:r w:rsidR="00620AB5">
        <w:rPr>
          <w:rFonts w:cs="Calibri"/>
        </w:rPr>
        <w:t>s</w:t>
      </w:r>
      <w:r w:rsidR="00A44A37">
        <w:rPr>
          <w:rFonts w:cs="Calibri"/>
        </w:rPr>
        <w:t>ince my observations were completed I have received facilitation training</w:t>
      </w:r>
      <w:r w:rsidR="00A72D25">
        <w:rPr>
          <w:rFonts w:cs="Calibri"/>
        </w:rPr>
        <w:t xml:space="preserve"> at the College of Policing</w:t>
      </w:r>
      <w:r w:rsidR="00A44A37">
        <w:rPr>
          <w:rFonts w:cs="Calibri"/>
        </w:rPr>
        <w:t xml:space="preserve"> and now understand the </w:t>
      </w:r>
      <w:r w:rsidR="00D27285">
        <w:rPr>
          <w:rFonts w:cs="Calibri"/>
        </w:rPr>
        <w:t xml:space="preserve">benefits of this which I will adapt moving forward as </w:t>
      </w:r>
      <w:r w:rsidR="00C709C3">
        <w:rPr>
          <w:rFonts w:cs="Calibri"/>
        </w:rPr>
        <w:t>a more confident and inquisitive trainer.</w:t>
      </w:r>
      <w:r w:rsidR="002D2CDF">
        <w:rPr>
          <w:rFonts w:cs="Calibri"/>
        </w:rPr>
        <w:t xml:space="preserve"> Reflecting on this feedback, I believe that the difference between the two is down to the individual </w:t>
      </w:r>
      <w:r w:rsidR="00EF21E3">
        <w:rPr>
          <w:rFonts w:cs="Calibri"/>
        </w:rPr>
        <w:t>course I was teaching. As a PCSO trainer, I came from a</w:t>
      </w:r>
      <w:r w:rsidR="0002776C">
        <w:rPr>
          <w:rFonts w:cs="Calibri"/>
        </w:rPr>
        <w:t xml:space="preserve">n operational background and was able to </w:t>
      </w:r>
      <w:r w:rsidR="00CE791E">
        <w:rPr>
          <w:rFonts w:cs="Calibri"/>
        </w:rPr>
        <w:t>reflect</w:t>
      </w:r>
      <w:r w:rsidR="0002776C">
        <w:rPr>
          <w:rFonts w:cs="Calibri"/>
        </w:rPr>
        <w:t xml:space="preserve"> on my own experiences </w:t>
      </w:r>
      <w:r w:rsidR="00A42CDB">
        <w:rPr>
          <w:rFonts w:cs="Calibri"/>
        </w:rPr>
        <w:t xml:space="preserve">and knowledge </w:t>
      </w:r>
      <w:r w:rsidR="0002776C">
        <w:rPr>
          <w:rFonts w:cs="Calibri"/>
        </w:rPr>
        <w:t xml:space="preserve">during training, where as </w:t>
      </w:r>
      <w:r w:rsidR="00165128">
        <w:rPr>
          <w:rFonts w:cs="Calibri"/>
        </w:rPr>
        <w:t xml:space="preserve">in IT Training, I relied on using </w:t>
      </w:r>
      <w:r w:rsidR="00A42CDB">
        <w:rPr>
          <w:rFonts w:cs="Calibri"/>
        </w:rPr>
        <w:t xml:space="preserve">structured </w:t>
      </w:r>
      <w:r w:rsidR="00165128">
        <w:rPr>
          <w:rFonts w:cs="Calibri"/>
        </w:rPr>
        <w:t xml:space="preserve">guidance and information </w:t>
      </w:r>
      <w:r w:rsidR="00165128" w:rsidRPr="007E4CF7">
        <w:rPr>
          <w:rFonts w:cs="Calibri"/>
        </w:rPr>
        <w:t>from the system, so found that I was not as confident</w:t>
      </w:r>
      <w:r w:rsidR="00663BB4" w:rsidRPr="007E4CF7">
        <w:rPr>
          <w:rFonts w:cs="Calibri"/>
        </w:rPr>
        <w:t xml:space="preserve">. </w:t>
      </w:r>
    </w:p>
    <w:p w14:paraId="4CD97F03" w14:textId="1030BDBA" w:rsidR="00AB0C71" w:rsidRPr="007E4CF7" w:rsidRDefault="00495AFF" w:rsidP="006D1549">
      <w:pPr>
        <w:jc w:val="both"/>
        <w:rPr>
          <w:rFonts w:cs="Calibri"/>
        </w:rPr>
      </w:pPr>
      <w:r w:rsidRPr="007E4CF7">
        <w:rPr>
          <w:rFonts w:cs="Calibri"/>
        </w:rPr>
        <w:t xml:space="preserve">I have also learned how to embrace </w:t>
      </w:r>
      <w:r w:rsidR="00E45715" w:rsidRPr="007E4CF7">
        <w:rPr>
          <w:rFonts w:cs="Calibri"/>
        </w:rPr>
        <w:t xml:space="preserve">my many </w:t>
      </w:r>
      <w:r w:rsidR="00140574" w:rsidRPr="007E4CF7">
        <w:rPr>
          <w:rFonts w:cs="Calibri"/>
        </w:rPr>
        <w:t>strengths</w:t>
      </w:r>
      <w:r w:rsidR="00E45715" w:rsidRPr="007E4CF7">
        <w:rPr>
          <w:rFonts w:cs="Calibri"/>
        </w:rPr>
        <w:t xml:space="preserve"> and weaknesses that make me the person that I am and are guiding me towards the trainer that I want to b</w:t>
      </w:r>
      <w:r w:rsidR="00633541" w:rsidRPr="007E4CF7">
        <w:rPr>
          <w:rFonts w:cs="Calibri"/>
        </w:rPr>
        <w:t xml:space="preserve">e. Having previously completed the </w:t>
      </w:r>
      <w:r w:rsidR="00C4400D" w:rsidRPr="007E4CF7">
        <w:rPr>
          <w:rFonts w:cs="Calibri"/>
        </w:rPr>
        <w:t>Honey and Mumford learning style questionnaire</w:t>
      </w:r>
      <w:r w:rsidR="00EA158C" w:rsidRPr="007E4CF7">
        <w:rPr>
          <w:rFonts w:cs="Calibri"/>
        </w:rPr>
        <w:t xml:space="preserve"> (1986) </w:t>
      </w:r>
      <w:r w:rsidR="00C4400D" w:rsidRPr="007E4CF7">
        <w:rPr>
          <w:rFonts w:cs="Calibri"/>
        </w:rPr>
        <w:t xml:space="preserve">, </w:t>
      </w:r>
      <w:r w:rsidR="00941B96" w:rsidRPr="007E4CF7">
        <w:rPr>
          <w:rFonts w:cs="Calibri"/>
        </w:rPr>
        <w:t>I</w:t>
      </w:r>
      <w:r w:rsidR="00C4400D" w:rsidRPr="007E4CF7">
        <w:rPr>
          <w:rFonts w:cs="Calibri"/>
        </w:rPr>
        <w:t xml:space="preserve"> am a ‘Reflector’</w:t>
      </w:r>
      <w:r w:rsidR="00EA158C" w:rsidRPr="007E4CF7">
        <w:rPr>
          <w:rFonts w:cs="Calibri"/>
        </w:rPr>
        <w:t xml:space="preserve">, which is accurate as I do learn </w:t>
      </w:r>
      <w:r w:rsidR="00F75D5D" w:rsidRPr="007E4CF7">
        <w:rPr>
          <w:rFonts w:cs="Calibri"/>
        </w:rPr>
        <w:t>better by observing others and reflecting on their performance</w:t>
      </w:r>
      <w:r w:rsidR="00100830" w:rsidRPr="007E4CF7">
        <w:rPr>
          <w:rFonts w:cs="Calibri"/>
        </w:rPr>
        <w:t xml:space="preserve">. I also need time to prepare </w:t>
      </w:r>
      <w:r w:rsidR="007D176E" w:rsidRPr="007E4CF7">
        <w:rPr>
          <w:rFonts w:cs="Calibri"/>
        </w:rPr>
        <w:t xml:space="preserve">and think before committing to taking any action </w:t>
      </w:r>
      <w:r w:rsidR="005553BF" w:rsidRPr="007E4CF7">
        <w:rPr>
          <w:rFonts w:cs="Calibri"/>
        </w:rPr>
        <w:t xml:space="preserve">and reaching any conclusion. </w:t>
      </w:r>
      <w:r w:rsidR="001046FF" w:rsidRPr="007E4CF7">
        <w:rPr>
          <w:rFonts w:cs="Calibri"/>
        </w:rPr>
        <w:t xml:space="preserve">Bassot </w:t>
      </w:r>
      <w:r w:rsidR="00F75978" w:rsidRPr="007E4CF7">
        <w:rPr>
          <w:rFonts w:cs="Calibri"/>
        </w:rPr>
        <w:t xml:space="preserve">(p2016, 19) also talks about the </w:t>
      </w:r>
      <w:r w:rsidR="00D44AFE" w:rsidRPr="007E4CF7">
        <w:rPr>
          <w:rFonts w:cs="Calibri"/>
        </w:rPr>
        <w:t>Honey &amp; Mumford</w:t>
      </w:r>
      <w:r w:rsidR="00F75978" w:rsidRPr="007E4CF7">
        <w:rPr>
          <w:rFonts w:cs="Calibri"/>
        </w:rPr>
        <w:t xml:space="preserve"> model, and explains </w:t>
      </w:r>
      <w:r w:rsidR="00DF5B9B" w:rsidRPr="007E4CF7">
        <w:rPr>
          <w:rFonts w:cs="Calibri"/>
        </w:rPr>
        <w:t xml:space="preserve">the strengths and weaknesses of a </w:t>
      </w:r>
      <w:r w:rsidR="00286658" w:rsidRPr="007E4CF7">
        <w:rPr>
          <w:rFonts w:cs="Calibri"/>
        </w:rPr>
        <w:t>reflector</w:t>
      </w:r>
      <w:r w:rsidR="00DF5B9B" w:rsidRPr="007E4CF7">
        <w:rPr>
          <w:rFonts w:cs="Calibri"/>
        </w:rPr>
        <w:t xml:space="preserve">, being </w:t>
      </w:r>
      <w:r w:rsidR="00675833" w:rsidRPr="007E4CF7">
        <w:rPr>
          <w:rFonts w:cs="Calibri"/>
        </w:rPr>
        <w:t>thoughtful, a good listener, a patient creative</w:t>
      </w:r>
      <w:r w:rsidR="00701DAE" w:rsidRPr="007E4CF7">
        <w:rPr>
          <w:rFonts w:cs="Calibri"/>
        </w:rPr>
        <w:t xml:space="preserve">, as well as an </w:t>
      </w:r>
      <w:r w:rsidR="008A21BD" w:rsidRPr="007E4CF7">
        <w:rPr>
          <w:rFonts w:cs="Calibri"/>
        </w:rPr>
        <w:t xml:space="preserve">overthinker, </w:t>
      </w:r>
      <w:r w:rsidR="00213ACA" w:rsidRPr="007E4CF7">
        <w:rPr>
          <w:rFonts w:cs="Calibri"/>
        </w:rPr>
        <w:t>indecisive</w:t>
      </w:r>
      <w:r w:rsidR="008A21BD" w:rsidRPr="007E4CF7">
        <w:rPr>
          <w:rFonts w:cs="Calibri"/>
        </w:rPr>
        <w:t xml:space="preserve">, </w:t>
      </w:r>
      <w:r w:rsidR="00213ACA" w:rsidRPr="007E4CF7">
        <w:rPr>
          <w:rFonts w:cs="Calibri"/>
        </w:rPr>
        <w:t>non-committal</w:t>
      </w:r>
      <w:r w:rsidR="000527EC" w:rsidRPr="007E4CF7">
        <w:rPr>
          <w:rFonts w:cs="Calibri"/>
        </w:rPr>
        <w:t xml:space="preserve"> with work, </w:t>
      </w:r>
      <w:r w:rsidR="00701DAE" w:rsidRPr="007E4CF7">
        <w:rPr>
          <w:rFonts w:cs="Calibri"/>
        </w:rPr>
        <w:t xml:space="preserve">and </w:t>
      </w:r>
      <w:r w:rsidR="000527EC" w:rsidRPr="007E4CF7">
        <w:rPr>
          <w:rFonts w:cs="Calibri"/>
        </w:rPr>
        <w:t>prone to panic</w:t>
      </w:r>
      <w:r w:rsidR="00701DAE" w:rsidRPr="007E4CF7">
        <w:rPr>
          <w:rFonts w:cs="Calibri"/>
        </w:rPr>
        <w:t>, all of these points I strongly agree with</w:t>
      </w:r>
      <w:r w:rsidR="00477791">
        <w:rPr>
          <w:rFonts w:cs="Calibri"/>
        </w:rPr>
        <w:t xml:space="preserve"> and see in myself</w:t>
      </w:r>
      <w:r w:rsidR="00701DAE" w:rsidRPr="007E4CF7">
        <w:rPr>
          <w:rFonts w:cs="Calibri"/>
        </w:rPr>
        <w:t xml:space="preserve">. </w:t>
      </w:r>
      <w:r w:rsidR="001373E2" w:rsidRPr="007E4CF7">
        <w:rPr>
          <w:rFonts w:cs="Calibri"/>
        </w:rPr>
        <w:t xml:space="preserve">Bassot also goes onto talk about Transactional Analysis (TA) drivers </w:t>
      </w:r>
      <w:r w:rsidR="003D4F03" w:rsidRPr="007E4CF7">
        <w:rPr>
          <w:rFonts w:cs="Calibri"/>
        </w:rPr>
        <w:t xml:space="preserve">(2016, p28) </w:t>
      </w:r>
      <w:r w:rsidR="005A607E" w:rsidRPr="007E4CF7">
        <w:rPr>
          <w:rFonts w:cs="Calibri"/>
        </w:rPr>
        <w:t xml:space="preserve">and how by </w:t>
      </w:r>
      <w:r w:rsidR="004B40CC" w:rsidRPr="007E4CF7">
        <w:rPr>
          <w:rFonts w:cs="Calibri"/>
        </w:rPr>
        <w:t>recognising</w:t>
      </w:r>
      <w:r w:rsidR="005A607E" w:rsidRPr="007E4CF7">
        <w:rPr>
          <w:rFonts w:cs="Calibri"/>
        </w:rPr>
        <w:t xml:space="preserve"> </w:t>
      </w:r>
      <w:r w:rsidR="00F43066" w:rsidRPr="007E4CF7">
        <w:rPr>
          <w:rFonts w:cs="Calibri"/>
        </w:rPr>
        <w:t>them and the ways they influence our work and lives is useful</w:t>
      </w:r>
      <w:r w:rsidR="00DF1931" w:rsidRPr="007E4CF7">
        <w:rPr>
          <w:rFonts w:cs="Calibri"/>
        </w:rPr>
        <w:t xml:space="preserve"> in getting motivated. She </w:t>
      </w:r>
      <w:r w:rsidR="00A66A03" w:rsidRPr="007E4CF7">
        <w:rPr>
          <w:rFonts w:cs="Calibri"/>
        </w:rPr>
        <w:t>states,</w:t>
      </w:r>
      <w:r w:rsidR="00DF1931" w:rsidRPr="007E4CF7">
        <w:rPr>
          <w:rFonts w:cs="Calibri"/>
        </w:rPr>
        <w:t xml:space="preserve"> “</w:t>
      </w:r>
      <w:r w:rsidR="00A66A03" w:rsidRPr="007E4CF7">
        <w:rPr>
          <w:rFonts w:cs="Calibri"/>
          <w:i/>
          <w:iCs/>
        </w:rPr>
        <w:t>A</w:t>
      </w:r>
      <w:r w:rsidR="004D305B" w:rsidRPr="007E4CF7">
        <w:rPr>
          <w:rFonts w:cs="Calibri"/>
          <w:i/>
          <w:iCs/>
        </w:rPr>
        <w:t>n understanding of TA helps us to identify the origins of our actions and reactions; this means we can then be in a position</w:t>
      </w:r>
      <w:r w:rsidR="00721306" w:rsidRPr="007E4CF7">
        <w:rPr>
          <w:rFonts w:cs="Calibri"/>
          <w:i/>
          <w:iCs/>
        </w:rPr>
        <w:t xml:space="preserve"> to chance them if we wish</w:t>
      </w:r>
      <w:r w:rsidR="00941B96" w:rsidRPr="007E4CF7">
        <w:rPr>
          <w:rFonts w:cs="Calibri"/>
        </w:rPr>
        <w:t>.”</w:t>
      </w:r>
      <w:r w:rsidR="004C716B" w:rsidRPr="007E4CF7">
        <w:rPr>
          <w:rFonts w:cs="Calibri"/>
        </w:rPr>
        <w:t xml:space="preserve"> </w:t>
      </w:r>
      <w:r w:rsidR="001C4A60" w:rsidRPr="007E4CF7">
        <w:rPr>
          <w:rFonts w:cs="Calibri"/>
        </w:rPr>
        <w:t>T</w:t>
      </w:r>
      <w:r w:rsidR="004C716B" w:rsidRPr="007E4CF7">
        <w:rPr>
          <w:rFonts w:cs="Calibri"/>
        </w:rPr>
        <w:t xml:space="preserve">hese </w:t>
      </w:r>
      <w:r w:rsidR="001C4A60" w:rsidRPr="007E4CF7">
        <w:rPr>
          <w:rFonts w:cs="Calibri"/>
        </w:rPr>
        <w:t xml:space="preserve">five </w:t>
      </w:r>
      <w:r w:rsidR="004C716B" w:rsidRPr="007E4CF7">
        <w:rPr>
          <w:rFonts w:cs="Calibri"/>
        </w:rPr>
        <w:t>drivers</w:t>
      </w:r>
      <w:r w:rsidR="0072349D" w:rsidRPr="007E4CF7">
        <w:rPr>
          <w:rFonts w:cs="Calibri"/>
        </w:rPr>
        <w:t xml:space="preserve"> are “be perfect</w:t>
      </w:r>
      <w:r w:rsidR="00EA3706" w:rsidRPr="007E4CF7">
        <w:rPr>
          <w:rFonts w:cs="Calibri"/>
        </w:rPr>
        <w:t>,”</w:t>
      </w:r>
      <w:r w:rsidR="0072349D" w:rsidRPr="007E4CF7">
        <w:rPr>
          <w:rFonts w:cs="Calibri"/>
        </w:rPr>
        <w:t xml:space="preserve"> </w:t>
      </w:r>
      <w:r w:rsidR="00CE098A" w:rsidRPr="007E4CF7">
        <w:rPr>
          <w:rFonts w:cs="Calibri"/>
        </w:rPr>
        <w:t>“be strong</w:t>
      </w:r>
      <w:r w:rsidR="00EA3706" w:rsidRPr="007E4CF7">
        <w:rPr>
          <w:rFonts w:cs="Calibri"/>
        </w:rPr>
        <w:t>,”</w:t>
      </w:r>
      <w:r w:rsidR="00CE098A" w:rsidRPr="007E4CF7">
        <w:rPr>
          <w:rFonts w:cs="Calibri"/>
        </w:rPr>
        <w:t xml:space="preserve"> “try hard</w:t>
      </w:r>
      <w:r w:rsidR="00EA3706" w:rsidRPr="007E4CF7">
        <w:rPr>
          <w:rFonts w:cs="Calibri"/>
        </w:rPr>
        <w:t>,”</w:t>
      </w:r>
      <w:r w:rsidR="00CE098A" w:rsidRPr="007E4CF7">
        <w:rPr>
          <w:rFonts w:cs="Calibri"/>
        </w:rPr>
        <w:t xml:space="preserve"> “please people” and “hurry up</w:t>
      </w:r>
      <w:r w:rsidR="00EA3706" w:rsidRPr="007E4CF7">
        <w:rPr>
          <w:rFonts w:cs="Calibri"/>
        </w:rPr>
        <w:t>,”</w:t>
      </w:r>
      <w:r w:rsidR="00D14C59" w:rsidRPr="007E4CF7">
        <w:rPr>
          <w:rFonts w:cs="Calibri"/>
        </w:rPr>
        <w:t xml:space="preserve"> </w:t>
      </w:r>
      <w:r w:rsidR="00F76825" w:rsidRPr="007E4CF7">
        <w:rPr>
          <w:rFonts w:cs="Calibri"/>
        </w:rPr>
        <w:t xml:space="preserve">which were identified by </w:t>
      </w:r>
      <w:r w:rsidR="001C4A60" w:rsidRPr="007E4CF7">
        <w:rPr>
          <w:rFonts w:cs="Calibri"/>
        </w:rPr>
        <w:t>Taibi Kahler in 1975</w:t>
      </w:r>
      <w:r w:rsidR="004C70CE" w:rsidRPr="007E4CF7">
        <w:rPr>
          <w:rFonts w:cs="Calibri"/>
        </w:rPr>
        <w:t xml:space="preserve">. </w:t>
      </w:r>
      <w:r w:rsidR="00852853" w:rsidRPr="007E4CF7">
        <w:rPr>
          <w:rFonts w:cs="Calibri"/>
        </w:rPr>
        <w:t>Authentic Talent</w:t>
      </w:r>
      <w:r w:rsidR="00426A06" w:rsidRPr="007E4CF7">
        <w:rPr>
          <w:rFonts w:cs="Calibri"/>
        </w:rPr>
        <w:t xml:space="preserve"> describes these drivers </w:t>
      </w:r>
      <w:r w:rsidR="00265AA6" w:rsidRPr="007E4CF7">
        <w:rPr>
          <w:rFonts w:cs="Calibri"/>
        </w:rPr>
        <w:t>as “</w:t>
      </w:r>
      <w:r w:rsidR="00265AA6" w:rsidRPr="007E4CF7">
        <w:rPr>
          <w:rFonts w:cs="Calibri"/>
          <w:i/>
          <w:iCs/>
        </w:rPr>
        <w:t xml:space="preserve">messages we receive from our parents and incorporate as dysfunctional problem-solving </w:t>
      </w:r>
      <w:r w:rsidR="00242FDA" w:rsidRPr="007E4CF7">
        <w:rPr>
          <w:rFonts w:cs="Calibri"/>
          <w:i/>
          <w:iCs/>
        </w:rPr>
        <w:t>strategies</w:t>
      </w:r>
      <w:r w:rsidR="00265AA6" w:rsidRPr="007E4CF7">
        <w:rPr>
          <w:rFonts w:cs="Calibri"/>
          <w:i/>
          <w:iCs/>
        </w:rPr>
        <w:t xml:space="preserve"> during childhood</w:t>
      </w:r>
      <w:r w:rsidR="00EA3706" w:rsidRPr="007E4CF7">
        <w:rPr>
          <w:rFonts w:cs="Calibri"/>
        </w:rPr>
        <w:t>.”</w:t>
      </w:r>
      <w:r w:rsidR="00265AA6" w:rsidRPr="007E4CF7">
        <w:rPr>
          <w:rFonts w:cs="Calibri"/>
        </w:rPr>
        <w:t xml:space="preserve"> This would strongly explain </w:t>
      </w:r>
      <w:r w:rsidR="00242FDA" w:rsidRPr="007E4CF7">
        <w:rPr>
          <w:rFonts w:cs="Calibri"/>
        </w:rPr>
        <w:t>why</w:t>
      </w:r>
      <w:r w:rsidR="00265AA6" w:rsidRPr="007E4CF7">
        <w:rPr>
          <w:rFonts w:cs="Calibri"/>
        </w:rPr>
        <w:t xml:space="preserve"> I </w:t>
      </w:r>
      <w:r w:rsidR="00242FDA" w:rsidRPr="007E4CF7">
        <w:rPr>
          <w:rFonts w:cs="Calibri"/>
        </w:rPr>
        <w:t>identify</w:t>
      </w:r>
      <w:r w:rsidR="00265AA6" w:rsidRPr="007E4CF7">
        <w:rPr>
          <w:rFonts w:cs="Calibri"/>
        </w:rPr>
        <w:t xml:space="preserve"> my own drivers as </w:t>
      </w:r>
      <w:r w:rsidR="008C272A" w:rsidRPr="007E4CF7">
        <w:rPr>
          <w:rFonts w:cs="Calibri"/>
        </w:rPr>
        <w:t>“</w:t>
      </w:r>
      <w:r w:rsidR="008C272A" w:rsidRPr="007E4CF7">
        <w:rPr>
          <w:rFonts w:cs="Calibri"/>
          <w:i/>
          <w:iCs/>
        </w:rPr>
        <w:t xml:space="preserve">Be perfect </w:t>
      </w:r>
      <w:r w:rsidR="00E444E5" w:rsidRPr="007E4CF7">
        <w:rPr>
          <w:rFonts w:cs="Calibri"/>
          <w:i/>
          <w:iCs/>
        </w:rPr>
        <w:t>–</w:t>
      </w:r>
      <w:r w:rsidR="008C272A" w:rsidRPr="007E4CF7">
        <w:rPr>
          <w:rFonts w:cs="Calibri"/>
          <w:i/>
          <w:iCs/>
        </w:rPr>
        <w:t xml:space="preserve"> </w:t>
      </w:r>
      <w:r w:rsidR="00E444E5" w:rsidRPr="007E4CF7">
        <w:rPr>
          <w:rFonts w:cs="Calibri"/>
          <w:i/>
          <w:iCs/>
        </w:rPr>
        <w:t>accurate, eye for detail, neat, tid</w:t>
      </w:r>
      <w:r w:rsidR="00F00BF2" w:rsidRPr="007E4CF7">
        <w:rPr>
          <w:rFonts w:cs="Calibri"/>
          <w:i/>
          <w:iCs/>
        </w:rPr>
        <w:t>y but has a tendency to be harsh on myself when I fail to meet my own standards</w:t>
      </w:r>
      <w:r w:rsidR="006B494D" w:rsidRPr="007E4CF7">
        <w:rPr>
          <w:rFonts w:cs="Calibri"/>
        </w:rPr>
        <w:t>”, “</w:t>
      </w:r>
      <w:r w:rsidR="00277BE6" w:rsidRPr="007E4CF7">
        <w:rPr>
          <w:rFonts w:cs="Calibri"/>
          <w:i/>
          <w:iCs/>
        </w:rPr>
        <w:t>Try Hard – has a strong work ethic</w:t>
      </w:r>
      <w:r w:rsidR="00D83B2E" w:rsidRPr="007E4CF7">
        <w:rPr>
          <w:rFonts w:cs="Calibri"/>
          <w:i/>
          <w:iCs/>
        </w:rPr>
        <w:t>, persistent and resilient, not comfortable when receiving praise</w:t>
      </w:r>
      <w:r w:rsidR="00D83B2E" w:rsidRPr="007E4CF7">
        <w:rPr>
          <w:rFonts w:cs="Calibri"/>
        </w:rPr>
        <w:t xml:space="preserve">”, and </w:t>
      </w:r>
      <w:r w:rsidR="003F10E7" w:rsidRPr="007E4CF7">
        <w:rPr>
          <w:rFonts w:cs="Calibri"/>
        </w:rPr>
        <w:t>“</w:t>
      </w:r>
      <w:r w:rsidR="00D83B2E" w:rsidRPr="007E4CF7">
        <w:rPr>
          <w:rFonts w:cs="Calibri"/>
          <w:i/>
          <w:iCs/>
        </w:rPr>
        <w:t>Please</w:t>
      </w:r>
      <w:r w:rsidR="003F10E7" w:rsidRPr="007E4CF7">
        <w:rPr>
          <w:rFonts w:cs="Calibri"/>
          <w:i/>
          <w:iCs/>
        </w:rPr>
        <w:t xml:space="preserve"> </w:t>
      </w:r>
      <w:r w:rsidR="00D83B2E" w:rsidRPr="007E4CF7">
        <w:rPr>
          <w:rFonts w:cs="Calibri"/>
          <w:i/>
          <w:iCs/>
        </w:rPr>
        <w:t xml:space="preserve">(people) </w:t>
      </w:r>
      <w:r w:rsidR="00070BC3" w:rsidRPr="007E4CF7">
        <w:rPr>
          <w:rFonts w:cs="Calibri"/>
          <w:i/>
          <w:iCs/>
        </w:rPr>
        <w:t>–</w:t>
      </w:r>
      <w:r w:rsidR="00D83B2E" w:rsidRPr="007E4CF7">
        <w:rPr>
          <w:rFonts w:cs="Calibri"/>
          <w:i/>
          <w:iCs/>
        </w:rPr>
        <w:t xml:space="preserve"> </w:t>
      </w:r>
      <w:r w:rsidR="00070BC3" w:rsidRPr="007E4CF7">
        <w:rPr>
          <w:rFonts w:cs="Calibri"/>
          <w:i/>
          <w:iCs/>
        </w:rPr>
        <w:t xml:space="preserve">Great team member who gets </w:t>
      </w:r>
      <w:r w:rsidR="00070BC3" w:rsidRPr="007E4CF7">
        <w:rPr>
          <w:rFonts w:cs="Calibri"/>
          <w:i/>
          <w:iCs/>
        </w:rPr>
        <w:lastRenderedPageBreak/>
        <w:t>on with lots if people, but never want to upset people so can be unassertive and want to rescue people</w:t>
      </w:r>
      <w:r w:rsidR="00070BC3" w:rsidRPr="007E4CF7">
        <w:rPr>
          <w:rFonts w:cs="Calibri"/>
        </w:rPr>
        <w:t xml:space="preserve">” </w:t>
      </w:r>
      <w:r w:rsidR="003F10E7" w:rsidRPr="007E4CF7">
        <w:rPr>
          <w:rFonts w:cs="Calibri"/>
        </w:rPr>
        <w:t xml:space="preserve">(Bassot, 2016, p29). </w:t>
      </w:r>
      <w:r w:rsidR="00762332" w:rsidRPr="007E4CF7">
        <w:rPr>
          <w:rFonts w:cs="Calibri"/>
        </w:rPr>
        <w:t>These drivers can sometime</w:t>
      </w:r>
      <w:r w:rsidR="008F5112" w:rsidRPr="007E4CF7">
        <w:rPr>
          <w:rFonts w:cs="Calibri"/>
        </w:rPr>
        <w:t>s</w:t>
      </w:r>
      <w:r w:rsidR="00762332" w:rsidRPr="007E4CF7">
        <w:rPr>
          <w:rFonts w:cs="Calibri"/>
        </w:rPr>
        <w:t xml:space="preserve"> pose a problem for me in a classroom setting</w:t>
      </w:r>
      <w:r w:rsidR="00DF00AA" w:rsidRPr="007E4CF7">
        <w:rPr>
          <w:rFonts w:cs="Calibri"/>
        </w:rPr>
        <w:t>, especially as I never want to upset students with negative feedback</w:t>
      </w:r>
      <w:r w:rsidR="0026076B" w:rsidRPr="007E4CF7">
        <w:rPr>
          <w:rFonts w:cs="Calibri"/>
        </w:rPr>
        <w:t xml:space="preserve"> or discipline</w:t>
      </w:r>
      <w:r w:rsidR="00EA3819" w:rsidRPr="007E4CF7">
        <w:rPr>
          <w:rFonts w:cs="Calibri"/>
        </w:rPr>
        <w:t>, so therefore I sometime</w:t>
      </w:r>
      <w:r w:rsidR="0026076B" w:rsidRPr="007E4CF7">
        <w:rPr>
          <w:rFonts w:cs="Calibri"/>
        </w:rPr>
        <w:t>s</w:t>
      </w:r>
      <w:r w:rsidR="00EA3819" w:rsidRPr="007E4CF7">
        <w:rPr>
          <w:rFonts w:cs="Calibri"/>
        </w:rPr>
        <w:t xml:space="preserve"> may not get straight to the point and feel as though I need to</w:t>
      </w:r>
      <w:r w:rsidR="004F4B4F" w:rsidRPr="007E4CF7">
        <w:rPr>
          <w:rFonts w:cs="Calibri"/>
        </w:rPr>
        <w:t xml:space="preserve"> work harder to ensure the experience is easier for them by </w:t>
      </w:r>
      <w:r w:rsidR="0026076B" w:rsidRPr="007E4CF7">
        <w:rPr>
          <w:rFonts w:cs="Calibri"/>
        </w:rPr>
        <w:t>trying a lighter approach</w:t>
      </w:r>
      <w:r w:rsidR="003E68C3" w:rsidRPr="007E4CF7">
        <w:rPr>
          <w:rFonts w:cs="Calibri"/>
        </w:rPr>
        <w:t xml:space="preserve"> when dealing with confrontation or conflict</w:t>
      </w:r>
      <w:r w:rsidR="00550C7C" w:rsidRPr="007E4CF7">
        <w:rPr>
          <w:rFonts w:cs="Calibri"/>
        </w:rPr>
        <w:t xml:space="preserve">. </w:t>
      </w:r>
      <w:r w:rsidR="00265E08" w:rsidRPr="007E4CF7">
        <w:rPr>
          <w:rFonts w:cs="Calibri"/>
        </w:rPr>
        <w:t xml:space="preserve">I also tend to be quite </w:t>
      </w:r>
      <w:r w:rsidR="005962E4" w:rsidRPr="007E4CF7">
        <w:rPr>
          <w:rFonts w:cs="Calibri"/>
        </w:rPr>
        <w:t>critical</w:t>
      </w:r>
      <w:r w:rsidR="00265E08" w:rsidRPr="007E4CF7">
        <w:rPr>
          <w:rFonts w:cs="Calibri"/>
        </w:rPr>
        <w:t xml:space="preserve"> of myself if I feel that a session did not go as I planned, especially as I can be quite meticulous in planning</w:t>
      </w:r>
      <w:r w:rsidR="005962E4" w:rsidRPr="007E4CF7">
        <w:rPr>
          <w:rFonts w:cs="Calibri"/>
        </w:rPr>
        <w:t xml:space="preserve"> to ensure that I do not miss anything. </w:t>
      </w:r>
      <w:r w:rsidR="00CE4399" w:rsidRPr="007E4CF7">
        <w:rPr>
          <w:rFonts w:cs="Calibri"/>
        </w:rPr>
        <w:t>In con</w:t>
      </w:r>
      <w:r w:rsidR="002B5FF2" w:rsidRPr="007E4CF7">
        <w:rPr>
          <w:rFonts w:cs="Calibri"/>
        </w:rPr>
        <w:t xml:space="preserve">trast to that I strive to work harder, and being </w:t>
      </w:r>
      <w:r w:rsidR="0035142B" w:rsidRPr="007E4CF7">
        <w:rPr>
          <w:rFonts w:cs="Calibri"/>
        </w:rPr>
        <w:t>a perfectionist,</w:t>
      </w:r>
      <w:r w:rsidR="00EB09D5" w:rsidRPr="007E4CF7">
        <w:rPr>
          <w:rFonts w:cs="Calibri"/>
        </w:rPr>
        <w:t xml:space="preserve"> </w:t>
      </w:r>
      <w:r w:rsidR="002B5FF2" w:rsidRPr="007E4CF7">
        <w:rPr>
          <w:rFonts w:cs="Calibri"/>
        </w:rPr>
        <w:t>I find that I am always well prepared</w:t>
      </w:r>
      <w:r w:rsidR="00550700" w:rsidRPr="007E4CF7">
        <w:rPr>
          <w:rFonts w:cs="Calibri"/>
        </w:rPr>
        <w:t xml:space="preserve"> for lessons and creative when it comes to planning as I </w:t>
      </w:r>
      <w:r w:rsidR="006E6CA9" w:rsidRPr="007E4CF7">
        <w:rPr>
          <w:rFonts w:cs="Calibri"/>
        </w:rPr>
        <w:t>try to make it easier for myself and others by designing useful checklists and forms to ensure that I have everything I need</w:t>
      </w:r>
      <w:r w:rsidR="00262230" w:rsidRPr="007E4CF7">
        <w:rPr>
          <w:rFonts w:cs="Calibri"/>
        </w:rPr>
        <w:t xml:space="preserve"> to deliver a successful lesson, which also ensures that I have not missed anything </w:t>
      </w:r>
      <w:r w:rsidR="00EB7DAD" w:rsidRPr="007E4CF7">
        <w:rPr>
          <w:rFonts w:cs="Calibri"/>
        </w:rPr>
        <w:t xml:space="preserve">and </w:t>
      </w:r>
      <w:r w:rsidR="00262230" w:rsidRPr="007E4CF7">
        <w:rPr>
          <w:rFonts w:cs="Calibri"/>
        </w:rPr>
        <w:t xml:space="preserve">benefits the students and my department. </w:t>
      </w:r>
    </w:p>
    <w:p w14:paraId="1863A5B7" w14:textId="2BE343A1" w:rsidR="00F51E23" w:rsidRPr="007E4CF7" w:rsidRDefault="00F51E23" w:rsidP="006D1549">
      <w:pPr>
        <w:jc w:val="both"/>
        <w:rPr>
          <w:rFonts w:cs="Calibri"/>
        </w:rPr>
      </w:pPr>
      <w:r w:rsidRPr="007E4CF7">
        <w:rPr>
          <w:rFonts w:cs="Calibri"/>
        </w:rPr>
        <w:t>The last 12 months I have focused heavily on leadership by attending the First Line Leadership Programme workshops, which has given me a useful insight into leading and managing staff whist inspiring confidence and wellbeing in other staff.</w:t>
      </w:r>
      <w:r w:rsidR="007B5C98" w:rsidRPr="007E4CF7">
        <w:rPr>
          <w:rFonts w:cs="Calibri"/>
        </w:rPr>
        <w:t xml:space="preserve"> This has helped me to understand that </w:t>
      </w:r>
      <w:r w:rsidR="00D115A3" w:rsidRPr="007E4CF7">
        <w:rPr>
          <w:rFonts w:cs="Calibri"/>
        </w:rPr>
        <w:t>a leader is a person who uses their own influence and actions to guide others</w:t>
      </w:r>
      <w:r w:rsidR="00E23B61" w:rsidRPr="007E4CF7">
        <w:rPr>
          <w:rFonts w:cs="Calibri"/>
        </w:rPr>
        <w:t xml:space="preserve">. I have come to </w:t>
      </w:r>
      <w:r w:rsidR="002C7BBB" w:rsidRPr="007E4CF7">
        <w:rPr>
          <w:rFonts w:cs="Calibri"/>
        </w:rPr>
        <w:t>realise</w:t>
      </w:r>
      <w:r w:rsidR="00E23B61" w:rsidRPr="007E4CF7">
        <w:rPr>
          <w:rFonts w:cs="Calibri"/>
        </w:rPr>
        <w:t xml:space="preserve"> that </w:t>
      </w:r>
      <w:r w:rsidR="00F20DDC" w:rsidRPr="007E4CF7">
        <w:rPr>
          <w:rFonts w:cs="Calibri"/>
        </w:rPr>
        <w:t>my style of leadership is ‘Coaching</w:t>
      </w:r>
      <w:r w:rsidR="00EA3706" w:rsidRPr="007E4CF7">
        <w:rPr>
          <w:rFonts w:cs="Calibri"/>
        </w:rPr>
        <w:t>,’</w:t>
      </w:r>
      <w:r w:rsidR="00F20DDC" w:rsidRPr="007E4CF7">
        <w:rPr>
          <w:rFonts w:cs="Calibri"/>
        </w:rPr>
        <w:t xml:space="preserve"> as I prefer to offer </w:t>
      </w:r>
      <w:r w:rsidR="004A388A" w:rsidRPr="007E4CF7">
        <w:rPr>
          <w:rFonts w:cs="Calibri"/>
        </w:rPr>
        <w:t xml:space="preserve">guidance rather than demand action. </w:t>
      </w:r>
      <w:r w:rsidR="00406D12" w:rsidRPr="007E4CF7">
        <w:rPr>
          <w:rFonts w:cs="Calibri"/>
        </w:rPr>
        <w:t xml:space="preserve">This is because I like to </w:t>
      </w:r>
      <w:r w:rsidR="004704C6" w:rsidRPr="007E4CF7">
        <w:rPr>
          <w:rFonts w:cs="Calibri"/>
        </w:rPr>
        <w:t>recognise</w:t>
      </w:r>
      <w:r w:rsidR="00406D12" w:rsidRPr="007E4CF7">
        <w:rPr>
          <w:rFonts w:cs="Calibri"/>
        </w:rPr>
        <w:t xml:space="preserve"> a persons individual skills and motivation</w:t>
      </w:r>
      <w:r w:rsidR="00261D8D" w:rsidRPr="007E4CF7">
        <w:rPr>
          <w:rFonts w:cs="Calibri"/>
        </w:rPr>
        <w:t>, and build trust.</w:t>
      </w:r>
      <w:r w:rsidR="004704C6" w:rsidRPr="007E4CF7">
        <w:rPr>
          <w:rFonts w:cs="Calibri"/>
        </w:rPr>
        <w:t xml:space="preserve"> I do however admire the ‘</w:t>
      </w:r>
      <w:r w:rsidR="00E003EA" w:rsidRPr="007E4CF7">
        <w:rPr>
          <w:rFonts w:cs="Calibri"/>
        </w:rPr>
        <w:t>Situational</w:t>
      </w:r>
      <w:r w:rsidR="00CC6B2D" w:rsidRPr="007E4CF7">
        <w:rPr>
          <w:rFonts w:cs="Calibri"/>
        </w:rPr>
        <w:t xml:space="preserve">’ </w:t>
      </w:r>
      <w:r w:rsidR="00E003EA" w:rsidRPr="007E4CF7">
        <w:rPr>
          <w:rFonts w:cs="Calibri"/>
        </w:rPr>
        <w:t>leadership</w:t>
      </w:r>
      <w:r w:rsidR="00CC6B2D" w:rsidRPr="007E4CF7">
        <w:rPr>
          <w:rFonts w:cs="Calibri"/>
        </w:rPr>
        <w:t xml:space="preserve"> style, as this is someone who can be flexible in their approach</w:t>
      </w:r>
      <w:r w:rsidR="00260F38" w:rsidRPr="007E4CF7">
        <w:rPr>
          <w:rFonts w:cs="Calibri"/>
        </w:rPr>
        <w:t xml:space="preserve"> and has a clear understanding of </w:t>
      </w:r>
      <w:r w:rsidR="00FB4680" w:rsidRPr="007E4CF7">
        <w:rPr>
          <w:rFonts w:cs="Calibri"/>
        </w:rPr>
        <w:t>what is required in a specific situation due to high emotional intelligence</w:t>
      </w:r>
      <w:r w:rsidR="00E003EA" w:rsidRPr="007E4CF7">
        <w:rPr>
          <w:rFonts w:cs="Calibri"/>
        </w:rPr>
        <w:t xml:space="preserve"> and awareness. </w:t>
      </w:r>
      <w:r w:rsidR="00545BA3" w:rsidRPr="007E4CF7">
        <w:rPr>
          <w:rFonts w:cs="Calibri"/>
        </w:rPr>
        <w:t>I would like to exp</w:t>
      </w:r>
      <w:r w:rsidR="00AF5C74" w:rsidRPr="007E4CF7">
        <w:rPr>
          <w:rFonts w:cs="Calibri"/>
        </w:rPr>
        <w:t xml:space="preserve">lore situational leadership whilst I move into the PCER Trainer role, as I will be training and supervising new </w:t>
      </w:r>
      <w:r w:rsidR="0040116F" w:rsidRPr="007E4CF7">
        <w:rPr>
          <w:rFonts w:cs="Calibri"/>
        </w:rPr>
        <w:t xml:space="preserve">Police Constables who (most) have come from a different career or job where </w:t>
      </w:r>
      <w:r w:rsidR="00672D03" w:rsidRPr="007E4CF7">
        <w:rPr>
          <w:rFonts w:cs="Calibri"/>
        </w:rPr>
        <w:t xml:space="preserve">attitude towards </w:t>
      </w:r>
      <w:r w:rsidR="0040116F" w:rsidRPr="007E4CF7">
        <w:rPr>
          <w:rFonts w:cs="Calibri"/>
        </w:rPr>
        <w:t xml:space="preserve">culture is </w:t>
      </w:r>
      <w:r w:rsidR="00672D03" w:rsidRPr="007E4CF7">
        <w:rPr>
          <w:rFonts w:cs="Calibri"/>
        </w:rPr>
        <w:t xml:space="preserve">different, or more relaxed, and I </w:t>
      </w:r>
      <w:r w:rsidR="00C740BB" w:rsidRPr="007E4CF7">
        <w:rPr>
          <w:rFonts w:cs="Calibri"/>
        </w:rPr>
        <w:t>realise</w:t>
      </w:r>
      <w:r w:rsidR="00672D03" w:rsidRPr="007E4CF7">
        <w:rPr>
          <w:rFonts w:cs="Calibri"/>
        </w:rPr>
        <w:t xml:space="preserve"> that I will need to </w:t>
      </w:r>
      <w:r w:rsidR="00FC444C" w:rsidRPr="007E4CF7">
        <w:rPr>
          <w:rFonts w:cs="Calibri"/>
        </w:rPr>
        <w:t xml:space="preserve">‘mould’ these officers into not only </w:t>
      </w:r>
      <w:r w:rsidR="005124D0" w:rsidRPr="007E4CF7">
        <w:rPr>
          <w:rFonts w:cs="Calibri"/>
        </w:rPr>
        <w:t xml:space="preserve">reliable </w:t>
      </w:r>
      <w:r w:rsidR="00FC444C" w:rsidRPr="007E4CF7">
        <w:rPr>
          <w:rFonts w:cs="Calibri"/>
        </w:rPr>
        <w:t>Police Officers, but people who follow rules and respect authority</w:t>
      </w:r>
      <w:r w:rsidR="005124D0" w:rsidRPr="007E4CF7">
        <w:rPr>
          <w:rFonts w:cs="Calibri"/>
        </w:rPr>
        <w:t xml:space="preserve"> </w:t>
      </w:r>
      <w:r w:rsidR="00FC444C" w:rsidRPr="007E4CF7">
        <w:rPr>
          <w:rFonts w:cs="Calibri"/>
        </w:rPr>
        <w:t>whi</w:t>
      </w:r>
      <w:r w:rsidR="00944A4E" w:rsidRPr="007E4CF7">
        <w:rPr>
          <w:rFonts w:cs="Calibri"/>
        </w:rPr>
        <w:t xml:space="preserve">lst maintaining a professional and integral attitude to life both on and off duty. </w:t>
      </w:r>
      <w:r w:rsidR="005124D0" w:rsidRPr="007E4CF7">
        <w:rPr>
          <w:rFonts w:cs="Calibri"/>
        </w:rPr>
        <w:t>So,</w:t>
      </w:r>
      <w:r w:rsidR="00AC6445" w:rsidRPr="007E4CF7">
        <w:rPr>
          <w:rFonts w:cs="Calibri"/>
        </w:rPr>
        <w:t xml:space="preserve"> I myself need to be a </w:t>
      </w:r>
      <w:r w:rsidR="00C740BB" w:rsidRPr="007E4CF7">
        <w:rPr>
          <w:rFonts w:cs="Calibri"/>
        </w:rPr>
        <w:t>stronger</w:t>
      </w:r>
      <w:r w:rsidR="00AC6445" w:rsidRPr="007E4CF7">
        <w:rPr>
          <w:rFonts w:cs="Calibri"/>
        </w:rPr>
        <w:t xml:space="preserve"> and more resilient trainer to </w:t>
      </w:r>
      <w:r w:rsidR="00C740BB" w:rsidRPr="007E4CF7">
        <w:rPr>
          <w:rFonts w:cs="Calibri"/>
        </w:rPr>
        <w:t>recognise</w:t>
      </w:r>
      <w:r w:rsidR="00AC6445" w:rsidRPr="007E4CF7">
        <w:rPr>
          <w:rFonts w:cs="Calibri"/>
        </w:rPr>
        <w:t xml:space="preserve"> certain behaviours</w:t>
      </w:r>
      <w:r w:rsidR="00C740BB" w:rsidRPr="007E4CF7">
        <w:rPr>
          <w:rFonts w:cs="Calibri"/>
        </w:rPr>
        <w:t xml:space="preserve"> and influence that change. </w:t>
      </w:r>
      <w:r w:rsidR="00D62A9A" w:rsidRPr="007E4CF7">
        <w:rPr>
          <w:rFonts w:cs="Calibri"/>
        </w:rPr>
        <w:t xml:space="preserve">This will come with observing my PCER Training peers, and experience of dealing with </w:t>
      </w:r>
      <w:r w:rsidR="00CD0BAB" w:rsidRPr="007E4CF7">
        <w:rPr>
          <w:rFonts w:cs="Calibri"/>
        </w:rPr>
        <w:t xml:space="preserve">situations as they present. </w:t>
      </w:r>
    </w:p>
    <w:p w14:paraId="2EB9A0A8" w14:textId="258AF910" w:rsidR="002829E4" w:rsidRPr="009547E5" w:rsidRDefault="000D23E4" w:rsidP="006D1549">
      <w:pPr>
        <w:jc w:val="both"/>
        <w:rPr>
          <w:rFonts w:cs="Calibri"/>
        </w:rPr>
      </w:pPr>
      <w:r w:rsidRPr="007E4CF7">
        <w:rPr>
          <w:rFonts w:cs="Calibri"/>
        </w:rPr>
        <w:t xml:space="preserve">Continuous Professional Development (CPD) plays a </w:t>
      </w:r>
      <w:r w:rsidR="00464EF3" w:rsidRPr="007E4CF7">
        <w:rPr>
          <w:rFonts w:cs="Calibri"/>
        </w:rPr>
        <w:t>pivotal</w:t>
      </w:r>
      <w:r w:rsidRPr="007E4CF7">
        <w:rPr>
          <w:rFonts w:cs="Calibri"/>
        </w:rPr>
        <w:t xml:space="preserve"> role in my </w:t>
      </w:r>
      <w:r w:rsidR="00464EF3" w:rsidRPr="007E4CF7">
        <w:rPr>
          <w:rFonts w:cs="Calibri"/>
        </w:rPr>
        <w:t xml:space="preserve">job. </w:t>
      </w:r>
      <w:r w:rsidR="008C7F1D" w:rsidRPr="007E4CF7">
        <w:rPr>
          <w:rFonts w:cs="Calibri"/>
        </w:rPr>
        <w:t>Rushton, I. Suter, M. (</w:t>
      </w:r>
      <w:r w:rsidR="00C039B3" w:rsidRPr="007E4CF7">
        <w:rPr>
          <w:rFonts w:cs="Calibri"/>
        </w:rPr>
        <w:t xml:space="preserve">2012, </w:t>
      </w:r>
      <w:r w:rsidR="008C7F1D" w:rsidRPr="007E4CF7">
        <w:rPr>
          <w:rFonts w:cs="Calibri"/>
        </w:rPr>
        <w:t>p70) states “</w:t>
      </w:r>
      <w:r w:rsidR="008C7F1D" w:rsidRPr="007E4CF7">
        <w:rPr>
          <w:rFonts w:cs="Calibri"/>
          <w:i/>
          <w:iCs/>
        </w:rPr>
        <w:t xml:space="preserve">The person best placed to identify your CPD needs is you. You should negotiate your ideas, </w:t>
      </w:r>
      <w:r w:rsidR="00EA3706" w:rsidRPr="007E4CF7">
        <w:rPr>
          <w:rFonts w:cs="Calibri"/>
          <w:i/>
          <w:iCs/>
        </w:rPr>
        <w:t>options,</w:t>
      </w:r>
      <w:r w:rsidR="008C7F1D" w:rsidRPr="007E4CF7">
        <w:rPr>
          <w:rFonts w:cs="Calibri"/>
          <w:i/>
          <w:iCs/>
        </w:rPr>
        <w:t xml:space="preserve"> and plans with your supervisor, but development is about you and your professional practice</w:t>
      </w:r>
      <w:r w:rsidR="00EA3706" w:rsidRPr="007E4CF7">
        <w:rPr>
          <w:rFonts w:cs="Calibri"/>
        </w:rPr>
        <w:t>.”</w:t>
      </w:r>
      <w:r w:rsidR="00B757C3" w:rsidRPr="007E4CF7">
        <w:rPr>
          <w:rFonts w:cs="Calibri"/>
        </w:rPr>
        <w:t xml:space="preserve"> </w:t>
      </w:r>
      <w:r w:rsidR="007E5742" w:rsidRPr="007E4CF7">
        <w:rPr>
          <w:rFonts w:cs="Calibri"/>
        </w:rPr>
        <w:t xml:space="preserve">With this in mind, </w:t>
      </w:r>
      <w:r w:rsidR="00B757C3" w:rsidRPr="007E4CF7">
        <w:rPr>
          <w:rFonts w:cs="Calibri"/>
        </w:rPr>
        <w:t xml:space="preserve">my </w:t>
      </w:r>
      <w:r w:rsidR="007E5742" w:rsidRPr="007E4CF7">
        <w:rPr>
          <w:rFonts w:cs="Calibri"/>
        </w:rPr>
        <w:t>next foc</w:t>
      </w:r>
      <w:r w:rsidR="000D3059" w:rsidRPr="007E4CF7">
        <w:rPr>
          <w:rFonts w:cs="Calibri"/>
        </w:rPr>
        <w:t>us is</w:t>
      </w:r>
      <w:r w:rsidR="00B757C3" w:rsidRPr="007E4CF7">
        <w:rPr>
          <w:rFonts w:cs="Calibri"/>
        </w:rPr>
        <w:t xml:space="preserve"> to </w:t>
      </w:r>
      <w:r w:rsidR="003D3E00" w:rsidRPr="007E4CF7">
        <w:rPr>
          <w:rFonts w:cs="Calibri"/>
        </w:rPr>
        <w:t>begin</w:t>
      </w:r>
      <w:r w:rsidR="001B62F2" w:rsidRPr="007E4CF7">
        <w:rPr>
          <w:rFonts w:cs="Calibri"/>
        </w:rPr>
        <w:t xml:space="preserve"> my next role as</w:t>
      </w:r>
      <w:r w:rsidR="00B757C3" w:rsidRPr="007E4CF7">
        <w:rPr>
          <w:rFonts w:cs="Calibri"/>
        </w:rPr>
        <w:t xml:space="preserve"> a </w:t>
      </w:r>
      <w:r w:rsidR="00E372B7" w:rsidRPr="007E4CF7">
        <w:rPr>
          <w:rFonts w:cs="Calibri"/>
        </w:rPr>
        <w:t>PC</w:t>
      </w:r>
      <w:r w:rsidR="001B62F2" w:rsidRPr="007E4CF7">
        <w:rPr>
          <w:rFonts w:cs="Calibri"/>
        </w:rPr>
        <w:t>ER</w:t>
      </w:r>
      <w:r w:rsidR="00B757C3" w:rsidRPr="007E4CF7">
        <w:rPr>
          <w:rFonts w:cs="Calibri"/>
        </w:rPr>
        <w:t xml:space="preserve"> Trainer</w:t>
      </w:r>
      <w:r w:rsidR="00DE2FE4" w:rsidRPr="007E4CF7">
        <w:rPr>
          <w:rFonts w:cs="Calibri"/>
        </w:rPr>
        <w:t xml:space="preserve">. </w:t>
      </w:r>
      <w:r w:rsidR="000D3059" w:rsidRPr="007E4CF7">
        <w:rPr>
          <w:rFonts w:cs="Calibri"/>
        </w:rPr>
        <w:t xml:space="preserve">I have ten years operational experience as </w:t>
      </w:r>
      <w:r w:rsidR="00F6667C" w:rsidRPr="007E4CF7">
        <w:rPr>
          <w:rFonts w:cs="Calibri"/>
        </w:rPr>
        <w:t>a</w:t>
      </w:r>
      <w:r w:rsidR="000D3059" w:rsidRPr="007E4CF7">
        <w:rPr>
          <w:rFonts w:cs="Calibri"/>
        </w:rPr>
        <w:t xml:space="preserve"> PCSO</w:t>
      </w:r>
      <w:r w:rsidR="00393A66" w:rsidRPr="007E4CF7">
        <w:rPr>
          <w:rFonts w:cs="Calibri"/>
        </w:rPr>
        <w:t>, but I do need to develop my skill set to a higher standard and gain additional</w:t>
      </w:r>
      <w:r w:rsidR="00393A66">
        <w:rPr>
          <w:rFonts w:cs="Calibri"/>
        </w:rPr>
        <w:t xml:space="preserve"> knowledge </w:t>
      </w:r>
      <w:r w:rsidR="004C6BF0">
        <w:rPr>
          <w:rFonts w:cs="Calibri"/>
        </w:rPr>
        <w:t xml:space="preserve">in processes and legislation to </w:t>
      </w:r>
      <w:r w:rsidR="003D3E00">
        <w:rPr>
          <w:rFonts w:cs="Calibri"/>
        </w:rPr>
        <w:t xml:space="preserve">support my </w:t>
      </w:r>
      <w:r w:rsidR="002B3C33">
        <w:rPr>
          <w:rFonts w:cs="Calibri"/>
        </w:rPr>
        <w:t>delivery</w:t>
      </w:r>
      <w:r w:rsidR="004C6BF0">
        <w:rPr>
          <w:rFonts w:cs="Calibri"/>
        </w:rPr>
        <w:t>. In the next 12 months</w:t>
      </w:r>
      <w:r w:rsidR="002334B7">
        <w:rPr>
          <w:rFonts w:cs="Calibri"/>
        </w:rPr>
        <w:t>, I plan on training as a Special Constable, as this will give me an overview of the curriculum</w:t>
      </w:r>
      <w:r w:rsidR="00FD1AAA">
        <w:rPr>
          <w:rFonts w:cs="Calibri"/>
        </w:rPr>
        <w:t xml:space="preserve"> and </w:t>
      </w:r>
      <w:r w:rsidR="00F6667C">
        <w:rPr>
          <w:rFonts w:cs="Calibri"/>
        </w:rPr>
        <w:t xml:space="preserve">the experience of the role. </w:t>
      </w:r>
      <w:r w:rsidR="00E372B7">
        <w:rPr>
          <w:rFonts w:cs="Calibri"/>
        </w:rPr>
        <w:t xml:space="preserve">I have already assisted the </w:t>
      </w:r>
      <w:r w:rsidR="00C94A67">
        <w:rPr>
          <w:rFonts w:cs="Calibri"/>
        </w:rPr>
        <w:t xml:space="preserve">PC Trainers over the last three years </w:t>
      </w:r>
      <w:r w:rsidR="00DF0C23">
        <w:rPr>
          <w:rFonts w:cs="Calibri"/>
        </w:rPr>
        <w:t xml:space="preserve">by delivering </w:t>
      </w:r>
      <w:r w:rsidR="00C16B26">
        <w:rPr>
          <w:rFonts w:cs="Calibri"/>
        </w:rPr>
        <w:t>n</w:t>
      </w:r>
      <w:r w:rsidR="00DF0C23">
        <w:rPr>
          <w:rFonts w:cs="Calibri"/>
        </w:rPr>
        <w:t>eighbourhood and communication training</w:t>
      </w:r>
      <w:r w:rsidR="00B174B2">
        <w:rPr>
          <w:rFonts w:cs="Calibri"/>
        </w:rPr>
        <w:t xml:space="preserve">, </w:t>
      </w:r>
      <w:r w:rsidR="002D78E5">
        <w:rPr>
          <w:rFonts w:cs="Calibri"/>
        </w:rPr>
        <w:t xml:space="preserve">but I will </w:t>
      </w:r>
      <w:r w:rsidR="002B3C33">
        <w:rPr>
          <w:rFonts w:cs="Calibri"/>
        </w:rPr>
        <w:t>start by</w:t>
      </w:r>
      <w:r w:rsidR="002D78E5">
        <w:rPr>
          <w:rFonts w:cs="Calibri"/>
        </w:rPr>
        <w:t xml:space="preserve"> assisting and observing their lessons, and involve myself in the development of their training plans</w:t>
      </w:r>
      <w:r w:rsidR="00C16B26">
        <w:rPr>
          <w:rFonts w:cs="Calibri"/>
        </w:rPr>
        <w:t xml:space="preserve">. </w:t>
      </w:r>
      <w:r w:rsidR="001F03FA">
        <w:rPr>
          <w:rFonts w:cs="Calibri"/>
        </w:rPr>
        <w:t xml:space="preserve">As part of my CPD process, </w:t>
      </w:r>
      <w:r w:rsidR="00662405">
        <w:rPr>
          <w:rFonts w:cs="Calibri"/>
        </w:rPr>
        <w:t xml:space="preserve">I </w:t>
      </w:r>
      <w:r w:rsidR="001F03FA">
        <w:rPr>
          <w:rFonts w:cs="Calibri"/>
        </w:rPr>
        <w:t>regularly</w:t>
      </w:r>
      <w:r w:rsidR="00662405">
        <w:rPr>
          <w:rFonts w:cs="Calibri"/>
        </w:rPr>
        <w:t xml:space="preserve"> </w:t>
      </w:r>
      <w:r w:rsidR="001F23C8">
        <w:rPr>
          <w:rFonts w:cs="Calibri"/>
        </w:rPr>
        <w:t>research updates and changes on the Knowledge Hub</w:t>
      </w:r>
      <w:r w:rsidR="00F02051">
        <w:rPr>
          <w:rFonts w:cs="Calibri"/>
        </w:rPr>
        <w:t>, Police National Legal Database</w:t>
      </w:r>
      <w:r w:rsidR="0032539A">
        <w:rPr>
          <w:rFonts w:cs="Calibri"/>
        </w:rPr>
        <w:t>,</w:t>
      </w:r>
      <w:r w:rsidR="00F02051">
        <w:rPr>
          <w:rFonts w:cs="Calibri"/>
        </w:rPr>
        <w:t xml:space="preserve"> </w:t>
      </w:r>
      <w:r w:rsidR="001F23C8">
        <w:rPr>
          <w:rFonts w:cs="Calibri"/>
        </w:rPr>
        <w:t xml:space="preserve">and </w:t>
      </w:r>
      <w:r w:rsidR="001F03FA">
        <w:rPr>
          <w:rFonts w:cs="Calibri"/>
        </w:rPr>
        <w:t>College of Policing</w:t>
      </w:r>
      <w:r w:rsidR="00F02051">
        <w:rPr>
          <w:rFonts w:cs="Calibri"/>
        </w:rPr>
        <w:t xml:space="preserve"> websites</w:t>
      </w:r>
      <w:r w:rsidR="001F03FA">
        <w:rPr>
          <w:rFonts w:cs="Calibri"/>
        </w:rPr>
        <w:t xml:space="preserve">, as well as spend time with other departments </w:t>
      </w:r>
      <w:r w:rsidR="00301FE1">
        <w:rPr>
          <w:rFonts w:cs="Calibri"/>
        </w:rPr>
        <w:t>to get to know the different roles within the Police Service. I have spent time observing in the Custody unit</w:t>
      </w:r>
      <w:r w:rsidR="00E15459">
        <w:rPr>
          <w:rFonts w:cs="Calibri"/>
        </w:rPr>
        <w:t xml:space="preserve">, visiting various Police Stations as well as </w:t>
      </w:r>
      <w:r w:rsidR="0052065A">
        <w:rPr>
          <w:rFonts w:cs="Calibri"/>
        </w:rPr>
        <w:t>visiting other forces such as Cheshire Police and So</w:t>
      </w:r>
      <w:r w:rsidR="007136E5">
        <w:rPr>
          <w:rFonts w:cs="Calibri"/>
        </w:rPr>
        <w:t>u</w:t>
      </w:r>
      <w:r w:rsidR="0052065A">
        <w:rPr>
          <w:rFonts w:cs="Calibri"/>
        </w:rPr>
        <w:t>th Wales Police where I spent t</w:t>
      </w:r>
      <w:r w:rsidR="0032539A">
        <w:rPr>
          <w:rFonts w:cs="Calibri"/>
        </w:rPr>
        <w:t>ime</w:t>
      </w:r>
      <w:r w:rsidR="0052065A">
        <w:rPr>
          <w:rFonts w:cs="Calibri"/>
        </w:rPr>
        <w:t xml:space="preserve"> in their control rooms, </w:t>
      </w:r>
      <w:r w:rsidR="006F26C7">
        <w:rPr>
          <w:rFonts w:cs="Calibri"/>
        </w:rPr>
        <w:t>I have also</w:t>
      </w:r>
      <w:r w:rsidR="0052065A">
        <w:rPr>
          <w:rFonts w:cs="Calibri"/>
        </w:rPr>
        <w:t xml:space="preserve"> </w:t>
      </w:r>
      <w:r w:rsidR="006F26C7">
        <w:rPr>
          <w:rFonts w:cs="Calibri"/>
        </w:rPr>
        <w:t>visited and observed</w:t>
      </w:r>
      <w:r w:rsidR="00F317D2">
        <w:rPr>
          <w:rFonts w:cs="Calibri"/>
        </w:rPr>
        <w:t xml:space="preserve"> the Neighbourhood Training Department in </w:t>
      </w:r>
      <w:r w:rsidR="0052065A">
        <w:rPr>
          <w:rFonts w:cs="Calibri"/>
        </w:rPr>
        <w:t>Essex Police</w:t>
      </w:r>
      <w:r w:rsidR="00F317D2">
        <w:rPr>
          <w:rFonts w:cs="Calibri"/>
        </w:rPr>
        <w:t xml:space="preserve">. </w:t>
      </w:r>
      <w:r w:rsidR="00EA1CA2">
        <w:rPr>
          <w:rFonts w:cs="Calibri"/>
        </w:rPr>
        <w:t xml:space="preserve">I have always been </w:t>
      </w:r>
      <w:r w:rsidR="00DE2FE4">
        <w:rPr>
          <w:rFonts w:cs="Calibri"/>
        </w:rPr>
        <w:t>passionate</w:t>
      </w:r>
      <w:r w:rsidR="00EA1CA2">
        <w:rPr>
          <w:rFonts w:cs="Calibri"/>
        </w:rPr>
        <w:t xml:space="preserve"> about neurodiversity, and have started looking into various training to become a qualified Dyslexia Assessor. </w:t>
      </w:r>
      <w:r w:rsidR="007136E5">
        <w:rPr>
          <w:rFonts w:cs="Calibri"/>
        </w:rPr>
        <w:t>When</w:t>
      </w:r>
      <w:r w:rsidR="00221D8B">
        <w:rPr>
          <w:rFonts w:cs="Calibri"/>
        </w:rPr>
        <w:t xml:space="preserve"> I join the PC</w:t>
      </w:r>
      <w:r w:rsidR="007136E5">
        <w:rPr>
          <w:rFonts w:cs="Calibri"/>
        </w:rPr>
        <w:t>ER</w:t>
      </w:r>
      <w:r w:rsidR="00221D8B">
        <w:rPr>
          <w:rFonts w:cs="Calibri"/>
        </w:rPr>
        <w:t xml:space="preserve"> Training team</w:t>
      </w:r>
      <w:r w:rsidR="007136E5">
        <w:rPr>
          <w:rFonts w:cs="Calibri"/>
        </w:rPr>
        <w:t xml:space="preserve">, </w:t>
      </w:r>
      <w:r w:rsidR="008C286A">
        <w:rPr>
          <w:rFonts w:cs="Calibri"/>
        </w:rPr>
        <w:t xml:space="preserve">I would like to incorporate this training into the development of the </w:t>
      </w:r>
      <w:r w:rsidR="0060322C">
        <w:rPr>
          <w:rFonts w:cs="Calibri"/>
        </w:rPr>
        <w:t xml:space="preserve">PC training programme to become a </w:t>
      </w:r>
      <w:r w:rsidR="008B69AC">
        <w:rPr>
          <w:rFonts w:cs="Calibri"/>
        </w:rPr>
        <w:t>single</w:t>
      </w:r>
      <w:r w:rsidR="0060322C">
        <w:rPr>
          <w:rFonts w:cs="Calibri"/>
        </w:rPr>
        <w:t xml:space="preserve"> point of contact for </w:t>
      </w:r>
      <w:r w:rsidR="003B1B02">
        <w:rPr>
          <w:rFonts w:cs="Calibri"/>
        </w:rPr>
        <w:t xml:space="preserve">everything neurodiversity, and help the team to develop more neurodiverse friendly </w:t>
      </w:r>
      <w:r w:rsidR="008B69AC">
        <w:rPr>
          <w:rFonts w:cs="Calibri"/>
        </w:rPr>
        <w:t xml:space="preserve">training materials and processes, like I did within the IT Training role. </w:t>
      </w:r>
    </w:p>
    <w:p w14:paraId="5E5CB828" w14:textId="28AE1F73" w:rsidR="006E44A3" w:rsidRDefault="00BA05A1">
      <w:pPr>
        <w:rPr>
          <w:rFonts w:cs="Calibri"/>
        </w:rPr>
      </w:pPr>
      <w:r>
        <w:rPr>
          <w:rFonts w:cs="Calibri"/>
        </w:rPr>
        <w:t xml:space="preserve">This </w:t>
      </w:r>
      <w:r w:rsidR="00501D10">
        <w:rPr>
          <w:rFonts w:cs="Calibri"/>
        </w:rPr>
        <w:t xml:space="preserve">PCET </w:t>
      </w:r>
      <w:r>
        <w:rPr>
          <w:rFonts w:cs="Calibri"/>
        </w:rPr>
        <w:t xml:space="preserve">programme has been </w:t>
      </w:r>
      <w:r w:rsidR="00EA3706">
        <w:rPr>
          <w:rFonts w:cs="Calibri"/>
        </w:rPr>
        <w:t>greatly beneficial</w:t>
      </w:r>
      <w:r>
        <w:rPr>
          <w:rFonts w:cs="Calibri"/>
        </w:rPr>
        <w:t xml:space="preserve"> in the development of my </w:t>
      </w:r>
      <w:r w:rsidR="00682E82">
        <w:rPr>
          <w:rFonts w:cs="Calibri"/>
        </w:rPr>
        <w:t>role as a professional practitioner, a</w:t>
      </w:r>
      <w:r w:rsidR="003148FE">
        <w:rPr>
          <w:rFonts w:cs="Calibri"/>
        </w:rPr>
        <w:t xml:space="preserve">s it </w:t>
      </w:r>
      <w:r w:rsidR="00682E82">
        <w:rPr>
          <w:rFonts w:cs="Calibri"/>
        </w:rPr>
        <w:t xml:space="preserve">has given me </w:t>
      </w:r>
      <w:r w:rsidR="002E2A74">
        <w:rPr>
          <w:rFonts w:cs="Calibri"/>
        </w:rPr>
        <w:t>the opportunity to explore my confidence</w:t>
      </w:r>
      <w:r w:rsidR="00C7236D">
        <w:rPr>
          <w:rFonts w:cs="Calibri"/>
        </w:rPr>
        <w:t>,</w:t>
      </w:r>
      <w:r w:rsidR="002E2A74">
        <w:rPr>
          <w:rFonts w:cs="Calibri"/>
        </w:rPr>
        <w:t xml:space="preserve"> and </w:t>
      </w:r>
      <w:r w:rsidR="00C3451A">
        <w:rPr>
          <w:rFonts w:cs="Calibri"/>
        </w:rPr>
        <w:t xml:space="preserve">develop my </w:t>
      </w:r>
      <w:r w:rsidR="002E2A74">
        <w:rPr>
          <w:rFonts w:cs="Calibri"/>
        </w:rPr>
        <w:t>teaching practice</w:t>
      </w:r>
      <w:r w:rsidR="00C7236D">
        <w:rPr>
          <w:rFonts w:cs="Calibri"/>
        </w:rPr>
        <w:t xml:space="preserve"> and reflection process. </w:t>
      </w:r>
    </w:p>
    <w:p w14:paraId="2EB9A0AA" w14:textId="4DC6CABE" w:rsidR="002829E4" w:rsidRPr="007E4CF7" w:rsidRDefault="002004B1">
      <w:pPr>
        <w:rPr>
          <w:rFonts w:cs="Calibri"/>
        </w:rPr>
      </w:pPr>
      <w:r w:rsidRPr="009547E5">
        <w:rPr>
          <w:rFonts w:cs="Calibri"/>
          <w:b/>
          <w:bCs/>
        </w:rPr>
        <w:lastRenderedPageBreak/>
        <w:t>Reference List</w:t>
      </w:r>
      <w:r w:rsidR="007E4CF7">
        <w:rPr>
          <w:rFonts w:cs="Calibri"/>
          <w:b/>
          <w:bCs/>
        </w:rPr>
        <w:t>:</w:t>
      </w:r>
    </w:p>
    <w:p w14:paraId="59B28260" w14:textId="47CCC052" w:rsidR="00C818AB" w:rsidRDefault="00C818AB">
      <w:r w:rsidRPr="00C818AB">
        <w:t>Authentic Talent. The Five Drivers by Taibi Kahler. Available at: https://authentictalent.be/tools/the-five-drivers-by-taibi-kahler/. Accessed: 31st December 2024</w:t>
      </w:r>
    </w:p>
    <w:p w14:paraId="2EB9A0AB" w14:textId="675241C8" w:rsidR="002829E4" w:rsidRPr="009547E5" w:rsidRDefault="00C82668">
      <w:pPr>
        <w:rPr>
          <w:rFonts w:cs="Calibri"/>
        </w:rPr>
      </w:pPr>
      <w:r w:rsidRPr="009547E5">
        <w:t xml:space="preserve">Bassot, B. (2016) </w:t>
      </w:r>
      <w:r w:rsidRPr="009547E5">
        <w:rPr>
          <w:i/>
          <w:iCs/>
        </w:rPr>
        <w:t>The reflective practice guide: an interdisciplinary approach to critical reflection</w:t>
      </w:r>
      <w:r w:rsidRPr="009547E5">
        <w:t xml:space="preserve"> (1st edition) </w:t>
      </w:r>
      <w:r w:rsidRPr="009547E5">
        <w:rPr>
          <w:rFonts w:cs="Calibri"/>
        </w:rPr>
        <w:t>Routledge</w:t>
      </w:r>
    </w:p>
    <w:p w14:paraId="038E36C1" w14:textId="1364CBD1" w:rsidR="009547E5" w:rsidRPr="00CD0BAB" w:rsidRDefault="009547E5">
      <w:pPr>
        <w:rPr>
          <w:rFonts w:eastAsiaTheme="minorHAnsi" w:cs="Calibri"/>
          <w:kern w:val="2"/>
          <w14:ligatures w14:val="standardContextual"/>
        </w:rPr>
      </w:pPr>
      <w:r w:rsidRPr="009547E5">
        <w:rPr>
          <w:rFonts w:eastAsiaTheme="minorHAnsi" w:cs="Calibri"/>
          <w:kern w:val="2"/>
          <w14:ligatures w14:val="standardContextual"/>
        </w:rPr>
        <w:t>Rushton, I. Suter, M. (</w:t>
      </w:r>
      <w:r w:rsidRPr="00CD0BAB">
        <w:rPr>
          <w:rFonts w:eastAsiaTheme="minorHAnsi" w:cs="Calibri"/>
          <w:kern w:val="2"/>
          <w14:ligatures w14:val="standardContextual"/>
        </w:rPr>
        <w:t xml:space="preserve">2012) </w:t>
      </w:r>
      <w:r w:rsidRPr="00CD0BAB">
        <w:rPr>
          <w:rFonts w:eastAsiaTheme="minorHAnsi" w:cs="Calibri"/>
          <w:i/>
          <w:iCs/>
          <w:kern w:val="2"/>
          <w14:ligatures w14:val="standardContextual"/>
        </w:rPr>
        <w:t>Reflective practice for teaching in lifelong learning</w:t>
      </w:r>
      <w:r w:rsidRPr="00CD0BAB">
        <w:rPr>
          <w:rFonts w:eastAsiaTheme="minorHAnsi" w:cs="Calibri"/>
          <w:kern w:val="2"/>
          <w14:ligatures w14:val="standardContextual"/>
        </w:rPr>
        <w:t xml:space="preserve"> (1st edition) McGraw-Hill Education/Open University Press</w:t>
      </w:r>
    </w:p>
    <w:p w14:paraId="64FC591E" w14:textId="417DD3CF" w:rsidR="005E722E" w:rsidRPr="00CD0BAB" w:rsidRDefault="00721353">
      <w:pPr>
        <w:rPr>
          <w:rFonts w:eastAsiaTheme="minorHAnsi" w:cs="Calibri"/>
          <w:kern w:val="2"/>
          <w14:ligatures w14:val="standardContextual"/>
        </w:rPr>
      </w:pPr>
      <w:r w:rsidRPr="00CD0BAB">
        <w:rPr>
          <w:rFonts w:eastAsiaTheme="minorHAnsi" w:cs="Calibri"/>
          <w:kern w:val="2"/>
          <w14:ligatures w14:val="standardContextual"/>
        </w:rPr>
        <w:t xml:space="preserve">Minute Tools Content Team, Denis , G (2020) </w:t>
      </w:r>
      <w:r w:rsidRPr="00CD0BAB">
        <w:rPr>
          <w:rFonts w:eastAsiaTheme="minorHAnsi" w:cs="Calibri"/>
          <w:i/>
          <w:iCs/>
          <w:kern w:val="2"/>
          <w14:ligatures w14:val="standardContextual"/>
        </w:rPr>
        <w:t>Honey and Mumford Learning Styles</w:t>
      </w:r>
      <w:r w:rsidRPr="00CD0BAB">
        <w:rPr>
          <w:rFonts w:eastAsiaTheme="minorHAnsi" w:cs="Calibri"/>
          <w:kern w:val="2"/>
          <w14:ligatures w14:val="standardContextual"/>
        </w:rPr>
        <w:t xml:space="preserve">, Available at: </w:t>
      </w:r>
      <w:hyperlink r:id="rId6" w:history="1">
        <w:r w:rsidRPr="00CD0BAB">
          <w:rPr>
            <w:rStyle w:val="Hyperlink"/>
            <w:rFonts w:eastAsiaTheme="minorHAnsi" w:cs="Calibri"/>
            <w:color w:val="auto"/>
            <w:kern w:val="2"/>
            <w:u w:val="none"/>
            <w14:ligatures w14:val="standardContextual"/>
          </w:rPr>
          <w:t>https://expertprogrammanagement.com/2020/10/honey-and-mumford/</w:t>
        </w:r>
      </w:hyperlink>
      <w:r w:rsidRPr="00CD0BAB">
        <w:rPr>
          <w:rFonts w:eastAsiaTheme="minorHAnsi" w:cs="Calibri"/>
          <w:kern w:val="2"/>
          <w14:ligatures w14:val="standardContextual"/>
        </w:rPr>
        <w:t xml:space="preserve"> Accessed: 3</w:t>
      </w:r>
      <w:r w:rsidRPr="00CD0BAB">
        <w:rPr>
          <w:rFonts w:eastAsiaTheme="minorHAnsi" w:cs="Calibri"/>
          <w:kern w:val="2"/>
          <w:vertAlign w:val="superscript"/>
          <w14:ligatures w14:val="standardContextual"/>
        </w:rPr>
        <w:t>rd</w:t>
      </w:r>
      <w:r w:rsidRPr="00CD0BAB">
        <w:rPr>
          <w:rFonts w:eastAsiaTheme="minorHAnsi" w:cs="Calibri"/>
          <w:kern w:val="2"/>
          <w14:ligatures w14:val="standardContextual"/>
        </w:rPr>
        <w:t xml:space="preserve"> February 2025</w:t>
      </w:r>
    </w:p>
    <w:p w14:paraId="2E72C6F7" w14:textId="67F5A7FF" w:rsidR="00721353" w:rsidRPr="00CD0BAB" w:rsidRDefault="00C6277A">
      <w:pPr>
        <w:rPr>
          <w:rFonts w:eastAsiaTheme="minorHAnsi" w:cs="Calibri"/>
          <w:kern w:val="2"/>
          <w14:ligatures w14:val="standardContextual"/>
        </w:rPr>
      </w:pPr>
      <w:r w:rsidRPr="00CD0BAB">
        <w:rPr>
          <w:rFonts w:eastAsiaTheme="minorHAnsi" w:cs="Calibri"/>
          <w:kern w:val="2"/>
          <w14:ligatures w14:val="standardContextual"/>
        </w:rPr>
        <w:t xml:space="preserve">Boogaard, C </w:t>
      </w:r>
      <w:r w:rsidR="00D918DD" w:rsidRPr="00CD0BAB">
        <w:rPr>
          <w:rFonts w:eastAsiaTheme="minorHAnsi" w:cs="Calibri"/>
          <w:kern w:val="2"/>
          <w14:ligatures w14:val="standardContextual"/>
        </w:rPr>
        <w:t>(2024) 10 Most Common Leadership Styles and Their Pros and Cons in 2024</w:t>
      </w:r>
      <w:r w:rsidR="00A34ED2" w:rsidRPr="00CD0BAB">
        <w:rPr>
          <w:rFonts w:eastAsiaTheme="minorHAnsi" w:cs="Calibri"/>
          <w:kern w:val="2"/>
          <w14:ligatures w14:val="standardContextual"/>
        </w:rPr>
        <w:t xml:space="preserve">. Available at: </w:t>
      </w:r>
      <w:hyperlink r:id="rId7" w:history="1">
        <w:r w:rsidR="00A34ED2" w:rsidRPr="00CD0BAB">
          <w:rPr>
            <w:rStyle w:val="Hyperlink"/>
            <w:rFonts w:eastAsiaTheme="minorHAnsi" w:cs="Calibri"/>
            <w:color w:val="auto"/>
            <w:kern w:val="2"/>
            <w:u w:val="none"/>
            <w14:ligatures w14:val="standardContextual"/>
          </w:rPr>
          <w:t>https://www.themuse.com/advice/common-leadership-styles-with-pros-and-cons</w:t>
        </w:r>
      </w:hyperlink>
      <w:r w:rsidR="00A34ED2" w:rsidRPr="00CD0BAB">
        <w:rPr>
          <w:rFonts w:eastAsiaTheme="minorHAnsi" w:cs="Calibri"/>
          <w:kern w:val="2"/>
          <w14:ligatures w14:val="standardContextual"/>
        </w:rPr>
        <w:t>. Accessed: 3</w:t>
      </w:r>
      <w:r w:rsidR="00A34ED2" w:rsidRPr="00CD0BAB">
        <w:rPr>
          <w:rFonts w:eastAsiaTheme="minorHAnsi" w:cs="Calibri"/>
          <w:kern w:val="2"/>
          <w:vertAlign w:val="superscript"/>
          <w14:ligatures w14:val="standardContextual"/>
        </w:rPr>
        <w:t>rd</w:t>
      </w:r>
      <w:r w:rsidR="00A34ED2" w:rsidRPr="00CD0BAB">
        <w:rPr>
          <w:rFonts w:eastAsiaTheme="minorHAnsi" w:cs="Calibri"/>
          <w:kern w:val="2"/>
          <w14:ligatures w14:val="standardContextual"/>
        </w:rPr>
        <w:t xml:space="preserve"> February 2025. </w:t>
      </w:r>
    </w:p>
    <w:p w14:paraId="7EB12767" w14:textId="77777777" w:rsidR="00C6277A" w:rsidRDefault="00C6277A">
      <w:pPr>
        <w:rPr>
          <w:rFonts w:eastAsiaTheme="minorHAnsi" w:cs="Calibri"/>
          <w:kern w:val="2"/>
          <w14:ligatures w14:val="standardContextual"/>
        </w:rPr>
      </w:pPr>
    </w:p>
    <w:p w14:paraId="09B5CD6D" w14:textId="3191CD92" w:rsidR="00C6277A" w:rsidRPr="000342C7" w:rsidRDefault="000342C7">
      <w:pPr>
        <w:rPr>
          <w:rFonts w:eastAsiaTheme="minorHAnsi" w:cs="Calibri"/>
          <w:i/>
          <w:iCs/>
          <w:kern w:val="2"/>
          <w14:ligatures w14:val="standardContextual"/>
        </w:rPr>
      </w:pPr>
      <w:r w:rsidRPr="000342C7">
        <w:rPr>
          <w:rFonts w:eastAsiaTheme="minorHAnsi" w:cs="Calibri"/>
          <w:i/>
          <w:iCs/>
          <w:kern w:val="2"/>
          <w14:ligatures w14:val="standardContextual"/>
        </w:rPr>
        <w:t>(15</w:t>
      </w:r>
      <w:r w:rsidR="00EA3706">
        <w:rPr>
          <w:rFonts w:eastAsiaTheme="minorHAnsi" w:cs="Calibri"/>
          <w:i/>
          <w:iCs/>
          <w:kern w:val="2"/>
          <w14:ligatures w14:val="standardContextual"/>
        </w:rPr>
        <w:t>49</w:t>
      </w:r>
      <w:r w:rsidRPr="000342C7">
        <w:rPr>
          <w:rFonts w:eastAsiaTheme="minorHAnsi" w:cs="Calibri"/>
          <w:i/>
          <w:iCs/>
          <w:kern w:val="2"/>
          <w14:ligatures w14:val="standardContextual"/>
        </w:rPr>
        <w:t xml:space="preserve"> words) </w:t>
      </w:r>
    </w:p>
    <w:p w14:paraId="3279F576" w14:textId="77777777" w:rsidR="005E722E" w:rsidRPr="005E722E" w:rsidRDefault="005E722E">
      <w:pPr>
        <w:rPr>
          <w:rFonts w:eastAsiaTheme="minorHAnsi" w:cs="Calibri"/>
          <w:color w:val="C00000"/>
          <w:kern w:val="2"/>
          <w14:ligatures w14:val="standardContextual"/>
        </w:rPr>
      </w:pPr>
    </w:p>
    <w:p w14:paraId="50F56217" w14:textId="120BC198" w:rsidR="001056FD" w:rsidRPr="005E722E" w:rsidRDefault="001056FD">
      <w:pPr>
        <w:rPr>
          <w:rFonts w:cs="Calibri"/>
          <w:color w:val="C00000"/>
        </w:rPr>
      </w:pPr>
    </w:p>
    <w:sectPr w:rsidR="001056FD" w:rsidRPr="005E722E"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22B7F1" w14:textId="77777777" w:rsidR="00FB0CAC" w:rsidRDefault="00FB0CAC">
      <w:pPr>
        <w:spacing w:after="0"/>
      </w:pPr>
      <w:r>
        <w:separator/>
      </w:r>
    </w:p>
  </w:endnote>
  <w:endnote w:type="continuationSeparator" w:id="0">
    <w:p w14:paraId="0CE67843" w14:textId="77777777" w:rsidR="00FB0CAC" w:rsidRDefault="00FB0CA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657263" w14:textId="77777777" w:rsidR="00FB0CAC" w:rsidRDefault="00FB0CAC">
      <w:pPr>
        <w:spacing w:after="0"/>
      </w:pPr>
      <w:r>
        <w:rPr>
          <w:color w:val="000000"/>
        </w:rPr>
        <w:separator/>
      </w:r>
    </w:p>
  </w:footnote>
  <w:footnote w:type="continuationSeparator" w:id="0">
    <w:p w14:paraId="0FDF92B4" w14:textId="77777777" w:rsidR="00FB0CAC" w:rsidRDefault="00FB0CAC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29E4"/>
    <w:rsid w:val="00011F44"/>
    <w:rsid w:val="0002776C"/>
    <w:rsid w:val="000342C7"/>
    <w:rsid w:val="0004358A"/>
    <w:rsid w:val="000518AD"/>
    <w:rsid w:val="000527EC"/>
    <w:rsid w:val="00067BEF"/>
    <w:rsid w:val="00070BC3"/>
    <w:rsid w:val="00074697"/>
    <w:rsid w:val="000770C1"/>
    <w:rsid w:val="00095117"/>
    <w:rsid w:val="000B1D9B"/>
    <w:rsid w:val="000D23E4"/>
    <w:rsid w:val="000D3059"/>
    <w:rsid w:val="000D4200"/>
    <w:rsid w:val="000E024A"/>
    <w:rsid w:val="000F6F7E"/>
    <w:rsid w:val="00100830"/>
    <w:rsid w:val="001046FF"/>
    <w:rsid w:val="001056FD"/>
    <w:rsid w:val="001112D8"/>
    <w:rsid w:val="001148A7"/>
    <w:rsid w:val="00121B0A"/>
    <w:rsid w:val="001246C7"/>
    <w:rsid w:val="00131C8C"/>
    <w:rsid w:val="001373E2"/>
    <w:rsid w:val="00140574"/>
    <w:rsid w:val="00145CC3"/>
    <w:rsid w:val="00153711"/>
    <w:rsid w:val="00165128"/>
    <w:rsid w:val="00167F7F"/>
    <w:rsid w:val="00187845"/>
    <w:rsid w:val="001B29A4"/>
    <w:rsid w:val="001B62F2"/>
    <w:rsid w:val="001C4A60"/>
    <w:rsid w:val="001C52FA"/>
    <w:rsid w:val="001D2E9B"/>
    <w:rsid w:val="001E0C73"/>
    <w:rsid w:val="001F03FA"/>
    <w:rsid w:val="001F23C8"/>
    <w:rsid w:val="002004B1"/>
    <w:rsid w:val="00213ACA"/>
    <w:rsid w:val="00220AF4"/>
    <w:rsid w:val="00221D8B"/>
    <w:rsid w:val="002334B7"/>
    <w:rsid w:val="00242FDA"/>
    <w:rsid w:val="00256473"/>
    <w:rsid w:val="0026076B"/>
    <w:rsid w:val="00260F38"/>
    <w:rsid w:val="00260FFE"/>
    <w:rsid w:val="00261D8D"/>
    <w:rsid w:val="00262230"/>
    <w:rsid w:val="00265AA6"/>
    <w:rsid w:val="00265E08"/>
    <w:rsid w:val="00277BE6"/>
    <w:rsid w:val="002811FE"/>
    <w:rsid w:val="002829E4"/>
    <w:rsid w:val="00286658"/>
    <w:rsid w:val="00294DB7"/>
    <w:rsid w:val="002A72C6"/>
    <w:rsid w:val="002B3C33"/>
    <w:rsid w:val="002B5FF2"/>
    <w:rsid w:val="002B71C0"/>
    <w:rsid w:val="002C7BBB"/>
    <w:rsid w:val="002D2CDF"/>
    <w:rsid w:val="002D78E5"/>
    <w:rsid w:val="002E0C0F"/>
    <w:rsid w:val="002E2A74"/>
    <w:rsid w:val="002E532E"/>
    <w:rsid w:val="00301FE1"/>
    <w:rsid w:val="0031431D"/>
    <w:rsid w:val="003148FE"/>
    <w:rsid w:val="00321B22"/>
    <w:rsid w:val="0032539A"/>
    <w:rsid w:val="0035142B"/>
    <w:rsid w:val="003703CE"/>
    <w:rsid w:val="0037485A"/>
    <w:rsid w:val="00382A57"/>
    <w:rsid w:val="00393A66"/>
    <w:rsid w:val="003B1B02"/>
    <w:rsid w:val="003D3BBB"/>
    <w:rsid w:val="003D3E00"/>
    <w:rsid w:val="003D4F03"/>
    <w:rsid w:val="003E68C3"/>
    <w:rsid w:val="003F037A"/>
    <w:rsid w:val="003F10E7"/>
    <w:rsid w:val="0040116F"/>
    <w:rsid w:val="004011D9"/>
    <w:rsid w:val="00406D12"/>
    <w:rsid w:val="00411C81"/>
    <w:rsid w:val="00414A15"/>
    <w:rsid w:val="00424BE2"/>
    <w:rsid w:val="00426A06"/>
    <w:rsid w:val="00427208"/>
    <w:rsid w:val="00464EF3"/>
    <w:rsid w:val="004704C6"/>
    <w:rsid w:val="00477791"/>
    <w:rsid w:val="00495AFF"/>
    <w:rsid w:val="004A388A"/>
    <w:rsid w:val="004A5CC9"/>
    <w:rsid w:val="004A7A96"/>
    <w:rsid w:val="004B40CC"/>
    <w:rsid w:val="004B7C1F"/>
    <w:rsid w:val="004C6BF0"/>
    <w:rsid w:val="004C70CE"/>
    <w:rsid w:val="004C716B"/>
    <w:rsid w:val="004D1316"/>
    <w:rsid w:val="004D305B"/>
    <w:rsid w:val="004F4B4F"/>
    <w:rsid w:val="00501D10"/>
    <w:rsid w:val="005124D0"/>
    <w:rsid w:val="0052065A"/>
    <w:rsid w:val="005249D0"/>
    <w:rsid w:val="00545BA3"/>
    <w:rsid w:val="00550700"/>
    <w:rsid w:val="00550C7C"/>
    <w:rsid w:val="005553BF"/>
    <w:rsid w:val="00566133"/>
    <w:rsid w:val="0056649E"/>
    <w:rsid w:val="00574FCF"/>
    <w:rsid w:val="005962E4"/>
    <w:rsid w:val="005A607E"/>
    <w:rsid w:val="005B389F"/>
    <w:rsid w:val="005B3CCF"/>
    <w:rsid w:val="005D65DA"/>
    <w:rsid w:val="005E722E"/>
    <w:rsid w:val="005F12FB"/>
    <w:rsid w:val="0060322C"/>
    <w:rsid w:val="00620AB5"/>
    <w:rsid w:val="00633541"/>
    <w:rsid w:val="0064740B"/>
    <w:rsid w:val="00651220"/>
    <w:rsid w:val="00662405"/>
    <w:rsid w:val="00663BB4"/>
    <w:rsid w:val="00672D03"/>
    <w:rsid w:val="00675833"/>
    <w:rsid w:val="00682E82"/>
    <w:rsid w:val="0068369B"/>
    <w:rsid w:val="00690CB5"/>
    <w:rsid w:val="00694C4D"/>
    <w:rsid w:val="006B494D"/>
    <w:rsid w:val="006B79DE"/>
    <w:rsid w:val="006D0EEF"/>
    <w:rsid w:val="006D1549"/>
    <w:rsid w:val="006D561B"/>
    <w:rsid w:val="006D7385"/>
    <w:rsid w:val="006E0B62"/>
    <w:rsid w:val="006E2ADC"/>
    <w:rsid w:val="006E44A3"/>
    <w:rsid w:val="006E49CF"/>
    <w:rsid w:val="006E6CA9"/>
    <w:rsid w:val="006F26C7"/>
    <w:rsid w:val="00701DAE"/>
    <w:rsid w:val="007136E5"/>
    <w:rsid w:val="00721306"/>
    <w:rsid w:val="00721353"/>
    <w:rsid w:val="00721D72"/>
    <w:rsid w:val="0072349D"/>
    <w:rsid w:val="00752102"/>
    <w:rsid w:val="00762332"/>
    <w:rsid w:val="00763917"/>
    <w:rsid w:val="00786BBD"/>
    <w:rsid w:val="007A5967"/>
    <w:rsid w:val="007B5C98"/>
    <w:rsid w:val="007C7507"/>
    <w:rsid w:val="007D176E"/>
    <w:rsid w:val="007D712D"/>
    <w:rsid w:val="007E4CF7"/>
    <w:rsid w:val="007E5742"/>
    <w:rsid w:val="00852853"/>
    <w:rsid w:val="00860EEF"/>
    <w:rsid w:val="00873659"/>
    <w:rsid w:val="008A21BD"/>
    <w:rsid w:val="008A47B8"/>
    <w:rsid w:val="008B69AC"/>
    <w:rsid w:val="008C272A"/>
    <w:rsid w:val="008C286A"/>
    <w:rsid w:val="008C52BE"/>
    <w:rsid w:val="008C7F1D"/>
    <w:rsid w:val="008F5112"/>
    <w:rsid w:val="00913587"/>
    <w:rsid w:val="00922C44"/>
    <w:rsid w:val="00941B96"/>
    <w:rsid w:val="00944A4E"/>
    <w:rsid w:val="009547E5"/>
    <w:rsid w:val="00973558"/>
    <w:rsid w:val="009746EF"/>
    <w:rsid w:val="009D36B6"/>
    <w:rsid w:val="009E710E"/>
    <w:rsid w:val="00A05DEF"/>
    <w:rsid w:val="00A10B6B"/>
    <w:rsid w:val="00A34ED2"/>
    <w:rsid w:val="00A42CDB"/>
    <w:rsid w:val="00A44A37"/>
    <w:rsid w:val="00A66A03"/>
    <w:rsid w:val="00A72D25"/>
    <w:rsid w:val="00A74696"/>
    <w:rsid w:val="00AA3B47"/>
    <w:rsid w:val="00AB0C71"/>
    <w:rsid w:val="00AC4B22"/>
    <w:rsid w:val="00AC6445"/>
    <w:rsid w:val="00AD17BD"/>
    <w:rsid w:val="00AF5C74"/>
    <w:rsid w:val="00B00A38"/>
    <w:rsid w:val="00B174B2"/>
    <w:rsid w:val="00B41F3B"/>
    <w:rsid w:val="00B72F2E"/>
    <w:rsid w:val="00B757C3"/>
    <w:rsid w:val="00BA05A1"/>
    <w:rsid w:val="00BA1178"/>
    <w:rsid w:val="00C039B3"/>
    <w:rsid w:val="00C06883"/>
    <w:rsid w:val="00C16B26"/>
    <w:rsid w:val="00C16FE0"/>
    <w:rsid w:val="00C25680"/>
    <w:rsid w:val="00C3451A"/>
    <w:rsid w:val="00C4400D"/>
    <w:rsid w:val="00C61E93"/>
    <w:rsid w:val="00C62516"/>
    <w:rsid w:val="00C6277A"/>
    <w:rsid w:val="00C65EA6"/>
    <w:rsid w:val="00C709C3"/>
    <w:rsid w:val="00C7236D"/>
    <w:rsid w:val="00C740BB"/>
    <w:rsid w:val="00C74FD3"/>
    <w:rsid w:val="00C775B3"/>
    <w:rsid w:val="00C818AB"/>
    <w:rsid w:val="00C82668"/>
    <w:rsid w:val="00C9470D"/>
    <w:rsid w:val="00C94A67"/>
    <w:rsid w:val="00CA26A0"/>
    <w:rsid w:val="00CC6B2D"/>
    <w:rsid w:val="00CD0BAB"/>
    <w:rsid w:val="00CE098A"/>
    <w:rsid w:val="00CE4399"/>
    <w:rsid w:val="00CE791E"/>
    <w:rsid w:val="00CF4C8D"/>
    <w:rsid w:val="00D021D7"/>
    <w:rsid w:val="00D115A3"/>
    <w:rsid w:val="00D14C59"/>
    <w:rsid w:val="00D227DA"/>
    <w:rsid w:val="00D27285"/>
    <w:rsid w:val="00D34D52"/>
    <w:rsid w:val="00D37567"/>
    <w:rsid w:val="00D427FA"/>
    <w:rsid w:val="00D44AFE"/>
    <w:rsid w:val="00D62A9A"/>
    <w:rsid w:val="00D815CA"/>
    <w:rsid w:val="00D83B2E"/>
    <w:rsid w:val="00D90808"/>
    <w:rsid w:val="00D918DD"/>
    <w:rsid w:val="00D967A5"/>
    <w:rsid w:val="00DA55E8"/>
    <w:rsid w:val="00DB187C"/>
    <w:rsid w:val="00DC6186"/>
    <w:rsid w:val="00DD2B50"/>
    <w:rsid w:val="00DE1D20"/>
    <w:rsid w:val="00DE2FE4"/>
    <w:rsid w:val="00DF00AA"/>
    <w:rsid w:val="00DF0C23"/>
    <w:rsid w:val="00DF1931"/>
    <w:rsid w:val="00DF5B9B"/>
    <w:rsid w:val="00E003EA"/>
    <w:rsid w:val="00E15459"/>
    <w:rsid w:val="00E23B61"/>
    <w:rsid w:val="00E372B7"/>
    <w:rsid w:val="00E444E5"/>
    <w:rsid w:val="00E45715"/>
    <w:rsid w:val="00E90C10"/>
    <w:rsid w:val="00EA158C"/>
    <w:rsid w:val="00EA1CA2"/>
    <w:rsid w:val="00EA3706"/>
    <w:rsid w:val="00EA3819"/>
    <w:rsid w:val="00EB09D5"/>
    <w:rsid w:val="00EB7DAD"/>
    <w:rsid w:val="00EE0EED"/>
    <w:rsid w:val="00EF21E3"/>
    <w:rsid w:val="00F00BF2"/>
    <w:rsid w:val="00F02051"/>
    <w:rsid w:val="00F20DDC"/>
    <w:rsid w:val="00F21E00"/>
    <w:rsid w:val="00F21E3D"/>
    <w:rsid w:val="00F243F8"/>
    <w:rsid w:val="00F317D2"/>
    <w:rsid w:val="00F43066"/>
    <w:rsid w:val="00F51E23"/>
    <w:rsid w:val="00F6667C"/>
    <w:rsid w:val="00F75978"/>
    <w:rsid w:val="00F75D5D"/>
    <w:rsid w:val="00F76825"/>
    <w:rsid w:val="00FB0CAC"/>
    <w:rsid w:val="00FB4680"/>
    <w:rsid w:val="00FB7D37"/>
    <w:rsid w:val="00FC444C"/>
    <w:rsid w:val="00FD1AAA"/>
    <w:rsid w:val="00FE0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B9A09F"/>
  <w15:docId w15:val="{763D9508-82F1-4C29-AD42-CBE05EABC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</w:style>
  <w:style w:type="paragraph" w:styleId="Footer">
    <w:name w:val="footer"/>
    <w:basedOn w:val="Normal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</w:style>
  <w:style w:type="paragraph" w:styleId="ListParagraph">
    <w:name w:val="List Paragraph"/>
    <w:basedOn w:val="Normal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D738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D738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themuse.com/advice/common-leadership-styles-with-pros-and-cons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xpertprogrammanagement.com/2020/10/honey-and-mumford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3</Pages>
  <Words>1538</Words>
  <Characters>8772</Characters>
  <Application>Microsoft Office Word</Application>
  <DocSecurity>0</DocSecurity>
  <Lines>73</Lines>
  <Paragraphs>20</Paragraphs>
  <ScaleCrop>false</ScaleCrop>
  <Company>Gwent Police</Company>
  <LinksUpToDate>false</LinksUpToDate>
  <CharactersWithSpaces>10290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Mason, Sara</dc:creator>
  <dc:description/>
  <cp:lastModifiedBy>Mason, Sara</cp:lastModifiedBy>
  <cp:revision>284</cp:revision>
  <dcterms:created xsi:type="dcterms:W3CDTF">2024-12-20T12:53:00Z</dcterms:created>
  <dcterms:modified xsi:type="dcterms:W3CDTF">2025-02-04T11:25:00Z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2acd28b-79a3-4a0f-b0ff-4b75658b1549_Enabled">
    <vt:lpwstr>true</vt:lpwstr>
  </property>
  <property fmtid="{D5CDD505-2E9C-101B-9397-08002B2CF9AE}" pid="3" name="MSIP_Label_f2acd28b-79a3-4a0f-b0ff-4b75658b1549_SetDate">
    <vt:lpwstr>2023-10-23T11:11:56Z</vt:lpwstr>
  </property>
  <property fmtid="{D5CDD505-2E9C-101B-9397-08002B2CF9AE}" pid="4" name="MSIP_Label_f2acd28b-79a3-4a0f-b0ff-4b75658b1549_Method">
    <vt:lpwstr>Standard</vt:lpwstr>
  </property>
  <property fmtid="{D5CDD505-2E9C-101B-9397-08002B2CF9AE}" pid="5" name="MSIP_Label_f2acd28b-79a3-4a0f-b0ff-4b75658b1549_Name">
    <vt:lpwstr>OFFICIAL</vt:lpwstr>
  </property>
  <property fmtid="{D5CDD505-2E9C-101B-9397-08002B2CF9AE}" pid="6" name="MSIP_Label_f2acd28b-79a3-4a0f-b0ff-4b75658b1549_SiteId">
    <vt:lpwstr>e46c8472-ef5d-4b63-bc74-4a60db42c371</vt:lpwstr>
  </property>
  <property fmtid="{D5CDD505-2E9C-101B-9397-08002B2CF9AE}" pid="7" name="MSIP_Label_f2acd28b-79a3-4a0f-b0ff-4b75658b1549_ActionId">
    <vt:lpwstr>cf1177db-bf0e-4350-8260-89832273d404</vt:lpwstr>
  </property>
  <property fmtid="{D5CDD505-2E9C-101B-9397-08002B2CF9AE}" pid="8" name="MSIP_Label_f2acd28b-79a3-4a0f-b0ff-4b75658b1549_ContentBits">
    <vt:lpwstr>0</vt:lpwstr>
  </property>
</Properties>
</file>