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87B24" w14:textId="77777777" w:rsidR="00E42CDB" w:rsidRDefault="00E42CDB" w:rsidP="00943233">
      <w:pPr>
        <w:rPr>
          <w:rFonts w:ascii="Arial" w:hAnsi="Arial" w:cs="Arial"/>
          <w:b/>
          <w:bCs/>
          <w:sz w:val="40"/>
          <w:szCs w:val="40"/>
        </w:rPr>
      </w:pPr>
      <w:r>
        <w:rPr>
          <w:rFonts w:ascii="Arial" w:hAnsi="Arial" w:cs="Arial"/>
          <w:b/>
          <w:bCs/>
          <w:sz w:val="40"/>
          <w:szCs w:val="40"/>
        </w:rPr>
        <w:t xml:space="preserve">                            </w:t>
      </w:r>
    </w:p>
    <w:p w14:paraId="3923421E" w14:textId="77777777" w:rsidR="00E42CDB" w:rsidRDefault="00E42CDB" w:rsidP="000551FC">
      <w:pPr>
        <w:spacing w:line="360" w:lineRule="auto"/>
        <w:rPr>
          <w:rFonts w:ascii="Arial" w:hAnsi="Arial" w:cs="Arial"/>
          <w:b/>
          <w:bCs/>
          <w:sz w:val="40"/>
          <w:szCs w:val="40"/>
        </w:rPr>
      </w:pPr>
    </w:p>
    <w:p w14:paraId="73388779" w14:textId="774F8F33" w:rsidR="008E7D65" w:rsidRDefault="00E42CDB" w:rsidP="000551FC">
      <w:pPr>
        <w:spacing w:line="360" w:lineRule="auto"/>
        <w:rPr>
          <w:rFonts w:ascii="Arial" w:hAnsi="Arial" w:cs="Arial"/>
          <w:b/>
          <w:bCs/>
          <w:sz w:val="40"/>
          <w:szCs w:val="40"/>
        </w:rPr>
      </w:pPr>
      <w:r>
        <w:rPr>
          <w:rFonts w:ascii="Arial" w:hAnsi="Arial" w:cs="Arial"/>
          <w:b/>
          <w:bCs/>
          <w:sz w:val="40"/>
          <w:szCs w:val="40"/>
        </w:rPr>
        <w:t xml:space="preserve">                              </w:t>
      </w:r>
      <w:r w:rsidR="00A83596" w:rsidRPr="00E42CDB">
        <w:rPr>
          <w:rFonts w:ascii="Arial" w:hAnsi="Arial" w:cs="Arial"/>
          <w:b/>
          <w:bCs/>
          <w:sz w:val="40"/>
          <w:szCs w:val="40"/>
        </w:rPr>
        <w:t>Tit</w:t>
      </w:r>
      <w:r w:rsidR="008511D3" w:rsidRPr="00E42CDB">
        <w:rPr>
          <w:rFonts w:ascii="Arial" w:hAnsi="Arial" w:cs="Arial"/>
          <w:b/>
          <w:bCs/>
          <w:sz w:val="40"/>
          <w:szCs w:val="40"/>
        </w:rPr>
        <w:t>le Pag</w:t>
      </w:r>
      <w:r w:rsidR="005B31C5" w:rsidRPr="00E42CDB">
        <w:rPr>
          <w:rFonts w:ascii="Arial" w:hAnsi="Arial" w:cs="Arial"/>
          <w:b/>
          <w:bCs/>
          <w:sz w:val="40"/>
          <w:szCs w:val="40"/>
        </w:rPr>
        <w:t xml:space="preserve">e </w:t>
      </w:r>
    </w:p>
    <w:p w14:paraId="7949E01D" w14:textId="77777777" w:rsidR="00974E0B" w:rsidRDefault="00974E0B" w:rsidP="000551FC">
      <w:pPr>
        <w:spacing w:line="360" w:lineRule="auto"/>
        <w:rPr>
          <w:rFonts w:ascii="Arial" w:hAnsi="Arial" w:cs="Arial"/>
          <w:b/>
          <w:bCs/>
          <w:sz w:val="40"/>
          <w:szCs w:val="40"/>
        </w:rPr>
      </w:pPr>
    </w:p>
    <w:p w14:paraId="6699B6FE" w14:textId="044AE3AB" w:rsidR="00974E0B" w:rsidRDefault="00974E0B" w:rsidP="000551FC">
      <w:pPr>
        <w:spacing w:line="360" w:lineRule="auto"/>
        <w:rPr>
          <w:rFonts w:ascii="Arial" w:hAnsi="Arial" w:cs="Arial"/>
          <w:b/>
          <w:bCs/>
          <w:sz w:val="32"/>
          <w:szCs w:val="32"/>
        </w:rPr>
      </w:pPr>
      <w:r w:rsidRPr="006365A6">
        <w:rPr>
          <w:rFonts w:ascii="Arial" w:hAnsi="Arial" w:cs="Arial"/>
          <w:b/>
          <w:bCs/>
          <w:sz w:val="32"/>
          <w:szCs w:val="32"/>
        </w:rPr>
        <w:t xml:space="preserve">Student Name: Kaylyn </w:t>
      </w:r>
      <w:r w:rsidR="006365A6" w:rsidRPr="006365A6">
        <w:rPr>
          <w:rFonts w:ascii="Arial" w:hAnsi="Arial" w:cs="Arial"/>
          <w:b/>
          <w:bCs/>
          <w:sz w:val="32"/>
          <w:szCs w:val="32"/>
        </w:rPr>
        <w:t xml:space="preserve">Mais </w:t>
      </w:r>
    </w:p>
    <w:p w14:paraId="1C8A9AAA" w14:textId="5E1A5EC0" w:rsidR="006365A6" w:rsidRDefault="006365A6" w:rsidP="000551FC">
      <w:pPr>
        <w:spacing w:line="360" w:lineRule="auto"/>
        <w:rPr>
          <w:rFonts w:ascii="Arial" w:hAnsi="Arial" w:cs="Arial"/>
          <w:b/>
          <w:bCs/>
          <w:sz w:val="32"/>
          <w:szCs w:val="32"/>
        </w:rPr>
      </w:pPr>
      <w:r>
        <w:rPr>
          <w:rFonts w:ascii="Arial" w:hAnsi="Arial" w:cs="Arial"/>
          <w:b/>
          <w:bCs/>
          <w:sz w:val="32"/>
          <w:szCs w:val="32"/>
        </w:rPr>
        <w:t>Student Number: 2245427</w:t>
      </w:r>
    </w:p>
    <w:p w14:paraId="259F44E1" w14:textId="41DFC78B" w:rsidR="006365A6" w:rsidRDefault="005579C2" w:rsidP="000551FC">
      <w:pPr>
        <w:spacing w:line="360" w:lineRule="auto"/>
        <w:rPr>
          <w:rFonts w:ascii="Arial" w:hAnsi="Arial" w:cs="Arial"/>
          <w:b/>
          <w:bCs/>
          <w:sz w:val="32"/>
          <w:szCs w:val="32"/>
        </w:rPr>
      </w:pPr>
      <w:r>
        <w:rPr>
          <w:rFonts w:ascii="Arial" w:hAnsi="Arial" w:cs="Arial"/>
          <w:b/>
          <w:bCs/>
          <w:sz w:val="32"/>
          <w:szCs w:val="32"/>
        </w:rPr>
        <w:t>Module</w:t>
      </w:r>
      <w:r w:rsidR="00E12628">
        <w:rPr>
          <w:rFonts w:ascii="Arial" w:hAnsi="Arial" w:cs="Arial"/>
          <w:b/>
          <w:bCs/>
          <w:sz w:val="32"/>
          <w:szCs w:val="32"/>
        </w:rPr>
        <w:t xml:space="preserve"> Code: BMHP6026</w:t>
      </w:r>
    </w:p>
    <w:p w14:paraId="5D832D04" w14:textId="3465CCBB" w:rsidR="00E12628" w:rsidRDefault="0053736F" w:rsidP="000551FC">
      <w:pPr>
        <w:spacing w:line="360" w:lineRule="auto"/>
        <w:rPr>
          <w:rFonts w:ascii="Arial" w:hAnsi="Arial" w:cs="Arial"/>
          <w:b/>
          <w:bCs/>
          <w:sz w:val="32"/>
          <w:szCs w:val="32"/>
        </w:rPr>
      </w:pPr>
      <w:r>
        <w:rPr>
          <w:rFonts w:ascii="Arial" w:hAnsi="Arial" w:cs="Arial"/>
          <w:b/>
          <w:bCs/>
          <w:sz w:val="32"/>
          <w:szCs w:val="32"/>
        </w:rPr>
        <w:t>Assignment Title: Component 1</w:t>
      </w:r>
      <w:r w:rsidR="00113D38">
        <w:rPr>
          <w:rFonts w:ascii="Arial" w:hAnsi="Arial" w:cs="Arial"/>
          <w:b/>
          <w:bCs/>
          <w:sz w:val="32"/>
          <w:szCs w:val="32"/>
        </w:rPr>
        <w:t xml:space="preserve">: Written Report </w:t>
      </w:r>
    </w:p>
    <w:p w14:paraId="07E360E9" w14:textId="0471F1C3" w:rsidR="00113D38" w:rsidRDefault="00113D38" w:rsidP="000551FC">
      <w:pPr>
        <w:spacing w:line="360" w:lineRule="auto"/>
        <w:rPr>
          <w:rFonts w:ascii="Arial" w:hAnsi="Arial" w:cs="Arial"/>
          <w:b/>
          <w:bCs/>
          <w:sz w:val="32"/>
          <w:szCs w:val="32"/>
        </w:rPr>
      </w:pPr>
      <w:r>
        <w:rPr>
          <w:rFonts w:ascii="Arial" w:hAnsi="Arial" w:cs="Arial"/>
          <w:b/>
          <w:bCs/>
          <w:sz w:val="32"/>
          <w:szCs w:val="32"/>
        </w:rPr>
        <w:t>Lectur</w:t>
      </w:r>
      <w:r w:rsidR="00845EE9">
        <w:rPr>
          <w:rFonts w:ascii="Arial" w:hAnsi="Arial" w:cs="Arial"/>
          <w:b/>
          <w:bCs/>
          <w:sz w:val="32"/>
          <w:szCs w:val="32"/>
        </w:rPr>
        <w:t xml:space="preserve">er Name: Joanne </w:t>
      </w:r>
      <w:r w:rsidR="00F37825">
        <w:rPr>
          <w:rFonts w:ascii="Arial" w:hAnsi="Arial" w:cs="Arial"/>
          <w:b/>
          <w:bCs/>
          <w:sz w:val="32"/>
          <w:szCs w:val="32"/>
        </w:rPr>
        <w:t>Davies</w:t>
      </w:r>
    </w:p>
    <w:p w14:paraId="1C99B74B" w14:textId="7F80D6EC" w:rsidR="00F37825" w:rsidRDefault="00F37825" w:rsidP="000551FC">
      <w:pPr>
        <w:spacing w:line="360" w:lineRule="auto"/>
        <w:rPr>
          <w:rFonts w:ascii="Arial" w:hAnsi="Arial" w:cs="Arial"/>
          <w:b/>
          <w:bCs/>
          <w:sz w:val="32"/>
          <w:szCs w:val="32"/>
        </w:rPr>
      </w:pPr>
      <w:r>
        <w:rPr>
          <w:rFonts w:ascii="Arial" w:hAnsi="Arial" w:cs="Arial"/>
          <w:b/>
          <w:bCs/>
          <w:sz w:val="32"/>
          <w:szCs w:val="32"/>
        </w:rPr>
        <w:t>Module</w:t>
      </w:r>
      <w:r w:rsidR="00201EB2">
        <w:rPr>
          <w:rFonts w:ascii="Arial" w:hAnsi="Arial" w:cs="Arial"/>
          <w:b/>
          <w:bCs/>
          <w:sz w:val="32"/>
          <w:szCs w:val="32"/>
        </w:rPr>
        <w:t xml:space="preserve">: </w:t>
      </w:r>
      <w:r w:rsidR="00D9768B">
        <w:rPr>
          <w:rFonts w:ascii="Arial" w:hAnsi="Arial" w:cs="Arial"/>
          <w:b/>
          <w:bCs/>
          <w:sz w:val="32"/>
          <w:szCs w:val="32"/>
        </w:rPr>
        <w:t xml:space="preserve">Digital </w:t>
      </w:r>
      <w:r w:rsidR="00F83C4A">
        <w:rPr>
          <w:rFonts w:ascii="Arial" w:hAnsi="Arial" w:cs="Arial"/>
          <w:b/>
          <w:bCs/>
          <w:sz w:val="32"/>
          <w:szCs w:val="32"/>
        </w:rPr>
        <w:t xml:space="preserve">Transformation in the Health and </w:t>
      </w:r>
      <w:r w:rsidR="00B86AF6">
        <w:rPr>
          <w:rFonts w:ascii="Arial" w:hAnsi="Arial" w:cs="Arial"/>
          <w:b/>
          <w:bCs/>
          <w:sz w:val="32"/>
          <w:szCs w:val="32"/>
        </w:rPr>
        <w:t>Care</w:t>
      </w:r>
      <w:r w:rsidR="00594344">
        <w:rPr>
          <w:rFonts w:ascii="Arial" w:hAnsi="Arial" w:cs="Arial"/>
          <w:b/>
          <w:bCs/>
          <w:sz w:val="32"/>
          <w:szCs w:val="32"/>
        </w:rPr>
        <w:t xml:space="preserve"> Professions</w:t>
      </w:r>
    </w:p>
    <w:p w14:paraId="77B63767" w14:textId="77777777" w:rsidR="00594344" w:rsidRDefault="00594344">
      <w:pPr>
        <w:rPr>
          <w:rFonts w:ascii="Arial" w:hAnsi="Arial" w:cs="Arial"/>
          <w:b/>
          <w:bCs/>
          <w:sz w:val="32"/>
          <w:szCs w:val="32"/>
        </w:rPr>
      </w:pPr>
    </w:p>
    <w:p w14:paraId="375D1F16" w14:textId="77777777" w:rsidR="0026029A" w:rsidRDefault="0026029A">
      <w:pPr>
        <w:rPr>
          <w:rFonts w:ascii="Arial" w:hAnsi="Arial" w:cs="Arial"/>
          <w:b/>
          <w:bCs/>
          <w:sz w:val="32"/>
          <w:szCs w:val="32"/>
        </w:rPr>
      </w:pPr>
    </w:p>
    <w:p w14:paraId="559CCC8D" w14:textId="77777777" w:rsidR="0043613F" w:rsidRDefault="0043613F">
      <w:pPr>
        <w:rPr>
          <w:rFonts w:ascii="Arial" w:hAnsi="Arial" w:cs="Arial"/>
          <w:b/>
          <w:bCs/>
          <w:sz w:val="32"/>
          <w:szCs w:val="32"/>
        </w:rPr>
      </w:pPr>
    </w:p>
    <w:p w14:paraId="2F843C72" w14:textId="77777777" w:rsidR="0043613F" w:rsidRDefault="0043613F">
      <w:pPr>
        <w:rPr>
          <w:rFonts w:ascii="Arial" w:hAnsi="Arial" w:cs="Arial"/>
          <w:b/>
          <w:bCs/>
          <w:sz w:val="32"/>
          <w:szCs w:val="32"/>
        </w:rPr>
      </w:pPr>
    </w:p>
    <w:p w14:paraId="1550EF2C" w14:textId="77777777" w:rsidR="0043613F" w:rsidRDefault="0043613F">
      <w:pPr>
        <w:rPr>
          <w:rFonts w:ascii="Arial" w:hAnsi="Arial" w:cs="Arial"/>
          <w:b/>
          <w:bCs/>
          <w:sz w:val="32"/>
          <w:szCs w:val="32"/>
        </w:rPr>
      </w:pPr>
    </w:p>
    <w:p w14:paraId="1FAB3F3A" w14:textId="77777777" w:rsidR="0043613F" w:rsidRDefault="0043613F">
      <w:pPr>
        <w:rPr>
          <w:rFonts w:ascii="Arial" w:hAnsi="Arial" w:cs="Arial"/>
          <w:b/>
          <w:bCs/>
          <w:sz w:val="32"/>
          <w:szCs w:val="32"/>
        </w:rPr>
      </w:pPr>
    </w:p>
    <w:p w14:paraId="6C9F418B" w14:textId="77777777" w:rsidR="0043613F" w:rsidRDefault="0043613F">
      <w:pPr>
        <w:rPr>
          <w:rFonts w:ascii="Arial" w:hAnsi="Arial" w:cs="Arial"/>
          <w:b/>
          <w:bCs/>
          <w:sz w:val="32"/>
          <w:szCs w:val="32"/>
        </w:rPr>
      </w:pPr>
    </w:p>
    <w:p w14:paraId="555E43E1" w14:textId="77777777" w:rsidR="0043613F" w:rsidRDefault="0043613F">
      <w:pPr>
        <w:rPr>
          <w:rFonts w:ascii="Arial" w:hAnsi="Arial" w:cs="Arial"/>
          <w:b/>
          <w:bCs/>
          <w:sz w:val="32"/>
          <w:szCs w:val="32"/>
        </w:rPr>
      </w:pPr>
    </w:p>
    <w:p w14:paraId="0140D99B" w14:textId="77777777" w:rsidR="0043613F" w:rsidRDefault="0043613F">
      <w:pPr>
        <w:rPr>
          <w:rFonts w:ascii="Arial" w:hAnsi="Arial" w:cs="Arial"/>
          <w:b/>
          <w:bCs/>
          <w:sz w:val="32"/>
          <w:szCs w:val="32"/>
        </w:rPr>
      </w:pPr>
    </w:p>
    <w:p w14:paraId="0C9CEC31" w14:textId="77777777" w:rsidR="0043613F" w:rsidRDefault="0043613F">
      <w:pPr>
        <w:rPr>
          <w:rFonts w:ascii="Arial" w:hAnsi="Arial" w:cs="Arial"/>
          <w:b/>
          <w:bCs/>
          <w:sz w:val="32"/>
          <w:szCs w:val="32"/>
        </w:rPr>
      </w:pPr>
    </w:p>
    <w:p w14:paraId="41152928" w14:textId="77777777" w:rsidR="0043613F" w:rsidRDefault="0043613F">
      <w:pPr>
        <w:rPr>
          <w:rFonts w:ascii="Arial" w:hAnsi="Arial" w:cs="Arial"/>
          <w:b/>
          <w:bCs/>
          <w:sz w:val="32"/>
          <w:szCs w:val="32"/>
        </w:rPr>
      </w:pPr>
    </w:p>
    <w:p w14:paraId="0F529B41" w14:textId="77777777" w:rsidR="0043613F" w:rsidRDefault="0043613F">
      <w:pPr>
        <w:rPr>
          <w:rFonts w:ascii="Arial" w:hAnsi="Arial" w:cs="Arial"/>
          <w:b/>
          <w:bCs/>
          <w:sz w:val="32"/>
          <w:szCs w:val="32"/>
        </w:rPr>
      </w:pPr>
    </w:p>
    <w:p w14:paraId="6F0BD240" w14:textId="77777777" w:rsidR="0043613F" w:rsidRDefault="0043613F">
      <w:pPr>
        <w:rPr>
          <w:rFonts w:ascii="Arial" w:hAnsi="Arial" w:cs="Arial"/>
          <w:b/>
          <w:bCs/>
          <w:sz w:val="32"/>
          <w:szCs w:val="32"/>
        </w:rPr>
      </w:pPr>
    </w:p>
    <w:p w14:paraId="63EF7DD1" w14:textId="77777777" w:rsidR="0043613F" w:rsidRDefault="0043613F">
      <w:pPr>
        <w:rPr>
          <w:rFonts w:ascii="Arial" w:hAnsi="Arial" w:cs="Arial"/>
          <w:b/>
          <w:bCs/>
          <w:sz w:val="32"/>
          <w:szCs w:val="32"/>
        </w:rPr>
      </w:pPr>
    </w:p>
    <w:p w14:paraId="0BCFDC6B" w14:textId="77777777" w:rsidR="00A93E10" w:rsidRDefault="001B35E0">
      <w:pPr>
        <w:rPr>
          <w:rFonts w:ascii="Arial" w:hAnsi="Arial" w:cs="Arial"/>
          <w:b/>
          <w:bCs/>
          <w:sz w:val="32"/>
          <w:szCs w:val="32"/>
        </w:rPr>
      </w:pPr>
      <w:r>
        <w:rPr>
          <w:rFonts w:ascii="Arial" w:hAnsi="Arial" w:cs="Arial"/>
          <w:b/>
          <w:bCs/>
          <w:sz w:val="32"/>
          <w:szCs w:val="32"/>
        </w:rPr>
        <w:t xml:space="preserve">                              Content Page</w:t>
      </w:r>
    </w:p>
    <w:p w14:paraId="196B207D" w14:textId="77777777" w:rsidR="00A93E10" w:rsidRDefault="00A93E10" w:rsidP="00FE1441">
      <w:pPr>
        <w:spacing w:line="360" w:lineRule="auto"/>
        <w:rPr>
          <w:rFonts w:ascii="Arial" w:hAnsi="Arial" w:cs="Arial"/>
          <w:b/>
          <w:bCs/>
          <w:sz w:val="32"/>
          <w:szCs w:val="32"/>
        </w:rPr>
      </w:pPr>
    </w:p>
    <w:p w14:paraId="1728587C" w14:textId="408A7472" w:rsidR="0043613F" w:rsidRDefault="00F13609" w:rsidP="00FE1441">
      <w:pPr>
        <w:spacing w:line="360" w:lineRule="auto"/>
        <w:rPr>
          <w:rFonts w:ascii="Arial" w:hAnsi="Arial" w:cs="Arial"/>
          <w:sz w:val="24"/>
          <w:szCs w:val="24"/>
        </w:rPr>
      </w:pPr>
      <w:r w:rsidRPr="00F13609">
        <w:rPr>
          <w:rFonts w:ascii="Arial" w:hAnsi="Arial" w:cs="Arial"/>
          <w:sz w:val="24"/>
          <w:szCs w:val="24"/>
        </w:rPr>
        <w:t>Introduction</w:t>
      </w:r>
      <w:r>
        <w:rPr>
          <w:rFonts w:ascii="Arial" w:hAnsi="Arial" w:cs="Arial"/>
          <w:sz w:val="24"/>
          <w:szCs w:val="24"/>
        </w:rPr>
        <w:t>………………………………………………………………………</w:t>
      </w:r>
      <w:r w:rsidR="0048716F">
        <w:rPr>
          <w:rFonts w:ascii="Arial" w:hAnsi="Arial" w:cs="Arial"/>
          <w:sz w:val="24"/>
          <w:szCs w:val="24"/>
        </w:rPr>
        <w:t>…</w:t>
      </w:r>
      <w:proofErr w:type="gramStart"/>
      <w:r w:rsidR="00CC1672">
        <w:rPr>
          <w:rFonts w:ascii="Arial" w:hAnsi="Arial" w:cs="Arial"/>
          <w:sz w:val="24"/>
          <w:szCs w:val="24"/>
        </w:rPr>
        <w:t>….</w:t>
      </w:r>
      <w:r>
        <w:rPr>
          <w:rFonts w:ascii="Arial" w:hAnsi="Arial" w:cs="Arial"/>
          <w:sz w:val="24"/>
          <w:szCs w:val="24"/>
        </w:rPr>
        <w:t>.</w:t>
      </w:r>
      <w:proofErr w:type="gramEnd"/>
      <w:r w:rsidR="00643A0A">
        <w:rPr>
          <w:rFonts w:ascii="Arial" w:hAnsi="Arial" w:cs="Arial"/>
          <w:sz w:val="24"/>
          <w:szCs w:val="24"/>
        </w:rPr>
        <w:t>3</w:t>
      </w:r>
    </w:p>
    <w:p w14:paraId="6ECBDFAB" w14:textId="509D15C4" w:rsidR="00D27D8D" w:rsidRDefault="003935E0" w:rsidP="00FE1441">
      <w:pPr>
        <w:spacing w:line="360" w:lineRule="auto"/>
        <w:rPr>
          <w:rFonts w:ascii="Arial" w:hAnsi="Arial" w:cs="Arial"/>
          <w:sz w:val="24"/>
          <w:szCs w:val="24"/>
        </w:rPr>
      </w:pPr>
      <w:r>
        <w:rPr>
          <w:rFonts w:ascii="Arial" w:hAnsi="Arial" w:cs="Arial"/>
          <w:sz w:val="24"/>
          <w:szCs w:val="24"/>
        </w:rPr>
        <w:t xml:space="preserve">Drone </w:t>
      </w:r>
      <w:r w:rsidR="009A1F88">
        <w:rPr>
          <w:rFonts w:ascii="Arial" w:hAnsi="Arial" w:cs="Arial"/>
          <w:sz w:val="24"/>
          <w:szCs w:val="24"/>
        </w:rPr>
        <w:t xml:space="preserve">integrated </w:t>
      </w:r>
      <w:r w:rsidR="00575CD9">
        <w:rPr>
          <w:rFonts w:ascii="Arial" w:hAnsi="Arial" w:cs="Arial"/>
          <w:sz w:val="24"/>
          <w:szCs w:val="24"/>
        </w:rPr>
        <w:t xml:space="preserve">in the </w:t>
      </w:r>
      <w:r w:rsidR="00A25EAE">
        <w:rPr>
          <w:rFonts w:ascii="Arial" w:hAnsi="Arial" w:cs="Arial"/>
          <w:sz w:val="24"/>
          <w:szCs w:val="24"/>
        </w:rPr>
        <w:t>Workforce……</w:t>
      </w:r>
      <w:r w:rsidR="00575CD9">
        <w:rPr>
          <w:rFonts w:ascii="Arial" w:hAnsi="Arial" w:cs="Arial"/>
          <w:sz w:val="24"/>
          <w:szCs w:val="24"/>
        </w:rPr>
        <w:t>.</w:t>
      </w:r>
      <w:r w:rsidR="00A25EAE">
        <w:rPr>
          <w:rFonts w:ascii="Arial" w:hAnsi="Arial" w:cs="Arial"/>
          <w:sz w:val="24"/>
          <w:szCs w:val="24"/>
        </w:rPr>
        <w:t>……………………………………</w:t>
      </w:r>
      <w:r w:rsidR="00ED7AF1">
        <w:rPr>
          <w:rFonts w:ascii="Arial" w:hAnsi="Arial" w:cs="Arial"/>
          <w:sz w:val="24"/>
          <w:szCs w:val="24"/>
        </w:rPr>
        <w:t xml:space="preserve">…. </w:t>
      </w:r>
      <w:r w:rsidR="00CC1672">
        <w:rPr>
          <w:rFonts w:ascii="Arial" w:hAnsi="Arial" w:cs="Arial"/>
          <w:sz w:val="24"/>
          <w:szCs w:val="24"/>
        </w:rPr>
        <w:t>.</w:t>
      </w:r>
      <w:r w:rsidR="00ED7AF1">
        <w:rPr>
          <w:rFonts w:ascii="Arial" w:hAnsi="Arial" w:cs="Arial"/>
          <w:sz w:val="24"/>
          <w:szCs w:val="24"/>
        </w:rPr>
        <w:t xml:space="preserve"> ..</w:t>
      </w:r>
      <w:r w:rsidR="0048716F">
        <w:rPr>
          <w:rFonts w:ascii="Arial" w:hAnsi="Arial" w:cs="Arial"/>
          <w:sz w:val="24"/>
          <w:szCs w:val="24"/>
        </w:rPr>
        <w:t xml:space="preserve"> </w:t>
      </w:r>
      <w:r w:rsidR="00D21F7E">
        <w:rPr>
          <w:rFonts w:ascii="Arial" w:hAnsi="Arial" w:cs="Arial"/>
          <w:sz w:val="24"/>
          <w:szCs w:val="24"/>
        </w:rPr>
        <w:t>4-5</w:t>
      </w:r>
    </w:p>
    <w:p w14:paraId="59837D8B" w14:textId="2A6937C7" w:rsidR="00A25EAE" w:rsidRDefault="00A25EAE" w:rsidP="00FE1441">
      <w:pPr>
        <w:spacing w:line="360" w:lineRule="auto"/>
        <w:rPr>
          <w:rFonts w:ascii="Arial" w:hAnsi="Arial" w:cs="Arial"/>
          <w:sz w:val="24"/>
          <w:szCs w:val="24"/>
        </w:rPr>
      </w:pPr>
      <w:r>
        <w:rPr>
          <w:rFonts w:ascii="Arial" w:hAnsi="Arial" w:cs="Arial"/>
          <w:sz w:val="24"/>
          <w:szCs w:val="24"/>
        </w:rPr>
        <w:t xml:space="preserve">Service Delivery </w:t>
      </w:r>
      <w:r w:rsidR="00C92DED">
        <w:rPr>
          <w:rFonts w:ascii="Arial" w:hAnsi="Arial" w:cs="Arial"/>
          <w:sz w:val="24"/>
          <w:szCs w:val="24"/>
        </w:rPr>
        <w:t>…………………………………………………………………</w:t>
      </w:r>
      <w:proofErr w:type="gramStart"/>
      <w:r w:rsidR="00CC1672">
        <w:rPr>
          <w:rFonts w:ascii="Arial" w:hAnsi="Arial" w:cs="Arial"/>
          <w:sz w:val="24"/>
          <w:szCs w:val="24"/>
        </w:rPr>
        <w:t>.....</w:t>
      </w:r>
      <w:proofErr w:type="gramEnd"/>
      <w:r w:rsidR="00B35DB4">
        <w:rPr>
          <w:rFonts w:ascii="Arial" w:hAnsi="Arial" w:cs="Arial"/>
          <w:sz w:val="24"/>
          <w:szCs w:val="24"/>
        </w:rPr>
        <w:t>5-6</w:t>
      </w:r>
    </w:p>
    <w:p w14:paraId="1FD49F8A" w14:textId="19D563FA" w:rsidR="00C92DED" w:rsidRDefault="00C92DED" w:rsidP="00FE1441">
      <w:pPr>
        <w:spacing w:line="360" w:lineRule="auto"/>
        <w:rPr>
          <w:rFonts w:ascii="Arial" w:hAnsi="Arial" w:cs="Arial"/>
          <w:sz w:val="24"/>
          <w:szCs w:val="24"/>
        </w:rPr>
      </w:pPr>
      <w:r>
        <w:rPr>
          <w:rFonts w:ascii="Arial" w:hAnsi="Arial" w:cs="Arial"/>
          <w:sz w:val="24"/>
          <w:szCs w:val="24"/>
        </w:rPr>
        <w:t>Patient/ service user</w:t>
      </w:r>
      <w:r w:rsidR="00E60FE4">
        <w:rPr>
          <w:rFonts w:ascii="Arial" w:hAnsi="Arial" w:cs="Arial"/>
          <w:sz w:val="24"/>
          <w:szCs w:val="24"/>
        </w:rPr>
        <w:t>……………………………………………………………</w:t>
      </w:r>
      <w:r w:rsidR="00CC1672">
        <w:rPr>
          <w:rFonts w:ascii="Arial" w:hAnsi="Arial" w:cs="Arial"/>
          <w:sz w:val="24"/>
          <w:szCs w:val="24"/>
        </w:rPr>
        <w:t>…...</w:t>
      </w:r>
      <w:r w:rsidR="0086007C">
        <w:rPr>
          <w:rFonts w:ascii="Arial" w:hAnsi="Arial" w:cs="Arial"/>
          <w:sz w:val="24"/>
          <w:szCs w:val="24"/>
        </w:rPr>
        <w:t>7-8</w:t>
      </w:r>
    </w:p>
    <w:p w14:paraId="410FC4EE" w14:textId="475EE5CA" w:rsidR="00E60FE4" w:rsidRDefault="00E60FE4" w:rsidP="00FE1441">
      <w:pPr>
        <w:spacing w:line="360" w:lineRule="auto"/>
        <w:rPr>
          <w:rFonts w:ascii="Arial" w:hAnsi="Arial" w:cs="Arial"/>
          <w:sz w:val="24"/>
          <w:szCs w:val="24"/>
        </w:rPr>
      </w:pPr>
      <w:r>
        <w:rPr>
          <w:rFonts w:ascii="Arial" w:hAnsi="Arial" w:cs="Arial"/>
          <w:sz w:val="24"/>
          <w:szCs w:val="24"/>
        </w:rPr>
        <w:t>Community………………………………………………………………………</w:t>
      </w:r>
      <w:r w:rsidR="0086007C">
        <w:rPr>
          <w:rFonts w:ascii="Arial" w:hAnsi="Arial" w:cs="Arial"/>
          <w:sz w:val="24"/>
          <w:szCs w:val="24"/>
        </w:rPr>
        <w:t>…</w:t>
      </w:r>
      <w:r w:rsidR="00CC1672">
        <w:rPr>
          <w:rFonts w:ascii="Arial" w:hAnsi="Arial" w:cs="Arial"/>
          <w:sz w:val="24"/>
          <w:szCs w:val="24"/>
        </w:rPr>
        <w:t>….</w:t>
      </w:r>
      <w:r w:rsidR="00D900E0">
        <w:rPr>
          <w:rFonts w:ascii="Arial" w:hAnsi="Arial" w:cs="Arial"/>
          <w:sz w:val="24"/>
          <w:szCs w:val="24"/>
        </w:rPr>
        <w:t>8</w:t>
      </w:r>
    </w:p>
    <w:p w14:paraId="2AECBE4E" w14:textId="30A4C04E" w:rsidR="00E60FE4" w:rsidRDefault="00C6139F" w:rsidP="00FE1441">
      <w:pPr>
        <w:spacing w:line="360" w:lineRule="auto"/>
        <w:rPr>
          <w:rFonts w:ascii="Arial" w:hAnsi="Arial" w:cs="Arial"/>
          <w:sz w:val="24"/>
          <w:szCs w:val="24"/>
        </w:rPr>
      </w:pPr>
      <w:r>
        <w:rPr>
          <w:rFonts w:ascii="Arial" w:hAnsi="Arial" w:cs="Arial"/>
          <w:sz w:val="24"/>
          <w:szCs w:val="24"/>
        </w:rPr>
        <w:t>Conclusion and Recommendations</w:t>
      </w:r>
      <w:r w:rsidR="00F04BCA">
        <w:rPr>
          <w:rFonts w:ascii="Arial" w:hAnsi="Arial" w:cs="Arial"/>
          <w:sz w:val="24"/>
          <w:szCs w:val="24"/>
        </w:rPr>
        <w:t>……………………………………………</w:t>
      </w:r>
      <w:r w:rsidR="008F4E5A">
        <w:rPr>
          <w:rFonts w:ascii="Arial" w:hAnsi="Arial" w:cs="Arial"/>
          <w:sz w:val="24"/>
          <w:szCs w:val="24"/>
        </w:rPr>
        <w:t>…</w:t>
      </w:r>
      <w:r w:rsidR="00D900E0">
        <w:rPr>
          <w:rFonts w:ascii="Arial" w:hAnsi="Arial" w:cs="Arial"/>
          <w:sz w:val="24"/>
          <w:szCs w:val="24"/>
        </w:rPr>
        <w:t>9-10</w:t>
      </w:r>
    </w:p>
    <w:p w14:paraId="2951FD2C" w14:textId="3E0C0245" w:rsidR="00F04BCA" w:rsidRDefault="00F04BCA" w:rsidP="00FE1441">
      <w:pPr>
        <w:spacing w:line="360" w:lineRule="auto"/>
        <w:rPr>
          <w:rFonts w:ascii="Arial" w:hAnsi="Arial" w:cs="Arial"/>
          <w:sz w:val="24"/>
          <w:szCs w:val="24"/>
        </w:rPr>
      </w:pPr>
      <w:r>
        <w:rPr>
          <w:rFonts w:ascii="Arial" w:hAnsi="Arial" w:cs="Arial"/>
          <w:sz w:val="24"/>
          <w:szCs w:val="24"/>
        </w:rPr>
        <w:t>References List…………………………………………………………………</w:t>
      </w:r>
      <w:r w:rsidR="00CC1672">
        <w:rPr>
          <w:rFonts w:ascii="Arial" w:hAnsi="Arial" w:cs="Arial"/>
          <w:sz w:val="24"/>
          <w:szCs w:val="24"/>
        </w:rPr>
        <w:t>…</w:t>
      </w:r>
      <w:r w:rsidR="0074191F">
        <w:rPr>
          <w:rFonts w:ascii="Arial" w:hAnsi="Arial" w:cs="Arial"/>
          <w:sz w:val="24"/>
          <w:szCs w:val="24"/>
        </w:rPr>
        <w:t>1</w:t>
      </w:r>
      <w:r w:rsidR="00D900E0">
        <w:rPr>
          <w:rFonts w:ascii="Arial" w:hAnsi="Arial" w:cs="Arial"/>
          <w:sz w:val="24"/>
          <w:szCs w:val="24"/>
        </w:rPr>
        <w:t>1</w:t>
      </w:r>
      <w:r w:rsidR="00631952">
        <w:rPr>
          <w:rFonts w:ascii="Arial" w:hAnsi="Arial" w:cs="Arial"/>
          <w:sz w:val="24"/>
          <w:szCs w:val="24"/>
        </w:rPr>
        <w:t>-1</w:t>
      </w:r>
      <w:r w:rsidR="00D900E0">
        <w:rPr>
          <w:rFonts w:ascii="Arial" w:hAnsi="Arial" w:cs="Arial"/>
          <w:sz w:val="24"/>
          <w:szCs w:val="24"/>
        </w:rPr>
        <w:t>4</w:t>
      </w:r>
    </w:p>
    <w:p w14:paraId="3D80969E" w14:textId="77777777" w:rsidR="00B2685D" w:rsidRPr="00F13609" w:rsidRDefault="00B2685D">
      <w:pPr>
        <w:rPr>
          <w:rFonts w:ascii="Arial" w:hAnsi="Arial" w:cs="Arial"/>
          <w:sz w:val="24"/>
          <w:szCs w:val="24"/>
        </w:rPr>
      </w:pPr>
    </w:p>
    <w:p w14:paraId="3F4DC258" w14:textId="77777777" w:rsidR="009746B6" w:rsidRDefault="009746B6">
      <w:pPr>
        <w:rPr>
          <w:rFonts w:ascii="Arial" w:hAnsi="Arial" w:cs="Arial"/>
          <w:b/>
          <w:bCs/>
          <w:sz w:val="32"/>
          <w:szCs w:val="32"/>
        </w:rPr>
      </w:pPr>
    </w:p>
    <w:p w14:paraId="28251191" w14:textId="77777777" w:rsidR="009746B6" w:rsidRDefault="009746B6">
      <w:pPr>
        <w:rPr>
          <w:rFonts w:ascii="Arial" w:hAnsi="Arial" w:cs="Arial"/>
          <w:b/>
          <w:bCs/>
          <w:sz w:val="32"/>
          <w:szCs w:val="32"/>
        </w:rPr>
      </w:pPr>
    </w:p>
    <w:p w14:paraId="28390EAE" w14:textId="77777777" w:rsidR="009746B6" w:rsidRDefault="009746B6">
      <w:pPr>
        <w:rPr>
          <w:rFonts w:ascii="Arial" w:hAnsi="Arial" w:cs="Arial"/>
          <w:b/>
          <w:bCs/>
          <w:sz w:val="32"/>
          <w:szCs w:val="32"/>
        </w:rPr>
      </w:pPr>
    </w:p>
    <w:p w14:paraId="6554DD76" w14:textId="77777777" w:rsidR="009746B6" w:rsidRDefault="009746B6">
      <w:pPr>
        <w:rPr>
          <w:rFonts w:ascii="Arial" w:hAnsi="Arial" w:cs="Arial"/>
          <w:b/>
          <w:bCs/>
          <w:sz w:val="32"/>
          <w:szCs w:val="32"/>
        </w:rPr>
      </w:pPr>
    </w:p>
    <w:p w14:paraId="1B4A6F9D" w14:textId="77777777" w:rsidR="009746B6" w:rsidRDefault="009746B6">
      <w:pPr>
        <w:rPr>
          <w:rFonts w:ascii="Arial" w:hAnsi="Arial" w:cs="Arial"/>
          <w:b/>
          <w:bCs/>
          <w:sz w:val="32"/>
          <w:szCs w:val="32"/>
        </w:rPr>
      </w:pPr>
    </w:p>
    <w:p w14:paraId="0ADF258A" w14:textId="77777777" w:rsidR="009746B6" w:rsidRDefault="009746B6">
      <w:pPr>
        <w:rPr>
          <w:rFonts w:ascii="Arial" w:hAnsi="Arial" w:cs="Arial"/>
          <w:b/>
          <w:bCs/>
          <w:sz w:val="32"/>
          <w:szCs w:val="32"/>
        </w:rPr>
      </w:pPr>
    </w:p>
    <w:p w14:paraId="4F7FA1B4" w14:textId="77777777" w:rsidR="009746B6" w:rsidRDefault="009746B6">
      <w:pPr>
        <w:rPr>
          <w:rFonts w:ascii="Arial" w:hAnsi="Arial" w:cs="Arial"/>
          <w:b/>
          <w:bCs/>
          <w:sz w:val="32"/>
          <w:szCs w:val="32"/>
        </w:rPr>
      </w:pPr>
    </w:p>
    <w:p w14:paraId="2522C26B" w14:textId="77777777" w:rsidR="009746B6" w:rsidRDefault="009746B6">
      <w:pPr>
        <w:rPr>
          <w:rFonts w:ascii="Arial" w:hAnsi="Arial" w:cs="Arial"/>
          <w:b/>
          <w:bCs/>
          <w:sz w:val="32"/>
          <w:szCs w:val="32"/>
        </w:rPr>
      </w:pPr>
    </w:p>
    <w:p w14:paraId="4C2415E5" w14:textId="77777777" w:rsidR="009746B6" w:rsidRDefault="009746B6">
      <w:pPr>
        <w:rPr>
          <w:rFonts w:ascii="Arial" w:hAnsi="Arial" w:cs="Arial"/>
          <w:b/>
          <w:bCs/>
          <w:sz w:val="32"/>
          <w:szCs w:val="32"/>
        </w:rPr>
      </w:pPr>
    </w:p>
    <w:p w14:paraId="12905EC5" w14:textId="77777777" w:rsidR="009746B6" w:rsidRDefault="009746B6">
      <w:pPr>
        <w:rPr>
          <w:rFonts w:ascii="Arial" w:hAnsi="Arial" w:cs="Arial"/>
          <w:b/>
          <w:bCs/>
          <w:sz w:val="32"/>
          <w:szCs w:val="32"/>
        </w:rPr>
      </w:pPr>
    </w:p>
    <w:p w14:paraId="0B63DA99" w14:textId="77777777" w:rsidR="009746B6" w:rsidRDefault="009746B6">
      <w:pPr>
        <w:rPr>
          <w:rFonts w:ascii="Arial" w:hAnsi="Arial" w:cs="Arial"/>
          <w:b/>
          <w:bCs/>
          <w:sz w:val="32"/>
          <w:szCs w:val="32"/>
        </w:rPr>
      </w:pPr>
    </w:p>
    <w:p w14:paraId="123E611B" w14:textId="77777777" w:rsidR="009746B6" w:rsidRDefault="009746B6" w:rsidP="00763352">
      <w:pPr>
        <w:jc w:val="both"/>
        <w:rPr>
          <w:rFonts w:ascii="Arial" w:hAnsi="Arial" w:cs="Arial"/>
          <w:b/>
          <w:bCs/>
          <w:sz w:val="32"/>
          <w:szCs w:val="32"/>
        </w:rPr>
      </w:pPr>
    </w:p>
    <w:p w14:paraId="2B5AD6FD" w14:textId="77777777" w:rsidR="009746B6" w:rsidRDefault="009746B6" w:rsidP="00763352">
      <w:pPr>
        <w:jc w:val="both"/>
        <w:rPr>
          <w:rFonts w:ascii="Arial" w:hAnsi="Arial" w:cs="Arial"/>
          <w:b/>
          <w:bCs/>
          <w:sz w:val="32"/>
          <w:szCs w:val="32"/>
        </w:rPr>
      </w:pPr>
    </w:p>
    <w:p w14:paraId="68E894D9" w14:textId="30D860BC" w:rsidR="009746B6" w:rsidRPr="005A4A74" w:rsidRDefault="007F68CC" w:rsidP="00763352">
      <w:pPr>
        <w:jc w:val="both"/>
        <w:rPr>
          <w:rFonts w:ascii="Arial" w:hAnsi="Arial" w:cs="Arial"/>
          <w:b/>
          <w:bCs/>
        </w:rPr>
      </w:pPr>
      <w:r>
        <w:rPr>
          <w:rFonts w:ascii="Arial" w:hAnsi="Arial" w:cs="Arial"/>
          <w:b/>
          <w:bCs/>
          <w:sz w:val="32"/>
          <w:szCs w:val="32"/>
        </w:rPr>
        <w:t xml:space="preserve"> </w:t>
      </w:r>
      <w:r w:rsidR="009746B6">
        <w:rPr>
          <w:rFonts w:ascii="Arial" w:hAnsi="Arial" w:cs="Arial"/>
          <w:b/>
          <w:bCs/>
          <w:sz w:val="32"/>
          <w:szCs w:val="32"/>
        </w:rPr>
        <w:t>In</w:t>
      </w:r>
      <w:r>
        <w:rPr>
          <w:rFonts w:ascii="Arial" w:hAnsi="Arial" w:cs="Arial"/>
          <w:b/>
          <w:bCs/>
          <w:sz w:val="32"/>
          <w:szCs w:val="32"/>
        </w:rPr>
        <w:t>troduction</w:t>
      </w:r>
    </w:p>
    <w:p w14:paraId="1F838256" w14:textId="77777777" w:rsidR="00D14B04" w:rsidRPr="005A4A74" w:rsidRDefault="00D14B04" w:rsidP="00763352">
      <w:pPr>
        <w:spacing w:line="360" w:lineRule="auto"/>
        <w:jc w:val="both"/>
        <w:rPr>
          <w:rFonts w:ascii="Arial" w:hAnsi="Arial" w:cs="Arial"/>
        </w:rPr>
      </w:pPr>
    </w:p>
    <w:p w14:paraId="5E48D1BA" w14:textId="229493A3" w:rsidR="002962EF" w:rsidRPr="005A4A74" w:rsidRDefault="009048DC" w:rsidP="00763352">
      <w:pPr>
        <w:spacing w:line="360" w:lineRule="auto"/>
        <w:jc w:val="both"/>
        <w:rPr>
          <w:rFonts w:ascii="Arial" w:hAnsi="Arial" w:cs="Arial"/>
          <w:color w:val="222222"/>
          <w:shd w:val="clear" w:color="auto" w:fill="FFFFFF"/>
        </w:rPr>
      </w:pPr>
      <w:r w:rsidRPr="005A4A74">
        <w:rPr>
          <w:rFonts w:ascii="Arial" w:hAnsi="Arial" w:cs="Arial"/>
        </w:rPr>
        <w:t xml:space="preserve">The </w:t>
      </w:r>
      <w:r w:rsidR="00190406" w:rsidRPr="005A4A74">
        <w:rPr>
          <w:rFonts w:ascii="Arial" w:hAnsi="Arial" w:cs="Arial"/>
        </w:rPr>
        <w:t>widespread adoption of digital technologies has accelerated the process of digital innovation (Urbinati</w:t>
      </w:r>
      <w:r w:rsidR="002962EF" w:rsidRPr="005A4A74">
        <w:rPr>
          <w:rFonts w:ascii="Arial" w:hAnsi="Arial" w:cs="Arial"/>
          <w:color w:val="222222"/>
          <w:shd w:val="clear" w:color="auto" w:fill="FFFFFF"/>
        </w:rPr>
        <w:t xml:space="preserve"> et al., 2020)</w:t>
      </w:r>
      <w:r w:rsidR="0096259F" w:rsidRPr="005A4A74">
        <w:rPr>
          <w:rFonts w:ascii="Arial" w:hAnsi="Arial" w:cs="Arial"/>
          <w:color w:val="222222"/>
          <w:shd w:val="clear" w:color="auto" w:fill="FFFFFF"/>
        </w:rPr>
        <w:t>.</w:t>
      </w:r>
    </w:p>
    <w:p w14:paraId="4A07B971" w14:textId="1CFCF174" w:rsidR="00F14454" w:rsidRPr="005A4A74" w:rsidRDefault="00ED4322" w:rsidP="00763352">
      <w:pPr>
        <w:spacing w:line="360" w:lineRule="auto"/>
        <w:jc w:val="both"/>
        <w:rPr>
          <w:rFonts w:ascii="Arial" w:hAnsi="Arial" w:cs="Arial"/>
          <w:color w:val="222222"/>
          <w:shd w:val="clear" w:color="auto" w:fill="FFFFFF"/>
        </w:rPr>
      </w:pPr>
      <w:r w:rsidRPr="005A4A74">
        <w:rPr>
          <w:rFonts w:ascii="Arial" w:hAnsi="Arial" w:cs="Arial"/>
        </w:rPr>
        <w:t>Th</w:t>
      </w:r>
      <w:r w:rsidR="0071078A" w:rsidRPr="005A4A74">
        <w:rPr>
          <w:rFonts w:ascii="Arial" w:hAnsi="Arial" w:cs="Arial"/>
        </w:rPr>
        <w:t xml:space="preserve">e key focus of this report </w:t>
      </w:r>
      <w:r w:rsidR="0005747C" w:rsidRPr="005A4A74">
        <w:rPr>
          <w:rFonts w:ascii="Arial" w:hAnsi="Arial" w:cs="Arial"/>
        </w:rPr>
        <w:t xml:space="preserve">will be the </w:t>
      </w:r>
      <w:r w:rsidR="00DB28E8" w:rsidRPr="005A4A74">
        <w:rPr>
          <w:rFonts w:ascii="Arial" w:hAnsi="Arial" w:cs="Arial"/>
        </w:rPr>
        <w:t>ability</w:t>
      </w:r>
      <w:r w:rsidR="0005747C" w:rsidRPr="005A4A74">
        <w:rPr>
          <w:rFonts w:ascii="Arial" w:hAnsi="Arial" w:cs="Arial"/>
        </w:rPr>
        <w:t xml:space="preserve"> of drone tech</w:t>
      </w:r>
      <w:r w:rsidR="006D627A" w:rsidRPr="005A4A74">
        <w:rPr>
          <w:rFonts w:ascii="Arial" w:hAnsi="Arial" w:cs="Arial"/>
        </w:rPr>
        <w:t xml:space="preserve">nology </w:t>
      </w:r>
      <w:r w:rsidR="001945AD">
        <w:rPr>
          <w:rFonts w:ascii="Arial" w:hAnsi="Arial" w:cs="Arial"/>
        </w:rPr>
        <w:t>to transform</w:t>
      </w:r>
      <w:r w:rsidR="006D627A" w:rsidRPr="005A4A74">
        <w:rPr>
          <w:rFonts w:ascii="Arial" w:hAnsi="Arial" w:cs="Arial"/>
        </w:rPr>
        <w:t xml:space="preserve"> healthcare services. </w:t>
      </w:r>
      <w:r w:rsidR="007A6DC2" w:rsidRPr="005A4A74">
        <w:rPr>
          <w:rFonts w:ascii="Arial" w:hAnsi="Arial" w:cs="Arial"/>
        </w:rPr>
        <w:t xml:space="preserve">Medical </w:t>
      </w:r>
      <w:r w:rsidR="00C027F2" w:rsidRPr="005A4A74">
        <w:rPr>
          <w:rFonts w:ascii="Arial" w:hAnsi="Arial" w:cs="Arial"/>
        </w:rPr>
        <w:t>d</w:t>
      </w:r>
      <w:r w:rsidR="004326A7" w:rsidRPr="005A4A74">
        <w:rPr>
          <w:rFonts w:ascii="Arial" w:hAnsi="Arial" w:cs="Arial"/>
        </w:rPr>
        <w:t xml:space="preserve">rone </w:t>
      </w:r>
      <w:r w:rsidR="00C027F2" w:rsidRPr="005A4A74">
        <w:rPr>
          <w:rFonts w:ascii="Arial" w:hAnsi="Arial" w:cs="Arial"/>
        </w:rPr>
        <w:t xml:space="preserve">delivery </w:t>
      </w:r>
      <w:r w:rsidR="004326A7" w:rsidRPr="005A4A74">
        <w:rPr>
          <w:rFonts w:ascii="Arial" w:hAnsi="Arial" w:cs="Arial"/>
        </w:rPr>
        <w:t xml:space="preserve">is a flying </w:t>
      </w:r>
      <w:r w:rsidR="003166FE" w:rsidRPr="005A4A74">
        <w:rPr>
          <w:rFonts w:ascii="Arial" w:hAnsi="Arial" w:cs="Arial"/>
        </w:rPr>
        <w:t xml:space="preserve">robot that can be remotely </w:t>
      </w:r>
      <w:r w:rsidR="008E0B7E" w:rsidRPr="005A4A74">
        <w:rPr>
          <w:rFonts w:ascii="Arial" w:hAnsi="Arial" w:cs="Arial"/>
        </w:rPr>
        <w:t xml:space="preserve">controlled </w:t>
      </w:r>
      <w:r w:rsidR="00EB4C00" w:rsidRPr="005A4A74">
        <w:rPr>
          <w:rFonts w:ascii="Arial" w:hAnsi="Arial" w:cs="Arial"/>
        </w:rPr>
        <w:t>or fly auton</w:t>
      </w:r>
      <w:r w:rsidR="00814959" w:rsidRPr="005A4A74">
        <w:rPr>
          <w:rFonts w:ascii="Arial" w:hAnsi="Arial" w:cs="Arial"/>
        </w:rPr>
        <w:t xml:space="preserve">omously using </w:t>
      </w:r>
      <w:r w:rsidR="0098063C" w:rsidRPr="005A4A74">
        <w:rPr>
          <w:rFonts w:ascii="Arial" w:hAnsi="Arial" w:cs="Arial"/>
        </w:rPr>
        <w:t>software-controlled systems (Gillis et al.</w:t>
      </w:r>
      <w:r w:rsidR="00567C4D" w:rsidRPr="005A4A74">
        <w:rPr>
          <w:rFonts w:ascii="Arial" w:hAnsi="Arial" w:cs="Arial"/>
        </w:rPr>
        <w:t xml:space="preserve">, </w:t>
      </w:r>
      <w:r w:rsidR="00DD746B" w:rsidRPr="005A4A74">
        <w:rPr>
          <w:rFonts w:ascii="Arial" w:hAnsi="Arial" w:cs="Arial"/>
        </w:rPr>
        <w:t>2024)</w:t>
      </w:r>
      <w:r w:rsidR="006650BC" w:rsidRPr="005A4A74">
        <w:rPr>
          <w:rFonts w:ascii="Arial" w:hAnsi="Arial" w:cs="Arial"/>
        </w:rPr>
        <w:t>.</w:t>
      </w:r>
      <w:r w:rsidR="00DD746B" w:rsidRPr="005A4A74">
        <w:rPr>
          <w:rFonts w:ascii="Arial" w:hAnsi="Arial" w:cs="Arial"/>
        </w:rPr>
        <w:t xml:space="preserve"> </w:t>
      </w:r>
      <w:r w:rsidR="007854AE" w:rsidRPr="005A4A74">
        <w:rPr>
          <w:rFonts w:ascii="Arial" w:hAnsi="Arial" w:cs="Arial"/>
        </w:rPr>
        <w:t xml:space="preserve">Its </w:t>
      </w:r>
      <w:r w:rsidR="00167BD1" w:rsidRPr="005A4A74">
        <w:rPr>
          <w:rFonts w:ascii="Arial" w:hAnsi="Arial" w:cs="Arial"/>
        </w:rPr>
        <w:t>significance</w:t>
      </w:r>
      <w:r w:rsidR="00D16074" w:rsidRPr="005A4A74">
        <w:rPr>
          <w:rFonts w:ascii="Arial" w:hAnsi="Arial" w:cs="Arial"/>
        </w:rPr>
        <w:t xml:space="preserve"> </w:t>
      </w:r>
      <w:r w:rsidR="00167BD1" w:rsidRPr="005A4A74">
        <w:rPr>
          <w:rFonts w:ascii="Arial" w:hAnsi="Arial" w:cs="Arial"/>
        </w:rPr>
        <w:t xml:space="preserve">lies in its ability </w:t>
      </w:r>
      <w:r w:rsidR="00F72401" w:rsidRPr="005A4A74">
        <w:rPr>
          <w:rFonts w:ascii="Arial" w:hAnsi="Arial" w:cs="Arial"/>
        </w:rPr>
        <w:t xml:space="preserve">to </w:t>
      </w:r>
      <w:r w:rsidR="00EA4058" w:rsidRPr="005A4A74">
        <w:rPr>
          <w:rFonts w:ascii="Arial" w:hAnsi="Arial" w:cs="Arial"/>
        </w:rPr>
        <w:t xml:space="preserve">provide </w:t>
      </w:r>
      <w:r w:rsidR="00C544BE" w:rsidRPr="005A4A74">
        <w:rPr>
          <w:rFonts w:ascii="Arial" w:hAnsi="Arial" w:cs="Arial"/>
        </w:rPr>
        <w:t>rapid and</w:t>
      </w:r>
      <w:r w:rsidR="00C365FE" w:rsidRPr="005A4A74">
        <w:rPr>
          <w:rFonts w:ascii="Arial" w:hAnsi="Arial" w:cs="Arial"/>
        </w:rPr>
        <w:t xml:space="preserve"> remot</w:t>
      </w:r>
      <w:r w:rsidR="00D757D0" w:rsidRPr="005A4A74">
        <w:rPr>
          <w:rFonts w:ascii="Arial" w:hAnsi="Arial" w:cs="Arial"/>
        </w:rPr>
        <w:t>e</w:t>
      </w:r>
      <w:r w:rsidR="001F12C7" w:rsidRPr="005A4A74">
        <w:rPr>
          <w:rFonts w:ascii="Arial" w:hAnsi="Arial" w:cs="Arial"/>
        </w:rPr>
        <w:t xml:space="preserve"> delivery</w:t>
      </w:r>
      <w:r w:rsidR="00D757D0" w:rsidRPr="005A4A74">
        <w:rPr>
          <w:rFonts w:ascii="Arial" w:hAnsi="Arial" w:cs="Arial"/>
        </w:rPr>
        <w:t xml:space="preserve">, </w:t>
      </w:r>
      <w:r w:rsidR="00E41BE3" w:rsidRPr="005A4A74">
        <w:rPr>
          <w:rFonts w:ascii="Arial" w:hAnsi="Arial" w:cs="Arial"/>
        </w:rPr>
        <w:t>improve emergency</w:t>
      </w:r>
      <w:r w:rsidR="00F421C2" w:rsidRPr="005A4A74">
        <w:rPr>
          <w:rFonts w:ascii="Arial" w:hAnsi="Arial" w:cs="Arial"/>
        </w:rPr>
        <w:t xml:space="preserve"> respon</w:t>
      </w:r>
      <w:r w:rsidR="00CA20F4" w:rsidRPr="005A4A74">
        <w:rPr>
          <w:rFonts w:ascii="Arial" w:hAnsi="Arial" w:cs="Arial"/>
        </w:rPr>
        <w:t>se</w:t>
      </w:r>
      <w:r w:rsidR="00E13F19" w:rsidRPr="005A4A74">
        <w:rPr>
          <w:rFonts w:ascii="Arial" w:hAnsi="Arial" w:cs="Arial"/>
        </w:rPr>
        <w:t xml:space="preserve"> time</w:t>
      </w:r>
      <w:r w:rsidR="00C544BE" w:rsidRPr="005A4A74">
        <w:rPr>
          <w:rFonts w:ascii="Arial" w:hAnsi="Arial" w:cs="Arial"/>
        </w:rPr>
        <w:t xml:space="preserve">, </w:t>
      </w:r>
      <w:r w:rsidR="00EB058C" w:rsidRPr="005A4A74">
        <w:rPr>
          <w:rFonts w:ascii="Arial" w:hAnsi="Arial" w:cs="Arial"/>
        </w:rPr>
        <w:t>deliver</w:t>
      </w:r>
      <w:r w:rsidR="00120AB4" w:rsidRPr="005A4A74">
        <w:rPr>
          <w:rFonts w:ascii="Arial" w:hAnsi="Arial" w:cs="Arial"/>
        </w:rPr>
        <w:t xml:space="preserve"> </w:t>
      </w:r>
      <w:r w:rsidR="00FE75A7" w:rsidRPr="005A4A74">
        <w:rPr>
          <w:rFonts w:ascii="Arial" w:hAnsi="Arial" w:cs="Arial"/>
        </w:rPr>
        <w:t>crit</w:t>
      </w:r>
      <w:r w:rsidR="00875FD1" w:rsidRPr="005A4A74">
        <w:rPr>
          <w:rFonts w:ascii="Arial" w:hAnsi="Arial" w:cs="Arial"/>
        </w:rPr>
        <w:t xml:space="preserve">ical </w:t>
      </w:r>
      <w:r w:rsidR="00120AB4" w:rsidRPr="005A4A74">
        <w:rPr>
          <w:rFonts w:ascii="Arial" w:hAnsi="Arial" w:cs="Arial"/>
        </w:rPr>
        <w:t>medical supp</w:t>
      </w:r>
      <w:r w:rsidR="005369CD" w:rsidRPr="005A4A74">
        <w:rPr>
          <w:rFonts w:ascii="Arial" w:hAnsi="Arial" w:cs="Arial"/>
        </w:rPr>
        <w:t xml:space="preserve">lies, </w:t>
      </w:r>
      <w:r w:rsidR="00EB058C" w:rsidRPr="005A4A74">
        <w:rPr>
          <w:rFonts w:ascii="Arial" w:hAnsi="Arial" w:cs="Arial"/>
        </w:rPr>
        <w:t xml:space="preserve">provide </w:t>
      </w:r>
      <w:r w:rsidR="00C544BE" w:rsidRPr="005A4A74">
        <w:rPr>
          <w:rFonts w:ascii="Arial" w:hAnsi="Arial" w:cs="Arial"/>
        </w:rPr>
        <w:t>environmental benefits</w:t>
      </w:r>
      <w:r w:rsidR="00EB058C" w:rsidRPr="005A4A74">
        <w:rPr>
          <w:rFonts w:ascii="Arial" w:hAnsi="Arial" w:cs="Arial"/>
        </w:rPr>
        <w:t>,</w:t>
      </w:r>
      <w:r w:rsidR="0097323A" w:rsidRPr="005A4A74">
        <w:rPr>
          <w:rFonts w:ascii="Arial" w:hAnsi="Arial" w:cs="Arial"/>
        </w:rPr>
        <w:t xml:space="preserve"> and </w:t>
      </w:r>
      <w:r w:rsidR="005E1442" w:rsidRPr="005A4A74">
        <w:rPr>
          <w:rFonts w:ascii="Arial" w:hAnsi="Arial" w:cs="Arial"/>
        </w:rPr>
        <w:t xml:space="preserve">increase access to care for </w:t>
      </w:r>
      <w:r w:rsidR="00D210D3" w:rsidRPr="005A4A74">
        <w:rPr>
          <w:rFonts w:ascii="Arial" w:hAnsi="Arial" w:cs="Arial"/>
        </w:rPr>
        <w:t xml:space="preserve">underserved </w:t>
      </w:r>
      <w:r w:rsidR="00573BBA" w:rsidRPr="005A4A74">
        <w:rPr>
          <w:rFonts w:ascii="Arial" w:hAnsi="Arial" w:cs="Arial"/>
        </w:rPr>
        <w:t>populations</w:t>
      </w:r>
      <w:r w:rsidR="00EB058C" w:rsidRPr="005A4A74">
        <w:rPr>
          <w:rFonts w:ascii="Arial" w:hAnsi="Arial" w:cs="Arial"/>
        </w:rPr>
        <w:t>,</w:t>
      </w:r>
      <w:r w:rsidR="00C544BE" w:rsidRPr="005A4A74">
        <w:rPr>
          <w:rFonts w:ascii="Arial" w:hAnsi="Arial" w:cs="Arial"/>
        </w:rPr>
        <w:t xml:space="preserve"> </w:t>
      </w:r>
      <w:r w:rsidR="009B6F36" w:rsidRPr="005A4A74">
        <w:rPr>
          <w:rFonts w:ascii="Arial" w:hAnsi="Arial" w:cs="Arial"/>
        </w:rPr>
        <w:t xml:space="preserve">which makes it important for </w:t>
      </w:r>
      <w:r w:rsidR="00DA41A0" w:rsidRPr="005A4A74">
        <w:rPr>
          <w:rFonts w:ascii="Arial" w:hAnsi="Arial" w:cs="Arial"/>
        </w:rPr>
        <w:t xml:space="preserve">the </w:t>
      </w:r>
      <w:r w:rsidR="00EB058C" w:rsidRPr="005A4A74">
        <w:rPr>
          <w:rFonts w:ascii="Arial" w:hAnsi="Arial" w:cs="Arial"/>
        </w:rPr>
        <w:t>healthcare</w:t>
      </w:r>
      <w:r w:rsidR="009B6F36" w:rsidRPr="005A4A74">
        <w:rPr>
          <w:rFonts w:ascii="Arial" w:hAnsi="Arial" w:cs="Arial"/>
        </w:rPr>
        <w:t xml:space="preserve"> </w:t>
      </w:r>
      <w:r w:rsidR="00DA41A0" w:rsidRPr="005A4A74">
        <w:rPr>
          <w:rFonts w:ascii="Arial" w:hAnsi="Arial" w:cs="Arial"/>
        </w:rPr>
        <w:t>system</w:t>
      </w:r>
      <w:r w:rsidR="00880BD4" w:rsidRPr="005A4A74">
        <w:rPr>
          <w:rFonts w:ascii="Arial" w:hAnsi="Arial" w:cs="Arial"/>
        </w:rPr>
        <w:t>.</w:t>
      </w:r>
      <w:r w:rsidR="00EA4058" w:rsidRPr="005A4A74">
        <w:rPr>
          <w:rFonts w:ascii="Arial" w:hAnsi="Arial" w:cs="Arial"/>
        </w:rPr>
        <w:t xml:space="preserve"> </w:t>
      </w:r>
      <w:r w:rsidR="00646051" w:rsidRPr="005A4A74">
        <w:rPr>
          <w:rFonts w:ascii="Arial" w:hAnsi="Arial" w:cs="Arial"/>
        </w:rPr>
        <w:t>Drone</w:t>
      </w:r>
      <w:r w:rsidR="00720033" w:rsidRPr="005A4A74">
        <w:rPr>
          <w:rFonts w:ascii="Arial" w:hAnsi="Arial" w:cs="Arial"/>
        </w:rPr>
        <w:t xml:space="preserve"> </w:t>
      </w:r>
      <w:r w:rsidR="009D00F5" w:rsidRPr="005A4A74">
        <w:rPr>
          <w:rFonts w:ascii="Arial" w:hAnsi="Arial" w:cs="Arial"/>
        </w:rPr>
        <w:t>tech</w:t>
      </w:r>
      <w:r w:rsidR="00D10FE3" w:rsidRPr="005A4A74">
        <w:rPr>
          <w:rFonts w:ascii="Arial" w:hAnsi="Arial" w:cs="Arial"/>
        </w:rPr>
        <w:t xml:space="preserve">nology </w:t>
      </w:r>
      <w:r w:rsidR="00D14B04" w:rsidRPr="005A4A74">
        <w:rPr>
          <w:rFonts w:ascii="Arial" w:hAnsi="Arial" w:cs="Arial"/>
        </w:rPr>
        <w:t>reshapes</w:t>
      </w:r>
      <w:r w:rsidR="00676520" w:rsidRPr="005A4A74">
        <w:rPr>
          <w:rFonts w:ascii="Arial" w:hAnsi="Arial" w:cs="Arial"/>
        </w:rPr>
        <w:t xml:space="preserve"> and </w:t>
      </w:r>
      <w:r w:rsidR="00700C7C" w:rsidRPr="005A4A74">
        <w:rPr>
          <w:rFonts w:ascii="Arial" w:hAnsi="Arial" w:cs="Arial"/>
        </w:rPr>
        <w:t>redefines</w:t>
      </w:r>
      <w:r w:rsidR="00676520" w:rsidRPr="005A4A74">
        <w:rPr>
          <w:rFonts w:ascii="Arial" w:hAnsi="Arial" w:cs="Arial"/>
        </w:rPr>
        <w:t xml:space="preserve"> </w:t>
      </w:r>
      <w:r w:rsidR="001C0A90" w:rsidRPr="005A4A74">
        <w:rPr>
          <w:rFonts w:ascii="Arial" w:hAnsi="Arial" w:cs="Arial"/>
        </w:rPr>
        <w:t>job roles</w:t>
      </w:r>
      <w:r w:rsidR="0057203A" w:rsidRPr="005A4A74">
        <w:rPr>
          <w:rFonts w:ascii="Arial" w:hAnsi="Arial" w:cs="Arial"/>
        </w:rPr>
        <w:t xml:space="preserve"> by increas</w:t>
      </w:r>
      <w:r w:rsidR="00734AD5" w:rsidRPr="005A4A74">
        <w:rPr>
          <w:rFonts w:ascii="Arial" w:hAnsi="Arial" w:cs="Arial"/>
        </w:rPr>
        <w:t>ing efficien</w:t>
      </w:r>
      <w:r w:rsidR="00115D3D" w:rsidRPr="005A4A74">
        <w:rPr>
          <w:rFonts w:ascii="Arial" w:hAnsi="Arial" w:cs="Arial"/>
        </w:rPr>
        <w:t xml:space="preserve">cy </w:t>
      </w:r>
      <w:r w:rsidR="00EB058C" w:rsidRPr="005A4A74">
        <w:rPr>
          <w:rFonts w:ascii="Arial" w:hAnsi="Arial" w:cs="Arial"/>
        </w:rPr>
        <w:t xml:space="preserve">and </w:t>
      </w:r>
      <w:r w:rsidR="00115D3D" w:rsidRPr="005A4A74">
        <w:rPr>
          <w:rFonts w:ascii="Arial" w:hAnsi="Arial" w:cs="Arial"/>
        </w:rPr>
        <w:t>automati</w:t>
      </w:r>
      <w:r w:rsidR="009A79E6" w:rsidRPr="005A4A74">
        <w:rPr>
          <w:rFonts w:ascii="Arial" w:hAnsi="Arial" w:cs="Arial"/>
        </w:rPr>
        <w:t xml:space="preserve">ng </w:t>
      </w:r>
      <w:r w:rsidR="00734AD5" w:rsidRPr="005A4A74">
        <w:rPr>
          <w:rFonts w:ascii="Arial" w:hAnsi="Arial" w:cs="Arial"/>
        </w:rPr>
        <w:t>tasks</w:t>
      </w:r>
      <w:bookmarkStart w:id="0" w:name="_Hlk209388162"/>
      <w:r w:rsidR="00232EE9" w:rsidRPr="005A4A74">
        <w:rPr>
          <w:rFonts w:ascii="Arial" w:hAnsi="Arial" w:cs="Arial"/>
        </w:rPr>
        <w:t xml:space="preserve"> </w:t>
      </w:r>
      <w:r w:rsidR="00040355" w:rsidRPr="005A4A74">
        <w:rPr>
          <w:rFonts w:ascii="Arial" w:hAnsi="Arial" w:cs="Arial"/>
          <w:color w:val="222222"/>
          <w:shd w:val="clear" w:color="auto" w:fill="FFFFFF"/>
        </w:rPr>
        <w:t>(</w:t>
      </w:r>
      <w:proofErr w:type="spellStart"/>
      <w:r w:rsidR="00040355" w:rsidRPr="005A4A74">
        <w:rPr>
          <w:rFonts w:ascii="Arial" w:hAnsi="Arial" w:cs="Arial"/>
          <w:color w:val="222222"/>
          <w:shd w:val="clear" w:color="auto" w:fill="FFFFFF"/>
        </w:rPr>
        <w:t>Damaševičius</w:t>
      </w:r>
      <w:proofErr w:type="spellEnd"/>
      <w:r w:rsidR="00040355" w:rsidRPr="005A4A74">
        <w:rPr>
          <w:rFonts w:ascii="Arial" w:hAnsi="Arial" w:cs="Arial"/>
          <w:color w:val="222222"/>
          <w:shd w:val="clear" w:color="auto" w:fill="FFFFFF"/>
        </w:rPr>
        <w:t xml:space="preserve"> et al., 2023)</w:t>
      </w:r>
      <w:r w:rsidR="00521385" w:rsidRPr="005A4A74">
        <w:rPr>
          <w:rFonts w:ascii="Arial" w:hAnsi="Arial" w:cs="Arial"/>
          <w:color w:val="222222"/>
          <w:shd w:val="clear" w:color="auto" w:fill="FFFFFF"/>
        </w:rPr>
        <w:t>.</w:t>
      </w:r>
    </w:p>
    <w:bookmarkEnd w:id="0"/>
    <w:p w14:paraId="0B9560FB" w14:textId="543ED9F9" w:rsidR="0096487A" w:rsidRPr="005A4A74" w:rsidRDefault="00752920" w:rsidP="00763352">
      <w:pPr>
        <w:spacing w:line="360" w:lineRule="auto"/>
        <w:jc w:val="both"/>
        <w:rPr>
          <w:rFonts w:ascii="Arial" w:hAnsi="Arial" w:cs="Arial"/>
        </w:rPr>
      </w:pPr>
      <w:r w:rsidRPr="005A4A74">
        <w:rPr>
          <w:rFonts w:ascii="Arial" w:hAnsi="Arial" w:cs="Arial"/>
        </w:rPr>
        <w:t>Furthermore</w:t>
      </w:r>
      <w:r w:rsidR="00FB66F6" w:rsidRPr="005A4A74">
        <w:rPr>
          <w:rFonts w:ascii="Arial" w:hAnsi="Arial" w:cs="Arial"/>
        </w:rPr>
        <w:t xml:space="preserve">, the report </w:t>
      </w:r>
      <w:r w:rsidR="0071390E" w:rsidRPr="005A4A74">
        <w:rPr>
          <w:rFonts w:ascii="Arial" w:hAnsi="Arial" w:cs="Arial"/>
        </w:rPr>
        <w:t>will evaluate role</w:t>
      </w:r>
      <w:r w:rsidR="00F93D86" w:rsidRPr="005A4A74">
        <w:rPr>
          <w:rFonts w:ascii="Arial" w:hAnsi="Arial" w:cs="Arial"/>
        </w:rPr>
        <w:t xml:space="preserve"> </w:t>
      </w:r>
      <w:r w:rsidR="001C0A90" w:rsidRPr="005A4A74">
        <w:rPr>
          <w:rFonts w:ascii="Arial" w:hAnsi="Arial" w:cs="Arial"/>
        </w:rPr>
        <w:t>competency</w:t>
      </w:r>
      <w:r w:rsidR="00BB1843" w:rsidRPr="005A4A74">
        <w:rPr>
          <w:rFonts w:ascii="Arial" w:hAnsi="Arial" w:cs="Arial"/>
        </w:rPr>
        <w:t>, service delivery</w:t>
      </w:r>
      <w:r w:rsidR="00AD3EC2" w:rsidRPr="005A4A74">
        <w:rPr>
          <w:rFonts w:ascii="Arial" w:hAnsi="Arial" w:cs="Arial"/>
        </w:rPr>
        <w:t>, patient</w:t>
      </w:r>
      <w:r w:rsidR="00EB058C" w:rsidRPr="005A4A74">
        <w:rPr>
          <w:rFonts w:ascii="Arial" w:hAnsi="Arial" w:cs="Arial"/>
        </w:rPr>
        <w:t>,</w:t>
      </w:r>
      <w:r w:rsidR="00AD3EC2" w:rsidRPr="005A4A74">
        <w:rPr>
          <w:rFonts w:ascii="Arial" w:hAnsi="Arial" w:cs="Arial"/>
        </w:rPr>
        <w:t xml:space="preserve"> </w:t>
      </w:r>
      <w:r w:rsidR="00D35E9E" w:rsidRPr="005A4A74">
        <w:rPr>
          <w:rFonts w:ascii="Arial" w:hAnsi="Arial" w:cs="Arial"/>
        </w:rPr>
        <w:t>and service user</w:t>
      </w:r>
      <w:r w:rsidR="00F62F5E" w:rsidRPr="005A4A74">
        <w:rPr>
          <w:rFonts w:ascii="Arial" w:hAnsi="Arial" w:cs="Arial"/>
        </w:rPr>
        <w:t>,</w:t>
      </w:r>
      <w:r w:rsidR="002139DA" w:rsidRPr="005A4A74">
        <w:rPr>
          <w:rFonts w:ascii="Arial" w:hAnsi="Arial" w:cs="Arial"/>
        </w:rPr>
        <w:t xml:space="preserve"> examining how </w:t>
      </w:r>
      <w:r w:rsidR="00B62CE5" w:rsidRPr="005A4A74">
        <w:rPr>
          <w:rFonts w:ascii="Arial" w:hAnsi="Arial" w:cs="Arial"/>
        </w:rPr>
        <w:t xml:space="preserve">technology </w:t>
      </w:r>
      <w:r w:rsidR="00C03063" w:rsidRPr="005A4A74">
        <w:rPr>
          <w:rFonts w:ascii="Arial" w:hAnsi="Arial" w:cs="Arial"/>
        </w:rPr>
        <w:t>affects</w:t>
      </w:r>
      <w:r w:rsidR="00B62CE5" w:rsidRPr="005A4A74">
        <w:rPr>
          <w:rFonts w:ascii="Arial" w:hAnsi="Arial" w:cs="Arial"/>
        </w:rPr>
        <w:t xml:space="preserve"> pat</w:t>
      </w:r>
      <w:r w:rsidR="00DE5201" w:rsidRPr="005A4A74">
        <w:rPr>
          <w:rFonts w:ascii="Arial" w:hAnsi="Arial" w:cs="Arial"/>
        </w:rPr>
        <w:t xml:space="preserve">ients in relation </w:t>
      </w:r>
      <w:r w:rsidR="00F651E5" w:rsidRPr="005A4A74">
        <w:rPr>
          <w:rFonts w:ascii="Arial" w:hAnsi="Arial" w:cs="Arial"/>
        </w:rPr>
        <w:t xml:space="preserve">to </w:t>
      </w:r>
      <w:r w:rsidR="00071627" w:rsidRPr="005A4A74">
        <w:rPr>
          <w:rFonts w:ascii="Arial" w:hAnsi="Arial" w:cs="Arial"/>
        </w:rPr>
        <w:t>their percept</w:t>
      </w:r>
      <w:r w:rsidR="009C047B" w:rsidRPr="005A4A74">
        <w:rPr>
          <w:rFonts w:ascii="Arial" w:hAnsi="Arial" w:cs="Arial"/>
        </w:rPr>
        <w:t xml:space="preserve">ions and </w:t>
      </w:r>
      <w:r w:rsidR="004640A6" w:rsidRPr="005A4A74">
        <w:rPr>
          <w:rFonts w:ascii="Arial" w:hAnsi="Arial" w:cs="Arial"/>
        </w:rPr>
        <w:t>experiences of</w:t>
      </w:r>
      <w:r w:rsidR="009C047B" w:rsidRPr="005A4A74">
        <w:rPr>
          <w:rFonts w:ascii="Arial" w:hAnsi="Arial" w:cs="Arial"/>
        </w:rPr>
        <w:t xml:space="preserve"> their care.</w:t>
      </w:r>
    </w:p>
    <w:p w14:paraId="08DB1E03" w14:textId="3C11EB67" w:rsidR="00EC70CA" w:rsidRPr="005A4A74" w:rsidRDefault="00E112A6" w:rsidP="00625CFC">
      <w:pPr>
        <w:spacing w:line="360" w:lineRule="auto"/>
        <w:jc w:val="both"/>
        <w:rPr>
          <w:rFonts w:ascii="Arial" w:hAnsi="Arial" w:cs="Arial"/>
        </w:rPr>
      </w:pPr>
      <w:r w:rsidRPr="005A4A74">
        <w:rPr>
          <w:rFonts w:ascii="Arial" w:hAnsi="Arial" w:cs="Arial"/>
        </w:rPr>
        <w:t xml:space="preserve">Using </w:t>
      </w:r>
      <w:r w:rsidR="00C03063" w:rsidRPr="005A4A74">
        <w:rPr>
          <w:rFonts w:ascii="Arial" w:hAnsi="Arial" w:cs="Arial"/>
        </w:rPr>
        <w:t xml:space="preserve">a </w:t>
      </w:r>
      <w:r w:rsidRPr="005A4A74">
        <w:rPr>
          <w:rFonts w:ascii="Arial" w:hAnsi="Arial" w:cs="Arial"/>
        </w:rPr>
        <w:t>d</w:t>
      </w:r>
      <w:r w:rsidR="00E121B5" w:rsidRPr="005A4A74">
        <w:rPr>
          <w:rFonts w:ascii="Arial" w:hAnsi="Arial" w:cs="Arial"/>
        </w:rPr>
        <w:t>rone can have both</w:t>
      </w:r>
      <w:r w:rsidR="00E17A39" w:rsidRPr="005A4A74">
        <w:rPr>
          <w:rFonts w:ascii="Arial" w:hAnsi="Arial" w:cs="Arial"/>
        </w:rPr>
        <w:t xml:space="preserve"> positive and negative</w:t>
      </w:r>
      <w:r w:rsidR="00381046" w:rsidRPr="005A4A74">
        <w:rPr>
          <w:rFonts w:ascii="Arial" w:hAnsi="Arial" w:cs="Arial"/>
        </w:rPr>
        <w:t xml:space="preserve"> </w:t>
      </w:r>
      <w:r w:rsidR="00A72A5F" w:rsidRPr="005A4A74">
        <w:rPr>
          <w:rFonts w:ascii="Arial" w:hAnsi="Arial" w:cs="Arial"/>
        </w:rPr>
        <w:t>effects</w:t>
      </w:r>
      <w:r w:rsidR="00E17A39" w:rsidRPr="005A4A74">
        <w:rPr>
          <w:rFonts w:ascii="Arial" w:hAnsi="Arial" w:cs="Arial"/>
        </w:rPr>
        <w:t xml:space="preserve"> </w:t>
      </w:r>
      <w:r w:rsidR="00E761B5" w:rsidRPr="005A4A74">
        <w:rPr>
          <w:rFonts w:ascii="Arial" w:hAnsi="Arial" w:cs="Arial"/>
        </w:rPr>
        <w:t>on</w:t>
      </w:r>
      <w:r w:rsidR="00240EEA" w:rsidRPr="005A4A74">
        <w:rPr>
          <w:rFonts w:ascii="Arial" w:hAnsi="Arial" w:cs="Arial"/>
        </w:rPr>
        <w:t xml:space="preserve"> </w:t>
      </w:r>
      <w:r w:rsidR="00A72A5F" w:rsidRPr="005A4A74">
        <w:rPr>
          <w:rFonts w:ascii="Arial" w:hAnsi="Arial" w:cs="Arial"/>
        </w:rPr>
        <w:t xml:space="preserve">the </w:t>
      </w:r>
      <w:r w:rsidR="00240EEA" w:rsidRPr="005A4A74">
        <w:rPr>
          <w:rFonts w:ascii="Arial" w:hAnsi="Arial" w:cs="Arial"/>
        </w:rPr>
        <w:t>patient and provider</w:t>
      </w:r>
      <w:r w:rsidR="003926EC" w:rsidRPr="005A4A74">
        <w:rPr>
          <w:rFonts w:ascii="Arial" w:hAnsi="Arial" w:cs="Arial"/>
        </w:rPr>
        <w:t>.</w:t>
      </w:r>
      <w:r w:rsidR="00240EEA" w:rsidRPr="005A4A74">
        <w:rPr>
          <w:rFonts w:ascii="Arial" w:hAnsi="Arial" w:cs="Arial"/>
        </w:rPr>
        <w:t xml:space="preserve"> </w:t>
      </w:r>
      <w:r w:rsidR="00620D30" w:rsidRPr="005A4A74">
        <w:rPr>
          <w:rFonts w:ascii="Arial" w:eastAsia="Times New Roman" w:hAnsi="Arial" w:cs="Arial"/>
          <w:lang w:eastAsia="en-GB"/>
        </w:rPr>
        <w:t xml:space="preserve">But using drones to deliver healthcare is a big step in the right direction. According to the NHS, the first-ever on-demand drone deliveries are accelerating blood test turnaround times, guaranteeing that high-risk or vulnerable patients can safely have surgery sooner. </w:t>
      </w:r>
      <w:r w:rsidR="000D70CC" w:rsidRPr="005A4A74">
        <w:rPr>
          <w:rFonts w:ascii="Arial" w:hAnsi="Arial" w:cs="Arial"/>
        </w:rPr>
        <w:t xml:space="preserve"> </w:t>
      </w:r>
      <w:r w:rsidR="00EC70CA" w:rsidRPr="005A4A74">
        <w:rPr>
          <w:rFonts w:ascii="Arial" w:hAnsi="Arial" w:cs="Arial"/>
          <w:color w:val="222222"/>
          <w:shd w:val="clear" w:color="auto" w:fill="FFFFFF"/>
        </w:rPr>
        <w:t>(Yigit et al., 2023).</w:t>
      </w:r>
      <w:r w:rsidR="00560949" w:rsidRPr="005A4A74">
        <w:rPr>
          <w:rFonts w:ascii="Arial" w:hAnsi="Arial" w:cs="Arial"/>
          <w:color w:val="222222"/>
          <w:shd w:val="clear" w:color="auto" w:fill="FFFFFF"/>
        </w:rPr>
        <w:t xml:space="preserve"> </w:t>
      </w:r>
    </w:p>
    <w:p w14:paraId="2BEE5C3B" w14:textId="218E1E8F" w:rsidR="00873B4B" w:rsidRDefault="00975605" w:rsidP="00763352">
      <w:pPr>
        <w:spacing w:line="360" w:lineRule="auto"/>
        <w:jc w:val="both"/>
        <w:rPr>
          <w:rFonts w:ascii="Arial" w:hAnsi="Arial" w:cs="Arial"/>
          <w:color w:val="222222"/>
          <w:shd w:val="clear" w:color="auto" w:fill="FFFFFF"/>
        </w:rPr>
      </w:pPr>
      <w:r w:rsidRPr="005A4A74">
        <w:rPr>
          <w:rFonts w:ascii="Arial" w:hAnsi="Arial" w:cs="Arial"/>
          <w:color w:val="222222"/>
          <w:shd w:val="clear" w:color="auto" w:fill="FFFFFF"/>
        </w:rPr>
        <w:t xml:space="preserve">There are </w:t>
      </w:r>
      <w:r w:rsidR="003D3967" w:rsidRPr="005A4A74">
        <w:rPr>
          <w:rFonts w:ascii="Arial" w:hAnsi="Arial" w:cs="Arial"/>
          <w:color w:val="222222"/>
          <w:shd w:val="clear" w:color="auto" w:fill="FFFFFF"/>
        </w:rPr>
        <w:t xml:space="preserve">polices </w:t>
      </w:r>
      <w:r w:rsidR="00F718C3" w:rsidRPr="005A4A74">
        <w:rPr>
          <w:rFonts w:ascii="Arial" w:hAnsi="Arial" w:cs="Arial"/>
          <w:color w:val="222222"/>
          <w:shd w:val="clear" w:color="auto" w:fill="FFFFFF"/>
        </w:rPr>
        <w:t xml:space="preserve">that </w:t>
      </w:r>
      <w:r w:rsidR="006B2AAB" w:rsidRPr="005A4A74">
        <w:rPr>
          <w:rFonts w:ascii="Arial" w:hAnsi="Arial" w:cs="Arial"/>
          <w:color w:val="222222"/>
          <w:shd w:val="clear" w:color="auto" w:fill="FFFFFF"/>
        </w:rPr>
        <w:t xml:space="preserve">are highlighted </w:t>
      </w:r>
      <w:r w:rsidR="00375A3C" w:rsidRPr="005A4A74">
        <w:rPr>
          <w:rFonts w:ascii="Arial" w:hAnsi="Arial" w:cs="Arial"/>
          <w:color w:val="222222"/>
          <w:shd w:val="clear" w:color="auto" w:fill="FFFFFF"/>
        </w:rPr>
        <w:t xml:space="preserve">to ensure public safety </w:t>
      </w:r>
      <w:r w:rsidR="006E2108" w:rsidRPr="005A4A74">
        <w:rPr>
          <w:rFonts w:ascii="Arial" w:hAnsi="Arial" w:cs="Arial"/>
          <w:color w:val="222222"/>
          <w:shd w:val="clear" w:color="auto" w:fill="FFFFFF"/>
        </w:rPr>
        <w:t xml:space="preserve">by regulating flight </w:t>
      </w:r>
      <w:r w:rsidR="00AC51C0" w:rsidRPr="005A4A74">
        <w:rPr>
          <w:rFonts w:ascii="Arial" w:hAnsi="Arial" w:cs="Arial"/>
          <w:color w:val="222222"/>
          <w:shd w:val="clear" w:color="auto" w:fill="FFFFFF"/>
        </w:rPr>
        <w:t xml:space="preserve">and </w:t>
      </w:r>
      <w:r w:rsidR="00BF3760" w:rsidRPr="005A4A74">
        <w:rPr>
          <w:rFonts w:ascii="Arial" w:hAnsi="Arial" w:cs="Arial"/>
          <w:color w:val="222222"/>
          <w:shd w:val="clear" w:color="auto" w:fill="FFFFFF"/>
        </w:rPr>
        <w:t xml:space="preserve">the safest way of transporting </w:t>
      </w:r>
      <w:r w:rsidR="00354776" w:rsidRPr="005A4A74">
        <w:rPr>
          <w:rFonts w:ascii="Arial" w:hAnsi="Arial" w:cs="Arial"/>
          <w:color w:val="222222"/>
          <w:shd w:val="clear" w:color="auto" w:fill="FFFFFF"/>
        </w:rPr>
        <w:t xml:space="preserve">medical </w:t>
      </w:r>
      <w:r w:rsidR="005C02D8" w:rsidRPr="005A4A74">
        <w:rPr>
          <w:rFonts w:ascii="Arial" w:hAnsi="Arial" w:cs="Arial"/>
          <w:color w:val="222222"/>
          <w:shd w:val="clear" w:color="auto" w:fill="FFFFFF"/>
        </w:rPr>
        <w:t>supplies</w:t>
      </w:r>
      <w:r w:rsidR="00354776" w:rsidRPr="005A4A74">
        <w:rPr>
          <w:rFonts w:ascii="Arial" w:hAnsi="Arial" w:cs="Arial"/>
          <w:color w:val="222222"/>
          <w:shd w:val="clear" w:color="auto" w:fill="FFFFFF"/>
        </w:rPr>
        <w:t xml:space="preserve">. </w:t>
      </w:r>
    </w:p>
    <w:p w14:paraId="38F73ED0" w14:textId="5B85EC27" w:rsidR="00560949" w:rsidRPr="005A4A74" w:rsidRDefault="00CB0B30" w:rsidP="00763352">
      <w:pPr>
        <w:spacing w:line="360" w:lineRule="auto"/>
        <w:jc w:val="both"/>
        <w:rPr>
          <w:rFonts w:ascii="Arial" w:hAnsi="Arial" w:cs="Arial"/>
          <w:color w:val="222222"/>
          <w:shd w:val="clear" w:color="auto" w:fill="FFFFFF"/>
        </w:rPr>
      </w:pPr>
      <w:r>
        <w:rPr>
          <w:rFonts w:ascii="Arial" w:hAnsi="Arial" w:cs="Arial"/>
          <w:color w:val="222222"/>
          <w:shd w:val="clear" w:color="auto" w:fill="FFFFFF"/>
        </w:rPr>
        <w:t>This</w:t>
      </w:r>
      <w:r w:rsidR="00014290">
        <w:rPr>
          <w:rFonts w:ascii="Arial" w:hAnsi="Arial" w:cs="Arial"/>
          <w:color w:val="222222"/>
          <w:shd w:val="clear" w:color="auto" w:fill="FFFFFF"/>
        </w:rPr>
        <w:t xml:space="preserve"> report </w:t>
      </w:r>
      <w:r w:rsidR="003513B0">
        <w:rPr>
          <w:rFonts w:ascii="Arial" w:hAnsi="Arial" w:cs="Arial"/>
          <w:color w:val="222222"/>
          <w:shd w:val="clear" w:color="auto" w:fill="FFFFFF"/>
        </w:rPr>
        <w:t xml:space="preserve">will </w:t>
      </w:r>
      <w:r w:rsidR="005801B7">
        <w:rPr>
          <w:rFonts w:ascii="Arial" w:hAnsi="Arial" w:cs="Arial"/>
          <w:color w:val="222222"/>
          <w:shd w:val="clear" w:color="auto" w:fill="FFFFFF"/>
        </w:rPr>
        <w:t>cover</w:t>
      </w:r>
      <w:r w:rsidR="00B66289">
        <w:rPr>
          <w:rFonts w:ascii="Arial" w:hAnsi="Arial" w:cs="Arial"/>
          <w:color w:val="222222"/>
          <w:shd w:val="clear" w:color="auto" w:fill="FFFFFF"/>
        </w:rPr>
        <w:t xml:space="preserve"> </w:t>
      </w:r>
      <w:r w:rsidR="00A36EBA">
        <w:rPr>
          <w:rFonts w:ascii="Arial" w:hAnsi="Arial" w:cs="Arial"/>
          <w:color w:val="222222"/>
          <w:shd w:val="clear" w:color="auto" w:fill="FFFFFF"/>
        </w:rPr>
        <w:t xml:space="preserve">the </w:t>
      </w:r>
      <w:r w:rsidR="00B66289">
        <w:rPr>
          <w:rFonts w:ascii="Arial" w:hAnsi="Arial" w:cs="Arial"/>
          <w:color w:val="222222"/>
          <w:shd w:val="clear" w:color="auto" w:fill="FFFFFF"/>
        </w:rPr>
        <w:t xml:space="preserve">workforce, </w:t>
      </w:r>
      <w:r w:rsidR="00126A3B">
        <w:rPr>
          <w:rFonts w:ascii="Arial" w:hAnsi="Arial" w:cs="Arial"/>
          <w:color w:val="222222"/>
          <w:shd w:val="clear" w:color="auto" w:fill="FFFFFF"/>
        </w:rPr>
        <w:t>service d</w:t>
      </w:r>
      <w:r w:rsidR="003D1968">
        <w:rPr>
          <w:rFonts w:ascii="Arial" w:hAnsi="Arial" w:cs="Arial"/>
          <w:color w:val="222222"/>
          <w:shd w:val="clear" w:color="auto" w:fill="FFFFFF"/>
        </w:rPr>
        <w:t>elivery</w:t>
      </w:r>
      <w:r w:rsidR="00901514">
        <w:rPr>
          <w:rFonts w:ascii="Arial" w:hAnsi="Arial" w:cs="Arial"/>
          <w:color w:val="222222"/>
          <w:shd w:val="clear" w:color="auto" w:fill="FFFFFF"/>
        </w:rPr>
        <w:t>,</w:t>
      </w:r>
      <w:r w:rsidR="003D1968">
        <w:rPr>
          <w:rFonts w:ascii="Arial" w:hAnsi="Arial" w:cs="Arial"/>
          <w:color w:val="222222"/>
          <w:shd w:val="clear" w:color="auto" w:fill="FFFFFF"/>
        </w:rPr>
        <w:t xml:space="preserve"> patient</w:t>
      </w:r>
      <w:r w:rsidR="00A36EBA">
        <w:rPr>
          <w:rFonts w:ascii="Arial" w:hAnsi="Arial" w:cs="Arial"/>
          <w:color w:val="222222"/>
          <w:shd w:val="clear" w:color="auto" w:fill="FFFFFF"/>
        </w:rPr>
        <w:t>/ service user</w:t>
      </w:r>
      <w:r w:rsidR="00774C49">
        <w:rPr>
          <w:rFonts w:ascii="Arial" w:hAnsi="Arial" w:cs="Arial"/>
          <w:color w:val="222222"/>
          <w:shd w:val="clear" w:color="auto" w:fill="FFFFFF"/>
        </w:rPr>
        <w:t>,</w:t>
      </w:r>
      <w:r w:rsidR="007143E1">
        <w:rPr>
          <w:rFonts w:ascii="Arial" w:hAnsi="Arial" w:cs="Arial"/>
          <w:color w:val="222222"/>
          <w:shd w:val="clear" w:color="auto" w:fill="FFFFFF"/>
        </w:rPr>
        <w:t xml:space="preserve"> </w:t>
      </w:r>
      <w:r w:rsidR="00901514">
        <w:rPr>
          <w:rFonts w:ascii="Arial" w:hAnsi="Arial" w:cs="Arial"/>
          <w:color w:val="222222"/>
          <w:shd w:val="clear" w:color="auto" w:fill="FFFFFF"/>
        </w:rPr>
        <w:t>and community</w:t>
      </w:r>
      <w:r w:rsidR="00DF5B7F">
        <w:rPr>
          <w:rFonts w:ascii="Arial" w:hAnsi="Arial" w:cs="Arial"/>
          <w:color w:val="222222"/>
          <w:shd w:val="clear" w:color="auto" w:fill="FFFFFF"/>
        </w:rPr>
        <w:t>,</w:t>
      </w:r>
      <w:r w:rsidR="00901514">
        <w:rPr>
          <w:rFonts w:ascii="Arial" w:hAnsi="Arial" w:cs="Arial"/>
          <w:color w:val="222222"/>
          <w:shd w:val="clear" w:color="auto" w:fill="FFFFFF"/>
        </w:rPr>
        <w:t xml:space="preserve"> </w:t>
      </w:r>
      <w:r w:rsidR="0074549A">
        <w:rPr>
          <w:rFonts w:ascii="Arial" w:hAnsi="Arial" w:cs="Arial"/>
          <w:color w:val="222222"/>
          <w:shd w:val="clear" w:color="auto" w:fill="FFFFFF"/>
        </w:rPr>
        <w:t>emphasizing</w:t>
      </w:r>
      <w:r w:rsidR="00A538B7">
        <w:rPr>
          <w:rFonts w:ascii="Arial" w:hAnsi="Arial" w:cs="Arial"/>
          <w:color w:val="222222"/>
          <w:shd w:val="clear" w:color="auto" w:fill="FFFFFF"/>
        </w:rPr>
        <w:t xml:space="preserve"> </w:t>
      </w:r>
      <w:r w:rsidR="00C972E7">
        <w:rPr>
          <w:rFonts w:ascii="Arial" w:hAnsi="Arial" w:cs="Arial"/>
          <w:color w:val="222222"/>
          <w:shd w:val="clear" w:color="auto" w:fill="FFFFFF"/>
        </w:rPr>
        <w:t xml:space="preserve">how drones are becoming </w:t>
      </w:r>
      <w:r w:rsidR="00AE0E52">
        <w:rPr>
          <w:rFonts w:ascii="Arial" w:hAnsi="Arial" w:cs="Arial"/>
          <w:color w:val="222222"/>
          <w:shd w:val="clear" w:color="auto" w:fill="FFFFFF"/>
        </w:rPr>
        <w:t>increasingly reliable</w:t>
      </w:r>
      <w:r w:rsidR="00E95B95">
        <w:rPr>
          <w:rFonts w:ascii="Arial" w:hAnsi="Arial" w:cs="Arial"/>
          <w:color w:val="222222"/>
          <w:shd w:val="clear" w:color="auto" w:fill="FFFFFF"/>
        </w:rPr>
        <w:t xml:space="preserve"> for healthcare delivery</w:t>
      </w:r>
      <w:r w:rsidR="000351A9">
        <w:rPr>
          <w:rFonts w:ascii="Arial" w:hAnsi="Arial" w:cs="Arial"/>
          <w:color w:val="222222"/>
          <w:shd w:val="clear" w:color="auto" w:fill="FFFFFF"/>
        </w:rPr>
        <w:t xml:space="preserve"> </w:t>
      </w:r>
      <w:r w:rsidR="00B37EF2">
        <w:rPr>
          <w:rFonts w:ascii="Arial" w:hAnsi="Arial" w:cs="Arial"/>
          <w:color w:val="222222"/>
          <w:shd w:val="clear" w:color="auto" w:fill="FFFFFF"/>
        </w:rPr>
        <w:t>services</w:t>
      </w:r>
      <w:r w:rsidR="007B0CD2">
        <w:rPr>
          <w:rFonts w:ascii="Arial" w:hAnsi="Arial" w:cs="Arial"/>
          <w:color w:val="222222"/>
          <w:shd w:val="clear" w:color="auto" w:fill="FFFFFF"/>
        </w:rPr>
        <w:t>;</w:t>
      </w:r>
      <w:r w:rsidR="00C16C11">
        <w:rPr>
          <w:rFonts w:ascii="Arial" w:hAnsi="Arial" w:cs="Arial"/>
          <w:color w:val="222222"/>
          <w:shd w:val="clear" w:color="auto" w:fill="FFFFFF"/>
        </w:rPr>
        <w:t xml:space="preserve"> </w:t>
      </w:r>
      <w:r w:rsidR="00426CB8">
        <w:rPr>
          <w:rFonts w:ascii="Arial" w:hAnsi="Arial" w:cs="Arial"/>
          <w:color w:val="222222"/>
          <w:shd w:val="clear" w:color="auto" w:fill="FFFFFF"/>
        </w:rPr>
        <w:t>nevertheless</w:t>
      </w:r>
      <w:r w:rsidR="0039144F">
        <w:rPr>
          <w:rFonts w:ascii="Arial" w:hAnsi="Arial" w:cs="Arial"/>
          <w:color w:val="222222"/>
          <w:shd w:val="clear" w:color="auto" w:fill="FFFFFF"/>
        </w:rPr>
        <w:t xml:space="preserve">, there </w:t>
      </w:r>
      <w:r w:rsidR="000F395F">
        <w:rPr>
          <w:rFonts w:ascii="Arial" w:hAnsi="Arial" w:cs="Arial"/>
          <w:color w:val="222222"/>
          <w:shd w:val="clear" w:color="auto" w:fill="FFFFFF"/>
        </w:rPr>
        <w:t>is</w:t>
      </w:r>
      <w:r w:rsidR="0039144F">
        <w:rPr>
          <w:rFonts w:ascii="Arial" w:hAnsi="Arial" w:cs="Arial"/>
          <w:color w:val="222222"/>
          <w:shd w:val="clear" w:color="auto" w:fill="FFFFFF"/>
        </w:rPr>
        <w:t xml:space="preserve"> </w:t>
      </w:r>
      <w:r w:rsidR="001668FF">
        <w:rPr>
          <w:rFonts w:ascii="Arial" w:hAnsi="Arial" w:cs="Arial"/>
          <w:color w:val="222222"/>
          <w:shd w:val="clear" w:color="auto" w:fill="FFFFFF"/>
        </w:rPr>
        <w:t>some</w:t>
      </w:r>
      <w:r w:rsidR="0039144F">
        <w:rPr>
          <w:rFonts w:ascii="Arial" w:hAnsi="Arial" w:cs="Arial"/>
          <w:color w:val="222222"/>
          <w:shd w:val="clear" w:color="auto" w:fill="FFFFFF"/>
        </w:rPr>
        <w:t xml:space="preserve"> pushback</w:t>
      </w:r>
      <w:r w:rsidR="00B37EF2">
        <w:rPr>
          <w:rFonts w:ascii="Arial" w:hAnsi="Arial" w:cs="Arial"/>
          <w:color w:val="222222"/>
          <w:shd w:val="clear" w:color="auto" w:fill="FFFFFF"/>
        </w:rPr>
        <w:t>,</w:t>
      </w:r>
      <w:r w:rsidR="0039144F">
        <w:rPr>
          <w:rFonts w:ascii="Arial" w:hAnsi="Arial" w:cs="Arial"/>
          <w:color w:val="222222"/>
          <w:shd w:val="clear" w:color="auto" w:fill="FFFFFF"/>
        </w:rPr>
        <w:t xml:space="preserve"> </w:t>
      </w:r>
      <w:r w:rsidR="003D52B6">
        <w:rPr>
          <w:rFonts w:ascii="Arial" w:hAnsi="Arial" w:cs="Arial"/>
          <w:color w:val="222222"/>
          <w:shd w:val="clear" w:color="auto" w:fill="FFFFFF"/>
        </w:rPr>
        <w:t xml:space="preserve">which will be </w:t>
      </w:r>
      <w:r w:rsidR="00B37EF2">
        <w:rPr>
          <w:rFonts w:ascii="Arial" w:hAnsi="Arial" w:cs="Arial"/>
          <w:color w:val="222222"/>
          <w:shd w:val="clear" w:color="auto" w:fill="FFFFFF"/>
        </w:rPr>
        <w:t xml:space="preserve">discussed </w:t>
      </w:r>
      <w:r w:rsidR="003D52B6">
        <w:rPr>
          <w:rFonts w:ascii="Arial" w:hAnsi="Arial" w:cs="Arial"/>
          <w:color w:val="222222"/>
          <w:shd w:val="clear" w:color="auto" w:fill="FFFFFF"/>
        </w:rPr>
        <w:t xml:space="preserve">in this report. </w:t>
      </w:r>
    </w:p>
    <w:p w14:paraId="3F0F2303" w14:textId="77777777" w:rsidR="00C17B6E" w:rsidRDefault="00C17B6E" w:rsidP="00EC70CA">
      <w:pPr>
        <w:spacing w:line="360" w:lineRule="auto"/>
        <w:rPr>
          <w:rFonts w:ascii="Arial" w:hAnsi="Arial" w:cs="Arial"/>
          <w:color w:val="222222"/>
          <w:sz w:val="24"/>
          <w:szCs w:val="24"/>
          <w:shd w:val="clear" w:color="auto" w:fill="FFFFFF"/>
        </w:rPr>
      </w:pPr>
    </w:p>
    <w:p w14:paraId="360387C1" w14:textId="1681BC52" w:rsidR="00C17B6E" w:rsidRDefault="00C17B6E" w:rsidP="00EC70CA">
      <w:pPr>
        <w:spacing w:line="360" w:lineRule="auto"/>
        <w:rPr>
          <w:rFonts w:ascii="Arial" w:hAnsi="Arial" w:cs="Arial"/>
          <w:color w:val="222222"/>
          <w:sz w:val="20"/>
          <w:szCs w:val="20"/>
          <w:shd w:val="clear" w:color="auto" w:fill="FFFFFF"/>
        </w:rPr>
      </w:pPr>
    </w:p>
    <w:p w14:paraId="4324873A" w14:textId="591B0034" w:rsidR="00895CE5" w:rsidRDefault="00895CE5" w:rsidP="00FE1441">
      <w:pPr>
        <w:spacing w:line="360" w:lineRule="auto"/>
        <w:jc w:val="both"/>
        <w:rPr>
          <w:rFonts w:ascii="Arial" w:hAnsi="Arial" w:cs="Arial"/>
          <w:sz w:val="24"/>
          <w:szCs w:val="24"/>
        </w:rPr>
      </w:pPr>
    </w:p>
    <w:p w14:paraId="018957BD" w14:textId="45E550FC" w:rsidR="0015472E" w:rsidRDefault="0015472E" w:rsidP="0015472E">
      <w:pPr>
        <w:rPr>
          <w:rFonts w:ascii="Arial" w:hAnsi="Arial" w:cs="Arial"/>
          <w:sz w:val="24"/>
          <w:szCs w:val="24"/>
        </w:rPr>
      </w:pPr>
    </w:p>
    <w:p w14:paraId="5FBDE6FF" w14:textId="77777777" w:rsidR="0015472E" w:rsidRDefault="0015472E" w:rsidP="0015472E">
      <w:pPr>
        <w:rPr>
          <w:rFonts w:ascii="Arial" w:hAnsi="Arial" w:cs="Arial"/>
          <w:sz w:val="24"/>
          <w:szCs w:val="24"/>
        </w:rPr>
      </w:pPr>
    </w:p>
    <w:p w14:paraId="70A7F0FF" w14:textId="110B07DE" w:rsidR="0015472E" w:rsidRPr="00732382" w:rsidRDefault="0015472E" w:rsidP="005B27BF">
      <w:pPr>
        <w:spacing w:line="360" w:lineRule="auto"/>
        <w:jc w:val="both"/>
        <w:rPr>
          <w:rFonts w:ascii="Arial" w:hAnsi="Arial" w:cs="Arial"/>
          <w:b/>
          <w:color w:val="4B4B4B"/>
        </w:rPr>
      </w:pPr>
      <w:r w:rsidRPr="005C1F0B">
        <w:rPr>
          <w:rFonts w:ascii="Arial" w:hAnsi="Arial" w:cs="Arial"/>
          <w:b/>
          <w:bCs/>
          <w:color w:val="4B4B4B"/>
          <w:sz w:val="32"/>
          <w:szCs w:val="32"/>
        </w:rPr>
        <w:t>Drone integration in the work</w:t>
      </w:r>
      <w:r w:rsidR="00FC10E5">
        <w:rPr>
          <w:rFonts w:ascii="Arial" w:hAnsi="Arial" w:cs="Arial"/>
          <w:b/>
          <w:bCs/>
          <w:color w:val="4B4B4B"/>
          <w:sz w:val="32"/>
          <w:szCs w:val="32"/>
        </w:rPr>
        <w:t>force</w:t>
      </w:r>
      <w:r w:rsidR="00EE4EA0">
        <w:rPr>
          <w:rFonts w:ascii="Arial" w:hAnsi="Arial" w:cs="Arial"/>
          <w:b/>
          <w:bCs/>
          <w:color w:val="4B4B4B"/>
          <w:sz w:val="32"/>
          <w:szCs w:val="32"/>
        </w:rPr>
        <w:t xml:space="preserve"> </w:t>
      </w:r>
    </w:p>
    <w:p w14:paraId="13C8956E" w14:textId="77777777" w:rsidR="00980519" w:rsidRPr="00732382" w:rsidRDefault="00980519" w:rsidP="005B27BF">
      <w:pPr>
        <w:jc w:val="both"/>
        <w:rPr>
          <w:rFonts w:ascii="Arial" w:eastAsia="Times New Roman" w:hAnsi="Arial" w:cs="Arial"/>
          <w:lang w:eastAsia="en-GB"/>
        </w:rPr>
      </w:pPr>
    </w:p>
    <w:p w14:paraId="567A9BCD" w14:textId="603AAB46" w:rsidR="004753C3" w:rsidRPr="00732382" w:rsidRDefault="0054142E" w:rsidP="006364E7">
      <w:pPr>
        <w:spacing w:line="360" w:lineRule="auto"/>
        <w:jc w:val="both"/>
        <w:rPr>
          <w:rFonts w:ascii="Arial" w:hAnsi="Arial" w:cs="Arial"/>
          <w:color w:val="222222"/>
          <w:shd w:val="clear" w:color="auto" w:fill="FFFFFF"/>
        </w:rPr>
      </w:pPr>
      <w:r w:rsidRPr="00732382">
        <w:rPr>
          <w:rFonts w:ascii="Arial" w:eastAsia="Times New Roman" w:hAnsi="Arial" w:cs="Arial"/>
          <w:lang w:eastAsia="en-GB"/>
        </w:rPr>
        <w:t>By delivering essential supplies, medications, and even organ transplants to neglected or rural areas</w:t>
      </w:r>
      <w:r w:rsidR="005E42FD" w:rsidRPr="00732382">
        <w:rPr>
          <w:rFonts w:ascii="Arial" w:eastAsia="Times New Roman" w:hAnsi="Arial" w:cs="Arial"/>
          <w:lang w:eastAsia="en-GB"/>
        </w:rPr>
        <w:t>,</w:t>
      </w:r>
      <w:r w:rsidR="00BD682A" w:rsidRPr="00732382">
        <w:rPr>
          <w:rFonts w:ascii="Arial" w:eastAsia="Times New Roman" w:hAnsi="Arial" w:cs="Arial"/>
          <w:lang w:eastAsia="en-GB"/>
        </w:rPr>
        <w:t xml:space="preserve"> </w:t>
      </w:r>
      <w:r w:rsidRPr="00732382">
        <w:rPr>
          <w:rFonts w:ascii="Arial" w:eastAsia="Times New Roman" w:hAnsi="Arial" w:cs="Arial"/>
          <w:lang w:eastAsia="en-GB"/>
        </w:rPr>
        <w:t>often in record time</w:t>
      </w:r>
      <w:r w:rsidR="005E42FD" w:rsidRPr="00732382">
        <w:rPr>
          <w:rFonts w:ascii="Arial" w:eastAsia="Times New Roman" w:hAnsi="Arial" w:cs="Arial"/>
          <w:lang w:eastAsia="en-GB"/>
        </w:rPr>
        <w:t>,</w:t>
      </w:r>
      <w:r w:rsidR="00BD682A" w:rsidRPr="00732382">
        <w:rPr>
          <w:rFonts w:ascii="Arial" w:eastAsia="Times New Roman" w:hAnsi="Arial" w:cs="Arial"/>
          <w:lang w:eastAsia="en-GB"/>
        </w:rPr>
        <w:t xml:space="preserve"> </w:t>
      </w:r>
      <w:r w:rsidRPr="00732382">
        <w:rPr>
          <w:rFonts w:ascii="Arial" w:eastAsia="Times New Roman" w:hAnsi="Arial" w:cs="Arial"/>
          <w:lang w:eastAsia="en-GB"/>
        </w:rPr>
        <w:t>medical drones are transforming healthcare</w:t>
      </w:r>
      <w:r w:rsidR="00B60339" w:rsidRPr="00732382">
        <w:rPr>
          <w:rFonts w:ascii="Arial" w:eastAsia="Times New Roman" w:hAnsi="Arial" w:cs="Arial"/>
          <w:lang w:eastAsia="en-GB"/>
        </w:rPr>
        <w:t xml:space="preserve"> (</w:t>
      </w:r>
      <w:r w:rsidR="004753C3" w:rsidRPr="00732382">
        <w:rPr>
          <w:rFonts w:ascii="Arial" w:hAnsi="Arial" w:cs="Arial"/>
          <w:color w:val="222222"/>
          <w:shd w:val="clear" w:color="auto" w:fill="FFFFFF"/>
        </w:rPr>
        <w:t>Sowmiya et al</w:t>
      </w:r>
      <w:r w:rsidR="00A61B3E" w:rsidRPr="00732382">
        <w:rPr>
          <w:rFonts w:ascii="Arial" w:hAnsi="Arial" w:cs="Arial"/>
          <w:color w:val="222222"/>
          <w:shd w:val="clear" w:color="auto" w:fill="FFFFFF"/>
        </w:rPr>
        <w:t>.</w:t>
      </w:r>
      <w:r w:rsidR="004753C3" w:rsidRPr="00732382">
        <w:rPr>
          <w:rFonts w:ascii="Arial" w:hAnsi="Arial" w:cs="Arial"/>
          <w:color w:val="222222"/>
          <w:shd w:val="clear" w:color="auto" w:fill="FFFFFF"/>
        </w:rPr>
        <w:t>, 2024</w:t>
      </w:r>
      <w:r w:rsidR="00B60339" w:rsidRPr="00732382">
        <w:rPr>
          <w:rFonts w:ascii="Arial" w:hAnsi="Arial" w:cs="Arial"/>
          <w:color w:val="222222"/>
          <w:shd w:val="clear" w:color="auto" w:fill="FFFFFF"/>
        </w:rPr>
        <w:t>)</w:t>
      </w:r>
      <w:r w:rsidR="004753C3" w:rsidRPr="00732382">
        <w:rPr>
          <w:rFonts w:ascii="Arial" w:hAnsi="Arial" w:cs="Arial"/>
          <w:color w:val="222222"/>
          <w:shd w:val="clear" w:color="auto" w:fill="FFFFFF"/>
        </w:rPr>
        <w:t>.</w:t>
      </w:r>
    </w:p>
    <w:p w14:paraId="60394FC2" w14:textId="699FD059" w:rsidR="0054142E" w:rsidRPr="00732382" w:rsidRDefault="0054142E" w:rsidP="005B27BF">
      <w:pPr>
        <w:spacing w:after="0" w:line="360" w:lineRule="auto"/>
        <w:jc w:val="both"/>
        <w:rPr>
          <w:rFonts w:ascii="Arial" w:eastAsia="Times New Roman" w:hAnsi="Arial" w:cs="Arial"/>
          <w:lang w:eastAsia="en-GB"/>
        </w:rPr>
      </w:pPr>
      <w:r w:rsidRPr="00732382">
        <w:rPr>
          <w:rFonts w:ascii="Arial" w:eastAsia="Times New Roman" w:hAnsi="Arial" w:cs="Arial"/>
          <w:lang w:eastAsia="en-GB"/>
        </w:rPr>
        <w:t xml:space="preserve">Regardless of location, these advanced flying lifelines fill the gap in emergency care by making sure that critical resources get to patients who need them the most. In addition to saving lives, medical drones are revolutionising healthcare logistics by avoiding conventional traffic and navigating difficult terrains, enabling faster reaction times and greater access to care than ever before. In the healthcare industry, drones are being </w:t>
      </w:r>
      <w:r w:rsidR="0043014A" w:rsidRPr="00732382">
        <w:rPr>
          <w:rFonts w:ascii="Arial" w:eastAsia="Times New Roman" w:hAnsi="Arial" w:cs="Arial"/>
          <w:lang w:eastAsia="en-GB"/>
        </w:rPr>
        <w:t>used more</w:t>
      </w:r>
      <w:r w:rsidRPr="00732382">
        <w:rPr>
          <w:rFonts w:ascii="Arial" w:eastAsia="Times New Roman" w:hAnsi="Arial" w:cs="Arial"/>
          <w:lang w:eastAsia="en-GB"/>
        </w:rPr>
        <w:t xml:space="preserve"> to improve the effectiveness, accessibility, and speed of medical services </w:t>
      </w:r>
      <w:r w:rsidR="00CA67DA" w:rsidRPr="00732382">
        <w:rPr>
          <w:rFonts w:ascii="Arial" w:hAnsi="Arial" w:cs="Arial"/>
          <w:color w:val="4B4B4B"/>
        </w:rPr>
        <w:t xml:space="preserve">(Bhattacharya et </w:t>
      </w:r>
      <w:r w:rsidR="00143561" w:rsidRPr="00732382">
        <w:rPr>
          <w:rFonts w:ascii="Arial" w:hAnsi="Arial" w:cs="Arial"/>
          <w:color w:val="4B4B4B"/>
        </w:rPr>
        <w:t>al</w:t>
      </w:r>
      <w:r w:rsidR="00A61B3E" w:rsidRPr="00732382">
        <w:rPr>
          <w:rFonts w:ascii="Arial" w:hAnsi="Arial" w:cs="Arial"/>
          <w:color w:val="4B4B4B"/>
        </w:rPr>
        <w:t xml:space="preserve">., </w:t>
      </w:r>
      <w:r w:rsidR="00CA67DA" w:rsidRPr="00732382">
        <w:rPr>
          <w:rFonts w:ascii="Arial" w:hAnsi="Arial" w:cs="Arial"/>
          <w:color w:val="4B4B4B"/>
        </w:rPr>
        <w:t>2025).</w:t>
      </w:r>
    </w:p>
    <w:p w14:paraId="0C6CFA30" w14:textId="4BC46ED7" w:rsidR="00EC7C8B" w:rsidRPr="00732382" w:rsidRDefault="00C46CD6" w:rsidP="005B27BF">
      <w:pPr>
        <w:spacing w:line="360" w:lineRule="auto"/>
        <w:jc w:val="both"/>
        <w:rPr>
          <w:rFonts w:ascii="Arial" w:eastAsia="Times New Roman" w:hAnsi="Arial" w:cs="Arial"/>
          <w:lang w:eastAsia="en-GB"/>
        </w:rPr>
      </w:pPr>
      <w:r w:rsidRPr="00732382">
        <w:rPr>
          <w:rFonts w:ascii="Arial" w:eastAsia="Times New Roman" w:hAnsi="Arial" w:cs="Arial"/>
          <w:lang w:eastAsia="en-GB"/>
        </w:rPr>
        <w:t xml:space="preserve">Because drones </w:t>
      </w:r>
      <w:r w:rsidR="00021CB7" w:rsidRPr="00732382">
        <w:rPr>
          <w:rFonts w:ascii="Arial" w:eastAsia="Times New Roman" w:hAnsi="Arial" w:cs="Arial"/>
          <w:lang w:eastAsia="en-GB"/>
        </w:rPr>
        <w:t>enable real-time surveillance of disadvantaged populations and areas with poor road infrastructure, they have also been utilized to enhance</w:t>
      </w:r>
      <w:r w:rsidRPr="00732382">
        <w:rPr>
          <w:rFonts w:ascii="Arial" w:eastAsia="Times New Roman" w:hAnsi="Arial" w:cs="Arial"/>
          <w:lang w:eastAsia="en-GB"/>
        </w:rPr>
        <w:t xml:space="preserve"> healthcare logistics. When compared to other forms of air or road transportation, they are more affordable. However, drones have a limited carrying capacity and are unable to transport larger payloads. Additionally, drone operation requires skilled operators</w:t>
      </w:r>
      <w:r w:rsidR="006B1D22" w:rsidRPr="00732382">
        <w:rPr>
          <w:rFonts w:ascii="Arial" w:eastAsia="Times New Roman" w:hAnsi="Arial" w:cs="Arial"/>
          <w:lang w:eastAsia="en-GB"/>
        </w:rPr>
        <w:t xml:space="preserve">, </w:t>
      </w:r>
      <w:r w:rsidRPr="00732382">
        <w:rPr>
          <w:rFonts w:ascii="Arial" w:eastAsia="Times New Roman" w:hAnsi="Arial" w:cs="Arial"/>
          <w:lang w:eastAsia="en-GB"/>
        </w:rPr>
        <w:t xml:space="preserve">vital medical supplies between couriers, the NHS, drones, and vans </w:t>
      </w:r>
      <w:r w:rsidR="00CA67DA" w:rsidRPr="00732382">
        <w:rPr>
          <w:rFonts w:ascii="Arial" w:hAnsi="Arial" w:cs="Arial"/>
          <w:color w:val="222222"/>
          <w:shd w:val="clear" w:color="auto" w:fill="FFFFFF"/>
        </w:rPr>
        <w:t>(Oakey</w:t>
      </w:r>
      <w:r w:rsidR="00211011" w:rsidRPr="00732382">
        <w:rPr>
          <w:rFonts w:ascii="Arial" w:hAnsi="Arial" w:cs="Arial"/>
          <w:color w:val="222222"/>
          <w:shd w:val="clear" w:color="auto" w:fill="FFFFFF"/>
        </w:rPr>
        <w:t xml:space="preserve"> </w:t>
      </w:r>
      <w:r w:rsidR="00CA67DA" w:rsidRPr="00732382">
        <w:rPr>
          <w:rFonts w:ascii="Arial" w:hAnsi="Arial" w:cs="Arial"/>
          <w:color w:val="222222"/>
          <w:shd w:val="clear" w:color="auto" w:fill="FFFFFF"/>
        </w:rPr>
        <w:t xml:space="preserve">et al., 2022). </w:t>
      </w:r>
      <w:r w:rsidR="00CA67DA" w:rsidRPr="00732382">
        <w:rPr>
          <w:rFonts w:ascii="Arial" w:hAnsi="Arial" w:cs="Arial"/>
        </w:rPr>
        <w:t xml:space="preserve"> </w:t>
      </w:r>
    </w:p>
    <w:p w14:paraId="296B35C1" w14:textId="357F48E2" w:rsidR="00E42A3F" w:rsidRDefault="007347A2" w:rsidP="00483EC9">
      <w:pPr>
        <w:spacing w:line="360" w:lineRule="auto"/>
        <w:jc w:val="both"/>
        <w:rPr>
          <w:rFonts w:ascii="Arial" w:hAnsi="Arial" w:cs="Arial"/>
          <w:color w:val="222222"/>
          <w:shd w:val="clear" w:color="auto" w:fill="FFFFFF"/>
        </w:rPr>
      </w:pPr>
      <w:r w:rsidRPr="00F055E6">
        <w:rPr>
          <w:rFonts w:ascii="Arial" w:eastAsia="Times New Roman" w:hAnsi="Arial" w:cs="Arial"/>
          <w:lang w:eastAsia="en-GB"/>
        </w:rPr>
        <w:t>The use of drones in health and social care settings is changing work roles by introducing new duties and obligations that aren't found in conventional healthcare settings and require specific</w:t>
      </w:r>
      <w:r w:rsidR="009A521A" w:rsidRPr="00F055E6">
        <w:rPr>
          <w:rFonts w:ascii="Arial" w:eastAsia="Times New Roman" w:hAnsi="Arial" w:cs="Arial"/>
          <w:lang w:eastAsia="en-GB"/>
        </w:rPr>
        <w:t xml:space="preserve"> </w:t>
      </w:r>
      <w:r w:rsidR="00EC7C8B" w:rsidRPr="00F055E6">
        <w:rPr>
          <w:rFonts w:ascii="Arial" w:eastAsia="Times New Roman" w:hAnsi="Arial" w:cs="Arial"/>
          <w:lang w:eastAsia="en-GB"/>
        </w:rPr>
        <w:t xml:space="preserve">knowledge and abilities </w:t>
      </w:r>
      <w:r w:rsidR="00C95B5C" w:rsidRPr="00F055E6">
        <w:rPr>
          <w:rFonts w:ascii="Arial" w:eastAsia="Times New Roman" w:hAnsi="Arial" w:cs="Arial"/>
          <w:lang w:eastAsia="en-GB"/>
        </w:rPr>
        <w:t>(</w:t>
      </w:r>
      <w:r w:rsidR="00541285" w:rsidRPr="00F055E6">
        <w:rPr>
          <w:rFonts w:ascii="Arial" w:hAnsi="Arial" w:cs="Arial"/>
          <w:color w:val="222222"/>
          <w:shd w:val="clear" w:color="auto" w:fill="FFFFFF"/>
        </w:rPr>
        <w:t>Rauch, and Ansari., 2022</w:t>
      </w:r>
      <w:r w:rsidR="00C95B5C" w:rsidRPr="00F055E6">
        <w:rPr>
          <w:rFonts w:ascii="Arial" w:hAnsi="Arial" w:cs="Arial"/>
          <w:color w:val="222222"/>
          <w:shd w:val="clear" w:color="auto" w:fill="FFFFFF"/>
        </w:rPr>
        <w:t>).</w:t>
      </w:r>
      <w:r w:rsidR="00242C10" w:rsidRPr="00F055E6">
        <w:rPr>
          <w:rFonts w:ascii="Arial" w:hAnsi="Arial" w:cs="Arial"/>
          <w:color w:val="222222"/>
          <w:shd w:val="clear" w:color="auto" w:fill="FFFFFF"/>
        </w:rPr>
        <w:t xml:space="preserve"> </w:t>
      </w:r>
    </w:p>
    <w:p w14:paraId="431EBBE1" w14:textId="56B8DAB1" w:rsidR="00F055E6" w:rsidRPr="00783A33" w:rsidRDefault="00F055E6" w:rsidP="00483EC9">
      <w:pPr>
        <w:spacing w:line="360" w:lineRule="auto"/>
        <w:jc w:val="both"/>
        <w:rPr>
          <w:rFonts w:ascii="Arial" w:hAnsi="Arial" w:cs="Arial"/>
          <w:color w:val="222222"/>
          <w:shd w:val="clear" w:color="auto" w:fill="FFFFFF"/>
        </w:rPr>
      </w:pPr>
      <w:r w:rsidRPr="00F055E6">
        <w:rPr>
          <w:rFonts w:ascii="Arial" w:eastAsia="Times New Roman" w:hAnsi="Arial" w:cs="Arial"/>
          <w:lang w:eastAsia="en-GB"/>
        </w:rPr>
        <w:t xml:space="preserve">Additionally, the usage of drones is making specialised knowledge of data analysis, software development, and remote operations </w:t>
      </w:r>
      <w:r w:rsidR="00E2052F" w:rsidRPr="00F055E6">
        <w:rPr>
          <w:rFonts w:ascii="Arial" w:eastAsia="Times New Roman" w:hAnsi="Arial" w:cs="Arial"/>
          <w:lang w:eastAsia="en-GB"/>
        </w:rPr>
        <w:t>increasingly</w:t>
      </w:r>
      <w:r w:rsidRPr="00F055E6">
        <w:rPr>
          <w:rFonts w:ascii="Arial" w:eastAsia="Times New Roman" w:hAnsi="Arial" w:cs="Arial"/>
          <w:lang w:eastAsia="en-GB"/>
        </w:rPr>
        <w:t xml:space="preserve"> necessary.</w:t>
      </w:r>
      <w:r w:rsidR="00C52005">
        <w:rPr>
          <w:rFonts w:ascii="Arial" w:eastAsia="Times New Roman" w:hAnsi="Arial" w:cs="Arial"/>
          <w:lang w:eastAsia="en-GB"/>
        </w:rPr>
        <w:t xml:space="preserve"> </w:t>
      </w:r>
      <w:r w:rsidR="00C52005">
        <w:rPr>
          <w:rFonts w:ascii="Arial" w:hAnsi="Arial" w:cs="Arial"/>
          <w:i/>
          <w:iCs/>
          <w:color w:val="222222"/>
          <w:shd w:val="clear" w:color="auto" w:fill="FFFFFF"/>
        </w:rPr>
        <w:t>(</w:t>
      </w:r>
      <w:proofErr w:type="spellStart"/>
      <w:r w:rsidR="00C52005" w:rsidRPr="003B2DC6">
        <w:rPr>
          <w:rFonts w:ascii="Arial" w:hAnsi="Arial" w:cs="Arial"/>
          <w:i/>
          <w:iCs/>
          <w:color w:val="222222"/>
          <w:shd w:val="clear" w:color="auto" w:fill="FFFFFF"/>
        </w:rPr>
        <w:t>Authorea</w:t>
      </w:r>
      <w:proofErr w:type="spellEnd"/>
      <w:r w:rsidR="00C52005" w:rsidRPr="003B2DC6">
        <w:rPr>
          <w:rFonts w:ascii="Arial" w:hAnsi="Arial" w:cs="Arial"/>
          <w:i/>
          <w:iCs/>
          <w:color w:val="222222"/>
          <w:shd w:val="clear" w:color="auto" w:fill="FFFFFF"/>
        </w:rPr>
        <w:t xml:space="preserve"> </w:t>
      </w:r>
      <w:r w:rsidR="00C52005">
        <w:rPr>
          <w:rFonts w:ascii="Arial" w:hAnsi="Arial" w:cs="Arial"/>
          <w:i/>
          <w:iCs/>
          <w:color w:val="222222"/>
          <w:shd w:val="clear" w:color="auto" w:fill="FFFFFF"/>
        </w:rPr>
        <w:t>et al</w:t>
      </w:r>
      <w:r w:rsidR="00C52005">
        <w:rPr>
          <w:rFonts w:ascii="Arial" w:hAnsi="Arial" w:cs="Arial"/>
          <w:color w:val="222222"/>
          <w:sz w:val="20"/>
          <w:szCs w:val="20"/>
          <w:shd w:val="clear" w:color="auto" w:fill="FFFFFF"/>
        </w:rPr>
        <w:t>., 2021).</w:t>
      </w:r>
      <w:r w:rsidRPr="00F055E6">
        <w:rPr>
          <w:rFonts w:ascii="Arial" w:eastAsia="Times New Roman" w:hAnsi="Arial" w:cs="Arial"/>
          <w:lang w:eastAsia="en-GB"/>
        </w:rPr>
        <w:t xml:space="preserve"> </w:t>
      </w:r>
      <w:r w:rsidR="00E9719C" w:rsidRPr="00F055E6">
        <w:rPr>
          <w:rFonts w:ascii="Arial" w:eastAsia="Times New Roman" w:hAnsi="Arial" w:cs="Arial"/>
          <w:lang w:eastAsia="en-GB"/>
        </w:rPr>
        <w:t>To</w:t>
      </w:r>
      <w:r w:rsidRPr="00F055E6">
        <w:rPr>
          <w:rFonts w:ascii="Arial" w:eastAsia="Times New Roman" w:hAnsi="Arial" w:cs="Arial"/>
          <w:lang w:eastAsia="en-GB"/>
        </w:rPr>
        <w:t xml:space="preserve"> perform duties like site inspection, monitoring, and data interpretation, current roles must acquire new skills. </w:t>
      </w:r>
      <w:r w:rsidR="005576E6">
        <w:rPr>
          <w:rFonts w:ascii="Arial" w:eastAsia="Times New Roman" w:hAnsi="Arial" w:cs="Arial"/>
          <w:lang w:eastAsia="en-GB"/>
        </w:rPr>
        <w:t>S</w:t>
      </w:r>
      <w:r w:rsidR="0025096E">
        <w:rPr>
          <w:rFonts w:ascii="Arial" w:eastAsia="Times New Roman" w:hAnsi="Arial" w:cs="Arial"/>
          <w:lang w:eastAsia="en-GB"/>
        </w:rPr>
        <w:t xml:space="preserve">kills such as problem solving, </w:t>
      </w:r>
      <w:r w:rsidR="00CF384A">
        <w:rPr>
          <w:rFonts w:ascii="Arial" w:eastAsia="Times New Roman" w:hAnsi="Arial" w:cs="Arial"/>
          <w:lang w:eastAsia="en-GB"/>
        </w:rPr>
        <w:t>adaptability</w:t>
      </w:r>
      <w:r w:rsidR="00AA321B">
        <w:rPr>
          <w:rFonts w:ascii="Arial" w:eastAsia="Times New Roman" w:hAnsi="Arial" w:cs="Arial"/>
          <w:lang w:eastAsia="en-GB"/>
        </w:rPr>
        <w:t>, communication</w:t>
      </w:r>
      <w:r w:rsidR="00CF384A">
        <w:rPr>
          <w:rFonts w:ascii="Arial" w:eastAsia="Times New Roman" w:hAnsi="Arial" w:cs="Arial"/>
          <w:lang w:eastAsia="en-GB"/>
        </w:rPr>
        <w:t>,</w:t>
      </w:r>
      <w:r w:rsidR="00AA321B">
        <w:rPr>
          <w:rFonts w:ascii="Arial" w:eastAsia="Times New Roman" w:hAnsi="Arial" w:cs="Arial"/>
          <w:lang w:eastAsia="en-GB"/>
        </w:rPr>
        <w:t xml:space="preserve"> and risk </w:t>
      </w:r>
      <w:r w:rsidR="00CF384A">
        <w:rPr>
          <w:rFonts w:ascii="Arial" w:eastAsia="Times New Roman" w:hAnsi="Arial" w:cs="Arial"/>
          <w:lang w:eastAsia="en-GB"/>
        </w:rPr>
        <w:t xml:space="preserve">management are all crucial to have. </w:t>
      </w:r>
      <w:r w:rsidR="00E2052F" w:rsidRPr="00F055E6">
        <w:rPr>
          <w:rFonts w:ascii="Arial" w:eastAsia="Times New Roman" w:hAnsi="Arial" w:cs="Arial"/>
          <w:lang w:eastAsia="en-GB"/>
        </w:rPr>
        <w:t>To</w:t>
      </w:r>
      <w:r w:rsidRPr="00F055E6">
        <w:rPr>
          <w:rFonts w:ascii="Arial" w:eastAsia="Times New Roman" w:hAnsi="Arial" w:cs="Arial"/>
          <w:lang w:eastAsia="en-GB"/>
        </w:rPr>
        <w:t xml:space="preserve"> assist staff training and offer integrated training experiences, the NHS is creating new virtual academies and digital platforms. This frees up current employees to </w:t>
      </w:r>
      <w:r w:rsidR="00965CA9">
        <w:rPr>
          <w:rFonts w:ascii="Arial" w:eastAsia="Times New Roman" w:hAnsi="Arial" w:cs="Arial"/>
          <w:lang w:eastAsia="en-GB"/>
        </w:rPr>
        <w:t xml:space="preserve">focus </w:t>
      </w:r>
      <w:r w:rsidRPr="00F055E6">
        <w:rPr>
          <w:rFonts w:ascii="Arial" w:eastAsia="Times New Roman" w:hAnsi="Arial" w:cs="Arial"/>
          <w:lang w:eastAsia="en-GB"/>
        </w:rPr>
        <w:t xml:space="preserve">on patient care rather than </w:t>
      </w:r>
      <w:r w:rsidR="00965CA9">
        <w:rPr>
          <w:rFonts w:ascii="Arial" w:eastAsia="Times New Roman" w:hAnsi="Arial" w:cs="Arial"/>
          <w:lang w:eastAsia="en-GB"/>
        </w:rPr>
        <w:t>logistics</w:t>
      </w:r>
      <w:r w:rsidR="006B0313">
        <w:rPr>
          <w:rFonts w:ascii="Arial" w:eastAsia="Times New Roman" w:hAnsi="Arial" w:cs="Arial"/>
          <w:lang w:eastAsia="en-GB"/>
        </w:rPr>
        <w:t xml:space="preserve"> </w:t>
      </w:r>
      <w:r w:rsidR="00783A33" w:rsidRPr="00783A33">
        <w:rPr>
          <w:rFonts w:ascii="Arial" w:eastAsia="Times New Roman" w:hAnsi="Arial" w:cs="Arial"/>
          <w:lang w:eastAsia="en-GB"/>
        </w:rPr>
        <w:t>(</w:t>
      </w:r>
      <w:r w:rsidR="006049AB" w:rsidRPr="00783A33">
        <w:rPr>
          <w:rFonts w:ascii="Arial" w:hAnsi="Arial" w:cs="Arial"/>
          <w:color w:val="222222"/>
          <w:shd w:val="clear" w:color="auto" w:fill="FFFFFF"/>
        </w:rPr>
        <w:t>Anderson, et al., 2021</w:t>
      </w:r>
      <w:r w:rsidR="00783A33" w:rsidRPr="00783A33">
        <w:rPr>
          <w:rFonts w:ascii="Arial" w:hAnsi="Arial" w:cs="Arial"/>
          <w:color w:val="222222"/>
          <w:shd w:val="clear" w:color="auto" w:fill="FFFFFF"/>
        </w:rPr>
        <w:t>).</w:t>
      </w:r>
    </w:p>
    <w:p w14:paraId="72CC095C" w14:textId="727EE18D" w:rsidR="0093726D" w:rsidRPr="00F055E6" w:rsidRDefault="00F73DE6" w:rsidP="00483EC9">
      <w:pPr>
        <w:spacing w:line="360" w:lineRule="auto"/>
        <w:jc w:val="both"/>
        <w:rPr>
          <w:rFonts w:ascii="Arial" w:eastAsia="Times New Roman" w:hAnsi="Arial" w:cs="Arial"/>
          <w:lang w:eastAsia="en-GB"/>
        </w:rPr>
      </w:pPr>
      <w:r>
        <w:rPr>
          <w:rFonts w:ascii="Arial" w:eastAsia="Times New Roman" w:hAnsi="Arial" w:cs="Arial"/>
          <w:lang w:eastAsia="en-GB"/>
        </w:rPr>
        <w:t xml:space="preserve">An </w:t>
      </w:r>
      <w:r w:rsidR="002828AD">
        <w:rPr>
          <w:rFonts w:ascii="Arial" w:eastAsia="Times New Roman" w:hAnsi="Arial" w:cs="Arial"/>
          <w:lang w:eastAsia="en-GB"/>
        </w:rPr>
        <w:t xml:space="preserve">NHS </w:t>
      </w:r>
      <w:r w:rsidR="00E766D4">
        <w:rPr>
          <w:rFonts w:ascii="Arial" w:eastAsia="Times New Roman" w:hAnsi="Arial" w:cs="Arial"/>
          <w:lang w:eastAsia="en-GB"/>
        </w:rPr>
        <w:t xml:space="preserve">organization that uses the </w:t>
      </w:r>
      <w:r w:rsidR="00CF5843">
        <w:rPr>
          <w:rFonts w:ascii="Arial" w:eastAsia="Times New Roman" w:hAnsi="Arial" w:cs="Arial"/>
          <w:lang w:eastAsia="en-GB"/>
        </w:rPr>
        <w:t xml:space="preserve">drone delivery service is </w:t>
      </w:r>
      <w:r w:rsidR="00F13624">
        <w:rPr>
          <w:rFonts w:ascii="Arial" w:eastAsia="Times New Roman" w:hAnsi="Arial" w:cs="Arial"/>
          <w:lang w:eastAsia="en-GB"/>
        </w:rPr>
        <w:t xml:space="preserve">responsible for </w:t>
      </w:r>
      <w:r w:rsidR="008D765D">
        <w:rPr>
          <w:rFonts w:ascii="Arial" w:eastAsia="Times New Roman" w:hAnsi="Arial" w:cs="Arial"/>
          <w:lang w:eastAsia="en-GB"/>
        </w:rPr>
        <w:t xml:space="preserve">conducting thorough </w:t>
      </w:r>
      <w:r w:rsidR="00CF5C30">
        <w:rPr>
          <w:rFonts w:ascii="Arial" w:eastAsia="Times New Roman" w:hAnsi="Arial" w:cs="Arial"/>
          <w:lang w:eastAsia="en-GB"/>
        </w:rPr>
        <w:t xml:space="preserve">risk assessments, ensuring </w:t>
      </w:r>
      <w:r w:rsidR="007A64EA">
        <w:rPr>
          <w:rFonts w:ascii="Arial" w:eastAsia="Times New Roman" w:hAnsi="Arial" w:cs="Arial"/>
          <w:lang w:eastAsia="en-GB"/>
        </w:rPr>
        <w:t xml:space="preserve">it </w:t>
      </w:r>
      <w:r w:rsidR="00F6292F">
        <w:rPr>
          <w:rFonts w:ascii="Arial" w:eastAsia="Times New Roman" w:hAnsi="Arial" w:cs="Arial"/>
          <w:lang w:eastAsia="en-GB"/>
        </w:rPr>
        <w:t xml:space="preserve">meets quality and safety </w:t>
      </w:r>
      <w:r w:rsidR="007A64EA">
        <w:rPr>
          <w:rFonts w:ascii="Arial" w:eastAsia="Times New Roman" w:hAnsi="Arial" w:cs="Arial"/>
          <w:lang w:eastAsia="en-GB"/>
        </w:rPr>
        <w:t>standards</w:t>
      </w:r>
      <w:r w:rsidR="000A24D1">
        <w:rPr>
          <w:rFonts w:ascii="Arial" w:eastAsia="Times New Roman" w:hAnsi="Arial" w:cs="Arial"/>
          <w:lang w:eastAsia="en-GB"/>
        </w:rPr>
        <w:t>,</w:t>
      </w:r>
      <w:r w:rsidR="00C52475">
        <w:rPr>
          <w:rFonts w:ascii="Arial" w:eastAsia="Times New Roman" w:hAnsi="Arial" w:cs="Arial"/>
          <w:lang w:eastAsia="en-GB"/>
        </w:rPr>
        <w:t xml:space="preserve"> and that </w:t>
      </w:r>
      <w:r w:rsidR="00462C87">
        <w:rPr>
          <w:rFonts w:ascii="Arial" w:eastAsia="Times New Roman" w:hAnsi="Arial" w:cs="Arial"/>
          <w:lang w:eastAsia="en-GB"/>
        </w:rPr>
        <w:t>staff</w:t>
      </w:r>
      <w:r w:rsidR="00ED2C47">
        <w:rPr>
          <w:rFonts w:ascii="Arial" w:eastAsia="Times New Roman" w:hAnsi="Arial" w:cs="Arial"/>
          <w:lang w:eastAsia="en-GB"/>
        </w:rPr>
        <w:t xml:space="preserve"> are </w:t>
      </w:r>
      <w:r w:rsidR="000A24D1">
        <w:rPr>
          <w:rFonts w:ascii="Arial" w:eastAsia="Times New Roman" w:hAnsi="Arial" w:cs="Arial"/>
          <w:lang w:eastAsia="en-GB"/>
        </w:rPr>
        <w:t xml:space="preserve">digitally literate and trained. </w:t>
      </w:r>
      <w:r w:rsidR="00F6292F">
        <w:rPr>
          <w:rFonts w:ascii="Arial" w:eastAsia="Times New Roman" w:hAnsi="Arial" w:cs="Arial"/>
          <w:lang w:eastAsia="en-GB"/>
        </w:rPr>
        <w:t xml:space="preserve"> </w:t>
      </w:r>
      <w:r w:rsidR="00E766D4">
        <w:rPr>
          <w:rFonts w:ascii="Arial" w:eastAsia="Times New Roman" w:hAnsi="Arial" w:cs="Arial"/>
          <w:lang w:eastAsia="en-GB"/>
        </w:rPr>
        <w:t xml:space="preserve"> </w:t>
      </w:r>
    </w:p>
    <w:p w14:paraId="64DB9F18" w14:textId="077E5112" w:rsidR="003832D9" w:rsidRPr="00732382" w:rsidRDefault="00BB58DB" w:rsidP="00B32BE6">
      <w:pPr>
        <w:shd w:val="clear" w:color="auto" w:fill="FFFFFF"/>
        <w:spacing w:after="0" w:line="360" w:lineRule="auto"/>
        <w:jc w:val="both"/>
        <w:rPr>
          <w:rFonts w:ascii="Arial" w:hAnsi="Arial" w:cs="Arial"/>
          <w:color w:val="000000"/>
        </w:rPr>
      </w:pPr>
      <w:r w:rsidRPr="00732382">
        <w:rPr>
          <w:rFonts w:ascii="Arial" w:eastAsia="Times New Roman" w:hAnsi="Arial" w:cs="Arial"/>
          <w:lang w:eastAsia="en-GB"/>
        </w:rPr>
        <w:t>Drones’</w:t>
      </w:r>
      <w:r w:rsidR="0017039D" w:rsidRPr="00732382">
        <w:rPr>
          <w:rFonts w:ascii="Arial" w:eastAsia="Times New Roman" w:hAnsi="Arial" w:cs="Arial"/>
          <w:lang w:eastAsia="en-GB"/>
        </w:rPr>
        <w:t xml:space="preserve"> laws and regulations are</w:t>
      </w:r>
      <w:r w:rsidR="00A6666F" w:rsidRPr="00732382">
        <w:rPr>
          <w:rFonts w:ascii="Arial" w:eastAsia="Times New Roman" w:hAnsi="Arial" w:cs="Arial"/>
          <w:lang w:eastAsia="en-GB"/>
        </w:rPr>
        <w:t xml:space="preserve"> </w:t>
      </w:r>
      <w:r w:rsidR="0017039D" w:rsidRPr="00732382">
        <w:rPr>
          <w:rFonts w:ascii="Arial" w:eastAsia="Times New Roman" w:hAnsi="Arial" w:cs="Arial"/>
          <w:lang w:eastAsia="en-GB"/>
        </w:rPr>
        <w:t>being developed</w:t>
      </w:r>
      <w:r w:rsidR="00A6666F" w:rsidRPr="00732382">
        <w:rPr>
          <w:rFonts w:ascii="Arial" w:eastAsia="Times New Roman" w:hAnsi="Arial" w:cs="Arial"/>
          <w:lang w:eastAsia="en-GB"/>
        </w:rPr>
        <w:t xml:space="preserve"> to keep </w:t>
      </w:r>
      <w:r w:rsidR="00EA5AE8" w:rsidRPr="00732382">
        <w:rPr>
          <w:rFonts w:ascii="Arial" w:eastAsia="Times New Roman" w:hAnsi="Arial" w:cs="Arial"/>
          <w:lang w:eastAsia="en-GB"/>
        </w:rPr>
        <w:t>pace</w:t>
      </w:r>
      <w:r w:rsidR="002D1BE3" w:rsidRPr="00732382">
        <w:rPr>
          <w:rFonts w:ascii="Arial" w:eastAsia="Times New Roman" w:hAnsi="Arial" w:cs="Arial"/>
          <w:lang w:eastAsia="en-GB"/>
        </w:rPr>
        <w:t>,</w:t>
      </w:r>
      <w:r w:rsidR="00EE5AD1" w:rsidRPr="00732382">
        <w:rPr>
          <w:rFonts w:ascii="Arial" w:eastAsia="Times New Roman" w:hAnsi="Arial" w:cs="Arial"/>
          <w:lang w:eastAsia="en-GB"/>
        </w:rPr>
        <w:t xml:space="preserve"> </w:t>
      </w:r>
      <w:r w:rsidR="008A5529" w:rsidRPr="00732382">
        <w:rPr>
          <w:rFonts w:ascii="Arial" w:eastAsia="Times New Roman" w:hAnsi="Arial" w:cs="Arial"/>
          <w:lang w:eastAsia="en-GB"/>
        </w:rPr>
        <w:t>including data</w:t>
      </w:r>
      <w:r w:rsidR="00340397" w:rsidRPr="00732382">
        <w:rPr>
          <w:rFonts w:ascii="Arial" w:eastAsia="Times New Roman" w:hAnsi="Arial" w:cs="Arial"/>
          <w:lang w:eastAsia="en-GB"/>
        </w:rPr>
        <w:t xml:space="preserve"> protection</w:t>
      </w:r>
      <w:r w:rsidR="00705ADE" w:rsidRPr="00732382">
        <w:rPr>
          <w:rFonts w:ascii="Arial" w:eastAsia="Times New Roman" w:hAnsi="Arial" w:cs="Arial"/>
          <w:lang w:eastAsia="en-GB"/>
        </w:rPr>
        <w:t xml:space="preserve"> and</w:t>
      </w:r>
      <w:r w:rsidR="00EE5AD1" w:rsidRPr="00732382">
        <w:rPr>
          <w:rFonts w:ascii="Arial" w:eastAsia="Times New Roman" w:hAnsi="Arial" w:cs="Arial"/>
          <w:lang w:eastAsia="en-GB"/>
        </w:rPr>
        <w:t xml:space="preserve"> </w:t>
      </w:r>
      <w:r w:rsidR="002D1BE3" w:rsidRPr="00732382">
        <w:rPr>
          <w:rFonts w:ascii="Arial" w:eastAsia="Times New Roman" w:hAnsi="Arial" w:cs="Arial"/>
          <w:lang w:eastAsia="en-GB"/>
        </w:rPr>
        <w:t>GDPR</w:t>
      </w:r>
      <w:r w:rsidR="008A5529" w:rsidRPr="00732382">
        <w:rPr>
          <w:rFonts w:ascii="Arial" w:eastAsia="Times New Roman" w:hAnsi="Arial" w:cs="Arial"/>
          <w:lang w:eastAsia="en-GB"/>
        </w:rPr>
        <w:t>,</w:t>
      </w:r>
      <w:r w:rsidR="00A91E63" w:rsidRPr="00732382">
        <w:rPr>
          <w:rFonts w:ascii="Arial" w:eastAsia="Times New Roman" w:hAnsi="Arial" w:cs="Arial"/>
          <w:lang w:eastAsia="en-GB"/>
        </w:rPr>
        <w:t xml:space="preserve"> </w:t>
      </w:r>
      <w:r w:rsidR="00A94C2A" w:rsidRPr="00732382">
        <w:rPr>
          <w:rFonts w:ascii="Arial" w:eastAsia="Times New Roman" w:hAnsi="Arial" w:cs="Arial"/>
          <w:lang w:eastAsia="en-GB"/>
        </w:rPr>
        <w:t>impacting dr</w:t>
      </w:r>
      <w:r w:rsidR="001705FA" w:rsidRPr="00732382">
        <w:rPr>
          <w:rFonts w:ascii="Arial" w:eastAsia="Times New Roman" w:hAnsi="Arial" w:cs="Arial"/>
          <w:lang w:eastAsia="en-GB"/>
        </w:rPr>
        <w:t>one operators in the UK today</w:t>
      </w:r>
      <w:r w:rsidR="008A5529" w:rsidRPr="00732382">
        <w:rPr>
          <w:rFonts w:ascii="Arial" w:eastAsia="Times New Roman" w:hAnsi="Arial" w:cs="Arial"/>
          <w:lang w:eastAsia="en-GB"/>
        </w:rPr>
        <w:t>.</w:t>
      </w:r>
      <w:r w:rsidR="008336FF" w:rsidRPr="00732382">
        <w:rPr>
          <w:rFonts w:ascii="Arial" w:eastAsia="Times New Roman" w:hAnsi="Arial" w:cs="Arial"/>
          <w:lang w:eastAsia="en-GB"/>
        </w:rPr>
        <w:t xml:space="preserve"> </w:t>
      </w:r>
      <w:r w:rsidR="00C60BF8" w:rsidRPr="00732382">
        <w:rPr>
          <w:rFonts w:ascii="Arial" w:eastAsia="Times New Roman" w:hAnsi="Arial" w:cs="Arial"/>
          <w:lang w:eastAsia="en-GB"/>
        </w:rPr>
        <w:t xml:space="preserve"> </w:t>
      </w:r>
      <w:r w:rsidR="005D68BF" w:rsidRPr="00732382">
        <w:rPr>
          <w:rFonts w:ascii="Arial" w:eastAsia="Times New Roman" w:hAnsi="Arial" w:cs="Arial"/>
          <w:lang w:eastAsia="en-GB"/>
        </w:rPr>
        <w:t xml:space="preserve">These consist of pictures, videos, personal </w:t>
      </w:r>
    </w:p>
    <w:p w14:paraId="4CABB95B" w14:textId="48EF26E7" w:rsidR="000F525C" w:rsidRDefault="00F84D55" w:rsidP="00F84D55">
      <w:pPr>
        <w:spacing w:line="360" w:lineRule="auto"/>
        <w:rPr>
          <w:rFonts w:ascii="Arial" w:eastAsia="Times New Roman" w:hAnsi="Arial" w:cs="Arial"/>
          <w:lang w:eastAsia="en-GB"/>
        </w:rPr>
      </w:pPr>
      <w:r w:rsidRPr="00732382">
        <w:rPr>
          <w:rFonts w:ascii="Arial" w:eastAsia="Times New Roman" w:hAnsi="Arial" w:cs="Arial"/>
          <w:lang w:eastAsia="en-GB"/>
        </w:rPr>
        <w:lastRenderedPageBreak/>
        <w:t xml:space="preserve">GPS coordinates and biometric identifiers. Such data can be readily collected by drones equipped with cameras or sensors, either deliberately </w:t>
      </w:r>
      <w:r w:rsidR="00554474">
        <w:rPr>
          <w:rFonts w:ascii="Arial" w:eastAsia="Times New Roman" w:hAnsi="Arial" w:cs="Arial"/>
          <w:lang w:eastAsia="en-GB"/>
        </w:rPr>
        <w:t>during surveillance missions or inadvertently when flying through crowded</w:t>
      </w:r>
      <w:r w:rsidRPr="00732382">
        <w:rPr>
          <w:rFonts w:ascii="Arial" w:eastAsia="Times New Roman" w:hAnsi="Arial" w:cs="Arial"/>
          <w:lang w:eastAsia="en-GB"/>
        </w:rPr>
        <w:t xml:space="preserve"> areas.</w:t>
      </w:r>
      <w:r>
        <w:rPr>
          <w:rFonts w:ascii="Arial" w:eastAsia="Times New Roman" w:hAnsi="Arial" w:cs="Arial"/>
          <w:lang w:eastAsia="en-GB"/>
        </w:rPr>
        <w:t xml:space="preserve"> </w:t>
      </w:r>
      <w:r w:rsidRPr="00732382">
        <w:rPr>
          <w:rFonts w:ascii="Arial" w:eastAsia="Times New Roman" w:hAnsi="Arial" w:cs="Arial"/>
          <w:lang w:eastAsia="en-GB"/>
        </w:rPr>
        <w:t xml:space="preserve">Overhead shots of a home area, for example, may unintentionally capture people in their gardens, </w:t>
      </w:r>
      <w:r w:rsidR="00554474">
        <w:rPr>
          <w:rFonts w:ascii="Arial" w:eastAsia="Times New Roman" w:hAnsi="Arial" w:cs="Arial"/>
          <w:lang w:eastAsia="en-GB"/>
        </w:rPr>
        <w:t>children playing, vehicle license plates, and other identifiable features</w:t>
      </w:r>
      <w:r w:rsidRPr="00732382">
        <w:rPr>
          <w:rFonts w:ascii="Arial" w:eastAsia="Times New Roman" w:hAnsi="Arial" w:cs="Arial"/>
          <w:lang w:eastAsia="en-GB"/>
        </w:rPr>
        <w:t>. Operational activities are subject to GDPR simply by recording identifiable individuals, regardless of whether the data is retained or used (</w:t>
      </w:r>
      <w:proofErr w:type="spellStart"/>
      <w:r w:rsidRPr="00732382">
        <w:rPr>
          <w:rFonts w:ascii="Arial" w:eastAsia="Times New Roman" w:hAnsi="Arial" w:cs="Arial"/>
          <w:lang w:eastAsia="en-GB"/>
        </w:rPr>
        <w:t>Kutynska</w:t>
      </w:r>
      <w:proofErr w:type="spellEnd"/>
      <w:r w:rsidRPr="00732382">
        <w:rPr>
          <w:rFonts w:ascii="Arial" w:eastAsia="Times New Roman" w:hAnsi="Arial" w:cs="Arial"/>
          <w:lang w:eastAsia="en-GB"/>
        </w:rPr>
        <w:t>,</w:t>
      </w:r>
      <w:r w:rsidRPr="00732382">
        <w:rPr>
          <w:rFonts w:ascii="Arial" w:hAnsi="Arial" w:cs="Arial"/>
          <w:color w:val="222222"/>
          <w:shd w:val="clear" w:color="auto" w:fill="FFFFFF"/>
        </w:rPr>
        <w:t xml:space="preserve"> and Dei., 2023).</w:t>
      </w:r>
    </w:p>
    <w:p w14:paraId="09E8E309" w14:textId="1B2AB91B" w:rsidR="00EC7C8B" w:rsidRPr="00732382" w:rsidRDefault="002C7782" w:rsidP="00F84D55">
      <w:pPr>
        <w:spacing w:line="360" w:lineRule="auto"/>
        <w:rPr>
          <w:rFonts w:ascii="Arial" w:eastAsia="Times New Roman" w:hAnsi="Arial" w:cs="Arial"/>
          <w:lang w:eastAsia="en-GB"/>
        </w:rPr>
      </w:pPr>
      <w:r w:rsidRPr="00732382">
        <w:rPr>
          <w:rFonts w:ascii="Arial" w:eastAsia="Times New Roman" w:hAnsi="Arial" w:cs="Arial"/>
          <w:lang w:eastAsia="en-GB"/>
        </w:rPr>
        <w:t>Therefore</w:t>
      </w:r>
      <w:r w:rsidR="00F55CB4" w:rsidRPr="00732382">
        <w:rPr>
          <w:rFonts w:ascii="Arial" w:eastAsia="Times New Roman" w:hAnsi="Arial" w:cs="Arial"/>
          <w:lang w:eastAsia="en-GB"/>
        </w:rPr>
        <w:t>,</w:t>
      </w:r>
      <w:r w:rsidR="009A3C03" w:rsidRPr="00732382">
        <w:rPr>
          <w:rFonts w:ascii="Arial" w:eastAsia="Times New Roman" w:hAnsi="Arial" w:cs="Arial"/>
          <w:lang w:eastAsia="en-GB"/>
        </w:rPr>
        <w:t xml:space="preserve"> </w:t>
      </w:r>
      <w:r w:rsidR="00324894" w:rsidRPr="00732382">
        <w:rPr>
          <w:rFonts w:ascii="Arial" w:eastAsia="Times New Roman" w:hAnsi="Arial" w:cs="Arial"/>
          <w:lang w:eastAsia="en-GB"/>
        </w:rPr>
        <w:t xml:space="preserve">drone </w:t>
      </w:r>
      <w:r w:rsidR="00F24391" w:rsidRPr="00732382">
        <w:rPr>
          <w:rFonts w:ascii="Arial" w:eastAsia="Times New Roman" w:hAnsi="Arial" w:cs="Arial"/>
          <w:lang w:eastAsia="en-GB"/>
        </w:rPr>
        <w:t>operat</w:t>
      </w:r>
      <w:r w:rsidR="0034607F" w:rsidRPr="00732382">
        <w:rPr>
          <w:rFonts w:ascii="Arial" w:eastAsia="Times New Roman" w:hAnsi="Arial" w:cs="Arial"/>
          <w:lang w:eastAsia="en-GB"/>
        </w:rPr>
        <w:t>ors</w:t>
      </w:r>
      <w:r w:rsidR="004B185B" w:rsidRPr="00732382">
        <w:rPr>
          <w:rFonts w:ascii="Arial" w:eastAsia="Times New Roman" w:hAnsi="Arial" w:cs="Arial"/>
          <w:lang w:eastAsia="en-GB"/>
        </w:rPr>
        <w:t xml:space="preserve"> </w:t>
      </w:r>
      <w:r w:rsidR="00CF48C3">
        <w:rPr>
          <w:rFonts w:ascii="Arial" w:eastAsia="Times New Roman" w:hAnsi="Arial" w:cs="Arial"/>
          <w:lang w:eastAsia="en-GB"/>
        </w:rPr>
        <w:t xml:space="preserve">must be aware that legal responsibilities commence at the point of data collection, not just when the </w:t>
      </w:r>
      <w:r w:rsidR="00E11E73" w:rsidRPr="00732382">
        <w:rPr>
          <w:rFonts w:ascii="Arial" w:eastAsia="Times New Roman" w:hAnsi="Arial" w:cs="Arial"/>
          <w:lang w:eastAsia="en-GB"/>
        </w:rPr>
        <w:t xml:space="preserve">data </w:t>
      </w:r>
      <w:r w:rsidR="006B4DB1" w:rsidRPr="00732382">
        <w:rPr>
          <w:rFonts w:ascii="Arial" w:eastAsia="Times New Roman" w:hAnsi="Arial" w:cs="Arial"/>
          <w:lang w:eastAsia="en-GB"/>
        </w:rPr>
        <w:t xml:space="preserve">is </w:t>
      </w:r>
      <w:r w:rsidR="0013215B" w:rsidRPr="00732382">
        <w:rPr>
          <w:rFonts w:ascii="Arial" w:eastAsia="Times New Roman" w:hAnsi="Arial" w:cs="Arial"/>
          <w:lang w:eastAsia="en-GB"/>
        </w:rPr>
        <w:t>stored or</w:t>
      </w:r>
      <w:r w:rsidR="006B4DB1" w:rsidRPr="00732382">
        <w:rPr>
          <w:rFonts w:ascii="Arial" w:eastAsia="Times New Roman" w:hAnsi="Arial" w:cs="Arial"/>
          <w:lang w:eastAsia="en-GB"/>
        </w:rPr>
        <w:t xml:space="preserve"> </w:t>
      </w:r>
      <w:r w:rsidR="00B45208" w:rsidRPr="00732382">
        <w:rPr>
          <w:rFonts w:ascii="Arial" w:eastAsia="Times New Roman" w:hAnsi="Arial" w:cs="Arial"/>
          <w:lang w:eastAsia="en-GB"/>
        </w:rPr>
        <w:t>retained</w:t>
      </w:r>
      <w:r w:rsidR="00672CA8" w:rsidRPr="00732382">
        <w:rPr>
          <w:rFonts w:ascii="Arial" w:eastAsia="Times New Roman" w:hAnsi="Arial" w:cs="Arial"/>
          <w:lang w:eastAsia="en-GB"/>
        </w:rPr>
        <w:t>.</w:t>
      </w:r>
      <w:r w:rsidR="00F84D55">
        <w:rPr>
          <w:rFonts w:ascii="Times New Roman" w:eastAsia="Times New Roman" w:hAnsi="Times New Roman" w:cs="Times New Roman"/>
          <w:lang w:eastAsia="en-GB"/>
        </w:rPr>
        <w:t xml:space="preserve"> </w:t>
      </w:r>
      <w:r w:rsidR="00EC7C8B" w:rsidRPr="00732382">
        <w:rPr>
          <w:rFonts w:ascii="Arial" w:eastAsia="Times New Roman" w:hAnsi="Arial" w:cs="Arial"/>
          <w:lang w:eastAsia="en-GB"/>
        </w:rPr>
        <w:t xml:space="preserve">The National Institutes of Health (NIH) </w:t>
      </w:r>
      <w:r w:rsidR="00CF48C3">
        <w:rPr>
          <w:rFonts w:ascii="Arial" w:eastAsia="Times New Roman" w:hAnsi="Arial" w:cs="Arial"/>
          <w:lang w:eastAsia="en-GB"/>
        </w:rPr>
        <w:t>asserts that drones are beneficial for delivering medical supplies, including blood, pharmaceuticals, vaccines, medications, and diagnostic samples, to remote</w:t>
      </w:r>
      <w:r w:rsidR="00EC7C8B" w:rsidRPr="00732382">
        <w:rPr>
          <w:rFonts w:ascii="Arial" w:eastAsia="Times New Roman" w:hAnsi="Arial" w:cs="Arial"/>
          <w:lang w:eastAsia="en-GB"/>
        </w:rPr>
        <w:t xml:space="preserve"> or disaster-affected locations where conventional transportation methods may be impractical or delayed </w:t>
      </w:r>
      <w:r w:rsidR="0090299C" w:rsidRPr="00732382">
        <w:rPr>
          <w:rFonts w:ascii="Arial" w:hAnsi="Arial" w:cs="Arial"/>
        </w:rPr>
        <w:t>(Schierbeck et al</w:t>
      </w:r>
      <w:r w:rsidR="00AA15A7" w:rsidRPr="00732382">
        <w:rPr>
          <w:rFonts w:ascii="Arial" w:hAnsi="Arial" w:cs="Arial"/>
        </w:rPr>
        <w:t>.</w:t>
      </w:r>
      <w:r w:rsidR="0090299C" w:rsidRPr="00732382">
        <w:rPr>
          <w:rFonts w:ascii="Arial" w:hAnsi="Arial" w:cs="Arial"/>
        </w:rPr>
        <w:t xml:space="preserve">, 2023).  </w:t>
      </w:r>
    </w:p>
    <w:p w14:paraId="4280B141" w14:textId="05796D05" w:rsidR="009F5330" w:rsidRPr="00732382" w:rsidRDefault="00777303" w:rsidP="00B45208">
      <w:pPr>
        <w:spacing w:line="360" w:lineRule="auto"/>
        <w:jc w:val="both"/>
        <w:rPr>
          <w:rFonts w:ascii="Arial" w:hAnsi="Arial" w:cs="Arial"/>
        </w:rPr>
      </w:pPr>
      <w:r w:rsidRPr="00732382">
        <w:rPr>
          <w:rFonts w:ascii="Arial" w:eastAsia="Times New Roman" w:hAnsi="Arial" w:cs="Arial"/>
          <w:lang w:eastAsia="en-GB"/>
        </w:rPr>
        <w:t xml:space="preserve">Drones can quickly transport life-saving supplies like AEDs in emergency scenarios like natural disasters or medical crises. </w:t>
      </w:r>
      <w:r w:rsidR="00F03235" w:rsidRPr="00732382">
        <w:rPr>
          <w:rFonts w:ascii="Arial" w:eastAsia="Times New Roman" w:hAnsi="Arial" w:cs="Arial"/>
          <w:lang w:eastAsia="en-GB"/>
        </w:rPr>
        <w:t>To</w:t>
      </w:r>
      <w:r w:rsidRPr="00732382">
        <w:rPr>
          <w:rFonts w:ascii="Arial" w:eastAsia="Times New Roman" w:hAnsi="Arial" w:cs="Arial"/>
          <w:lang w:eastAsia="en-GB"/>
        </w:rPr>
        <w:t xml:space="preserve"> improve the effectiveness, accessibility, and speed of medical services, drones are being used </w:t>
      </w:r>
      <w:r w:rsidR="00F03235" w:rsidRPr="00732382">
        <w:rPr>
          <w:rFonts w:ascii="Arial" w:eastAsia="Times New Roman" w:hAnsi="Arial" w:cs="Arial"/>
          <w:lang w:eastAsia="en-GB"/>
        </w:rPr>
        <w:t>more</w:t>
      </w:r>
      <w:r w:rsidRPr="00732382">
        <w:rPr>
          <w:rFonts w:ascii="Arial" w:eastAsia="Times New Roman" w:hAnsi="Arial" w:cs="Arial"/>
          <w:lang w:eastAsia="en-GB"/>
        </w:rPr>
        <w:t xml:space="preserve"> in the healthcare </w:t>
      </w:r>
      <w:r w:rsidR="00145B58" w:rsidRPr="00732382">
        <w:rPr>
          <w:rFonts w:ascii="Arial" w:eastAsia="Times New Roman" w:hAnsi="Arial" w:cs="Arial"/>
          <w:lang w:eastAsia="en-GB"/>
        </w:rPr>
        <w:t>industry (</w:t>
      </w:r>
      <w:r w:rsidR="0095701A" w:rsidRPr="00732382">
        <w:rPr>
          <w:rFonts w:ascii="Arial" w:hAnsi="Arial" w:cs="Arial"/>
        </w:rPr>
        <w:t>Aggarwal et al</w:t>
      </w:r>
      <w:r w:rsidR="00AA15A7" w:rsidRPr="00732382">
        <w:rPr>
          <w:rFonts w:ascii="Arial" w:hAnsi="Arial" w:cs="Arial"/>
        </w:rPr>
        <w:t>.</w:t>
      </w:r>
      <w:r w:rsidR="0095701A" w:rsidRPr="00732382">
        <w:rPr>
          <w:rFonts w:ascii="Arial" w:hAnsi="Arial" w:cs="Arial"/>
        </w:rPr>
        <w:t>, 2025)</w:t>
      </w:r>
      <w:r w:rsidR="005E6BE1" w:rsidRPr="00732382">
        <w:rPr>
          <w:rFonts w:ascii="Arial" w:hAnsi="Arial" w:cs="Arial"/>
        </w:rPr>
        <w:t>.</w:t>
      </w:r>
    </w:p>
    <w:p w14:paraId="20ED7F6F" w14:textId="424E0877" w:rsidR="00722976" w:rsidRPr="00732382" w:rsidRDefault="009F5330" w:rsidP="00722976">
      <w:pPr>
        <w:spacing w:line="360" w:lineRule="auto"/>
        <w:jc w:val="both"/>
        <w:rPr>
          <w:rFonts w:ascii="Arial" w:eastAsia="Times New Roman" w:hAnsi="Arial" w:cs="Arial"/>
          <w:lang w:eastAsia="en-GB"/>
        </w:rPr>
      </w:pPr>
      <w:r w:rsidRPr="00732382">
        <w:rPr>
          <w:rFonts w:ascii="Arial" w:eastAsia="Times New Roman" w:hAnsi="Arial" w:cs="Arial"/>
          <w:lang w:eastAsia="en-GB"/>
        </w:rPr>
        <w:t xml:space="preserve">There </w:t>
      </w:r>
      <w:r w:rsidR="000C3C71" w:rsidRPr="00732382">
        <w:rPr>
          <w:rFonts w:ascii="Arial" w:eastAsia="Times New Roman" w:hAnsi="Arial" w:cs="Arial"/>
          <w:lang w:eastAsia="en-GB"/>
        </w:rPr>
        <w:t>is</w:t>
      </w:r>
      <w:r w:rsidRPr="00732382">
        <w:rPr>
          <w:rFonts w:ascii="Arial" w:eastAsia="Times New Roman" w:hAnsi="Arial" w:cs="Arial"/>
          <w:lang w:eastAsia="en-GB"/>
        </w:rPr>
        <w:t xml:space="preserve"> difficult</w:t>
      </w:r>
      <w:r w:rsidR="000C3C71" w:rsidRPr="00732382">
        <w:rPr>
          <w:rFonts w:ascii="Arial" w:eastAsia="Times New Roman" w:hAnsi="Arial" w:cs="Arial"/>
          <w:lang w:eastAsia="en-GB"/>
        </w:rPr>
        <w:t>y</w:t>
      </w:r>
      <w:r w:rsidRPr="00732382">
        <w:rPr>
          <w:rFonts w:ascii="Arial" w:eastAsia="Times New Roman" w:hAnsi="Arial" w:cs="Arial"/>
          <w:lang w:eastAsia="en-GB"/>
        </w:rPr>
        <w:t xml:space="preserve"> due to workload concerns. For instance, unlike helicopters, drones are unable to transport big objects. Drones can carry 2</w:t>
      </w:r>
      <w:r w:rsidR="00B617A8" w:rsidRPr="00732382">
        <w:rPr>
          <w:rFonts w:ascii="Arial" w:eastAsia="Times New Roman" w:hAnsi="Arial" w:cs="Arial"/>
          <w:lang w:eastAsia="en-GB"/>
        </w:rPr>
        <w:t>-</w:t>
      </w:r>
      <w:r w:rsidRPr="00732382">
        <w:rPr>
          <w:rFonts w:ascii="Arial" w:eastAsia="Times New Roman" w:hAnsi="Arial" w:cs="Arial"/>
          <w:lang w:eastAsia="en-GB"/>
        </w:rPr>
        <w:t xml:space="preserve">4 kg of cargo (Scott </w:t>
      </w:r>
      <w:r w:rsidR="006278D8" w:rsidRPr="00732382">
        <w:rPr>
          <w:rFonts w:ascii="Arial" w:eastAsia="Times New Roman" w:hAnsi="Arial" w:cs="Arial"/>
          <w:lang w:eastAsia="en-GB"/>
        </w:rPr>
        <w:t>et</w:t>
      </w:r>
      <w:r w:rsidR="00BD682A" w:rsidRPr="00732382">
        <w:rPr>
          <w:rFonts w:ascii="Arial" w:eastAsia="Times New Roman" w:hAnsi="Arial" w:cs="Arial"/>
          <w:lang w:eastAsia="en-GB"/>
        </w:rPr>
        <w:t xml:space="preserve"> </w:t>
      </w:r>
      <w:r w:rsidR="006278D8" w:rsidRPr="00732382">
        <w:rPr>
          <w:rFonts w:ascii="Arial" w:eastAsia="Times New Roman" w:hAnsi="Arial" w:cs="Arial"/>
          <w:lang w:eastAsia="en-GB"/>
        </w:rPr>
        <w:t>al</w:t>
      </w:r>
      <w:r w:rsidR="000E6C6D" w:rsidRPr="00732382">
        <w:rPr>
          <w:rFonts w:ascii="Arial" w:eastAsia="Times New Roman" w:hAnsi="Arial" w:cs="Arial"/>
          <w:lang w:eastAsia="en-GB"/>
        </w:rPr>
        <w:t xml:space="preserve">., </w:t>
      </w:r>
      <w:r w:rsidRPr="00732382">
        <w:rPr>
          <w:rFonts w:ascii="Arial" w:eastAsia="Times New Roman" w:hAnsi="Arial" w:cs="Arial"/>
          <w:lang w:eastAsia="en-GB"/>
        </w:rPr>
        <w:t>2023)</w:t>
      </w:r>
      <w:r w:rsidR="000E6C6D" w:rsidRPr="00732382">
        <w:rPr>
          <w:rFonts w:ascii="Arial" w:eastAsia="Times New Roman" w:hAnsi="Arial" w:cs="Arial"/>
          <w:lang w:eastAsia="en-GB"/>
        </w:rPr>
        <w:t>.</w:t>
      </w:r>
      <w:r w:rsidRPr="00732382">
        <w:rPr>
          <w:rFonts w:ascii="Arial" w:eastAsia="Times New Roman" w:hAnsi="Arial" w:cs="Arial"/>
          <w:lang w:eastAsia="en-GB"/>
        </w:rPr>
        <w:t xml:space="preserve"> </w:t>
      </w:r>
      <w:r w:rsidRPr="00732382">
        <w:rPr>
          <w:rFonts w:ascii="Arial" w:eastAsia="Times New Roman" w:hAnsi="Arial" w:cs="Arial"/>
          <w:lang w:eastAsia="en-GB"/>
        </w:rPr>
        <w:br/>
      </w:r>
    </w:p>
    <w:p w14:paraId="7E53B454" w14:textId="523E9366" w:rsidR="00D93311" w:rsidRDefault="00D21B91" w:rsidP="005B27B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4F451B6C" w14:textId="67321749" w:rsidR="00693550" w:rsidRPr="005E5F29" w:rsidRDefault="00693550" w:rsidP="005E5F29">
      <w:pPr>
        <w:rPr>
          <w:rFonts w:ascii="Arial" w:hAnsi="Arial" w:cs="Arial"/>
        </w:rPr>
      </w:pPr>
      <w:r w:rsidRPr="00997707">
        <w:rPr>
          <w:rFonts w:ascii="Arial" w:hAnsi="Arial" w:cs="Arial"/>
          <w:b/>
          <w:bCs/>
          <w:sz w:val="32"/>
          <w:szCs w:val="32"/>
        </w:rPr>
        <w:t xml:space="preserve">Service delivery </w:t>
      </w:r>
    </w:p>
    <w:p w14:paraId="2C1D3753" w14:textId="62790668" w:rsidR="00693550" w:rsidRPr="00C5350A" w:rsidRDefault="00693550" w:rsidP="007671DE">
      <w:pPr>
        <w:spacing w:line="360" w:lineRule="auto"/>
        <w:jc w:val="both"/>
        <w:rPr>
          <w:rFonts w:ascii="Arial" w:hAnsi="Arial" w:cs="Arial"/>
        </w:rPr>
      </w:pPr>
      <w:r w:rsidRPr="00C5350A">
        <w:rPr>
          <w:rFonts w:ascii="Arial" w:hAnsi="Arial" w:cs="Arial"/>
        </w:rPr>
        <w:t xml:space="preserve">Drone innovation is transforming to day-to-day service of healthcare by providing a more efficient and accessible way to deliver medical supplies and services </w:t>
      </w:r>
      <w:r w:rsidR="00DE3E85" w:rsidRPr="00C5350A">
        <w:rPr>
          <w:rFonts w:ascii="Arial" w:hAnsi="Arial" w:cs="Arial"/>
        </w:rPr>
        <w:t>(</w:t>
      </w:r>
      <w:r w:rsidRPr="00C5350A">
        <w:rPr>
          <w:rFonts w:ascii="Arial" w:hAnsi="Arial" w:cs="Arial"/>
          <w:color w:val="222222"/>
          <w:shd w:val="clear" w:color="auto" w:fill="FFFFFF"/>
        </w:rPr>
        <w:t>Lawrence</w:t>
      </w:r>
      <w:r w:rsidR="00DE3E85" w:rsidRPr="00C5350A">
        <w:rPr>
          <w:rFonts w:ascii="Arial" w:hAnsi="Arial" w:cs="Arial"/>
          <w:color w:val="222222"/>
          <w:shd w:val="clear" w:color="auto" w:fill="FFFFFF"/>
        </w:rPr>
        <w:t xml:space="preserve"> et al</w:t>
      </w:r>
      <w:r w:rsidRPr="00C5350A">
        <w:rPr>
          <w:rFonts w:ascii="Arial" w:hAnsi="Arial" w:cs="Arial"/>
          <w:color w:val="222222"/>
          <w:shd w:val="clear" w:color="auto" w:fill="FFFFFF"/>
        </w:rPr>
        <w:t>., 2023</w:t>
      </w:r>
      <w:r w:rsidR="00DE3E85" w:rsidRPr="00C5350A">
        <w:rPr>
          <w:rFonts w:ascii="Arial" w:hAnsi="Arial" w:cs="Arial"/>
          <w:color w:val="222222"/>
          <w:shd w:val="clear" w:color="auto" w:fill="FFFFFF"/>
        </w:rPr>
        <w:t>)</w:t>
      </w:r>
      <w:r w:rsidRPr="00C5350A">
        <w:rPr>
          <w:rFonts w:ascii="Arial" w:hAnsi="Arial" w:cs="Arial"/>
          <w:color w:val="222222"/>
          <w:shd w:val="clear" w:color="auto" w:fill="FFFFFF"/>
        </w:rPr>
        <w:t>.</w:t>
      </w:r>
    </w:p>
    <w:p w14:paraId="5E8A789B" w14:textId="08E957BD" w:rsidR="00BC3079" w:rsidRPr="00CE2F3B" w:rsidRDefault="00693550" w:rsidP="00CE2F3B">
      <w:pPr>
        <w:spacing w:line="360" w:lineRule="auto"/>
        <w:jc w:val="both"/>
        <w:rPr>
          <w:rFonts w:ascii="Arial" w:eastAsia="Times New Roman" w:hAnsi="Arial" w:cs="Arial"/>
          <w:lang w:eastAsia="en-GB"/>
        </w:rPr>
      </w:pPr>
      <w:r w:rsidRPr="00C5350A">
        <w:rPr>
          <w:rFonts w:ascii="Arial" w:hAnsi="Arial" w:cs="Arial"/>
        </w:rPr>
        <w:t>Drones significantly reduce delivery time for medication, vaccines, blood products</w:t>
      </w:r>
      <w:r w:rsidR="00DE3E85" w:rsidRPr="00C5350A">
        <w:rPr>
          <w:rFonts w:ascii="Arial" w:hAnsi="Arial" w:cs="Arial"/>
        </w:rPr>
        <w:t>,</w:t>
      </w:r>
      <w:r w:rsidRPr="00C5350A">
        <w:rPr>
          <w:rFonts w:ascii="Arial" w:hAnsi="Arial" w:cs="Arial"/>
        </w:rPr>
        <w:t xml:space="preserve"> and lab samples, overcoming traffic congestion and reaching remote locations faster than conventional transport. </w:t>
      </w:r>
      <w:r w:rsidR="00CA7413" w:rsidRPr="00C5350A">
        <w:rPr>
          <w:rFonts w:ascii="Arial" w:eastAsia="Times New Roman" w:hAnsi="Arial" w:cs="Arial"/>
          <w:lang w:eastAsia="en-GB"/>
        </w:rPr>
        <w:t xml:space="preserve">Drones are being used by Frontiers Hospital to deliver medical supplies because of their effectiveness and agility in getting around urban traffic restrictions, especially for </w:t>
      </w:r>
      <w:r w:rsidR="00A52ACF" w:rsidRPr="00C5350A">
        <w:rPr>
          <w:rFonts w:ascii="Arial" w:eastAsia="Times New Roman" w:hAnsi="Arial" w:cs="Arial"/>
          <w:lang w:eastAsia="en-GB"/>
        </w:rPr>
        <w:t>on-demand</w:t>
      </w:r>
      <w:r w:rsidR="00CA7413" w:rsidRPr="00C5350A">
        <w:rPr>
          <w:rFonts w:ascii="Arial" w:eastAsia="Times New Roman" w:hAnsi="Arial" w:cs="Arial"/>
          <w:lang w:eastAsia="en-GB"/>
        </w:rPr>
        <w:t xml:space="preserve">, </w:t>
      </w:r>
      <w:r w:rsidR="00561353" w:rsidRPr="00C5350A">
        <w:rPr>
          <w:rFonts w:ascii="Arial" w:eastAsia="Times New Roman" w:hAnsi="Arial" w:cs="Arial"/>
          <w:lang w:eastAsia="en-GB"/>
        </w:rPr>
        <w:t>high-frequency</w:t>
      </w:r>
      <w:r w:rsidR="00CA7413" w:rsidRPr="00C5350A">
        <w:rPr>
          <w:rFonts w:ascii="Arial" w:eastAsia="Times New Roman" w:hAnsi="Arial" w:cs="Arial"/>
          <w:lang w:eastAsia="en-GB"/>
        </w:rPr>
        <w:t xml:space="preserve">, </w:t>
      </w:r>
      <w:r w:rsidR="0062561D" w:rsidRPr="00C5350A">
        <w:rPr>
          <w:rFonts w:ascii="Arial" w:eastAsia="Times New Roman" w:hAnsi="Arial" w:cs="Arial"/>
          <w:lang w:eastAsia="en-GB"/>
        </w:rPr>
        <w:t>low-volume</w:t>
      </w:r>
      <w:r w:rsidR="00CA7413" w:rsidRPr="00C5350A">
        <w:rPr>
          <w:rFonts w:ascii="Arial" w:eastAsia="Times New Roman" w:hAnsi="Arial" w:cs="Arial"/>
          <w:lang w:eastAsia="en-GB"/>
        </w:rPr>
        <w:t xml:space="preserve"> deliveries </w:t>
      </w:r>
      <w:r w:rsidR="001A3C58" w:rsidRPr="00C5350A">
        <w:rPr>
          <w:rFonts w:ascii="Arial" w:hAnsi="Arial" w:cs="Arial"/>
        </w:rPr>
        <w:t>(</w:t>
      </w:r>
      <w:proofErr w:type="spellStart"/>
      <w:r w:rsidR="001A3C58" w:rsidRPr="00C5350A">
        <w:rPr>
          <w:rFonts w:ascii="Arial" w:hAnsi="Arial" w:cs="Arial"/>
        </w:rPr>
        <w:t>Muricho</w:t>
      </w:r>
      <w:proofErr w:type="spellEnd"/>
      <w:r w:rsidR="001A3C58" w:rsidRPr="00C5350A">
        <w:rPr>
          <w:rFonts w:ascii="Arial" w:hAnsi="Arial" w:cs="Arial"/>
        </w:rPr>
        <w:t xml:space="preserve"> et</w:t>
      </w:r>
      <w:r w:rsidR="000E6C6D" w:rsidRPr="00C5350A">
        <w:rPr>
          <w:rFonts w:ascii="Arial" w:hAnsi="Arial" w:cs="Arial"/>
        </w:rPr>
        <w:t xml:space="preserve"> </w:t>
      </w:r>
      <w:r w:rsidR="001A3C58" w:rsidRPr="00C5350A">
        <w:rPr>
          <w:rFonts w:ascii="Arial" w:hAnsi="Arial" w:cs="Arial"/>
        </w:rPr>
        <w:t>al,</w:t>
      </w:r>
      <w:r w:rsidR="00AF3127" w:rsidRPr="00C5350A">
        <w:rPr>
          <w:rFonts w:ascii="Arial" w:hAnsi="Arial" w:cs="Arial"/>
        </w:rPr>
        <w:t xml:space="preserve"> </w:t>
      </w:r>
      <w:r w:rsidR="001A3C58" w:rsidRPr="00C5350A">
        <w:rPr>
          <w:rFonts w:ascii="Arial" w:hAnsi="Arial" w:cs="Arial"/>
        </w:rPr>
        <w:t xml:space="preserve">2022). </w:t>
      </w:r>
      <w:r w:rsidR="00204F99" w:rsidRPr="00C5350A">
        <w:rPr>
          <w:rFonts w:ascii="Arial" w:eastAsia="Times New Roman" w:hAnsi="Arial" w:cs="Arial"/>
          <w:lang w:eastAsia="en-GB"/>
        </w:rPr>
        <w:t xml:space="preserve">By serving as rapid telemedicine platforms and communication hotspots in remote </w:t>
      </w:r>
      <w:r w:rsidR="005B42F4" w:rsidRPr="00C5350A">
        <w:rPr>
          <w:rFonts w:ascii="Arial" w:eastAsia="Times New Roman" w:hAnsi="Arial" w:cs="Arial"/>
          <w:lang w:eastAsia="en-GB"/>
        </w:rPr>
        <w:t xml:space="preserve">areas </w:t>
      </w:r>
      <w:r w:rsidR="00204F99" w:rsidRPr="00C5350A">
        <w:rPr>
          <w:rFonts w:ascii="Arial" w:eastAsia="Times New Roman" w:hAnsi="Arial" w:cs="Arial"/>
          <w:lang w:eastAsia="en-GB"/>
        </w:rPr>
        <w:t>or emergenc</w:t>
      </w:r>
      <w:r w:rsidR="00932351" w:rsidRPr="00C5350A">
        <w:rPr>
          <w:rFonts w:ascii="Arial" w:eastAsia="Times New Roman" w:hAnsi="Arial" w:cs="Arial"/>
          <w:lang w:eastAsia="en-GB"/>
        </w:rPr>
        <w:t>ies</w:t>
      </w:r>
      <w:r w:rsidR="005578F7" w:rsidRPr="00C5350A">
        <w:rPr>
          <w:rFonts w:ascii="Arial" w:eastAsia="Times New Roman" w:hAnsi="Arial" w:cs="Arial"/>
          <w:lang w:eastAsia="en-GB"/>
        </w:rPr>
        <w:t>,</w:t>
      </w:r>
      <w:r w:rsidR="0024007D" w:rsidRPr="00C5350A">
        <w:rPr>
          <w:rFonts w:ascii="Arial" w:eastAsia="Times New Roman" w:hAnsi="Arial" w:cs="Arial"/>
          <w:lang w:eastAsia="en-GB"/>
        </w:rPr>
        <w:t xml:space="preserve"> d</w:t>
      </w:r>
      <w:r w:rsidR="00204F99" w:rsidRPr="00C5350A">
        <w:rPr>
          <w:rFonts w:ascii="Arial" w:eastAsia="Times New Roman" w:hAnsi="Arial" w:cs="Arial"/>
          <w:lang w:eastAsia="en-GB"/>
        </w:rPr>
        <w:t xml:space="preserve">rones improve healthcare communication by enabling remote diagnosis and real-time data collection from accident scenes </w:t>
      </w:r>
      <w:r w:rsidR="00BC3079" w:rsidRPr="00C5350A">
        <w:rPr>
          <w:rFonts w:ascii="Arial" w:hAnsi="Arial" w:cs="Arial"/>
          <w:color w:val="222222"/>
          <w:shd w:val="clear" w:color="auto" w:fill="FFFFFF"/>
        </w:rPr>
        <w:t>(Johnson et al., 2021).</w:t>
      </w:r>
    </w:p>
    <w:p w14:paraId="44B0AC84" w14:textId="0141AF26" w:rsidR="00204F99" w:rsidRPr="00C5350A" w:rsidRDefault="00204F99" w:rsidP="0053738C">
      <w:pPr>
        <w:spacing w:after="0" w:line="360" w:lineRule="auto"/>
        <w:jc w:val="both"/>
        <w:rPr>
          <w:rFonts w:ascii="Arial" w:eastAsia="Times New Roman" w:hAnsi="Arial" w:cs="Arial"/>
          <w:lang w:eastAsia="en-GB"/>
        </w:rPr>
      </w:pPr>
    </w:p>
    <w:p w14:paraId="50D8BBB4" w14:textId="29F5E79A" w:rsidR="00154E6B" w:rsidRPr="00C5350A" w:rsidRDefault="007A13E0" w:rsidP="0053738C">
      <w:pPr>
        <w:spacing w:line="360" w:lineRule="auto"/>
        <w:jc w:val="both"/>
        <w:rPr>
          <w:rFonts w:ascii="Arial" w:hAnsi="Arial" w:cs="Arial"/>
        </w:rPr>
      </w:pPr>
      <w:r w:rsidRPr="00C5350A">
        <w:rPr>
          <w:rFonts w:ascii="Arial" w:eastAsia="Times New Roman" w:hAnsi="Arial" w:cs="Arial"/>
          <w:lang w:eastAsia="en-GB"/>
        </w:rPr>
        <w:lastRenderedPageBreak/>
        <w:t>Understanding the current infrastructure, including the community, and adhering to national regulations are all part of this joint implementation process. They can also be used as platforms for gathering data, which can help in managing public health and tracking disease outbreaks</w:t>
      </w:r>
      <w:r w:rsidR="00B43074" w:rsidRPr="00C5350A">
        <w:rPr>
          <w:rFonts w:ascii="Arial" w:hAnsi="Arial" w:cs="Arial"/>
        </w:rPr>
        <w:t xml:space="preserve"> (Wang et al., 2021).</w:t>
      </w:r>
      <w:r w:rsidR="00154E6B" w:rsidRPr="00C5350A">
        <w:rPr>
          <w:rFonts w:ascii="Arial" w:hAnsi="Arial" w:cs="Arial"/>
        </w:rPr>
        <w:t xml:space="preserve"> </w:t>
      </w:r>
    </w:p>
    <w:p w14:paraId="3B375194" w14:textId="2BB6DCB6" w:rsidR="00693550" w:rsidRPr="00C5350A" w:rsidRDefault="00693550" w:rsidP="0053738C">
      <w:pPr>
        <w:spacing w:line="360" w:lineRule="auto"/>
        <w:jc w:val="both"/>
        <w:rPr>
          <w:rFonts w:ascii="Arial" w:hAnsi="Arial" w:cs="Arial"/>
        </w:rPr>
      </w:pPr>
      <w:r w:rsidRPr="00C5350A">
        <w:rPr>
          <w:rFonts w:ascii="Arial" w:hAnsi="Arial" w:cs="Arial"/>
        </w:rPr>
        <w:t xml:space="preserve">Drones are particularly useful in </w:t>
      </w:r>
      <w:r w:rsidR="00127A2E" w:rsidRPr="00C5350A">
        <w:rPr>
          <w:rFonts w:ascii="Arial" w:hAnsi="Arial" w:cs="Arial"/>
        </w:rPr>
        <w:t>emergencies</w:t>
      </w:r>
      <w:r w:rsidRPr="00C5350A">
        <w:rPr>
          <w:rFonts w:ascii="Arial" w:hAnsi="Arial" w:cs="Arial"/>
        </w:rPr>
        <w:t>, reducing response time and providing swift management (Correia et al., 2020)</w:t>
      </w:r>
      <w:r w:rsidR="00046F54" w:rsidRPr="00C5350A">
        <w:rPr>
          <w:rFonts w:ascii="Arial" w:hAnsi="Arial" w:cs="Arial"/>
        </w:rPr>
        <w:t>.</w:t>
      </w:r>
      <w:r w:rsidRPr="00C5350A">
        <w:rPr>
          <w:rFonts w:ascii="Arial" w:hAnsi="Arial" w:cs="Arial"/>
        </w:rPr>
        <w:t xml:space="preserve"> Drones are also used to deliver vaccines, medical supplies, and other healthcare tools to remote and </w:t>
      </w:r>
      <w:r w:rsidR="00127A2E" w:rsidRPr="00C5350A">
        <w:rPr>
          <w:rFonts w:ascii="Arial" w:hAnsi="Arial" w:cs="Arial"/>
        </w:rPr>
        <w:t>hard-to-reach</w:t>
      </w:r>
      <w:r w:rsidRPr="00C5350A">
        <w:rPr>
          <w:rFonts w:ascii="Arial" w:hAnsi="Arial" w:cs="Arial"/>
        </w:rPr>
        <w:t xml:space="preserve"> </w:t>
      </w:r>
      <w:r w:rsidR="00127A2E" w:rsidRPr="00C5350A">
        <w:rPr>
          <w:rFonts w:ascii="Arial" w:hAnsi="Arial" w:cs="Arial"/>
        </w:rPr>
        <w:t>areas</w:t>
      </w:r>
      <w:r w:rsidRPr="00C5350A">
        <w:rPr>
          <w:rFonts w:ascii="Arial" w:hAnsi="Arial" w:cs="Arial"/>
        </w:rPr>
        <w:t xml:space="preserve">, enhancing accessibility and efficiency.  </w:t>
      </w:r>
    </w:p>
    <w:p w14:paraId="3163781E" w14:textId="77777777" w:rsidR="001D71D5" w:rsidRPr="00C5350A" w:rsidRDefault="004F76FA" w:rsidP="0053738C">
      <w:pPr>
        <w:spacing w:line="360" w:lineRule="auto"/>
        <w:jc w:val="both"/>
        <w:rPr>
          <w:rFonts w:ascii="Times New Roman" w:eastAsia="Times New Roman" w:hAnsi="Times New Roman" w:cs="Times New Roman"/>
          <w:lang w:eastAsia="en-GB"/>
        </w:rPr>
      </w:pPr>
      <w:r w:rsidRPr="00C5350A">
        <w:rPr>
          <w:rFonts w:ascii="Arial" w:hAnsi="Arial" w:cs="Arial"/>
        </w:rPr>
        <w:t>NHS</w:t>
      </w:r>
      <w:r w:rsidR="00A753D3" w:rsidRPr="00C5350A">
        <w:rPr>
          <w:rFonts w:ascii="Arial" w:hAnsi="Arial" w:cs="Arial"/>
        </w:rPr>
        <w:t xml:space="preserve"> drone </w:t>
      </w:r>
      <w:r w:rsidR="00C101E4" w:rsidRPr="00C5350A">
        <w:rPr>
          <w:rFonts w:ascii="Arial" w:hAnsi="Arial" w:cs="Arial"/>
        </w:rPr>
        <w:t xml:space="preserve">delivery has </w:t>
      </w:r>
      <w:r w:rsidR="009F7AE1" w:rsidRPr="00C5350A">
        <w:rPr>
          <w:rFonts w:ascii="Arial" w:hAnsi="Arial" w:cs="Arial"/>
        </w:rPr>
        <w:t>increased</w:t>
      </w:r>
      <w:r w:rsidR="00C101E4" w:rsidRPr="00C5350A">
        <w:rPr>
          <w:rFonts w:ascii="Arial" w:hAnsi="Arial" w:cs="Arial"/>
        </w:rPr>
        <w:t xml:space="preserve"> coordination </w:t>
      </w:r>
      <w:r w:rsidR="005D380E" w:rsidRPr="00C5350A">
        <w:rPr>
          <w:rFonts w:ascii="Arial" w:hAnsi="Arial" w:cs="Arial"/>
        </w:rPr>
        <w:t xml:space="preserve">and patient care </w:t>
      </w:r>
      <w:r w:rsidR="008B1BFF" w:rsidRPr="00C5350A">
        <w:rPr>
          <w:rFonts w:ascii="Arial" w:hAnsi="Arial" w:cs="Arial"/>
        </w:rPr>
        <w:t xml:space="preserve">by speeding up the delivery </w:t>
      </w:r>
      <w:r w:rsidR="003A7042" w:rsidRPr="00C5350A">
        <w:rPr>
          <w:rFonts w:ascii="Arial" w:hAnsi="Arial" w:cs="Arial"/>
        </w:rPr>
        <w:t>t</w:t>
      </w:r>
      <w:r w:rsidR="00581FED" w:rsidRPr="00C5350A">
        <w:rPr>
          <w:rFonts w:ascii="Arial" w:hAnsi="Arial" w:cs="Arial"/>
        </w:rPr>
        <w:t xml:space="preserve">ime. </w:t>
      </w:r>
      <w:r w:rsidR="008F5588" w:rsidRPr="00C5350A">
        <w:rPr>
          <w:rFonts w:ascii="Arial" w:hAnsi="Arial" w:cs="Arial"/>
        </w:rPr>
        <w:t>Medical</w:t>
      </w:r>
      <w:r w:rsidR="00981BF6" w:rsidRPr="00C5350A">
        <w:rPr>
          <w:rFonts w:ascii="Arial" w:hAnsi="Arial" w:cs="Arial"/>
        </w:rPr>
        <w:t xml:space="preserve"> supplies</w:t>
      </w:r>
      <w:r w:rsidR="00445115" w:rsidRPr="00C5350A">
        <w:rPr>
          <w:rFonts w:ascii="Arial" w:hAnsi="Arial" w:cs="Arial"/>
        </w:rPr>
        <w:t>,</w:t>
      </w:r>
      <w:r w:rsidR="00981BF6" w:rsidRPr="00C5350A">
        <w:rPr>
          <w:rFonts w:ascii="Arial" w:hAnsi="Arial" w:cs="Arial"/>
        </w:rPr>
        <w:t xml:space="preserve"> </w:t>
      </w:r>
      <w:r w:rsidR="006A0EC7" w:rsidRPr="00C5350A">
        <w:rPr>
          <w:rFonts w:ascii="Arial" w:hAnsi="Arial" w:cs="Arial"/>
        </w:rPr>
        <w:t>cutting transport time</w:t>
      </w:r>
      <w:r w:rsidR="00444453" w:rsidRPr="00C5350A">
        <w:rPr>
          <w:rFonts w:ascii="Arial" w:hAnsi="Arial" w:cs="Arial"/>
        </w:rPr>
        <w:t>,</w:t>
      </w:r>
      <w:r w:rsidR="006A0EC7" w:rsidRPr="00C5350A">
        <w:rPr>
          <w:rFonts w:ascii="Arial" w:hAnsi="Arial" w:cs="Arial"/>
        </w:rPr>
        <w:t xml:space="preserve"> </w:t>
      </w:r>
      <w:r w:rsidR="0043637B" w:rsidRPr="00C5350A">
        <w:rPr>
          <w:rFonts w:ascii="Arial" w:hAnsi="Arial" w:cs="Arial"/>
        </w:rPr>
        <w:t>and improving access to remote areas</w:t>
      </w:r>
      <w:r w:rsidR="00950BC3" w:rsidRPr="00C5350A">
        <w:rPr>
          <w:rFonts w:ascii="Arial" w:hAnsi="Arial" w:cs="Arial"/>
        </w:rPr>
        <w:t xml:space="preserve">. </w:t>
      </w:r>
      <w:r w:rsidR="00A92964" w:rsidRPr="00C5350A">
        <w:rPr>
          <w:rFonts w:ascii="Arial" w:hAnsi="Arial" w:cs="Arial"/>
        </w:rPr>
        <w:t>According to the NHS</w:t>
      </w:r>
      <w:r w:rsidR="00444453" w:rsidRPr="00C5350A">
        <w:rPr>
          <w:rFonts w:ascii="Arial" w:hAnsi="Arial" w:cs="Arial"/>
        </w:rPr>
        <w:t>,</w:t>
      </w:r>
      <w:r w:rsidR="004B0585" w:rsidRPr="00C5350A">
        <w:rPr>
          <w:rFonts w:ascii="Arial" w:hAnsi="Arial" w:cs="Arial"/>
        </w:rPr>
        <w:t xml:space="preserve"> </w:t>
      </w:r>
      <w:r w:rsidR="00444453" w:rsidRPr="00C5350A">
        <w:rPr>
          <w:rFonts w:ascii="Arial" w:hAnsi="Arial" w:cs="Arial"/>
        </w:rPr>
        <w:t>drones</w:t>
      </w:r>
      <w:r w:rsidR="005C3C2A" w:rsidRPr="00C5350A">
        <w:rPr>
          <w:rFonts w:ascii="Arial" w:hAnsi="Arial" w:cs="Arial"/>
        </w:rPr>
        <w:t xml:space="preserve"> f</w:t>
      </w:r>
      <w:r w:rsidR="001B3D14" w:rsidRPr="00C5350A">
        <w:rPr>
          <w:rFonts w:ascii="Arial" w:hAnsi="Arial" w:cs="Arial"/>
        </w:rPr>
        <w:t xml:space="preserve">ly Monday to Friday </w:t>
      </w:r>
      <w:r w:rsidR="00FC4158" w:rsidRPr="00C5350A">
        <w:rPr>
          <w:rFonts w:ascii="Arial" w:hAnsi="Arial" w:cs="Arial"/>
        </w:rPr>
        <w:t xml:space="preserve">from 9an to </w:t>
      </w:r>
      <w:r w:rsidR="00444453" w:rsidRPr="00C5350A">
        <w:rPr>
          <w:rFonts w:ascii="Arial" w:hAnsi="Arial" w:cs="Arial"/>
        </w:rPr>
        <w:t>4 pm</w:t>
      </w:r>
      <w:r w:rsidR="00E26305" w:rsidRPr="00C5350A">
        <w:rPr>
          <w:rFonts w:ascii="Arial" w:hAnsi="Arial" w:cs="Arial"/>
        </w:rPr>
        <w:t xml:space="preserve">. </w:t>
      </w:r>
      <w:r w:rsidR="00444453" w:rsidRPr="00C5350A">
        <w:rPr>
          <w:rFonts w:ascii="Arial" w:hAnsi="Arial" w:cs="Arial"/>
        </w:rPr>
        <w:t>Flights</w:t>
      </w:r>
      <w:r w:rsidR="00E26305" w:rsidRPr="00C5350A">
        <w:rPr>
          <w:rFonts w:ascii="Arial" w:hAnsi="Arial" w:cs="Arial"/>
        </w:rPr>
        <w:t xml:space="preserve"> only take place </w:t>
      </w:r>
      <w:r w:rsidR="008F5588" w:rsidRPr="00C5350A">
        <w:rPr>
          <w:rFonts w:ascii="Arial" w:hAnsi="Arial" w:cs="Arial"/>
        </w:rPr>
        <w:t>during</w:t>
      </w:r>
      <w:r w:rsidR="00E26305" w:rsidRPr="00C5350A">
        <w:rPr>
          <w:rFonts w:ascii="Arial" w:hAnsi="Arial" w:cs="Arial"/>
        </w:rPr>
        <w:t xml:space="preserve"> daytime hours</w:t>
      </w:r>
      <w:r w:rsidR="00846D04" w:rsidRPr="00C5350A">
        <w:rPr>
          <w:rFonts w:ascii="Arial" w:hAnsi="Arial" w:cs="Arial"/>
        </w:rPr>
        <w:t xml:space="preserve">. </w:t>
      </w:r>
      <w:r w:rsidR="0060040F" w:rsidRPr="00C5350A">
        <w:rPr>
          <w:rFonts w:ascii="Arial" w:hAnsi="Arial" w:cs="Arial"/>
        </w:rPr>
        <w:t>NHS demand will drive</w:t>
      </w:r>
      <w:r w:rsidR="000919BC" w:rsidRPr="00C5350A">
        <w:rPr>
          <w:rFonts w:ascii="Arial" w:hAnsi="Arial" w:cs="Arial"/>
        </w:rPr>
        <w:t xml:space="preserve"> the number of actual daily </w:t>
      </w:r>
      <w:r w:rsidR="005F5BD0" w:rsidRPr="00C5350A">
        <w:rPr>
          <w:rFonts w:ascii="Arial" w:hAnsi="Arial" w:cs="Arial"/>
        </w:rPr>
        <w:t>f</w:t>
      </w:r>
      <w:r w:rsidR="00384F17" w:rsidRPr="00C5350A">
        <w:rPr>
          <w:rFonts w:ascii="Arial" w:hAnsi="Arial" w:cs="Arial"/>
        </w:rPr>
        <w:t>lights, which will never exceed the approv</w:t>
      </w:r>
      <w:r w:rsidR="006D0DA9" w:rsidRPr="00C5350A">
        <w:rPr>
          <w:rFonts w:ascii="Arial" w:hAnsi="Arial" w:cs="Arial"/>
        </w:rPr>
        <w:t xml:space="preserve">ed maximum regulatory </w:t>
      </w:r>
      <w:r w:rsidR="00200ED4" w:rsidRPr="00C5350A">
        <w:rPr>
          <w:rFonts w:ascii="Arial" w:hAnsi="Arial" w:cs="Arial"/>
        </w:rPr>
        <w:t>limit of 40 per day</w:t>
      </w:r>
      <w:r w:rsidR="009C09A0" w:rsidRPr="00C5350A">
        <w:rPr>
          <w:rFonts w:ascii="Arial" w:hAnsi="Arial" w:cs="Arial"/>
        </w:rPr>
        <w:t xml:space="preserve"> </w:t>
      </w:r>
      <w:r w:rsidR="00101AC9" w:rsidRPr="00C5350A">
        <w:rPr>
          <w:rFonts w:ascii="Arial" w:hAnsi="Arial" w:cs="Arial"/>
        </w:rPr>
        <w:t>(</w:t>
      </w:r>
      <w:r w:rsidR="00890EF1" w:rsidRPr="00C5350A">
        <w:rPr>
          <w:rFonts w:ascii="Arial" w:hAnsi="Arial" w:cs="Arial"/>
          <w:color w:val="222222"/>
          <w:shd w:val="clear" w:color="auto" w:fill="FFFFFF"/>
        </w:rPr>
        <w:t>Oakey et al., 2022</w:t>
      </w:r>
      <w:r w:rsidR="00101AC9" w:rsidRPr="00C5350A">
        <w:rPr>
          <w:rFonts w:ascii="Arial" w:hAnsi="Arial" w:cs="Arial"/>
          <w:color w:val="222222"/>
          <w:shd w:val="clear" w:color="auto" w:fill="FFFFFF"/>
        </w:rPr>
        <w:t>)</w:t>
      </w:r>
      <w:r w:rsidR="00890EF1" w:rsidRPr="00C5350A">
        <w:rPr>
          <w:rFonts w:ascii="Arial" w:hAnsi="Arial" w:cs="Arial"/>
          <w:color w:val="222222"/>
          <w:shd w:val="clear" w:color="auto" w:fill="FFFFFF"/>
        </w:rPr>
        <w:t>.</w:t>
      </w:r>
      <w:r w:rsidR="001D71D5" w:rsidRPr="00C5350A">
        <w:rPr>
          <w:rFonts w:ascii="Times New Roman" w:eastAsia="Times New Roman" w:hAnsi="Times New Roman" w:cs="Times New Roman"/>
          <w:lang w:eastAsia="en-GB"/>
        </w:rPr>
        <w:t xml:space="preserve"> </w:t>
      </w:r>
    </w:p>
    <w:p w14:paraId="03542A11" w14:textId="40B613AC" w:rsidR="000A6DEE" w:rsidRPr="00C5350A" w:rsidRDefault="001D71D5" w:rsidP="007671DE">
      <w:pPr>
        <w:spacing w:line="360" w:lineRule="auto"/>
        <w:jc w:val="both"/>
        <w:rPr>
          <w:rFonts w:ascii="Arial" w:eastAsia="Times New Roman" w:hAnsi="Arial" w:cs="Arial"/>
          <w:lang w:eastAsia="en-GB"/>
        </w:rPr>
      </w:pPr>
      <w:r w:rsidRPr="00C5350A">
        <w:rPr>
          <w:rFonts w:ascii="Arial" w:eastAsia="Times New Roman" w:hAnsi="Arial" w:cs="Arial"/>
          <w:lang w:eastAsia="en-GB"/>
        </w:rPr>
        <w:t>The COVID-19 pandemic has highlighted the potential benefits of using drones to transport medical supplies. Traditional logistical systems have been less effective since the implementation of social distancing and quarantine laws</w:t>
      </w:r>
      <w:r w:rsidR="00A4187A" w:rsidRPr="00C5350A">
        <w:rPr>
          <w:rFonts w:ascii="Arial" w:hAnsi="Arial" w:cs="Arial"/>
        </w:rPr>
        <w:t xml:space="preserve"> </w:t>
      </w:r>
      <w:r w:rsidR="00513CA4" w:rsidRPr="00C5350A">
        <w:rPr>
          <w:rFonts w:ascii="Arial" w:hAnsi="Arial" w:cs="Arial"/>
        </w:rPr>
        <w:t>(</w:t>
      </w:r>
      <w:r w:rsidR="00513CA4" w:rsidRPr="00C5350A">
        <w:rPr>
          <w:rFonts w:ascii="Arial" w:hAnsi="Arial" w:cs="Arial"/>
          <w:color w:val="222222"/>
          <w:shd w:val="clear" w:color="auto" w:fill="FFFFFF"/>
        </w:rPr>
        <w:t xml:space="preserve">Euchi 2021). </w:t>
      </w:r>
    </w:p>
    <w:p w14:paraId="3B9CE560" w14:textId="48C0DD7B" w:rsidR="00906BD0" w:rsidRPr="00C5350A" w:rsidRDefault="00583D82" w:rsidP="00906BD0">
      <w:pPr>
        <w:spacing w:after="0" w:line="360" w:lineRule="auto"/>
        <w:jc w:val="both"/>
        <w:rPr>
          <w:rFonts w:ascii="Arial" w:eastAsia="Times New Roman" w:hAnsi="Arial" w:cs="Arial"/>
          <w:lang w:eastAsia="en-GB"/>
        </w:rPr>
      </w:pPr>
      <w:r w:rsidRPr="00C5350A">
        <w:rPr>
          <w:rFonts w:ascii="Arial" w:eastAsia="Times New Roman" w:hAnsi="Arial" w:cs="Arial"/>
          <w:lang w:eastAsia="en-GB"/>
        </w:rPr>
        <w:t>To</w:t>
      </w:r>
      <w:r w:rsidR="00906BD0" w:rsidRPr="00C5350A">
        <w:rPr>
          <w:rFonts w:ascii="Arial" w:eastAsia="Times New Roman" w:hAnsi="Arial" w:cs="Arial"/>
          <w:lang w:eastAsia="en-GB"/>
        </w:rPr>
        <w:t xml:space="preserve"> prepare for the future of the medical logistics supply chain, </w:t>
      </w:r>
      <w:r w:rsidR="00970CB6" w:rsidRPr="00C5350A">
        <w:rPr>
          <w:rFonts w:ascii="Arial" w:eastAsia="Times New Roman" w:hAnsi="Arial" w:cs="Arial"/>
          <w:lang w:eastAsia="en-GB"/>
        </w:rPr>
        <w:t>several</w:t>
      </w:r>
      <w:r w:rsidR="00906BD0" w:rsidRPr="00C5350A">
        <w:rPr>
          <w:rFonts w:ascii="Arial" w:eastAsia="Times New Roman" w:hAnsi="Arial" w:cs="Arial"/>
          <w:lang w:eastAsia="en-GB"/>
        </w:rPr>
        <w:t xml:space="preserve"> businesses have recently expedited their development in this area by carrying out trial projects at a </w:t>
      </w:r>
      <w:r w:rsidR="00970CB6" w:rsidRPr="00C5350A">
        <w:rPr>
          <w:rFonts w:ascii="Arial" w:eastAsia="Times New Roman" w:hAnsi="Arial" w:cs="Arial"/>
          <w:lang w:eastAsia="en-GB"/>
        </w:rPr>
        <w:t>rapid pace</w:t>
      </w:r>
      <w:r w:rsidR="00906BD0" w:rsidRPr="00C5350A">
        <w:rPr>
          <w:rFonts w:ascii="Arial" w:eastAsia="Times New Roman" w:hAnsi="Arial" w:cs="Arial"/>
          <w:lang w:eastAsia="en-GB"/>
        </w:rPr>
        <w:t xml:space="preserve">. </w:t>
      </w:r>
      <w:r w:rsidR="00970CB6" w:rsidRPr="00C5350A">
        <w:rPr>
          <w:rFonts w:ascii="Arial" w:eastAsia="Times New Roman" w:hAnsi="Arial" w:cs="Arial"/>
          <w:lang w:eastAsia="en-GB"/>
        </w:rPr>
        <w:t xml:space="preserve">To characterise the current state of drone technology in healthcare globally and some of the most innovative examples of how drones can serve patients, clinicians, and the </w:t>
      </w:r>
      <w:r w:rsidR="005C682E" w:rsidRPr="00C5350A">
        <w:rPr>
          <w:rFonts w:ascii="Arial" w:eastAsia="Times New Roman" w:hAnsi="Arial" w:cs="Arial"/>
          <w:lang w:eastAsia="en-GB"/>
        </w:rPr>
        <w:t>public</w:t>
      </w:r>
      <w:r w:rsidR="00970CB6" w:rsidRPr="00C5350A">
        <w:rPr>
          <w:rFonts w:ascii="Arial" w:eastAsia="Times New Roman" w:hAnsi="Arial" w:cs="Arial"/>
          <w:lang w:eastAsia="en-GB"/>
        </w:rPr>
        <w:t xml:space="preserve">, this review examined both narrative and grey literature from within and outside </w:t>
      </w:r>
      <w:r w:rsidR="00906BD0" w:rsidRPr="00C5350A">
        <w:rPr>
          <w:rFonts w:ascii="Arial" w:eastAsia="Times New Roman" w:hAnsi="Arial" w:cs="Arial"/>
          <w:lang w:eastAsia="en-GB"/>
        </w:rPr>
        <w:t>hospitals</w:t>
      </w:r>
      <w:r w:rsidR="00005130" w:rsidRPr="00C5350A">
        <w:rPr>
          <w:rFonts w:ascii="Arial" w:eastAsia="Times New Roman" w:hAnsi="Arial" w:cs="Arial"/>
          <w:lang w:eastAsia="en-GB"/>
        </w:rPr>
        <w:t xml:space="preserve"> </w:t>
      </w:r>
      <w:r w:rsidR="00D540A7" w:rsidRPr="00C5350A">
        <w:rPr>
          <w:rFonts w:ascii="Arial" w:eastAsia="Times New Roman" w:hAnsi="Arial" w:cs="Arial"/>
          <w:lang w:eastAsia="en-GB"/>
        </w:rPr>
        <w:t>(</w:t>
      </w:r>
      <w:r w:rsidR="00005130" w:rsidRPr="00C5350A">
        <w:rPr>
          <w:rFonts w:ascii="Arial" w:eastAsia="Times New Roman" w:hAnsi="Arial" w:cs="Arial"/>
          <w:lang w:eastAsia="en-GB"/>
        </w:rPr>
        <w:t>S</w:t>
      </w:r>
      <w:r w:rsidR="00B92816" w:rsidRPr="00C5350A">
        <w:rPr>
          <w:rFonts w:ascii="Arial" w:eastAsia="Times New Roman" w:hAnsi="Arial" w:cs="Arial"/>
          <w:lang w:eastAsia="en-GB"/>
        </w:rPr>
        <w:t>tephan et al., 2022</w:t>
      </w:r>
      <w:r w:rsidR="00D540A7" w:rsidRPr="00C5350A">
        <w:rPr>
          <w:rFonts w:ascii="Arial" w:eastAsia="Times New Roman" w:hAnsi="Arial" w:cs="Arial"/>
          <w:lang w:eastAsia="en-GB"/>
        </w:rPr>
        <w:t>).</w:t>
      </w:r>
      <w:r w:rsidR="00906BD0" w:rsidRPr="00C5350A">
        <w:rPr>
          <w:rFonts w:ascii="Arial" w:eastAsia="Times New Roman" w:hAnsi="Arial" w:cs="Arial"/>
          <w:lang w:eastAsia="en-GB"/>
        </w:rPr>
        <w:t xml:space="preserve"> </w:t>
      </w:r>
    </w:p>
    <w:p w14:paraId="1FA296BC" w14:textId="6D75A84F" w:rsidR="00A4187A" w:rsidRDefault="009D6442" w:rsidP="007671DE">
      <w:pPr>
        <w:spacing w:line="360" w:lineRule="auto"/>
        <w:jc w:val="both"/>
        <w:rPr>
          <w:rFonts w:ascii="Arial" w:hAnsi="Arial" w:cs="Arial"/>
          <w:color w:val="222222"/>
          <w:shd w:val="clear" w:color="auto" w:fill="FFFFFF"/>
        </w:rPr>
      </w:pPr>
      <w:r w:rsidRPr="00C5350A">
        <w:rPr>
          <w:rFonts w:ascii="Arial" w:hAnsi="Arial" w:cs="Arial"/>
        </w:rPr>
        <w:t xml:space="preserve">Drones </w:t>
      </w:r>
      <w:r w:rsidR="00E654CB" w:rsidRPr="00C5350A">
        <w:rPr>
          <w:rFonts w:ascii="Arial" w:hAnsi="Arial" w:cs="Arial"/>
        </w:rPr>
        <w:t>are</w:t>
      </w:r>
      <w:r w:rsidRPr="00C5350A">
        <w:rPr>
          <w:rFonts w:ascii="Arial" w:hAnsi="Arial" w:cs="Arial"/>
        </w:rPr>
        <w:t xml:space="preserve"> among the safest </w:t>
      </w:r>
      <w:r w:rsidR="005A676A" w:rsidRPr="00C5350A">
        <w:rPr>
          <w:rFonts w:ascii="Arial" w:hAnsi="Arial" w:cs="Arial"/>
        </w:rPr>
        <w:t>ways to transport goods</w:t>
      </w:r>
      <w:r w:rsidR="00E654CB" w:rsidRPr="00C5350A">
        <w:rPr>
          <w:rFonts w:ascii="Arial" w:hAnsi="Arial" w:cs="Arial"/>
        </w:rPr>
        <w:t>;</w:t>
      </w:r>
      <w:r w:rsidR="005A676A" w:rsidRPr="00C5350A">
        <w:rPr>
          <w:rFonts w:ascii="Arial" w:hAnsi="Arial" w:cs="Arial"/>
        </w:rPr>
        <w:t xml:space="preserve"> they are safer for </w:t>
      </w:r>
      <w:r w:rsidR="00507F2E" w:rsidRPr="00C5350A">
        <w:rPr>
          <w:rFonts w:ascii="Arial" w:hAnsi="Arial" w:cs="Arial"/>
        </w:rPr>
        <w:t xml:space="preserve">the </w:t>
      </w:r>
      <w:r w:rsidR="00E654CB" w:rsidRPr="00C5350A">
        <w:rPr>
          <w:rFonts w:ascii="Arial" w:hAnsi="Arial" w:cs="Arial"/>
        </w:rPr>
        <w:t>environment</w:t>
      </w:r>
      <w:r w:rsidR="00507F2E" w:rsidRPr="00C5350A">
        <w:rPr>
          <w:rFonts w:ascii="Arial" w:hAnsi="Arial" w:cs="Arial"/>
        </w:rPr>
        <w:t xml:space="preserve"> than having goods delivered by </w:t>
      </w:r>
      <w:r w:rsidR="00E654CB" w:rsidRPr="00C5350A">
        <w:rPr>
          <w:rFonts w:ascii="Arial" w:hAnsi="Arial" w:cs="Arial"/>
        </w:rPr>
        <w:t>truck</w:t>
      </w:r>
      <w:r w:rsidR="00507F2E" w:rsidRPr="00C5350A">
        <w:rPr>
          <w:rFonts w:ascii="Arial" w:hAnsi="Arial" w:cs="Arial"/>
        </w:rPr>
        <w:t xml:space="preserve"> </w:t>
      </w:r>
      <w:r w:rsidR="00E654CB" w:rsidRPr="00C5350A">
        <w:rPr>
          <w:rFonts w:ascii="Arial" w:hAnsi="Arial" w:cs="Arial"/>
        </w:rPr>
        <w:t>or car</w:t>
      </w:r>
      <w:r w:rsidR="001D2D94" w:rsidRPr="00C5350A">
        <w:rPr>
          <w:rFonts w:ascii="Arial" w:hAnsi="Arial" w:cs="Arial"/>
        </w:rPr>
        <w:t xml:space="preserve"> </w:t>
      </w:r>
      <w:r w:rsidR="00EC3B57" w:rsidRPr="00C5350A">
        <w:rPr>
          <w:rFonts w:ascii="Arial" w:hAnsi="Arial" w:cs="Arial"/>
        </w:rPr>
        <w:t xml:space="preserve">because </w:t>
      </w:r>
      <w:r w:rsidR="00CC753C" w:rsidRPr="00C5350A">
        <w:rPr>
          <w:rFonts w:ascii="Arial" w:hAnsi="Arial" w:cs="Arial"/>
        </w:rPr>
        <w:t xml:space="preserve">they </w:t>
      </w:r>
      <w:r w:rsidR="00E67C39" w:rsidRPr="00C5350A">
        <w:rPr>
          <w:rFonts w:ascii="Arial" w:hAnsi="Arial" w:cs="Arial"/>
        </w:rPr>
        <w:t xml:space="preserve">can reduce carbon </w:t>
      </w:r>
      <w:r w:rsidR="00EC3B57" w:rsidRPr="00C5350A">
        <w:rPr>
          <w:rFonts w:ascii="Arial" w:hAnsi="Arial" w:cs="Arial"/>
        </w:rPr>
        <w:t>emissions</w:t>
      </w:r>
      <w:r w:rsidR="00E67C39" w:rsidRPr="00C5350A">
        <w:rPr>
          <w:rFonts w:ascii="Arial" w:hAnsi="Arial" w:cs="Arial"/>
        </w:rPr>
        <w:t xml:space="preserve"> </w:t>
      </w:r>
      <w:r w:rsidR="00EC3B57" w:rsidRPr="00C5350A">
        <w:rPr>
          <w:rFonts w:ascii="Arial" w:hAnsi="Arial" w:cs="Arial"/>
        </w:rPr>
        <w:t>compared</w:t>
      </w:r>
      <w:r w:rsidR="00E67C39" w:rsidRPr="00C5350A">
        <w:rPr>
          <w:rFonts w:ascii="Arial" w:hAnsi="Arial" w:cs="Arial"/>
        </w:rPr>
        <w:t xml:space="preserve"> </w:t>
      </w:r>
      <w:r w:rsidR="002A3D5E" w:rsidRPr="00C5350A">
        <w:rPr>
          <w:rFonts w:ascii="Arial" w:hAnsi="Arial" w:cs="Arial"/>
        </w:rPr>
        <w:t xml:space="preserve">to </w:t>
      </w:r>
      <w:r w:rsidR="001D2D94" w:rsidRPr="00C5350A">
        <w:rPr>
          <w:rFonts w:ascii="Arial" w:hAnsi="Arial" w:cs="Arial"/>
        </w:rPr>
        <w:t>(</w:t>
      </w:r>
      <w:r w:rsidR="001D2D94" w:rsidRPr="00C5350A">
        <w:rPr>
          <w:rFonts w:ascii="Arial" w:hAnsi="Arial" w:cs="Arial"/>
          <w:color w:val="222222"/>
          <w:shd w:val="clear" w:color="auto" w:fill="FFFFFF"/>
        </w:rPr>
        <w:t>Goodchild and Toy., 2018).</w:t>
      </w:r>
    </w:p>
    <w:p w14:paraId="04C75359" w14:textId="24605467" w:rsidR="00AD4B98" w:rsidRDefault="00BF5007" w:rsidP="007671DE">
      <w:pPr>
        <w:spacing w:line="360" w:lineRule="auto"/>
        <w:jc w:val="both"/>
        <w:rPr>
          <w:rFonts w:ascii="Arial" w:hAnsi="Arial" w:cs="Arial"/>
          <w:color w:val="222222"/>
          <w:shd w:val="clear" w:color="auto" w:fill="FFFFFF"/>
        </w:rPr>
      </w:pPr>
      <w:r>
        <w:rPr>
          <w:rFonts w:ascii="Arial" w:hAnsi="Arial" w:cs="Arial"/>
          <w:color w:val="222222"/>
          <w:shd w:val="clear" w:color="auto" w:fill="FFFFFF"/>
        </w:rPr>
        <w:t>Acc</w:t>
      </w:r>
      <w:r w:rsidR="00F03237">
        <w:rPr>
          <w:rFonts w:ascii="Arial" w:hAnsi="Arial" w:cs="Arial"/>
          <w:color w:val="222222"/>
          <w:shd w:val="clear" w:color="auto" w:fill="FFFFFF"/>
        </w:rPr>
        <w:t>ording to the Nuffield Trust</w:t>
      </w:r>
      <w:r w:rsidR="00AA2215">
        <w:rPr>
          <w:rFonts w:ascii="Arial" w:hAnsi="Arial" w:cs="Arial"/>
          <w:color w:val="222222"/>
          <w:shd w:val="clear" w:color="auto" w:fill="FFFFFF"/>
        </w:rPr>
        <w:t>,</w:t>
      </w:r>
      <w:r w:rsidR="00F03237">
        <w:rPr>
          <w:rFonts w:ascii="Arial" w:hAnsi="Arial" w:cs="Arial"/>
          <w:color w:val="222222"/>
          <w:shd w:val="clear" w:color="auto" w:fill="FFFFFF"/>
        </w:rPr>
        <w:t xml:space="preserve"> t</w:t>
      </w:r>
      <w:r w:rsidR="00F62CA0">
        <w:rPr>
          <w:rFonts w:ascii="Arial" w:hAnsi="Arial" w:cs="Arial"/>
          <w:color w:val="222222"/>
          <w:shd w:val="clear" w:color="auto" w:fill="FFFFFF"/>
        </w:rPr>
        <w:t xml:space="preserve">echnology and data </w:t>
      </w:r>
      <w:r w:rsidR="00186A45">
        <w:rPr>
          <w:rFonts w:ascii="Arial" w:hAnsi="Arial" w:cs="Arial"/>
          <w:color w:val="222222"/>
          <w:shd w:val="clear" w:color="auto" w:fill="FFFFFF"/>
        </w:rPr>
        <w:t xml:space="preserve">are </w:t>
      </w:r>
      <w:r w:rsidR="00B805B6">
        <w:rPr>
          <w:rFonts w:ascii="Arial" w:hAnsi="Arial" w:cs="Arial"/>
          <w:color w:val="222222"/>
          <w:shd w:val="clear" w:color="auto" w:fill="FFFFFF"/>
        </w:rPr>
        <w:t xml:space="preserve">considered </w:t>
      </w:r>
      <w:r w:rsidR="00B30A80">
        <w:rPr>
          <w:rFonts w:ascii="Arial" w:hAnsi="Arial" w:cs="Arial"/>
          <w:color w:val="222222"/>
          <w:shd w:val="clear" w:color="auto" w:fill="FFFFFF"/>
        </w:rPr>
        <w:t xml:space="preserve">essential for </w:t>
      </w:r>
      <w:r w:rsidR="002C09CB">
        <w:rPr>
          <w:rFonts w:ascii="Arial" w:hAnsi="Arial" w:cs="Arial"/>
          <w:color w:val="222222"/>
          <w:shd w:val="clear" w:color="auto" w:fill="FFFFFF"/>
        </w:rPr>
        <w:t>generating</w:t>
      </w:r>
      <w:r w:rsidR="00B30A80">
        <w:rPr>
          <w:rFonts w:ascii="Arial" w:hAnsi="Arial" w:cs="Arial"/>
          <w:color w:val="222222"/>
          <w:shd w:val="clear" w:color="auto" w:fill="FFFFFF"/>
        </w:rPr>
        <w:t xml:space="preserve"> sustainable </w:t>
      </w:r>
      <w:r w:rsidR="004835EA">
        <w:rPr>
          <w:rFonts w:ascii="Arial" w:hAnsi="Arial" w:cs="Arial"/>
          <w:color w:val="222222"/>
          <w:shd w:val="clear" w:color="auto" w:fill="FFFFFF"/>
        </w:rPr>
        <w:t>healthcare</w:t>
      </w:r>
      <w:r w:rsidR="00B30A80">
        <w:rPr>
          <w:rFonts w:ascii="Arial" w:hAnsi="Arial" w:cs="Arial"/>
          <w:color w:val="222222"/>
          <w:shd w:val="clear" w:color="auto" w:fill="FFFFFF"/>
        </w:rPr>
        <w:t xml:space="preserve"> systems</w:t>
      </w:r>
      <w:r w:rsidR="006F6FC5">
        <w:rPr>
          <w:rFonts w:ascii="Arial" w:hAnsi="Arial" w:cs="Arial"/>
          <w:color w:val="222222"/>
          <w:shd w:val="clear" w:color="auto" w:fill="FFFFFF"/>
        </w:rPr>
        <w:t xml:space="preserve"> and improving the health and </w:t>
      </w:r>
      <w:r w:rsidR="00CA1D66">
        <w:rPr>
          <w:rFonts w:ascii="Arial" w:hAnsi="Arial" w:cs="Arial"/>
          <w:color w:val="222222"/>
          <w:shd w:val="clear" w:color="auto" w:fill="FFFFFF"/>
        </w:rPr>
        <w:t>well-being</w:t>
      </w:r>
      <w:r w:rsidR="006F6FC5">
        <w:rPr>
          <w:rFonts w:ascii="Arial" w:hAnsi="Arial" w:cs="Arial"/>
          <w:color w:val="222222"/>
          <w:shd w:val="clear" w:color="auto" w:fill="FFFFFF"/>
        </w:rPr>
        <w:t xml:space="preserve"> </w:t>
      </w:r>
      <w:r w:rsidR="004421F9">
        <w:rPr>
          <w:rFonts w:ascii="Arial" w:hAnsi="Arial" w:cs="Arial"/>
          <w:color w:val="222222"/>
          <w:shd w:val="clear" w:color="auto" w:fill="FFFFFF"/>
        </w:rPr>
        <w:t>of the population</w:t>
      </w:r>
      <w:r w:rsidR="00CA1D66">
        <w:rPr>
          <w:rFonts w:ascii="Arial" w:hAnsi="Arial" w:cs="Arial"/>
          <w:color w:val="222222"/>
          <w:shd w:val="clear" w:color="auto" w:fill="FFFFFF"/>
        </w:rPr>
        <w:t>,</w:t>
      </w:r>
      <w:r w:rsidR="004421F9">
        <w:rPr>
          <w:rFonts w:ascii="Arial" w:hAnsi="Arial" w:cs="Arial"/>
          <w:color w:val="222222"/>
          <w:shd w:val="clear" w:color="auto" w:fill="FFFFFF"/>
        </w:rPr>
        <w:t xml:space="preserve"> but inad</w:t>
      </w:r>
      <w:r w:rsidR="00DC2051">
        <w:rPr>
          <w:rFonts w:ascii="Arial" w:hAnsi="Arial" w:cs="Arial"/>
          <w:color w:val="222222"/>
          <w:shd w:val="clear" w:color="auto" w:fill="FFFFFF"/>
        </w:rPr>
        <w:t>equate funding and outdated infrast</w:t>
      </w:r>
      <w:r w:rsidR="008C7493">
        <w:rPr>
          <w:rFonts w:ascii="Arial" w:hAnsi="Arial" w:cs="Arial"/>
          <w:color w:val="222222"/>
          <w:shd w:val="clear" w:color="auto" w:fill="FFFFFF"/>
        </w:rPr>
        <w:t xml:space="preserve">ructure mean there has been </w:t>
      </w:r>
      <w:r w:rsidR="00CA1D66">
        <w:rPr>
          <w:rFonts w:ascii="Arial" w:hAnsi="Arial" w:cs="Arial"/>
          <w:color w:val="222222"/>
          <w:shd w:val="clear" w:color="auto" w:fill="FFFFFF"/>
        </w:rPr>
        <w:t>slow</w:t>
      </w:r>
      <w:r w:rsidR="008C7493">
        <w:rPr>
          <w:rFonts w:ascii="Arial" w:hAnsi="Arial" w:cs="Arial"/>
          <w:color w:val="222222"/>
          <w:shd w:val="clear" w:color="auto" w:fill="FFFFFF"/>
        </w:rPr>
        <w:t xml:space="preserve"> progress in </w:t>
      </w:r>
      <w:r w:rsidR="0036004A">
        <w:rPr>
          <w:rFonts w:ascii="Arial" w:hAnsi="Arial" w:cs="Arial"/>
          <w:color w:val="222222"/>
          <w:shd w:val="clear" w:color="auto" w:fill="FFFFFF"/>
        </w:rPr>
        <w:t xml:space="preserve">using tech to achieve healthcare </w:t>
      </w:r>
      <w:r w:rsidR="00CA1D66">
        <w:rPr>
          <w:rFonts w:ascii="Arial" w:hAnsi="Arial" w:cs="Arial"/>
          <w:color w:val="222222"/>
          <w:shd w:val="clear" w:color="auto" w:fill="FFFFFF"/>
        </w:rPr>
        <w:t>goals</w:t>
      </w:r>
      <w:r w:rsidR="00B9764D">
        <w:rPr>
          <w:rFonts w:ascii="Arial" w:hAnsi="Arial" w:cs="Arial"/>
          <w:color w:val="222222"/>
          <w:shd w:val="clear" w:color="auto" w:fill="FFFFFF"/>
        </w:rPr>
        <w:t xml:space="preserve">. </w:t>
      </w:r>
      <w:r w:rsidR="001E7A50">
        <w:rPr>
          <w:rFonts w:ascii="Arial" w:hAnsi="Arial" w:cs="Arial"/>
          <w:color w:val="222222"/>
          <w:shd w:val="clear" w:color="auto" w:fill="FFFFFF"/>
        </w:rPr>
        <w:t>Nuffield Trust</w:t>
      </w:r>
      <w:r w:rsidR="00F03237">
        <w:rPr>
          <w:rFonts w:ascii="Arial" w:hAnsi="Arial" w:cs="Arial"/>
          <w:color w:val="222222"/>
          <w:shd w:val="clear" w:color="auto" w:fill="FFFFFF"/>
        </w:rPr>
        <w:t xml:space="preserve"> </w:t>
      </w:r>
      <w:r w:rsidR="0091383F">
        <w:rPr>
          <w:rFonts w:ascii="Arial" w:hAnsi="Arial" w:cs="Arial"/>
          <w:color w:val="222222"/>
          <w:shd w:val="clear" w:color="auto" w:fill="FFFFFF"/>
        </w:rPr>
        <w:t>(</w:t>
      </w:r>
      <w:r w:rsidR="00F03237">
        <w:rPr>
          <w:rFonts w:ascii="Arial" w:hAnsi="Arial" w:cs="Arial"/>
          <w:color w:val="222222"/>
          <w:shd w:val="clear" w:color="auto" w:fill="FFFFFF"/>
        </w:rPr>
        <w:t>2025</w:t>
      </w:r>
      <w:r w:rsidR="00AA2215">
        <w:rPr>
          <w:rFonts w:ascii="Arial" w:hAnsi="Arial" w:cs="Arial"/>
          <w:color w:val="222222"/>
          <w:shd w:val="clear" w:color="auto" w:fill="FFFFFF"/>
        </w:rPr>
        <w:t>).</w:t>
      </w:r>
      <w:r w:rsidR="00B30A80">
        <w:rPr>
          <w:rFonts w:ascii="Arial" w:hAnsi="Arial" w:cs="Arial"/>
          <w:color w:val="222222"/>
          <w:shd w:val="clear" w:color="auto" w:fill="FFFFFF"/>
        </w:rPr>
        <w:t xml:space="preserve"> </w:t>
      </w:r>
    </w:p>
    <w:p w14:paraId="0310D0EE" w14:textId="2E0EB1CA" w:rsidR="000E2042" w:rsidRPr="00C5350A" w:rsidRDefault="000C2ABB" w:rsidP="007671DE">
      <w:pPr>
        <w:spacing w:line="360" w:lineRule="auto"/>
        <w:jc w:val="both"/>
        <w:rPr>
          <w:rFonts w:ascii="Arial" w:hAnsi="Arial" w:cs="Arial"/>
          <w:color w:val="222222"/>
          <w:shd w:val="clear" w:color="auto" w:fill="FFFFFF"/>
        </w:rPr>
      </w:pPr>
      <w:r>
        <w:rPr>
          <w:rFonts w:ascii="Arial" w:hAnsi="Arial" w:cs="Arial"/>
          <w:color w:val="222222"/>
          <w:shd w:val="clear" w:color="auto" w:fill="FFFFFF"/>
        </w:rPr>
        <w:t>Moreover</w:t>
      </w:r>
      <w:r w:rsidR="00D747A8">
        <w:rPr>
          <w:rFonts w:ascii="Arial" w:hAnsi="Arial" w:cs="Arial"/>
          <w:color w:val="222222"/>
          <w:shd w:val="clear" w:color="auto" w:fill="FFFFFF"/>
        </w:rPr>
        <w:t>,</w:t>
      </w:r>
      <w:r>
        <w:rPr>
          <w:rFonts w:ascii="Arial" w:hAnsi="Arial" w:cs="Arial"/>
          <w:color w:val="222222"/>
          <w:shd w:val="clear" w:color="auto" w:fill="FFFFFF"/>
        </w:rPr>
        <w:t xml:space="preserve"> </w:t>
      </w:r>
      <w:r w:rsidR="00D747A8">
        <w:rPr>
          <w:rFonts w:ascii="Arial" w:hAnsi="Arial" w:cs="Arial"/>
          <w:color w:val="222222"/>
          <w:shd w:val="clear" w:color="auto" w:fill="FFFFFF"/>
        </w:rPr>
        <w:t xml:space="preserve">drone cost-effectiveness </w:t>
      </w:r>
      <w:r w:rsidR="00411151">
        <w:rPr>
          <w:rFonts w:ascii="Arial" w:hAnsi="Arial" w:cs="Arial"/>
          <w:color w:val="222222"/>
          <w:shd w:val="clear" w:color="auto" w:fill="FFFFFF"/>
        </w:rPr>
        <w:t xml:space="preserve">is </w:t>
      </w:r>
      <w:r w:rsidR="002B062D">
        <w:rPr>
          <w:rFonts w:ascii="Arial" w:hAnsi="Arial" w:cs="Arial"/>
          <w:color w:val="222222"/>
          <w:shd w:val="clear" w:color="auto" w:fill="FFFFFF"/>
        </w:rPr>
        <w:t>achieved</w:t>
      </w:r>
      <w:r w:rsidR="00411151">
        <w:rPr>
          <w:rFonts w:ascii="Arial" w:hAnsi="Arial" w:cs="Arial"/>
          <w:color w:val="222222"/>
          <w:shd w:val="clear" w:color="auto" w:fill="FFFFFF"/>
        </w:rPr>
        <w:t xml:space="preserve"> by reducing labour</w:t>
      </w:r>
      <w:r w:rsidR="00CA3563">
        <w:rPr>
          <w:rFonts w:ascii="Arial" w:hAnsi="Arial" w:cs="Arial"/>
          <w:color w:val="222222"/>
          <w:shd w:val="clear" w:color="auto" w:fill="FFFFFF"/>
        </w:rPr>
        <w:t xml:space="preserve"> time</w:t>
      </w:r>
      <w:r w:rsidR="00176CA9">
        <w:rPr>
          <w:rFonts w:ascii="Arial" w:hAnsi="Arial" w:cs="Arial"/>
          <w:color w:val="222222"/>
          <w:shd w:val="clear" w:color="auto" w:fill="FFFFFF"/>
        </w:rPr>
        <w:t>,</w:t>
      </w:r>
      <w:r w:rsidR="00411151">
        <w:rPr>
          <w:rFonts w:ascii="Arial" w:hAnsi="Arial" w:cs="Arial"/>
          <w:color w:val="222222"/>
          <w:shd w:val="clear" w:color="auto" w:fill="FFFFFF"/>
        </w:rPr>
        <w:t xml:space="preserve"> </w:t>
      </w:r>
      <w:r w:rsidR="00771118">
        <w:rPr>
          <w:rFonts w:ascii="Arial" w:hAnsi="Arial" w:cs="Arial"/>
          <w:color w:val="222222"/>
          <w:shd w:val="clear" w:color="auto" w:fill="FFFFFF"/>
        </w:rPr>
        <w:t>equipment</w:t>
      </w:r>
      <w:r w:rsidR="001B0FDF">
        <w:rPr>
          <w:rFonts w:ascii="Arial" w:hAnsi="Arial" w:cs="Arial"/>
          <w:color w:val="222222"/>
          <w:shd w:val="clear" w:color="auto" w:fill="FFFFFF"/>
        </w:rPr>
        <w:t xml:space="preserve"> expenses</w:t>
      </w:r>
      <w:r w:rsidR="00DD2904">
        <w:rPr>
          <w:rFonts w:ascii="Arial" w:hAnsi="Arial" w:cs="Arial"/>
          <w:color w:val="222222"/>
          <w:shd w:val="clear" w:color="auto" w:fill="FFFFFF"/>
        </w:rPr>
        <w:t>,</w:t>
      </w:r>
      <w:r w:rsidR="001B0FDF">
        <w:rPr>
          <w:rFonts w:ascii="Arial" w:hAnsi="Arial" w:cs="Arial"/>
          <w:color w:val="222222"/>
          <w:shd w:val="clear" w:color="auto" w:fill="FFFFFF"/>
        </w:rPr>
        <w:t xml:space="preserve"> </w:t>
      </w:r>
      <w:r w:rsidR="002B062D">
        <w:rPr>
          <w:rFonts w:ascii="Arial" w:hAnsi="Arial" w:cs="Arial"/>
          <w:color w:val="222222"/>
          <w:shd w:val="clear" w:color="auto" w:fill="FFFFFF"/>
        </w:rPr>
        <w:t xml:space="preserve">speeding </w:t>
      </w:r>
      <w:r w:rsidR="00DF6E2E">
        <w:rPr>
          <w:rFonts w:ascii="Arial" w:hAnsi="Arial" w:cs="Arial"/>
          <w:color w:val="222222"/>
          <w:shd w:val="clear" w:color="auto" w:fill="FFFFFF"/>
        </w:rPr>
        <w:t xml:space="preserve">up tasks like </w:t>
      </w:r>
      <w:r w:rsidR="00176CA9">
        <w:rPr>
          <w:rFonts w:ascii="Arial" w:hAnsi="Arial" w:cs="Arial"/>
          <w:color w:val="222222"/>
          <w:shd w:val="clear" w:color="auto" w:fill="FFFFFF"/>
        </w:rPr>
        <w:t>surveying</w:t>
      </w:r>
      <w:r w:rsidR="00567611">
        <w:rPr>
          <w:rFonts w:ascii="Arial" w:hAnsi="Arial" w:cs="Arial"/>
          <w:color w:val="222222"/>
          <w:shd w:val="clear" w:color="auto" w:fill="FFFFFF"/>
        </w:rPr>
        <w:t xml:space="preserve"> or delivery</w:t>
      </w:r>
      <w:r w:rsidR="00176CA9">
        <w:rPr>
          <w:rFonts w:ascii="Arial" w:hAnsi="Arial" w:cs="Arial"/>
          <w:color w:val="222222"/>
          <w:shd w:val="clear" w:color="auto" w:fill="FFFFFF"/>
        </w:rPr>
        <w:t>,</w:t>
      </w:r>
      <w:r w:rsidR="00567611">
        <w:rPr>
          <w:rFonts w:ascii="Arial" w:hAnsi="Arial" w:cs="Arial"/>
          <w:color w:val="222222"/>
          <w:shd w:val="clear" w:color="auto" w:fill="FFFFFF"/>
        </w:rPr>
        <w:t xml:space="preserve"> </w:t>
      </w:r>
      <w:r w:rsidR="0083514C">
        <w:rPr>
          <w:rFonts w:ascii="Arial" w:hAnsi="Arial" w:cs="Arial"/>
          <w:color w:val="222222"/>
          <w:shd w:val="clear" w:color="auto" w:fill="FFFFFF"/>
        </w:rPr>
        <w:t>and inspection</w:t>
      </w:r>
      <w:r w:rsidR="007E0A71">
        <w:rPr>
          <w:rFonts w:ascii="Arial" w:hAnsi="Arial" w:cs="Arial"/>
          <w:color w:val="222222"/>
          <w:shd w:val="clear" w:color="auto" w:fill="FFFFFF"/>
        </w:rPr>
        <w:t>,</w:t>
      </w:r>
      <w:r w:rsidR="00F476A8">
        <w:rPr>
          <w:rFonts w:ascii="Arial" w:hAnsi="Arial" w:cs="Arial"/>
          <w:color w:val="222222"/>
          <w:shd w:val="clear" w:color="auto" w:fill="FFFFFF"/>
        </w:rPr>
        <w:t xml:space="preserve"> which is all </w:t>
      </w:r>
      <w:r w:rsidR="007E0A71">
        <w:rPr>
          <w:rFonts w:ascii="Arial" w:hAnsi="Arial" w:cs="Arial"/>
          <w:color w:val="222222"/>
          <w:shd w:val="clear" w:color="auto" w:fill="FFFFFF"/>
        </w:rPr>
        <w:t xml:space="preserve">beneficial. </w:t>
      </w:r>
      <w:r w:rsidR="00A83F5C">
        <w:rPr>
          <w:rFonts w:ascii="Arial" w:hAnsi="Arial" w:cs="Arial"/>
          <w:color w:val="222222"/>
          <w:shd w:val="clear" w:color="auto" w:fill="FFFFFF"/>
        </w:rPr>
        <w:t xml:space="preserve"> </w:t>
      </w:r>
    </w:p>
    <w:p w14:paraId="0B760615" w14:textId="77777777" w:rsidR="00DD7DA7" w:rsidRDefault="00DD7DA7" w:rsidP="00612480">
      <w:pPr>
        <w:spacing w:line="360" w:lineRule="auto"/>
        <w:jc w:val="both"/>
        <w:rPr>
          <w:rFonts w:ascii="Arial" w:hAnsi="Arial" w:cs="Arial"/>
          <w:sz w:val="24"/>
          <w:szCs w:val="24"/>
        </w:rPr>
      </w:pPr>
    </w:p>
    <w:p w14:paraId="653E52B2" w14:textId="77777777" w:rsidR="00DD7DA7" w:rsidRDefault="00DD7DA7" w:rsidP="00612480">
      <w:pPr>
        <w:spacing w:line="360" w:lineRule="auto"/>
        <w:jc w:val="both"/>
        <w:rPr>
          <w:rFonts w:ascii="Arial" w:hAnsi="Arial" w:cs="Arial"/>
          <w:sz w:val="24"/>
          <w:szCs w:val="24"/>
        </w:rPr>
      </w:pPr>
    </w:p>
    <w:p w14:paraId="0CFC7717" w14:textId="44BF6243" w:rsidR="00693550" w:rsidRPr="006F3BB9" w:rsidRDefault="00715B34" w:rsidP="00B5620E">
      <w:pPr>
        <w:spacing w:line="360" w:lineRule="auto"/>
        <w:jc w:val="both"/>
        <w:rPr>
          <w:rFonts w:ascii="Arial" w:hAnsi="Arial" w:cs="Arial"/>
          <w:b/>
          <w:bCs/>
          <w:color w:val="4B4B4B"/>
        </w:rPr>
      </w:pPr>
      <w:r w:rsidRPr="000008A8">
        <w:rPr>
          <w:rFonts w:ascii="Arial" w:hAnsi="Arial" w:cs="Arial"/>
          <w:b/>
          <w:bCs/>
          <w:color w:val="4B4B4B"/>
          <w:sz w:val="32"/>
          <w:szCs w:val="32"/>
        </w:rPr>
        <w:lastRenderedPageBreak/>
        <w:t xml:space="preserve">Patient / Service user </w:t>
      </w:r>
    </w:p>
    <w:p w14:paraId="30C7D6D9" w14:textId="77777777" w:rsidR="007F0F87" w:rsidRPr="006F3BB9" w:rsidRDefault="007F0F87" w:rsidP="00B5620E">
      <w:pPr>
        <w:spacing w:line="360" w:lineRule="auto"/>
        <w:jc w:val="both"/>
        <w:rPr>
          <w:rFonts w:ascii="Arial" w:hAnsi="Arial" w:cs="Arial"/>
          <w:color w:val="4B4B4B"/>
        </w:rPr>
      </w:pPr>
    </w:p>
    <w:p w14:paraId="3002161C" w14:textId="4FC3F7FA" w:rsidR="00187294" w:rsidRPr="006F3BB9" w:rsidRDefault="00B55E20" w:rsidP="00B5620E">
      <w:pPr>
        <w:spacing w:line="360" w:lineRule="auto"/>
        <w:jc w:val="both"/>
        <w:rPr>
          <w:rFonts w:ascii="Arial" w:hAnsi="Arial" w:cs="Arial"/>
          <w:color w:val="4B4B4B"/>
        </w:rPr>
      </w:pPr>
      <w:r w:rsidRPr="006F3BB9">
        <w:rPr>
          <w:rFonts w:ascii="Arial" w:hAnsi="Arial" w:cs="Arial"/>
          <w:color w:val="4B4B4B"/>
        </w:rPr>
        <w:t xml:space="preserve"> </w:t>
      </w:r>
      <w:r w:rsidR="00890BB6" w:rsidRPr="006F3BB9">
        <w:rPr>
          <w:rFonts w:ascii="Arial" w:hAnsi="Arial" w:cs="Arial"/>
          <w:color w:val="4B4B4B"/>
        </w:rPr>
        <w:t>Drone</w:t>
      </w:r>
      <w:r w:rsidR="00EC75F1" w:rsidRPr="006F3BB9">
        <w:rPr>
          <w:rFonts w:ascii="Arial" w:hAnsi="Arial" w:cs="Arial"/>
          <w:color w:val="4B4B4B"/>
        </w:rPr>
        <w:t>s</w:t>
      </w:r>
      <w:r w:rsidR="00890BB6" w:rsidRPr="006F3BB9">
        <w:rPr>
          <w:rFonts w:ascii="Arial" w:hAnsi="Arial" w:cs="Arial"/>
          <w:color w:val="4B4B4B"/>
        </w:rPr>
        <w:t xml:space="preserve"> can help </w:t>
      </w:r>
      <w:r w:rsidR="00BF2B03" w:rsidRPr="006F3BB9">
        <w:rPr>
          <w:rFonts w:ascii="Arial" w:hAnsi="Arial" w:cs="Arial"/>
          <w:color w:val="4B4B4B"/>
        </w:rPr>
        <w:t xml:space="preserve">to ramp up </w:t>
      </w:r>
      <w:r w:rsidR="0063645F" w:rsidRPr="006F3BB9">
        <w:rPr>
          <w:rFonts w:ascii="Arial" w:hAnsi="Arial" w:cs="Arial"/>
          <w:color w:val="4B4B4B"/>
        </w:rPr>
        <w:t xml:space="preserve">national healthcare </w:t>
      </w:r>
      <w:r w:rsidR="00541CBD" w:rsidRPr="006F3BB9">
        <w:rPr>
          <w:rFonts w:ascii="Arial" w:hAnsi="Arial" w:cs="Arial"/>
          <w:color w:val="4B4B4B"/>
        </w:rPr>
        <w:t>approaches</w:t>
      </w:r>
      <w:r w:rsidR="0099161A" w:rsidRPr="006F3BB9">
        <w:rPr>
          <w:rFonts w:ascii="Arial" w:hAnsi="Arial" w:cs="Arial"/>
          <w:color w:val="4B4B4B"/>
        </w:rPr>
        <w:t xml:space="preserve"> and </w:t>
      </w:r>
      <w:r w:rsidR="00CA29C4" w:rsidRPr="006F3BB9">
        <w:rPr>
          <w:rFonts w:ascii="Arial" w:hAnsi="Arial" w:cs="Arial"/>
          <w:color w:val="4B4B4B"/>
        </w:rPr>
        <w:t>link</w:t>
      </w:r>
      <w:r w:rsidR="0099161A" w:rsidRPr="006F3BB9">
        <w:rPr>
          <w:rFonts w:ascii="Arial" w:hAnsi="Arial" w:cs="Arial"/>
          <w:color w:val="4B4B4B"/>
        </w:rPr>
        <w:t xml:space="preserve"> hospital</w:t>
      </w:r>
      <w:r w:rsidR="00703E2C" w:rsidRPr="006F3BB9">
        <w:rPr>
          <w:rFonts w:ascii="Arial" w:hAnsi="Arial" w:cs="Arial"/>
          <w:color w:val="4B4B4B"/>
        </w:rPr>
        <w:t>s</w:t>
      </w:r>
      <w:r w:rsidR="0099161A" w:rsidRPr="006F3BB9">
        <w:rPr>
          <w:rFonts w:ascii="Arial" w:hAnsi="Arial" w:cs="Arial"/>
          <w:color w:val="4B4B4B"/>
        </w:rPr>
        <w:t xml:space="preserve"> </w:t>
      </w:r>
      <w:r w:rsidR="00A41EA6" w:rsidRPr="006F3BB9">
        <w:rPr>
          <w:rFonts w:ascii="Arial" w:hAnsi="Arial" w:cs="Arial"/>
          <w:color w:val="4B4B4B"/>
        </w:rPr>
        <w:t>and laborat</w:t>
      </w:r>
      <w:r w:rsidR="00A12F4E" w:rsidRPr="006F3BB9">
        <w:rPr>
          <w:rFonts w:ascii="Arial" w:hAnsi="Arial" w:cs="Arial"/>
          <w:color w:val="4B4B4B"/>
        </w:rPr>
        <w:t>or</w:t>
      </w:r>
      <w:r w:rsidR="00A41EA6" w:rsidRPr="006F3BB9">
        <w:rPr>
          <w:rFonts w:ascii="Arial" w:hAnsi="Arial" w:cs="Arial"/>
          <w:color w:val="4B4B4B"/>
        </w:rPr>
        <w:t xml:space="preserve">ies </w:t>
      </w:r>
      <w:r w:rsidR="007E457A" w:rsidRPr="006F3BB9">
        <w:rPr>
          <w:rFonts w:ascii="Arial" w:hAnsi="Arial" w:cs="Arial"/>
          <w:color w:val="4B4B4B"/>
        </w:rPr>
        <w:t xml:space="preserve">with patients, </w:t>
      </w:r>
      <w:r w:rsidR="00803ABE" w:rsidRPr="006F3BB9">
        <w:rPr>
          <w:rFonts w:ascii="Arial" w:hAnsi="Arial" w:cs="Arial"/>
          <w:color w:val="4B4B4B"/>
        </w:rPr>
        <w:t xml:space="preserve">achieve </w:t>
      </w:r>
      <w:r w:rsidR="00490CFA" w:rsidRPr="006F3BB9">
        <w:rPr>
          <w:rFonts w:ascii="Arial" w:hAnsi="Arial" w:cs="Arial"/>
          <w:color w:val="4B4B4B"/>
        </w:rPr>
        <w:t>successful</w:t>
      </w:r>
      <w:r w:rsidR="007E457A" w:rsidRPr="006F3BB9">
        <w:rPr>
          <w:rFonts w:ascii="Arial" w:hAnsi="Arial" w:cs="Arial"/>
          <w:color w:val="4B4B4B"/>
        </w:rPr>
        <w:t xml:space="preserve"> </w:t>
      </w:r>
      <w:r w:rsidR="00ED05D3" w:rsidRPr="006F3BB9">
        <w:rPr>
          <w:rFonts w:ascii="Arial" w:hAnsi="Arial" w:cs="Arial"/>
          <w:color w:val="4B4B4B"/>
        </w:rPr>
        <w:t>results</w:t>
      </w:r>
      <w:r w:rsidR="00803ABE" w:rsidRPr="006F3BB9">
        <w:rPr>
          <w:rFonts w:ascii="Arial" w:hAnsi="Arial" w:cs="Arial"/>
          <w:color w:val="4B4B4B"/>
        </w:rPr>
        <w:t>,</w:t>
      </w:r>
      <w:r w:rsidR="007E457A" w:rsidRPr="006F3BB9">
        <w:rPr>
          <w:rFonts w:ascii="Arial" w:hAnsi="Arial" w:cs="Arial"/>
          <w:color w:val="4B4B4B"/>
        </w:rPr>
        <w:t xml:space="preserve"> </w:t>
      </w:r>
      <w:r w:rsidR="001F04F9" w:rsidRPr="006F3BB9">
        <w:rPr>
          <w:rFonts w:ascii="Arial" w:hAnsi="Arial" w:cs="Arial"/>
          <w:color w:val="4B4B4B"/>
        </w:rPr>
        <w:t xml:space="preserve">and </w:t>
      </w:r>
      <w:r w:rsidR="00DD5E02" w:rsidRPr="006F3BB9">
        <w:rPr>
          <w:rFonts w:ascii="Arial" w:hAnsi="Arial" w:cs="Arial"/>
          <w:color w:val="4B4B4B"/>
        </w:rPr>
        <w:t>lower</w:t>
      </w:r>
      <w:r w:rsidR="001F04F9" w:rsidRPr="006F3BB9">
        <w:rPr>
          <w:rFonts w:ascii="Arial" w:hAnsi="Arial" w:cs="Arial"/>
          <w:color w:val="4B4B4B"/>
        </w:rPr>
        <w:t xml:space="preserve"> waiting times, </w:t>
      </w:r>
      <w:r w:rsidR="00014490" w:rsidRPr="006F3BB9">
        <w:rPr>
          <w:rFonts w:ascii="Arial" w:hAnsi="Arial" w:cs="Arial"/>
          <w:color w:val="4B4B4B"/>
        </w:rPr>
        <w:t>specifically</w:t>
      </w:r>
      <w:r w:rsidR="001F04F9" w:rsidRPr="006F3BB9">
        <w:rPr>
          <w:rFonts w:ascii="Arial" w:hAnsi="Arial" w:cs="Arial"/>
          <w:color w:val="4B4B4B"/>
        </w:rPr>
        <w:t xml:space="preserve"> in </w:t>
      </w:r>
      <w:r w:rsidR="00385343" w:rsidRPr="006F3BB9">
        <w:rPr>
          <w:rFonts w:ascii="Arial" w:hAnsi="Arial" w:cs="Arial"/>
          <w:color w:val="4B4B4B"/>
        </w:rPr>
        <w:t>isolated</w:t>
      </w:r>
      <w:r w:rsidR="00044C96" w:rsidRPr="006F3BB9">
        <w:rPr>
          <w:rFonts w:ascii="Arial" w:hAnsi="Arial" w:cs="Arial"/>
          <w:color w:val="4B4B4B"/>
        </w:rPr>
        <w:t xml:space="preserve"> communities</w:t>
      </w:r>
      <w:r w:rsidR="00E749DC" w:rsidRPr="006F3BB9">
        <w:rPr>
          <w:rFonts w:ascii="Arial" w:hAnsi="Arial" w:cs="Arial"/>
          <w:color w:val="4B4B4B"/>
        </w:rPr>
        <w:t xml:space="preserve"> </w:t>
      </w:r>
      <w:r w:rsidR="0016045D" w:rsidRPr="006F3BB9">
        <w:rPr>
          <w:rFonts w:ascii="Arial" w:hAnsi="Arial" w:cs="Arial"/>
          <w:color w:val="4B4B4B"/>
        </w:rPr>
        <w:t>(</w:t>
      </w:r>
      <w:proofErr w:type="spellStart"/>
      <w:r w:rsidR="000E6389" w:rsidRPr="006F3BB9">
        <w:rPr>
          <w:rFonts w:ascii="Arial" w:hAnsi="Arial" w:cs="Arial"/>
          <w:color w:val="222222"/>
          <w:shd w:val="clear" w:color="auto" w:fill="FFFFFF"/>
        </w:rPr>
        <w:t>Lakhwani</w:t>
      </w:r>
      <w:proofErr w:type="spellEnd"/>
      <w:r w:rsidR="000E6389" w:rsidRPr="006F3BB9">
        <w:rPr>
          <w:rFonts w:ascii="Arial" w:hAnsi="Arial" w:cs="Arial"/>
          <w:color w:val="222222"/>
          <w:shd w:val="clear" w:color="auto" w:fill="FFFFFF"/>
        </w:rPr>
        <w:t xml:space="preserve"> et al</w:t>
      </w:r>
      <w:r w:rsidR="004C2ACC" w:rsidRPr="006F3BB9">
        <w:rPr>
          <w:rFonts w:ascii="Arial" w:hAnsi="Arial" w:cs="Arial"/>
          <w:color w:val="222222"/>
          <w:shd w:val="clear" w:color="auto" w:fill="FFFFFF"/>
        </w:rPr>
        <w:t>.</w:t>
      </w:r>
      <w:r w:rsidR="000E6389" w:rsidRPr="006F3BB9">
        <w:rPr>
          <w:rFonts w:ascii="Arial" w:hAnsi="Arial" w:cs="Arial"/>
          <w:color w:val="222222"/>
          <w:shd w:val="clear" w:color="auto" w:fill="FFFFFF"/>
        </w:rPr>
        <w:t>, 2025</w:t>
      </w:r>
      <w:r w:rsidR="0016045D" w:rsidRPr="006F3BB9">
        <w:rPr>
          <w:rFonts w:ascii="Arial" w:hAnsi="Arial" w:cs="Arial"/>
          <w:color w:val="222222"/>
          <w:shd w:val="clear" w:color="auto" w:fill="FFFFFF"/>
        </w:rPr>
        <w:t>).</w:t>
      </w:r>
    </w:p>
    <w:p w14:paraId="69F4D02F" w14:textId="21CA7DB1" w:rsidR="008604D0" w:rsidRPr="006F3BB9" w:rsidRDefault="00187294" w:rsidP="00B5620E">
      <w:pPr>
        <w:spacing w:line="360" w:lineRule="auto"/>
        <w:jc w:val="both"/>
        <w:rPr>
          <w:rFonts w:ascii="Arial" w:hAnsi="Arial" w:cs="Arial"/>
          <w:color w:val="4B4B4B"/>
        </w:rPr>
      </w:pPr>
      <w:r w:rsidRPr="006F3BB9">
        <w:rPr>
          <w:rFonts w:ascii="Arial" w:hAnsi="Arial" w:cs="Arial"/>
          <w:color w:val="4B4B4B"/>
        </w:rPr>
        <w:t xml:space="preserve">In a </w:t>
      </w:r>
      <w:r w:rsidR="006A1FEB" w:rsidRPr="006F3BB9">
        <w:rPr>
          <w:rFonts w:ascii="Arial" w:hAnsi="Arial" w:cs="Arial"/>
          <w:color w:val="4B4B4B"/>
        </w:rPr>
        <w:t>first-of-its-kind</w:t>
      </w:r>
      <w:r w:rsidRPr="006F3BB9">
        <w:rPr>
          <w:rFonts w:ascii="Arial" w:hAnsi="Arial" w:cs="Arial"/>
          <w:color w:val="4B4B4B"/>
        </w:rPr>
        <w:t xml:space="preserve"> tr</w:t>
      </w:r>
      <w:r w:rsidR="00E259BA" w:rsidRPr="006F3BB9">
        <w:rPr>
          <w:rFonts w:ascii="Arial" w:hAnsi="Arial" w:cs="Arial"/>
          <w:color w:val="4B4B4B"/>
        </w:rPr>
        <w:t xml:space="preserve">ial, starting on the </w:t>
      </w:r>
      <w:r w:rsidR="006A1FEB" w:rsidRPr="006F3BB9">
        <w:rPr>
          <w:rFonts w:ascii="Arial" w:hAnsi="Arial" w:cs="Arial"/>
          <w:color w:val="4B4B4B"/>
        </w:rPr>
        <w:t>I</w:t>
      </w:r>
      <w:r w:rsidR="00E259BA" w:rsidRPr="006F3BB9">
        <w:rPr>
          <w:rFonts w:ascii="Arial" w:hAnsi="Arial" w:cs="Arial"/>
          <w:color w:val="4B4B4B"/>
        </w:rPr>
        <w:t xml:space="preserve">sle of </w:t>
      </w:r>
      <w:r w:rsidR="006A1FEB" w:rsidRPr="006F3BB9">
        <w:rPr>
          <w:rFonts w:ascii="Arial" w:hAnsi="Arial" w:cs="Arial"/>
          <w:color w:val="4B4B4B"/>
        </w:rPr>
        <w:t>W</w:t>
      </w:r>
      <w:r w:rsidR="004A7F11" w:rsidRPr="006F3BB9">
        <w:rPr>
          <w:rFonts w:ascii="Arial" w:hAnsi="Arial" w:cs="Arial"/>
          <w:color w:val="4B4B4B"/>
        </w:rPr>
        <w:t xml:space="preserve">ight, chemo will be flown </w:t>
      </w:r>
      <w:r w:rsidR="00390601" w:rsidRPr="006F3BB9">
        <w:rPr>
          <w:rFonts w:ascii="Arial" w:hAnsi="Arial" w:cs="Arial"/>
          <w:color w:val="4B4B4B"/>
        </w:rPr>
        <w:t>exactly</w:t>
      </w:r>
      <w:r w:rsidR="004A7F11" w:rsidRPr="006F3BB9">
        <w:rPr>
          <w:rFonts w:ascii="Arial" w:hAnsi="Arial" w:cs="Arial"/>
          <w:color w:val="4B4B4B"/>
        </w:rPr>
        <w:t xml:space="preserve"> </w:t>
      </w:r>
      <w:r w:rsidR="00DB6DD2" w:rsidRPr="006F3BB9">
        <w:rPr>
          <w:rFonts w:ascii="Arial" w:hAnsi="Arial" w:cs="Arial"/>
          <w:color w:val="4B4B4B"/>
        </w:rPr>
        <w:t>from the pharmacy at P</w:t>
      </w:r>
      <w:r w:rsidR="003C70CC" w:rsidRPr="006F3BB9">
        <w:rPr>
          <w:rFonts w:ascii="Arial" w:hAnsi="Arial" w:cs="Arial"/>
          <w:color w:val="4B4B4B"/>
        </w:rPr>
        <w:t>ortsmouth H</w:t>
      </w:r>
      <w:r w:rsidR="007F151D" w:rsidRPr="006F3BB9">
        <w:rPr>
          <w:rFonts w:ascii="Arial" w:hAnsi="Arial" w:cs="Arial"/>
          <w:color w:val="4B4B4B"/>
        </w:rPr>
        <w:t xml:space="preserve">ospital, where staff will collect it before </w:t>
      </w:r>
      <w:r w:rsidR="00577D5B" w:rsidRPr="006F3BB9">
        <w:rPr>
          <w:rFonts w:ascii="Arial" w:hAnsi="Arial" w:cs="Arial"/>
          <w:color w:val="4B4B4B"/>
        </w:rPr>
        <w:t>distributing it to hospital teams and pat</w:t>
      </w:r>
      <w:r w:rsidR="009C66DD" w:rsidRPr="006F3BB9">
        <w:rPr>
          <w:rFonts w:ascii="Arial" w:hAnsi="Arial" w:cs="Arial"/>
          <w:color w:val="4B4B4B"/>
        </w:rPr>
        <w:t xml:space="preserve">ients. </w:t>
      </w:r>
    </w:p>
    <w:p w14:paraId="5F94532B" w14:textId="5E7EDF11" w:rsidR="005024B8" w:rsidRPr="006F3BB9" w:rsidRDefault="008604D0" w:rsidP="00B5620E">
      <w:pPr>
        <w:spacing w:line="360" w:lineRule="auto"/>
        <w:jc w:val="both"/>
        <w:rPr>
          <w:rFonts w:ascii="Arial" w:hAnsi="Arial" w:cs="Arial"/>
          <w:color w:val="4B4B4B"/>
        </w:rPr>
      </w:pPr>
      <w:r w:rsidRPr="006F3BB9">
        <w:rPr>
          <w:rFonts w:ascii="Arial" w:hAnsi="Arial" w:cs="Arial"/>
          <w:color w:val="4B4B4B"/>
        </w:rPr>
        <w:t xml:space="preserve">Drones will cut the </w:t>
      </w:r>
      <w:r w:rsidR="00D40E52" w:rsidRPr="006F3BB9">
        <w:rPr>
          <w:rFonts w:ascii="Arial" w:hAnsi="Arial" w:cs="Arial"/>
          <w:color w:val="4B4B4B"/>
        </w:rPr>
        <w:t xml:space="preserve">usual delivery time from </w:t>
      </w:r>
      <w:r w:rsidR="006945A5" w:rsidRPr="006F3BB9">
        <w:rPr>
          <w:rFonts w:ascii="Arial" w:hAnsi="Arial" w:cs="Arial"/>
          <w:color w:val="4B4B4B"/>
        </w:rPr>
        <w:t xml:space="preserve">four </w:t>
      </w:r>
      <w:r w:rsidR="009C6265" w:rsidRPr="006F3BB9">
        <w:rPr>
          <w:rFonts w:ascii="Arial" w:hAnsi="Arial" w:cs="Arial"/>
          <w:color w:val="4B4B4B"/>
        </w:rPr>
        <w:t xml:space="preserve">hours to 30 minutes, saving fuel and </w:t>
      </w:r>
      <w:r w:rsidR="00E36A81" w:rsidRPr="006F3BB9">
        <w:rPr>
          <w:rFonts w:ascii="Arial" w:hAnsi="Arial" w:cs="Arial"/>
          <w:color w:val="4B4B4B"/>
        </w:rPr>
        <w:t xml:space="preserve">money and making cancer </w:t>
      </w:r>
      <w:r w:rsidR="00B34466" w:rsidRPr="006F3BB9">
        <w:rPr>
          <w:rFonts w:ascii="Arial" w:hAnsi="Arial" w:cs="Arial"/>
          <w:color w:val="4B4B4B"/>
        </w:rPr>
        <w:t xml:space="preserve">care much more </w:t>
      </w:r>
      <w:r w:rsidR="00481FF2" w:rsidRPr="006F3BB9">
        <w:rPr>
          <w:rFonts w:ascii="Arial" w:hAnsi="Arial" w:cs="Arial"/>
          <w:color w:val="4B4B4B"/>
        </w:rPr>
        <w:t xml:space="preserve">convenient for patients </w:t>
      </w:r>
      <w:r w:rsidR="009438FB" w:rsidRPr="006F3BB9">
        <w:rPr>
          <w:rFonts w:ascii="Arial" w:hAnsi="Arial" w:cs="Arial"/>
          <w:color w:val="4B4B4B"/>
        </w:rPr>
        <w:t xml:space="preserve">living on the </w:t>
      </w:r>
      <w:r w:rsidR="006A1FEB" w:rsidRPr="006F3BB9">
        <w:rPr>
          <w:rFonts w:ascii="Arial" w:hAnsi="Arial" w:cs="Arial"/>
          <w:color w:val="4B4B4B"/>
        </w:rPr>
        <w:t>I</w:t>
      </w:r>
      <w:r w:rsidR="009438FB" w:rsidRPr="006F3BB9">
        <w:rPr>
          <w:rFonts w:ascii="Arial" w:hAnsi="Arial" w:cs="Arial"/>
          <w:color w:val="4B4B4B"/>
        </w:rPr>
        <w:t xml:space="preserve">sle of </w:t>
      </w:r>
      <w:r w:rsidR="006A1FEB" w:rsidRPr="006F3BB9">
        <w:rPr>
          <w:rFonts w:ascii="Arial" w:hAnsi="Arial" w:cs="Arial"/>
          <w:color w:val="4B4B4B"/>
        </w:rPr>
        <w:t>W</w:t>
      </w:r>
      <w:r w:rsidR="009438FB" w:rsidRPr="006F3BB9">
        <w:rPr>
          <w:rFonts w:ascii="Arial" w:hAnsi="Arial" w:cs="Arial"/>
          <w:color w:val="4B4B4B"/>
        </w:rPr>
        <w:t>ight who often need</w:t>
      </w:r>
      <w:r w:rsidR="004B43A0" w:rsidRPr="006F3BB9">
        <w:rPr>
          <w:rFonts w:ascii="Arial" w:hAnsi="Arial" w:cs="Arial"/>
          <w:color w:val="4B4B4B"/>
        </w:rPr>
        <w:t xml:space="preserve"> to travel to the </w:t>
      </w:r>
      <w:r w:rsidR="005F7833" w:rsidRPr="006F3BB9">
        <w:rPr>
          <w:rFonts w:ascii="Arial" w:hAnsi="Arial" w:cs="Arial"/>
          <w:color w:val="4B4B4B"/>
        </w:rPr>
        <w:t xml:space="preserve">mainland </w:t>
      </w:r>
      <w:r w:rsidR="00231636" w:rsidRPr="006F3BB9">
        <w:rPr>
          <w:rFonts w:ascii="Arial" w:hAnsi="Arial" w:cs="Arial"/>
          <w:color w:val="4B4B4B"/>
        </w:rPr>
        <w:t xml:space="preserve">for treatment </w:t>
      </w:r>
      <w:r w:rsidR="00A86CCE" w:rsidRPr="006F3BB9">
        <w:rPr>
          <w:rFonts w:ascii="Arial" w:hAnsi="Arial" w:cs="Arial"/>
          <w:color w:val="4B4B4B"/>
        </w:rPr>
        <w:t>now</w:t>
      </w:r>
      <w:r w:rsidR="00231636" w:rsidRPr="006F3BB9">
        <w:rPr>
          <w:rFonts w:ascii="Arial" w:hAnsi="Arial" w:cs="Arial"/>
          <w:color w:val="4B4B4B"/>
        </w:rPr>
        <w:t xml:space="preserve">. </w:t>
      </w:r>
    </w:p>
    <w:p w14:paraId="206F6D28" w14:textId="032C88AD" w:rsidR="00834C7F" w:rsidRPr="006F3BB9" w:rsidRDefault="002B5FD9" w:rsidP="00B5620E">
      <w:pPr>
        <w:spacing w:line="360" w:lineRule="auto"/>
        <w:jc w:val="both"/>
        <w:rPr>
          <w:rFonts w:ascii="Arial" w:hAnsi="Arial" w:cs="Arial"/>
          <w:color w:val="4B4B4B"/>
        </w:rPr>
      </w:pPr>
      <w:r w:rsidRPr="006F3BB9">
        <w:rPr>
          <w:rFonts w:ascii="Arial" w:hAnsi="Arial" w:cs="Arial"/>
          <w:color w:val="4B4B4B"/>
        </w:rPr>
        <w:t xml:space="preserve">Chemotherapy </w:t>
      </w:r>
      <w:r w:rsidR="005E4A2D" w:rsidRPr="006F3BB9">
        <w:rPr>
          <w:rFonts w:ascii="Arial" w:hAnsi="Arial" w:cs="Arial"/>
          <w:color w:val="4B4B4B"/>
        </w:rPr>
        <w:t xml:space="preserve">is </w:t>
      </w:r>
      <w:r w:rsidR="00286D08" w:rsidRPr="006F3BB9">
        <w:rPr>
          <w:rFonts w:ascii="Arial" w:hAnsi="Arial" w:cs="Arial"/>
          <w:color w:val="4B4B4B"/>
        </w:rPr>
        <w:t>hard</w:t>
      </w:r>
      <w:r w:rsidR="005E4A2D" w:rsidRPr="006F3BB9">
        <w:rPr>
          <w:rFonts w:ascii="Arial" w:hAnsi="Arial" w:cs="Arial"/>
          <w:color w:val="4B4B4B"/>
        </w:rPr>
        <w:t xml:space="preserve"> to transport as some doses have </w:t>
      </w:r>
      <w:r w:rsidR="00E40308" w:rsidRPr="006F3BB9">
        <w:rPr>
          <w:rFonts w:ascii="Arial" w:hAnsi="Arial" w:cs="Arial"/>
          <w:color w:val="4B4B4B"/>
        </w:rPr>
        <w:t xml:space="preserve">a </w:t>
      </w:r>
      <w:r w:rsidR="005E4A2D" w:rsidRPr="006F3BB9">
        <w:rPr>
          <w:rFonts w:ascii="Arial" w:hAnsi="Arial" w:cs="Arial"/>
          <w:color w:val="4B4B4B"/>
        </w:rPr>
        <w:t xml:space="preserve">short </w:t>
      </w:r>
      <w:r w:rsidR="001B6F83" w:rsidRPr="006F3BB9">
        <w:rPr>
          <w:rFonts w:ascii="Arial" w:hAnsi="Arial" w:cs="Arial"/>
          <w:color w:val="4B4B4B"/>
        </w:rPr>
        <w:t xml:space="preserve">shelf </w:t>
      </w:r>
      <w:r w:rsidR="00541B25" w:rsidRPr="006F3BB9">
        <w:rPr>
          <w:rFonts w:ascii="Arial" w:hAnsi="Arial" w:cs="Arial"/>
          <w:color w:val="4B4B4B"/>
        </w:rPr>
        <w:t>life,</w:t>
      </w:r>
      <w:r w:rsidR="001B6F83" w:rsidRPr="006F3BB9">
        <w:rPr>
          <w:rFonts w:ascii="Arial" w:hAnsi="Arial" w:cs="Arial"/>
          <w:color w:val="4B4B4B"/>
        </w:rPr>
        <w:t xml:space="preserve"> so the NHS</w:t>
      </w:r>
      <w:r w:rsidR="007F4CDE" w:rsidRPr="006F3BB9">
        <w:rPr>
          <w:rFonts w:ascii="Arial" w:hAnsi="Arial" w:cs="Arial"/>
          <w:color w:val="4B4B4B"/>
        </w:rPr>
        <w:t xml:space="preserve"> </w:t>
      </w:r>
      <w:r w:rsidR="001B6F83" w:rsidRPr="006F3BB9">
        <w:rPr>
          <w:rFonts w:ascii="Arial" w:hAnsi="Arial" w:cs="Arial"/>
          <w:color w:val="4B4B4B"/>
        </w:rPr>
        <w:t>has par</w:t>
      </w:r>
      <w:r w:rsidR="007F4CDE" w:rsidRPr="006F3BB9">
        <w:rPr>
          <w:rFonts w:ascii="Arial" w:hAnsi="Arial" w:cs="Arial"/>
          <w:color w:val="4B4B4B"/>
        </w:rPr>
        <w:t xml:space="preserve">tnered </w:t>
      </w:r>
      <w:r w:rsidR="00376AD5" w:rsidRPr="006F3BB9">
        <w:rPr>
          <w:rFonts w:ascii="Arial" w:hAnsi="Arial" w:cs="Arial"/>
          <w:color w:val="4B4B4B"/>
        </w:rPr>
        <w:t xml:space="preserve">with tech company Apian to come up with </w:t>
      </w:r>
      <w:r w:rsidR="00A75E6B" w:rsidRPr="006F3BB9">
        <w:rPr>
          <w:rFonts w:ascii="Arial" w:hAnsi="Arial" w:cs="Arial"/>
          <w:color w:val="4B4B4B"/>
        </w:rPr>
        <w:t xml:space="preserve">a </w:t>
      </w:r>
      <w:r w:rsidR="00376AD5" w:rsidRPr="006F3BB9">
        <w:rPr>
          <w:rFonts w:ascii="Arial" w:hAnsi="Arial" w:cs="Arial"/>
          <w:color w:val="4B4B4B"/>
        </w:rPr>
        <w:t xml:space="preserve">new way of getting the treatment to </w:t>
      </w:r>
      <w:r w:rsidR="00100797" w:rsidRPr="006F3BB9">
        <w:rPr>
          <w:rFonts w:ascii="Arial" w:hAnsi="Arial" w:cs="Arial"/>
          <w:color w:val="4B4B4B"/>
        </w:rPr>
        <w:t xml:space="preserve">patients in record time. </w:t>
      </w:r>
    </w:p>
    <w:p w14:paraId="7FB2246D" w14:textId="55262190" w:rsidR="00834C7F" w:rsidRPr="006F3BB9" w:rsidRDefault="00834C7F" w:rsidP="00B5620E">
      <w:pPr>
        <w:spacing w:line="360" w:lineRule="auto"/>
        <w:jc w:val="both"/>
        <w:rPr>
          <w:rFonts w:ascii="Arial" w:hAnsi="Arial" w:cs="Arial"/>
        </w:rPr>
      </w:pPr>
      <w:r w:rsidRPr="006F3BB9">
        <w:rPr>
          <w:rFonts w:ascii="Arial" w:hAnsi="Arial" w:cs="Arial"/>
        </w:rPr>
        <w:t xml:space="preserve">Technologies significantly impact patients’ perceptions and experiences of their care. </w:t>
      </w:r>
      <w:r w:rsidR="00A75E6B" w:rsidRPr="006F3BB9">
        <w:rPr>
          <w:rFonts w:ascii="Arial" w:hAnsi="Arial" w:cs="Arial"/>
        </w:rPr>
        <w:t>Technology-enabled</w:t>
      </w:r>
      <w:r w:rsidRPr="006F3BB9">
        <w:rPr>
          <w:rFonts w:ascii="Arial" w:hAnsi="Arial" w:cs="Arial"/>
        </w:rPr>
        <w:t xml:space="preserve"> care (TEC) can empower patients by increasing their awareness of their conditions and treatment, leading to a sense of empowerment and safety. TEC can enhance patients’ independence and autonomy, allowing them to take control of their healthcare and treatment </w:t>
      </w:r>
      <w:r w:rsidR="00A75E6B" w:rsidRPr="006F3BB9">
        <w:rPr>
          <w:rFonts w:ascii="Arial" w:hAnsi="Arial" w:cs="Arial"/>
        </w:rPr>
        <w:t>decisions</w:t>
      </w:r>
      <w:r w:rsidRPr="006F3BB9">
        <w:rPr>
          <w:rFonts w:ascii="Arial" w:hAnsi="Arial" w:cs="Arial"/>
        </w:rPr>
        <w:t xml:space="preserve"> </w:t>
      </w:r>
      <w:r w:rsidR="00043BB2" w:rsidRPr="006F3BB9">
        <w:rPr>
          <w:rFonts w:ascii="Arial" w:hAnsi="Arial" w:cs="Arial"/>
        </w:rPr>
        <w:t>(</w:t>
      </w:r>
      <w:r w:rsidR="00857DB3" w:rsidRPr="006F3BB9">
        <w:rPr>
          <w:rFonts w:ascii="Arial" w:hAnsi="Arial" w:cs="Arial"/>
          <w:color w:val="222222"/>
          <w:shd w:val="clear" w:color="auto" w:fill="FFFFFF"/>
        </w:rPr>
        <w:t>Dodson</w:t>
      </w:r>
      <w:r w:rsidR="002004E0" w:rsidRPr="006F3BB9">
        <w:rPr>
          <w:rFonts w:ascii="Arial" w:hAnsi="Arial" w:cs="Arial"/>
          <w:color w:val="222222"/>
          <w:shd w:val="clear" w:color="auto" w:fill="FFFFFF"/>
        </w:rPr>
        <w:t xml:space="preserve"> et al</w:t>
      </w:r>
      <w:r w:rsidR="00857DB3" w:rsidRPr="006F3BB9">
        <w:rPr>
          <w:rFonts w:ascii="Arial" w:hAnsi="Arial" w:cs="Arial"/>
          <w:color w:val="222222"/>
          <w:shd w:val="clear" w:color="auto" w:fill="FFFFFF"/>
        </w:rPr>
        <w:t>., 2024</w:t>
      </w:r>
      <w:r w:rsidR="00043BB2" w:rsidRPr="006F3BB9">
        <w:rPr>
          <w:rFonts w:ascii="Arial" w:hAnsi="Arial" w:cs="Arial"/>
          <w:color w:val="222222"/>
          <w:shd w:val="clear" w:color="auto" w:fill="FFFFFF"/>
        </w:rPr>
        <w:t>)</w:t>
      </w:r>
      <w:r w:rsidR="00857DB3" w:rsidRPr="006F3BB9">
        <w:rPr>
          <w:rFonts w:ascii="Arial" w:hAnsi="Arial" w:cs="Arial"/>
          <w:color w:val="222222"/>
          <w:shd w:val="clear" w:color="auto" w:fill="FFFFFF"/>
        </w:rPr>
        <w:t>.</w:t>
      </w:r>
    </w:p>
    <w:p w14:paraId="50E1082C" w14:textId="0EADE5EE" w:rsidR="00C42984" w:rsidRPr="006F3BB9" w:rsidRDefault="00834C7F" w:rsidP="00B5620E">
      <w:pPr>
        <w:spacing w:line="360" w:lineRule="auto"/>
        <w:jc w:val="both"/>
        <w:rPr>
          <w:rFonts w:ascii="Arial" w:hAnsi="Arial" w:cs="Arial"/>
        </w:rPr>
      </w:pPr>
      <w:r w:rsidRPr="006F3BB9">
        <w:rPr>
          <w:rFonts w:ascii="Arial" w:hAnsi="Arial" w:cs="Arial"/>
        </w:rPr>
        <w:t xml:space="preserve">While technology can augment care, it is essential to preserve the human elements of healthcare, such as empathy and communication, to ensure informed patient </w:t>
      </w:r>
      <w:r w:rsidR="00A75E6B" w:rsidRPr="006F3BB9">
        <w:rPr>
          <w:rFonts w:ascii="Arial" w:hAnsi="Arial" w:cs="Arial"/>
        </w:rPr>
        <w:t>decisions</w:t>
      </w:r>
      <w:r w:rsidRPr="006F3BB9">
        <w:rPr>
          <w:rFonts w:ascii="Arial" w:hAnsi="Arial" w:cs="Arial"/>
        </w:rPr>
        <w:t>. However</w:t>
      </w:r>
      <w:r w:rsidR="00A75E6B" w:rsidRPr="006F3BB9">
        <w:rPr>
          <w:rFonts w:ascii="Arial" w:hAnsi="Arial" w:cs="Arial"/>
        </w:rPr>
        <w:t>,</w:t>
      </w:r>
      <w:r w:rsidRPr="006F3BB9">
        <w:rPr>
          <w:rFonts w:ascii="Arial" w:hAnsi="Arial" w:cs="Arial"/>
        </w:rPr>
        <w:t xml:space="preserve"> technologies can transform patient care, but they also highlight the need for careful consideration to maintain the balance between technology and human interaction. </w:t>
      </w:r>
      <w:bookmarkStart w:id="1" w:name="_Hlk209812212"/>
    </w:p>
    <w:p w14:paraId="0725CC9F" w14:textId="614B50EA" w:rsidR="009F69E1" w:rsidRPr="006F3BB9" w:rsidRDefault="00697FD5" w:rsidP="00301B29">
      <w:pPr>
        <w:shd w:val="clear" w:color="auto" w:fill="FFFFFF"/>
        <w:spacing w:after="0" w:line="390" w:lineRule="atLeast"/>
        <w:jc w:val="both"/>
        <w:rPr>
          <w:rFonts w:ascii="Arial" w:hAnsi="Arial" w:cs="Arial"/>
          <w:color w:val="000000"/>
        </w:rPr>
      </w:pPr>
      <w:r w:rsidRPr="006F3BB9">
        <w:rPr>
          <w:rFonts w:ascii="Arial" w:hAnsi="Arial" w:cs="Arial"/>
        </w:rPr>
        <w:t>The</w:t>
      </w:r>
      <w:r w:rsidR="00A033FA" w:rsidRPr="006F3BB9">
        <w:rPr>
          <w:rFonts w:ascii="Arial" w:hAnsi="Arial" w:cs="Arial"/>
        </w:rPr>
        <w:t xml:space="preserve"> government </w:t>
      </w:r>
      <w:r w:rsidRPr="006F3BB9">
        <w:rPr>
          <w:rFonts w:ascii="Arial" w:hAnsi="Arial" w:cs="Arial"/>
        </w:rPr>
        <w:t xml:space="preserve">has confirmed </w:t>
      </w:r>
      <w:r w:rsidR="00CC12A5" w:rsidRPr="006F3BB9">
        <w:rPr>
          <w:rFonts w:ascii="Arial" w:hAnsi="Arial" w:cs="Arial"/>
        </w:rPr>
        <w:t xml:space="preserve">more than 20 million </w:t>
      </w:r>
      <w:r w:rsidR="00FB16F1" w:rsidRPr="006F3BB9">
        <w:rPr>
          <w:rFonts w:ascii="Arial" w:hAnsi="Arial" w:cs="Arial"/>
        </w:rPr>
        <w:t xml:space="preserve">in </w:t>
      </w:r>
      <w:r w:rsidR="00CC12A5" w:rsidRPr="006F3BB9">
        <w:rPr>
          <w:rFonts w:ascii="Arial" w:hAnsi="Arial" w:cs="Arial"/>
        </w:rPr>
        <w:t xml:space="preserve">funding to </w:t>
      </w:r>
      <w:r w:rsidR="00FB16F1" w:rsidRPr="006F3BB9">
        <w:rPr>
          <w:rFonts w:ascii="Arial" w:hAnsi="Arial" w:cs="Arial"/>
        </w:rPr>
        <w:t>launch</w:t>
      </w:r>
      <w:r w:rsidR="00C27B2E" w:rsidRPr="006F3BB9">
        <w:rPr>
          <w:rFonts w:ascii="Arial" w:hAnsi="Arial" w:cs="Arial"/>
        </w:rPr>
        <w:t xml:space="preserve"> new flight technologies that could </w:t>
      </w:r>
      <w:r w:rsidR="00FB16F1" w:rsidRPr="006F3BB9">
        <w:rPr>
          <w:rFonts w:ascii="Arial" w:hAnsi="Arial" w:cs="Arial"/>
        </w:rPr>
        <w:t>support the NHS</w:t>
      </w:r>
      <w:r w:rsidR="005877C7" w:rsidRPr="006F3BB9">
        <w:rPr>
          <w:rFonts w:ascii="Arial" w:hAnsi="Arial" w:cs="Arial"/>
        </w:rPr>
        <w:t xml:space="preserve"> </w:t>
      </w:r>
      <w:r w:rsidR="009D3596" w:rsidRPr="006F3BB9">
        <w:rPr>
          <w:rFonts w:ascii="Arial" w:hAnsi="Arial" w:cs="Arial"/>
        </w:rPr>
        <w:t>(</w:t>
      </w:r>
      <w:r w:rsidR="005877C7" w:rsidRPr="006F3BB9">
        <w:rPr>
          <w:rFonts w:ascii="Arial" w:hAnsi="Arial" w:cs="Arial"/>
        </w:rPr>
        <w:t>Liz, 2025</w:t>
      </w:r>
      <w:r w:rsidR="009D3596" w:rsidRPr="006F3BB9">
        <w:rPr>
          <w:rFonts w:ascii="Arial" w:hAnsi="Arial" w:cs="Arial"/>
        </w:rPr>
        <w:t>).</w:t>
      </w:r>
    </w:p>
    <w:p w14:paraId="58FB6233" w14:textId="77777777" w:rsidR="00A74A53" w:rsidRDefault="00A74A53" w:rsidP="00301B29">
      <w:pPr>
        <w:spacing w:after="0" w:line="360" w:lineRule="auto"/>
        <w:jc w:val="both"/>
        <w:rPr>
          <w:rFonts w:ascii="Arial" w:eastAsia="Times New Roman" w:hAnsi="Arial" w:cs="Arial"/>
          <w:lang w:eastAsia="en-GB"/>
        </w:rPr>
      </w:pPr>
    </w:p>
    <w:p w14:paraId="612B0BB8" w14:textId="1E666347" w:rsidR="005F6E78" w:rsidRPr="006F3BB9" w:rsidRDefault="00F93A7B" w:rsidP="00301B29">
      <w:pPr>
        <w:spacing w:after="0" w:line="360" w:lineRule="auto"/>
        <w:jc w:val="both"/>
        <w:rPr>
          <w:rFonts w:ascii="Arial" w:eastAsia="Times New Roman" w:hAnsi="Arial" w:cs="Arial"/>
          <w:lang w:eastAsia="en-GB"/>
        </w:rPr>
      </w:pPr>
      <w:r w:rsidRPr="006F3BB9">
        <w:rPr>
          <w:rFonts w:ascii="Arial" w:eastAsia="Times New Roman" w:hAnsi="Arial" w:cs="Arial"/>
          <w:lang w:eastAsia="en-GB"/>
        </w:rPr>
        <w:t>"These drone regulatory reforms requiring all aircraft to share their location will make drone operations safer and therefore speed up approvals, allowing them to operate near airports and simplifying their use for delivering medical supplies while unlocking further commercial opportunities," stated Science Minister Lord Vallance.</w:t>
      </w:r>
      <w:bookmarkStart w:id="2" w:name="_Hlk209906427"/>
    </w:p>
    <w:p w14:paraId="38E948E2" w14:textId="12F5B152" w:rsidR="009F69E1" w:rsidRDefault="005F6E78" w:rsidP="00301B29">
      <w:pPr>
        <w:spacing w:after="0" w:line="360" w:lineRule="auto"/>
        <w:jc w:val="both"/>
        <w:rPr>
          <w:rFonts w:ascii="Arial" w:hAnsi="Arial" w:cs="Arial"/>
          <w:color w:val="222222"/>
          <w:shd w:val="clear" w:color="auto" w:fill="FFFFFF"/>
        </w:rPr>
      </w:pPr>
      <w:r w:rsidRPr="006F3BB9">
        <w:rPr>
          <w:rFonts w:ascii="Arial" w:eastAsia="Times New Roman" w:hAnsi="Arial" w:cs="Arial"/>
          <w:lang w:eastAsia="en-GB"/>
        </w:rPr>
        <w:t xml:space="preserve">Additionally, the government will collaborate with the regulator, drone operators, flying vehicle developers, and local authorities at the Future of Flight industry group to assist </w:t>
      </w:r>
      <w:r w:rsidR="00F37399" w:rsidRPr="006F3BB9">
        <w:rPr>
          <w:rFonts w:ascii="Arial" w:eastAsia="Times New Roman" w:hAnsi="Arial" w:cs="Arial"/>
          <w:lang w:eastAsia="en-GB"/>
        </w:rPr>
        <w:t>in directing</w:t>
      </w:r>
      <w:r w:rsidRPr="006F3BB9">
        <w:rPr>
          <w:rFonts w:ascii="Arial" w:eastAsia="Times New Roman" w:hAnsi="Arial" w:cs="Arial"/>
          <w:lang w:eastAsia="en-GB"/>
        </w:rPr>
        <w:t xml:space="preserve"> the government's efforts to revolutionise aviation technology </w:t>
      </w:r>
      <w:r w:rsidR="005623F1" w:rsidRPr="006F3BB9">
        <w:rPr>
          <w:rFonts w:ascii="Arial" w:hAnsi="Arial" w:cs="Arial"/>
          <w:color w:val="221E1F"/>
          <w:shd w:val="clear" w:color="auto" w:fill="FFFFFF"/>
        </w:rPr>
        <w:t>(</w:t>
      </w:r>
      <w:r w:rsidR="009C7170" w:rsidRPr="006F3BB9">
        <w:rPr>
          <w:rFonts w:ascii="Arial" w:hAnsi="Arial" w:cs="Arial"/>
          <w:color w:val="222222"/>
          <w:shd w:val="clear" w:color="auto" w:fill="FFFFFF"/>
        </w:rPr>
        <w:t>Tarr</w:t>
      </w:r>
      <w:r w:rsidR="00AE738E" w:rsidRPr="006F3BB9">
        <w:rPr>
          <w:rFonts w:ascii="Arial" w:hAnsi="Arial" w:cs="Arial"/>
          <w:color w:val="222222"/>
          <w:shd w:val="clear" w:color="auto" w:fill="FFFFFF"/>
        </w:rPr>
        <w:t xml:space="preserve"> et al</w:t>
      </w:r>
      <w:r w:rsidR="009C7170" w:rsidRPr="006F3BB9">
        <w:rPr>
          <w:rFonts w:ascii="Arial" w:hAnsi="Arial" w:cs="Arial"/>
          <w:color w:val="222222"/>
          <w:shd w:val="clear" w:color="auto" w:fill="FFFFFF"/>
        </w:rPr>
        <w:t>., 2021</w:t>
      </w:r>
      <w:r w:rsidR="005623F1" w:rsidRPr="006F3BB9">
        <w:rPr>
          <w:rFonts w:ascii="Arial" w:hAnsi="Arial" w:cs="Arial"/>
          <w:color w:val="222222"/>
          <w:shd w:val="clear" w:color="auto" w:fill="FFFFFF"/>
        </w:rPr>
        <w:t>).</w:t>
      </w:r>
    </w:p>
    <w:p w14:paraId="7B316695" w14:textId="77777777" w:rsidR="003E1D03" w:rsidRDefault="003E1D03" w:rsidP="00A562D3">
      <w:pPr>
        <w:spacing w:after="0" w:line="360" w:lineRule="auto"/>
        <w:jc w:val="both"/>
        <w:rPr>
          <w:rFonts w:ascii="Arial" w:hAnsi="Arial" w:cs="Arial"/>
          <w:color w:val="222222"/>
          <w:shd w:val="clear" w:color="auto" w:fill="FFFFFF"/>
        </w:rPr>
      </w:pPr>
    </w:p>
    <w:p w14:paraId="0DD81A80" w14:textId="77777777" w:rsidR="00B97A1B" w:rsidRDefault="00DC2F9F" w:rsidP="00A562D3">
      <w:pPr>
        <w:spacing w:after="0" w:line="360" w:lineRule="auto"/>
        <w:jc w:val="both"/>
        <w:rPr>
          <w:rFonts w:ascii="Arial" w:hAnsi="Arial" w:cs="Arial"/>
          <w:color w:val="222222"/>
          <w:shd w:val="clear" w:color="auto" w:fill="FFFFFF"/>
        </w:rPr>
      </w:pPr>
      <w:r>
        <w:rPr>
          <w:rFonts w:ascii="Arial" w:hAnsi="Arial" w:cs="Arial"/>
          <w:color w:val="222222"/>
          <w:shd w:val="clear" w:color="auto" w:fill="FFFFFF"/>
        </w:rPr>
        <w:t xml:space="preserve">Drone </w:t>
      </w:r>
      <w:r w:rsidR="003213F2">
        <w:rPr>
          <w:rFonts w:ascii="Arial" w:hAnsi="Arial" w:cs="Arial"/>
          <w:color w:val="222222"/>
          <w:shd w:val="clear" w:color="auto" w:fill="FFFFFF"/>
        </w:rPr>
        <w:t>usage must adhere to</w:t>
      </w:r>
      <w:r w:rsidR="002E5FF0">
        <w:rPr>
          <w:rFonts w:ascii="Arial" w:hAnsi="Arial" w:cs="Arial"/>
          <w:color w:val="222222"/>
          <w:shd w:val="clear" w:color="auto" w:fill="FFFFFF"/>
        </w:rPr>
        <w:t xml:space="preserve"> </w:t>
      </w:r>
      <w:r w:rsidR="000639DD">
        <w:rPr>
          <w:rFonts w:ascii="Arial" w:hAnsi="Arial" w:cs="Arial"/>
          <w:color w:val="222222"/>
          <w:shd w:val="clear" w:color="auto" w:fill="FFFFFF"/>
        </w:rPr>
        <w:t xml:space="preserve">the </w:t>
      </w:r>
      <w:r w:rsidR="00207343">
        <w:rPr>
          <w:rFonts w:ascii="Arial" w:hAnsi="Arial" w:cs="Arial"/>
          <w:color w:val="222222"/>
          <w:shd w:val="clear" w:color="auto" w:fill="FFFFFF"/>
        </w:rPr>
        <w:t xml:space="preserve">eight </w:t>
      </w:r>
      <w:r w:rsidR="006D2B51">
        <w:rPr>
          <w:rFonts w:ascii="Arial" w:hAnsi="Arial" w:cs="Arial"/>
          <w:color w:val="222222"/>
          <w:shd w:val="clear" w:color="auto" w:fill="FFFFFF"/>
        </w:rPr>
        <w:t>principles</w:t>
      </w:r>
      <w:r w:rsidR="005A6828">
        <w:rPr>
          <w:rFonts w:ascii="Arial" w:hAnsi="Arial" w:cs="Arial"/>
          <w:color w:val="222222"/>
          <w:shd w:val="clear" w:color="auto" w:fill="FFFFFF"/>
        </w:rPr>
        <w:t>,</w:t>
      </w:r>
      <w:r w:rsidR="006D2B51">
        <w:rPr>
          <w:rFonts w:ascii="Arial" w:hAnsi="Arial" w:cs="Arial"/>
          <w:color w:val="222222"/>
          <w:shd w:val="clear" w:color="auto" w:fill="FFFFFF"/>
        </w:rPr>
        <w:t xml:space="preserve"> ensur</w:t>
      </w:r>
      <w:r w:rsidR="0060522C">
        <w:rPr>
          <w:rFonts w:ascii="Arial" w:hAnsi="Arial" w:cs="Arial"/>
          <w:color w:val="222222"/>
          <w:shd w:val="clear" w:color="auto" w:fill="FFFFFF"/>
        </w:rPr>
        <w:t xml:space="preserve">ing any confidential </w:t>
      </w:r>
      <w:r w:rsidR="005A6828">
        <w:rPr>
          <w:rFonts w:ascii="Arial" w:hAnsi="Arial" w:cs="Arial"/>
          <w:color w:val="222222"/>
          <w:shd w:val="clear" w:color="auto" w:fill="FFFFFF"/>
        </w:rPr>
        <w:t>data</w:t>
      </w:r>
      <w:r w:rsidR="0060522C">
        <w:rPr>
          <w:rFonts w:ascii="Arial" w:hAnsi="Arial" w:cs="Arial"/>
          <w:color w:val="222222"/>
          <w:shd w:val="clear" w:color="auto" w:fill="FFFFFF"/>
        </w:rPr>
        <w:t xml:space="preserve"> </w:t>
      </w:r>
      <w:r w:rsidR="005A6828">
        <w:rPr>
          <w:rFonts w:ascii="Arial" w:hAnsi="Arial" w:cs="Arial"/>
          <w:color w:val="222222"/>
          <w:shd w:val="clear" w:color="auto" w:fill="FFFFFF"/>
        </w:rPr>
        <w:t>collected</w:t>
      </w:r>
      <w:r w:rsidR="00567904">
        <w:rPr>
          <w:rFonts w:ascii="Arial" w:hAnsi="Arial" w:cs="Arial"/>
          <w:color w:val="222222"/>
          <w:shd w:val="clear" w:color="auto" w:fill="FFFFFF"/>
        </w:rPr>
        <w:t xml:space="preserve"> is </w:t>
      </w:r>
      <w:r w:rsidR="001E3E66">
        <w:rPr>
          <w:rFonts w:ascii="Arial" w:hAnsi="Arial" w:cs="Arial"/>
          <w:color w:val="222222"/>
          <w:shd w:val="clear" w:color="auto" w:fill="FFFFFF"/>
        </w:rPr>
        <w:t xml:space="preserve">justified by a clear </w:t>
      </w:r>
      <w:r w:rsidR="00E57A95">
        <w:rPr>
          <w:rFonts w:ascii="Arial" w:hAnsi="Arial" w:cs="Arial"/>
          <w:color w:val="222222"/>
          <w:shd w:val="clear" w:color="auto" w:fill="FFFFFF"/>
        </w:rPr>
        <w:t>pur</w:t>
      </w:r>
      <w:r w:rsidR="003C1F12">
        <w:rPr>
          <w:rFonts w:ascii="Arial" w:hAnsi="Arial" w:cs="Arial"/>
          <w:color w:val="222222"/>
          <w:shd w:val="clear" w:color="auto" w:fill="FFFFFF"/>
        </w:rPr>
        <w:t xml:space="preserve">pose according to </w:t>
      </w:r>
      <w:r w:rsidR="00B30324">
        <w:rPr>
          <w:rFonts w:ascii="Arial" w:hAnsi="Arial" w:cs="Arial"/>
          <w:color w:val="222222"/>
          <w:shd w:val="clear" w:color="auto" w:fill="FFFFFF"/>
        </w:rPr>
        <w:t xml:space="preserve">the </w:t>
      </w:r>
      <w:r w:rsidR="005A6828">
        <w:rPr>
          <w:rFonts w:ascii="Arial" w:hAnsi="Arial" w:cs="Arial"/>
          <w:color w:val="222222"/>
          <w:shd w:val="clear" w:color="auto" w:fill="FFFFFF"/>
        </w:rPr>
        <w:t>Caldicott</w:t>
      </w:r>
      <w:r w:rsidR="00CA36BF">
        <w:rPr>
          <w:rFonts w:ascii="Arial" w:hAnsi="Arial" w:cs="Arial"/>
          <w:color w:val="222222"/>
          <w:shd w:val="clear" w:color="auto" w:fill="FFFFFF"/>
        </w:rPr>
        <w:t xml:space="preserve"> </w:t>
      </w:r>
      <w:r w:rsidR="006D2EA4">
        <w:rPr>
          <w:rFonts w:ascii="Arial" w:hAnsi="Arial" w:cs="Arial"/>
          <w:color w:val="222222"/>
          <w:shd w:val="clear" w:color="auto" w:fill="FFFFFF"/>
        </w:rPr>
        <w:t>G</w:t>
      </w:r>
      <w:r w:rsidR="00E4265B">
        <w:rPr>
          <w:rFonts w:ascii="Arial" w:hAnsi="Arial" w:cs="Arial"/>
          <w:color w:val="222222"/>
          <w:shd w:val="clear" w:color="auto" w:fill="FFFFFF"/>
        </w:rPr>
        <w:t>uardian</w:t>
      </w:r>
      <w:r w:rsidR="00B30324">
        <w:rPr>
          <w:rFonts w:ascii="Arial" w:hAnsi="Arial" w:cs="Arial"/>
          <w:color w:val="222222"/>
          <w:shd w:val="clear" w:color="auto" w:fill="FFFFFF"/>
        </w:rPr>
        <w:t xml:space="preserve">. </w:t>
      </w:r>
      <w:r w:rsidR="00310266">
        <w:rPr>
          <w:rFonts w:ascii="Arial" w:hAnsi="Arial" w:cs="Arial"/>
          <w:color w:val="222222"/>
          <w:shd w:val="clear" w:color="auto" w:fill="FFFFFF"/>
        </w:rPr>
        <w:t xml:space="preserve">Every </w:t>
      </w:r>
      <w:r w:rsidR="004D14D2">
        <w:rPr>
          <w:rFonts w:ascii="Arial" w:hAnsi="Arial" w:cs="Arial"/>
          <w:color w:val="222222"/>
          <w:shd w:val="clear" w:color="auto" w:fill="FFFFFF"/>
        </w:rPr>
        <w:t>proposed use of conf</w:t>
      </w:r>
      <w:r w:rsidR="00B164FD">
        <w:rPr>
          <w:rFonts w:ascii="Arial" w:hAnsi="Arial" w:cs="Arial"/>
          <w:color w:val="222222"/>
          <w:shd w:val="clear" w:color="auto" w:fill="FFFFFF"/>
        </w:rPr>
        <w:t xml:space="preserve">idential information </w:t>
      </w:r>
      <w:r w:rsidR="00280281">
        <w:rPr>
          <w:rFonts w:ascii="Arial" w:hAnsi="Arial" w:cs="Arial"/>
          <w:color w:val="222222"/>
          <w:shd w:val="clear" w:color="auto" w:fill="FFFFFF"/>
        </w:rPr>
        <w:t xml:space="preserve">should </w:t>
      </w:r>
      <w:r w:rsidR="003946A6">
        <w:rPr>
          <w:rFonts w:ascii="Arial" w:hAnsi="Arial" w:cs="Arial"/>
          <w:color w:val="222222"/>
          <w:shd w:val="clear" w:color="auto" w:fill="FFFFFF"/>
        </w:rPr>
        <w:t>be clearly defined.</w:t>
      </w:r>
      <w:r w:rsidR="00BE4416">
        <w:rPr>
          <w:rFonts w:ascii="Arial" w:hAnsi="Arial" w:cs="Arial"/>
          <w:color w:val="222222"/>
          <w:shd w:val="clear" w:color="auto" w:fill="FFFFFF"/>
        </w:rPr>
        <w:t xml:space="preserve"> </w:t>
      </w:r>
      <w:r w:rsidR="008E1B69">
        <w:rPr>
          <w:rFonts w:ascii="Arial" w:hAnsi="Arial" w:cs="Arial"/>
          <w:color w:val="222222"/>
          <w:shd w:val="clear" w:color="auto" w:fill="FFFFFF"/>
        </w:rPr>
        <w:t xml:space="preserve">Information should only </w:t>
      </w:r>
      <w:r w:rsidR="00246171">
        <w:rPr>
          <w:rFonts w:ascii="Arial" w:hAnsi="Arial" w:cs="Arial"/>
          <w:color w:val="222222"/>
          <w:shd w:val="clear" w:color="auto" w:fill="FFFFFF"/>
        </w:rPr>
        <w:t>be used</w:t>
      </w:r>
      <w:r w:rsidR="008E1B69">
        <w:rPr>
          <w:rFonts w:ascii="Arial" w:hAnsi="Arial" w:cs="Arial"/>
          <w:color w:val="222222"/>
          <w:shd w:val="clear" w:color="auto" w:fill="FFFFFF"/>
        </w:rPr>
        <w:t xml:space="preserve"> </w:t>
      </w:r>
      <w:r w:rsidR="00246171">
        <w:rPr>
          <w:rFonts w:ascii="Arial" w:hAnsi="Arial" w:cs="Arial"/>
          <w:color w:val="222222"/>
          <w:shd w:val="clear" w:color="auto" w:fill="FFFFFF"/>
        </w:rPr>
        <w:t xml:space="preserve">when necessary </w:t>
      </w:r>
      <w:r w:rsidR="00F6374A">
        <w:rPr>
          <w:rFonts w:ascii="Arial" w:hAnsi="Arial" w:cs="Arial"/>
          <w:color w:val="222222"/>
          <w:shd w:val="clear" w:color="auto" w:fill="FFFFFF"/>
        </w:rPr>
        <w:t xml:space="preserve">and </w:t>
      </w:r>
      <w:r w:rsidR="00E171F6">
        <w:rPr>
          <w:rFonts w:ascii="Arial" w:hAnsi="Arial" w:cs="Arial"/>
          <w:color w:val="222222"/>
          <w:shd w:val="clear" w:color="auto" w:fill="FFFFFF"/>
        </w:rPr>
        <w:t xml:space="preserve">on </w:t>
      </w:r>
      <w:r w:rsidR="00F6374A">
        <w:rPr>
          <w:rFonts w:ascii="Arial" w:hAnsi="Arial" w:cs="Arial"/>
          <w:color w:val="222222"/>
          <w:shd w:val="clear" w:color="auto" w:fill="FFFFFF"/>
        </w:rPr>
        <w:t xml:space="preserve">a strict </w:t>
      </w:r>
      <w:r w:rsidR="00F210B0">
        <w:rPr>
          <w:rFonts w:ascii="Arial" w:hAnsi="Arial" w:cs="Arial"/>
          <w:color w:val="222222"/>
          <w:shd w:val="clear" w:color="auto" w:fill="FFFFFF"/>
        </w:rPr>
        <w:t>need-to-know</w:t>
      </w:r>
      <w:r w:rsidR="00F6374A">
        <w:rPr>
          <w:rFonts w:ascii="Arial" w:hAnsi="Arial" w:cs="Arial"/>
          <w:color w:val="222222"/>
          <w:shd w:val="clear" w:color="auto" w:fill="FFFFFF"/>
        </w:rPr>
        <w:t xml:space="preserve"> </w:t>
      </w:r>
      <w:r w:rsidR="00662DDD">
        <w:rPr>
          <w:rFonts w:ascii="Arial" w:hAnsi="Arial" w:cs="Arial"/>
          <w:color w:val="222222"/>
          <w:shd w:val="clear" w:color="auto" w:fill="FFFFFF"/>
        </w:rPr>
        <w:t>basis and</w:t>
      </w:r>
      <w:r w:rsidR="00B5639F">
        <w:rPr>
          <w:rFonts w:ascii="Arial" w:hAnsi="Arial" w:cs="Arial"/>
          <w:color w:val="222222"/>
          <w:shd w:val="clear" w:color="auto" w:fill="FFFFFF"/>
        </w:rPr>
        <w:t xml:space="preserve"> </w:t>
      </w:r>
      <w:r w:rsidR="00BB5385">
        <w:rPr>
          <w:rFonts w:ascii="Arial" w:hAnsi="Arial" w:cs="Arial"/>
          <w:color w:val="222222"/>
          <w:shd w:val="clear" w:color="auto" w:fill="FFFFFF"/>
        </w:rPr>
        <w:t xml:space="preserve">must be </w:t>
      </w:r>
      <w:r w:rsidR="00B5639F">
        <w:rPr>
          <w:rFonts w:ascii="Arial" w:hAnsi="Arial" w:cs="Arial"/>
          <w:color w:val="222222"/>
          <w:shd w:val="clear" w:color="auto" w:fill="FFFFFF"/>
        </w:rPr>
        <w:t>lawful</w:t>
      </w:r>
      <w:r w:rsidR="00E2577C">
        <w:rPr>
          <w:rFonts w:ascii="Arial" w:hAnsi="Arial" w:cs="Arial"/>
          <w:color w:val="222222"/>
          <w:shd w:val="clear" w:color="auto" w:fill="FFFFFF"/>
        </w:rPr>
        <w:t xml:space="preserve">. </w:t>
      </w:r>
      <w:r w:rsidR="00C016D8">
        <w:rPr>
          <w:rFonts w:ascii="Arial" w:hAnsi="Arial" w:cs="Arial"/>
          <w:color w:val="222222"/>
          <w:shd w:val="clear" w:color="auto" w:fill="FFFFFF"/>
        </w:rPr>
        <w:t xml:space="preserve">Health and social care </w:t>
      </w:r>
      <w:r w:rsidR="00662DDD">
        <w:rPr>
          <w:rFonts w:ascii="Arial" w:hAnsi="Arial" w:cs="Arial"/>
          <w:color w:val="222222"/>
          <w:shd w:val="clear" w:color="auto" w:fill="FFFFFF"/>
        </w:rPr>
        <w:t>professionals</w:t>
      </w:r>
      <w:r w:rsidR="00C016D8">
        <w:rPr>
          <w:rFonts w:ascii="Arial" w:hAnsi="Arial" w:cs="Arial"/>
          <w:color w:val="222222"/>
          <w:shd w:val="clear" w:color="auto" w:fill="FFFFFF"/>
        </w:rPr>
        <w:t xml:space="preserve"> </w:t>
      </w:r>
      <w:r w:rsidR="008B0F2C">
        <w:rPr>
          <w:rFonts w:ascii="Arial" w:hAnsi="Arial" w:cs="Arial"/>
          <w:color w:val="222222"/>
          <w:shd w:val="clear" w:color="auto" w:fill="FFFFFF"/>
        </w:rPr>
        <w:t xml:space="preserve">should have </w:t>
      </w:r>
      <w:r w:rsidR="00662DDD">
        <w:rPr>
          <w:rFonts w:ascii="Arial" w:hAnsi="Arial" w:cs="Arial"/>
          <w:color w:val="222222"/>
          <w:shd w:val="clear" w:color="auto" w:fill="FFFFFF"/>
        </w:rPr>
        <w:t xml:space="preserve">the confidence to share </w:t>
      </w:r>
      <w:r w:rsidR="008F1BC9">
        <w:rPr>
          <w:rFonts w:ascii="Arial" w:hAnsi="Arial" w:cs="Arial"/>
          <w:color w:val="222222"/>
          <w:shd w:val="clear" w:color="auto" w:fill="FFFFFF"/>
        </w:rPr>
        <w:t>confidential information</w:t>
      </w:r>
      <w:r w:rsidR="00ED0CD6">
        <w:rPr>
          <w:rFonts w:ascii="Arial" w:hAnsi="Arial" w:cs="Arial"/>
          <w:color w:val="222222"/>
          <w:shd w:val="clear" w:color="auto" w:fill="FFFFFF"/>
        </w:rPr>
        <w:t xml:space="preserve"> in the best interest of </w:t>
      </w:r>
      <w:r w:rsidR="00B303BD">
        <w:rPr>
          <w:rFonts w:ascii="Arial" w:hAnsi="Arial" w:cs="Arial"/>
          <w:color w:val="222222"/>
          <w:shd w:val="clear" w:color="auto" w:fill="FFFFFF"/>
        </w:rPr>
        <w:t xml:space="preserve">the </w:t>
      </w:r>
      <w:r w:rsidR="00390769">
        <w:rPr>
          <w:rFonts w:ascii="Arial" w:hAnsi="Arial" w:cs="Arial"/>
          <w:color w:val="222222"/>
          <w:shd w:val="clear" w:color="auto" w:fill="FFFFFF"/>
        </w:rPr>
        <w:t>patient.</w:t>
      </w:r>
      <w:r w:rsidR="008F1BC9">
        <w:rPr>
          <w:rFonts w:ascii="Arial" w:hAnsi="Arial" w:cs="Arial"/>
          <w:color w:val="222222"/>
          <w:shd w:val="clear" w:color="auto" w:fill="FFFFFF"/>
        </w:rPr>
        <w:t xml:space="preserve"> </w:t>
      </w:r>
      <w:r w:rsidR="000A2A10">
        <w:rPr>
          <w:rFonts w:ascii="Arial" w:hAnsi="Arial" w:cs="Arial"/>
          <w:color w:val="222222"/>
          <w:shd w:val="clear" w:color="auto" w:fill="FFFFFF"/>
        </w:rPr>
        <w:t xml:space="preserve">The role of </w:t>
      </w:r>
      <w:r w:rsidR="00197B72">
        <w:rPr>
          <w:rFonts w:ascii="Arial" w:hAnsi="Arial" w:cs="Arial"/>
          <w:color w:val="222222"/>
          <w:shd w:val="clear" w:color="auto" w:fill="FFFFFF"/>
        </w:rPr>
        <w:t xml:space="preserve">the </w:t>
      </w:r>
      <w:r w:rsidR="00853823">
        <w:rPr>
          <w:rFonts w:ascii="Arial" w:hAnsi="Arial" w:cs="Arial"/>
          <w:color w:val="222222"/>
          <w:shd w:val="clear" w:color="auto" w:fill="FFFFFF"/>
        </w:rPr>
        <w:t>Caldicott</w:t>
      </w:r>
      <w:r w:rsidR="00197B72">
        <w:rPr>
          <w:rFonts w:ascii="Arial" w:hAnsi="Arial" w:cs="Arial"/>
          <w:color w:val="222222"/>
          <w:shd w:val="clear" w:color="auto" w:fill="FFFFFF"/>
        </w:rPr>
        <w:t xml:space="preserve"> </w:t>
      </w:r>
      <w:r w:rsidR="00853823">
        <w:rPr>
          <w:rFonts w:ascii="Arial" w:hAnsi="Arial" w:cs="Arial"/>
          <w:color w:val="222222"/>
          <w:shd w:val="clear" w:color="auto" w:fill="FFFFFF"/>
        </w:rPr>
        <w:t>Guardian</w:t>
      </w:r>
      <w:r w:rsidR="00D6742C">
        <w:rPr>
          <w:rFonts w:ascii="Arial" w:hAnsi="Arial" w:cs="Arial"/>
          <w:color w:val="222222"/>
          <w:shd w:val="clear" w:color="auto" w:fill="FFFFFF"/>
        </w:rPr>
        <w:t xml:space="preserve"> is </w:t>
      </w:r>
      <w:r w:rsidR="00853823">
        <w:rPr>
          <w:rFonts w:ascii="Arial" w:hAnsi="Arial" w:cs="Arial"/>
          <w:color w:val="222222"/>
          <w:shd w:val="clear" w:color="auto" w:fill="FFFFFF"/>
        </w:rPr>
        <w:t xml:space="preserve">to </w:t>
      </w:r>
      <w:r w:rsidR="00A96248">
        <w:rPr>
          <w:rFonts w:ascii="Arial" w:hAnsi="Arial" w:cs="Arial"/>
          <w:color w:val="222222"/>
          <w:shd w:val="clear" w:color="auto" w:fill="FFFFFF"/>
        </w:rPr>
        <w:t>oversee</w:t>
      </w:r>
      <w:r w:rsidR="004E0A9B">
        <w:rPr>
          <w:rFonts w:ascii="Arial" w:hAnsi="Arial" w:cs="Arial"/>
          <w:color w:val="222222"/>
          <w:shd w:val="clear" w:color="auto" w:fill="FFFFFF"/>
        </w:rPr>
        <w:t xml:space="preserve"> </w:t>
      </w:r>
      <w:r w:rsidR="005262FD">
        <w:rPr>
          <w:rFonts w:ascii="Arial" w:hAnsi="Arial" w:cs="Arial"/>
          <w:color w:val="222222"/>
          <w:shd w:val="clear" w:color="auto" w:fill="FFFFFF"/>
        </w:rPr>
        <w:t>information sharing</w:t>
      </w:r>
      <w:r w:rsidR="00A96248">
        <w:rPr>
          <w:rFonts w:ascii="Arial" w:hAnsi="Arial" w:cs="Arial"/>
          <w:color w:val="222222"/>
          <w:shd w:val="clear" w:color="auto" w:fill="FFFFFF"/>
        </w:rPr>
        <w:t>,</w:t>
      </w:r>
      <w:r w:rsidR="00C8386A">
        <w:rPr>
          <w:rFonts w:ascii="Arial" w:hAnsi="Arial" w:cs="Arial"/>
          <w:color w:val="222222"/>
          <w:shd w:val="clear" w:color="auto" w:fill="FFFFFF"/>
        </w:rPr>
        <w:t xml:space="preserve"> </w:t>
      </w:r>
      <w:proofErr w:type="spellStart"/>
      <w:r w:rsidR="005262FD">
        <w:rPr>
          <w:rFonts w:ascii="Arial" w:hAnsi="Arial" w:cs="Arial"/>
          <w:color w:val="222222"/>
          <w:shd w:val="clear" w:color="auto" w:fill="FFFFFF"/>
        </w:rPr>
        <w:t>eg</w:t>
      </w:r>
      <w:proofErr w:type="spellEnd"/>
      <w:r w:rsidR="00A96248">
        <w:rPr>
          <w:rFonts w:ascii="Arial" w:hAnsi="Arial" w:cs="Arial"/>
          <w:color w:val="222222"/>
          <w:shd w:val="clear" w:color="auto" w:fill="FFFFFF"/>
        </w:rPr>
        <w:t>,</w:t>
      </w:r>
      <w:r w:rsidR="005262FD">
        <w:rPr>
          <w:rFonts w:ascii="Arial" w:hAnsi="Arial" w:cs="Arial"/>
          <w:color w:val="222222"/>
          <w:shd w:val="clear" w:color="auto" w:fill="FFFFFF"/>
        </w:rPr>
        <w:t xml:space="preserve"> ensuring that </w:t>
      </w:r>
      <w:r w:rsidR="00AB1CCD">
        <w:rPr>
          <w:rFonts w:ascii="Arial" w:hAnsi="Arial" w:cs="Arial"/>
          <w:color w:val="222222"/>
          <w:shd w:val="clear" w:color="auto" w:fill="FFFFFF"/>
        </w:rPr>
        <w:t>personal information is shared</w:t>
      </w:r>
      <w:r w:rsidR="001636F7">
        <w:rPr>
          <w:rFonts w:ascii="Arial" w:hAnsi="Arial" w:cs="Arial"/>
          <w:color w:val="222222"/>
          <w:shd w:val="clear" w:color="auto" w:fill="FFFFFF"/>
        </w:rPr>
        <w:t xml:space="preserve"> legally and ethically </w:t>
      </w:r>
      <w:r w:rsidR="000F061C">
        <w:rPr>
          <w:rFonts w:ascii="Arial" w:hAnsi="Arial" w:cs="Arial"/>
          <w:color w:val="222222"/>
          <w:shd w:val="clear" w:color="auto" w:fill="FFFFFF"/>
        </w:rPr>
        <w:t>(</w:t>
      </w:r>
      <w:r w:rsidR="001636F7">
        <w:rPr>
          <w:rFonts w:ascii="Arial" w:hAnsi="Arial" w:cs="Arial"/>
          <w:color w:val="222222"/>
          <w:shd w:val="clear" w:color="auto" w:fill="FFFFFF"/>
        </w:rPr>
        <w:t>UK</w:t>
      </w:r>
      <w:r w:rsidR="000F061C">
        <w:rPr>
          <w:rFonts w:ascii="Arial" w:hAnsi="Arial" w:cs="Arial"/>
          <w:color w:val="222222"/>
          <w:shd w:val="clear" w:color="auto" w:fill="FFFFFF"/>
        </w:rPr>
        <w:t xml:space="preserve">CGC </w:t>
      </w:r>
      <w:r w:rsidR="00A96248">
        <w:rPr>
          <w:rFonts w:ascii="Arial" w:hAnsi="Arial" w:cs="Arial"/>
          <w:color w:val="222222"/>
          <w:shd w:val="clear" w:color="auto" w:fill="FFFFFF"/>
        </w:rPr>
        <w:t>2024</w:t>
      </w:r>
      <w:r w:rsidR="000F061C">
        <w:rPr>
          <w:rFonts w:ascii="Arial" w:hAnsi="Arial" w:cs="Arial"/>
          <w:color w:val="222222"/>
          <w:shd w:val="clear" w:color="auto" w:fill="FFFFFF"/>
        </w:rPr>
        <w:t>)</w:t>
      </w:r>
      <w:r w:rsidR="00A96248">
        <w:rPr>
          <w:rFonts w:ascii="Arial" w:hAnsi="Arial" w:cs="Arial"/>
          <w:color w:val="222222"/>
          <w:shd w:val="clear" w:color="auto" w:fill="FFFFFF"/>
        </w:rPr>
        <w:t>.</w:t>
      </w:r>
      <w:r w:rsidR="00853823">
        <w:rPr>
          <w:rFonts w:ascii="Arial" w:hAnsi="Arial" w:cs="Arial"/>
          <w:color w:val="222222"/>
          <w:shd w:val="clear" w:color="auto" w:fill="FFFFFF"/>
        </w:rPr>
        <w:t xml:space="preserve"> </w:t>
      </w:r>
    </w:p>
    <w:p w14:paraId="08EF9078" w14:textId="77777777" w:rsidR="00087078" w:rsidRDefault="00087078" w:rsidP="00A562D3">
      <w:pPr>
        <w:spacing w:after="0" w:line="360" w:lineRule="auto"/>
        <w:jc w:val="both"/>
        <w:rPr>
          <w:rFonts w:ascii="Arial" w:eastAsia="Times New Roman" w:hAnsi="Arial" w:cs="Arial"/>
          <w:lang w:eastAsia="en-GB"/>
        </w:rPr>
      </w:pPr>
    </w:p>
    <w:p w14:paraId="35BC4693" w14:textId="735CD957" w:rsidR="00B30324" w:rsidRPr="00CF0835" w:rsidRDefault="00CF0835" w:rsidP="00A562D3">
      <w:pPr>
        <w:spacing w:after="0" w:line="360" w:lineRule="auto"/>
        <w:jc w:val="both"/>
        <w:rPr>
          <w:rFonts w:ascii="Arial" w:eastAsia="Times New Roman" w:hAnsi="Arial" w:cs="Arial"/>
          <w:lang w:eastAsia="en-GB"/>
        </w:rPr>
      </w:pPr>
      <w:r w:rsidRPr="00CF0835">
        <w:rPr>
          <w:rFonts w:ascii="Arial" w:eastAsia="Times New Roman" w:hAnsi="Arial" w:cs="Arial"/>
          <w:lang w:eastAsia="en-GB"/>
        </w:rPr>
        <w:t>Many respondents are indecisive and waiting to be persuaded, according to PwC study. Others acknowledge that their knowledge of the technology is insufficient. A drone was characterised as both amazing and frightening by one member of the public. One business respondent expressed uncertainty about the capabilities of drones</w:t>
      </w:r>
      <w:r w:rsidR="00497946">
        <w:rPr>
          <w:rFonts w:ascii="Arial" w:eastAsia="Times New Roman" w:hAnsi="Arial" w:cs="Arial"/>
          <w:lang w:eastAsia="en-GB"/>
        </w:rPr>
        <w:t xml:space="preserve"> (</w:t>
      </w:r>
      <w:r w:rsidR="002A2395">
        <w:rPr>
          <w:rFonts w:ascii="Arial" w:hAnsi="Arial" w:cs="Arial"/>
          <w:color w:val="222222"/>
          <w:sz w:val="20"/>
          <w:szCs w:val="20"/>
          <w:shd w:val="clear" w:color="auto" w:fill="FFFFFF"/>
        </w:rPr>
        <w:t>Muzolevsky, D., 2022</w:t>
      </w:r>
      <w:r w:rsidR="00497946">
        <w:rPr>
          <w:rFonts w:ascii="Arial" w:hAnsi="Arial" w:cs="Arial"/>
          <w:color w:val="222222"/>
          <w:sz w:val="20"/>
          <w:szCs w:val="20"/>
          <w:shd w:val="clear" w:color="auto" w:fill="FFFFFF"/>
        </w:rPr>
        <w:t>)</w:t>
      </w:r>
      <w:r w:rsidR="002A2395">
        <w:rPr>
          <w:rFonts w:ascii="Arial" w:hAnsi="Arial" w:cs="Arial"/>
          <w:color w:val="222222"/>
          <w:sz w:val="20"/>
          <w:szCs w:val="20"/>
          <w:shd w:val="clear" w:color="auto" w:fill="FFFFFF"/>
        </w:rPr>
        <w:t>.</w:t>
      </w:r>
      <w:r w:rsidR="00D942F6">
        <w:rPr>
          <w:rFonts w:ascii="Arial" w:hAnsi="Arial" w:cs="Arial"/>
          <w:color w:val="222222"/>
          <w:shd w:val="clear" w:color="auto" w:fill="FFFFFF"/>
        </w:rPr>
        <w:t xml:space="preserve"> </w:t>
      </w:r>
      <w:r w:rsidR="00736620">
        <w:rPr>
          <w:rFonts w:ascii="Arial" w:hAnsi="Arial" w:cs="Arial"/>
          <w:color w:val="222222"/>
          <w:shd w:val="clear" w:color="auto" w:fill="FFFFFF"/>
        </w:rPr>
        <w:t xml:space="preserve"> </w:t>
      </w:r>
      <w:r w:rsidR="00420DE5">
        <w:rPr>
          <w:rFonts w:ascii="Arial" w:hAnsi="Arial" w:cs="Arial"/>
          <w:color w:val="222222"/>
          <w:shd w:val="clear" w:color="auto" w:fill="FFFFFF"/>
        </w:rPr>
        <w:t xml:space="preserve"> </w:t>
      </w:r>
      <w:r w:rsidR="00BE2006">
        <w:rPr>
          <w:rFonts w:ascii="Arial" w:hAnsi="Arial" w:cs="Arial"/>
          <w:color w:val="222222"/>
          <w:shd w:val="clear" w:color="auto" w:fill="FFFFFF"/>
        </w:rPr>
        <w:t xml:space="preserve"> </w:t>
      </w:r>
      <w:r w:rsidR="00F210B0">
        <w:rPr>
          <w:rFonts w:ascii="Arial" w:hAnsi="Arial" w:cs="Arial"/>
          <w:color w:val="222222"/>
          <w:shd w:val="clear" w:color="auto" w:fill="FFFFFF"/>
        </w:rPr>
        <w:t xml:space="preserve"> </w:t>
      </w:r>
      <w:r w:rsidR="00CA36BF">
        <w:rPr>
          <w:rFonts w:ascii="Arial" w:hAnsi="Arial" w:cs="Arial"/>
          <w:color w:val="222222"/>
          <w:shd w:val="clear" w:color="auto" w:fill="FFFFFF"/>
        </w:rPr>
        <w:t xml:space="preserve"> </w:t>
      </w:r>
    </w:p>
    <w:p w14:paraId="61629129" w14:textId="66FA6AE5" w:rsidR="007537FB" w:rsidRPr="006F3BB9" w:rsidRDefault="00E4265B" w:rsidP="00A562D3">
      <w:pPr>
        <w:spacing w:after="0" w:line="360" w:lineRule="auto"/>
        <w:jc w:val="both"/>
        <w:rPr>
          <w:rFonts w:ascii="Arial" w:eastAsia="Times New Roman" w:hAnsi="Arial" w:cs="Arial"/>
          <w:lang w:eastAsia="en-GB"/>
        </w:rPr>
      </w:pPr>
      <w:r>
        <w:rPr>
          <w:rFonts w:ascii="Arial" w:hAnsi="Arial" w:cs="Arial"/>
          <w:color w:val="222222"/>
          <w:shd w:val="clear" w:color="auto" w:fill="FFFFFF"/>
        </w:rPr>
        <w:t xml:space="preserve"> </w:t>
      </w:r>
    </w:p>
    <w:bookmarkEnd w:id="1"/>
    <w:bookmarkEnd w:id="2"/>
    <w:p w14:paraId="093574EA" w14:textId="689DDD8A" w:rsidR="000A2A3B" w:rsidRDefault="000A2A3B" w:rsidP="00B5620E">
      <w:pPr>
        <w:spacing w:line="360" w:lineRule="auto"/>
        <w:jc w:val="both"/>
        <w:rPr>
          <w:rFonts w:ascii="Arial" w:hAnsi="Arial" w:cs="Arial"/>
          <w:sz w:val="24"/>
          <w:szCs w:val="24"/>
        </w:rPr>
      </w:pPr>
    </w:p>
    <w:p w14:paraId="1BEC06F0" w14:textId="66764D10" w:rsidR="00E16D4E" w:rsidRPr="00E8094F" w:rsidRDefault="00AA68F7" w:rsidP="009D0C71">
      <w:pPr>
        <w:spacing w:line="360" w:lineRule="auto"/>
        <w:jc w:val="both"/>
        <w:rPr>
          <w:rFonts w:ascii="Arial" w:hAnsi="Arial" w:cs="Arial"/>
          <w:b/>
          <w:bCs/>
          <w:color w:val="4B4B4B"/>
        </w:rPr>
      </w:pPr>
      <w:r>
        <w:rPr>
          <w:rFonts w:ascii="Arial" w:hAnsi="Arial" w:cs="Arial"/>
          <w:b/>
          <w:bCs/>
          <w:color w:val="4B4B4B"/>
          <w:sz w:val="32"/>
          <w:szCs w:val="32"/>
        </w:rPr>
        <w:t>Community</w:t>
      </w:r>
    </w:p>
    <w:p w14:paraId="373C26AA" w14:textId="45B8124A" w:rsidR="00693A0B" w:rsidRPr="00E8094F" w:rsidRDefault="0035101E" w:rsidP="009829EF">
      <w:pPr>
        <w:spacing w:after="0" w:line="360" w:lineRule="auto"/>
        <w:jc w:val="both"/>
        <w:rPr>
          <w:rFonts w:ascii="Arial" w:eastAsia="Times New Roman" w:hAnsi="Arial" w:cs="Arial"/>
          <w:lang w:eastAsia="en-GB"/>
        </w:rPr>
      </w:pPr>
      <w:r w:rsidRPr="00E8094F">
        <w:rPr>
          <w:rFonts w:ascii="Arial" w:eastAsia="Times New Roman" w:hAnsi="Arial" w:cs="Arial"/>
          <w:lang w:eastAsia="en-GB"/>
        </w:rPr>
        <w:br/>
        <w:t xml:space="preserve">Every drone is entirely electric, and when in flight, they produce no carbon emissions. Compared to non-electric vehicles, lightweight commercial drones can save CO2 emissions by up to 99%, and they require less electricity for transportation than electric delivery </w:t>
      </w:r>
      <w:r w:rsidR="00036EE2" w:rsidRPr="00E8094F">
        <w:rPr>
          <w:rFonts w:ascii="Arial" w:eastAsia="Times New Roman" w:hAnsi="Arial" w:cs="Arial"/>
          <w:lang w:eastAsia="en-GB"/>
        </w:rPr>
        <w:t xml:space="preserve">vans </w:t>
      </w:r>
      <w:r w:rsidR="00834272">
        <w:rPr>
          <w:rFonts w:ascii="Arial" w:eastAsia="Times New Roman" w:hAnsi="Arial" w:cs="Arial"/>
          <w:lang w:eastAsia="en-GB"/>
        </w:rPr>
        <w:t>(</w:t>
      </w:r>
      <w:r w:rsidR="00036EE2" w:rsidRPr="00E8094F">
        <w:rPr>
          <w:rFonts w:ascii="Arial" w:hAnsi="Arial" w:cs="Arial"/>
          <w:color w:val="4B4B4B"/>
        </w:rPr>
        <w:t>Zhang</w:t>
      </w:r>
      <w:r w:rsidR="00012501" w:rsidRPr="00E8094F">
        <w:rPr>
          <w:rFonts w:ascii="Arial" w:hAnsi="Arial" w:cs="Arial"/>
          <w:color w:val="222222"/>
          <w:shd w:val="clear" w:color="auto" w:fill="FFFFFF"/>
        </w:rPr>
        <w:t>, F. and Maddy, J., 2021</w:t>
      </w:r>
      <w:r w:rsidR="006153F5" w:rsidRPr="00E8094F">
        <w:rPr>
          <w:rFonts w:ascii="Arial" w:hAnsi="Arial" w:cs="Arial"/>
          <w:color w:val="222222"/>
          <w:shd w:val="clear" w:color="auto" w:fill="FFFFFF"/>
        </w:rPr>
        <w:t>).</w:t>
      </w:r>
    </w:p>
    <w:p w14:paraId="3D4C8E9D" w14:textId="23E881AD" w:rsidR="00367591" w:rsidRPr="00E8094F" w:rsidRDefault="00EC08DB" w:rsidP="00EC08DB">
      <w:pPr>
        <w:spacing w:after="0" w:line="360" w:lineRule="auto"/>
        <w:jc w:val="both"/>
        <w:rPr>
          <w:rFonts w:ascii="Arial" w:eastAsia="Times New Roman" w:hAnsi="Arial" w:cs="Arial"/>
          <w:lang w:eastAsia="en-GB"/>
        </w:rPr>
      </w:pPr>
      <w:r w:rsidRPr="00E8094F">
        <w:rPr>
          <w:rFonts w:ascii="Arial" w:eastAsia="Times New Roman" w:hAnsi="Arial" w:cs="Arial"/>
          <w:lang w:eastAsia="en-GB"/>
        </w:rPr>
        <w:t>The drone can reach speeds of over 100 km/h and soars more than 70 meters above the earth. The drone's average noise level while in flight is far quieter than a passing car and lower than the city sound from ground level</w:t>
      </w:r>
      <w:r w:rsidR="00A93AC6">
        <w:rPr>
          <w:rFonts w:ascii="Arial" w:hAnsi="Arial" w:cs="Arial"/>
          <w:color w:val="4B4B4B"/>
        </w:rPr>
        <w:t xml:space="preserve"> </w:t>
      </w:r>
      <w:r w:rsidR="009902C7">
        <w:rPr>
          <w:rFonts w:ascii="Arial" w:hAnsi="Arial" w:cs="Arial"/>
          <w:color w:val="4B4B4B"/>
        </w:rPr>
        <w:t>(</w:t>
      </w:r>
      <w:r w:rsidR="00577BD8" w:rsidRPr="00E8094F">
        <w:rPr>
          <w:rFonts w:ascii="Arial" w:hAnsi="Arial" w:cs="Arial"/>
          <w:color w:val="222222"/>
          <w:shd w:val="clear" w:color="auto" w:fill="FFFFFF"/>
        </w:rPr>
        <w:t>Kondapalli 2018</w:t>
      </w:r>
      <w:r w:rsidR="001049D6" w:rsidRPr="00E8094F">
        <w:rPr>
          <w:rFonts w:ascii="Arial" w:hAnsi="Arial" w:cs="Arial"/>
          <w:color w:val="222222"/>
          <w:shd w:val="clear" w:color="auto" w:fill="FFFFFF"/>
        </w:rPr>
        <w:t>).</w:t>
      </w:r>
      <w:r w:rsidR="00693A0B" w:rsidRPr="00E8094F">
        <w:rPr>
          <w:rFonts w:ascii="Arial" w:hAnsi="Arial" w:cs="Arial"/>
          <w:color w:val="4B4B4B"/>
        </w:rPr>
        <w:t xml:space="preserve">   </w:t>
      </w:r>
    </w:p>
    <w:p w14:paraId="634F0FC3" w14:textId="64D39B07" w:rsidR="00D36178" w:rsidRPr="00E8094F" w:rsidRDefault="00087748" w:rsidP="00257023">
      <w:pPr>
        <w:spacing w:line="360" w:lineRule="auto"/>
        <w:jc w:val="both"/>
        <w:rPr>
          <w:rFonts w:ascii="Arial" w:hAnsi="Arial" w:cs="Arial"/>
          <w:color w:val="1C1C1C"/>
          <w:shd w:val="clear" w:color="auto" w:fill="FFFFFF"/>
        </w:rPr>
      </w:pPr>
      <w:r w:rsidRPr="00E8094F">
        <w:rPr>
          <w:rFonts w:ascii="Arial" w:hAnsi="Arial" w:cs="Arial"/>
        </w:rPr>
        <w:t>However</w:t>
      </w:r>
      <w:r w:rsidR="000C3BAA" w:rsidRPr="00E8094F">
        <w:rPr>
          <w:rFonts w:ascii="Arial" w:hAnsi="Arial" w:cs="Arial"/>
        </w:rPr>
        <w:t>,</w:t>
      </w:r>
      <w:r w:rsidRPr="00E8094F">
        <w:rPr>
          <w:rFonts w:ascii="Arial" w:hAnsi="Arial" w:cs="Arial"/>
        </w:rPr>
        <w:t xml:space="preserve"> this </w:t>
      </w:r>
      <w:r w:rsidR="000C3BAA" w:rsidRPr="00E8094F">
        <w:rPr>
          <w:rFonts w:ascii="Arial" w:hAnsi="Arial" w:cs="Arial"/>
        </w:rPr>
        <w:t>does not come cheap; t</w:t>
      </w:r>
      <w:r w:rsidR="00F41500" w:rsidRPr="00E8094F">
        <w:rPr>
          <w:rFonts w:ascii="Arial" w:hAnsi="Arial" w:cs="Arial"/>
        </w:rPr>
        <w:t>he government has confirmed more than 20 million in funding to launch new flight technologies that could support the NHS (Liz, 2025).</w:t>
      </w:r>
      <w:r w:rsidR="00C117C4" w:rsidRPr="00E8094F">
        <w:rPr>
          <w:rFonts w:ascii="Arial" w:hAnsi="Arial" w:cs="Arial"/>
        </w:rPr>
        <w:t xml:space="preserve"> </w:t>
      </w:r>
    </w:p>
    <w:p w14:paraId="7769ACD1" w14:textId="57A007E5" w:rsidR="003E6CAE" w:rsidRDefault="00D36178" w:rsidP="003F6E5B">
      <w:pPr>
        <w:spacing w:line="360" w:lineRule="auto"/>
        <w:jc w:val="both"/>
        <w:rPr>
          <w:rFonts w:ascii="Arial" w:hAnsi="Arial" w:cs="Arial"/>
        </w:rPr>
      </w:pPr>
      <w:r w:rsidRPr="00E8094F">
        <w:rPr>
          <w:rFonts w:ascii="Arial" w:hAnsi="Arial" w:cs="Arial"/>
          <w:color w:val="1C1C1C"/>
          <w:shd w:val="clear" w:color="auto" w:fill="FFFFFF"/>
        </w:rPr>
        <w:t xml:space="preserve">Additionally, the regulator, drone operators, flying vehicle innovators, and local authorities will collaborate with the government at the Future of Flight industry group to assist in guiding the government on its mission to transform aviation </w:t>
      </w:r>
      <w:r w:rsidR="007063DD" w:rsidRPr="00E8094F">
        <w:rPr>
          <w:rFonts w:ascii="Arial" w:hAnsi="Arial" w:cs="Arial"/>
          <w:color w:val="1C1C1C"/>
          <w:shd w:val="clear" w:color="auto" w:fill="FFFFFF"/>
        </w:rPr>
        <w:t>technology.</w:t>
      </w:r>
      <w:r w:rsidR="007063DD" w:rsidRPr="00E8094F">
        <w:rPr>
          <w:rFonts w:ascii="Arial" w:hAnsi="Arial" w:cs="Arial"/>
          <w:color w:val="222222"/>
          <w:shd w:val="clear" w:color="auto" w:fill="FFFFFF"/>
        </w:rPr>
        <w:t xml:space="preserve"> (</w:t>
      </w:r>
      <w:r w:rsidR="00207DE0" w:rsidRPr="00E8094F">
        <w:rPr>
          <w:rFonts w:ascii="Arial" w:hAnsi="Arial" w:cs="Arial"/>
          <w:color w:val="222222"/>
          <w:shd w:val="clear" w:color="auto" w:fill="FFFFFF"/>
        </w:rPr>
        <w:t>Singh, B., 202</w:t>
      </w:r>
      <w:r w:rsidR="00F3742F" w:rsidRPr="00E8094F">
        <w:rPr>
          <w:rFonts w:ascii="Arial" w:hAnsi="Arial" w:cs="Arial"/>
          <w:color w:val="222222"/>
          <w:shd w:val="clear" w:color="auto" w:fill="FFFFFF"/>
        </w:rPr>
        <w:t>4)</w:t>
      </w:r>
      <w:r w:rsidR="00A6751C" w:rsidRPr="00E8094F">
        <w:rPr>
          <w:rFonts w:ascii="Arial" w:hAnsi="Arial" w:cs="Arial"/>
          <w:color w:val="222222"/>
          <w:shd w:val="clear" w:color="auto" w:fill="FFFFFF"/>
        </w:rPr>
        <w:t>.</w:t>
      </w:r>
      <w:bookmarkStart w:id="3" w:name="_Hlk209812294"/>
    </w:p>
    <w:bookmarkEnd w:id="3"/>
    <w:p w14:paraId="4230E981" w14:textId="77777777" w:rsidR="00E17E10" w:rsidRDefault="00E17E10" w:rsidP="00B9437C">
      <w:pPr>
        <w:shd w:val="clear" w:color="auto" w:fill="FFFFFF"/>
        <w:spacing w:after="0" w:line="360" w:lineRule="auto"/>
        <w:jc w:val="both"/>
        <w:rPr>
          <w:rFonts w:ascii="Arial" w:hAnsi="Arial" w:cs="Arial"/>
          <w:b/>
          <w:bCs/>
          <w:color w:val="000000"/>
          <w:sz w:val="32"/>
          <w:szCs w:val="32"/>
        </w:rPr>
      </w:pPr>
    </w:p>
    <w:p w14:paraId="5F252395" w14:textId="77777777" w:rsidR="00486E91" w:rsidRDefault="00486E91" w:rsidP="00B9437C">
      <w:pPr>
        <w:shd w:val="clear" w:color="auto" w:fill="FFFFFF"/>
        <w:spacing w:after="0" w:line="360" w:lineRule="auto"/>
        <w:jc w:val="both"/>
        <w:rPr>
          <w:rFonts w:ascii="Arial" w:hAnsi="Arial" w:cs="Arial"/>
          <w:b/>
          <w:bCs/>
          <w:color w:val="000000"/>
          <w:sz w:val="32"/>
          <w:szCs w:val="32"/>
        </w:rPr>
      </w:pPr>
    </w:p>
    <w:p w14:paraId="7F1AE1FD" w14:textId="77777777" w:rsidR="00611A6B" w:rsidRDefault="00611A6B" w:rsidP="00B9437C">
      <w:pPr>
        <w:shd w:val="clear" w:color="auto" w:fill="FFFFFF"/>
        <w:spacing w:after="0" w:line="360" w:lineRule="auto"/>
        <w:jc w:val="both"/>
        <w:rPr>
          <w:rFonts w:ascii="Arial" w:hAnsi="Arial" w:cs="Arial"/>
          <w:b/>
          <w:bCs/>
          <w:color w:val="000000"/>
          <w:sz w:val="32"/>
          <w:szCs w:val="32"/>
        </w:rPr>
      </w:pPr>
    </w:p>
    <w:p w14:paraId="0EEE306D" w14:textId="77777777" w:rsidR="00611A6B" w:rsidRDefault="00611A6B" w:rsidP="00B9437C">
      <w:pPr>
        <w:shd w:val="clear" w:color="auto" w:fill="FFFFFF"/>
        <w:spacing w:after="0" w:line="360" w:lineRule="auto"/>
        <w:jc w:val="both"/>
        <w:rPr>
          <w:rFonts w:ascii="Arial" w:hAnsi="Arial" w:cs="Arial"/>
          <w:b/>
          <w:bCs/>
          <w:color w:val="000000"/>
          <w:sz w:val="32"/>
          <w:szCs w:val="32"/>
        </w:rPr>
      </w:pPr>
    </w:p>
    <w:p w14:paraId="7ED9B93B" w14:textId="455CA9E3" w:rsidR="0008033F" w:rsidRPr="00E30541" w:rsidRDefault="0008033F" w:rsidP="00B9437C">
      <w:pPr>
        <w:shd w:val="clear" w:color="auto" w:fill="FFFFFF"/>
        <w:spacing w:after="0" w:line="360" w:lineRule="auto"/>
        <w:jc w:val="both"/>
        <w:rPr>
          <w:rFonts w:ascii="Arial" w:hAnsi="Arial" w:cs="Arial"/>
          <w:b/>
          <w:bCs/>
          <w:color w:val="000000"/>
        </w:rPr>
      </w:pPr>
      <w:r w:rsidRPr="00344C11">
        <w:rPr>
          <w:rFonts w:ascii="Arial" w:hAnsi="Arial" w:cs="Arial"/>
          <w:b/>
          <w:bCs/>
          <w:color w:val="000000"/>
          <w:sz w:val="32"/>
          <w:szCs w:val="32"/>
        </w:rPr>
        <w:lastRenderedPageBreak/>
        <w:t>Conclusion and Recommendations</w:t>
      </w:r>
    </w:p>
    <w:p w14:paraId="01A4048C" w14:textId="77777777" w:rsidR="0008033F" w:rsidRPr="00E30541" w:rsidRDefault="0008033F" w:rsidP="00B9437C">
      <w:pPr>
        <w:shd w:val="clear" w:color="auto" w:fill="FFFFFF"/>
        <w:spacing w:after="0" w:line="360" w:lineRule="auto"/>
        <w:jc w:val="both"/>
        <w:rPr>
          <w:rFonts w:ascii="Arial" w:hAnsi="Arial" w:cs="Arial"/>
          <w:color w:val="000000"/>
        </w:rPr>
      </w:pPr>
    </w:p>
    <w:p w14:paraId="423438A0" w14:textId="5A28A170" w:rsidR="008F1AA2" w:rsidRPr="00E30541" w:rsidRDefault="008F1AA2" w:rsidP="00B9437C">
      <w:pPr>
        <w:spacing w:after="0" w:line="360" w:lineRule="auto"/>
        <w:jc w:val="both"/>
        <w:rPr>
          <w:rFonts w:ascii="Arial" w:eastAsia="Times New Roman" w:hAnsi="Arial" w:cs="Arial"/>
          <w:lang w:eastAsia="en-GB"/>
        </w:rPr>
      </w:pPr>
      <w:r w:rsidRPr="00E30541">
        <w:rPr>
          <w:rFonts w:ascii="Arial" w:eastAsia="Times New Roman" w:hAnsi="Arial" w:cs="Arial"/>
          <w:lang w:eastAsia="en-GB"/>
        </w:rPr>
        <w:t xml:space="preserve">Drones have a lot of promise to improve patient care in the healthcare industry, but their successful deployment depends on overcoming societal and technological barriers. Drone integration </w:t>
      </w:r>
      <w:r w:rsidR="00A9197B" w:rsidRPr="00E30541">
        <w:rPr>
          <w:rFonts w:ascii="Arial" w:eastAsia="Times New Roman" w:hAnsi="Arial" w:cs="Arial"/>
          <w:lang w:eastAsia="en-GB"/>
        </w:rPr>
        <w:t>demonstrates a commitment to enhancing</w:t>
      </w:r>
      <w:r w:rsidRPr="00E30541">
        <w:rPr>
          <w:rFonts w:ascii="Arial" w:eastAsia="Times New Roman" w:hAnsi="Arial" w:cs="Arial"/>
          <w:lang w:eastAsia="en-GB"/>
        </w:rPr>
        <w:t xml:space="preserve"> healthcare services. A more responsive and nimble healthcare system is made possible by this technology. </w:t>
      </w:r>
      <w:r w:rsidR="00D22EC2" w:rsidRPr="00E30541">
        <w:rPr>
          <w:rFonts w:ascii="Arial" w:eastAsia="Times New Roman" w:hAnsi="Arial" w:cs="Arial"/>
          <w:lang w:eastAsia="en-GB"/>
        </w:rPr>
        <w:t>Ultimately, adopting such innovations ensures that patients receive the care they need</w:t>
      </w:r>
      <w:r w:rsidRPr="00E30541">
        <w:rPr>
          <w:rFonts w:ascii="Arial" w:eastAsia="Times New Roman" w:hAnsi="Arial" w:cs="Arial"/>
          <w:lang w:eastAsia="en-GB"/>
        </w:rPr>
        <w:t xml:space="preserve"> at the most critical times. </w:t>
      </w:r>
    </w:p>
    <w:p w14:paraId="249DA088" w14:textId="194EA61D" w:rsidR="00855DF7" w:rsidRPr="00E30541" w:rsidRDefault="0008033F" w:rsidP="00B9437C">
      <w:pPr>
        <w:spacing w:line="360" w:lineRule="auto"/>
        <w:jc w:val="both"/>
        <w:rPr>
          <w:rFonts w:ascii="Arial" w:hAnsi="Arial" w:cs="Arial"/>
          <w:color w:val="222222"/>
          <w:shd w:val="clear" w:color="auto" w:fill="FFFFFF"/>
        </w:rPr>
      </w:pPr>
      <w:r w:rsidRPr="00E30541">
        <w:rPr>
          <w:rFonts w:ascii="Arial" w:hAnsi="Arial" w:cs="Arial"/>
          <w:color w:val="000000"/>
        </w:rPr>
        <w:t xml:space="preserve">The NHS continues to lead </w:t>
      </w:r>
      <w:r w:rsidR="00585359" w:rsidRPr="00E30541">
        <w:rPr>
          <w:rFonts w:ascii="Arial" w:hAnsi="Arial" w:cs="Arial"/>
          <w:color w:val="000000"/>
        </w:rPr>
        <w:t>in</w:t>
      </w:r>
      <w:r w:rsidRPr="00E30541">
        <w:rPr>
          <w:rFonts w:ascii="Arial" w:hAnsi="Arial" w:cs="Arial"/>
          <w:color w:val="000000"/>
        </w:rPr>
        <w:t xml:space="preserve"> adopting </w:t>
      </w:r>
      <w:r w:rsidR="00585359" w:rsidRPr="00E30541">
        <w:rPr>
          <w:rFonts w:ascii="Arial" w:hAnsi="Arial" w:cs="Arial"/>
          <w:color w:val="000000"/>
        </w:rPr>
        <w:t>cutting-edge</w:t>
      </w:r>
      <w:r w:rsidRPr="00E30541">
        <w:rPr>
          <w:rFonts w:ascii="Arial" w:hAnsi="Arial" w:cs="Arial"/>
          <w:color w:val="000000"/>
        </w:rPr>
        <w:t xml:space="preserve"> technologies. This initiative </w:t>
      </w:r>
      <w:r w:rsidR="004D515A" w:rsidRPr="00E30541">
        <w:rPr>
          <w:rFonts w:ascii="Arial" w:hAnsi="Arial" w:cs="Arial"/>
          <w:color w:val="000000"/>
        </w:rPr>
        <w:t>increases</w:t>
      </w:r>
      <w:r w:rsidRPr="00E30541">
        <w:rPr>
          <w:rFonts w:ascii="Arial" w:hAnsi="Arial" w:cs="Arial"/>
          <w:color w:val="000000"/>
        </w:rPr>
        <w:t xml:space="preserve"> the </w:t>
      </w:r>
      <w:r w:rsidR="00585359" w:rsidRPr="00E30541">
        <w:rPr>
          <w:rFonts w:ascii="Arial" w:hAnsi="Arial" w:cs="Arial"/>
          <w:color w:val="000000"/>
        </w:rPr>
        <w:t>NHS's</w:t>
      </w:r>
      <w:r w:rsidRPr="00E30541">
        <w:rPr>
          <w:rFonts w:ascii="Arial" w:hAnsi="Arial" w:cs="Arial"/>
          <w:color w:val="000000"/>
        </w:rPr>
        <w:t xml:space="preserve"> </w:t>
      </w:r>
      <w:r w:rsidR="00193FA0" w:rsidRPr="00E30541">
        <w:rPr>
          <w:rFonts w:ascii="Arial" w:hAnsi="Arial" w:cs="Arial"/>
          <w:color w:val="000000"/>
        </w:rPr>
        <w:t>capability</w:t>
      </w:r>
      <w:r w:rsidRPr="00E30541">
        <w:rPr>
          <w:rFonts w:ascii="Arial" w:hAnsi="Arial" w:cs="Arial"/>
          <w:color w:val="000000"/>
        </w:rPr>
        <w:t xml:space="preserve"> to deliver timely and </w:t>
      </w:r>
      <w:r w:rsidR="00F96918" w:rsidRPr="00E30541">
        <w:rPr>
          <w:rFonts w:ascii="Arial" w:hAnsi="Arial" w:cs="Arial"/>
          <w:color w:val="000000"/>
        </w:rPr>
        <w:t>effective</w:t>
      </w:r>
      <w:r w:rsidRPr="00E30541">
        <w:rPr>
          <w:rFonts w:ascii="Arial" w:hAnsi="Arial" w:cs="Arial"/>
          <w:color w:val="000000"/>
        </w:rPr>
        <w:t xml:space="preserve"> services </w:t>
      </w:r>
      <w:r w:rsidR="00921173" w:rsidRPr="00E30541">
        <w:rPr>
          <w:rFonts w:ascii="Arial" w:hAnsi="Arial" w:cs="Arial"/>
          <w:color w:val="000000"/>
        </w:rPr>
        <w:t>(</w:t>
      </w:r>
      <w:r w:rsidR="00855DF7" w:rsidRPr="00E30541">
        <w:rPr>
          <w:rFonts w:ascii="Arial" w:hAnsi="Arial" w:cs="Arial"/>
          <w:color w:val="222222"/>
          <w:shd w:val="clear" w:color="auto" w:fill="FFFFFF"/>
        </w:rPr>
        <w:t>England, N.H.S. and Improvement, N.H.S., 2020</w:t>
      </w:r>
      <w:r w:rsidR="00921173" w:rsidRPr="00E30541">
        <w:rPr>
          <w:rFonts w:ascii="Arial" w:hAnsi="Arial" w:cs="Arial"/>
          <w:color w:val="222222"/>
          <w:shd w:val="clear" w:color="auto" w:fill="FFFFFF"/>
        </w:rPr>
        <w:t>).</w:t>
      </w:r>
    </w:p>
    <w:p w14:paraId="609AC958" w14:textId="72BA939E" w:rsidR="00A12DBB" w:rsidRPr="00E30541" w:rsidRDefault="002B3CC8" w:rsidP="00B9437C">
      <w:pPr>
        <w:spacing w:line="360" w:lineRule="auto"/>
        <w:jc w:val="both"/>
        <w:rPr>
          <w:rFonts w:ascii="Arial" w:hAnsi="Arial" w:cs="Arial"/>
          <w:color w:val="222222"/>
          <w:shd w:val="clear" w:color="auto" w:fill="FFFFFF"/>
        </w:rPr>
      </w:pPr>
      <w:r w:rsidRPr="00E30541">
        <w:rPr>
          <w:rFonts w:ascii="Arial" w:eastAsia="Times New Roman" w:hAnsi="Arial" w:cs="Arial"/>
          <w:lang w:eastAsia="en-GB"/>
        </w:rPr>
        <w:t xml:space="preserve">The drone has certain drawbacks in the healthcare delivery system, despite its many beneficial uses. The drone's flight may be adversely affected by technological factors such </w:t>
      </w:r>
      <w:r w:rsidR="00FD70A1" w:rsidRPr="00E30541">
        <w:rPr>
          <w:rFonts w:ascii="Arial" w:eastAsia="Times New Roman" w:hAnsi="Arial" w:cs="Arial"/>
          <w:lang w:eastAsia="en-GB"/>
        </w:rPr>
        <w:t xml:space="preserve">as </w:t>
      </w:r>
      <w:r w:rsidRPr="00E30541">
        <w:rPr>
          <w:rFonts w:ascii="Arial" w:eastAsia="Times New Roman" w:hAnsi="Arial" w:cs="Arial"/>
          <w:lang w:eastAsia="en-GB"/>
        </w:rPr>
        <w:t>force precision, limited load capacity, speed, vibration, and short battery life. Drone utilisation and performance are influenced by the frequency and accessibility of drone landing stations</w:t>
      </w:r>
      <w:r w:rsidR="00A12DBB" w:rsidRPr="00E30541">
        <w:rPr>
          <w:rFonts w:ascii="Arial" w:eastAsia="Times New Roman" w:hAnsi="Arial" w:cs="Arial"/>
          <w:lang w:eastAsia="en-GB"/>
        </w:rPr>
        <w:t xml:space="preserve"> </w:t>
      </w:r>
      <w:r w:rsidR="00A12DBB" w:rsidRPr="00E30541">
        <w:rPr>
          <w:rFonts w:ascii="Arial" w:hAnsi="Arial" w:cs="Arial"/>
          <w:color w:val="222222"/>
          <w:shd w:val="clear" w:color="auto" w:fill="FFFFFF"/>
        </w:rPr>
        <w:t>(Mohsan et al., 2023).</w:t>
      </w:r>
    </w:p>
    <w:p w14:paraId="6C926E9C" w14:textId="7D83E083" w:rsidR="002B3CC8" w:rsidRPr="00E30541" w:rsidRDefault="002B3CC8" w:rsidP="00B9437C">
      <w:pPr>
        <w:spacing w:line="360" w:lineRule="auto"/>
        <w:jc w:val="both"/>
        <w:rPr>
          <w:rFonts w:ascii="Arial" w:eastAsia="Times New Roman" w:hAnsi="Arial" w:cs="Arial"/>
          <w:lang w:eastAsia="en-GB"/>
        </w:rPr>
      </w:pPr>
      <w:r w:rsidRPr="00E30541">
        <w:rPr>
          <w:rFonts w:ascii="Arial" w:eastAsia="Times New Roman" w:hAnsi="Arial" w:cs="Arial"/>
          <w:lang w:eastAsia="en-GB"/>
        </w:rPr>
        <w:t xml:space="preserve">To operate the drone, the ground pilot and the vehicle must have an ongoing communication system. Furthermore, when providing vital medical goods, environmental conditions like temperature, humidity, and abrupt variations in pressure must be </w:t>
      </w:r>
      <w:r w:rsidR="00FD70A1" w:rsidRPr="00E30541">
        <w:rPr>
          <w:rFonts w:ascii="Arial" w:eastAsia="Times New Roman" w:hAnsi="Arial" w:cs="Arial"/>
          <w:lang w:eastAsia="en-GB"/>
        </w:rPr>
        <w:t>considered</w:t>
      </w:r>
      <w:r w:rsidRPr="00E30541">
        <w:rPr>
          <w:rFonts w:ascii="Arial" w:eastAsia="Times New Roman" w:hAnsi="Arial" w:cs="Arial"/>
          <w:lang w:eastAsia="en-GB"/>
        </w:rPr>
        <w:t xml:space="preserve">. Unfavourable weather can affect the medicinal supply. </w:t>
      </w:r>
    </w:p>
    <w:p w14:paraId="31691EFF" w14:textId="6211A57C" w:rsidR="00040A6B" w:rsidRPr="00E30541" w:rsidRDefault="00040A6B" w:rsidP="00B9437C">
      <w:pPr>
        <w:spacing w:line="360" w:lineRule="auto"/>
        <w:jc w:val="both"/>
        <w:rPr>
          <w:rFonts w:ascii="Arial" w:eastAsia="Times New Roman" w:hAnsi="Arial" w:cs="Arial"/>
          <w:lang w:eastAsia="en-GB"/>
        </w:rPr>
      </w:pPr>
      <w:r w:rsidRPr="00E30541">
        <w:rPr>
          <w:rFonts w:ascii="Arial" w:eastAsia="Times New Roman" w:hAnsi="Arial" w:cs="Arial"/>
          <w:lang w:eastAsia="en-GB"/>
        </w:rPr>
        <w:t xml:space="preserve">There is difficulty due to workload concerns. For instance, unlike helicopters, drones are unable to transport big objects. Drones can carry 2-4 kg of cargo (Scott et al,.2023) </w:t>
      </w:r>
      <w:r w:rsidRPr="00E30541">
        <w:rPr>
          <w:rFonts w:ascii="Arial" w:eastAsia="Times New Roman" w:hAnsi="Arial" w:cs="Arial"/>
          <w:lang w:eastAsia="en-GB"/>
        </w:rPr>
        <w:br/>
        <w:t>The NIH also states that privacy, security, and safety are the main concerns.</w:t>
      </w:r>
    </w:p>
    <w:p w14:paraId="0DDC264B" w14:textId="77777777" w:rsidR="008E0613" w:rsidRDefault="008E0613" w:rsidP="00B9437C">
      <w:pPr>
        <w:shd w:val="clear" w:color="auto" w:fill="FFFFFF"/>
        <w:spacing w:after="0" w:line="390" w:lineRule="atLeast"/>
        <w:jc w:val="both"/>
        <w:rPr>
          <w:rFonts w:ascii="Arial" w:hAnsi="Arial" w:cs="Arial"/>
        </w:rPr>
      </w:pPr>
      <w:r w:rsidRPr="00E30541">
        <w:rPr>
          <w:rFonts w:ascii="Arial" w:eastAsia="Times New Roman" w:hAnsi="Arial" w:cs="Arial"/>
          <w:lang w:eastAsia="en-GB"/>
        </w:rPr>
        <w:t xml:space="preserve">However, the healthcare sector should benefit from on-demand delivery. </w:t>
      </w:r>
      <w:r w:rsidRPr="00E30541">
        <w:rPr>
          <w:rFonts w:ascii="Arial" w:hAnsi="Arial" w:cs="Arial"/>
        </w:rPr>
        <w:t>Today, 3,000-pound gas vehicles driven by humans are used to deliver three-pound packages billions of times per year. It’s expensive, slow, and bad for the environment.”</w:t>
      </w:r>
    </w:p>
    <w:p w14:paraId="4CC6C832" w14:textId="77777777" w:rsidR="004A7EF1" w:rsidRDefault="00C21DF4" w:rsidP="00B9437C">
      <w:pPr>
        <w:shd w:val="clear" w:color="auto" w:fill="FFFFFF"/>
        <w:spacing w:after="0" w:line="390" w:lineRule="atLeast"/>
        <w:jc w:val="both"/>
        <w:rPr>
          <w:rFonts w:ascii="Arial" w:hAnsi="Arial" w:cs="Arial"/>
        </w:rPr>
      </w:pPr>
      <w:r>
        <w:rPr>
          <w:rFonts w:ascii="Arial" w:hAnsi="Arial" w:cs="Arial"/>
        </w:rPr>
        <w:t>E</w:t>
      </w:r>
      <w:r w:rsidR="00D4523E">
        <w:rPr>
          <w:rFonts w:ascii="Arial" w:hAnsi="Arial" w:cs="Arial"/>
        </w:rPr>
        <w:t xml:space="preserve">vidence </w:t>
      </w:r>
      <w:r w:rsidR="00F5619E">
        <w:rPr>
          <w:rFonts w:ascii="Arial" w:hAnsi="Arial" w:cs="Arial"/>
        </w:rPr>
        <w:t>shows</w:t>
      </w:r>
      <w:r w:rsidR="006C6DDE">
        <w:rPr>
          <w:rFonts w:ascii="Arial" w:hAnsi="Arial" w:cs="Arial"/>
        </w:rPr>
        <w:t xml:space="preserve"> </w:t>
      </w:r>
      <w:r w:rsidR="006F409D">
        <w:rPr>
          <w:rFonts w:ascii="Arial" w:hAnsi="Arial" w:cs="Arial"/>
        </w:rPr>
        <w:t xml:space="preserve">that using </w:t>
      </w:r>
      <w:r w:rsidR="00F5619E">
        <w:rPr>
          <w:rFonts w:ascii="Arial" w:hAnsi="Arial" w:cs="Arial"/>
        </w:rPr>
        <w:t>drones</w:t>
      </w:r>
      <w:r w:rsidR="006F409D">
        <w:rPr>
          <w:rFonts w:ascii="Arial" w:hAnsi="Arial" w:cs="Arial"/>
        </w:rPr>
        <w:t xml:space="preserve"> can significan</w:t>
      </w:r>
      <w:r w:rsidR="00CE6CC8">
        <w:rPr>
          <w:rFonts w:ascii="Arial" w:hAnsi="Arial" w:cs="Arial"/>
        </w:rPr>
        <w:t xml:space="preserve">tly </w:t>
      </w:r>
      <w:r w:rsidR="00F5619E">
        <w:rPr>
          <w:rFonts w:ascii="Arial" w:hAnsi="Arial" w:cs="Arial"/>
        </w:rPr>
        <w:t>reduce travel</w:t>
      </w:r>
      <w:r w:rsidR="00CE6CC8">
        <w:rPr>
          <w:rFonts w:ascii="Arial" w:hAnsi="Arial" w:cs="Arial"/>
        </w:rPr>
        <w:t xml:space="preserve"> time and cost</w:t>
      </w:r>
      <w:r w:rsidR="00F5619E">
        <w:rPr>
          <w:rFonts w:ascii="Arial" w:hAnsi="Arial" w:cs="Arial"/>
        </w:rPr>
        <w:t>,</w:t>
      </w:r>
      <w:r w:rsidR="00CE6CC8">
        <w:rPr>
          <w:rFonts w:ascii="Arial" w:hAnsi="Arial" w:cs="Arial"/>
        </w:rPr>
        <w:t xml:space="preserve"> </w:t>
      </w:r>
      <w:r w:rsidR="00CA190A">
        <w:rPr>
          <w:rFonts w:ascii="Arial" w:hAnsi="Arial" w:cs="Arial"/>
        </w:rPr>
        <w:t xml:space="preserve">improve equity </w:t>
      </w:r>
      <w:r w:rsidR="00E52A1D">
        <w:rPr>
          <w:rFonts w:ascii="Arial" w:hAnsi="Arial" w:cs="Arial"/>
        </w:rPr>
        <w:t>in healthcare access</w:t>
      </w:r>
      <w:r w:rsidR="00F5619E">
        <w:rPr>
          <w:rFonts w:ascii="Arial" w:hAnsi="Arial" w:cs="Arial"/>
        </w:rPr>
        <w:t>,</w:t>
      </w:r>
      <w:r w:rsidR="001F4534">
        <w:rPr>
          <w:rFonts w:ascii="Arial" w:hAnsi="Arial" w:cs="Arial"/>
        </w:rPr>
        <w:t xml:space="preserve"> and </w:t>
      </w:r>
      <w:r w:rsidR="00B0412E">
        <w:rPr>
          <w:rFonts w:ascii="Arial" w:hAnsi="Arial" w:cs="Arial"/>
        </w:rPr>
        <w:t xml:space="preserve">enhance emergency </w:t>
      </w:r>
      <w:r w:rsidR="00F5619E">
        <w:rPr>
          <w:rFonts w:ascii="Arial" w:hAnsi="Arial" w:cs="Arial"/>
        </w:rPr>
        <w:t>response</w:t>
      </w:r>
      <w:r w:rsidR="00A35745">
        <w:rPr>
          <w:rFonts w:ascii="Arial" w:hAnsi="Arial" w:cs="Arial"/>
        </w:rPr>
        <w:t xml:space="preserve">. </w:t>
      </w:r>
    </w:p>
    <w:p w14:paraId="67FE2DCA" w14:textId="77777777" w:rsidR="00C26560" w:rsidRPr="0026354E" w:rsidRDefault="00C26560" w:rsidP="0026354E">
      <w:pPr>
        <w:shd w:val="clear" w:color="auto" w:fill="FFFFFF"/>
        <w:spacing w:after="0" w:line="360" w:lineRule="auto"/>
        <w:jc w:val="both"/>
        <w:rPr>
          <w:rFonts w:ascii="Arial" w:hAnsi="Arial" w:cs="Arial"/>
        </w:rPr>
      </w:pPr>
    </w:p>
    <w:p w14:paraId="3B2F5914" w14:textId="0BC092EE" w:rsidR="0026354E" w:rsidRPr="0026354E" w:rsidRDefault="00D04D3D" w:rsidP="0026354E">
      <w:pPr>
        <w:spacing w:line="360" w:lineRule="auto"/>
        <w:jc w:val="both"/>
        <w:rPr>
          <w:rFonts w:ascii="Arial" w:hAnsi="Arial" w:cs="Arial"/>
          <w:color w:val="222222"/>
          <w:shd w:val="clear" w:color="auto" w:fill="FFFFFF"/>
        </w:rPr>
      </w:pPr>
      <w:bookmarkStart w:id="4" w:name="_Hlk211463363"/>
      <w:r w:rsidRPr="0026354E">
        <w:rPr>
          <w:rFonts w:ascii="Arial" w:eastAsia="Times New Roman" w:hAnsi="Arial" w:cs="Arial"/>
          <w:lang w:eastAsia="en-GB"/>
        </w:rPr>
        <w:t>To</w:t>
      </w:r>
      <w:r w:rsidR="00C26560" w:rsidRPr="00C26560">
        <w:rPr>
          <w:rFonts w:ascii="Arial" w:eastAsia="Times New Roman" w:hAnsi="Arial" w:cs="Arial"/>
          <w:lang w:eastAsia="en-GB"/>
        </w:rPr>
        <w:t xml:space="preserve"> obtain an Operational Authorisation, an NHS drone operator must complete</w:t>
      </w:r>
      <w:r w:rsidRPr="00C26560">
        <w:rPr>
          <w:rFonts w:ascii="Arial" w:eastAsia="Times New Roman" w:hAnsi="Arial" w:cs="Arial"/>
          <w:lang w:eastAsia="en-GB"/>
        </w:rPr>
        <w:t xml:space="preserve">. </w:t>
      </w:r>
      <w:r w:rsidR="00C26560" w:rsidRPr="00C26560">
        <w:rPr>
          <w:rFonts w:ascii="Arial" w:eastAsia="Times New Roman" w:hAnsi="Arial" w:cs="Arial"/>
          <w:lang w:eastAsia="en-GB"/>
        </w:rPr>
        <w:t>organised training, which includes earning an A2 Certificate of Competency (A2CofC) for basic flying or a general Visual Line of Sight certificate (GVC) for more sophisticated operations</w:t>
      </w:r>
      <w:bookmarkEnd w:id="4"/>
      <w:r w:rsidR="00A924C3">
        <w:rPr>
          <w:rFonts w:ascii="Arial" w:eastAsia="Times New Roman" w:hAnsi="Arial" w:cs="Arial"/>
          <w:lang w:eastAsia="en-GB"/>
        </w:rPr>
        <w:t xml:space="preserve"> (</w:t>
      </w:r>
      <w:proofErr w:type="spellStart"/>
      <w:r w:rsidR="0026354E" w:rsidRPr="0026354E">
        <w:rPr>
          <w:rFonts w:ascii="Arial" w:hAnsi="Arial" w:cs="Arial"/>
          <w:color w:val="222222"/>
          <w:shd w:val="clear" w:color="auto" w:fill="FFFFFF"/>
        </w:rPr>
        <w:t>Nwaogu</w:t>
      </w:r>
      <w:proofErr w:type="spellEnd"/>
      <w:r w:rsidR="00A924C3">
        <w:rPr>
          <w:rFonts w:ascii="Arial" w:hAnsi="Arial" w:cs="Arial"/>
          <w:color w:val="222222"/>
          <w:shd w:val="clear" w:color="auto" w:fill="FFFFFF"/>
        </w:rPr>
        <w:t xml:space="preserve"> et al.</w:t>
      </w:r>
      <w:r w:rsidR="0026354E" w:rsidRPr="0026354E">
        <w:rPr>
          <w:rFonts w:ascii="Arial" w:hAnsi="Arial" w:cs="Arial"/>
          <w:color w:val="222222"/>
          <w:shd w:val="clear" w:color="auto" w:fill="FFFFFF"/>
        </w:rPr>
        <w:t>, 2024).</w:t>
      </w:r>
    </w:p>
    <w:p w14:paraId="7B14D8B6" w14:textId="22791827" w:rsidR="0026354E" w:rsidRDefault="0026354E" w:rsidP="00136907">
      <w:pPr>
        <w:spacing w:after="0" w:line="360" w:lineRule="auto"/>
        <w:jc w:val="both"/>
        <w:rPr>
          <w:rFonts w:ascii="Arial" w:eastAsia="Times New Roman" w:hAnsi="Arial" w:cs="Arial"/>
          <w:lang w:eastAsia="en-GB"/>
        </w:rPr>
      </w:pPr>
    </w:p>
    <w:p w14:paraId="46FA1CAA" w14:textId="2261BB6F" w:rsidR="00C26560" w:rsidRPr="00F561DB" w:rsidRDefault="00C26560" w:rsidP="00F561DB">
      <w:pPr>
        <w:spacing w:after="0" w:line="360" w:lineRule="auto"/>
        <w:jc w:val="both"/>
        <w:rPr>
          <w:rFonts w:ascii="Arial" w:eastAsia="Times New Roman" w:hAnsi="Arial" w:cs="Arial"/>
          <w:lang w:eastAsia="en-GB"/>
        </w:rPr>
      </w:pPr>
      <w:r w:rsidRPr="00C26560">
        <w:rPr>
          <w:rFonts w:ascii="Arial" w:eastAsia="Times New Roman" w:hAnsi="Arial" w:cs="Arial"/>
          <w:lang w:eastAsia="en-GB"/>
        </w:rPr>
        <w:lastRenderedPageBreak/>
        <w:t xml:space="preserve">Public liability insurance is also necessary for commercial drone activities. As demonstrated by training for companies like </w:t>
      </w:r>
      <w:proofErr w:type="spellStart"/>
      <w:r w:rsidRPr="00C26560">
        <w:rPr>
          <w:rFonts w:ascii="Arial" w:eastAsia="Times New Roman" w:hAnsi="Arial" w:cs="Arial"/>
          <w:lang w:eastAsia="en-GB"/>
        </w:rPr>
        <w:t>Heliguy</w:t>
      </w:r>
      <w:proofErr w:type="spellEnd"/>
      <w:r w:rsidRPr="00C26560">
        <w:rPr>
          <w:rFonts w:ascii="Arial" w:eastAsia="Times New Roman" w:hAnsi="Arial" w:cs="Arial"/>
          <w:lang w:eastAsia="en-GB"/>
        </w:rPr>
        <w:t xml:space="preserve">, training providers are ready to offer specialist </w:t>
      </w:r>
      <w:r w:rsidR="00E21EF4">
        <w:rPr>
          <w:rFonts w:ascii="Arial" w:eastAsia="Times New Roman" w:hAnsi="Arial" w:cs="Arial"/>
          <w:lang w:eastAsia="en-GB"/>
        </w:rPr>
        <w:t>courier</w:t>
      </w:r>
      <w:r w:rsidRPr="00C26560">
        <w:rPr>
          <w:rFonts w:ascii="Arial" w:eastAsia="Times New Roman" w:hAnsi="Arial" w:cs="Arial"/>
          <w:lang w:eastAsia="en-GB"/>
        </w:rPr>
        <w:t xml:space="preserve"> blue light services like the NHS.</w:t>
      </w:r>
    </w:p>
    <w:p w14:paraId="150868AB" w14:textId="125331BB" w:rsidR="001A0590" w:rsidRPr="007141E7" w:rsidRDefault="00F561DB" w:rsidP="00CC4D4A">
      <w:pPr>
        <w:spacing w:line="360" w:lineRule="auto"/>
        <w:jc w:val="both"/>
        <w:rPr>
          <w:rFonts w:ascii="Arial" w:hAnsi="Arial" w:cs="Arial"/>
          <w:color w:val="222222"/>
          <w:shd w:val="clear" w:color="auto" w:fill="FFFFFF"/>
        </w:rPr>
      </w:pPr>
      <w:r w:rsidRPr="00F561DB">
        <w:rPr>
          <w:rFonts w:ascii="Arial" w:eastAsia="Times New Roman" w:hAnsi="Arial" w:cs="Arial"/>
          <w:lang w:eastAsia="en-GB"/>
        </w:rPr>
        <w:t xml:space="preserve">By enabling quicker, more dependable access to medical care and supplies in places with transportation obstacles, such as floods or bad roads, drone trials in rural </w:t>
      </w:r>
      <w:r w:rsidR="00EE01F5" w:rsidRPr="007141E7">
        <w:rPr>
          <w:rFonts w:ascii="Arial" w:eastAsia="Times New Roman" w:hAnsi="Arial" w:cs="Arial"/>
          <w:lang w:eastAsia="en-GB"/>
        </w:rPr>
        <w:t xml:space="preserve">areas </w:t>
      </w:r>
      <w:r w:rsidRPr="00F561DB">
        <w:rPr>
          <w:rFonts w:ascii="Arial" w:eastAsia="Times New Roman" w:hAnsi="Arial" w:cs="Arial"/>
          <w:lang w:eastAsia="en-GB"/>
        </w:rPr>
        <w:t xml:space="preserve">and </w:t>
      </w:r>
      <w:r w:rsidR="008A1829" w:rsidRPr="007141E7">
        <w:rPr>
          <w:rFonts w:ascii="Arial" w:eastAsia="Times New Roman" w:hAnsi="Arial" w:cs="Arial"/>
          <w:lang w:eastAsia="en-GB"/>
        </w:rPr>
        <w:t>emergencies</w:t>
      </w:r>
      <w:r w:rsidRPr="00F561DB">
        <w:rPr>
          <w:rFonts w:ascii="Arial" w:eastAsia="Times New Roman" w:hAnsi="Arial" w:cs="Arial"/>
          <w:lang w:eastAsia="en-GB"/>
        </w:rPr>
        <w:t xml:space="preserve"> seek to alleviate inequity. Geographical obstacles that can impede or delay conventional ground transportation, such as flooded roads, mountainous terrain, or distance, can be avoided by using a drone </w:t>
      </w:r>
      <w:r w:rsidR="001A0590" w:rsidRPr="007141E7">
        <w:rPr>
          <w:rFonts w:ascii="Arial" w:hAnsi="Arial" w:cs="Arial"/>
          <w:color w:val="222222"/>
          <w:shd w:val="clear" w:color="auto" w:fill="FFFFFF"/>
        </w:rPr>
        <w:t>(Chen et al., 2025).</w:t>
      </w:r>
    </w:p>
    <w:p w14:paraId="336BF763" w14:textId="7EA433DF" w:rsidR="00F561DB" w:rsidRPr="00F561DB" w:rsidRDefault="00F561DB" w:rsidP="00F561DB">
      <w:pPr>
        <w:spacing w:after="0" w:line="360" w:lineRule="auto"/>
        <w:jc w:val="both"/>
        <w:rPr>
          <w:rFonts w:ascii="Arial" w:eastAsia="Times New Roman" w:hAnsi="Arial" w:cs="Arial"/>
          <w:lang w:eastAsia="en-GB"/>
        </w:rPr>
      </w:pPr>
    </w:p>
    <w:p w14:paraId="66E24B96" w14:textId="77777777" w:rsidR="00C86248" w:rsidRDefault="00C86248" w:rsidP="00136907">
      <w:pPr>
        <w:spacing w:after="0" w:line="360" w:lineRule="auto"/>
        <w:jc w:val="both"/>
        <w:rPr>
          <w:rFonts w:ascii="Arial" w:eastAsia="Times New Roman" w:hAnsi="Arial" w:cs="Arial"/>
          <w:lang w:eastAsia="en-GB"/>
        </w:rPr>
      </w:pPr>
    </w:p>
    <w:p w14:paraId="0949B24E" w14:textId="77777777" w:rsidR="00C86248" w:rsidRDefault="00C86248" w:rsidP="00136907">
      <w:pPr>
        <w:spacing w:after="0" w:line="360" w:lineRule="auto"/>
        <w:jc w:val="both"/>
        <w:rPr>
          <w:rFonts w:ascii="Arial" w:eastAsia="Times New Roman" w:hAnsi="Arial" w:cs="Arial"/>
          <w:lang w:eastAsia="en-GB"/>
        </w:rPr>
      </w:pPr>
    </w:p>
    <w:p w14:paraId="13BE6DB4" w14:textId="77777777" w:rsidR="00C86248" w:rsidRDefault="00C86248" w:rsidP="00136907">
      <w:pPr>
        <w:spacing w:after="0" w:line="360" w:lineRule="auto"/>
        <w:jc w:val="both"/>
        <w:rPr>
          <w:rFonts w:ascii="Arial" w:eastAsia="Times New Roman" w:hAnsi="Arial" w:cs="Arial"/>
          <w:lang w:eastAsia="en-GB"/>
        </w:rPr>
      </w:pPr>
    </w:p>
    <w:p w14:paraId="2DA4F0D9"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5F636F64"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3865E0D9"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563D2F48"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6B5E5C46"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0AADD8A2"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58896774"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40471812"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1B272E02"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6EE2A1EA"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1C744FA9"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479522FF"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3E712E28"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21EE25AE"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4E9616F0"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293DD630"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1AE618FD"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6821B222"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0D18C1D2"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1495EF1F" w14:textId="77777777" w:rsidR="006F1C48" w:rsidRDefault="006F1C48" w:rsidP="00594BD0">
      <w:pPr>
        <w:shd w:val="clear" w:color="auto" w:fill="FFFFFF"/>
        <w:spacing w:after="0" w:line="360" w:lineRule="auto"/>
        <w:jc w:val="both"/>
        <w:rPr>
          <w:rFonts w:ascii="Arial" w:hAnsi="Arial" w:cs="Arial"/>
          <w:b/>
          <w:bCs/>
          <w:color w:val="000000"/>
          <w:sz w:val="28"/>
          <w:szCs w:val="28"/>
        </w:rPr>
      </w:pPr>
    </w:p>
    <w:p w14:paraId="202031A8" w14:textId="09D03BE1" w:rsidR="006E37A4" w:rsidRPr="00E53D9E" w:rsidRDefault="00390277" w:rsidP="00594BD0">
      <w:pPr>
        <w:shd w:val="clear" w:color="auto" w:fill="FFFFFF"/>
        <w:spacing w:after="0" w:line="360" w:lineRule="auto"/>
        <w:jc w:val="both"/>
        <w:rPr>
          <w:rFonts w:ascii="Arial" w:hAnsi="Arial" w:cs="Arial"/>
          <w:b/>
          <w:bCs/>
          <w:color w:val="000000"/>
          <w:sz w:val="28"/>
          <w:szCs w:val="28"/>
        </w:rPr>
      </w:pPr>
      <w:r w:rsidRPr="00E53D9E">
        <w:rPr>
          <w:rFonts w:ascii="Arial" w:hAnsi="Arial" w:cs="Arial"/>
          <w:b/>
          <w:bCs/>
          <w:color w:val="000000"/>
          <w:sz w:val="28"/>
          <w:szCs w:val="28"/>
        </w:rPr>
        <w:t xml:space="preserve">Reference </w:t>
      </w:r>
    </w:p>
    <w:p w14:paraId="2836709E" w14:textId="77777777" w:rsidR="006E37A4" w:rsidRPr="00AF5DB7" w:rsidRDefault="006E37A4" w:rsidP="00594BD0">
      <w:pPr>
        <w:shd w:val="clear" w:color="auto" w:fill="FFFFFF"/>
        <w:spacing w:after="0" w:line="360" w:lineRule="auto"/>
        <w:jc w:val="both"/>
        <w:rPr>
          <w:rFonts w:ascii="Arial" w:hAnsi="Arial" w:cs="Arial"/>
          <w:b/>
          <w:bCs/>
          <w:color w:val="000000"/>
        </w:rPr>
      </w:pPr>
    </w:p>
    <w:p w14:paraId="70CB396C" w14:textId="77777777" w:rsidR="00C73490" w:rsidRPr="00AF5DB7" w:rsidRDefault="00C73490" w:rsidP="00E3437F">
      <w:pPr>
        <w:spacing w:line="360" w:lineRule="auto"/>
        <w:jc w:val="both"/>
        <w:rPr>
          <w:rFonts w:ascii="Arial" w:hAnsi="Arial" w:cs="Arial"/>
          <w:color w:val="222222"/>
          <w:shd w:val="clear" w:color="auto" w:fill="FFFFFF"/>
        </w:rPr>
      </w:pPr>
      <w:r w:rsidRPr="00AF5DB7">
        <w:rPr>
          <w:rFonts w:ascii="Arial" w:hAnsi="Arial" w:cs="Arial"/>
          <w:color w:val="222222"/>
          <w:shd w:val="clear" w:color="auto" w:fill="FFFFFF"/>
        </w:rPr>
        <w:t>Anderson, M., O'Neill, C., Clark, J.M., Street, A., Woods, M., Johnston-Webber, C., Charlesworth, A., Whyte, M., Foster, M., Majeed, A. and Pitchforth, E., 2021. Securing a sustainable and fit-for-purpose UK health and care workforce. </w:t>
      </w:r>
      <w:r w:rsidRPr="00AF5DB7">
        <w:rPr>
          <w:rFonts w:ascii="Arial" w:hAnsi="Arial" w:cs="Arial"/>
          <w:i/>
          <w:iCs/>
          <w:color w:val="222222"/>
          <w:shd w:val="clear" w:color="auto" w:fill="FFFFFF"/>
        </w:rPr>
        <w:t>The Lancet</w:t>
      </w:r>
      <w:r w:rsidRPr="00AF5DB7">
        <w:rPr>
          <w:rFonts w:ascii="Arial" w:hAnsi="Arial" w:cs="Arial"/>
          <w:color w:val="222222"/>
          <w:shd w:val="clear" w:color="auto" w:fill="FFFFFF"/>
        </w:rPr>
        <w:t>, </w:t>
      </w:r>
      <w:r w:rsidRPr="00AF5DB7">
        <w:rPr>
          <w:rFonts w:ascii="Arial" w:hAnsi="Arial" w:cs="Arial"/>
          <w:i/>
          <w:iCs/>
          <w:color w:val="222222"/>
          <w:shd w:val="clear" w:color="auto" w:fill="FFFFFF"/>
        </w:rPr>
        <w:t>397</w:t>
      </w:r>
      <w:r w:rsidRPr="00AF5DB7">
        <w:rPr>
          <w:rFonts w:ascii="Arial" w:hAnsi="Arial" w:cs="Arial"/>
          <w:color w:val="222222"/>
          <w:shd w:val="clear" w:color="auto" w:fill="FFFFFF"/>
        </w:rPr>
        <w:t>(10288), pp.1992-2011.</w:t>
      </w:r>
    </w:p>
    <w:p w14:paraId="6BC6033C" w14:textId="77777777" w:rsidR="00301006" w:rsidRDefault="00C73490" w:rsidP="00E3437F">
      <w:pPr>
        <w:spacing w:line="360" w:lineRule="auto"/>
        <w:jc w:val="both"/>
        <w:rPr>
          <w:rFonts w:ascii="Arial" w:hAnsi="Arial" w:cs="Arial"/>
          <w:color w:val="222222"/>
          <w:shd w:val="clear" w:color="auto" w:fill="FFFFFF"/>
        </w:rPr>
      </w:pPr>
      <w:r w:rsidRPr="00AF5DB7">
        <w:rPr>
          <w:rFonts w:ascii="Arial" w:hAnsi="Arial" w:cs="Arial"/>
          <w:color w:val="222222"/>
          <w:shd w:val="clear" w:color="auto" w:fill="FFFFFF"/>
        </w:rPr>
        <w:t> </w:t>
      </w:r>
    </w:p>
    <w:p w14:paraId="3F66E902" w14:textId="6BB3CCD5" w:rsidR="00C73490" w:rsidRPr="00AF5DB7" w:rsidRDefault="00C73490" w:rsidP="00E3437F">
      <w:pPr>
        <w:spacing w:line="360" w:lineRule="auto"/>
        <w:jc w:val="both"/>
        <w:rPr>
          <w:rFonts w:ascii="Arial" w:hAnsi="Arial" w:cs="Arial"/>
          <w:color w:val="222222"/>
          <w:shd w:val="clear" w:color="auto" w:fill="FFFFFF"/>
        </w:rPr>
      </w:pPr>
      <w:proofErr w:type="spellStart"/>
      <w:r w:rsidRPr="00AF5DB7">
        <w:rPr>
          <w:rFonts w:ascii="Arial" w:hAnsi="Arial" w:cs="Arial"/>
          <w:i/>
          <w:iCs/>
          <w:color w:val="222222"/>
          <w:shd w:val="clear" w:color="auto" w:fill="FFFFFF"/>
        </w:rPr>
        <w:t>Authorea</w:t>
      </w:r>
      <w:proofErr w:type="spellEnd"/>
      <w:r w:rsidRPr="00AF5DB7">
        <w:rPr>
          <w:rFonts w:ascii="Arial" w:hAnsi="Arial" w:cs="Arial"/>
          <w:i/>
          <w:iCs/>
          <w:color w:val="222222"/>
          <w:shd w:val="clear" w:color="auto" w:fill="FFFFFF"/>
        </w:rPr>
        <w:t xml:space="preserve"> Preprints</w:t>
      </w:r>
      <w:r w:rsidRPr="00AF5DB7">
        <w:rPr>
          <w:rFonts w:ascii="Arial" w:hAnsi="Arial" w:cs="Arial"/>
          <w:color w:val="222222"/>
          <w:shd w:val="clear" w:color="auto" w:fill="FFFFFF"/>
        </w:rPr>
        <w:t xml:space="preserve"> Labib, N.S., Brust, M.R., Danoy, G. and </w:t>
      </w:r>
      <w:proofErr w:type="spellStart"/>
      <w:r w:rsidRPr="00AF5DB7">
        <w:rPr>
          <w:rFonts w:ascii="Arial" w:hAnsi="Arial" w:cs="Arial"/>
          <w:color w:val="222222"/>
          <w:shd w:val="clear" w:color="auto" w:fill="FFFFFF"/>
        </w:rPr>
        <w:t>Bouvry</w:t>
      </w:r>
      <w:proofErr w:type="spellEnd"/>
      <w:r w:rsidRPr="00AF5DB7">
        <w:rPr>
          <w:rFonts w:ascii="Arial" w:hAnsi="Arial" w:cs="Arial"/>
          <w:color w:val="222222"/>
          <w:shd w:val="clear" w:color="auto" w:fill="FFFFFF"/>
        </w:rPr>
        <w:t>, P., 2021. The rise of drones in internet of things: A survey on the evolution, prospects and challenges of unmanned aerial vehicles. </w:t>
      </w:r>
      <w:r w:rsidRPr="00AF5DB7">
        <w:rPr>
          <w:rFonts w:ascii="Arial" w:hAnsi="Arial" w:cs="Arial"/>
          <w:i/>
          <w:iCs/>
          <w:color w:val="222222"/>
          <w:shd w:val="clear" w:color="auto" w:fill="FFFFFF"/>
        </w:rPr>
        <w:t>IEEE Access</w:t>
      </w:r>
      <w:r w:rsidRPr="00AF5DB7">
        <w:rPr>
          <w:rFonts w:ascii="Arial" w:hAnsi="Arial" w:cs="Arial"/>
          <w:color w:val="222222"/>
          <w:shd w:val="clear" w:color="auto" w:fill="FFFFFF"/>
        </w:rPr>
        <w:t>, </w:t>
      </w:r>
      <w:r w:rsidRPr="00AF5DB7">
        <w:rPr>
          <w:rFonts w:ascii="Arial" w:hAnsi="Arial" w:cs="Arial"/>
          <w:i/>
          <w:iCs/>
          <w:color w:val="222222"/>
          <w:shd w:val="clear" w:color="auto" w:fill="FFFFFF"/>
        </w:rPr>
        <w:t>9</w:t>
      </w:r>
      <w:r w:rsidRPr="00AF5DB7">
        <w:rPr>
          <w:rFonts w:ascii="Arial" w:hAnsi="Arial" w:cs="Arial"/>
          <w:color w:val="222222"/>
          <w:shd w:val="clear" w:color="auto" w:fill="FFFFFF"/>
        </w:rPr>
        <w:t xml:space="preserve">, pp.115466-115487. </w:t>
      </w:r>
    </w:p>
    <w:p w14:paraId="3D236426" w14:textId="77777777" w:rsidR="00301006" w:rsidRDefault="00301006" w:rsidP="00E3437F">
      <w:pPr>
        <w:spacing w:line="360" w:lineRule="auto"/>
        <w:jc w:val="both"/>
        <w:rPr>
          <w:rFonts w:ascii="Arial" w:hAnsi="Arial" w:cs="Arial"/>
          <w:color w:val="222222"/>
          <w:shd w:val="clear" w:color="auto" w:fill="FFFFFF"/>
        </w:rPr>
      </w:pPr>
      <w:bookmarkStart w:id="5" w:name="_Hlk211533431"/>
    </w:p>
    <w:p w14:paraId="6A05C678" w14:textId="2676F861" w:rsidR="00C73490" w:rsidRPr="00AF5DB7" w:rsidRDefault="00C73490" w:rsidP="00E3437F">
      <w:pPr>
        <w:spacing w:line="360" w:lineRule="auto"/>
        <w:jc w:val="both"/>
        <w:rPr>
          <w:rFonts w:ascii="Arial" w:hAnsi="Arial" w:cs="Arial"/>
          <w:color w:val="222222"/>
          <w:shd w:val="clear" w:color="auto" w:fill="FFFFFF"/>
        </w:rPr>
      </w:pPr>
      <w:r w:rsidRPr="00AF5DB7">
        <w:rPr>
          <w:rFonts w:ascii="Arial" w:hAnsi="Arial" w:cs="Arial"/>
          <w:color w:val="222222"/>
          <w:shd w:val="clear" w:color="auto" w:fill="FFFFFF"/>
        </w:rPr>
        <w:t>Chen, Y.H., El-Adle, A.M., O’Brien, K.J., Wentworth, T. and Richter, H.G., 2025</w:t>
      </w:r>
      <w:bookmarkEnd w:id="5"/>
      <w:r w:rsidRPr="00AF5DB7">
        <w:rPr>
          <w:rFonts w:ascii="Arial" w:hAnsi="Arial" w:cs="Arial"/>
          <w:color w:val="222222"/>
          <w:shd w:val="clear" w:color="auto" w:fill="FFFFFF"/>
        </w:rPr>
        <w:t>. Drone-based medication delivery for rural, flood-prone coastal communities. </w:t>
      </w:r>
      <w:proofErr w:type="spellStart"/>
      <w:r w:rsidRPr="00AF5DB7">
        <w:rPr>
          <w:rFonts w:ascii="Arial" w:hAnsi="Arial" w:cs="Arial"/>
          <w:i/>
          <w:iCs/>
          <w:color w:val="222222"/>
          <w:shd w:val="clear" w:color="auto" w:fill="FFFFFF"/>
        </w:rPr>
        <w:t>PloS</w:t>
      </w:r>
      <w:proofErr w:type="spellEnd"/>
      <w:r w:rsidRPr="00AF5DB7">
        <w:rPr>
          <w:rFonts w:ascii="Arial" w:hAnsi="Arial" w:cs="Arial"/>
          <w:i/>
          <w:iCs/>
          <w:color w:val="222222"/>
          <w:shd w:val="clear" w:color="auto" w:fill="FFFFFF"/>
        </w:rPr>
        <w:t xml:space="preserve"> one</w:t>
      </w:r>
      <w:r w:rsidRPr="00AF5DB7">
        <w:rPr>
          <w:rFonts w:ascii="Arial" w:hAnsi="Arial" w:cs="Arial"/>
          <w:color w:val="222222"/>
          <w:shd w:val="clear" w:color="auto" w:fill="FFFFFF"/>
        </w:rPr>
        <w:t>, </w:t>
      </w:r>
      <w:r w:rsidRPr="00AF5DB7">
        <w:rPr>
          <w:rFonts w:ascii="Arial" w:hAnsi="Arial" w:cs="Arial"/>
          <w:i/>
          <w:iCs/>
          <w:color w:val="222222"/>
          <w:shd w:val="clear" w:color="auto" w:fill="FFFFFF"/>
        </w:rPr>
        <w:t>20</w:t>
      </w:r>
      <w:r w:rsidRPr="00AF5DB7">
        <w:rPr>
          <w:rFonts w:ascii="Arial" w:hAnsi="Arial" w:cs="Arial"/>
          <w:color w:val="222222"/>
          <w:shd w:val="clear" w:color="auto" w:fill="FFFFFF"/>
        </w:rPr>
        <w:t>(10), p.e0333696.</w:t>
      </w:r>
    </w:p>
    <w:p w14:paraId="704F6108" w14:textId="77777777" w:rsidR="00301006" w:rsidRDefault="00301006" w:rsidP="00E3437F">
      <w:pPr>
        <w:pStyle w:val="NormalWeb"/>
        <w:shd w:val="clear" w:color="auto" w:fill="F2F1EF"/>
        <w:spacing w:before="0" w:beforeAutospacing="0" w:after="0" w:afterAutospacing="0" w:line="360" w:lineRule="auto"/>
        <w:jc w:val="both"/>
        <w:rPr>
          <w:rFonts w:ascii="Arial" w:hAnsi="Arial" w:cs="Arial"/>
          <w:color w:val="222222"/>
          <w:sz w:val="22"/>
          <w:szCs w:val="22"/>
          <w:shd w:val="clear" w:color="auto" w:fill="FFFFFF"/>
        </w:rPr>
      </w:pPr>
    </w:p>
    <w:p w14:paraId="7A9BD423" w14:textId="11C5E784" w:rsidR="00C73490" w:rsidRPr="00AF5DB7" w:rsidRDefault="00C73490" w:rsidP="00E3437F">
      <w:pPr>
        <w:pStyle w:val="NormalWeb"/>
        <w:shd w:val="clear" w:color="auto" w:fill="F2F1EF"/>
        <w:spacing w:before="0" w:beforeAutospacing="0" w:after="0" w:afterAutospacing="0" w:line="360" w:lineRule="auto"/>
        <w:jc w:val="both"/>
        <w:rPr>
          <w:rFonts w:ascii="Arial" w:hAnsi="Arial" w:cs="Arial"/>
          <w:b/>
          <w:bCs/>
          <w:color w:val="4B4B4B"/>
          <w:sz w:val="22"/>
          <w:szCs w:val="22"/>
        </w:rPr>
      </w:pPr>
      <w:r w:rsidRPr="00AF5DB7">
        <w:rPr>
          <w:rFonts w:ascii="Arial" w:hAnsi="Arial" w:cs="Arial"/>
          <w:color w:val="222222"/>
          <w:sz w:val="22"/>
          <w:szCs w:val="22"/>
          <w:shd w:val="clear" w:color="auto" w:fill="FFFFFF"/>
        </w:rPr>
        <w:t>Correia, H.R., da Costa Rubim, I., Dias, A.F., França, J.B. and Borges, M.R., 2020, May. Drones to the Rescue: A Support Solution for Emergency Response. In </w:t>
      </w:r>
      <w:r w:rsidRPr="00AF5DB7">
        <w:rPr>
          <w:rFonts w:ascii="Arial" w:hAnsi="Arial" w:cs="Arial"/>
          <w:i/>
          <w:iCs/>
          <w:color w:val="222222"/>
          <w:sz w:val="22"/>
          <w:szCs w:val="22"/>
          <w:shd w:val="clear" w:color="auto" w:fill="FFFFFF"/>
        </w:rPr>
        <w:t>ISCRAM</w:t>
      </w:r>
      <w:r w:rsidRPr="00AF5DB7">
        <w:rPr>
          <w:rFonts w:ascii="Arial" w:hAnsi="Arial" w:cs="Arial"/>
          <w:color w:val="222222"/>
          <w:sz w:val="22"/>
          <w:szCs w:val="22"/>
          <w:shd w:val="clear" w:color="auto" w:fill="FFFFFF"/>
        </w:rPr>
        <w:t> (pp. 904-913).</w:t>
      </w:r>
    </w:p>
    <w:p w14:paraId="310F6744" w14:textId="77777777" w:rsidR="00301006" w:rsidRDefault="00301006" w:rsidP="00E3437F">
      <w:pPr>
        <w:spacing w:line="360" w:lineRule="auto"/>
        <w:jc w:val="both"/>
        <w:rPr>
          <w:rFonts w:ascii="Arial" w:hAnsi="Arial" w:cs="Arial"/>
          <w:color w:val="222222"/>
          <w:shd w:val="clear" w:color="auto" w:fill="FFFFFF"/>
        </w:rPr>
      </w:pPr>
    </w:p>
    <w:p w14:paraId="47264E28" w14:textId="304A64F2" w:rsidR="00C73490" w:rsidRPr="00AF5DB7" w:rsidRDefault="00C73490" w:rsidP="00E3437F">
      <w:pPr>
        <w:spacing w:line="360" w:lineRule="auto"/>
        <w:jc w:val="both"/>
        <w:rPr>
          <w:rFonts w:ascii="Arial" w:hAnsi="Arial" w:cs="Arial"/>
          <w:color w:val="222222"/>
          <w:shd w:val="clear" w:color="auto" w:fill="FFFFFF"/>
        </w:rPr>
      </w:pPr>
      <w:r w:rsidRPr="00AF5DB7">
        <w:rPr>
          <w:rFonts w:ascii="Arial" w:hAnsi="Arial" w:cs="Arial"/>
          <w:color w:val="222222"/>
          <w:shd w:val="clear" w:color="auto" w:fill="FFFFFF"/>
        </w:rPr>
        <w:t xml:space="preserve">Damaševičius, R., </w:t>
      </w:r>
      <w:proofErr w:type="spellStart"/>
      <w:r w:rsidRPr="00AF5DB7">
        <w:rPr>
          <w:rFonts w:ascii="Arial" w:hAnsi="Arial" w:cs="Arial"/>
          <w:color w:val="222222"/>
          <w:shd w:val="clear" w:color="auto" w:fill="FFFFFF"/>
        </w:rPr>
        <w:t>Bacanin</w:t>
      </w:r>
      <w:proofErr w:type="spellEnd"/>
      <w:r w:rsidRPr="00AF5DB7">
        <w:rPr>
          <w:rFonts w:ascii="Arial" w:hAnsi="Arial" w:cs="Arial"/>
          <w:color w:val="222222"/>
          <w:shd w:val="clear" w:color="auto" w:fill="FFFFFF"/>
        </w:rPr>
        <w:t>, N. and Misra, S., 2023. From sensors to safety: Internet of Emergency Services (</w:t>
      </w:r>
      <w:proofErr w:type="spellStart"/>
      <w:r w:rsidRPr="00AF5DB7">
        <w:rPr>
          <w:rFonts w:ascii="Arial" w:hAnsi="Arial" w:cs="Arial"/>
          <w:color w:val="222222"/>
          <w:shd w:val="clear" w:color="auto" w:fill="FFFFFF"/>
        </w:rPr>
        <w:t>IoES</w:t>
      </w:r>
      <w:proofErr w:type="spellEnd"/>
      <w:r w:rsidRPr="00AF5DB7">
        <w:rPr>
          <w:rFonts w:ascii="Arial" w:hAnsi="Arial" w:cs="Arial"/>
          <w:color w:val="222222"/>
          <w:shd w:val="clear" w:color="auto" w:fill="FFFFFF"/>
        </w:rPr>
        <w:t>) for emergency response and disaster management. </w:t>
      </w:r>
      <w:r w:rsidRPr="00AF5DB7">
        <w:rPr>
          <w:rFonts w:ascii="Arial" w:hAnsi="Arial" w:cs="Arial"/>
          <w:i/>
          <w:iCs/>
          <w:color w:val="222222"/>
          <w:shd w:val="clear" w:color="auto" w:fill="FFFFFF"/>
        </w:rPr>
        <w:t>Journal of sensor and actuator networks</w:t>
      </w:r>
      <w:r w:rsidRPr="00AF5DB7">
        <w:rPr>
          <w:rFonts w:ascii="Arial" w:hAnsi="Arial" w:cs="Arial"/>
          <w:color w:val="222222"/>
          <w:shd w:val="clear" w:color="auto" w:fill="FFFFFF"/>
        </w:rPr>
        <w:t>, </w:t>
      </w:r>
      <w:r w:rsidRPr="00AF5DB7">
        <w:rPr>
          <w:rFonts w:ascii="Arial" w:hAnsi="Arial" w:cs="Arial"/>
          <w:i/>
          <w:iCs/>
          <w:color w:val="222222"/>
          <w:shd w:val="clear" w:color="auto" w:fill="FFFFFF"/>
        </w:rPr>
        <w:t>12</w:t>
      </w:r>
      <w:r w:rsidRPr="00AF5DB7">
        <w:rPr>
          <w:rFonts w:ascii="Arial" w:hAnsi="Arial" w:cs="Arial"/>
          <w:color w:val="222222"/>
          <w:shd w:val="clear" w:color="auto" w:fill="FFFFFF"/>
        </w:rPr>
        <w:t xml:space="preserve">(3), p.41. </w:t>
      </w:r>
    </w:p>
    <w:p w14:paraId="23912FB9" w14:textId="77777777" w:rsidR="00C73490" w:rsidRPr="00AF5DB7" w:rsidRDefault="00C73490" w:rsidP="00E3437F">
      <w:pPr>
        <w:spacing w:line="360" w:lineRule="auto"/>
        <w:jc w:val="both"/>
        <w:rPr>
          <w:rFonts w:ascii="Arial" w:hAnsi="Arial" w:cs="Arial"/>
          <w:color w:val="222222"/>
          <w:shd w:val="clear" w:color="auto" w:fill="FFFFFF"/>
        </w:rPr>
      </w:pPr>
      <w:r w:rsidRPr="00AF5DB7">
        <w:rPr>
          <w:rFonts w:ascii="Arial" w:hAnsi="Arial" w:cs="Arial"/>
          <w:color w:val="222222"/>
          <w:shd w:val="clear" w:color="auto" w:fill="FFFFFF"/>
        </w:rPr>
        <w:t>Daud, S.M.S.M., Yusof, M.Y.P.M., Heo, C.C., Khoo, L.S., Singh, M.K.C., Mahmood, M.S. and Nawawi, H., 2022. Applications of drone in disaster management: A scoping review. </w:t>
      </w:r>
      <w:r w:rsidRPr="00AF5DB7">
        <w:rPr>
          <w:rFonts w:ascii="Arial" w:hAnsi="Arial" w:cs="Arial"/>
          <w:i/>
          <w:iCs/>
          <w:color w:val="222222"/>
          <w:shd w:val="clear" w:color="auto" w:fill="FFFFFF"/>
        </w:rPr>
        <w:t>Science &amp; Justice</w:t>
      </w:r>
      <w:r w:rsidRPr="00AF5DB7">
        <w:rPr>
          <w:rFonts w:ascii="Arial" w:hAnsi="Arial" w:cs="Arial"/>
          <w:color w:val="222222"/>
          <w:shd w:val="clear" w:color="auto" w:fill="FFFFFF"/>
        </w:rPr>
        <w:t>, </w:t>
      </w:r>
      <w:r w:rsidRPr="00AF5DB7">
        <w:rPr>
          <w:rFonts w:ascii="Arial" w:hAnsi="Arial" w:cs="Arial"/>
          <w:i/>
          <w:iCs/>
          <w:color w:val="222222"/>
          <w:shd w:val="clear" w:color="auto" w:fill="FFFFFF"/>
        </w:rPr>
        <w:t>62</w:t>
      </w:r>
      <w:r w:rsidRPr="00AF5DB7">
        <w:rPr>
          <w:rFonts w:ascii="Arial" w:hAnsi="Arial" w:cs="Arial"/>
          <w:color w:val="222222"/>
          <w:shd w:val="clear" w:color="auto" w:fill="FFFFFF"/>
        </w:rPr>
        <w:t>(1), pp.30-42.</w:t>
      </w:r>
    </w:p>
    <w:p w14:paraId="13E081DC" w14:textId="77777777" w:rsidR="00C73490" w:rsidRPr="00AF5DB7" w:rsidRDefault="00C73490" w:rsidP="00E3437F">
      <w:pPr>
        <w:spacing w:line="360" w:lineRule="auto"/>
        <w:jc w:val="both"/>
        <w:rPr>
          <w:rFonts w:ascii="Arial" w:hAnsi="Arial" w:cs="Arial"/>
          <w:color w:val="222222"/>
          <w:shd w:val="clear" w:color="auto" w:fill="FFFFFF"/>
        </w:rPr>
      </w:pPr>
      <w:r w:rsidRPr="00AF5DB7">
        <w:rPr>
          <w:rFonts w:ascii="Arial" w:hAnsi="Arial" w:cs="Arial"/>
          <w:color w:val="222222"/>
          <w:shd w:val="clear" w:color="auto" w:fill="FFFFFF"/>
        </w:rPr>
        <w:t>Dodson, P., Haase, A.M., Jeffreys, M. and Hales, C., 2024. Capturing patient experiences of care with digital technology to improve service delivery and quality of care: A scoping review. </w:t>
      </w:r>
      <w:r w:rsidRPr="00AF5DB7">
        <w:rPr>
          <w:rFonts w:ascii="Arial" w:hAnsi="Arial" w:cs="Arial"/>
          <w:i/>
          <w:iCs/>
          <w:color w:val="222222"/>
          <w:shd w:val="clear" w:color="auto" w:fill="FFFFFF"/>
        </w:rPr>
        <w:t>Digital Health</w:t>
      </w:r>
      <w:r w:rsidRPr="00AF5DB7">
        <w:rPr>
          <w:rFonts w:ascii="Arial" w:hAnsi="Arial" w:cs="Arial"/>
          <w:color w:val="222222"/>
          <w:shd w:val="clear" w:color="auto" w:fill="FFFFFF"/>
        </w:rPr>
        <w:t>, </w:t>
      </w:r>
      <w:r w:rsidRPr="00AF5DB7">
        <w:rPr>
          <w:rFonts w:ascii="Arial" w:hAnsi="Arial" w:cs="Arial"/>
          <w:i/>
          <w:iCs/>
          <w:color w:val="222222"/>
          <w:shd w:val="clear" w:color="auto" w:fill="FFFFFF"/>
        </w:rPr>
        <w:t>10</w:t>
      </w:r>
      <w:r w:rsidRPr="00AF5DB7">
        <w:rPr>
          <w:rFonts w:ascii="Arial" w:hAnsi="Arial" w:cs="Arial"/>
          <w:color w:val="222222"/>
          <w:shd w:val="clear" w:color="auto" w:fill="FFFFFF"/>
        </w:rPr>
        <w:t>, p.20552076241282900.</w:t>
      </w:r>
    </w:p>
    <w:p w14:paraId="26E28A7F" w14:textId="77777777" w:rsidR="00C73490" w:rsidRPr="00AF5DB7" w:rsidRDefault="00C73490" w:rsidP="00E3437F">
      <w:pPr>
        <w:spacing w:line="360" w:lineRule="auto"/>
        <w:jc w:val="both"/>
        <w:rPr>
          <w:rFonts w:ascii="Arial" w:hAnsi="Arial" w:cs="Arial"/>
          <w:color w:val="222222"/>
          <w:shd w:val="clear" w:color="auto" w:fill="FFFFFF"/>
        </w:rPr>
      </w:pPr>
      <w:r w:rsidRPr="00AF5DB7">
        <w:rPr>
          <w:rFonts w:ascii="Arial" w:hAnsi="Arial" w:cs="Arial"/>
          <w:color w:val="222222"/>
          <w:shd w:val="clear" w:color="auto" w:fill="FFFFFF"/>
        </w:rPr>
        <w:t>England, N.H.S. and Improvement, N.H.S., 2020. Science in healthcare: Delivering the NHS long term plan. </w:t>
      </w:r>
      <w:r w:rsidRPr="00AF5DB7">
        <w:rPr>
          <w:rFonts w:ascii="Arial" w:hAnsi="Arial" w:cs="Arial"/>
          <w:i/>
          <w:iCs/>
          <w:color w:val="222222"/>
          <w:shd w:val="clear" w:color="auto" w:fill="FFFFFF"/>
        </w:rPr>
        <w:t>The Chief Scientific Officer’s strategy</w:t>
      </w:r>
      <w:r w:rsidRPr="00AF5DB7">
        <w:rPr>
          <w:rFonts w:ascii="Arial" w:hAnsi="Arial" w:cs="Arial"/>
          <w:color w:val="222222"/>
          <w:shd w:val="clear" w:color="auto" w:fill="FFFFFF"/>
        </w:rPr>
        <w:t xml:space="preserve">.     </w:t>
      </w:r>
    </w:p>
    <w:p w14:paraId="5BE7FF1B" w14:textId="77777777" w:rsidR="00C73490" w:rsidRPr="00AF5DB7" w:rsidRDefault="00C73490" w:rsidP="00E3437F">
      <w:pPr>
        <w:shd w:val="clear" w:color="auto" w:fill="FFFFFF"/>
        <w:spacing w:after="0" w:line="360" w:lineRule="auto"/>
        <w:jc w:val="both"/>
        <w:rPr>
          <w:rFonts w:ascii="Arial" w:hAnsi="Arial" w:cs="Arial"/>
          <w:color w:val="000000"/>
        </w:rPr>
      </w:pPr>
      <w:r w:rsidRPr="00AF5DB7">
        <w:rPr>
          <w:rFonts w:ascii="Arial" w:hAnsi="Arial" w:cs="Arial"/>
          <w:color w:val="222222"/>
          <w:shd w:val="clear" w:color="auto" w:fill="FFFFFF"/>
        </w:rPr>
        <w:lastRenderedPageBreak/>
        <w:t xml:space="preserve">Euchi, J., 2021. Do drones have a realistic place in a pandemic fight for delivering medical supplies in healthcare systems </w:t>
      </w:r>
      <w:proofErr w:type="gramStart"/>
      <w:r w:rsidRPr="00AF5DB7">
        <w:rPr>
          <w:rFonts w:ascii="Arial" w:hAnsi="Arial" w:cs="Arial"/>
          <w:color w:val="222222"/>
          <w:shd w:val="clear" w:color="auto" w:fill="FFFFFF"/>
        </w:rPr>
        <w:t>problems?.</w:t>
      </w:r>
      <w:proofErr w:type="gramEnd"/>
      <w:r w:rsidRPr="00AF5DB7">
        <w:rPr>
          <w:rFonts w:ascii="Arial" w:hAnsi="Arial" w:cs="Arial"/>
          <w:color w:val="222222"/>
          <w:shd w:val="clear" w:color="auto" w:fill="FFFFFF"/>
        </w:rPr>
        <w:t> </w:t>
      </w:r>
      <w:r w:rsidRPr="00AF5DB7">
        <w:rPr>
          <w:rFonts w:ascii="Arial" w:hAnsi="Arial" w:cs="Arial"/>
          <w:i/>
          <w:iCs/>
          <w:color w:val="222222"/>
          <w:shd w:val="clear" w:color="auto" w:fill="FFFFFF"/>
        </w:rPr>
        <w:t>Chinese Journal of Aeronautics</w:t>
      </w:r>
      <w:r w:rsidRPr="00AF5DB7">
        <w:rPr>
          <w:rFonts w:ascii="Arial" w:hAnsi="Arial" w:cs="Arial"/>
          <w:color w:val="222222"/>
          <w:shd w:val="clear" w:color="auto" w:fill="FFFFFF"/>
        </w:rPr>
        <w:t>, </w:t>
      </w:r>
      <w:r w:rsidRPr="00AF5DB7">
        <w:rPr>
          <w:rFonts w:ascii="Arial" w:hAnsi="Arial" w:cs="Arial"/>
          <w:i/>
          <w:iCs/>
          <w:color w:val="222222"/>
          <w:shd w:val="clear" w:color="auto" w:fill="FFFFFF"/>
        </w:rPr>
        <w:t>34</w:t>
      </w:r>
      <w:r w:rsidRPr="00AF5DB7">
        <w:rPr>
          <w:rFonts w:ascii="Arial" w:hAnsi="Arial" w:cs="Arial"/>
          <w:color w:val="222222"/>
          <w:shd w:val="clear" w:color="auto" w:fill="FFFFFF"/>
        </w:rPr>
        <w:t>(2), pp.182-190.</w:t>
      </w:r>
    </w:p>
    <w:p w14:paraId="6E3287E5" w14:textId="77777777" w:rsidR="00C73490" w:rsidRPr="00AF5DB7" w:rsidRDefault="00C73490" w:rsidP="00E3437F">
      <w:pPr>
        <w:shd w:val="clear" w:color="auto" w:fill="FFFFFF"/>
        <w:spacing w:after="0" w:line="360" w:lineRule="auto"/>
        <w:jc w:val="both"/>
        <w:rPr>
          <w:rFonts w:ascii="Arial" w:hAnsi="Arial" w:cs="Arial"/>
          <w:color w:val="000000"/>
        </w:rPr>
      </w:pPr>
      <w:hyperlink r:id="rId7" w:history="1">
        <w:r w:rsidRPr="00AF5DB7">
          <w:rPr>
            <w:rFonts w:ascii="Arial" w:hAnsi="Arial" w:cs="Arial"/>
            <w:color w:val="0000FF"/>
            <w:u w:val="single"/>
          </w:rPr>
          <w:t>GDPR Compliance for Drone Operators: Handling Captured Data Responsibly - GDPR Advisor</w:t>
        </w:r>
      </w:hyperlink>
    </w:p>
    <w:p w14:paraId="176D71B8" w14:textId="77777777" w:rsidR="00301006" w:rsidRDefault="00301006" w:rsidP="00E3437F">
      <w:pPr>
        <w:spacing w:line="360" w:lineRule="auto"/>
        <w:jc w:val="both"/>
        <w:rPr>
          <w:rFonts w:ascii="Arial" w:hAnsi="Arial" w:cs="Arial"/>
          <w:color w:val="222222"/>
          <w:shd w:val="clear" w:color="auto" w:fill="FFFFFF"/>
        </w:rPr>
      </w:pPr>
    </w:p>
    <w:p w14:paraId="23945B46" w14:textId="36F95CE4" w:rsidR="00C73490" w:rsidRPr="00AF5DB7" w:rsidRDefault="00C73490" w:rsidP="00E3437F">
      <w:pPr>
        <w:spacing w:line="360" w:lineRule="auto"/>
        <w:jc w:val="both"/>
        <w:rPr>
          <w:rFonts w:ascii="Arial" w:hAnsi="Arial" w:cs="Arial"/>
          <w:color w:val="222222"/>
          <w:shd w:val="clear" w:color="auto" w:fill="FFFFFF"/>
        </w:rPr>
      </w:pPr>
      <w:r w:rsidRPr="00AF5DB7">
        <w:rPr>
          <w:rFonts w:ascii="Arial" w:hAnsi="Arial" w:cs="Arial"/>
          <w:color w:val="222222"/>
          <w:shd w:val="clear" w:color="auto" w:fill="FFFFFF"/>
        </w:rPr>
        <w:t>Goodchild, A. and Toy, J., 2018. Delivery by drone: An evaluation of unmanned aerial vehicle technology in reducing CO2 emissions in the delivery service industry. </w:t>
      </w:r>
      <w:r w:rsidRPr="00AF5DB7">
        <w:rPr>
          <w:rFonts w:ascii="Arial" w:hAnsi="Arial" w:cs="Arial"/>
          <w:i/>
          <w:iCs/>
          <w:color w:val="222222"/>
          <w:shd w:val="clear" w:color="auto" w:fill="FFFFFF"/>
        </w:rPr>
        <w:t>Transportation Research Part D: Transport and Environment</w:t>
      </w:r>
      <w:r w:rsidRPr="00AF5DB7">
        <w:rPr>
          <w:rFonts w:ascii="Arial" w:hAnsi="Arial" w:cs="Arial"/>
          <w:color w:val="222222"/>
          <w:shd w:val="clear" w:color="auto" w:fill="FFFFFF"/>
        </w:rPr>
        <w:t>, </w:t>
      </w:r>
      <w:r w:rsidRPr="00AF5DB7">
        <w:rPr>
          <w:rFonts w:ascii="Arial" w:hAnsi="Arial" w:cs="Arial"/>
          <w:i/>
          <w:iCs/>
          <w:color w:val="222222"/>
          <w:shd w:val="clear" w:color="auto" w:fill="FFFFFF"/>
        </w:rPr>
        <w:t>61</w:t>
      </w:r>
      <w:r w:rsidRPr="00AF5DB7">
        <w:rPr>
          <w:rFonts w:ascii="Arial" w:hAnsi="Arial" w:cs="Arial"/>
          <w:color w:val="222222"/>
          <w:shd w:val="clear" w:color="auto" w:fill="FFFFFF"/>
        </w:rPr>
        <w:t>, pp.58-67.</w:t>
      </w:r>
    </w:p>
    <w:p w14:paraId="0D7E424E" w14:textId="77777777" w:rsidR="00C73490" w:rsidRPr="00AF5DB7" w:rsidRDefault="00C73490" w:rsidP="00E3437F">
      <w:pPr>
        <w:shd w:val="clear" w:color="auto" w:fill="FFFFFF"/>
        <w:spacing w:after="0" w:line="360" w:lineRule="auto"/>
        <w:jc w:val="both"/>
        <w:rPr>
          <w:rFonts w:ascii="Arial" w:hAnsi="Arial" w:cs="Arial"/>
          <w:color w:val="222222"/>
          <w:shd w:val="clear" w:color="auto" w:fill="FFFFFF"/>
        </w:rPr>
      </w:pPr>
      <w:bookmarkStart w:id="6" w:name="_Hlk209812834"/>
      <w:r w:rsidRPr="00AF5DB7">
        <w:rPr>
          <w:rFonts w:ascii="Arial" w:hAnsi="Arial" w:cs="Arial"/>
          <w:color w:val="222222"/>
          <w:shd w:val="clear" w:color="auto" w:fill="FFFFFF"/>
        </w:rPr>
        <w:t xml:space="preserve">Johnson, A.M., Cunningham, C.J., Arnold, E., Rosamond, W.D. and </w:t>
      </w:r>
      <w:proofErr w:type="spellStart"/>
      <w:r w:rsidRPr="00AF5DB7">
        <w:rPr>
          <w:rFonts w:ascii="Arial" w:hAnsi="Arial" w:cs="Arial"/>
          <w:color w:val="222222"/>
          <w:shd w:val="clear" w:color="auto" w:fill="FFFFFF"/>
        </w:rPr>
        <w:t>Zègre-Hemsey</w:t>
      </w:r>
      <w:proofErr w:type="spellEnd"/>
      <w:r w:rsidRPr="00AF5DB7">
        <w:rPr>
          <w:rFonts w:ascii="Arial" w:hAnsi="Arial" w:cs="Arial"/>
          <w:color w:val="222222"/>
          <w:shd w:val="clear" w:color="auto" w:fill="FFFFFF"/>
        </w:rPr>
        <w:t xml:space="preserve">, J.K., 2021. Impact of using drones in emergency medicine: What does the future </w:t>
      </w:r>
      <w:proofErr w:type="gramStart"/>
      <w:r w:rsidRPr="00AF5DB7">
        <w:rPr>
          <w:rFonts w:ascii="Arial" w:hAnsi="Arial" w:cs="Arial"/>
          <w:color w:val="222222"/>
          <w:shd w:val="clear" w:color="auto" w:fill="FFFFFF"/>
        </w:rPr>
        <w:t>hold?.</w:t>
      </w:r>
      <w:proofErr w:type="gramEnd"/>
      <w:r w:rsidRPr="00AF5DB7">
        <w:rPr>
          <w:rFonts w:ascii="Arial" w:hAnsi="Arial" w:cs="Arial"/>
          <w:color w:val="222222"/>
          <w:shd w:val="clear" w:color="auto" w:fill="FFFFFF"/>
        </w:rPr>
        <w:t> </w:t>
      </w:r>
      <w:r w:rsidRPr="00AF5DB7">
        <w:rPr>
          <w:rFonts w:ascii="Arial" w:hAnsi="Arial" w:cs="Arial"/>
          <w:i/>
          <w:iCs/>
          <w:color w:val="222222"/>
          <w:shd w:val="clear" w:color="auto" w:fill="FFFFFF"/>
        </w:rPr>
        <w:t>Open Access Emergency Medicine</w:t>
      </w:r>
      <w:r w:rsidRPr="00AF5DB7">
        <w:rPr>
          <w:rFonts w:ascii="Arial" w:hAnsi="Arial" w:cs="Arial"/>
          <w:color w:val="222222"/>
          <w:shd w:val="clear" w:color="auto" w:fill="FFFFFF"/>
        </w:rPr>
        <w:t>, pp.487-498.</w:t>
      </w:r>
    </w:p>
    <w:bookmarkEnd w:id="6"/>
    <w:p w14:paraId="755F0C9A" w14:textId="77777777" w:rsidR="00301006" w:rsidRDefault="00301006" w:rsidP="00E3437F">
      <w:pPr>
        <w:shd w:val="clear" w:color="auto" w:fill="FFFFFF"/>
        <w:spacing w:after="0" w:line="360" w:lineRule="auto"/>
        <w:jc w:val="both"/>
        <w:rPr>
          <w:rFonts w:ascii="Arial" w:hAnsi="Arial" w:cs="Arial"/>
          <w:color w:val="222222"/>
          <w:shd w:val="clear" w:color="auto" w:fill="FFFFFF"/>
        </w:rPr>
      </w:pPr>
    </w:p>
    <w:p w14:paraId="3FC274D1" w14:textId="5CB05FFB" w:rsidR="00C73490" w:rsidRPr="00AF5DB7" w:rsidRDefault="00C73490" w:rsidP="00E3437F">
      <w:pPr>
        <w:shd w:val="clear" w:color="auto" w:fill="FFFFFF"/>
        <w:spacing w:after="0" w:line="360" w:lineRule="auto"/>
        <w:jc w:val="both"/>
        <w:rPr>
          <w:rFonts w:ascii="Arial" w:hAnsi="Arial" w:cs="Arial"/>
          <w:color w:val="000000"/>
        </w:rPr>
      </w:pPr>
      <w:r w:rsidRPr="00AF5DB7">
        <w:rPr>
          <w:rFonts w:ascii="Arial" w:hAnsi="Arial" w:cs="Arial"/>
          <w:color w:val="222222"/>
          <w:shd w:val="clear" w:color="auto" w:fill="FFFFFF"/>
        </w:rPr>
        <w:t>Kondapalli, B., 2018. </w:t>
      </w:r>
      <w:r w:rsidRPr="00AF5DB7">
        <w:rPr>
          <w:rFonts w:ascii="Arial" w:hAnsi="Arial" w:cs="Arial"/>
          <w:i/>
          <w:iCs/>
          <w:color w:val="222222"/>
          <w:shd w:val="clear" w:color="auto" w:fill="FFFFFF"/>
        </w:rPr>
        <w:t>Development and Future of Drones: Explore heights</w:t>
      </w:r>
      <w:r w:rsidRPr="00AF5DB7">
        <w:rPr>
          <w:rFonts w:ascii="Arial" w:hAnsi="Arial" w:cs="Arial"/>
          <w:color w:val="222222"/>
          <w:shd w:val="clear" w:color="auto" w:fill="FFFFFF"/>
        </w:rPr>
        <w:t xml:space="preserve">. </w:t>
      </w:r>
      <w:proofErr w:type="spellStart"/>
      <w:r w:rsidRPr="00AF5DB7">
        <w:rPr>
          <w:rFonts w:ascii="Arial" w:hAnsi="Arial" w:cs="Arial"/>
          <w:color w:val="222222"/>
          <w:shd w:val="clear" w:color="auto" w:fill="FFFFFF"/>
        </w:rPr>
        <w:t>Bhavyanth</w:t>
      </w:r>
      <w:proofErr w:type="spellEnd"/>
      <w:r w:rsidRPr="00AF5DB7">
        <w:rPr>
          <w:rFonts w:ascii="Arial" w:hAnsi="Arial" w:cs="Arial"/>
          <w:color w:val="222222"/>
          <w:shd w:val="clear" w:color="auto" w:fill="FFFFFF"/>
        </w:rPr>
        <w:t xml:space="preserve"> Kondapalli.</w:t>
      </w:r>
    </w:p>
    <w:p w14:paraId="06295C12" w14:textId="77777777" w:rsidR="00A167F3" w:rsidRDefault="00A167F3" w:rsidP="00E3437F">
      <w:pPr>
        <w:shd w:val="clear" w:color="auto" w:fill="FFFFFF"/>
        <w:spacing w:after="0" w:line="360" w:lineRule="auto"/>
        <w:jc w:val="both"/>
        <w:rPr>
          <w:rFonts w:ascii="Arial" w:hAnsi="Arial" w:cs="Arial"/>
          <w:color w:val="222222"/>
          <w:shd w:val="clear" w:color="auto" w:fill="FFFFFF"/>
        </w:rPr>
      </w:pPr>
    </w:p>
    <w:p w14:paraId="22083E89" w14:textId="141F0C59" w:rsidR="00C73490" w:rsidRPr="00AF5DB7" w:rsidRDefault="00C73490" w:rsidP="00E3437F">
      <w:pPr>
        <w:shd w:val="clear" w:color="auto" w:fill="FFFFFF"/>
        <w:spacing w:after="0" w:line="360" w:lineRule="auto"/>
        <w:jc w:val="both"/>
        <w:rPr>
          <w:rFonts w:ascii="Arial" w:hAnsi="Arial" w:cs="Arial"/>
          <w:color w:val="000000"/>
        </w:rPr>
      </w:pPr>
      <w:proofErr w:type="spellStart"/>
      <w:r w:rsidRPr="00AF5DB7">
        <w:rPr>
          <w:rFonts w:ascii="Arial" w:hAnsi="Arial" w:cs="Arial"/>
          <w:color w:val="222222"/>
          <w:shd w:val="clear" w:color="auto" w:fill="FFFFFF"/>
        </w:rPr>
        <w:t>Kutynska</w:t>
      </w:r>
      <w:proofErr w:type="spellEnd"/>
      <w:r w:rsidRPr="00AF5DB7">
        <w:rPr>
          <w:rFonts w:ascii="Arial" w:hAnsi="Arial" w:cs="Arial"/>
          <w:color w:val="222222"/>
          <w:shd w:val="clear" w:color="auto" w:fill="FFFFFF"/>
        </w:rPr>
        <w:t>, A. and Dei, M., 2023. Legal regulation of the use of drones: Human rights and privacy challenges. </w:t>
      </w:r>
      <w:r w:rsidRPr="00AF5DB7">
        <w:rPr>
          <w:rFonts w:ascii="Arial" w:hAnsi="Arial" w:cs="Arial"/>
          <w:i/>
          <w:iCs/>
          <w:color w:val="222222"/>
          <w:shd w:val="clear" w:color="auto" w:fill="FFFFFF"/>
        </w:rPr>
        <w:t>J. Int'l Legal Commc'n</w:t>
      </w:r>
      <w:r w:rsidRPr="00AF5DB7">
        <w:rPr>
          <w:rFonts w:ascii="Arial" w:hAnsi="Arial" w:cs="Arial"/>
          <w:color w:val="222222"/>
          <w:shd w:val="clear" w:color="auto" w:fill="FFFFFF"/>
        </w:rPr>
        <w:t>, </w:t>
      </w:r>
      <w:r w:rsidRPr="00AF5DB7">
        <w:rPr>
          <w:rFonts w:ascii="Arial" w:hAnsi="Arial" w:cs="Arial"/>
          <w:i/>
          <w:iCs/>
          <w:color w:val="222222"/>
          <w:shd w:val="clear" w:color="auto" w:fill="FFFFFF"/>
        </w:rPr>
        <w:t>8</w:t>
      </w:r>
      <w:r w:rsidRPr="00AF5DB7">
        <w:rPr>
          <w:rFonts w:ascii="Arial" w:hAnsi="Arial" w:cs="Arial"/>
          <w:color w:val="222222"/>
          <w:shd w:val="clear" w:color="auto" w:fill="FFFFFF"/>
        </w:rPr>
        <w:t>, p.39.</w:t>
      </w:r>
    </w:p>
    <w:p w14:paraId="3D2E899E" w14:textId="77777777" w:rsidR="00A167F3" w:rsidRDefault="00A167F3" w:rsidP="00E3437F">
      <w:pPr>
        <w:spacing w:line="360" w:lineRule="auto"/>
        <w:jc w:val="both"/>
        <w:rPr>
          <w:rFonts w:ascii="Arial" w:hAnsi="Arial" w:cs="Arial"/>
          <w:color w:val="222222"/>
          <w:shd w:val="clear" w:color="auto" w:fill="FFFFFF"/>
        </w:rPr>
      </w:pPr>
    </w:p>
    <w:p w14:paraId="3153C19F" w14:textId="7BBDD8AE" w:rsidR="00C73490" w:rsidRPr="00AF5DB7" w:rsidRDefault="00C73490" w:rsidP="00E3437F">
      <w:pPr>
        <w:spacing w:line="360" w:lineRule="auto"/>
        <w:jc w:val="both"/>
        <w:rPr>
          <w:rFonts w:ascii="Arial" w:hAnsi="Arial" w:cs="Arial"/>
          <w:color w:val="222222"/>
          <w:shd w:val="clear" w:color="auto" w:fill="FFFFFF"/>
        </w:rPr>
      </w:pPr>
      <w:proofErr w:type="spellStart"/>
      <w:r w:rsidRPr="00AF5DB7">
        <w:rPr>
          <w:rFonts w:ascii="Arial" w:hAnsi="Arial" w:cs="Arial"/>
          <w:color w:val="222222"/>
          <w:shd w:val="clear" w:color="auto" w:fill="FFFFFF"/>
        </w:rPr>
        <w:t>Lakhwani</w:t>
      </w:r>
      <w:proofErr w:type="spellEnd"/>
      <w:r w:rsidRPr="00AF5DB7">
        <w:rPr>
          <w:rFonts w:ascii="Arial" w:hAnsi="Arial" w:cs="Arial"/>
          <w:color w:val="222222"/>
          <w:shd w:val="clear" w:color="auto" w:fill="FFFFFF"/>
        </w:rPr>
        <w:t xml:space="preserve"> et </w:t>
      </w:r>
      <w:proofErr w:type="gramStart"/>
      <w:r w:rsidRPr="00AF5DB7">
        <w:rPr>
          <w:rFonts w:ascii="Arial" w:hAnsi="Arial" w:cs="Arial"/>
          <w:color w:val="222222"/>
          <w:shd w:val="clear" w:color="auto" w:fill="FFFFFF"/>
        </w:rPr>
        <w:t>al .</w:t>
      </w:r>
      <w:proofErr w:type="gramEnd"/>
      <w:r w:rsidRPr="00AF5DB7">
        <w:rPr>
          <w:rFonts w:ascii="Arial" w:hAnsi="Arial" w:cs="Arial"/>
          <w:color w:val="222222"/>
          <w:shd w:val="clear" w:color="auto" w:fill="FFFFFF"/>
        </w:rPr>
        <w:t>, 2025. Beyond numbers: a novel IoT and drone framework for enhancing healthcare logistics. </w:t>
      </w:r>
      <w:r w:rsidRPr="00AF5DB7">
        <w:rPr>
          <w:rFonts w:ascii="Arial" w:hAnsi="Arial" w:cs="Arial"/>
          <w:i/>
          <w:iCs/>
          <w:color w:val="222222"/>
          <w:shd w:val="clear" w:color="auto" w:fill="FFFFFF"/>
        </w:rPr>
        <w:t>Discover Health Systems</w:t>
      </w:r>
      <w:r w:rsidRPr="00AF5DB7">
        <w:rPr>
          <w:rFonts w:ascii="Arial" w:hAnsi="Arial" w:cs="Arial"/>
          <w:color w:val="222222"/>
          <w:shd w:val="clear" w:color="auto" w:fill="FFFFFF"/>
        </w:rPr>
        <w:t>, </w:t>
      </w:r>
      <w:r w:rsidRPr="00AF5DB7">
        <w:rPr>
          <w:rFonts w:ascii="Arial" w:hAnsi="Arial" w:cs="Arial"/>
          <w:i/>
          <w:iCs/>
          <w:color w:val="222222"/>
          <w:shd w:val="clear" w:color="auto" w:fill="FFFFFF"/>
        </w:rPr>
        <w:t>4</w:t>
      </w:r>
      <w:r w:rsidRPr="00AF5DB7">
        <w:rPr>
          <w:rFonts w:ascii="Arial" w:hAnsi="Arial" w:cs="Arial"/>
          <w:color w:val="222222"/>
          <w:shd w:val="clear" w:color="auto" w:fill="FFFFFF"/>
        </w:rPr>
        <w:t>(1), p.19.</w:t>
      </w:r>
    </w:p>
    <w:p w14:paraId="7537BEE9" w14:textId="77777777" w:rsidR="00C73490" w:rsidRPr="00AF5DB7" w:rsidRDefault="00C73490" w:rsidP="00E3437F">
      <w:pPr>
        <w:spacing w:line="360" w:lineRule="auto"/>
        <w:jc w:val="both"/>
        <w:rPr>
          <w:rFonts w:ascii="Arial" w:hAnsi="Arial" w:cs="Arial"/>
          <w:color w:val="222222"/>
          <w:shd w:val="clear" w:color="auto" w:fill="FFFFFF"/>
        </w:rPr>
      </w:pPr>
      <w:proofErr w:type="spellStart"/>
      <w:r w:rsidRPr="00AF5DB7">
        <w:rPr>
          <w:rFonts w:ascii="Arial" w:hAnsi="Arial" w:cs="Arial"/>
          <w:color w:val="222222"/>
          <w:shd w:val="clear" w:color="auto" w:fill="FFFFFF"/>
        </w:rPr>
        <w:t>Lakhwani</w:t>
      </w:r>
      <w:proofErr w:type="spellEnd"/>
      <w:r w:rsidRPr="00AF5DB7">
        <w:rPr>
          <w:rFonts w:ascii="Arial" w:hAnsi="Arial" w:cs="Arial"/>
          <w:color w:val="222222"/>
          <w:shd w:val="clear" w:color="auto" w:fill="FFFFFF"/>
        </w:rPr>
        <w:t xml:space="preserve">, T.S., </w:t>
      </w:r>
      <w:proofErr w:type="spellStart"/>
      <w:r w:rsidRPr="00AF5DB7">
        <w:rPr>
          <w:rFonts w:ascii="Arial" w:hAnsi="Arial" w:cs="Arial"/>
          <w:color w:val="222222"/>
          <w:shd w:val="clear" w:color="auto" w:fill="FFFFFF"/>
        </w:rPr>
        <w:t>Sinjana</w:t>
      </w:r>
      <w:proofErr w:type="spellEnd"/>
      <w:r w:rsidRPr="00AF5DB7">
        <w:rPr>
          <w:rFonts w:ascii="Arial" w:hAnsi="Arial" w:cs="Arial"/>
          <w:color w:val="222222"/>
          <w:shd w:val="clear" w:color="auto" w:fill="FFFFFF"/>
        </w:rPr>
        <w:t>, Y. and Kapoor, A.P., 2025. Beyond numbers: a novel IoT and drone framework for enhancing healthcare logistics. </w:t>
      </w:r>
      <w:r w:rsidRPr="00AF5DB7">
        <w:rPr>
          <w:rFonts w:ascii="Arial" w:hAnsi="Arial" w:cs="Arial"/>
          <w:i/>
          <w:iCs/>
          <w:color w:val="222222"/>
          <w:shd w:val="clear" w:color="auto" w:fill="FFFFFF"/>
        </w:rPr>
        <w:t>Discover Health Systems</w:t>
      </w:r>
      <w:r w:rsidRPr="00AF5DB7">
        <w:rPr>
          <w:rFonts w:ascii="Arial" w:hAnsi="Arial" w:cs="Arial"/>
          <w:color w:val="222222"/>
          <w:shd w:val="clear" w:color="auto" w:fill="FFFFFF"/>
        </w:rPr>
        <w:t>, </w:t>
      </w:r>
      <w:r w:rsidRPr="00AF5DB7">
        <w:rPr>
          <w:rFonts w:ascii="Arial" w:hAnsi="Arial" w:cs="Arial"/>
          <w:i/>
          <w:iCs/>
          <w:color w:val="222222"/>
          <w:shd w:val="clear" w:color="auto" w:fill="FFFFFF"/>
        </w:rPr>
        <w:t>4</w:t>
      </w:r>
      <w:r w:rsidRPr="00AF5DB7">
        <w:rPr>
          <w:rFonts w:ascii="Arial" w:hAnsi="Arial" w:cs="Arial"/>
          <w:color w:val="222222"/>
          <w:shd w:val="clear" w:color="auto" w:fill="FFFFFF"/>
        </w:rPr>
        <w:t>(1), p.19.</w:t>
      </w:r>
    </w:p>
    <w:p w14:paraId="76A3DBCA" w14:textId="77777777" w:rsidR="00C73490" w:rsidRPr="00AF5DB7" w:rsidRDefault="00C73490" w:rsidP="00E3437F">
      <w:pPr>
        <w:spacing w:line="360" w:lineRule="auto"/>
        <w:jc w:val="both"/>
        <w:rPr>
          <w:rFonts w:ascii="Arial" w:hAnsi="Arial" w:cs="Arial"/>
          <w:color w:val="222222"/>
          <w:shd w:val="clear" w:color="auto" w:fill="FFFFFF"/>
        </w:rPr>
      </w:pPr>
      <w:r w:rsidRPr="00AF5DB7">
        <w:rPr>
          <w:rFonts w:ascii="Arial" w:hAnsi="Arial" w:cs="Arial"/>
          <w:color w:val="222222"/>
          <w:shd w:val="clear" w:color="auto" w:fill="FFFFFF"/>
        </w:rPr>
        <w:t xml:space="preserve">Lawrence, I.D., </w:t>
      </w:r>
      <w:proofErr w:type="spellStart"/>
      <w:r w:rsidRPr="00AF5DB7">
        <w:rPr>
          <w:rFonts w:ascii="Arial" w:hAnsi="Arial" w:cs="Arial"/>
          <w:color w:val="222222"/>
          <w:shd w:val="clear" w:color="auto" w:fill="FFFFFF"/>
        </w:rPr>
        <w:t>Agnishwar</w:t>
      </w:r>
      <w:proofErr w:type="spellEnd"/>
      <w:r w:rsidRPr="00AF5DB7">
        <w:rPr>
          <w:rFonts w:ascii="Arial" w:hAnsi="Arial" w:cs="Arial"/>
          <w:color w:val="222222"/>
          <w:shd w:val="clear" w:color="auto" w:fill="FFFFFF"/>
        </w:rPr>
        <w:t>, J. and Vijayakumar, R., 2023. Revolutionizing Healthcare Delivery: The Role of Medicare Drones in Ensuring Sustainability. </w:t>
      </w:r>
      <w:r w:rsidRPr="00AF5DB7">
        <w:rPr>
          <w:rFonts w:ascii="Arial" w:hAnsi="Arial" w:cs="Arial"/>
          <w:i/>
          <w:iCs/>
          <w:color w:val="222222"/>
          <w:shd w:val="clear" w:color="auto" w:fill="FFFFFF"/>
        </w:rPr>
        <w:t>European Chemical Bulletin</w:t>
      </w:r>
      <w:r w:rsidRPr="00AF5DB7">
        <w:rPr>
          <w:rFonts w:ascii="Arial" w:hAnsi="Arial" w:cs="Arial"/>
          <w:color w:val="222222"/>
          <w:shd w:val="clear" w:color="auto" w:fill="FFFFFF"/>
        </w:rPr>
        <w:t>, </w:t>
      </w:r>
      <w:r w:rsidRPr="00AF5DB7">
        <w:rPr>
          <w:rFonts w:ascii="Arial" w:hAnsi="Arial" w:cs="Arial"/>
          <w:i/>
          <w:iCs/>
          <w:color w:val="222222"/>
          <w:shd w:val="clear" w:color="auto" w:fill="FFFFFF"/>
        </w:rPr>
        <w:t>12</w:t>
      </w:r>
      <w:r w:rsidRPr="00AF5DB7">
        <w:rPr>
          <w:rFonts w:ascii="Arial" w:hAnsi="Arial" w:cs="Arial"/>
          <w:color w:val="222222"/>
          <w:shd w:val="clear" w:color="auto" w:fill="FFFFFF"/>
        </w:rPr>
        <w:t xml:space="preserve">, pp.1264-1275. </w:t>
      </w:r>
    </w:p>
    <w:p w14:paraId="0733CB00" w14:textId="77777777" w:rsidR="00C73490" w:rsidRPr="00AF5DB7" w:rsidRDefault="00C73490" w:rsidP="00E3437F">
      <w:pPr>
        <w:spacing w:line="360" w:lineRule="auto"/>
        <w:jc w:val="both"/>
        <w:rPr>
          <w:rFonts w:ascii="Arial" w:hAnsi="Arial" w:cs="Arial"/>
          <w:color w:val="222222"/>
          <w:shd w:val="clear" w:color="auto" w:fill="FFFFFF"/>
        </w:rPr>
      </w:pPr>
      <w:r w:rsidRPr="00AF5DB7">
        <w:rPr>
          <w:rFonts w:ascii="Arial" w:hAnsi="Arial" w:cs="Arial"/>
          <w:color w:val="222222"/>
          <w:shd w:val="clear" w:color="auto" w:fill="FFFFFF"/>
        </w:rPr>
        <w:t>Mohsan, S.A.H., Othman, N.Q.H., Li, Y., Alsharif, M.H. and Khan, M.A., 2023. Unmanned aerial vehicles (UAVs): Practical aspects, applications, open challenges, security issues, and future trends. </w:t>
      </w:r>
      <w:r w:rsidRPr="00AF5DB7">
        <w:rPr>
          <w:rFonts w:ascii="Arial" w:hAnsi="Arial" w:cs="Arial"/>
          <w:i/>
          <w:iCs/>
          <w:color w:val="222222"/>
          <w:shd w:val="clear" w:color="auto" w:fill="FFFFFF"/>
        </w:rPr>
        <w:t>Intelligent service robotics</w:t>
      </w:r>
      <w:r w:rsidRPr="00AF5DB7">
        <w:rPr>
          <w:rFonts w:ascii="Arial" w:hAnsi="Arial" w:cs="Arial"/>
          <w:color w:val="222222"/>
          <w:shd w:val="clear" w:color="auto" w:fill="FFFFFF"/>
        </w:rPr>
        <w:t>, </w:t>
      </w:r>
      <w:r w:rsidRPr="00AF5DB7">
        <w:rPr>
          <w:rFonts w:ascii="Arial" w:hAnsi="Arial" w:cs="Arial"/>
          <w:i/>
          <w:iCs/>
          <w:color w:val="222222"/>
          <w:shd w:val="clear" w:color="auto" w:fill="FFFFFF"/>
        </w:rPr>
        <w:t>16</w:t>
      </w:r>
      <w:r w:rsidRPr="00AF5DB7">
        <w:rPr>
          <w:rFonts w:ascii="Arial" w:hAnsi="Arial" w:cs="Arial"/>
          <w:color w:val="222222"/>
          <w:shd w:val="clear" w:color="auto" w:fill="FFFFFF"/>
        </w:rPr>
        <w:t>(1), pp.109-137.</w:t>
      </w:r>
    </w:p>
    <w:p w14:paraId="68FF60CA" w14:textId="77777777" w:rsidR="00C73490" w:rsidRPr="00AF5DB7" w:rsidRDefault="00C73490" w:rsidP="00E3437F">
      <w:pPr>
        <w:spacing w:line="360" w:lineRule="auto"/>
        <w:jc w:val="both"/>
        <w:rPr>
          <w:rFonts w:ascii="Arial" w:hAnsi="Arial" w:cs="Arial"/>
          <w:color w:val="222222"/>
          <w:shd w:val="clear" w:color="auto" w:fill="FFFFFF"/>
        </w:rPr>
      </w:pPr>
      <w:bookmarkStart w:id="7" w:name="_Hlk211458060"/>
      <w:r w:rsidRPr="00AF5DB7">
        <w:rPr>
          <w:rFonts w:ascii="Arial" w:hAnsi="Arial" w:cs="Arial"/>
          <w:color w:val="222222"/>
          <w:shd w:val="clear" w:color="auto" w:fill="FFFFFF"/>
        </w:rPr>
        <w:t>Muzolevsky, D., 2022. </w:t>
      </w:r>
      <w:bookmarkEnd w:id="7"/>
      <w:r w:rsidRPr="00AF5DB7">
        <w:rPr>
          <w:rFonts w:ascii="Arial" w:hAnsi="Arial" w:cs="Arial"/>
          <w:i/>
          <w:iCs/>
          <w:color w:val="222222"/>
          <w:shd w:val="clear" w:color="auto" w:fill="FFFFFF"/>
        </w:rPr>
        <w:t>Strategy of business innovations in world markets (</w:t>
      </w:r>
      <w:proofErr w:type="gramStart"/>
      <w:r w:rsidRPr="00AF5DB7">
        <w:rPr>
          <w:rFonts w:ascii="Arial" w:hAnsi="Arial" w:cs="Arial"/>
          <w:i/>
          <w:iCs/>
          <w:color w:val="222222"/>
          <w:shd w:val="clear" w:color="auto" w:fill="FFFFFF"/>
        </w:rPr>
        <w:t>on the basis of</w:t>
      </w:r>
      <w:proofErr w:type="gramEnd"/>
      <w:r w:rsidRPr="00AF5DB7">
        <w:rPr>
          <w:rFonts w:ascii="Arial" w:hAnsi="Arial" w:cs="Arial"/>
          <w:i/>
          <w:iCs/>
          <w:color w:val="222222"/>
          <w:shd w:val="clear" w:color="auto" w:fill="FFFFFF"/>
        </w:rPr>
        <w:t xml:space="preserve"> PwC COMPANY)</w:t>
      </w:r>
      <w:r w:rsidRPr="00AF5DB7">
        <w:rPr>
          <w:rFonts w:ascii="Arial" w:hAnsi="Arial" w:cs="Arial"/>
          <w:color w:val="222222"/>
          <w:shd w:val="clear" w:color="auto" w:fill="FFFFFF"/>
        </w:rPr>
        <w:t> (Doctoral dissertation, Private Higher Educational Establishment-Institute “</w:t>
      </w:r>
      <w:proofErr w:type="gramStart"/>
      <w:r w:rsidRPr="00AF5DB7">
        <w:rPr>
          <w:rFonts w:ascii="Arial" w:hAnsi="Arial" w:cs="Arial"/>
          <w:color w:val="222222"/>
          <w:shd w:val="clear" w:color="auto" w:fill="FFFFFF"/>
        </w:rPr>
        <w:t>Ukrainian-American</w:t>
      </w:r>
      <w:proofErr w:type="gramEnd"/>
      <w:r w:rsidRPr="00AF5DB7">
        <w:rPr>
          <w:rFonts w:ascii="Arial" w:hAnsi="Arial" w:cs="Arial"/>
          <w:color w:val="222222"/>
          <w:shd w:val="clear" w:color="auto" w:fill="FFFFFF"/>
        </w:rPr>
        <w:t xml:space="preserve"> Concordia University”).</w:t>
      </w:r>
    </w:p>
    <w:p w14:paraId="7BCC3798" w14:textId="77777777" w:rsidR="00A167F3" w:rsidRDefault="00A167F3" w:rsidP="00E3437F">
      <w:pPr>
        <w:spacing w:line="360" w:lineRule="auto"/>
        <w:jc w:val="both"/>
        <w:rPr>
          <w:rFonts w:ascii="Arial" w:hAnsi="Arial" w:cs="Arial"/>
          <w:color w:val="222222"/>
          <w:shd w:val="clear" w:color="auto" w:fill="FFFFFF"/>
        </w:rPr>
      </w:pPr>
      <w:bookmarkStart w:id="8" w:name="_Hlk211463486"/>
    </w:p>
    <w:p w14:paraId="28312284" w14:textId="3D62365C" w:rsidR="00C73490" w:rsidRPr="00AF5DB7" w:rsidRDefault="00C73490" w:rsidP="00E3437F">
      <w:pPr>
        <w:spacing w:line="360" w:lineRule="auto"/>
        <w:jc w:val="both"/>
        <w:rPr>
          <w:rFonts w:ascii="Arial" w:hAnsi="Arial" w:cs="Arial"/>
          <w:color w:val="222222"/>
          <w:shd w:val="clear" w:color="auto" w:fill="FFFFFF"/>
        </w:rPr>
      </w:pPr>
      <w:proofErr w:type="spellStart"/>
      <w:r w:rsidRPr="00AF5DB7">
        <w:rPr>
          <w:rFonts w:ascii="Arial" w:hAnsi="Arial" w:cs="Arial"/>
          <w:color w:val="222222"/>
          <w:shd w:val="clear" w:color="auto" w:fill="FFFFFF"/>
        </w:rPr>
        <w:lastRenderedPageBreak/>
        <w:t>Nwaogu</w:t>
      </w:r>
      <w:proofErr w:type="spellEnd"/>
      <w:r w:rsidRPr="00AF5DB7">
        <w:rPr>
          <w:rFonts w:ascii="Arial" w:hAnsi="Arial" w:cs="Arial"/>
          <w:color w:val="222222"/>
          <w:shd w:val="clear" w:color="auto" w:fill="FFFFFF"/>
        </w:rPr>
        <w:t xml:space="preserve">, J.M., Yang, Y., Chan, A.P. and Wang, X., 2024. </w:t>
      </w:r>
      <w:bookmarkEnd w:id="8"/>
      <w:r w:rsidRPr="00AF5DB7">
        <w:rPr>
          <w:rFonts w:ascii="Arial" w:hAnsi="Arial" w:cs="Arial"/>
          <w:color w:val="222222"/>
          <w:shd w:val="clear" w:color="auto" w:fill="FFFFFF"/>
        </w:rPr>
        <w:t>Enhancing drone operator competency within the construction industry: Assessing training needs and roadmap for skill development. </w:t>
      </w:r>
      <w:r w:rsidRPr="00AF5DB7">
        <w:rPr>
          <w:rFonts w:ascii="Arial" w:hAnsi="Arial" w:cs="Arial"/>
          <w:i/>
          <w:iCs/>
          <w:color w:val="222222"/>
          <w:shd w:val="clear" w:color="auto" w:fill="FFFFFF"/>
        </w:rPr>
        <w:t>Buildings</w:t>
      </w:r>
      <w:r w:rsidRPr="00AF5DB7">
        <w:rPr>
          <w:rFonts w:ascii="Arial" w:hAnsi="Arial" w:cs="Arial"/>
          <w:color w:val="222222"/>
          <w:shd w:val="clear" w:color="auto" w:fill="FFFFFF"/>
        </w:rPr>
        <w:t>, </w:t>
      </w:r>
      <w:r w:rsidRPr="00AF5DB7">
        <w:rPr>
          <w:rFonts w:ascii="Arial" w:hAnsi="Arial" w:cs="Arial"/>
          <w:i/>
          <w:iCs/>
          <w:color w:val="222222"/>
          <w:shd w:val="clear" w:color="auto" w:fill="FFFFFF"/>
        </w:rPr>
        <w:t>14</w:t>
      </w:r>
      <w:r w:rsidRPr="00AF5DB7">
        <w:rPr>
          <w:rFonts w:ascii="Arial" w:hAnsi="Arial" w:cs="Arial"/>
          <w:color w:val="222222"/>
          <w:shd w:val="clear" w:color="auto" w:fill="FFFFFF"/>
        </w:rPr>
        <w:t>(4), p.1153.</w:t>
      </w:r>
    </w:p>
    <w:p w14:paraId="0005E278" w14:textId="77777777" w:rsidR="00C73490" w:rsidRPr="00AF5DB7" w:rsidRDefault="00C73490" w:rsidP="00E3437F">
      <w:pPr>
        <w:spacing w:line="360" w:lineRule="auto"/>
        <w:jc w:val="both"/>
        <w:rPr>
          <w:rFonts w:ascii="Arial" w:hAnsi="Arial" w:cs="Arial"/>
          <w:color w:val="222222"/>
          <w:shd w:val="clear" w:color="auto" w:fill="FFFFFF"/>
        </w:rPr>
      </w:pPr>
      <w:r w:rsidRPr="00AF5DB7">
        <w:rPr>
          <w:rFonts w:ascii="Arial" w:hAnsi="Arial" w:cs="Arial"/>
          <w:color w:val="222222"/>
          <w:shd w:val="clear" w:color="auto" w:fill="FFFFFF"/>
        </w:rPr>
        <w:t xml:space="preserve">Oakey, A., Grote, M., Smith, A., </w:t>
      </w:r>
      <w:proofErr w:type="spellStart"/>
      <w:r w:rsidRPr="00AF5DB7">
        <w:rPr>
          <w:rFonts w:ascii="Arial" w:hAnsi="Arial" w:cs="Arial"/>
          <w:color w:val="222222"/>
          <w:shd w:val="clear" w:color="auto" w:fill="FFFFFF"/>
        </w:rPr>
        <w:t>Cherrett</w:t>
      </w:r>
      <w:proofErr w:type="spellEnd"/>
      <w:r w:rsidRPr="00AF5DB7">
        <w:rPr>
          <w:rFonts w:ascii="Arial" w:hAnsi="Arial" w:cs="Arial"/>
          <w:color w:val="222222"/>
          <w:shd w:val="clear" w:color="auto" w:fill="FFFFFF"/>
        </w:rPr>
        <w:t xml:space="preserve">, T., </w:t>
      </w:r>
      <w:proofErr w:type="spellStart"/>
      <w:r w:rsidRPr="00AF5DB7">
        <w:rPr>
          <w:rFonts w:ascii="Arial" w:hAnsi="Arial" w:cs="Arial"/>
          <w:color w:val="222222"/>
          <w:shd w:val="clear" w:color="auto" w:fill="FFFFFF"/>
        </w:rPr>
        <w:t>Pilko</w:t>
      </w:r>
      <w:proofErr w:type="spellEnd"/>
      <w:r w:rsidRPr="00AF5DB7">
        <w:rPr>
          <w:rFonts w:ascii="Arial" w:hAnsi="Arial" w:cs="Arial"/>
          <w:color w:val="222222"/>
          <w:shd w:val="clear" w:color="auto" w:fill="FFFFFF"/>
        </w:rPr>
        <w:t xml:space="preserve">, A., Dickinson, J. and </w:t>
      </w:r>
      <w:proofErr w:type="spellStart"/>
      <w:r w:rsidRPr="00AF5DB7">
        <w:rPr>
          <w:rFonts w:ascii="Arial" w:hAnsi="Arial" w:cs="Arial"/>
          <w:color w:val="222222"/>
          <w:shd w:val="clear" w:color="auto" w:fill="FFFFFF"/>
        </w:rPr>
        <w:t>AitBihiOuali</w:t>
      </w:r>
      <w:proofErr w:type="spellEnd"/>
      <w:r w:rsidRPr="00AF5DB7">
        <w:rPr>
          <w:rFonts w:ascii="Arial" w:hAnsi="Arial" w:cs="Arial"/>
          <w:color w:val="222222"/>
          <w:shd w:val="clear" w:color="auto" w:fill="FFFFFF"/>
        </w:rPr>
        <w:t xml:space="preserve">, L., 2022. Integrating drones into NHS patient diagnostic logistics systems: Flight or </w:t>
      </w:r>
      <w:proofErr w:type="gramStart"/>
      <w:r w:rsidRPr="00AF5DB7">
        <w:rPr>
          <w:rFonts w:ascii="Arial" w:hAnsi="Arial" w:cs="Arial"/>
          <w:color w:val="222222"/>
          <w:shd w:val="clear" w:color="auto" w:fill="FFFFFF"/>
        </w:rPr>
        <w:t>fantasy?.</w:t>
      </w:r>
      <w:proofErr w:type="gramEnd"/>
      <w:r w:rsidRPr="00AF5DB7">
        <w:rPr>
          <w:rFonts w:ascii="Arial" w:hAnsi="Arial" w:cs="Arial"/>
          <w:color w:val="222222"/>
          <w:shd w:val="clear" w:color="auto" w:fill="FFFFFF"/>
        </w:rPr>
        <w:t> </w:t>
      </w:r>
      <w:proofErr w:type="spellStart"/>
      <w:r w:rsidRPr="00AF5DB7">
        <w:rPr>
          <w:rFonts w:ascii="Arial" w:hAnsi="Arial" w:cs="Arial"/>
          <w:i/>
          <w:iCs/>
          <w:color w:val="222222"/>
          <w:shd w:val="clear" w:color="auto" w:fill="FFFFFF"/>
        </w:rPr>
        <w:t>PLoS</w:t>
      </w:r>
      <w:proofErr w:type="spellEnd"/>
      <w:r w:rsidRPr="00AF5DB7">
        <w:rPr>
          <w:rFonts w:ascii="Arial" w:hAnsi="Arial" w:cs="Arial"/>
          <w:i/>
          <w:iCs/>
          <w:color w:val="222222"/>
          <w:shd w:val="clear" w:color="auto" w:fill="FFFFFF"/>
        </w:rPr>
        <w:t xml:space="preserve"> One</w:t>
      </w:r>
      <w:r w:rsidRPr="00AF5DB7">
        <w:rPr>
          <w:rFonts w:ascii="Arial" w:hAnsi="Arial" w:cs="Arial"/>
          <w:color w:val="222222"/>
          <w:shd w:val="clear" w:color="auto" w:fill="FFFFFF"/>
        </w:rPr>
        <w:t>, </w:t>
      </w:r>
      <w:r w:rsidRPr="00AF5DB7">
        <w:rPr>
          <w:rFonts w:ascii="Arial" w:hAnsi="Arial" w:cs="Arial"/>
          <w:i/>
          <w:iCs/>
          <w:color w:val="222222"/>
          <w:shd w:val="clear" w:color="auto" w:fill="FFFFFF"/>
        </w:rPr>
        <w:t>17</w:t>
      </w:r>
      <w:r w:rsidRPr="00AF5DB7">
        <w:rPr>
          <w:rFonts w:ascii="Arial" w:hAnsi="Arial" w:cs="Arial"/>
          <w:color w:val="222222"/>
          <w:shd w:val="clear" w:color="auto" w:fill="FFFFFF"/>
        </w:rPr>
        <w:t>(12), p.e0264669.</w:t>
      </w:r>
    </w:p>
    <w:p w14:paraId="7CCDD820" w14:textId="77777777" w:rsidR="00C73490" w:rsidRPr="00AF5DB7" w:rsidRDefault="00C73490" w:rsidP="00E3437F">
      <w:pPr>
        <w:spacing w:line="360" w:lineRule="auto"/>
        <w:jc w:val="both"/>
        <w:rPr>
          <w:rFonts w:ascii="Arial" w:hAnsi="Arial" w:cs="Arial"/>
        </w:rPr>
      </w:pPr>
      <w:r w:rsidRPr="00AF5DB7">
        <w:rPr>
          <w:rFonts w:ascii="Arial" w:hAnsi="Arial" w:cs="Arial"/>
          <w:color w:val="222222"/>
          <w:shd w:val="clear" w:color="auto" w:fill="FFFFFF"/>
        </w:rPr>
        <w:t>Rauch, M. and Ansari, S., 2022. Waging war from remote cubicles: How workers cope with technologies that disrupt the meaning and morality of their work. </w:t>
      </w:r>
      <w:r w:rsidRPr="00AF5DB7">
        <w:rPr>
          <w:rFonts w:ascii="Arial" w:hAnsi="Arial" w:cs="Arial"/>
          <w:i/>
          <w:iCs/>
          <w:color w:val="222222"/>
          <w:shd w:val="clear" w:color="auto" w:fill="FFFFFF"/>
        </w:rPr>
        <w:t>Organization Science</w:t>
      </w:r>
      <w:r w:rsidRPr="00AF5DB7">
        <w:rPr>
          <w:rFonts w:ascii="Arial" w:hAnsi="Arial" w:cs="Arial"/>
          <w:color w:val="222222"/>
          <w:shd w:val="clear" w:color="auto" w:fill="FFFFFF"/>
        </w:rPr>
        <w:t>, </w:t>
      </w:r>
      <w:r w:rsidRPr="00AF5DB7">
        <w:rPr>
          <w:rFonts w:ascii="Arial" w:hAnsi="Arial" w:cs="Arial"/>
          <w:i/>
          <w:iCs/>
          <w:color w:val="222222"/>
          <w:shd w:val="clear" w:color="auto" w:fill="FFFFFF"/>
        </w:rPr>
        <w:t>33</w:t>
      </w:r>
      <w:r w:rsidRPr="00AF5DB7">
        <w:rPr>
          <w:rFonts w:ascii="Arial" w:hAnsi="Arial" w:cs="Arial"/>
          <w:color w:val="222222"/>
          <w:shd w:val="clear" w:color="auto" w:fill="FFFFFF"/>
        </w:rPr>
        <w:t>(1), pp.83-104.</w:t>
      </w:r>
    </w:p>
    <w:p w14:paraId="7FE94F37" w14:textId="3418BAD5" w:rsidR="00C73490" w:rsidRPr="00AF5DB7" w:rsidRDefault="00C73490" w:rsidP="00E3437F">
      <w:pPr>
        <w:shd w:val="clear" w:color="auto" w:fill="FFFFFF"/>
        <w:spacing w:after="0" w:line="360" w:lineRule="auto"/>
        <w:jc w:val="both"/>
        <w:rPr>
          <w:rFonts w:ascii="Arial" w:hAnsi="Arial" w:cs="Arial"/>
          <w:b/>
          <w:bCs/>
          <w:color w:val="000000"/>
        </w:rPr>
      </w:pPr>
    </w:p>
    <w:p w14:paraId="3490E7E5" w14:textId="77777777" w:rsidR="00C73490" w:rsidRPr="00AF5DB7" w:rsidRDefault="00C73490" w:rsidP="00E3437F">
      <w:pPr>
        <w:shd w:val="clear" w:color="auto" w:fill="FFFFFF"/>
        <w:spacing w:after="0" w:line="360" w:lineRule="auto"/>
        <w:jc w:val="both"/>
        <w:rPr>
          <w:rFonts w:ascii="Arial" w:hAnsi="Arial" w:cs="Arial"/>
          <w:color w:val="000000"/>
        </w:rPr>
      </w:pPr>
      <w:r w:rsidRPr="00AF5DB7">
        <w:rPr>
          <w:rFonts w:ascii="Arial" w:hAnsi="Arial" w:cs="Arial"/>
          <w:color w:val="000000"/>
        </w:rPr>
        <w:t xml:space="preserve"> </w:t>
      </w:r>
      <w:r w:rsidRPr="00AF5DB7">
        <w:rPr>
          <w:rFonts w:ascii="Arial" w:hAnsi="Arial" w:cs="Arial"/>
          <w:color w:val="222222"/>
          <w:shd w:val="clear" w:color="auto" w:fill="FFFFFF"/>
        </w:rPr>
        <w:t>Roberts, N.B., Ager, E., Leith, T., Lott, I., Mason-Maready, M., Nix, T., Gottula, A., Hunt, N. and Brent, C., 2023. Current summary of the evidence in drone-based emergency medical services care. </w:t>
      </w:r>
      <w:r w:rsidRPr="00AF5DB7">
        <w:rPr>
          <w:rFonts w:ascii="Arial" w:hAnsi="Arial" w:cs="Arial"/>
          <w:i/>
          <w:iCs/>
          <w:color w:val="222222"/>
          <w:shd w:val="clear" w:color="auto" w:fill="FFFFFF"/>
        </w:rPr>
        <w:t>Resuscitation Plus</w:t>
      </w:r>
      <w:r w:rsidRPr="00AF5DB7">
        <w:rPr>
          <w:rFonts w:ascii="Arial" w:hAnsi="Arial" w:cs="Arial"/>
          <w:color w:val="222222"/>
          <w:shd w:val="clear" w:color="auto" w:fill="FFFFFF"/>
        </w:rPr>
        <w:t>, </w:t>
      </w:r>
      <w:r w:rsidRPr="00AF5DB7">
        <w:rPr>
          <w:rFonts w:ascii="Arial" w:hAnsi="Arial" w:cs="Arial"/>
          <w:i/>
          <w:iCs/>
          <w:color w:val="222222"/>
          <w:shd w:val="clear" w:color="auto" w:fill="FFFFFF"/>
        </w:rPr>
        <w:t>13</w:t>
      </w:r>
      <w:r w:rsidRPr="00AF5DB7">
        <w:rPr>
          <w:rFonts w:ascii="Arial" w:hAnsi="Arial" w:cs="Arial"/>
          <w:color w:val="222222"/>
          <w:shd w:val="clear" w:color="auto" w:fill="FFFFFF"/>
        </w:rPr>
        <w:t>, p.100347.</w:t>
      </w:r>
    </w:p>
    <w:p w14:paraId="0ACC39A1" w14:textId="77777777" w:rsidR="004B6A0F" w:rsidRDefault="004B6A0F" w:rsidP="00E3437F">
      <w:pPr>
        <w:spacing w:line="360" w:lineRule="auto"/>
        <w:jc w:val="both"/>
        <w:rPr>
          <w:rFonts w:ascii="Arial" w:hAnsi="Arial" w:cs="Arial"/>
          <w:color w:val="222222"/>
          <w:shd w:val="clear" w:color="auto" w:fill="FFFFFF"/>
        </w:rPr>
      </w:pPr>
    </w:p>
    <w:p w14:paraId="361CF9DC" w14:textId="33C43FB1" w:rsidR="00C73490" w:rsidRPr="00AF5DB7" w:rsidRDefault="00C73490" w:rsidP="00E3437F">
      <w:pPr>
        <w:spacing w:line="360" w:lineRule="auto"/>
        <w:jc w:val="both"/>
        <w:rPr>
          <w:rFonts w:ascii="Arial" w:hAnsi="Arial" w:cs="Arial"/>
          <w:color w:val="222222"/>
          <w:shd w:val="clear" w:color="auto" w:fill="FFFFFF"/>
        </w:rPr>
      </w:pPr>
      <w:r w:rsidRPr="00AF5DB7">
        <w:rPr>
          <w:rFonts w:ascii="Arial" w:hAnsi="Arial" w:cs="Arial"/>
          <w:color w:val="222222"/>
          <w:shd w:val="clear" w:color="auto" w:fill="FFFFFF"/>
        </w:rPr>
        <w:t xml:space="preserve">Singh, B., 2024. Unmanned aircraft systems (UAS), surveillance, risk management to cybersecurity and legal regulation landscape: </w:t>
      </w:r>
      <w:proofErr w:type="spellStart"/>
      <w:r w:rsidRPr="00AF5DB7">
        <w:rPr>
          <w:rFonts w:ascii="Arial" w:hAnsi="Arial" w:cs="Arial"/>
          <w:color w:val="222222"/>
          <w:shd w:val="clear" w:color="auto" w:fill="FFFFFF"/>
        </w:rPr>
        <w:t>unraveling</w:t>
      </w:r>
      <w:proofErr w:type="spellEnd"/>
      <w:r w:rsidRPr="00AF5DB7">
        <w:rPr>
          <w:rFonts w:ascii="Arial" w:hAnsi="Arial" w:cs="Arial"/>
          <w:color w:val="222222"/>
          <w:shd w:val="clear" w:color="auto" w:fill="FFFFFF"/>
        </w:rPr>
        <w:t xml:space="preserve"> the future analysis, challenges, demand, and benefits in the high sky exploring the strange new world. </w:t>
      </w:r>
      <w:r w:rsidRPr="00AF5DB7">
        <w:rPr>
          <w:rFonts w:ascii="Arial" w:hAnsi="Arial" w:cs="Arial"/>
          <w:i/>
          <w:iCs/>
          <w:color w:val="222222"/>
          <w:shd w:val="clear" w:color="auto" w:fill="FFFFFF"/>
        </w:rPr>
        <w:t>Unmanned aircraft systems</w:t>
      </w:r>
      <w:r w:rsidRPr="00AF5DB7">
        <w:rPr>
          <w:rFonts w:ascii="Arial" w:hAnsi="Arial" w:cs="Arial"/>
          <w:color w:val="222222"/>
          <w:shd w:val="clear" w:color="auto" w:fill="FFFFFF"/>
        </w:rPr>
        <w:t>, pp.313-354.</w:t>
      </w:r>
    </w:p>
    <w:p w14:paraId="10AA3335" w14:textId="77777777" w:rsidR="00C73490" w:rsidRPr="00AF5DB7" w:rsidRDefault="00C73490" w:rsidP="00E3437F">
      <w:pPr>
        <w:spacing w:line="360" w:lineRule="auto"/>
        <w:jc w:val="both"/>
        <w:rPr>
          <w:rFonts w:ascii="Arial" w:hAnsi="Arial" w:cs="Arial"/>
          <w:color w:val="222222"/>
          <w:shd w:val="clear" w:color="auto" w:fill="FFFFFF"/>
        </w:rPr>
      </w:pPr>
      <w:r w:rsidRPr="00AF5DB7">
        <w:rPr>
          <w:rFonts w:ascii="Arial" w:hAnsi="Arial" w:cs="Arial"/>
          <w:color w:val="222222"/>
          <w:shd w:val="clear" w:color="auto" w:fill="FFFFFF"/>
        </w:rPr>
        <w:t xml:space="preserve">Sowmiya, K., Sathiyapriya, L. and </w:t>
      </w:r>
      <w:proofErr w:type="spellStart"/>
      <w:r w:rsidRPr="00AF5DB7">
        <w:rPr>
          <w:rFonts w:ascii="Arial" w:hAnsi="Arial" w:cs="Arial"/>
          <w:color w:val="222222"/>
          <w:shd w:val="clear" w:color="auto" w:fill="FFFFFF"/>
        </w:rPr>
        <w:t>Nithyajothi</w:t>
      </w:r>
      <w:proofErr w:type="spellEnd"/>
      <w:r w:rsidRPr="00AF5DB7">
        <w:rPr>
          <w:rFonts w:ascii="Arial" w:hAnsi="Arial" w:cs="Arial"/>
          <w:color w:val="222222"/>
          <w:shd w:val="clear" w:color="auto" w:fill="FFFFFF"/>
        </w:rPr>
        <w:t>, P., 2024. Medical Drone a Life Saver in Emergency Situations (Organ Delivery Drone).</w:t>
      </w:r>
    </w:p>
    <w:p w14:paraId="6C7B3A43" w14:textId="77777777" w:rsidR="00C73490" w:rsidRPr="00AF5DB7" w:rsidRDefault="00C73490" w:rsidP="00E3437F">
      <w:pPr>
        <w:shd w:val="clear" w:color="auto" w:fill="FFFFFF"/>
        <w:spacing w:after="0" w:line="360" w:lineRule="auto"/>
        <w:jc w:val="both"/>
        <w:rPr>
          <w:rFonts w:ascii="Arial" w:hAnsi="Arial" w:cs="Arial"/>
          <w:color w:val="000000"/>
        </w:rPr>
      </w:pPr>
      <w:bookmarkStart w:id="9" w:name="_Hlk209903473"/>
      <w:r w:rsidRPr="00AF5DB7">
        <w:rPr>
          <w:rFonts w:ascii="Arial" w:hAnsi="Arial" w:cs="Arial"/>
          <w:color w:val="222222"/>
          <w:shd w:val="clear" w:color="auto" w:fill="FFFFFF"/>
        </w:rPr>
        <w:t xml:space="preserve">Stephan, F., </w:t>
      </w:r>
      <w:proofErr w:type="spellStart"/>
      <w:r w:rsidRPr="00AF5DB7">
        <w:rPr>
          <w:rFonts w:ascii="Arial" w:hAnsi="Arial" w:cs="Arial"/>
          <w:color w:val="222222"/>
          <w:shd w:val="clear" w:color="auto" w:fill="FFFFFF"/>
        </w:rPr>
        <w:t>Reinsperger</w:t>
      </w:r>
      <w:proofErr w:type="spellEnd"/>
      <w:r w:rsidRPr="00AF5DB7">
        <w:rPr>
          <w:rFonts w:ascii="Arial" w:hAnsi="Arial" w:cs="Arial"/>
          <w:color w:val="222222"/>
          <w:shd w:val="clear" w:color="auto" w:fill="FFFFFF"/>
        </w:rPr>
        <w:t xml:space="preserve">, N., </w:t>
      </w:r>
      <w:proofErr w:type="spellStart"/>
      <w:r w:rsidRPr="00AF5DB7">
        <w:rPr>
          <w:rFonts w:ascii="Arial" w:hAnsi="Arial" w:cs="Arial"/>
          <w:color w:val="222222"/>
          <w:shd w:val="clear" w:color="auto" w:fill="FFFFFF"/>
        </w:rPr>
        <w:t>Grünthal</w:t>
      </w:r>
      <w:proofErr w:type="spellEnd"/>
      <w:r w:rsidRPr="00AF5DB7">
        <w:rPr>
          <w:rFonts w:ascii="Arial" w:hAnsi="Arial" w:cs="Arial"/>
          <w:color w:val="222222"/>
          <w:shd w:val="clear" w:color="auto" w:fill="FFFFFF"/>
        </w:rPr>
        <w:t xml:space="preserve">, M., Paulicke, D. and Jahn, P., 2022. </w:t>
      </w:r>
      <w:bookmarkEnd w:id="9"/>
      <w:r w:rsidRPr="00AF5DB7">
        <w:rPr>
          <w:rFonts w:ascii="Arial" w:hAnsi="Arial" w:cs="Arial"/>
          <w:color w:val="222222"/>
          <w:shd w:val="clear" w:color="auto" w:fill="FFFFFF"/>
        </w:rPr>
        <w:t>Human drone interaction in delivery of medical supplies: A scoping review of experimental studies. </w:t>
      </w:r>
      <w:proofErr w:type="spellStart"/>
      <w:r w:rsidRPr="00AF5DB7">
        <w:rPr>
          <w:rFonts w:ascii="Arial" w:hAnsi="Arial" w:cs="Arial"/>
          <w:i/>
          <w:iCs/>
          <w:color w:val="222222"/>
          <w:shd w:val="clear" w:color="auto" w:fill="FFFFFF"/>
        </w:rPr>
        <w:t>PLoS</w:t>
      </w:r>
      <w:proofErr w:type="spellEnd"/>
      <w:r w:rsidRPr="00AF5DB7">
        <w:rPr>
          <w:rFonts w:ascii="Arial" w:hAnsi="Arial" w:cs="Arial"/>
          <w:i/>
          <w:iCs/>
          <w:color w:val="222222"/>
          <w:shd w:val="clear" w:color="auto" w:fill="FFFFFF"/>
        </w:rPr>
        <w:t xml:space="preserve"> One</w:t>
      </w:r>
      <w:r w:rsidRPr="00AF5DB7">
        <w:rPr>
          <w:rFonts w:ascii="Arial" w:hAnsi="Arial" w:cs="Arial"/>
          <w:color w:val="222222"/>
          <w:shd w:val="clear" w:color="auto" w:fill="FFFFFF"/>
        </w:rPr>
        <w:t>, </w:t>
      </w:r>
      <w:r w:rsidRPr="00AF5DB7">
        <w:rPr>
          <w:rFonts w:ascii="Arial" w:hAnsi="Arial" w:cs="Arial"/>
          <w:i/>
          <w:iCs/>
          <w:color w:val="222222"/>
          <w:shd w:val="clear" w:color="auto" w:fill="FFFFFF"/>
        </w:rPr>
        <w:t>17</w:t>
      </w:r>
      <w:r w:rsidRPr="00AF5DB7">
        <w:rPr>
          <w:rFonts w:ascii="Arial" w:hAnsi="Arial" w:cs="Arial"/>
          <w:color w:val="222222"/>
          <w:shd w:val="clear" w:color="auto" w:fill="FFFFFF"/>
        </w:rPr>
        <w:t>(4), p.e0267664.</w:t>
      </w:r>
    </w:p>
    <w:p w14:paraId="34B45007" w14:textId="77777777" w:rsidR="004B6A0F" w:rsidRDefault="004B6A0F" w:rsidP="00E3437F">
      <w:pPr>
        <w:spacing w:line="360" w:lineRule="auto"/>
        <w:jc w:val="both"/>
        <w:rPr>
          <w:rFonts w:ascii="Arial" w:hAnsi="Arial" w:cs="Arial"/>
          <w:color w:val="222222"/>
          <w:shd w:val="clear" w:color="auto" w:fill="FFFFFF"/>
        </w:rPr>
      </w:pPr>
    </w:p>
    <w:p w14:paraId="4E771D84" w14:textId="57CB7E2C" w:rsidR="00C73490" w:rsidRPr="00AF5DB7" w:rsidRDefault="00C73490" w:rsidP="00E3437F">
      <w:pPr>
        <w:spacing w:line="360" w:lineRule="auto"/>
        <w:jc w:val="both"/>
        <w:rPr>
          <w:rFonts w:ascii="Arial" w:hAnsi="Arial" w:cs="Arial"/>
          <w:color w:val="222222"/>
          <w:shd w:val="clear" w:color="auto" w:fill="FFFFFF"/>
        </w:rPr>
      </w:pPr>
      <w:r w:rsidRPr="00AF5DB7">
        <w:rPr>
          <w:rFonts w:ascii="Arial" w:hAnsi="Arial" w:cs="Arial"/>
          <w:color w:val="222222"/>
          <w:shd w:val="clear" w:color="auto" w:fill="FFFFFF"/>
        </w:rPr>
        <w:t>Tarr, J.A., Thompson, M., Tarr, A.A. and Ellis, J., 2021. Drones in the future. In </w:t>
      </w:r>
      <w:r w:rsidRPr="00AF5DB7">
        <w:rPr>
          <w:rFonts w:ascii="Arial" w:hAnsi="Arial" w:cs="Arial"/>
          <w:i/>
          <w:iCs/>
          <w:color w:val="222222"/>
          <w:shd w:val="clear" w:color="auto" w:fill="FFFFFF"/>
        </w:rPr>
        <w:t>Drone Law and Policy</w:t>
      </w:r>
      <w:r w:rsidRPr="00AF5DB7">
        <w:rPr>
          <w:rFonts w:ascii="Arial" w:hAnsi="Arial" w:cs="Arial"/>
          <w:color w:val="222222"/>
          <w:shd w:val="clear" w:color="auto" w:fill="FFFFFF"/>
        </w:rPr>
        <w:t> (pp. 437-453). Routledge.</w:t>
      </w:r>
    </w:p>
    <w:p w14:paraId="7DB4F596" w14:textId="77777777" w:rsidR="00C73490" w:rsidRPr="00AF5DB7" w:rsidRDefault="00C73490" w:rsidP="00E3437F">
      <w:pPr>
        <w:spacing w:line="360" w:lineRule="auto"/>
        <w:jc w:val="both"/>
        <w:rPr>
          <w:rFonts w:ascii="Arial" w:hAnsi="Arial" w:cs="Arial"/>
          <w:color w:val="222222"/>
          <w:shd w:val="clear" w:color="auto" w:fill="FFFFFF"/>
        </w:rPr>
      </w:pPr>
      <w:bookmarkStart w:id="10" w:name="_Hlk209558360"/>
      <w:r w:rsidRPr="00AF5DB7">
        <w:rPr>
          <w:rFonts w:ascii="Arial" w:hAnsi="Arial" w:cs="Arial"/>
          <w:color w:val="222222"/>
          <w:shd w:val="clear" w:color="auto" w:fill="FFFFFF"/>
        </w:rPr>
        <w:t xml:space="preserve">Urbinati, A., </w:t>
      </w:r>
      <w:proofErr w:type="spellStart"/>
      <w:r w:rsidRPr="00AF5DB7">
        <w:rPr>
          <w:rFonts w:ascii="Arial" w:hAnsi="Arial" w:cs="Arial"/>
          <w:color w:val="222222"/>
          <w:shd w:val="clear" w:color="auto" w:fill="FFFFFF"/>
        </w:rPr>
        <w:t>Chiaroni</w:t>
      </w:r>
      <w:proofErr w:type="spellEnd"/>
      <w:r w:rsidRPr="00AF5DB7">
        <w:rPr>
          <w:rFonts w:ascii="Arial" w:hAnsi="Arial" w:cs="Arial"/>
          <w:color w:val="222222"/>
          <w:shd w:val="clear" w:color="auto" w:fill="FFFFFF"/>
        </w:rPr>
        <w:t>, D., Chiesa, V. and Frattini, F., 2020</w:t>
      </w:r>
      <w:bookmarkEnd w:id="10"/>
      <w:r w:rsidRPr="00AF5DB7">
        <w:rPr>
          <w:rFonts w:ascii="Arial" w:hAnsi="Arial" w:cs="Arial"/>
          <w:color w:val="222222"/>
          <w:shd w:val="clear" w:color="auto" w:fill="FFFFFF"/>
        </w:rPr>
        <w:t>. The role of digital technologies in open innovation processes: an exploratory multiple case study analysis. </w:t>
      </w:r>
      <w:proofErr w:type="spellStart"/>
      <w:r w:rsidRPr="00AF5DB7">
        <w:rPr>
          <w:rFonts w:ascii="Arial" w:hAnsi="Arial" w:cs="Arial"/>
          <w:i/>
          <w:iCs/>
          <w:color w:val="222222"/>
          <w:shd w:val="clear" w:color="auto" w:fill="FFFFFF"/>
        </w:rPr>
        <w:t>R&amp;d</w:t>
      </w:r>
      <w:proofErr w:type="spellEnd"/>
      <w:r w:rsidRPr="00AF5DB7">
        <w:rPr>
          <w:rFonts w:ascii="Arial" w:hAnsi="Arial" w:cs="Arial"/>
          <w:i/>
          <w:iCs/>
          <w:color w:val="222222"/>
          <w:shd w:val="clear" w:color="auto" w:fill="FFFFFF"/>
        </w:rPr>
        <w:t xml:space="preserve"> Management</w:t>
      </w:r>
      <w:r w:rsidRPr="00AF5DB7">
        <w:rPr>
          <w:rFonts w:ascii="Arial" w:hAnsi="Arial" w:cs="Arial"/>
          <w:color w:val="222222"/>
          <w:shd w:val="clear" w:color="auto" w:fill="FFFFFF"/>
        </w:rPr>
        <w:t>, </w:t>
      </w:r>
      <w:r w:rsidRPr="00AF5DB7">
        <w:rPr>
          <w:rFonts w:ascii="Arial" w:hAnsi="Arial" w:cs="Arial"/>
          <w:i/>
          <w:iCs/>
          <w:color w:val="222222"/>
          <w:shd w:val="clear" w:color="auto" w:fill="FFFFFF"/>
        </w:rPr>
        <w:t>50</w:t>
      </w:r>
      <w:r w:rsidRPr="00AF5DB7">
        <w:rPr>
          <w:rFonts w:ascii="Arial" w:hAnsi="Arial" w:cs="Arial"/>
          <w:color w:val="222222"/>
          <w:shd w:val="clear" w:color="auto" w:fill="FFFFFF"/>
        </w:rPr>
        <w:t>(1), pp.136-160.</w:t>
      </w:r>
    </w:p>
    <w:p w14:paraId="223E74F4" w14:textId="77777777" w:rsidR="00C73490" w:rsidRPr="00AF5DB7" w:rsidRDefault="00C73490" w:rsidP="00E3437F">
      <w:pPr>
        <w:spacing w:after="0" w:line="360" w:lineRule="auto"/>
        <w:jc w:val="both"/>
        <w:rPr>
          <w:rFonts w:ascii="Arial" w:eastAsia="Times New Roman" w:hAnsi="Arial" w:cs="Arial"/>
          <w:color w:val="222222"/>
          <w:lang w:eastAsia="en-GB"/>
        </w:rPr>
      </w:pPr>
      <w:r w:rsidRPr="00AF5DB7">
        <w:rPr>
          <w:rFonts w:ascii="Arial" w:eastAsia="Times New Roman" w:hAnsi="Arial" w:cs="Arial"/>
          <w:color w:val="222222"/>
          <w:lang w:eastAsia="en-GB"/>
        </w:rPr>
        <w:br/>
        <w:t xml:space="preserve">Wang, Q., Su, M., Zhang, M. and Li, R., 2021. Integrating digital technologies and public health to fight Covid-19 pandemic: key technologies, applications, challenges and outlook of digital </w:t>
      </w:r>
      <w:r w:rsidRPr="00AF5DB7">
        <w:rPr>
          <w:rFonts w:ascii="Arial" w:eastAsia="Times New Roman" w:hAnsi="Arial" w:cs="Arial"/>
          <w:color w:val="222222"/>
          <w:lang w:eastAsia="en-GB"/>
        </w:rPr>
        <w:lastRenderedPageBreak/>
        <w:t>healthcare. </w:t>
      </w:r>
      <w:r w:rsidRPr="00AF5DB7">
        <w:rPr>
          <w:rFonts w:ascii="Arial" w:eastAsia="Times New Roman" w:hAnsi="Arial" w:cs="Arial"/>
          <w:i/>
          <w:iCs/>
          <w:color w:val="222222"/>
          <w:lang w:eastAsia="en-GB"/>
        </w:rPr>
        <w:t>International Journal of Environmental Research and Public Health</w:t>
      </w:r>
      <w:r w:rsidRPr="00AF5DB7">
        <w:rPr>
          <w:rFonts w:ascii="Arial" w:eastAsia="Times New Roman" w:hAnsi="Arial" w:cs="Arial"/>
          <w:color w:val="222222"/>
          <w:lang w:eastAsia="en-GB"/>
        </w:rPr>
        <w:t>, </w:t>
      </w:r>
      <w:r w:rsidRPr="00AF5DB7">
        <w:rPr>
          <w:rFonts w:ascii="Arial" w:eastAsia="Times New Roman" w:hAnsi="Arial" w:cs="Arial"/>
          <w:i/>
          <w:iCs/>
          <w:color w:val="222222"/>
          <w:lang w:eastAsia="en-GB"/>
        </w:rPr>
        <w:t>18</w:t>
      </w:r>
      <w:r w:rsidRPr="00AF5DB7">
        <w:rPr>
          <w:rFonts w:ascii="Arial" w:eastAsia="Times New Roman" w:hAnsi="Arial" w:cs="Arial"/>
          <w:color w:val="222222"/>
          <w:lang w:eastAsia="en-GB"/>
        </w:rPr>
        <w:t>(11), p.6053.</w:t>
      </w:r>
      <w:bookmarkStart w:id="11" w:name="_Hlk211457073"/>
      <w:r w:rsidRPr="00AF5DB7">
        <w:rPr>
          <w:rFonts w:ascii="Arial" w:hAnsi="Arial" w:cs="Arial"/>
          <w:color w:val="222222"/>
          <w:shd w:val="clear" w:color="auto" w:fill="FFFFFF"/>
        </w:rPr>
        <w:t xml:space="preserve"> </w:t>
      </w:r>
    </w:p>
    <w:bookmarkEnd w:id="11"/>
    <w:p w14:paraId="7E7CD075" w14:textId="77777777" w:rsidR="0026661F" w:rsidRDefault="0026661F" w:rsidP="00E3437F">
      <w:pPr>
        <w:spacing w:line="360" w:lineRule="auto"/>
        <w:jc w:val="both"/>
        <w:rPr>
          <w:rFonts w:ascii="Arial" w:hAnsi="Arial" w:cs="Arial"/>
          <w:color w:val="222222"/>
          <w:shd w:val="clear" w:color="auto" w:fill="FFFFFF"/>
        </w:rPr>
      </w:pPr>
    </w:p>
    <w:p w14:paraId="5119790D" w14:textId="7C30FD92" w:rsidR="00C73490" w:rsidRPr="00AF5DB7" w:rsidRDefault="00C73490" w:rsidP="00E3437F">
      <w:pPr>
        <w:spacing w:line="360" w:lineRule="auto"/>
        <w:jc w:val="both"/>
        <w:rPr>
          <w:rFonts w:ascii="Arial" w:hAnsi="Arial" w:cs="Arial"/>
          <w:color w:val="222222"/>
          <w:shd w:val="clear" w:color="auto" w:fill="FFFFFF"/>
        </w:rPr>
      </w:pPr>
      <w:r w:rsidRPr="00AF5DB7">
        <w:rPr>
          <w:rFonts w:ascii="Arial" w:hAnsi="Arial" w:cs="Arial"/>
          <w:color w:val="222222"/>
          <w:shd w:val="clear" w:color="auto" w:fill="FFFFFF"/>
        </w:rPr>
        <w:t xml:space="preserve">Yigit, K.A., </w:t>
      </w:r>
      <w:proofErr w:type="spellStart"/>
      <w:r w:rsidRPr="00AF5DB7">
        <w:rPr>
          <w:rFonts w:ascii="Arial" w:hAnsi="Arial" w:cs="Arial"/>
          <w:color w:val="222222"/>
          <w:shd w:val="clear" w:color="auto" w:fill="FFFFFF"/>
        </w:rPr>
        <w:t>Dalkiran</w:t>
      </w:r>
      <w:proofErr w:type="spellEnd"/>
      <w:r w:rsidRPr="00AF5DB7">
        <w:rPr>
          <w:rFonts w:ascii="Arial" w:hAnsi="Arial" w:cs="Arial"/>
          <w:color w:val="222222"/>
          <w:shd w:val="clear" w:color="auto" w:fill="FFFFFF"/>
        </w:rPr>
        <w:t xml:space="preserve">, A. and </w:t>
      </w:r>
      <w:proofErr w:type="spellStart"/>
      <w:r w:rsidRPr="00AF5DB7">
        <w:rPr>
          <w:rFonts w:ascii="Arial" w:hAnsi="Arial" w:cs="Arial"/>
          <w:color w:val="222222"/>
          <w:shd w:val="clear" w:color="auto" w:fill="FFFFFF"/>
        </w:rPr>
        <w:t>Karakoc</w:t>
      </w:r>
      <w:proofErr w:type="spellEnd"/>
      <w:r w:rsidRPr="00AF5DB7">
        <w:rPr>
          <w:rFonts w:ascii="Arial" w:hAnsi="Arial" w:cs="Arial"/>
          <w:color w:val="222222"/>
          <w:shd w:val="clear" w:color="auto" w:fill="FFFFFF"/>
        </w:rPr>
        <w:t>, T.H., 2023. Applications of Drones in the Health Industry. </w:t>
      </w:r>
      <w:r w:rsidRPr="00AF5DB7">
        <w:rPr>
          <w:rFonts w:ascii="Arial" w:hAnsi="Arial" w:cs="Arial"/>
          <w:i/>
          <w:iCs/>
          <w:color w:val="222222"/>
          <w:shd w:val="clear" w:color="auto" w:fill="FFFFFF"/>
        </w:rPr>
        <w:t>Unmanned Aerial Vehicle Design and Technology</w:t>
      </w:r>
      <w:r w:rsidRPr="00AF5DB7">
        <w:rPr>
          <w:rFonts w:ascii="Arial" w:hAnsi="Arial" w:cs="Arial"/>
          <w:color w:val="222222"/>
          <w:shd w:val="clear" w:color="auto" w:fill="FFFFFF"/>
        </w:rPr>
        <w:t>, pp.69-93.</w:t>
      </w:r>
    </w:p>
    <w:p w14:paraId="5945BB57" w14:textId="77777777" w:rsidR="00C73490" w:rsidRPr="00AF5DB7" w:rsidRDefault="00C73490" w:rsidP="00E3437F">
      <w:pPr>
        <w:spacing w:line="360" w:lineRule="auto"/>
        <w:jc w:val="both"/>
        <w:rPr>
          <w:rFonts w:ascii="Arial" w:hAnsi="Arial" w:cs="Arial"/>
          <w:color w:val="222222"/>
          <w:shd w:val="clear" w:color="auto" w:fill="FFFFFF"/>
        </w:rPr>
      </w:pPr>
      <w:bookmarkStart w:id="12" w:name="_Hlk209907116"/>
      <w:r w:rsidRPr="00AF5DB7">
        <w:rPr>
          <w:rFonts w:ascii="Arial" w:hAnsi="Arial" w:cs="Arial"/>
          <w:color w:val="222222"/>
          <w:shd w:val="clear" w:color="auto" w:fill="FFFFFF"/>
        </w:rPr>
        <w:t>Zhang, F. and Maddy, J., 2021</w:t>
      </w:r>
      <w:bookmarkEnd w:id="12"/>
      <w:r w:rsidRPr="00AF5DB7">
        <w:rPr>
          <w:rFonts w:ascii="Arial" w:hAnsi="Arial" w:cs="Arial"/>
          <w:color w:val="222222"/>
          <w:shd w:val="clear" w:color="auto" w:fill="FFFFFF"/>
        </w:rPr>
        <w:t>. Investigation of the challenges and issues of hydrogen and hydrogen fuel cell applications in aviation.</w:t>
      </w:r>
    </w:p>
    <w:p w14:paraId="5E19AC27" w14:textId="1A5A4F21" w:rsidR="00196D51" w:rsidRDefault="00196D51" w:rsidP="00350395">
      <w:pPr>
        <w:jc w:val="both"/>
        <w:rPr>
          <w:rFonts w:ascii="Arial" w:hAnsi="Arial" w:cs="Arial"/>
          <w:color w:val="222222"/>
          <w:sz w:val="20"/>
          <w:szCs w:val="20"/>
          <w:shd w:val="clear" w:color="auto" w:fill="FFFFFF"/>
        </w:rPr>
      </w:pPr>
    </w:p>
    <w:sectPr w:rsidR="00196D5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EBCDC" w14:textId="77777777" w:rsidR="00D97C34" w:rsidRDefault="00D97C34" w:rsidP="009E4671">
      <w:pPr>
        <w:spacing w:after="0" w:line="240" w:lineRule="auto"/>
      </w:pPr>
      <w:r>
        <w:separator/>
      </w:r>
    </w:p>
  </w:endnote>
  <w:endnote w:type="continuationSeparator" w:id="0">
    <w:p w14:paraId="5E854C32" w14:textId="77777777" w:rsidR="00D97C34" w:rsidRDefault="00D97C34" w:rsidP="009E4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0516587"/>
      <w:docPartObj>
        <w:docPartGallery w:val="Page Numbers (Bottom of Page)"/>
        <w:docPartUnique/>
      </w:docPartObj>
    </w:sdtPr>
    <w:sdtContent>
      <w:p w14:paraId="38893287" w14:textId="5101D00F" w:rsidR="009E4671" w:rsidRDefault="009E4671">
        <w:pPr>
          <w:pStyle w:val="Footer"/>
        </w:pPr>
        <w:r>
          <w:fldChar w:fldCharType="begin"/>
        </w:r>
        <w:r>
          <w:instrText>PAGE   \* MERGEFORMAT</w:instrText>
        </w:r>
        <w:r>
          <w:fldChar w:fldCharType="separate"/>
        </w:r>
        <w:r>
          <w:t>2</w:t>
        </w:r>
        <w:r>
          <w:fldChar w:fldCharType="end"/>
        </w:r>
      </w:p>
    </w:sdtContent>
  </w:sdt>
  <w:p w14:paraId="6252EB3A" w14:textId="77777777" w:rsidR="009E4671" w:rsidRDefault="009E46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951E7" w14:textId="77777777" w:rsidR="00D97C34" w:rsidRDefault="00D97C34" w:rsidP="009E4671">
      <w:pPr>
        <w:spacing w:after="0" w:line="240" w:lineRule="auto"/>
      </w:pPr>
      <w:r>
        <w:separator/>
      </w:r>
    </w:p>
  </w:footnote>
  <w:footnote w:type="continuationSeparator" w:id="0">
    <w:p w14:paraId="0D9D90B9" w14:textId="77777777" w:rsidR="00D97C34" w:rsidRDefault="00D97C34" w:rsidP="009E46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01803"/>
    <w:multiLevelType w:val="hybridMultilevel"/>
    <w:tmpl w:val="E4669AAE"/>
    <w:lvl w:ilvl="0" w:tplc="6860A6A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8766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F93"/>
    <w:rsid w:val="00000503"/>
    <w:rsid w:val="000008A8"/>
    <w:rsid w:val="000043C7"/>
    <w:rsid w:val="00005130"/>
    <w:rsid w:val="00007C49"/>
    <w:rsid w:val="00010E51"/>
    <w:rsid w:val="00012501"/>
    <w:rsid w:val="000130B6"/>
    <w:rsid w:val="00013825"/>
    <w:rsid w:val="00014290"/>
    <w:rsid w:val="00014490"/>
    <w:rsid w:val="00016E6A"/>
    <w:rsid w:val="00017357"/>
    <w:rsid w:val="00021CB7"/>
    <w:rsid w:val="000227EC"/>
    <w:rsid w:val="00022EC3"/>
    <w:rsid w:val="000248CD"/>
    <w:rsid w:val="00027EFB"/>
    <w:rsid w:val="00030DC1"/>
    <w:rsid w:val="000313E9"/>
    <w:rsid w:val="000351A9"/>
    <w:rsid w:val="00036EE2"/>
    <w:rsid w:val="0003733D"/>
    <w:rsid w:val="00037509"/>
    <w:rsid w:val="00040355"/>
    <w:rsid w:val="00040A6B"/>
    <w:rsid w:val="00041B19"/>
    <w:rsid w:val="00041DA3"/>
    <w:rsid w:val="000420DF"/>
    <w:rsid w:val="00043149"/>
    <w:rsid w:val="00043BB2"/>
    <w:rsid w:val="00044C96"/>
    <w:rsid w:val="00045900"/>
    <w:rsid w:val="00046F54"/>
    <w:rsid w:val="000500F2"/>
    <w:rsid w:val="00051804"/>
    <w:rsid w:val="00051B8D"/>
    <w:rsid w:val="00052B7A"/>
    <w:rsid w:val="00053242"/>
    <w:rsid w:val="000538C3"/>
    <w:rsid w:val="00053D9A"/>
    <w:rsid w:val="0005474A"/>
    <w:rsid w:val="00054C92"/>
    <w:rsid w:val="00054E51"/>
    <w:rsid w:val="000551FC"/>
    <w:rsid w:val="0005631E"/>
    <w:rsid w:val="0005747C"/>
    <w:rsid w:val="000639DD"/>
    <w:rsid w:val="00063A30"/>
    <w:rsid w:val="000644A2"/>
    <w:rsid w:val="000651C1"/>
    <w:rsid w:val="0006565C"/>
    <w:rsid w:val="0006595D"/>
    <w:rsid w:val="0007090E"/>
    <w:rsid w:val="00071627"/>
    <w:rsid w:val="00072396"/>
    <w:rsid w:val="00074BEA"/>
    <w:rsid w:val="00076046"/>
    <w:rsid w:val="00076DA2"/>
    <w:rsid w:val="0008033F"/>
    <w:rsid w:val="00080AD7"/>
    <w:rsid w:val="000838DD"/>
    <w:rsid w:val="000843B5"/>
    <w:rsid w:val="000844D8"/>
    <w:rsid w:val="00084C43"/>
    <w:rsid w:val="000856F7"/>
    <w:rsid w:val="0008571B"/>
    <w:rsid w:val="0008584C"/>
    <w:rsid w:val="00087078"/>
    <w:rsid w:val="00087748"/>
    <w:rsid w:val="00091405"/>
    <w:rsid w:val="0009168D"/>
    <w:rsid w:val="000919BC"/>
    <w:rsid w:val="0009290F"/>
    <w:rsid w:val="00092DB3"/>
    <w:rsid w:val="00093AD5"/>
    <w:rsid w:val="00094C0D"/>
    <w:rsid w:val="0009594F"/>
    <w:rsid w:val="00096AE6"/>
    <w:rsid w:val="000A06E8"/>
    <w:rsid w:val="000A0805"/>
    <w:rsid w:val="000A0A14"/>
    <w:rsid w:val="000A1580"/>
    <w:rsid w:val="000A24D1"/>
    <w:rsid w:val="000A2A10"/>
    <w:rsid w:val="000A2A3B"/>
    <w:rsid w:val="000A3B06"/>
    <w:rsid w:val="000A3C4A"/>
    <w:rsid w:val="000A4FEE"/>
    <w:rsid w:val="000A6DEE"/>
    <w:rsid w:val="000A7487"/>
    <w:rsid w:val="000B4F5D"/>
    <w:rsid w:val="000B512A"/>
    <w:rsid w:val="000B5A42"/>
    <w:rsid w:val="000B6BAC"/>
    <w:rsid w:val="000C2212"/>
    <w:rsid w:val="000C295F"/>
    <w:rsid w:val="000C2ABB"/>
    <w:rsid w:val="000C2F6D"/>
    <w:rsid w:val="000C38D4"/>
    <w:rsid w:val="000C3BAA"/>
    <w:rsid w:val="000C3C71"/>
    <w:rsid w:val="000C3D87"/>
    <w:rsid w:val="000C6191"/>
    <w:rsid w:val="000C6384"/>
    <w:rsid w:val="000C6461"/>
    <w:rsid w:val="000D1E6E"/>
    <w:rsid w:val="000D2916"/>
    <w:rsid w:val="000D6FEC"/>
    <w:rsid w:val="000D70CC"/>
    <w:rsid w:val="000D74FC"/>
    <w:rsid w:val="000E1E07"/>
    <w:rsid w:val="000E2042"/>
    <w:rsid w:val="000E2DDB"/>
    <w:rsid w:val="000E3C22"/>
    <w:rsid w:val="000E49E0"/>
    <w:rsid w:val="000E6389"/>
    <w:rsid w:val="000E6C6D"/>
    <w:rsid w:val="000E6D01"/>
    <w:rsid w:val="000E7209"/>
    <w:rsid w:val="000F061C"/>
    <w:rsid w:val="000F1B32"/>
    <w:rsid w:val="000F3575"/>
    <w:rsid w:val="000F395F"/>
    <w:rsid w:val="000F3BAA"/>
    <w:rsid w:val="000F525C"/>
    <w:rsid w:val="000F582A"/>
    <w:rsid w:val="000F6F95"/>
    <w:rsid w:val="000F6FE2"/>
    <w:rsid w:val="000F76D2"/>
    <w:rsid w:val="0010054C"/>
    <w:rsid w:val="00100797"/>
    <w:rsid w:val="001011D5"/>
    <w:rsid w:val="00101AC9"/>
    <w:rsid w:val="001035D3"/>
    <w:rsid w:val="00103AA6"/>
    <w:rsid w:val="001049AF"/>
    <w:rsid w:val="001049D6"/>
    <w:rsid w:val="00104A7A"/>
    <w:rsid w:val="0010556E"/>
    <w:rsid w:val="001058F7"/>
    <w:rsid w:val="001070B0"/>
    <w:rsid w:val="001100E7"/>
    <w:rsid w:val="00110360"/>
    <w:rsid w:val="00110C05"/>
    <w:rsid w:val="00113D38"/>
    <w:rsid w:val="001152C7"/>
    <w:rsid w:val="00115D3D"/>
    <w:rsid w:val="001161D5"/>
    <w:rsid w:val="00120A5E"/>
    <w:rsid w:val="00120AB4"/>
    <w:rsid w:val="00121D83"/>
    <w:rsid w:val="0012287B"/>
    <w:rsid w:val="0012515E"/>
    <w:rsid w:val="001259E8"/>
    <w:rsid w:val="00126A3B"/>
    <w:rsid w:val="00127A2E"/>
    <w:rsid w:val="0013004A"/>
    <w:rsid w:val="0013215B"/>
    <w:rsid w:val="00133C83"/>
    <w:rsid w:val="00133CE7"/>
    <w:rsid w:val="00134A77"/>
    <w:rsid w:val="00135F75"/>
    <w:rsid w:val="00136907"/>
    <w:rsid w:val="00136975"/>
    <w:rsid w:val="00137A1A"/>
    <w:rsid w:val="00143561"/>
    <w:rsid w:val="00145B58"/>
    <w:rsid w:val="00152A4E"/>
    <w:rsid w:val="00152F61"/>
    <w:rsid w:val="0015472E"/>
    <w:rsid w:val="00154E6B"/>
    <w:rsid w:val="001577B8"/>
    <w:rsid w:val="0016045D"/>
    <w:rsid w:val="00162153"/>
    <w:rsid w:val="0016289A"/>
    <w:rsid w:val="001636F7"/>
    <w:rsid w:val="0016491D"/>
    <w:rsid w:val="001668FF"/>
    <w:rsid w:val="00167528"/>
    <w:rsid w:val="00167BD1"/>
    <w:rsid w:val="00167F93"/>
    <w:rsid w:val="0017039D"/>
    <w:rsid w:val="001705FA"/>
    <w:rsid w:val="00170F8B"/>
    <w:rsid w:val="00172FBF"/>
    <w:rsid w:val="00176CA9"/>
    <w:rsid w:val="00182146"/>
    <w:rsid w:val="00185B01"/>
    <w:rsid w:val="00186A45"/>
    <w:rsid w:val="00187294"/>
    <w:rsid w:val="00187ED2"/>
    <w:rsid w:val="00190406"/>
    <w:rsid w:val="00193FA0"/>
    <w:rsid w:val="001945AD"/>
    <w:rsid w:val="00194FCD"/>
    <w:rsid w:val="00195FA9"/>
    <w:rsid w:val="001965EB"/>
    <w:rsid w:val="00196D51"/>
    <w:rsid w:val="001979D9"/>
    <w:rsid w:val="00197B72"/>
    <w:rsid w:val="00197BB0"/>
    <w:rsid w:val="001A0590"/>
    <w:rsid w:val="001A3C58"/>
    <w:rsid w:val="001A3CAA"/>
    <w:rsid w:val="001A5E4D"/>
    <w:rsid w:val="001A6C5D"/>
    <w:rsid w:val="001B091C"/>
    <w:rsid w:val="001B09CC"/>
    <w:rsid w:val="001B0FDF"/>
    <w:rsid w:val="001B24AE"/>
    <w:rsid w:val="001B27B4"/>
    <w:rsid w:val="001B2846"/>
    <w:rsid w:val="001B292E"/>
    <w:rsid w:val="001B35E0"/>
    <w:rsid w:val="001B3D14"/>
    <w:rsid w:val="001B44A2"/>
    <w:rsid w:val="001B4A21"/>
    <w:rsid w:val="001B6DB3"/>
    <w:rsid w:val="001B6F83"/>
    <w:rsid w:val="001B7250"/>
    <w:rsid w:val="001C0A90"/>
    <w:rsid w:val="001C1A91"/>
    <w:rsid w:val="001C253D"/>
    <w:rsid w:val="001C2561"/>
    <w:rsid w:val="001C3250"/>
    <w:rsid w:val="001C396A"/>
    <w:rsid w:val="001C4281"/>
    <w:rsid w:val="001C5ACB"/>
    <w:rsid w:val="001C6282"/>
    <w:rsid w:val="001C6E66"/>
    <w:rsid w:val="001C73E7"/>
    <w:rsid w:val="001C742F"/>
    <w:rsid w:val="001D026F"/>
    <w:rsid w:val="001D2D94"/>
    <w:rsid w:val="001D2F26"/>
    <w:rsid w:val="001D2F8B"/>
    <w:rsid w:val="001D4B89"/>
    <w:rsid w:val="001D7059"/>
    <w:rsid w:val="001D71D5"/>
    <w:rsid w:val="001E06F6"/>
    <w:rsid w:val="001E1635"/>
    <w:rsid w:val="001E2BB6"/>
    <w:rsid w:val="001E3E66"/>
    <w:rsid w:val="001E4C13"/>
    <w:rsid w:val="001E638F"/>
    <w:rsid w:val="001E7A50"/>
    <w:rsid w:val="001F04F9"/>
    <w:rsid w:val="001F0D4E"/>
    <w:rsid w:val="001F0ED8"/>
    <w:rsid w:val="001F12C7"/>
    <w:rsid w:val="001F1ACE"/>
    <w:rsid w:val="001F4534"/>
    <w:rsid w:val="00200366"/>
    <w:rsid w:val="002004E0"/>
    <w:rsid w:val="00200ED4"/>
    <w:rsid w:val="002010B1"/>
    <w:rsid w:val="00201EB2"/>
    <w:rsid w:val="002036C2"/>
    <w:rsid w:val="00204F99"/>
    <w:rsid w:val="00205D96"/>
    <w:rsid w:val="00206477"/>
    <w:rsid w:val="00207343"/>
    <w:rsid w:val="00207DE0"/>
    <w:rsid w:val="00211011"/>
    <w:rsid w:val="00213478"/>
    <w:rsid w:val="002139DA"/>
    <w:rsid w:val="00213F05"/>
    <w:rsid w:val="002143D9"/>
    <w:rsid w:val="0021590F"/>
    <w:rsid w:val="002161F4"/>
    <w:rsid w:val="00216464"/>
    <w:rsid w:val="002170A1"/>
    <w:rsid w:val="002200AD"/>
    <w:rsid w:val="00225A93"/>
    <w:rsid w:val="00231636"/>
    <w:rsid w:val="0023184C"/>
    <w:rsid w:val="00232EE9"/>
    <w:rsid w:val="00234965"/>
    <w:rsid w:val="00234D1A"/>
    <w:rsid w:val="00235E06"/>
    <w:rsid w:val="00236923"/>
    <w:rsid w:val="0024007D"/>
    <w:rsid w:val="002403BC"/>
    <w:rsid w:val="00240EEA"/>
    <w:rsid w:val="0024148C"/>
    <w:rsid w:val="0024216C"/>
    <w:rsid w:val="00242C10"/>
    <w:rsid w:val="0024366E"/>
    <w:rsid w:val="0024408E"/>
    <w:rsid w:val="00246171"/>
    <w:rsid w:val="0025096E"/>
    <w:rsid w:val="00250DB9"/>
    <w:rsid w:val="00251F13"/>
    <w:rsid w:val="00252337"/>
    <w:rsid w:val="00254022"/>
    <w:rsid w:val="0025567E"/>
    <w:rsid w:val="00256073"/>
    <w:rsid w:val="0025626F"/>
    <w:rsid w:val="002567B5"/>
    <w:rsid w:val="00257023"/>
    <w:rsid w:val="00260035"/>
    <w:rsid w:val="0026029A"/>
    <w:rsid w:val="00260A6F"/>
    <w:rsid w:val="002612AA"/>
    <w:rsid w:val="002612EA"/>
    <w:rsid w:val="0026235C"/>
    <w:rsid w:val="00262E69"/>
    <w:rsid w:val="0026354E"/>
    <w:rsid w:val="00264CD0"/>
    <w:rsid w:val="00265797"/>
    <w:rsid w:val="0026661F"/>
    <w:rsid w:val="002703E7"/>
    <w:rsid w:val="00271AB8"/>
    <w:rsid w:val="00272B16"/>
    <w:rsid w:val="00273795"/>
    <w:rsid w:val="00275B21"/>
    <w:rsid w:val="00280281"/>
    <w:rsid w:val="00280397"/>
    <w:rsid w:val="002828AD"/>
    <w:rsid w:val="00282980"/>
    <w:rsid w:val="002858A5"/>
    <w:rsid w:val="0028694D"/>
    <w:rsid w:val="00286D08"/>
    <w:rsid w:val="00287E33"/>
    <w:rsid w:val="00290546"/>
    <w:rsid w:val="002962EF"/>
    <w:rsid w:val="00297B95"/>
    <w:rsid w:val="002A070F"/>
    <w:rsid w:val="002A0EAC"/>
    <w:rsid w:val="002A1C91"/>
    <w:rsid w:val="002A2395"/>
    <w:rsid w:val="002A3A77"/>
    <w:rsid w:val="002A3D5E"/>
    <w:rsid w:val="002A519A"/>
    <w:rsid w:val="002A6389"/>
    <w:rsid w:val="002A67DA"/>
    <w:rsid w:val="002B062D"/>
    <w:rsid w:val="002B1226"/>
    <w:rsid w:val="002B20E5"/>
    <w:rsid w:val="002B3434"/>
    <w:rsid w:val="002B3CC8"/>
    <w:rsid w:val="002B41CE"/>
    <w:rsid w:val="002B43E3"/>
    <w:rsid w:val="002B5FD9"/>
    <w:rsid w:val="002B771E"/>
    <w:rsid w:val="002C0362"/>
    <w:rsid w:val="002C09CB"/>
    <w:rsid w:val="002C320A"/>
    <w:rsid w:val="002C7782"/>
    <w:rsid w:val="002D0687"/>
    <w:rsid w:val="002D1099"/>
    <w:rsid w:val="002D1BE3"/>
    <w:rsid w:val="002D24C4"/>
    <w:rsid w:val="002D25AE"/>
    <w:rsid w:val="002D2A15"/>
    <w:rsid w:val="002D6517"/>
    <w:rsid w:val="002D69FC"/>
    <w:rsid w:val="002E05F9"/>
    <w:rsid w:val="002E13A4"/>
    <w:rsid w:val="002E2797"/>
    <w:rsid w:val="002E5FF0"/>
    <w:rsid w:val="002F0D67"/>
    <w:rsid w:val="002F0E23"/>
    <w:rsid w:val="002F1670"/>
    <w:rsid w:val="002F2CCD"/>
    <w:rsid w:val="002F4015"/>
    <w:rsid w:val="002F4442"/>
    <w:rsid w:val="002F56B5"/>
    <w:rsid w:val="002F5A79"/>
    <w:rsid w:val="002F63A3"/>
    <w:rsid w:val="00301006"/>
    <w:rsid w:val="0030109D"/>
    <w:rsid w:val="00301665"/>
    <w:rsid w:val="00301B29"/>
    <w:rsid w:val="003036B2"/>
    <w:rsid w:val="00304703"/>
    <w:rsid w:val="00304A8D"/>
    <w:rsid w:val="00305229"/>
    <w:rsid w:val="00310266"/>
    <w:rsid w:val="00310D36"/>
    <w:rsid w:val="0031211B"/>
    <w:rsid w:val="003152B2"/>
    <w:rsid w:val="003158FA"/>
    <w:rsid w:val="0031606C"/>
    <w:rsid w:val="003166FE"/>
    <w:rsid w:val="00320FA7"/>
    <w:rsid w:val="003213F2"/>
    <w:rsid w:val="0032403F"/>
    <w:rsid w:val="00324894"/>
    <w:rsid w:val="00324982"/>
    <w:rsid w:val="0033648B"/>
    <w:rsid w:val="00340397"/>
    <w:rsid w:val="00341EA1"/>
    <w:rsid w:val="003436B3"/>
    <w:rsid w:val="00343FD3"/>
    <w:rsid w:val="00344565"/>
    <w:rsid w:val="00344C11"/>
    <w:rsid w:val="003457DD"/>
    <w:rsid w:val="0034607F"/>
    <w:rsid w:val="003467FC"/>
    <w:rsid w:val="00346BB5"/>
    <w:rsid w:val="00347F20"/>
    <w:rsid w:val="00350229"/>
    <w:rsid w:val="00350395"/>
    <w:rsid w:val="0035101E"/>
    <w:rsid w:val="003513B0"/>
    <w:rsid w:val="0035145B"/>
    <w:rsid w:val="003520D7"/>
    <w:rsid w:val="00352162"/>
    <w:rsid w:val="00352914"/>
    <w:rsid w:val="003529EA"/>
    <w:rsid w:val="00354776"/>
    <w:rsid w:val="003573CC"/>
    <w:rsid w:val="0036004A"/>
    <w:rsid w:val="00362520"/>
    <w:rsid w:val="00363BF4"/>
    <w:rsid w:val="003649D4"/>
    <w:rsid w:val="00367591"/>
    <w:rsid w:val="003677D9"/>
    <w:rsid w:val="00370847"/>
    <w:rsid w:val="0037142C"/>
    <w:rsid w:val="00371783"/>
    <w:rsid w:val="0037179D"/>
    <w:rsid w:val="00374DB8"/>
    <w:rsid w:val="0037519B"/>
    <w:rsid w:val="00375A3C"/>
    <w:rsid w:val="00376A0D"/>
    <w:rsid w:val="00376AD5"/>
    <w:rsid w:val="00377622"/>
    <w:rsid w:val="00380057"/>
    <w:rsid w:val="00381046"/>
    <w:rsid w:val="003832D9"/>
    <w:rsid w:val="00383910"/>
    <w:rsid w:val="00384F17"/>
    <w:rsid w:val="00385343"/>
    <w:rsid w:val="00386367"/>
    <w:rsid w:val="003867BA"/>
    <w:rsid w:val="00386A6A"/>
    <w:rsid w:val="00387E50"/>
    <w:rsid w:val="00390277"/>
    <w:rsid w:val="00390601"/>
    <w:rsid w:val="00390769"/>
    <w:rsid w:val="00390771"/>
    <w:rsid w:val="0039144F"/>
    <w:rsid w:val="003926EC"/>
    <w:rsid w:val="00392C30"/>
    <w:rsid w:val="003935E0"/>
    <w:rsid w:val="00393919"/>
    <w:rsid w:val="003946A6"/>
    <w:rsid w:val="00395018"/>
    <w:rsid w:val="003958C9"/>
    <w:rsid w:val="0039646C"/>
    <w:rsid w:val="0039768F"/>
    <w:rsid w:val="003978EF"/>
    <w:rsid w:val="00397AE0"/>
    <w:rsid w:val="003A0C4D"/>
    <w:rsid w:val="003A147F"/>
    <w:rsid w:val="003A3E19"/>
    <w:rsid w:val="003A5DF8"/>
    <w:rsid w:val="003A7042"/>
    <w:rsid w:val="003A7FCB"/>
    <w:rsid w:val="003B00D3"/>
    <w:rsid w:val="003B0341"/>
    <w:rsid w:val="003B2DC6"/>
    <w:rsid w:val="003B325A"/>
    <w:rsid w:val="003B4BFA"/>
    <w:rsid w:val="003C1F12"/>
    <w:rsid w:val="003C22E3"/>
    <w:rsid w:val="003C25B8"/>
    <w:rsid w:val="003C28C8"/>
    <w:rsid w:val="003C3D63"/>
    <w:rsid w:val="003C6F19"/>
    <w:rsid w:val="003C70CC"/>
    <w:rsid w:val="003C781C"/>
    <w:rsid w:val="003D1968"/>
    <w:rsid w:val="003D1A7B"/>
    <w:rsid w:val="003D36E3"/>
    <w:rsid w:val="003D3967"/>
    <w:rsid w:val="003D4D30"/>
    <w:rsid w:val="003D52B6"/>
    <w:rsid w:val="003D6398"/>
    <w:rsid w:val="003D6FAF"/>
    <w:rsid w:val="003D73EB"/>
    <w:rsid w:val="003E130B"/>
    <w:rsid w:val="003E1D03"/>
    <w:rsid w:val="003E2D20"/>
    <w:rsid w:val="003E38DD"/>
    <w:rsid w:val="003E5417"/>
    <w:rsid w:val="003E5D19"/>
    <w:rsid w:val="003E6799"/>
    <w:rsid w:val="003E6CAE"/>
    <w:rsid w:val="003E7E99"/>
    <w:rsid w:val="003E7F74"/>
    <w:rsid w:val="003F27EE"/>
    <w:rsid w:val="003F38BB"/>
    <w:rsid w:val="003F456A"/>
    <w:rsid w:val="003F4E88"/>
    <w:rsid w:val="003F6359"/>
    <w:rsid w:val="003F655B"/>
    <w:rsid w:val="003F6656"/>
    <w:rsid w:val="003F6C02"/>
    <w:rsid w:val="003F6E5B"/>
    <w:rsid w:val="00401668"/>
    <w:rsid w:val="00404889"/>
    <w:rsid w:val="004049D9"/>
    <w:rsid w:val="00404C6D"/>
    <w:rsid w:val="00406B85"/>
    <w:rsid w:val="00407906"/>
    <w:rsid w:val="00411151"/>
    <w:rsid w:val="004116E9"/>
    <w:rsid w:val="00413C48"/>
    <w:rsid w:val="00414345"/>
    <w:rsid w:val="00415A3F"/>
    <w:rsid w:val="00420DE5"/>
    <w:rsid w:val="0042117D"/>
    <w:rsid w:val="0042169B"/>
    <w:rsid w:val="00421B26"/>
    <w:rsid w:val="00422695"/>
    <w:rsid w:val="00423BD5"/>
    <w:rsid w:val="00424236"/>
    <w:rsid w:val="00425EB1"/>
    <w:rsid w:val="00426CB8"/>
    <w:rsid w:val="0043014A"/>
    <w:rsid w:val="00432158"/>
    <w:rsid w:val="004326A7"/>
    <w:rsid w:val="00432DB2"/>
    <w:rsid w:val="00434C09"/>
    <w:rsid w:val="00434C92"/>
    <w:rsid w:val="0043613F"/>
    <w:rsid w:val="0043637B"/>
    <w:rsid w:val="00437026"/>
    <w:rsid w:val="004377E1"/>
    <w:rsid w:val="00441E7E"/>
    <w:rsid w:val="00442132"/>
    <w:rsid w:val="004421F9"/>
    <w:rsid w:val="00443110"/>
    <w:rsid w:val="00444453"/>
    <w:rsid w:val="004444CB"/>
    <w:rsid w:val="00444753"/>
    <w:rsid w:val="00445115"/>
    <w:rsid w:val="00450F7A"/>
    <w:rsid w:val="00451848"/>
    <w:rsid w:val="00453021"/>
    <w:rsid w:val="00453309"/>
    <w:rsid w:val="004540B9"/>
    <w:rsid w:val="004547E8"/>
    <w:rsid w:val="00457CF5"/>
    <w:rsid w:val="00460EED"/>
    <w:rsid w:val="00462C87"/>
    <w:rsid w:val="004640A6"/>
    <w:rsid w:val="00470355"/>
    <w:rsid w:val="00470532"/>
    <w:rsid w:val="00471771"/>
    <w:rsid w:val="00471D29"/>
    <w:rsid w:val="004722D7"/>
    <w:rsid w:val="004753C3"/>
    <w:rsid w:val="0047581E"/>
    <w:rsid w:val="004812FD"/>
    <w:rsid w:val="00481FF2"/>
    <w:rsid w:val="004823D3"/>
    <w:rsid w:val="004835EA"/>
    <w:rsid w:val="00483EC9"/>
    <w:rsid w:val="0048439C"/>
    <w:rsid w:val="0048462A"/>
    <w:rsid w:val="00484992"/>
    <w:rsid w:val="00486E91"/>
    <w:rsid w:val="0048716F"/>
    <w:rsid w:val="00490CFA"/>
    <w:rsid w:val="004922F2"/>
    <w:rsid w:val="00493452"/>
    <w:rsid w:val="0049422F"/>
    <w:rsid w:val="00494C0F"/>
    <w:rsid w:val="0049614A"/>
    <w:rsid w:val="00497946"/>
    <w:rsid w:val="004A358C"/>
    <w:rsid w:val="004A4501"/>
    <w:rsid w:val="004A5138"/>
    <w:rsid w:val="004A774D"/>
    <w:rsid w:val="004A7EF1"/>
    <w:rsid w:val="004A7F11"/>
    <w:rsid w:val="004A7FCB"/>
    <w:rsid w:val="004B0585"/>
    <w:rsid w:val="004B185B"/>
    <w:rsid w:val="004B425C"/>
    <w:rsid w:val="004B43A0"/>
    <w:rsid w:val="004B4A5C"/>
    <w:rsid w:val="004B653B"/>
    <w:rsid w:val="004B6733"/>
    <w:rsid w:val="004B6A0F"/>
    <w:rsid w:val="004C07AC"/>
    <w:rsid w:val="004C2ACC"/>
    <w:rsid w:val="004C4936"/>
    <w:rsid w:val="004C5C5F"/>
    <w:rsid w:val="004C5EEC"/>
    <w:rsid w:val="004C7895"/>
    <w:rsid w:val="004D0771"/>
    <w:rsid w:val="004D1445"/>
    <w:rsid w:val="004D14D2"/>
    <w:rsid w:val="004D2046"/>
    <w:rsid w:val="004D26B6"/>
    <w:rsid w:val="004D313B"/>
    <w:rsid w:val="004D3A1C"/>
    <w:rsid w:val="004D515A"/>
    <w:rsid w:val="004D6B1A"/>
    <w:rsid w:val="004E0434"/>
    <w:rsid w:val="004E060F"/>
    <w:rsid w:val="004E0A9B"/>
    <w:rsid w:val="004E1DCD"/>
    <w:rsid w:val="004E373B"/>
    <w:rsid w:val="004E3B69"/>
    <w:rsid w:val="004E5B53"/>
    <w:rsid w:val="004E5C0A"/>
    <w:rsid w:val="004E6841"/>
    <w:rsid w:val="004F2EC1"/>
    <w:rsid w:val="004F3653"/>
    <w:rsid w:val="004F5E95"/>
    <w:rsid w:val="004F7631"/>
    <w:rsid w:val="004F76FA"/>
    <w:rsid w:val="004F7C7E"/>
    <w:rsid w:val="00500AD7"/>
    <w:rsid w:val="00500B3C"/>
    <w:rsid w:val="00500DFF"/>
    <w:rsid w:val="005019C3"/>
    <w:rsid w:val="005024B8"/>
    <w:rsid w:val="0050267E"/>
    <w:rsid w:val="00502C3F"/>
    <w:rsid w:val="00503867"/>
    <w:rsid w:val="0050432D"/>
    <w:rsid w:val="00504A04"/>
    <w:rsid w:val="00507350"/>
    <w:rsid w:val="00507F2E"/>
    <w:rsid w:val="0051072A"/>
    <w:rsid w:val="005116C5"/>
    <w:rsid w:val="005121DB"/>
    <w:rsid w:val="00513CA4"/>
    <w:rsid w:val="00515E9A"/>
    <w:rsid w:val="00516526"/>
    <w:rsid w:val="0051687A"/>
    <w:rsid w:val="00520AC2"/>
    <w:rsid w:val="00520D0F"/>
    <w:rsid w:val="00521385"/>
    <w:rsid w:val="005229D0"/>
    <w:rsid w:val="00522C15"/>
    <w:rsid w:val="005231AD"/>
    <w:rsid w:val="00524404"/>
    <w:rsid w:val="00524A27"/>
    <w:rsid w:val="00525D43"/>
    <w:rsid w:val="005262FD"/>
    <w:rsid w:val="00531C05"/>
    <w:rsid w:val="00532D07"/>
    <w:rsid w:val="00532E07"/>
    <w:rsid w:val="005369CD"/>
    <w:rsid w:val="0053736F"/>
    <w:rsid w:val="0053738C"/>
    <w:rsid w:val="00541285"/>
    <w:rsid w:val="005413CB"/>
    <w:rsid w:val="0054142E"/>
    <w:rsid w:val="00541B25"/>
    <w:rsid w:val="00541CBD"/>
    <w:rsid w:val="00542414"/>
    <w:rsid w:val="00542D0D"/>
    <w:rsid w:val="005433E0"/>
    <w:rsid w:val="005442D4"/>
    <w:rsid w:val="005448B5"/>
    <w:rsid w:val="00544E77"/>
    <w:rsid w:val="00544EBF"/>
    <w:rsid w:val="00546A8F"/>
    <w:rsid w:val="00547D42"/>
    <w:rsid w:val="005541A8"/>
    <w:rsid w:val="00554474"/>
    <w:rsid w:val="00554487"/>
    <w:rsid w:val="005551BB"/>
    <w:rsid w:val="00556B05"/>
    <w:rsid w:val="00556BB5"/>
    <w:rsid w:val="005576E6"/>
    <w:rsid w:val="005578F7"/>
    <w:rsid w:val="005579C2"/>
    <w:rsid w:val="00560949"/>
    <w:rsid w:val="00561353"/>
    <w:rsid w:val="005618B4"/>
    <w:rsid w:val="005623F1"/>
    <w:rsid w:val="00563547"/>
    <w:rsid w:val="00564241"/>
    <w:rsid w:val="00564DB2"/>
    <w:rsid w:val="00564E44"/>
    <w:rsid w:val="005652A9"/>
    <w:rsid w:val="005663BE"/>
    <w:rsid w:val="00567611"/>
    <w:rsid w:val="00567904"/>
    <w:rsid w:val="00567C4D"/>
    <w:rsid w:val="005711BD"/>
    <w:rsid w:val="00571719"/>
    <w:rsid w:val="0057203A"/>
    <w:rsid w:val="00572817"/>
    <w:rsid w:val="00572E72"/>
    <w:rsid w:val="00572F7F"/>
    <w:rsid w:val="00573BBA"/>
    <w:rsid w:val="00575CD9"/>
    <w:rsid w:val="00577BD8"/>
    <w:rsid w:val="00577D5B"/>
    <w:rsid w:val="00577D69"/>
    <w:rsid w:val="005801B7"/>
    <w:rsid w:val="005808B0"/>
    <w:rsid w:val="00581C8F"/>
    <w:rsid w:val="00581E89"/>
    <w:rsid w:val="00581FED"/>
    <w:rsid w:val="00583D82"/>
    <w:rsid w:val="00584972"/>
    <w:rsid w:val="00585359"/>
    <w:rsid w:val="005869CB"/>
    <w:rsid w:val="0058746C"/>
    <w:rsid w:val="005877C7"/>
    <w:rsid w:val="00594294"/>
    <w:rsid w:val="00594344"/>
    <w:rsid w:val="0059436E"/>
    <w:rsid w:val="00594BD0"/>
    <w:rsid w:val="00595855"/>
    <w:rsid w:val="00596FC7"/>
    <w:rsid w:val="005A0929"/>
    <w:rsid w:val="005A148C"/>
    <w:rsid w:val="005A394D"/>
    <w:rsid w:val="005A4704"/>
    <w:rsid w:val="005A4A74"/>
    <w:rsid w:val="005A5A9F"/>
    <w:rsid w:val="005A676A"/>
    <w:rsid w:val="005A6828"/>
    <w:rsid w:val="005B0A1E"/>
    <w:rsid w:val="005B1858"/>
    <w:rsid w:val="005B27BF"/>
    <w:rsid w:val="005B31C5"/>
    <w:rsid w:val="005B3B05"/>
    <w:rsid w:val="005B42F4"/>
    <w:rsid w:val="005B7DA6"/>
    <w:rsid w:val="005C02D8"/>
    <w:rsid w:val="005C0804"/>
    <w:rsid w:val="005C106F"/>
    <w:rsid w:val="005C1AF3"/>
    <w:rsid w:val="005C1F0B"/>
    <w:rsid w:val="005C3C2A"/>
    <w:rsid w:val="005C3F8C"/>
    <w:rsid w:val="005C512A"/>
    <w:rsid w:val="005C5556"/>
    <w:rsid w:val="005C5F43"/>
    <w:rsid w:val="005C682E"/>
    <w:rsid w:val="005D0508"/>
    <w:rsid w:val="005D135F"/>
    <w:rsid w:val="005D1C55"/>
    <w:rsid w:val="005D3066"/>
    <w:rsid w:val="005D380E"/>
    <w:rsid w:val="005D68BF"/>
    <w:rsid w:val="005E1442"/>
    <w:rsid w:val="005E158E"/>
    <w:rsid w:val="005E1724"/>
    <w:rsid w:val="005E42FD"/>
    <w:rsid w:val="005E4A2D"/>
    <w:rsid w:val="005E5C9B"/>
    <w:rsid w:val="005E5F29"/>
    <w:rsid w:val="005E5FA9"/>
    <w:rsid w:val="005E6BE1"/>
    <w:rsid w:val="005F1E1D"/>
    <w:rsid w:val="005F2CBF"/>
    <w:rsid w:val="005F5BD0"/>
    <w:rsid w:val="005F69A1"/>
    <w:rsid w:val="005F6E78"/>
    <w:rsid w:val="005F7833"/>
    <w:rsid w:val="0060040F"/>
    <w:rsid w:val="00600606"/>
    <w:rsid w:val="006016FC"/>
    <w:rsid w:val="006042E2"/>
    <w:rsid w:val="006042F1"/>
    <w:rsid w:val="006049AB"/>
    <w:rsid w:val="00604B5F"/>
    <w:rsid w:val="0060522C"/>
    <w:rsid w:val="00605CE6"/>
    <w:rsid w:val="00605E4D"/>
    <w:rsid w:val="0060601C"/>
    <w:rsid w:val="006068E0"/>
    <w:rsid w:val="006072A7"/>
    <w:rsid w:val="00607CB5"/>
    <w:rsid w:val="00610C1D"/>
    <w:rsid w:val="00611500"/>
    <w:rsid w:val="00611A6B"/>
    <w:rsid w:val="006121FB"/>
    <w:rsid w:val="00612480"/>
    <w:rsid w:val="00613631"/>
    <w:rsid w:val="00614C49"/>
    <w:rsid w:val="006153F5"/>
    <w:rsid w:val="0062091E"/>
    <w:rsid w:val="00620D30"/>
    <w:rsid w:val="006211A7"/>
    <w:rsid w:val="00621728"/>
    <w:rsid w:val="00622C0C"/>
    <w:rsid w:val="00624497"/>
    <w:rsid w:val="0062561D"/>
    <w:rsid w:val="00625CFC"/>
    <w:rsid w:val="00625D5B"/>
    <w:rsid w:val="00627730"/>
    <w:rsid w:val="006278D8"/>
    <w:rsid w:val="0063118D"/>
    <w:rsid w:val="0063127D"/>
    <w:rsid w:val="00631505"/>
    <w:rsid w:val="0063162B"/>
    <w:rsid w:val="00631952"/>
    <w:rsid w:val="00631DB0"/>
    <w:rsid w:val="0063229D"/>
    <w:rsid w:val="0063260C"/>
    <w:rsid w:val="006336A0"/>
    <w:rsid w:val="006336AC"/>
    <w:rsid w:val="00633AF4"/>
    <w:rsid w:val="0063476A"/>
    <w:rsid w:val="00635012"/>
    <w:rsid w:val="0063645F"/>
    <w:rsid w:val="006364E7"/>
    <w:rsid w:val="006365A6"/>
    <w:rsid w:val="00642BB8"/>
    <w:rsid w:val="00642C08"/>
    <w:rsid w:val="0064334E"/>
    <w:rsid w:val="00643A0A"/>
    <w:rsid w:val="00644648"/>
    <w:rsid w:val="00646051"/>
    <w:rsid w:val="006475A0"/>
    <w:rsid w:val="00650785"/>
    <w:rsid w:val="00650B0B"/>
    <w:rsid w:val="00652729"/>
    <w:rsid w:val="00653423"/>
    <w:rsid w:val="006539D3"/>
    <w:rsid w:val="00656829"/>
    <w:rsid w:val="00656DFC"/>
    <w:rsid w:val="00660789"/>
    <w:rsid w:val="00662DDD"/>
    <w:rsid w:val="00662F70"/>
    <w:rsid w:val="0066496F"/>
    <w:rsid w:val="006650BC"/>
    <w:rsid w:val="00667ACE"/>
    <w:rsid w:val="00671690"/>
    <w:rsid w:val="00672A69"/>
    <w:rsid w:val="00672CA8"/>
    <w:rsid w:val="00672E52"/>
    <w:rsid w:val="00673C1C"/>
    <w:rsid w:val="00674AD5"/>
    <w:rsid w:val="00675751"/>
    <w:rsid w:val="00676520"/>
    <w:rsid w:val="00676D37"/>
    <w:rsid w:val="00677741"/>
    <w:rsid w:val="006806B3"/>
    <w:rsid w:val="0068119F"/>
    <w:rsid w:val="00682C9B"/>
    <w:rsid w:val="006833BB"/>
    <w:rsid w:val="0068399A"/>
    <w:rsid w:val="00684096"/>
    <w:rsid w:val="00684C12"/>
    <w:rsid w:val="006850BE"/>
    <w:rsid w:val="0068531A"/>
    <w:rsid w:val="006926B3"/>
    <w:rsid w:val="00693550"/>
    <w:rsid w:val="00693A0B"/>
    <w:rsid w:val="006943CE"/>
    <w:rsid w:val="006945A5"/>
    <w:rsid w:val="00695D4D"/>
    <w:rsid w:val="00697FD5"/>
    <w:rsid w:val="006A0EC7"/>
    <w:rsid w:val="006A1FEB"/>
    <w:rsid w:val="006A2975"/>
    <w:rsid w:val="006A2AE4"/>
    <w:rsid w:val="006A3A87"/>
    <w:rsid w:val="006A4835"/>
    <w:rsid w:val="006B0072"/>
    <w:rsid w:val="006B0313"/>
    <w:rsid w:val="006B0AF3"/>
    <w:rsid w:val="006B1D22"/>
    <w:rsid w:val="006B2AAB"/>
    <w:rsid w:val="006B32EE"/>
    <w:rsid w:val="006B39DC"/>
    <w:rsid w:val="006B4561"/>
    <w:rsid w:val="006B4B00"/>
    <w:rsid w:val="006B4DB1"/>
    <w:rsid w:val="006B766D"/>
    <w:rsid w:val="006B78DB"/>
    <w:rsid w:val="006B7D6A"/>
    <w:rsid w:val="006B7E65"/>
    <w:rsid w:val="006C503B"/>
    <w:rsid w:val="006C6DDE"/>
    <w:rsid w:val="006D0B4E"/>
    <w:rsid w:val="006D0DA9"/>
    <w:rsid w:val="006D1703"/>
    <w:rsid w:val="006D2B51"/>
    <w:rsid w:val="006D2EA4"/>
    <w:rsid w:val="006D5E9E"/>
    <w:rsid w:val="006D5F0A"/>
    <w:rsid w:val="006D627A"/>
    <w:rsid w:val="006D691D"/>
    <w:rsid w:val="006E2108"/>
    <w:rsid w:val="006E218C"/>
    <w:rsid w:val="006E2382"/>
    <w:rsid w:val="006E37A4"/>
    <w:rsid w:val="006E6963"/>
    <w:rsid w:val="006E7DF3"/>
    <w:rsid w:val="006F031A"/>
    <w:rsid w:val="006F1C48"/>
    <w:rsid w:val="006F278A"/>
    <w:rsid w:val="006F3BB9"/>
    <w:rsid w:val="006F409D"/>
    <w:rsid w:val="006F466A"/>
    <w:rsid w:val="006F6354"/>
    <w:rsid w:val="006F6FC5"/>
    <w:rsid w:val="00700C7C"/>
    <w:rsid w:val="00701A7F"/>
    <w:rsid w:val="00701EF0"/>
    <w:rsid w:val="007029B0"/>
    <w:rsid w:val="00703E2C"/>
    <w:rsid w:val="00704ADA"/>
    <w:rsid w:val="00704E1E"/>
    <w:rsid w:val="00705ADE"/>
    <w:rsid w:val="007063DD"/>
    <w:rsid w:val="00706E06"/>
    <w:rsid w:val="0071078A"/>
    <w:rsid w:val="00711DA3"/>
    <w:rsid w:val="0071390E"/>
    <w:rsid w:val="00714129"/>
    <w:rsid w:val="007141E7"/>
    <w:rsid w:val="007143E1"/>
    <w:rsid w:val="007158E2"/>
    <w:rsid w:val="007159EB"/>
    <w:rsid w:val="00715B34"/>
    <w:rsid w:val="00720033"/>
    <w:rsid w:val="007217E6"/>
    <w:rsid w:val="00722913"/>
    <w:rsid w:val="00722976"/>
    <w:rsid w:val="007241E3"/>
    <w:rsid w:val="00724BC2"/>
    <w:rsid w:val="00725A1E"/>
    <w:rsid w:val="00727408"/>
    <w:rsid w:val="00727B1D"/>
    <w:rsid w:val="00727E22"/>
    <w:rsid w:val="007302D6"/>
    <w:rsid w:val="00732382"/>
    <w:rsid w:val="00732691"/>
    <w:rsid w:val="007340A9"/>
    <w:rsid w:val="007347A2"/>
    <w:rsid w:val="00734AD5"/>
    <w:rsid w:val="00736620"/>
    <w:rsid w:val="00740AD1"/>
    <w:rsid w:val="0074191F"/>
    <w:rsid w:val="00743D6C"/>
    <w:rsid w:val="007447E1"/>
    <w:rsid w:val="00744DD3"/>
    <w:rsid w:val="0074549A"/>
    <w:rsid w:val="00746433"/>
    <w:rsid w:val="00750638"/>
    <w:rsid w:val="00750F6D"/>
    <w:rsid w:val="00750FC1"/>
    <w:rsid w:val="00752920"/>
    <w:rsid w:val="00752AE8"/>
    <w:rsid w:val="0075336E"/>
    <w:rsid w:val="007534B3"/>
    <w:rsid w:val="007537FB"/>
    <w:rsid w:val="00754D03"/>
    <w:rsid w:val="00757EF2"/>
    <w:rsid w:val="00763352"/>
    <w:rsid w:val="00764509"/>
    <w:rsid w:val="007662AA"/>
    <w:rsid w:val="00766435"/>
    <w:rsid w:val="007671DE"/>
    <w:rsid w:val="00767DD4"/>
    <w:rsid w:val="00767E0E"/>
    <w:rsid w:val="00771118"/>
    <w:rsid w:val="007735C6"/>
    <w:rsid w:val="007735CF"/>
    <w:rsid w:val="00773E2E"/>
    <w:rsid w:val="00774C49"/>
    <w:rsid w:val="00775132"/>
    <w:rsid w:val="00775D83"/>
    <w:rsid w:val="00777303"/>
    <w:rsid w:val="0077798C"/>
    <w:rsid w:val="00781BAC"/>
    <w:rsid w:val="00782312"/>
    <w:rsid w:val="007833D6"/>
    <w:rsid w:val="00783A33"/>
    <w:rsid w:val="00784460"/>
    <w:rsid w:val="007854AE"/>
    <w:rsid w:val="00792574"/>
    <w:rsid w:val="00794A5A"/>
    <w:rsid w:val="00795553"/>
    <w:rsid w:val="00796DB2"/>
    <w:rsid w:val="007A0852"/>
    <w:rsid w:val="007A0E64"/>
    <w:rsid w:val="007A13E0"/>
    <w:rsid w:val="007A64EA"/>
    <w:rsid w:val="007A6DC2"/>
    <w:rsid w:val="007B0C7C"/>
    <w:rsid w:val="007B0CD2"/>
    <w:rsid w:val="007B491B"/>
    <w:rsid w:val="007B5006"/>
    <w:rsid w:val="007B57AA"/>
    <w:rsid w:val="007B6C55"/>
    <w:rsid w:val="007B77E6"/>
    <w:rsid w:val="007B799F"/>
    <w:rsid w:val="007C178A"/>
    <w:rsid w:val="007C30A1"/>
    <w:rsid w:val="007C41E6"/>
    <w:rsid w:val="007C6407"/>
    <w:rsid w:val="007C7361"/>
    <w:rsid w:val="007D1147"/>
    <w:rsid w:val="007D34B1"/>
    <w:rsid w:val="007D34E2"/>
    <w:rsid w:val="007D42F0"/>
    <w:rsid w:val="007D55C5"/>
    <w:rsid w:val="007E0A71"/>
    <w:rsid w:val="007E18C6"/>
    <w:rsid w:val="007E20BA"/>
    <w:rsid w:val="007E3120"/>
    <w:rsid w:val="007E457A"/>
    <w:rsid w:val="007F0F87"/>
    <w:rsid w:val="007F14E3"/>
    <w:rsid w:val="007F151D"/>
    <w:rsid w:val="007F2FE7"/>
    <w:rsid w:val="007F3210"/>
    <w:rsid w:val="007F4CDE"/>
    <w:rsid w:val="007F68CC"/>
    <w:rsid w:val="008001DB"/>
    <w:rsid w:val="00802092"/>
    <w:rsid w:val="008027F6"/>
    <w:rsid w:val="00803ABE"/>
    <w:rsid w:val="008103E8"/>
    <w:rsid w:val="0081076B"/>
    <w:rsid w:val="008108D1"/>
    <w:rsid w:val="008108E9"/>
    <w:rsid w:val="00810A49"/>
    <w:rsid w:val="00811C94"/>
    <w:rsid w:val="00813D10"/>
    <w:rsid w:val="00814959"/>
    <w:rsid w:val="00814D10"/>
    <w:rsid w:val="008150A6"/>
    <w:rsid w:val="008151BD"/>
    <w:rsid w:val="00816171"/>
    <w:rsid w:val="0081631C"/>
    <w:rsid w:val="00816F1F"/>
    <w:rsid w:val="0082083D"/>
    <w:rsid w:val="00821BA3"/>
    <w:rsid w:val="00821F1D"/>
    <w:rsid w:val="008235B8"/>
    <w:rsid w:val="008240A1"/>
    <w:rsid w:val="008258F3"/>
    <w:rsid w:val="008269E7"/>
    <w:rsid w:val="00830952"/>
    <w:rsid w:val="00832EA6"/>
    <w:rsid w:val="008336FF"/>
    <w:rsid w:val="00834272"/>
    <w:rsid w:val="00834C7F"/>
    <w:rsid w:val="00834D45"/>
    <w:rsid w:val="0083514C"/>
    <w:rsid w:val="0083567E"/>
    <w:rsid w:val="0084475B"/>
    <w:rsid w:val="00845469"/>
    <w:rsid w:val="00845EE9"/>
    <w:rsid w:val="00846BD6"/>
    <w:rsid w:val="00846D04"/>
    <w:rsid w:val="008471E3"/>
    <w:rsid w:val="008511D3"/>
    <w:rsid w:val="00853823"/>
    <w:rsid w:val="008539E4"/>
    <w:rsid w:val="008542A8"/>
    <w:rsid w:val="0085439F"/>
    <w:rsid w:val="00855DF7"/>
    <w:rsid w:val="00856130"/>
    <w:rsid w:val="00856A53"/>
    <w:rsid w:val="0085758C"/>
    <w:rsid w:val="00857DB3"/>
    <w:rsid w:val="0086007C"/>
    <w:rsid w:val="008604D0"/>
    <w:rsid w:val="00862EA3"/>
    <w:rsid w:val="00864148"/>
    <w:rsid w:val="008651AD"/>
    <w:rsid w:val="008668DC"/>
    <w:rsid w:val="008678DF"/>
    <w:rsid w:val="00867EB5"/>
    <w:rsid w:val="00870466"/>
    <w:rsid w:val="00873B4B"/>
    <w:rsid w:val="00875FD1"/>
    <w:rsid w:val="00880727"/>
    <w:rsid w:val="00880BD4"/>
    <w:rsid w:val="00880DAC"/>
    <w:rsid w:val="00880F51"/>
    <w:rsid w:val="0088324D"/>
    <w:rsid w:val="00883609"/>
    <w:rsid w:val="00883E7B"/>
    <w:rsid w:val="0088440B"/>
    <w:rsid w:val="00890BB6"/>
    <w:rsid w:val="00890EF1"/>
    <w:rsid w:val="008925A6"/>
    <w:rsid w:val="008926E5"/>
    <w:rsid w:val="00895CE5"/>
    <w:rsid w:val="008A109D"/>
    <w:rsid w:val="008A133A"/>
    <w:rsid w:val="008A1829"/>
    <w:rsid w:val="008A4034"/>
    <w:rsid w:val="008A5529"/>
    <w:rsid w:val="008A7E37"/>
    <w:rsid w:val="008B09AD"/>
    <w:rsid w:val="008B0E93"/>
    <w:rsid w:val="008B0F2C"/>
    <w:rsid w:val="008B1468"/>
    <w:rsid w:val="008B1BFF"/>
    <w:rsid w:val="008B2D45"/>
    <w:rsid w:val="008B345E"/>
    <w:rsid w:val="008B5D09"/>
    <w:rsid w:val="008B5D9C"/>
    <w:rsid w:val="008B60FB"/>
    <w:rsid w:val="008B7BED"/>
    <w:rsid w:val="008C059A"/>
    <w:rsid w:val="008C5053"/>
    <w:rsid w:val="008C5FE3"/>
    <w:rsid w:val="008C6402"/>
    <w:rsid w:val="008C671B"/>
    <w:rsid w:val="008C7493"/>
    <w:rsid w:val="008D1160"/>
    <w:rsid w:val="008D11B8"/>
    <w:rsid w:val="008D49DF"/>
    <w:rsid w:val="008D4BF1"/>
    <w:rsid w:val="008D56C7"/>
    <w:rsid w:val="008D665D"/>
    <w:rsid w:val="008D67FA"/>
    <w:rsid w:val="008D6FCE"/>
    <w:rsid w:val="008D765D"/>
    <w:rsid w:val="008D7FE9"/>
    <w:rsid w:val="008E0613"/>
    <w:rsid w:val="008E0B7E"/>
    <w:rsid w:val="008E1B69"/>
    <w:rsid w:val="008E1D8C"/>
    <w:rsid w:val="008E3989"/>
    <w:rsid w:val="008E7D65"/>
    <w:rsid w:val="008F1AA2"/>
    <w:rsid w:val="008F1BC9"/>
    <w:rsid w:val="008F4E5A"/>
    <w:rsid w:val="008F513B"/>
    <w:rsid w:val="008F5588"/>
    <w:rsid w:val="00900F7B"/>
    <w:rsid w:val="00901464"/>
    <w:rsid w:val="00901514"/>
    <w:rsid w:val="00901D70"/>
    <w:rsid w:val="009025CF"/>
    <w:rsid w:val="009025D8"/>
    <w:rsid w:val="00902643"/>
    <w:rsid w:val="0090299C"/>
    <w:rsid w:val="009039E6"/>
    <w:rsid w:val="009042E4"/>
    <w:rsid w:val="009048DC"/>
    <w:rsid w:val="009053A4"/>
    <w:rsid w:val="00906BD0"/>
    <w:rsid w:val="009076FF"/>
    <w:rsid w:val="00911D23"/>
    <w:rsid w:val="009124B4"/>
    <w:rsid w:val="00912BA9"/>
    <w:rsid w:val="00913440"/>
    <w:rsid w:val="0091383F"/>
    <w:rsid w:val="0091391E"/>
    <w:rsid w:val="009159B1"/>
    <w:rsid w:val="00916C6C"/>
    <w:rsid w:val="00917665"/>
    <w:rsid w:val="00921173"/>
    <w:rsid w:val="00924C84"/>
    <w:rsid w:val="009258CB"/>
    <w:rsid w:val="00926C30"/>
    <w:rsid w:val="00927A34"/>
    <w:rsid w:val="009306E7"/>
    <w:rsid w:val="00930EC3"/>
    <w:rsid w:val="00931D98"/>
    <w:rsid w:val="00932351"/>
    <w:rsid w:val="009330C0"/>
    <w:rsid w:val="00935CD0"/>
    <w:rsid w:val="0093726D"/>
    <w:rsid w:val="00937F68"/>
    <w:rsid w:val="00940D9C"/>
    <w:rsid w:val="00942A39"/>
    <w:rsid w:val="00943233"/>
    <w:rsid w:val="00943806"/>
    <w:rsid w:val="009438FB"/>
    <w:rsid w:val="009458A9"/>
    <w:rsid w:val="00950BC3"/>
    <w:rsid w:val="00952E86"/>
    <w:rsid w:val="00954003"/>
    <w:rsid w:val="0095500D"/>
    <w:rsid w:val="0095558E"/>
    <w:rsid w:val="0095701A"/>
    <w:rsid w:val="0096078E"/>
    <w:rsid w:val="00960C55"/>
    <w:rsid w:val="00960E8D"/>
    <w:rsid w:val="0096259F"/>
    <w:rsid w:val="00963C4B"/>
    <w:rsid w:val="0096487A"/>
    <w:rsid w:val="00964E1C"/>
    <w:rsid w:val="00965CA9"/>
    <w:rsid w:val="00970CB6"/>
    <w:rsid w:val="009714C5"/>
    <w:rsid w:val="00971650"/>
    <w:rsid w:val="0097323A"/>
    <w:rsid w:val="00973561"/>
    <w:rsid w:val="009746B6"/>
    <w:rsid w:val="00974E0B"/>
    <w:rsid w:val="00974FD5"/>
    <w:rsid w:val="00975605"/>
    <w:rsid w:val="009759A2"/>
    <w:rsid w:val="009776F2"/>
    <w:rsid w:val="00977C2F"/>
    <w:rsid w:val="00980519"/>
    <w:rsid w:val="0098063C"/>
    <w:rsid w:val="00981BF6"/>
    <w:rsid w:val="009829EF"/>
    <w:rsid w:val="00985040"/>
    <w:rsid w:val="009866BD"/>
    <w:rsid w:val="00986EAE"/>
    <w:rsid w:val="009902C7"/>
    <w:rsid w:val="0099161A"/>
    <w:rsid w:val="00992D9F"/>
    <w:rsid w:val="00997707"/>
    <w:rsid w:val="009A02A1"/>
    <w:rsid w:val="009A1760"/>
    <w:rsid w:val="009A1F88"/>
    <w:rsid w:val="009A3C03"/>
    <w:rsid w:val="009A521A"/>
    <w:rsid w:val="009A6D16"/>
    <w:rsid w:val="009A79E6"/>
    <w:rsid w:val="009A7BFF"/>
    <w:rsid w:val="009B1357"/>
    <w:rsid w:val="009B1ECF"/>
    <w:rsid w:val="009B2FD0"/>
    <w:rsid w:val="009B4356"/>
    <w:rsid w:val="009B443B"/>
    <w:rsid w:val="009B44EA"/>
    <w:rsid w:val="009B4F0C"/>
    <w:rsid w:val="009B538D"/>
    <w:rsid w:val="009B6F36"/>
    <w:rsid w:val="009C047B"/>
    <w:rsid w:val="009C09A0"/>
    <w:rsid w:val="009C1150"/>
    <w:rsid w:val="009C1642"/>
    <w:rsid w:val="009C221F"/>
    <w:rsid w:val="009C4A15"/>
    <w:rsid w:val="009C6265"/>
    <w:rsid w:val="009C66DD"/>
    <w:rsid w:val="009C6AA3"/>
    <w:rsid w:val="009C6D89"/>
    <w:rsid w:val="009C7170"/>
    <w:rsid w:val="009D00F5"/>
    <w:rsid w:val="009D0809"/>
    <w:rsid w:val="009D0900"/>
    <w:rsid w:val="009D0C71"/>
    <w:rsid w:val="009D3596"/>
    <w:rsid w:val="009D3DB2"/>
    <w:rsid w:val="009D3E66"/>
    <w:rsid w:val="009D438E"/>
    <w:rsid w:val="009D4E61"/>
    <w:rsid w:val="009D6442"/>
    <w:rsid w:val="009E10C9"/>
    <w:rsid w:val="009E4671"/>
    <w:rsid w:val="009E58C4"/>
    <w:rsid w:val="009E607D"/>
    <w:rsid w:val="009E6FD9"/>
    <w:rsid w:val="009F138D"/>
    <w:rsid w:val="009F144E"/>
    <w:rsid w:val="009F2268"/>
    <w:rsid w:val="009F318F"/>
    <w:rsid w:val="009F4F07"/>
    <w:rsid w:val="009F5330"/>
    <w:rsid w:val="009F627D"/>
    <w:rsid w:val="009F69E1"/>
    <w:rsid w:val="009F74D5"/>
    <w:rsid w:val="009F7520"/>
    <w:rsid w:val="009F7AE1"/>
    <w:rsid w:val="009F7EC3"/>
    <w:rsid w:val="00A00A86"/>
    <w:rsid w:val="00A03145"/>
    <w:rsid w:val="00A033FA"/>
    <w:rsid w:val="00A07760"/>
    <w:rsid w:val="00A108B1"/>
    <w:rsid w:val="00A123A0"/>
    <w:rsid w:val="00A12DBB"/>
    <w:rsid w:val="00A12F4E"/>
    <w:rsid w:val="00A135AC"/>
    <w:rsid w:val="00A13AE3"/>
    <w:rsid w:val="00A1477B"/>
    <w:rsid w:val="00A167F3"/>
    <w:rsid w:val="00A17C5A"/>
    <w:rsid w:val="00A2078C"/>
    <w:rsid w:val="00A23A5D"/>
    <w:rsid w:val="00A23D2C"/>
    <w:rsid w:val="00A23FF9"/>
    <w:rsid w:val="00A242B4"/>
    <w:rsid w:val="00A259FA"/>
    <w:rsid w:val="00A25EAE"/>
    <w:rsid w:val="00A271AC"/>
    <w:rsid w:val="00A27656"/>
    <w:rsid w:val="00A27E3E"/>
    <w:rsid w:val="00A3008A"/>
    <w:rsid w:val="00A311AD"/>
    <w:rsid w:val="00A31452"/>
    <w:rsid w:val="00A315B2"/>
    <w:rsid w:val="00A315E3"/>
    <w:rsid w:val="00A3246D"/>
    <w:rsid w:val="00A32813"/>
    <w:rsid w:val="00A330A4"/>
    <w:rsid w:val="00A34992"/>
    <w:rsid w:val="00A3570C"/>
    <w:rsid w:val="00A35745"/>
    <w:rsid w:val="00A35D1B"/>
    <w:rsid w:val="00A36134"/>
    <w:rsid w:val="00A36EBA"/>
    <w:rsid w:val="00A37BB4"/>
    <w:rsid w:val="00A40606"/>
    <w:rsid w:val="00A4187A"/>
    <w:rsid w:val="00A41EA6"/>
    <w:rsid w:val="00A42326"/>
    <w:rsid w:val="00A4460A"/>
    <w:rsid w:val="00A45F62"/>
    <w:rsid w:val="00A46BCF"/>
    <w:rsid w:val="00A52ACF"/>
    <w:rsid w:val="00A5379A"/>
    <w:rsid w:val="00A538B7"/>
    <w:rsid w:val="00A53CEC"/>
    <w:rsid w:val="00A54F2F"/>
    <w:rsid w:val="00A54FB8"/>
    <w:rsid w:val="00A55A5A"/>
    <w:rsid w:val="00A562D3"/>
    <w:rsid w:val="00A61B3E"/>
    <w:rsid w:val="00A6203B"/>
    <w:rsid w:val="00A62C9A"/>
    <w:rsid w:val="00A630B3"/>
    <w:rsid w:val="00A64259"/>
    <w:rsid w:val="00A6666F"/>
    <w:rsid w:val="00A6751C"/>
    <w:rsid w:val="00A704D4"/>
    <w:rsid w:val="00A7286D"/>
    <w:rsid w:val="00A72A5F"/>
    <w:rsid w:val="00A73829"/>
    <w:rsid w:val="00A74A53"/>
    <w:rsid w:val="00A74D65"/>
    <w:rsid w:val="00A74ECA"/>
    <w:rsid w:val="00A753D3"/>
    <w:rsid w:val="00A75B04"/>
    <w:rsid w:val="00A75E6B"/>
    <w:rsid w:val="00A7638B"/>
    <w:rsid w:val="00A80093"/>
    <w:rsid w:val="00A8114D"/>
    <w:rsid w:val="00A8187D"/>
    <w:rsid w:val="00A824FB"/>
    <w:rsid w:val="00A83596"/>
    <w:rsid w:val="00A83ED7"/>
    <w:rsid w:val="00A83F5C"/>
    <w:rsid w:val="00A84A2E"/>
    <w:rsid w:val="00A84D9E"/>
    <w:rsid w:val="00A86CCE"/>
    <w:rsid w:val="00A90128"/>
    <w:rsid w:val="00A9197B"/>
    <w:rsid w:val="00A91E63"/>
    <w:rsid w:val="00A924C3"/>
    <w:rsid w:val="00A92964"/>
    <w:rsid w:val="00A92EB9"/>
    <w:rsid w:val="00A93AC6"/>
    <w:rsid w:val="00A93E10"/>
    <w:rsid w:val="00A94681"/>
    <w:rsid w:val="00A94C2A"/>
    <w:rsid w:val="00A96248"/>
    <w:rsid w:val="00AA0200"/>
    <w:rsid w:val="00AA1010"/>
    <w:rsid w:val="00AA15A7"/>
    <w:rsid w:val="00AA2215"/>
    <w:rsid w:val="00AA321B"/>
    <w:rsid w:val="00AA52EC"/>
    <w:rsid w:val="00AA68F7"/>
    <w:rsid w:val="00AA6B7C"/>
    <w:rsid w:val="00AB08C5"/>
    <w:rsid w:val="00AB1CCD"/>
    <w:rsid w:val="00AB1FB9"/>
    <w:rsid w:val="00AB31FB"/>
    <w:rsid w:val="00AB321F"/>
    <w:rsid w:val="00AB56F6"/>
    <w:rsid w:val="00AB6DE9"/>
    <w:rsid w:val="00AB6EF1"/>
    <w:rsid w:val="00AC06B4"/>
    <w:rsid w:val="00AC177C"/>
    <w:rsid w:val="00AC51C0"/>
    <w:rsid w:val="00AD0E10"/>
    <w:rsid w:val="00AD1CFA"/>
    <w:rsid w:val="00AD20B2"/>
    <w:rsid w:val="00AD3DB5"/>
    <w:rsid w:val="00AD3EC2"/>
    <w:rsid w:val="00AD4B98"/>
    <w:rsid w:val="00AD4E7E"/>
    <w:rsid w:val="00AD6962"/>
    <w:rsid w:val="00AD7C1C"/>
    <w:rsid w:val="00AD7CD1"/>
    <w:rsid w:val="00AE0202"/>
    <w:rsid w:val="00AE0E52"/>
    <w:rsid w:val="00AE0EDB"/>
    <w:rsid w:val="00AE3527"/>
    <w:rsid w:val="00AE3620"/>
    <w:rsid w:val="00AE52C7"/>
    <w:rsid w:val="00AE738E"/>
    <w:rsid w:val="00AE7781"/>
    <w:rsid w:val="00AF02D3"/>
    <w:rsid w:val="00AF3127"/>
    <w:rsid w:val="00AF34BB"/>
    <w:rsid w:val="00AF3848"/>
    <w:rsid w:val="00AF3A80"/>
    <w:rsid w:val="00AF4422"/>
    <w:rsid w:val="00AF5DB7"/>
    <w:rsid w:val="00AF60DA"/>
    <w:rsid w:val="00B00F4C"/>
    <w:rsid w:val="00B01B68"/>
    <w:rsid w:val="00B02013"/>
    <w:rsid w:val="00B022E2"/>
    <w:rsid w:val="00B02820"/>
    <w:rsid w:val="00B02CAC"/>
    <w:rsid w:val="00B0412E"/>
    <w:rsid w:val="00B04AB9"/>
    <w:rsid w:val="00B07E22"/>
    <w:rsid w:val="00B107F3"/>
    <w:rsid w:val="00B10CF5"/>
    <w:rsid w:val="00B1412B"/>
    <w:rsid w:val="00B1422E"/>
    <w:rsid w:val="00B164FD"/>
    <w:rsid w:val="00B17042"/>
    <w:rsid w:val="00B223BE"/>
    <w:rsid w:val="00B24CFA"/>
    <w:rsid w:val="00B2685D"/>
    <w:rsid w:val="00B30324"/>
    <w:rsid w:val="00B303BD"/>
    <w:rsid w:val="00B30A80"/>
    <w:rsid w:val="00B30FC8"/>
    <w:rsid w:val="00B318F7"/>
    <w:rsid w:val="00B31D07"/>
    <w:rsid w:val="00B320CB"/>
    <w:rsid w:val="00B322ED"/>
    <w:rsid w:val="00B32B78"/>
    <w:rsid w:val="00B32BE6"/>
    <w:rsid w:val="00B32F0D"/>
    <w:rsid w:val="00B3363F"/>
    <w:rsid w:val="00B34466"/>
    <w:rsid w:val="00B35DB4"/>
    <w:rsid w:val="00B36447"/>
    <w:rsid w:val="00B37223"/>
    <w:rsid w:val="00B37EF2"/>
    <w:rsid w:val="00B4064C"/>
    <w:rsid w:val="00B40918"/>
    <w:rsid w:val="00B40C7D"/>
    <w:rsid w:val="00B41442"/>
    <w:rsid w:val="00B4189E"/>
    <w:rsid w:val="00B43074"/>
    <w:rsid w:val="00B44CDF"/>
    <w:rsid w:val="00B45208"/>
    <w:rsid w:val="00B466C1"/>
    <w:rsid w:val="00B510D9"/>
    <w:rsid w:val="00B55E20"/>
    <w:rsid w:val="00B5620E"/>
    <w:rsid w:val="00B5639F"/>
    <w:rsid w:val="00B571A5"/>
    <w:rsid w:val="00B60339"/>
    <w:rsid w:val="00B617A8"/>
    <w:rsid w:val="00B62962"/>
    <w:rsid w:val="00B62CE5"/>
    <w:rsid w:val="00B66289"/>
    <w:rsid w:val="00B6664A"/>
    <w:rsid w:val="00B70281"/>
    <w:rsid w:val="00B70842"/>
    <w:rsid w:val="00B70B0C"/>
    <w:rsid w:val="00B7211B"/>
    <w:rsid w:val="00B72A38"/>
    <w:rsid w:val="00B7395C"/>
    <w:rsid w:val="00B75E29"/>
    <w:rsid w:val="00B76199"/>
    <w:rsid w:val="00B805B6"/>
    <w:rsid w:val="00B83329"/>
    <w:rsid w:val="00B833DF"/>
    <w:rsid w:val="00B8345F"/>
    <w:rsid w:val="00B84E2D"/>
    <w:rsid w:val="00B85BCF"/>
    <w:rsid w:val="00B86AF6"/>
    <w:rsid w:val="00B900DC"/>
    <w:rsid w:val="00B90967"/>
    <w:rsid w:val="00B925F9"/>
    <w:rsid w:val="00B9271D"/>
    <w:rsid w:val="00B92816"/>
    <w:rsid w:val="00B93F8D"/>
    <w:rsid w:val="00B9437C"/>
    <w:rsid w:val="00B94704"/>
    <w:rsid w:val="00B94C5F"/>
    <w:rsid w:val="00B9543D"/>
    <w:rsid w:val="00B9546E"/>
    <w:rsid w:val="00B9764D"/>
    <w:rsid w:val="00B97A1B"/>
    <w:rsid w:val="00B97E4F"/>
    <w:rsid w:val="00BA1D88"/>
    <w:rsid w:val="00BA3DDF"/>
    <w:rsid w:val="00BB04B8"/>
    <w:rsid w:val="00BB1843"/>
    <w:rsid w:val="00BB191D"/>
    <w:rsid w:val="00BB1A25"/>
    <w:rsid w:val="00BB33E9"/>
    <w:rsid w:val="00BB4337"/>
    <w:rsid w:val="00BB5385"/>
    <w:rsid w:val="00BB58DB"/>
    <w:rsid w:val="00BB5DCF"/>
    <w:rsid w:val="00BC0EB4"/>
    <w:rsid w:val="00BC24CB"/>
    <w:rsid w:val="00BC3079"/>
    <w:rsid w:val="00BC3564"/>
    <w:rsid w:val="00BC42E0"/>
    <w:rsid w:val="00BC535D"/>
    <w:rsid w:val="00BD1EA4"/>
    <w:rsid w:val="00BD5163"/>
    <w:rsid w:val="00BD5EA7"/>
    <w:rsid w:val="00BD60A8"/>
    <w:rsid w:val="00BD6490"/>
    <w:rsid w:val="00BD682A"/>
    <w:rsid w:val="00BD6B7D"/>
    <w:rsid w:val="00BD6F6C"/>
    <w:rsid w:val="00BD7E3A"/>
    <w:rsid w:val="00BE2006"/>
    <w:rsid w:val="00BE2C3B"/>
    <w:rsid w:val="00BE2F50"/>
    <w:rsid w:val="00BE4416"/>
    <w:rsid w:val="00BE4FFE"/>
    <w:rsid w:val="00BE53EF"/>
    <w:rsid w:val="00BE6BCF"/>
    <w:rsid w:val="00BE6E52"/>
    <w:rsid w:val="00BF0319"/>
    <w:rsid w:val="00BF1BAA"/>
    <w:rsid w:val="00BF2B03"/>
    <w:rsid w:val="00BF3760"/>
    <w:rsid w:val="00BF45C9"/>
    <w:rsid w:val="00BF5007"/>
    <w:rsid w:val="00BF52C7"/>
    <w:rsid w:val="00BF5F69"/>
    <w:rsid w:val="00C016D8"/>
    <w:rsid w:val="00C027F2"/>
    <w:rsid w:val="00C03063"/>
    <w:rsid w:val="00C03339"/>
    <w:rsid w:val="00C03C4C"/>
    <w:rsid w:val="00C03F46"/>
    <w:rsid w:val="00C055B2"/>
    <w:rsid w:val="00C06998"/>
    <w:rsid w:val="00C06CE1"/>
    <w:rsid w:val="00C06E92"/>
    <w:rsid w:val="00C101E4"/>
    <w:rsid w:val="00C117C4"/>
    <w:rsid w:val="00C16574"/>
    <w:rsid w:val="00C16C11"/>
    <w:rsid w:val="00C17B6E"/>
    <w:rsid w:val="00C21A3A"/>
    <w:rsid w:val="00C21DF4"/>
    <w:rsid w:val="00C21F0F"/>
    <w:rsid w:val="00C24131"/>
    <w:rsid w:val="00C25AC7"/>
    <w:rsid w:val="00C26560"/>
    <w:rsid w:val="00C27B2E"/>
    <w:rsid w:val="00C27F47"/>
    <w:rsid w:val="00C3034D"/>
    <w:rsid w:val="00C3130C"/>
    <w:rsid w:val="00C3257B"/>
    <w:rsid w:val="00C3292F"/>
    <w:rsid w:val="00C343B5"/>
    <w:rsid w:val="00C365FE"/>
    <w:rsid w:val="00C369BA"/>
    <w:rsid w:val="00C36E51"/>
    <w:rsid w:val="00C3729A"/>
    <w:rsid w:val="00C379F2"/>
    <w:rsid w:val="00C4018B"/>
    <w:rsid w:val="00C4057A"/>
    <w:rsid w:val="00C425D9"/>
    <w:rsid w:val="00C42984"/>
    <w:rsid w:val="00C458D4"/>
    <w:rsid w:val="00C459AF"/>
    <w:rsid w:val="00C46340"/>
    <w:rsid w:val="00C4645A"/>
    <w:rsid w:val="00C46CD6"/>
    <w:rsid w:val="00C472D0"/>
    <w:rsid w:val="00C47DF7"/>
    <w:rsid w:val="00C52005"/>
    <w:rsid w:val="00C52475"/>
    <w:rsid w:val="00C52955"/>
    <w:rsid w:val="00C5350A"/>
    <w:rsid w:val="00C544BE"/>
    <w:rsid w:val="00C55CB4"/>
    <w:rsid w:val="00C57D86"/>
    <w:rsid w:val="00C6035F"/>
    <w:rsid w:val="00C603BC"/>
    <w:rsid w:val="00C60BF8"/>
    <w:rsid w:val="00C6139F"/>
    <w:rsid w:val="00C645C0"/>
    <w:rsid w:val="00C64BBF"/>
    <w:rsid w:val="00C64E8E"/>
    <w:rsid w:val="00C66C92"/>
    <w:rsid w:val="00C67B06"/>
    <w:rsid w:val="00C728A9"/>
    <w:rsid w:val="00C72E1B"/>
    <w:rsid w:val="00C73490"/>
    <w:rsid w:val="00C73921"/>
    <w:rsid w:val="00C74544"/>
    <w:rsid w:val="00C74F07"/>
    <w:rsid w:val="00C76D58"/>
    <w:rsid w:val="00C800B9"/>
    <w:rsid w:val="00C80362"/>
    <w:rsid w:val="00C805F4"/>
    <w:rsid w:val="00C81DFC"/>
    <w:rsid w:val="00C82907"/>
    <w:rsid w:val="00C8386A"/>
    <w:rsid w:val="00C859ED"/>
    <w:rsid w:val="00C85CCE"/>
    <w:rsid w:val="00C86248"/>
    <w:rsid w:val="00C86FB4"/>
    <w:rsid w:val="00C87720"/>
    <w:rsid w:val="00C9011F"/>
    <w:rsid w:val="00C9161B"/>
    <w:rsid w:val="00C91927"/>
    <w:rsid w:val="00C926CB"/>
    <w:rsid w:val="00C926E2"/>
    <w:rsid w:val="00C92DED"/>
    <w:rsid w:val="00C9388F"/>
    <w:rsid w:val="00C9424C"/>
    <w:rsid w:val="00C94C39"/>
    <w:rsid w:val="00C95B5C"/>
    <w:rsid w:val="00C972E7"/>
    <w:rsid w:val="00CA17AA"/>
    <w:rsid w:val="00CA190A"/>
    <w:rsid w:val="00CA1C51"/>
    <w:rsid w:val="00CA1D66"/>
    <w:rsid w:val="00CA20F4"/>
    <w:rsid w:val="00CA29C4"/>
    <w:rsid w:val="00CA3563"/>
    <w:rsid w:val="00CA36BF"/>
    <w:rsid w:val="00CA67DA"/>
    <w:rsid w:val="00CA6D05"/>
    <w:rsid w:val="00CA7413"/>
    <w:rsid w:val="00CB0B30"/>
    <w:rsid w:val="00CB0E80"/>
    <w:rsid w:val="00CB1E2F"/>
    <w:rsid w:val="00CB286F"/>
    <w:rsid w:val="00CB2C88"/>
    <w:rsid w:val="00CB2D52"/>
    <w:rsid w:val="00CB373E"/>
    <w:rsid w:val="00CB41D5"/>
    <w:rsid w:val="00CB4B7B"/>
    <w:rsid w:val="00CB4FB8"/>
    <w:rsid w:val="00CB6EAE"/>
    <w:rsid w:val="00CB75E6"/>
    <w:rsid w:val="00CC030F"/>
    <w:rsid w:val="00CC12A5"/>
    <w:rsid w:val="00CC1672"/>
    <w:rsid w:val="00CC36C6"/>
    <w:rsid w:val="00CC4D4A"/>
    <w:rsid w:val="00CC4D57"/>
    <w:rsid w:val="00CC54C0"/>
    <w:rsid w:val="00CC5834"/>
    <w:rsid w:val="00CC753C"/>
    <w:rsid w:val="00CC7BD0"/>
    <w:rsid w:val="00CD2757"/>
    <w:rsid w:val="00CD3DF8"/>
    <w:rsid w:val="00CD3F29"/>
    <w:rsid w:val="00CD4BA6"/>
    <w:rsid w:val="00CD7200"/>
    <w:rsid w:val="00CE2F3B"/>
    <w:rsid w:val="00CE6B1F"/>
    <w:rsid w:val="00CE6CC8"/>
    <w:rsid w:val="00CF0835"/>
    <w:rsid w:val="00CF2270"/>
    <w:rsid w:val="00CF384A"/>
    <w:rsid w:val="00CF3FAC"/>
    <w:rsid w:val="00CF48C3"/>
    <w:rsid w:val="00CF4CCF"/>
    <w:rsid w:val="00CF4CD0"/>
    <w:rsid w:val="00CF5843"/>
    <w:rsid w:val="00CF5C30"/>
    <w:rsid w:val="00CF620F"/>
    <w:rsid w:val="00D018DF"/>
    <w:rsid w:val="00D04964"/>
    <w:rsid w:val="00D04C5D"/>
    <w:rsid w:val="00D04D3D"/>
    <w:rsid w:val="00D06D90"/>
    <w:rsid w:val="00D0709B"/>
    <w:rsid w:val="00D10FE3"/>
    <w:rsid w:val="00D11140"/>
    <w:rsid w:val="00D11821"/>
    <w:rsid w:val="00D13787"/>
    <w:rsid w:val="00D142F5"/>
    <w:rsid w:val="00D14B04"/>
    <w:rsid w:val="00D158F7"/>
    <w:rsid w:val="00D16074"/>
    <w:rsid w:val="00D17600"/>
    <w:rsid w:val="00D210D3"/>
    <w:rsid w:val="00D21B91"/>
    <w:rsid w:val="00D21F0B"/>
    <w:rsid w:val="00D21F7E"/>
    <w:rsid w:val="00D2243E"/>
    <w:rsid w:val="00D22EC2"/>
    <w:rsid w:val="00D26D0C"/>
    <w:rsid w:val="00D27D8D"/>
    <w:rsid w:val="00D34999"/>
    <w:rsid w:val="00D35E9E"/>
    <w:rsid w:val="00D36178"/>
    <w:rsid w:val="00D362CE"/>
    <w:rsid w:val="00D372F1"/>
    <w:rsid w:val="00D374DA"/>
    <w:rsid w:val="00D37DBB"/>
    <w:rsid w:val="00D40E52"/>
    <w:rsid w:val="00D41D2E"/>
    <w:rsid w:val="00D41FBD"/>
    <w:rsid w:val="00D4314A"/>
    <w:rsid w:val="00D4523E"/>
    <w:rsid w:val="00D5136B"/>
    <w:rsid w:val="00D51590"/>
    <w:rsid w:val="00D52DAE"/>
    <w:rsid w:val="00D540A7"/>
    <w:rsid w:val="00D54565"/>
    <w:rsid w:val="00D5569F"/>
    <w:rsid w:val="00D55FBC"/>
    <w:rsid w:val="00D56676"/>
    <w:rsid w:val="00D56F49"/>
    <w:rsid w:val="00D60FF2"/>
    <w:rsid w:val="00D66D89"/>
    <w:rsid w:val="00D6742C"/>
    <w:rsid w:val="00D67A7F"/>
    <w:rsid w:val="00D747A8"/>
    <w:rsid w:val="00D757D0"/>
    <w:rsid w:val="00D75AD6"/>
    <w:rsid w:val="00D7636B"/>
    <w:rsid w:val="00D76908"/>
    <w:rsid w:val="00D76A7E"/>
    <w:rsid w:val="00D8127A"/>
    <w:rsid w:val="00D821C3"/>
    <w:rsid w:val="00D821E2"/>
    <w:rsid w:val="00D82805"/>
    <w:rsid w:val="00D83544"/>
    <w:rsid w:val="00D864E8"/>
    <w:rsid w:val="00D900E0"/>
    <w:rsid w:val="00D92506"/>
    <w:rsid w:val="00D928C7"/>
    <w:rsid w:val="00D92F34"/>
    <w:rsid w:val="00D93311"/>
    <w:rsid w:val="00D939B3"/>
    <w:rsid w:val="00D942F6"/>
    <w:rsid w:val="00D969F2"/>
    <w:rsid w:val="00D9768B"/>
    <w:rsid w:val="00D978DF"/>
    <w:rsid w:val="00D97C34"/>
    <w:rsid w:val="00DA2DD7"/>
    <w:rsid w:val="00DA41A0"/>
    <w:rsid w:val="00DA5936"/>
    <w:rsid w:val="00DA696F"/>
    <w:rsid w:val="00DB093E"/>
    <w:rsid w:val="00DB2185"/>
    <w:rsid w:val="00DB28E8"/>
    <w:rsid w:val="00DB49BE"/>
    <w:rsid w:val="00DB6DD2"/>
    <w:rsid w:val="00DC0904"/>
    <w:rsid w:val="00DC0D5E"/>
    <w:rsid w:val="00DC2051"/>
    <w:rsid w:val="00DC2F9F"/>
    <w:rsid w:val="00DC4E2B"/>
    <w:rsid w:val="00DC73E3"/>
    <w:rsid w:val="00DC7EE8"/>
    <w:rsid w:val="00DD2904"/>
    <w:rsid w:val="00DD5E02"/>
    <w:rsid w:val="00DD71EB"/>
    <w:rsid w:val="00DD746B"/>
    <w:rsid w:val="00DD7DA7"/>
    <w:rsid w:val="00DE00A9"/>
    <w:rsid w:val="00DE0B5B"/>
    <w:rsid w:val="00DE3E85"/>
    <w:rsid w:val="00DE5201"/>
    <w:rsid w:val="00DE5D8C"/>
    <w:rsid w:val="00DE6048"/>
    <w:rsid w:val="00DF5B7F"/>
    <w:rsid w:val="00DF6C15"/>
    <w:rsid w:val="00DF6E2E"/>
    <w:rsid w:val="00DF73AA"/>
    <w:rsid w:val="00E02EFA"/>
    <w:rsid w:val="00E064C2"/>
    <w:rsid w:val="00E06918"/>
    <w:rsid w:val="00E10661"/>
    <w:rsid w:val="00E112A6"/>
    <w:rsid w:val="00E11E73"/>
    <w:rsid w:val="00E121B5"/>
    <w:rsid w:val="00E12628"/>
    <w:rsid w:val="00E12D54"/>
    <w:rsid w:val="00E13F19"/>
    <w:rsid w:val="00E14691"/>
    <w:rsid w:val="00E15C6C"/>
    <w:rsid w:val="00E16A5C"/>
    <w:rsid w:val="00E16D4E"/>
    <w:rsid w:val="00E171F6"/>
    <w:rsid w:val="00E17A39"/>
    <w:rsid w:val="00E17E10"/>
    <w:rsid w:val="00E2052F"/>
    <w:rsid w:val="00E21EF4"/>
    <w:rsid w:val="00E22356"/>
    <w:rsid w:val="00E22A62"/>
    <w:rsid w:val="00E23243"/>
    <w:rsid w:val="00E23539"/>
    <w:rsid w:val="00E23E7A"/>
    <w:rsid w:val="00E2577C"/>
    <w:rsid w:val="00E259BA"/>
    <w:rsid w:val="00E25B19"/>
    <w:rsid w:val="00E25E79"/>
    <w:rsid w:val="00E26305"/>
    <w:rsid w:val="00E272CB"/>
    <w:rsid w:val="00E276CF"/>
    <w:rsid w:val="00E277BC"/>
    <w:rsid w:val="00E30541"/>
    <w:rsid w:val="00E30616"/>
    <w:rsid w:val="00E3437F"/>
    <w:rsid w:val="00E35ACE"/>
    <w:rsid w:val="00E36A81"/>
    <w:rsid w:val="00E36CF7"/>
    <w:rsid w:val="00E40308"/>
    <w:rsid w:val="00E41564"/>
    <w:rsid w:val="00E41BE3"/>
    <w:rsid w:val="00E4265B"/>
    <w:rsid w:val="00E427A3"/>
    <w:rsid w:val="00E42A3F"/>
    <w:rsid w:val="00E42CDB"/>
    <w:rsid w:val="00E43514"/>
    <w:rsid w:val="00E43817"/>
    <w:rsid w:val="00E43E0F"/>
    <w:rsid w:val="00E445FD"/>
    <w:rsid w:val="00E446B8"/>
    <w:rsid w:val="00E47F9E"/>
    <w:rsid w:val="00E50185"/>
    <w:rsid w:val="00E50B11"/>
    <w:rsid w:val="00E521F0"/>
    <w:rsid w:val="00E52A1D"/>
    <w:rsid w:val="00E53296"/>
    <w:rsid w:val="00E53D9E"/>
    <w:rsid w:val="00E54C09"/>
    <w:rsid w:val="00E55E3E"/>
    <w:rsid w:val="00E56BAB"/>
    <w:rsid w:val="00E57449"/>
    <w:rsid w:val="00E57A95"/>
    <w:rsid w:val="00E60490"/>
    <w:rsid w:val="00E60FE4"/>
    <w:rsid w:val="00E61BE2"/>
    <w:rsid w:val="00E647D7"/>
    <w:rsid w:val="00E654CB"/>
    <w:rsid w:val="00E6564D"/>
    <w:rsid w:val="00E66657"/>
    <w:rsid w:val="00E66ACE"/>
    <w:rsid w:val="00E66D81"/>
    <w:rsid w:val="00E67142"/>
    <w:rsid w:val="00E67182"/>
    <w:rsid w:val="00E67C39"/>
    <w:rsid w:val="00E70261"/>
    <w:rsid w:val="00E723F9"/>
    <w:rsid w:val="00E73B58"/>
    <w:rsid w:val="00E73D4E"/>
    <w:rsid w:val="00E749DC"/>
    <w:rsid w:val="00E761B5"/>
    <w:rsid w:val="00E766D4"/>
    <w:rsid w:val="00E77685"/>
    <w:rsid w:val="00E8094F"/>
    <w:rsid w:val="00E81C1D"/>
    <w:rsid w:val="00E83136"/>
    <w:rsid w:val="00E84490"/>
    <w:rsid w:val="00E853B2"/>
    <w:rsid w:val="00E85E47"/>
    <w:rsid w:val="00E8697B"/>
    <w:rsid w:val="00E86AA9"/>
    <w:rsid w:val="00E90101"/>
    <w:rsid w:val="00E9023D"/>
    <w:rsid w:val="00E90A11"/>
    <w:rsid w:val="00E916CD"/>
    <w:rsid w:val="00E9170A"/>
    <w:rsid w:val="00E934D3"/>
    <w:rsid w:val="00E937A3"/>
    <w:rsid w:val="00E946D8"/>
    <w:rsid w:val="00E95257"/>
    <w:rsid w:val="00E95471"/>
    <w:rsid w:val="00E95B95"/>
    <w:rsid w:val="00E9719C"/>
    <w:rsid w:val="00E97F65"/>
    <w:rsid w:val="00EA1D6D"/>
    <w:rsid w:val="00EA2A6C"/>
    <w:rsid w:val="00EA2FD3"/>
    <w:rsid w:val="00EA4058"/>
    <w:rsid w:val="00EA45F1"/>
    <w:rsid w:val="00EA5AE8"/>
    <w:rsid w:val="00EB058C"/>
    <w:rsid w:val="00EB2E21"/>
    <w:rsid w:val="00EB381A"/>
    <w:rsid w:val="00EB460F"/>
    <w:rsid w:val="00EB4C00"/>
    <w:rsid w:val="00EC05AD"/>
    <w:rsid w:val="00EC08DB"/>
    <w:rsid w:val="00EC1285"/>
    <w:rsid w:val="00EC1EEB"/>
    <w:rsid w:val="00EC3AA6"/>
    <w:rsid w:val="00EC3B57"/>
    <w:rsid w:val="00EC6B8E"/>
    <w:rsid w:val="00EC6D3F"/>
    <w:rsid w:val="00EC70CA"/>
    <w:rsid w:val="00EC75F1"/>
    <w:rsid w:val="00EC7C8B"/>
    <w:rsid w:val="00ED05D3"/>
    <w:rsid w:val="00ED0B57"/>
    <w:rsid w:val="00ED0CD6"/>
    <w:rsid w:val="00ED1E30"/>
    <w:rsid w:val="00ED2C47"/>
    <w:rsid w:val="00ED39F9"/>
    <w:rsid w:val="00ED3A9B"/>
    <w:rsid w:val="00ED4322"/>
    <w:rsid w:val="00ED5093"/>
    <w:rsid w:val="00ED676F"/>
    <w:rsid w:val="00ED7094"/>
    <w:rsid w:val="00ED7AF1"/>
    <w:rsid w:val="00EE01F5"/>
    <w:rsid w:val="00EE0A3F"/>
    <w:rsid w:val="00EE1B65"/>
    <w:rsid w:val="00EE4EA0"/>
    <w:rsid w:val="00EE5AD1"/>
    <w:rsid w:val="00EE6095"/>
    <w:rsid w:val="00EE7534"/>
    <w:rsid w:val="00EE7901"/>
    <w:rsid w:val="00EF29D9"/>
    <w:rsid w:val="00EF2BA7"/>
    <w:rsid w:val="00EF3713"/>
    <w:rsid w:val="00EF3E7F"/>
    <w:rsid w:val="00EF653D"/>
    <w:rsid w:val="00EF6F61"/>
    <w:rsid w:val="00F001C7"/>
    <w:rsid w:val="00F006CC"/>
    <w:rsid w:val="00F019B7"/>
    <w:rsid w:val="00F02B78"/>
    <w:rsid w:val="00F03235"/>
    <w:rsid w:val="00F03237"/>
    <w:rsid w:val="00F03846"/>
    <w:rsid w:val="00F03B3D"/>
    <w:rsid w:val="00F04BCA"/>
    <w:rsid w:val="00F055E6"/>
    <w:rsid w:val="00F07ACB"/>
    <w:rsid w:val="00F10BCA"/>
    <w:rsid w:val="00F13609"/>
    <w:rsid w:val="00F13624"/>
    <w:rsid w:val="00F13D07"/>
    <w:rsid w:val="00F14454"/>
    <w:rsid w:val="00F163C0"/>
    <w:rsid w:val="00F17BC2"/>
    <w:rsid w:val="00F17BC9"/>
    <w:rsid w:val="00F210B0"/>
    <w:rsid w:val="00F219B1"/>
    <w:rsid w:val="00F24391"/>
    <w:rsid w:val="00F24758"/>
    <w:rsid w:val="00F249E3"/>
    <w:rsid w:val="00F30720"/>
    <w:rsid w:val="00F310EA"/>
    <w:rsid w:val="00F3258F"/>
    <w:rsid w:val="00F33141"/>
    <w:rsid w:val="00F357EE"/>
    <w:rsid w:val="00F3610E"/>
    <w:rsid w:val="00F3730B"/>
    <w:rsid w:val="00F37399"/>
    <w:rsid w:val="00F3742F"/>
    <w:rsid w:val="00F37825"/>
    <w:rsid w:val="00F37A2E"/>
    <w:rsid w:val="00F401E8"/>
    <w:rsid w:val="00F41500"/>
    <w:rsid w:val="00F4177C"/>
    <w:rsid w:val="00F41E35"/>
    <w:rsid w:val="00F41FE8"/>
    <w:rsid w:val="00F421C2"/>
    <w:rsid w:val="00F435A0"/>
    <w:rsid w:val="00F435BC"/>
    <w:rsid w:val="00F4618B"/>
    <w:rsid w:val="00F476A8"/>
    <w:rsid w:val="00F51728"/>
    <w:rsid w:val="00F5183B"/>
    <w:rsid w:val="00F518C9"/>
    <w:rsid w:val="00F5316E"/>
    <w:rsid w:val="00F543FA"/>
    <w:rsid w:val="00F55CB4"/>
    <w:rsid w:val="00F5619E"/>
    <w:rsid w:val="00F561DB"/>
    <w:rsid w:val="00F56BB5"/>
    <w:rsid w:val="00F56C37"/>
    <w:rsid w:val="00F57402"/>
    <w:rsid w:val="00F6160C"/>
    <w:rsid w:val="00F6218B"/>
    <w:rsid w:val="00F6292F"/>
    <w:rsid w:val="00F62CA0"/>
    <w:rsid w:val="00F62F5E"/>
    <w:rsid w:val="00F6374A"/>
    <w:rsid w:val="00F651E5"/>
    <w:rsid w:val="00F67EDE"/>
    <w:rsid w:val="00F70F98"/>
    <w:rsid w:val="00F714E9"/>
    <w:rsid w:val="00F718C3"/>
    <w:rsid w:val="00F71CAA"/>
    <w:rsid w:val="00F71F91"/>
    <w:rsid w:val="00F72401"/>
    <w:rsid w:val="00F7369D"/>
    <w:rsid w:val="00F73DE6"/>
    <w:rsid w:val="00F81026"/>
    <w:rsid w:val="00F83C4A"/>
    <w:rsid w:val="00F84421"/>
    <w:rsid w:val="00F84D55"/>
    <w:rsid w:val="00F90225"/>
    <w:rsid w:val="00F90CB7"/>
    <w:rsid w:val="00F912E2"/>
    <w:rsid w:val="00F91DFC"/>
    <w:rsid w:val="00F93A7B"/>
    <w:rsid w:val="00F93D86"/>
    <w:rsid w:val="00F94557"/>
    <w:rsid w:val="00F963F3"/>
    <w:rsid w:val="00F96918"/>
    <w:rsid w:val="00F975E7"/>
    <w:rsid w:val="00FA4BC3"/>
    <w:rsid w:val="00FA4DDC"/>
    <w:rsid w:val="00FA6942"/>
    <w:rsid w:val="00FB16F1"/>
    <w:rsid w:val="00FB29F9"/>
    <w:rsid w:val="00FB3761"/>
    <w:rsid w:val="00FB4F86"/>
    <w:rsid w:val="00FB5A73"/>
    <w:rsid w:val="00FB66F6"/>
    <w:rsid w:val="00FB6B38"/>
    <w:rsid w:val="00FB7514"/>
    <w:rsid w:val="00FB760E"/>
    <w:rsid w:val="00FC0E15"/>
    <w:rsid w:val="00FC10E5"/>
    <w:rsid w:val="00FC3D6E"/>
    <w:rsid w:val="00FC4158"/>
    <w:rsid w:val="00FC6FAE"/>
    <w:rsid w:val="00FD1130"/>
    <w:rsid w:val="00FD3539"/>
    <w:rsid w:val="00FD70A1"/>
    <w:rsid w:val="00FE11B1"/>
    <w:rsid w:val="00FE1441"/>
    <w:rsid w:val="00FE5DE5"/>
    <w:rsid w:val="00FE6A1D"/>
    <w:rsid w:val="00FE75A7"/>
    <w:rsid w:val="00FF0FA2"/>
    <w:rsid w:val="00FF1200"/>
    <w:rsid w:val="00FF145A"/>
    <w:rsid w:val="00FF30D8"/>
    <w:rsid w:val="00FF523E"/>
    <w:rsid w:val="00FF5973"/>
    <w:rsid w:val="00FF5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94194"/>
  <w15:chartTrackingRefBased/>
  <w15:docId w15:val="{647EC69A-6908-4FD0-8758-AB5C2FC4A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F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7F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7F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7F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7F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7F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7F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7F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7F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F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7F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7F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7F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7F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7F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7F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7F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7F93"/>
    <w:rPr>
      <w:rFonts w:eastAsiaTheme="majorEastAsia" w:cstheme="majorBidi"/>
      <w:color w:val="272727" w:themeColor="text1" w:themeTint="D8"/>
    </w:rPr>
  </w:style>
  <w:style w:type="paragraph" w:styleId="Title">
    <w:name w:val="Title"/>
    <w:basedOn w:val="Normal"/>
    <w:next w:val="Normal"/>
    <w:link w:val="TitleChar"/>
    <w:uiPriority w:val="10"/>
    <w:qFormat/>
    <w:rsid w:val="00167F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F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7F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7F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7F93"/>
    <w:pPr>
      <w:spacing w:before="160"/>
      <w:jc w:val="center"/>
    </w:pPr>
    <w:rPr>
      <w:i/>
      <w:iCs/>
      <w:color w:val="404040" w:themeColor="text1" w:themeTint="BF"/>
    </w:rPr>
  </w:style>
  <w:style w:type="character" w:customStyle="1" w:styleId="QuoteChar">
    <w:name w:val="Quote Char"/>
    <w:basedOn w:val="DefaultParagraphFont"/>
    <w:link w:val="Quote"/>
    <w:uiPriority w:val="29"/>
    <w:rsid w:val="00167F93"/>
    <w:rPr>
      <w:i/>
      <w:iCs/>
      <w:color w:val="404040" w:themeColor="text1" w:themeTint="BF"/>
    </w:rPr>
  </w:style>
  <w:style w:type="paragraph" w:styleId="ListParagraph">
    <w:name w:val="List Paragraph"/>
    <w:basedOn w:val="Normal"/>
    <w:uiPriority w:val="34"/>
    <w:qFormat/>
    <w:rsid w:val="00167F93"/>
    <w:pPr>
      <w:ind w:left="720"/>
      <w:contextualSpacing/>
    </w:pPr>
  </w:style>
  <w:style w:type="character" w:styleId="IntenseEmphasis">
    <w:name w:val="Intense Emphasis"/>
    <w:basedOn w:val="DefaultParagraphFont"/>
    <w:uiPriority w:val="21"/>
    <w:qFormat/>
    <w:rsid w:val="00167F93"/>
    <w:rPr>
      <w:i/>
      <w:iCs/>
      <w:color w:val="0F4761" w:themeColor="accent1" w:themeShade="BF"/>
    </w:rPr>
  </w:style>
  <w:style w:type="paragraph" w:styleId="IntenseQuote">
    <w:name w:val="Intense Quote"/>
    <w:basedOn w:val="Normal"/>
    <w:next w:val="Normal"/>
    <w:link w:val="IntenseQuoteChar"/>
    <w:uiPriority w:val="30"/>
    <w:qFormat/>
    <w:rsid w:val="00167F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7F93"/>
    <w:rPr>
      <w:i/>
      <w:iCs/>
      <w:color w:val="0F4761" w:themeColor="accent1" w:themeShade="BF"/>
    </w:rPr>
  </w:style>
  <w:style w:type="character" w:styleId="IntenseReference">
    <w:name w:val="Intense Reference"/>
    <w:basedOn w:val="DefaultParagraphFont"/>
    <w:uiPriority w:val="32"/>
    <w:qFormat/>
    <w:rsid w:val="00167F93"/>
    <w:rPr>
      <w:b/>
      <w:bCs/>
      <w:smallCaps/>
      <w:color w:val="0F4761" w:themeColor="accent1" w:themeShade="BF"/>
      <w:spacing w:val="5"/>
    </w:rPr>
  </w:style>
  <w:style w:type="paragraph" w:styleId="NormalWeb">
    <w:name w:val="Normal (Web)"/>
    <w:basedOn w:val="Normal"/>
    <w:uiPriority w:val="99"/>
    <w:unhideWhenUsed/>
    <w:rsid w:val="005D1C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D1C55"/>
    <w:rPr>
      <w:color w:val="0000FF"/>
      <w:u w:val="single"/>
    </w:rPr>
  </w:style>
  <w:style w:type="paragraph" w:styleId="Header">
    <w:name w:val="header"/>
    <w:basedOn w:val="Normal"/>
    <w:link w:val="HeaderChar"/>
    <w:uiPriority w:val="99"/>
    <w:unhideWhenUsed/>
    <w:rsid w:val="009E46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671"/>
  </w:style>
  <w:style w:type="paragraph" w:styleId="Footer">
    <w:name w:val="footer"/>
    <w:basedOn w:val="Normal"/>
    <w:link w:val="FooterChar"/>
    <w:uiPriority w:val="99"/>
    <w:unhideWhenUsed/>
    <w:rsid w:val="009E46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671"/>
  </w:style>
  <w:style w:type="character" w:styleId="UnresolvedMention">
    <w:name w:val="Unresolved Mention"/>
    <w:basedOn w:val="DefaultParagraphFont"/>
    <w:uiPriority w:val="99"/>
    <w:semiHidden/>
    <w:unhideWhenUsed/>
    <w:rsid w:val="00D56F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dpr-advisor.com/gdpr-compliance-for-drone-operators-handling-captured-data-responsibl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1804</TotalTime>
  <Pages>14</Pages>
  <Words>3376</Words>
  <Characters>20127</Characters>
  <Application>Microsoft Office Word</Application>
  <DocSecurity>0</DocSecurity>
  <Lines>419</Lines>
  <Paragraphs>125</Paragraphs>
  <ScaleCrop>false</ScaleCrop>
  <Company/>
  <LinksUpToDate>false</LinksUpToDate>
  <CharactersWithSpaces>23378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kaylyn mais</dc:creator>
  <cp:keywords/>
  <dc:description/>
  <cp:lastModifiedBy>kaylyn mais</cp:lastModifiedBy>
  <cp:revision>401</cp:revision>
  <dcterms:created xsi:type="dcterms:W3CDTF">2025-10-13T12:25:00Z</dcterms:created>
  <dcterms:modified xsi:type="dcterms:W3CDTF">2025-10-20T12:34:00Z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a723ea6b-3207-4aa6-8922-e4e86228048f</vt:lpwstr>
  </property>
</Properties>
</file>