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DCA91A" w14:textId="77777777" w:rsidR="00694978" w:rsidRDefault="00694978" w:rsidP="00694978">
      <w:pPr>
        <w:pStyle w:val="Heading1"/>
        <w:jc w:val="center"/>
        <w:rPr>
          <w:noProof/>
        </w:rPr>
      </w:pPr>
      <w:r>
        <w:rPr>
          <w:noProof/>
        </w:rPr>
        <w:drawing>
          <wp:inline distT="0" distB="0" distL="0" distR="0" wp14:anchorId="2FEFB859" wp14:editId="1A7FF956">
            <wp:extent cx="3147060" cy="9372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47060" cy="937260"/>
                    </a:xfrm>
                    <a:prstGeom prst="rect">
                      <a:avLst/>
                    </a:prstGeom>
                    <a:noFill/>
                    <a:ln>
                      <a:noFill/>
                    </a:ln>
                  </pic:spPr>
                </pic:pic>
              </a:graphicData>
            </a:graphic>
          </wp:inline>
        </w:drawing>
      </w:r>
    </w:p>
    <w:p w14:paraId="55501453" w14:textId="77777777" w:rsidR="00694978" w:rsidRDefault="00694978" w:rsidP="00694978">
      <w:pPr>
        <w:rPr>
          <w:lang w:val="en-US"/>
        </w:rPr>
      </w:pPr>
    </w:p>
    <w:p w14:paraId="7C2891BC" w14:textId="77777777" w:rsidR="00694978" w:rsidRDefault="00694978" w:rsidP="00694978">
      <w:pPr>
        <w:rPr>
          <w:lang w:val="en-US"/>
        </w:rPr>
      </w:pPr>
    </w:p>
    <w:p w14:paraId="3B6BD47B" w14:textId="77777777" w:rsidR="00694978" w:rsidRDefault="00694978" w:rsidP="00694978">
      <w:pPr>
        <w:rPr>
          <w:lang w:val="en-US"/>
        </w:rPr>
      </w:pPr>
    </w:p>
    <w:p w14:paraId="32C33DD6" w14:textId="77777777" w:rsidR="00694978" w:rsidRDefault="00694978" w:rsidP="00694978">
      <w:pPr>
        <w:rPr>
          <w:lang w:val="en-US"/>
        </w:rPr>
      </w:pPr>
    </w:p>
    <w:p w14:paraId="07281BB4" w14:textId="77777777" w:rsidR="00694978" w:rsidRDefault="00694978" w:rsidP="00694978">
      <w:pPr>
        <w:rPr>
          <w:lang w:val="en-US"/>
        </w:rPr>
      </w:pPr>
    </w:p>
    <w:p w14:paraId="28BB7D84" w14:textId="77777777" w:rsidR="00694978" w:rsidRDefault="00694978" w:rsidP="00694978">
      <w:pPr>
        <w:rPr>
          <w:lang w:val="en-US"/>
        </w:rPr>
      </w:pPr>
    </w:p>
    <w:p w14:paraId="3BCB027A" w14:textId="4F04226F" w:rsidR="00694978" w:rsidRDefault="00694978" w:rsidP="00694978">
      <w:pPr>
        <w:jc w:val="center"/>
        <w:rPr>
          <w:rFonts w:ascii="Angsana New" w:hAnsi="Angsana New" w:cs="Angsana New"/>
          <w:i/>
          <w:iCs/>
          <w:sz w:val="72"/>
          <w:szCs w:val="72"/>
          <w:lang w:val="en-US"/>
        </w:rPr>
      </w:pPr>
      <w:r w:rsidRPr="00564C50">
        <w:rPr>
          <w:rFonts w:ascii="Angsana New" w:hAnsi="Angsana New" w:cs="Angsana New" w:hint="cs"/>
          <w:i/>
          <w:iCs/>
          <w:sz w:val="72"/>
          <w:szCs w:val="72"/>
          <w:lang w:val="en-US"/>
        </w:rPr>
        <w:t>MODULE CODE/ COD Y MODIWL: ACCC400</w:t>
      </w:r>
      <w:r>
        <w:rPr>
          <w:rFonts w:ascii="Angsana New" w:hAnsi="Angsana New" w:cs="Angsana New"/>
          <w:i/>
          <w:iCs/>
          <w:sz w:val="72"/>
          <w:szCs w:val="72"/>
          <w:lang w:val="en-US"/>
        </w:rPr>
        <w:t>4</w:t>
      </w:r>
      <w:r w:rsidRPr="00564C50">
        <w:rPr>
          <w:rFonts w:ascii="Angsana New" w:hAnsi="Angsana New" w:cs="Angsana New" w:hint="cs"/>
          <w:i/>
          <w:iCs/>
          <w:sz w:val="72"/>
          <w:szCs w:val="72"/>
          <w:lang w:val="en-US"/>
        </w:rPr>
        <w:t xml:space="preserve">  </w:t>
      </w:r>
      <w:r>
        <w:rPr>
          <w:rFonts w:ascii="Angsana New" w:hAnsi="Angsana New" w:cs="Angsana New"/>
          <w:i/>
          <w:iCs/>
          <w:sz w:val="72"/>
          <w:szCs w:val="72"/>
          <w:lang w:val="en-US"/>
        </w:rPr>
        <w:t xml:space="preserve">INFORMATIAN ENGINEERING </w:t>
      </w:r>
    </w:p>
    <w:p w14:paraId="762ACDC5" w14:textId="77777777" w:rsidR="00694978" w:rsidRDefault="00694978" w:rsidP="00694978">
      <w:pPr>
        <w:rPr>
          <w:rFonts w:ascii="Angsana New" w:hAnsi="Angsana New" w:cs="Angsana New"/>
          <w:i/>
          <w:iCs/>
          <w:sz w:val="36"/>
          <w:szCs w:val="36"/>
          <w:lang w:val="en-US"/>
        </w:rPr>
      </w:pPr>
    </w:p>
    <w:p w14:paraId="6324FB65" w14:textId="77777777" w:rsidR="00694978" w:rsidRDefault="00694978" w:rsidP="00694978">
      <w:pPr>
        <w:rPr>
          <w:rFonts w:ascii="Angsana New" w:hAnsi="Angsana New" w:cs="Angsana New"/>
          <w:i/>
          <w:iCs/>
          <w:sz w:val="36"/>
          <w:szCs w:val="36"/>
          <w:lang w:val="en-US"/>
        </w:rPr>
      </w:pPr>
    </w:p>
    <w:p w14:paraId="1CCD4336" w14:textId="77777777" w:rsidR="00694978" w:rsidRDefault="00694978" w:rsidP="00694978">
      <w:pPr>
        <w:rPr>
          <w:rFonts w:ascii="Angsana New" w:hAnsi="Angsana New" w:cs="Angsana New"/>
          <w:i/>
          <w:iCs/>
          <w:sz w:val="36"/>
          <w:szCs w:val="36"/>
          <w:lang w:val="en-US"/>
        </w:rPr>
      </w:pPr>
    </w:p>
    <w:p w14:paraId="12C0CDFC" w14:textId="77777777" w:rsidR="00694978" w:rsidRDefault="00694978" w:rsidP="00694978">
      <w:pPr>
        <w:spacing w:line="240" w:lineRule="auto"/>
        <w:rPr>
          <w:rFonts w:ascii="Angsana New" w:hAnsi="Angsana New" w:cs="Angsana New"/>
          <w:sz w:val="48"/>
          <w:szCs w:val="48"/>
          <w:lang w:val="en-US"/>
        </w:rPr>
      </w:pPr>
    </w:p>
    <w:p w14:paraId="7E2E6331" w14:textId="77777777" w:rsidR="00694978" w:rsidRDefault="00694978" w:rsidP="00694978">
      <w:pPr>
        <w:spacing w:line="240" w:lineRule="auto"/>
        <w:rPr>
          <w:rFonts w:ascii="Angsana New" w:hAnsi="Angsana New" w:cs="Angsana New"/>
          <w:sz w:val="48"/>
          <w:szCs w:val="48"/>
          <w:lang w:val="en-US"/>
        </w:rPr>
      </w:pPr>
      <w:bookmarkStart w:id="0" w:name="_GoBack"/>
      <w:bookmarkEnd w:id="0"/>
    </w:p>
    <w:p w14:paraId="25B5E318" w14:textId="77777777" w:rsidR="00694978" w:rsidRDefault="00694978" w:rsidP="00694978">
      <w:pPr>
        <w:spacing w:line="240" w:lineRule="auto"/>
        <w:rPr>
          <w:rFonts w:ascii="Angsana New" w:hAnsi="Angsana New" w:cs="Angsana New"/>
          <w:sz w:val="48"/>
          <w:szCs w:val="48"/>
          <w:lang w:val="en-US"/>
        </w:rPr>
      </w:pPr>
    </w:p>
    <w:p w14:paraId="2D71D81B" w14:textId="7A0B41EC" w:rsidR="00694978" w:rsidRDefault="00694978" w:rsidP="00694978">
      <w:pPr>
        <w:spacing w:line="240" w:lineRule="auto"/>
        <w:rPr>
          <w:rFonts w:ascii="Angsana New" w:hAnsi="Angsana New" w:cs="Angsana New"/>
          <w:sz w:val="48"/>
          <w:szCs w:val="48"/>
          <w:lang w:val="en-US"/>
        </w:rPr>
      </w:pPr>
      <w:r w:rsidRPr="00564C50">
        <w:rPr>
          <w:rFonts w:ascii="Angsana New" w:hAnsi="Angsana New" w:cs="Angsana New"/>
          <w:sz w:val="48"/>
          <w:szCs w:val="48"/>
          <w:lang w:val="en-US"/>
        </w:rPr>
        <w:t xml:space="preserve">Student </w:t>
      </w:r>
      <w:r>
        <w:rPr>
          <w:rFonts w:ascii="Angsana New" w:hAnsi="Angsana New" w:cs="Angsana New"/>
          <w:sz w:val="48"/>
          <w:szCs w:val="48"/>
          <w:lang w:val="en-US"/>
        </w:rPr>
        <w:t xml:space="preserve">: Cristian Biza                     </w:t>
      </w:r>
      <w:r w:rsidRPr="00564C50">
        <w:rPr>
          <w:rFonts w:ascii="Angsana New" w:hAnsi="Angsana New" w:cs="Angsana New"/>
          <w:sz w:val="48"/>
          <w:szCs w:val="48"/>
          <w:lang w:val="en-US"/>
        </w:rPr>
        <w:t>Module Lecture</w:t>
      </w:r>
      <w:r>
        <w:rPr>
          <w:rFonts w:ascii="Angsana New" w:hAnsi="Angsana New" w:cs="Angsana New"/>
          <w:sz w:val="48"/>
          <w:szCs w:val="48"/>
          <w:lang w:val="en-US"/>
        </w:rPr>
        <w:t xml:space="preserve"> </w:t>
      </w:r>
      <w:r w:rsidRPr="00BB40A6">
        <w:rPr>
          <w:rFonts w:cs="Times New Roman"/>
          <w:sz w:val="28"/>
          <w:szCs w:val="28"/>
          <w:lang w:val="en-US"/>
        </w:rPr>
        <w:t xml:space="preserve">: </w:t>
      </w:r>
      <w:r w:rsidR="00BB40A6" w:rsidRPr="00BB40A6">
        <w:rPr>
          <w:rFonts w:cs="Times New Roman"/>
          <w:color w:val="323130"/>
          <w:sz w:val="28"/>
          <w:szCs w:val="28"/>
          <w:shd w:val="clear" w:color="auto" w:fill="FFFFFF"/>
        </w:rPr>
        <w:t>Renuga Jayakumar</w:t>
      </w:r>
      <w:r w:rsidR="00BB40A6" w:rsidRPr="00BB40A6">
        <w:rPr>
          <w:rFonts w:cs="Times New Roman"/>
          <w:sz w:val="28"/>
          <w:szCs w:val="28"/>
          <w:lang w:val="en-US"/>
        </w:rPr>
        <w:t xml:space="preserve"> </w:t>
      </w:r>
      <w:r>
        <w:rPr>
          <w:rFonts w:ascii="Angsana New" w:hAnsi="Angsana New" w:cs="Angsana New"/>
          <w:sz w:val="48"/>
          <w:szCs w:val="48"/>
          <w:lang w:val="en-US"/>
        </w:rPr>
        <w:t>Student ID : 1815957</w:t>
      </w:r>
    </w:p>
    <w:p w14:paraId="037C5556" w14:textId="77777777" w:rsidR="00694978" w:rsidRDefault="00694978" w:rsidP="00694978">
      <w:pPr>
        <w:spacing w:line="240" w:lineRule="auto"/>
        <w:rPr>
          <w:rFonts w:ascii="Angsana New" w:hAnsi="Angsana New" w:cs="Angsana New"/>
          <w:sz w:val="48"/>
          <w:szCs w:val="48"/>
          <w:lang w:val="en-US"/>
        </w:rPr>
      </w:pPr>
    </w:p>
    <w:p w14:paraId="4B50A784" w14:textId="77777777" w:rsidR="00694978" w:rsidRPr="00694978" w:rsidRDefault="00694978" w:rsidP="00694978"/>
    <w:p w14:paraId="3F5191AB" w14:textId="77777777" w:rsidR="00694978" w:rsidRDefault="00694978">
      <w:pPr>
        <w:pStyle w:val="TOCHeading"/>
        <w:rPr>
          <w:rFonts w:ascii="Times New Roman" w:eastAsiaTheme="minorHAnsi" w:hAnsi="Times New Roman" w:cstheme="minorBidi"/>
          <w:color w:val="000000" w:themeColor="text1"/>
          <w:sz w:val="24"/>
          <w:szCs w:val="22"/>
        </w:rPr>
      </w:pPr>
    </w:p>
    <w:sdt>
      <w:sdtPr>
        <w:rPr>
          <w:rFonts w:ascii="Times New Roman" w:eastAsiaTheme="minorHAnsi" w:hAnsi="Times New Roman" w:cstheme="minorBidi"/>
          <w:color w:val="000000" w:themeColor="text1"/>
          <w:sz w:val="24"/>
          <w:szCs w:val="22"/>
        </w:rPr>
        <w:id w:val="843060690"/>
        <w:docPartObj>
          <w:docPartGallery w:val="Table of Contents"/>
          <w:docPartUnique/>
        </w:docPartObj>
      </w:sdtPr>
      <w:sdtEndPr>
        <w:rPr>
          <w:b/>
          <w:bCs/>
          <w:noProof/>
        </w:rPr>
      </w:sdtEndPr>
      <w:sdtContent>
        <w:p w14:paraId="13AA8389" w14:textId="2E604C08" w:rsidR="006915FF" w:rsidRDefault="006915FF">
          <w:pPr>
            <w:pStyle w:val="TOCHeading"/>
          </w:pPr>
          <w:r>
            <w:t>Table of Contents</w:t>
          </w:r>
        </w:p>
        <w:p w14:paraId="76B0A290" w14:textId="7E7AC9BB" w:rsidR="006915FF" w:rsidRDefault="006915FF">
          <w:pPr>
            <w:pStyle w:val="TOC1"/>
            <w:tabs>
              <w:tab w:val="right" w:leader="dot" w:pos="9016"/>
            </w:tabs>
            <w:rPr>
              <w:rFonts w:asciiTheme="minorHAnsi" w:eastAsiaTheme="minorEastAsia" w:hAnsiTheme="minorHAnsi"/>
              <w:noProof/>
              <w:color w:val="auto"/>
              <w:sz w:val="22"/>
              <w:lang w:val="en-US"/>
            </w:rPr>
          </w:pPr>
          <w:r>
            <w:fldChar w:fldCharType="begin"/>
          </w:r>
          <w:r>
            <w:instrText xml:space="preserve"> TOC \o "1-3" \h \z \u </w:instrText>
          </w:r>
          <w:r>
            <w:fldChar w:fldCharType="separate"/>
          </w:r>
          <w:hyperlink w:anchor="_Toc26681223" w:history="1">
            <w:r w:rsidRPr="00C01C64">
              <w:rPr>
                <w:rStyle w:val="Hyperlink"/>
                <w:noProof/>
              </w:rPr>
              <w:t>Introduction</w:t>
            </w:r>
            <w:r>
              <w:rPr>
                <w:noProof/>
                <w:webHidden/>
              </w:rPr>
              <w:tab/>
            </w:r>
            <w:r>
              <w:rPr>
                <w:noProof/>
                <w:webHidden/>
              </w:rPr>
              <w:fldChar w:fldCharType="begin"/>
            </w:r>
            <w:r>
              <w:rPr>
                <w:noProof/>
                <w:webHidden/>
              </w:rPr>
              <w:instrText xml:space="preserve"> PAGEREF _Toc26681223 \h </w:instrText>
            </w:r>
            <w:r>
              <w:rPr>
                <w:noProof/>
                <w:webHidden/>
              </w:rPr>
            </w:r>
            <w:r>
              <w:rPr>
                <w:noProof/>
                <w:webHidden/>
              </w:rPr>
              <w:fldChar w:fldCharType="separate"/>
            </w:r>
            <w:r>
              <w:rPr>
                <w:noProof/>
                <w:webHidden/>
              </w:rPr>
              <w:t>4</w:t>
            </w:r>
            <w:r>
              <w:rPr>
                <w:noProof/>
                <w:webHidden/>
              </w:rPr>
              <w:fldChar w:fldCharType="end"/>
            </w:r>
          </w:hyperlink>
        </w:p>
        <w:p w14:paraId="71595B1B" w14:textId="5C59226A" w:rsidR="006915FF" w:rsidRDefault="00CE5CB0">
          <w:pPr>
            <w:pStyle w:val="TOC1"/>
            <w:tabs>
              <w:tab w:val="right" w:leader="dot" w:pos="9016"/>
            </w:tabs>
            <w:rPr>
              <w:rFonts w:asciiTheme="minorHAnsi" w:eastAsiaTheme="minorEastAsia" w:hAnsiTheme="minorHAnsi"/>
              <w:noProof/>
              <w:color w:val="auto"/>
              <w:sz w:val="22"/>
              <w:lang w:val="en-US"/>
            </w:rPr>
          </w:pPr>
          <w:hyperlink w:anchor="_Toc26681224" w:history="1">
            <w:r w:rsidR="006915FF" w:rsidRPr="00C01C64">
              <w:rPr>
                <w:rStyle w:val="Hyperlink"/>
                <w:noProof/>
              </w:rPr>
              <w:t>Task 1</w:t>
            </w:r>
            <w:r w:rsidR="006915FF">
              <w:rPr>
                <w:noProof/>
                <w:webHidden/>
              </w:rPr>
              <w:tab/>
            </w:r>
            <w:r w:rsidR="006915FF">
              <w:rPr>
                <w:noProof/>
                <w:webHidden/>
              </w:rPr>
              <w:fldChar w:fldCharType="begin"/>
            </w:r>
            <w:r w:rsidR="006915FF">
              <w:rPr>
                <w:noProof/>
                <w:webHidden/>
              </w:rPr>
              <w:instrText xml:space="preserve"> PAGEREF _Toc26681224 \h </w:instrText>
            </w:r>
            <w:r w:rsidR="006915FF">
              <w:rPr>
                <w:noProof/>
                <w:webHidden/>
              </w:rPr>
            </w:r>
            <w:r w:rsidR="006915FF">
              <w:rPr>
                <w:noProof/>
                <w:webHidden/>
              </w:rPr>
              <w:fldChar w:fldCharType="separate"/>
            </w:r>
            <w:r w:rsidR="006915FF">
              <w:rPr>
                <w:noProof/>
                <w:webHidden/>
              </w:rPr>
              <w:t>5</w:t>
            </w:r>
            <w:r w:rsidR="006915FF">
              <w:rPr>
                <w:noProof/>
                <w:webHidden/>
              </w:rPr>
              <w:fldChar w:fldCharType="end"/>
            </w:r>
          </w:hyperlink>
        </w:p>
        <w:p w14:paraId="0C091120" w14:textId="7E7F3FB1" w:rsidR="006915FF" w:rsidRDefault="00CE5CB0">
          <w:pPr>
            <w:pStyle w:val="TOC2"/>
            <w:tabs>
              <w:tab w:val="right" w:leader="dot" w:pos="9016"/>
            </w:tabs>
            <w:rPr>
              <w:rFonts w:asciiTheme="minorHAnsi" w:eastAsiaTheme="minorEastAsia" w:hAnsiTheme="minorHAnsi"/>
              <w:noProof/>
              <w:color w:val="auto"/>
              <w:sz w:val="22"/>
              <w:lang w:val="en-US"/>
            </w:rPr>
          </w:pPr>
          <w:hyperlink w:anchor="_Toc26681225" w:history="1">
            <w:r w:rsidR="006915FF" w:rsidRPr="00C01C64">
              <w:rPr>
                <w:rStyle w:val="Hyperlink"/>
                <w:noProof/>
              </w:rPr>
              <w:t>Table Structures</w:t>
            </w:r>
            <w:r w:rsidR="006915FF">
              <w:rPr>
                <w:noProof/>
                <w:webHidden/>
              </w:rPr>
              <w:tab/>
            </w:r>
            <w:r w:rsidR="006915FF">
              <w:rPr>
                <w:noProof/>
                <w:webHidden/>
              </w:rPr>
              <w:fldChar w:fldCharType="begin"/>
            </w:r>
            <w:r w:rsidR="006915FF">
              <w:rPr>
                <w:noProof/>
                <w:webHidden/>
              </w:rPr>
              <w:instrText xml:space="preserve"> PAGEREF _Toc26681225 \h </w:instrText>
            </w:r>
            <w:r w:rsidR="006915FF">
              <w:rPr>
                <w:noProof/>
                <w:webHidden/>
              </w:rPr>
            </w:r>
            <w:r w:rsidR="006915FF">
              <w:rPr>
                <w:noProof/>
                <w:webHidden/>
              </w:rPr>
              <w:fldChar w:fldCharType="separate"/>
            </w:r>
            <w:r w:rsidR="006915FF">
              <w:rPr>
                <w:noProof/>
                <w:webHidden/>
              </w:rPr>
              <w:t>9</w:t>
            </w:r>
            <w:r w:rsidR="006915FF">
              <w:rPr>
                <w:noProof/>
                <w:webHidden/>
              </w:rPr>
              <w:fldChar w:fldCharType="end"/>
            </w:r>
          </w:hyperlink>
        </w:p>
        <w:p w14:paraId="52E2A4E8" w14:textId="606543DA" w:rsidR="006915FF" w:rsidRDefault="00CE5CB0">
          <w:pPr>
            <w:pStyle w:val="TOC1"/>
            <w:tabs>
              <w:tab w:val="right" w:leader="dot" w:pos="9016"/>
            </w:tabs>
            <w:rPr>
              <w:rFonts w:asciiTheme="minorHAnsi" w:eastAsiaTheme="minorEastAsia" w:hAnsiTheme="minorHAnsi"/>
              <w:noProof/>
              <w:color w:val="auto"/>
              <w:sz w:val="22"/>
              <w:lang w:val="en-US"/>
            </w:rPr>
          </w:pPr>
          <w:hyperlink w:anchor="_Toc26681226" w:history="1">
            <w:r w:rsidR="006915FF" w:rsidRPr="00C01C64">
              <w:rPr>
                <w:rStyle w:val="Hyperlink"/>
                <w:noProof/>
              </w:rPr>
              <w:t>Task 2</w:t>
            </w:r>
            <w:r w:rsidR="006915FF">
              <w:rPr>
                <w:noProof/>
                <w:webHidden/>
              </w:rPr>
              <w:tab/>
            </w:r>
            <w:r w:rsidR="006915FF">
              <w:rPr>
                <w:noProof/>
                <w:webHidden/>
              </w:rPr>
              <w:fldChar w:fldCharType="begin"/>
            </w:r>
            <w:r w:rsidR="006915FF">
              <w:rPr>
                <w:noProof/>
                <w:webHidden/>
              </w:rPr>
              <w:instrText xml:space="preserve"> PAGEREF _Toc26681226 \h </w:instrText>
            </w:r>
            <w:r w:rsidR="006915FF">
              <w:rPr>
                <w:noProof/>
                <w:webHidden/>
              </w:rPr>
            </w:r>
            <w:r w:rsidR="006915FF">
              <w:rPr>
                <w:noProof/>
                <w:webHidden/>
              </w:rPr>
              <w:fldChar w:fldCharType="separate"/>
            </w:r>
            <w:r w:rsidR="006915FF">
              <w:rPr>
                <w:noProof/>
                <w:webHidden/>
              </w:rPr>
              <w:t>12</w:t>
            </w:r>
            <w:r w:rsidR="006915FF">
              <w:rPr>
                <w:noProof/>
                <w:webHidden/>
              </w:rPr>
              <w:fldChar w:fldCharType="end"/>
            </w:r>
          </w:hyperlink>
        </w:p>
        <w:p w14:paraId="5BDD3F88" w14:textId="27E5C663" w:rsidR="006915FF" w:rsidRDefault="00CE5CB0">
          <w:pPr>
            <w:pStyle w:val="TOC2"/>
            <w:tabs>
              <w:tab w:val="right" w:leader="dot" w:pos="9016"/>
            </w:tabs>
            <w:rPr>
              <w:rFonts w:asciiTheme="minorHAnsi" w:eastAsiaTheme="minorEastAsia" w:hAnsiTheme="minorHAnsi"/>
              <w:noProof/>
              <w:color w:val="auto"/>
              <w:sz w:val="22"/>
              <w:lang w:val="en-US"/>
            </w:rPr>
          </w:pPr>
          <w:hyperlink w:anchor="_Toc26681227" w:history="1">
            <w:r w:rsidR="006915FF" w:rsidRPr="00C01C64">
              <w:rPr>
                <w:rStyle w:val="Hyperlink"/>
                <w:noProof/>
              </w:rPr>
              <w:t>Tables</w:t>
            </w:r>
            <w:r w:rsidR="006915FF">
              <w:rPr>
                <w:noProof/>
                <w:webHidden/>
              </w:rPr>
              <w:tab/>
            </w:r>
            <w:r w:rsidR="006915FF">
              <w:rPr>
                <w:noProof/>
                <w:webHidden/>
              </w:rPr>
              <w:fldChar w:fldCharType="begin"/>
            </w:r>
            <w:r w:rsidR="006915FF">
              <w:rPr>
                <w:noProof/>
                <w:webHidden/>
              </w:rPr>
              <w:instrText xml:space="preserve"> PAGEREF _Toc26681227 \h </w:instrText>
            </w:r>
            <w:r w:rsidR="006915FF">
              <w:rPr>
                <w:noProof/>
                <w:webHidden/>
              </w:rPr>
            </w:r>
            <w:r w:rsidR="006915FF">
              <w:rPr>
                <w:noProof/>
                <w:webHidden/>
              </w:rPr>
              <w:fldChar w:fldCharType="separate"/>
            </w:r>
            <w:r w:rsidR="006915FF">
              <w:rPr>
                <w:noProof/>
                <w:webHidden/>
              </w:rPr>
              <w:t>12</w:t>
            </w:r>
            <w:r w:rsidR="006915FF">
              <w:rPr>
                <w:noProof/>
                <w:webHidden/>
              </w:rPr>
              <w:fldChar w:fldCharType="end"/>
            </w:r>
          </w:hyperlink>
        </w:p>
        <w:p w14:paraId="51DB29C9" w14:textId="7D574668" w:rsidR="006915FF" w:rsidRDefault="00CE5CB0">
          <w:pPr>
            <w:pStyle w:val="TOC2"/>
            <w:tabs>
              <w:tab w:val="right" w:leader="dot" w:pos="9016"/>
            </w:tabs>
            <w:rPr>
              <w:rFonts w:asciiTheme="minorHAnsi" w:eastAsiaTheme="minorEastAsia" w:hAnsiTheme="minorHAnsi"/>
              <w:noProof/>
              <w:color w:val="auto"/>
              <w:sz w:val="22"/>
              <w:lang w:val="en-US"/>
            </w:rPr>
          </w:pPr>
          <w:hyperlink w:anchor="_Toc26681228" w:history="1">
            <w:r w:rsidR="006915FF" w:rsidRPr="00C01C64">
              <w:rPr>
                <w:rStyle w:val="Hyperlink"/>
                <w:noProof/>
              </w:rPr>
              <w:t>Table Forms</w:t>
            </w:r>
            <w:r w:rsidR="006915FF">
              <w:rPr>
                <w:noProof/>
                <w:webHidden/>
              </w:rPr>
              <w:tab/>
            </w:r>
            <w:r w:rsidR="006915FF">
              <w:rPr>
                <w:noProof/>
                <w:webHidden/>
              </w:rPr>
              <w:fldChar w:fldCharType="begin"/>
            </w:r>
            <w:r w:rsidR="006915FF">
              <w:rPr>
                <w:noProof/>
                <w:webHidden/>
              </w:rPr>
              <w:instrText xml:space="preserve"> PAGEREF _Toc26681228 \h </w:instrText>
            </w:r>
            <w:r w:rsidR="006915FF">
              <w:rPr>
                <w:noProof/>
                <w:webHidden/>
              </w:rPr>
            </w:r>
            <w:r w:rsidR="006915FF">
              <w:rPr>
                <w:noProof/>
                <w:webHidden/>
              </w:rPr>
              <w:fldChar w:fldCharType="separate"/>
            </w:r>
            <w:r w:rsidR="006915FF">
              <w:rPr>
                <w:noProof/>
                <w:webHidden/>
              </w:rPr>
              <w:t>15</w:t>
            </w:r>
            <w:r w:rsidR="006915FF">
              <w:rPr>
                <w:noProof/>
                <w:webHidden/>
              </w:rPr>
              <w:fldChar w:fldCharType="end"/>
            </w:r>
          </w:hyperlink>
        </w:p>
        <w:p w14:paraId="5FDED4A4" w14:textId="35B8F4CF" w:rsidR="006915FF" w:rsidRDefault="00CE5CB0">
          <w:pPr>
            <w:pStyle w:val="TOC2"/>
            <w:tabs>
              <w:tab w:val="right" w:leader="dot" w:pos="9016"/>
            </w:tabs>
            <w:rPr>
              <w:rFonts w:asciiTheme="minorHAnsi" w:eastAsiaTheme="minorEastAsia" w:hAnsiTheme="minorHAnsi"/>
              <w:noProof/>
              <w:color w:val="auto"/>
              <w:sz w:val="22"/>
              <w:lang w:val="en-US"/>
            </w:rPr>
          </w:pPr>
          <w:hyperlink w:anchor="_Toc26681229" w:history="1">
            <w:r w:rsidR="006915FF" w:rsidRPr="00C01C64">
              <w:rPr>
                <w:rStyle w:val="Hyperlink"/>
                <w:noProof/>
              </w:rPr>
              <w:t>Table Reports</w:t>
            </w:r>
            <w:r w:rsidR="006915FF">
              <w:rPr>
                <w:noProof/>
                <w:webHidden/>
              </w:rPr>
              <w:tab/>
            </w:r>
            <w:r w:rsidR="006915FF">
              <w:rPr>
                <w:noProof/>
                <w:webHidden/>
              </w:rPr>
              <w:fldChar w:fldCharType="begin"/>
            </w:r>
            <w:r w:rsidR="006915FF">
              <w:rPr>
                <w:noProof/>
                <w:webHidden/>
              </w:rPr>
              <w:instrText xml:space="preserve"> PAGEREF _Toc26681229 \h </w:instrText>
            </w:r>
            <w:r w:rsidR="006915FF">
              <w:rPr>
                <w:noProof/>
                <w:webHidden/>
              </w:rPr>
            </w:r>
            <w:r w:rsidR="006915FF">
              <w:rPr>
                <w:noProof/>
                <w:webHidden/>
              </w:rPr>
              <w:fldChar w:fldCharType="separate"/>
            </w:r>
            <w:r w:rsidR="006915FF">
              <w:rPr>
                <w:noProof/>
                <w:webHidden/>
              </w:rPr>
              <w:t>19</w:t>
            </w:r>
            <w:r w:rsidR="006915FF">
              <w:rPr>
                <w:noProof/>
                <w:webHidden/>
              </w:rPr>
              <w:fldChar w:fldCharType="end"/>
            </w:r>
          </w:hyperlink>
        </w:p>
        <w:p w14:paraId="02908281" w14:textId="2FDD1349" w:rsidR="006915FF" w:rsidRDefault="00CE5CB0">
          <w:pPr>
            <w:pStyle w:val="TOC2"/>
            <w:tabs>
              <w:tab w:val="right" w:leader="dot" w:pos="9016"/>
            </w:tabs>
            <w:rPr>
              <w:rFonts w:asciiTheme="minorHAnsi" w:eastAsiaTheme="minorEastAsia" w:hAnsiTheme="minorHAnsi"/>
              <w:noProof/>
              <w:color w:val="auto"/>
              <w:sz w:val="22"/>
              <w:lang w:val="en-US"/>
            </w:rPr>
          </w:pPr>
          <w:hyperlink w:anchor="_Toc26681230" w:history="1">
            <w:r w:rsidR="006915FF" w:rsidRPr="00C01C64">
              <w:rPr>
                <w:rStyle w:val="Hyperlink"/>
                <w:noProof/>
              </w:rPr>
              <w:t>Table Queries</w:t>
            </w:r>
            <w:r w:rsidR="006915FF">
              <w:rPr>
                <w:noProof/>
                <w:webHidden/>
              </w:rPr>
              <w:tab/>
            </w:r>
            <w:r w:rsidR="006915FF">
              <w:rPr>
                <w:noProof/>
                <w:webHidden/>
              </w:rPr>
              <w:fldChar w:fldCharType="begin"/>
            </w:r>
            <w:r w:rsidR="006915FF">
              <w:rPr>
                <w:noProof/>
                <w:webHidden/>
              </w:rPr>
              <w:instrText xml:space="preserve"> PAGEREF _Toc26681230 \h </w:instrText>
            </w:r>
            <w:r w:rsidR="006915FF">
              <w:rPr>
                <w:noProof/>
                <w:webHidden/>
              </w:rPr>
            </w:r>
            <w:r w:rsidR="006915FF">
              <w:rPr>
                <w:noProof/>
                <w:webHidden/>
              </w:rPr>
              <w:fldChar w:fldCharType="separate"/>
            </w:r>
            <w:r w:rsidR="006915FF">
              <w:rPr>
                <w:noProof/>
                <w:webHidden/>
              </w:rPr>
              <w:t>21</w:t>
            </w:r>
            <w:r w:rsidR="006915FF">
              <w:rPr>
                <w:noProof/>
                <w:webHidden/>
              </w:rPr>
              <w:fldChar w:fldCharType="end"/>
            </w:r>
          </w:hyperlink>
        </w:p>
        <w:p w14:paraId="7CEB4A0E" w14:textId="076EA584" w:rsidR="006915FF" w:rsidRDefault="00CE5CB0">
          <w:pPr>
            <w:pStyle w:val="TOC1"/>
            <w:tabs>
              <w:tab w:val="right" w:leader="dot" w:pos="9016"/>
            </w:tabs>
            <w:rPr>
              <w:rFonts w:asciiTheme="minorHAnsi" w:eastAsiaTheme="minorEastAsia" w:hAnsiTheme="minorHAnsi"/>
              <w:noProof/>
              <w:color w:val="auto"/>
              <w:sz w:val="22"/>
              <w:lang w:val="en-US"/>
            </w:rPr>
          </w:pPr>
          <w:hyperlink w:anchor="_Toc26681231" w:history="1">
            <w:r w:rsidR="006915FF" w:rsidRPr="00C01C64">
              <w:rPr>
                <w:rStyle w:val="Hyperlink"/>
                <w:noProof/>
              </w:rPr>
              <w:t>Brief User Guide</w:t>
            </w:r>
            <w:r w:rsidR="006915FF">
              <w:rPr>
                <w:noProof/>
                <w:webHidden/>
              </w:rPr>
              <w:tab/>
            </w:r>
            <w:r w:rsidR="006915FF">
              <w:rPr>
                <w:noProof/>
                <w:webHidden/>
              </w:rPr>
              <w:fldChar w:fldCharType="begin"/>
            </w:r>
            <w:r w:rsidR="006915FF">
              <w:rPr>
                <w:noProof/>
                <w:webHidden/>
              </w:rPr>
              <w:instrText xml:space="preserve"> PAGEREF _Toc26681231 \h </w:instrText>
            </w:r>
            <w:r w:rsidR="006915FF">
              <w:rPr>
                <w:noProof/>
                <w:webHidden/>
              </w:rPr>
            </w:r>
            <w:r w:rsidR="006915FF">
              <w:rPr>
                <w:noProof/>
                <w:webHidden/>
              </w:rPr>
              <w:fldChar w:fldCharType="separate"/>
            </w:r>
            <w:r w:rsidR="006915FF">
              <w:rPr>
                <w:noProof/>
                <w:webHidden/>
              </w:rPr>
              <w:t>23</w:t>
            </w:r>
            <w:r w:rsidR="006915FF">
              <w:rPr>
                <w:noProof/>
                <w:webHidden/>
              </w:rPr>
              <w:fldChar w:fldCharType="end"/>
            </w:r>
          </w:hyperlink>
        </w:p>
        <w:p w14:paraId="6984E7F5" w14:textId="23005C0C" w:rsidR="006915FF" w:rsidRDefault="00CE5CB0">
          <w:pPr>
            <w:pStyle w:val="TOC1"/>
            <w:tabs>
              <w:tab w:val="right" w:leader="dot" w:pos="9016"/>
            </w:tabs>
            <w:rPr>
              <w:rFonts w:asciiTheme="minorHAnsi" w:eastAsiaTheme="minorEastAsia" w:hAnsiTheme="minorHAnsi"/>
              <w:noProof/>
              <w:color w:val="auto"/>
              <w:sz w:val="22"/>
              <w:lang w:val="en-US"/>
            </w:rPr>
          </w:pPr>
          <w:hyperlink w:anchor="_Toc26681232" w:history="1">
            <w:r w:rsidR="006915FF" w:rsidRPr="00C01C64">
              <w:rPr>
                <w:rStyle w:val="Hyperlink"/>
                <w:noProof/>
              </w:rPr>
              <w:t>Conclusion</w:t>
            </w:r>
            <w:r w:rsidR="006915FF">
              <w:rPr>
                <w:noProof/>
                <w:webHidden/>
              </w:rPr>
              <w:tab/>
            </w:r>
            <w:r w:rsidR="006915FF">
              <w:rPr>
                <w:noProof/>
                <w:webHidden/>
              </w:rPr>
              <w:fldChar w:fldCharType="begin"/>
            </w:r>
            <w:r w:rsidR="006915FF">
              <w:rPr>
                <w:noProof/>
                <w:webHidden/>
              </w:rPr>
              <w:instrText xml:space="preserve"> PAGEREF _Toc26681232 \h </w:instrText>
            </w:r>
            <w:r w:rsidR="006915FF">
              <w:rPr>
                <w:noProof/>
                <w:webHidden/>
              </w:rPr>
            </w:r>
            <w:r w:rsidR="006915FF">
              <w:rPr>
                <w:noProof/>
                <w:webHidden/>
              </w:rPr>
              <w:fldChar w:fldCharType="separate"/>
            </w:r>
            <w:r w:rsidR="006915FF">
              <w:rPr>
                <w:noProof/>
                <w:webHidden/>
              </w:rPr>
              <w:t>24</w:t>
            </w:r>
            <w:r w:rsidR="006915FF">
              <w:rPr>
                <w:noProof/>
                <w:webHidden/>
              </w:rPr>
              <w:fldChar w:fldCharType="end"/>
            </w:r>
          </w:hyperlink>
        </w:p>
        <w:p w14:paraId="2AC38FED" w14:textId="26D4964E" w:rsidR="006915FF" w:rsidRDefault="00CE5CB0">
          <w:pPr>
            <w:pStyle w:val="TOC1"/>
            <w:tabs>
              <w:tab w:val="right" w:leader="dot" w:pos="9016"/>
            </w:tabs>
            <w:rPr>
              <w:rFonts w:asciiTheme="minorHAnsi" w:eastAsiaTheme="minorEastAsia" w:hAnsiTheme="minorHAnsi"/>
              <w:noProof/>
              <w:color w:val="auto"/>
              <w:sz w:val="22"/>
              <w:lang w:val="en-US"/>
            </w:rPr>
          </w:pPr>
          <w:hyperlink w:anchor="_Toc26681233" w:history="1">
            <w:r w:rsidR="006915FF" w:rsidRPr="00C01C64">
              <w:rPr>
                <w:rStyle w:val="Hyperlink"/>
                <w:noProof/>
              </w:rPr>
              <w:t>References</w:t>
            </w:r>
            <w:r w:rsidR="006915FF">
              <w:rPr>
                <w:noProof/>
                <w:webHidden/>
              </w:rPr>
              <w:tab/>
            </w:r>
            <w:r w:rsidR="006915FF">
              <w:rPr>
                <w:noProof/>
                <w:webHidden/>
              </w:rPr>
              <w:fldChar w:fldCharType="begin"/>
            </w:r>
            <w:r w:rsidR="006915FF">
              <w:rPr>
                <w:noProof/>
                <w:webHidden/>
              </w:rPr>
              <w:instrText xml:space="preserve"> PAGEREF _Toc26681233 \h </w:instrText>
            </w:r>
            <w:r w:rsidR="006915FF">
              <w:rPr>
                <w:noProof/>
                <w:webHidden/>
              </w:rPr>
            </w:r>
            <w:r w:rsidR="006915FF">
              <w:rPr>
                <w:noProof/>
                <w:webHidden/>
              </w:rPr>
              <w:fldChar w:fldCharType="separate"/>
            </w:r>
            <w:r w:rsidR="006915FF">
              <w:rPr>
                <w:noProof/>
                <w:webHidden/>
              </w:rPr>
              <w:t>25</w:t>
            </w:r>
            <w:r w:rsidR="006915FF">
              <w:rPr>
                <w:noProof/>
                <w:webHidden/>
              </w:rPr>
              <w:fldChar w:fldCharType="end"/>
            </w:r>
          </w:hyperlink>
        </w:p>
        <w:p w14:paraId="0F84DE03" w14:textId="4496E855" w:rsidR="006915FF" w:rsidRDefault="006915FF">
          <w:r>
            <w:rPr>
              <w:b/>
              <w:bCs/>
              <w:noProof/>
            </w:rPr>
            <w:fldChar w:fldCharType="end"/>
          </w:r>
        </w:p>
      </w:sdtContent>
    </w:sdt>
    <w:p w14:paraId="355E1AAE" w14:textId="00A06B11" w:rsidR="00AD5BA9" w:rsidRPr="00AD5BA9" w:rsidRDefault="00AD5BA9" w:rsidP="009C2478">
      <w:pPr>
        <w:pStyle w:val="TableofFigures"/>
        <w:tabs>
          <w:tab w:val="right" w:leader="dot" w:pos="9016"/>
        </w:tabs>
        <w:spacing w:line="360" w:lineRule="auto"/>
        <w:jc w:val="both"/>
        <w:rPr>
          <w:rFonts w:eastAsiaTheme="majorEastAsia" w:cs="Times New Roman"/>
          <w:b/>
          <w:bCs/>
          <w:sz w:val="32"/>
          <w:szCs w:val="32"/>
          <w:lang w:val="en-US"/>
        </w:rPr>
      </w:pPr>
      <w:r w:rsidRPr="00AD5BA9">
        <w:rPr>
          <w:rFonts w:eastAsiaTheme="majorEastAsia" w:cs="Times New Roman"/>
          <w:b/>
          <w:bCs/>
          <w:sz w:val="32"/>
          <w:szCs w:val="32"/>
          <w:lang w:val="en-US"/>
        </w:rPr>
        <w:t>Figures</w:t>
      </w:r>
    </w:p>
    <w:p w14:paraId="66076DF0" w14:textId="25F8337C" w:rsidR="00FC7B1E" w:rsidRDefault="004B56A6">
      <w:pPr>
        <w:pStyle w:val="TableofFigures"/>
        <w:tabs>
          <w:tab w:val="right" w:leader="dot" w:pos="9016"/>
        </w:tabs>
        <w:rPr>
          <w:rFonts w:asciiTheme="minorHAnsi" w:eastAsiaTheme="minorEastAsia" w:hAnsiTheme="minorHAnsi"/>
          <w:noProof/>
          <w:color w:val="auto"/>
          <w:sz w:val="22"/>
          <w:lang w:val="en-US"/>
        </w:rPr>
      </w:pPr>
      <w:r>
        <w:rPr>
          <w:rFonts w:eastAsiaTheme="majorEastAsia" w:cs="Times New Roman"/>
          <w:bCs/>
          <w:szCs w:val="24"/>
          <w:lang w:val="en-US"/>
        </w:rPr>
        <w:fldChar w:fldCharType="begin"/>
      </w:r>
      <w:r>
        <w:rPr>
          <w:rFonts w:eastAsiaTheme="majorEastAsia" w:cs="Times New Roman"/>
          <w:bCs/>
          <w:szCs w:val="24"/>
          <w:lang w:val="en-US"/>
        </w:rPr>
        <w:instrText xml:space="preserve"> TOC \c "Figure" </w:instrText>
      </w:r>
      <w:r>
        <w:rPr>
          <w:rFonts w:eastAsiaTheme="majorEastAsia" w:cs="Times New Roman"/>
          <w:bCs/>
          <w:szCs w:val="24"/>
          <w:lang w:val="en-US"/>
        </w:rPr>
        <w:fldChar w:fldCharType="separate"/>
      </w:r>
      <w:r w:rsidR="00FC7B1E">
        <w:rPr>
          <w:noProof/>
        </w:rPr>
        <w:t>Figure 1: Given ERD</w:t>
      </w:r>
      <w:r w:rsidR="00FC7B1E">
        <w:rPr>
          <w:noProof/>
        </w:rPr>
        <w:tab/>
      </w:r>
      <w:r w:rsidR="00FC7B1E">
        <w:rPr>
          <w:noProof/>
        </w:rPr>
        <w:fldChar w:fldCharType="begin"/>
      </w:r>
      <w:r w:rsidR="00FC7B1E">
        <w:rPr>
          <w:noProof/>
        </w:rPr>
        <w:instrText xml:space="preserve"> PAGEREF _Toc26680869 \h </w:instrText>
      </w:r>
      <w:r w:rsidR="00FC7B1E">
        <w:rPr>
          <w:noProof/>
        </w:rPr>
      </w:r>
      <w:r w:rsidR="00FC7B1E">
        <w:rPr>
          <w:noProof/>
        </w:rPr>
        <w:fldChar w:fldCharType="separate"/>
      </w:r>
      <w:r w:rsidR="00FC7B1E">
        <w:rPr>
          <w:noProof/>
        </w:rPr>
        <w:t>5</w:t>
      </w:r>
      <w:r w:rsidR="00FC7B1E">
        <w:rPr>
          <w:noProof/>
        </w:rPr>
        <w:fldChar w:fldCharType="end"/>
      </w:r>
    </w:p>
    <w:p w14:paraId="461173D8" w14:textId="4B099C58" w:rsidR="00FC7B1E" w:rsidRDefault="00FC7B1E">
      <w:pPr>
        <w:pStyle w:val="TableofFigures"/>
        <w:tabs>
          <w:tab w:val="right" w:leader="dot" w:pos="9016"/>
        </w:tabs>
        <w:rPr>
          <w:rFonts w:asciiTheme="minorHAnsi" w:eastAsiaTheme="minorEastAsia" w:hAnsiTheme="minorHAnsi"/>
          <w:noProof/>
          <w:color w:val="auto"/>
          <w:sz w:val="22"/>
          <w:lang w:val="en-US"/>
        </w:rPr>
      </w:pPr>
      <w:r>
        <w:rPr>
          <w:noProof/>
        </w:rPr>
        <w:t>Figure 2: Entity Relationship Diagram</w:t>
      </w:r>
      <w:r>
        <w:rPr>
          <w:noProof/>
        </w:rPr>
        <w:tab/>
      </w:r>
      <w:r>
        <w:rPr>
          <w:noProof/>
        </w:rPr>
        <w:fldChar w:fldCharType="begin"/>
      </w:r>
      <w:r>
        <w:rPr>
          <w:noProof/>
        </w:rPr>
        <w:instrText xml:space="preserve"> PAGEREF _Toc26680870 \h </w:instrText>
      </w:r>
      <w:r>
        <w:rPr>
          <w:noProof/>
        </w:rPr>
      </w:r>
      <w:r>
        <w:rPr>
          <w:noProof/>
        </w:rPr>
        <w:fldChar w:fldCharType="separate"/>
      </w:r>
      <w:r>
        <w:rPr>
          <w:noProof/>
        </w:rPr>
        <w:t>6</w:t>
      </w:r>
      <w:r>
        <w:rPr>
          <w:noProof/>
        </w:rPr>
        <w:fldChar w:fldCharType="end"/>
      </w:r>
    </w:p>
    <w:p w14:paraId="2695EF46" w14:textId="57B19BEA" w:rsidR="00FC7B1E" w:rsidRDefault="00FC7B1E">
      <w:pPr>
        <w:pStyle w:val="TableofFigures"/>
        <w:tabs>
          <w:tab w:val="right" w:leader="dot" w:pos="9016"/>
        </w:tabs>
        <w:rPr>
          <w:rFonts w:asciiTheme="minorHAnsi" w:eastAsiaTheme="minorEastAsia" w:hAnsiTheme="minorHAnsi"/>
          <w:noProof/>
          <w:color w:val="auto"/>
          <w:sz w:val="22"/>
          <w:lang w:val="en-US"/>
        </w:rPr>
      </w:pPr>
      <w:r>
        <w:rPr>
          <w:noProof/>
        </w:rPr>
        <w:t>Figure 3: Vendors</w:t>
      </w:r>
      <w:r>
        <w:rPr>
          <w:noProof/>
        </w:rPr>
        <w:tab/>
      </w:r>
      <w:r>
        <w:rPr>
          <w:noProof/>
        </w:rPr>
        <w:fldChar w:fldCharType="begin"/>
      </w:r>
      <w:r>
        <w:rPr>
          <w:noProof/>
        </w:rPr>
        <w:instrText xml:space="preserve"> PAGEREF _Toc26680871 \h </w:instrText>
      </w:r>
      <w:r>
        <w:rPr>
          <w:noProof/>
        </w:rPr>
      </w:r>
      <w:r>
        <w:rPr>
          <w:noProof/>
        </w:rPr>
        <w:fldChar w:fldCharType="separate"/>
      </w:r>
      <w:r>
        <w:rPr>
          <w:noProof/>
        </w:rPr>
        <w:t>9</w:t>
      </w:r>
      <w:r>
        <w:rPr>
          <w:noProof/>
        </w:rPr>
        <w:fldChar w:fldCharType="end"/>
      </w:r>
    </w:p>
    <w:p w14:paraId="6109270C" w14:textId="7ADD46CA" w:rsidR="00FC7B1E" w:rsidRDefault="00FC7B1E">
      <w:pPr>
        <w:pStyle w:val="TableofFigures"/>
        <w:tabs>
          <w:tab w:val="right" w:leader="dot" w:pos="9016"/>
        </w:tabs>
        <w:rPr>
          <w:rFonts w:asciiTheme="minorHAnsi" w:eastAsiaTheme="minorEastAsia" w:hAnsiTheme="minorHAnsi"/>
          <w:noProof/>
          <w:color w:val="auto"/>
          <w:sz w:val="22"/>
          <w:lang w:val="en-US"/>
        </w:rPr>
      </w:pPr>
      <w:r>
        <w:rPr>
          <w:noProof/>
        </w:rPr>
        <w:t>Figure 4: Properties</w:t>
      </w:r>
      <w:r>
        <w:rPr>
          <w:noProof/>
        </w:rPr>
        <w:tab/>
      </w:r>
      <w:r>
        <w:rPr>
          <w:noProof/>
        </w:rPr>
        <w:fldChar w:fldCharType="begin"/>
      </w:r>
      <w:r>
        <w:rPr>
          <w:noProof/>
        </w:rPr>
        <w:instrText xml:space="preserve"> PAGEREF _Toc26680872 \h </w:instrText>
      </w:r>
      <w:r>
        <w:rPr>
          <w:noProof/>
        </w:rPr>
      </w:r>
      <w:r>
        <w:rPr>
          <w:noProof/>
        </w:rPr>
        <w:fldChar w:fldCharType="separate"/>
      </w:r>
      <w:r>
        <w:rPr>
          <w:noProof/>
        </w:rPr>
        <w:t>9</w:t>
      </w:r>
      <w:r>
        <w:rPr>
          <w:noProof/>
        </w:rPr>
        <w:fldChar w:fldCharType="end"/>
      </w:r>
    </w:p>
    <w:p w14:paraId="372BD04D" w14:textId="47A6DE00" w:rsidR="00FC7B1E" w:rsidRDefault="00FC7B1E">
      <w:pPr>
        <w:pStyle w:val="TableofFigures"/>
        <w:tabs>
          <w:tab w:val="right" w:leader="dot" w:pos="9016"/>
        </w:tabs>
        <w:rPr>
          <w:rFonts w:asciiTheme="minorHAnsi" w:eastAsiaTheme="minorEastAsia" w:hAnsiTheme="minorHAnsi"/>
          <w:noProof/>
          <w:color w:val="auto"/>
          <w:sz w:val="22"/>
          <w:lang w:val="en-US"/>
        </w:rPr>
      </w:pPr>
      <w:r>
        <w:rPr>
          <w:noProof/>
        </w:rPr>
        <w:t>Figure 5: Sales</w:t>
      </w:r>
      <w:r>
        <w:rPr>
          <w:noProof/>
        </w:rPr>
        <w:tab/>
      </w:r>
      <w:r>
        <w:rPr>
          <w:noProof/>
        </w:rPr>
        <w:fldChar w:fldCharType="begin"/>
      </w:r>
      <w:r>
        <w:rPr>
          <w:noProof/>
        </w:rPr>
        <w:instrText xml:space="preserve"> PAGEREF _Toc26680873 \h </w:instrText>
      </w:r>
      <w:r>
        <w:rPr>
          <w:noProof/>
        </w:rPr>
      </w:r>
      <w:r>
        <w:rPr>
          <w:noProof/>
        </w:rPr>
        <w:fldChar w:fldCharType="separate"/>
      </w:r>
      <w:r>
        <w:rPr>
          <w:noProof/>
        </w:rPr>
        <w:t>9</w:t>
      </w:r>
      <w:r>
        <w:rPr>
          <w:noProof/>
        </w:rPr>
        <w:fldChar w:fldCharType="end"/>
      </w:r>
    </w:p>
    <w:p w14:paraId="26E2E4C1" w14:textId="0225FB7F" w:rsidR="00FC7B1E" w:rsidRDefault="00FC7B1E">
      <w:pPr>
        <w:pStyle w:val="TableofFigures"/>
        <w:tabs>
          <w:tab w:val="right" w:leader="dot" w:pos="9016"/>
        </w:tabs>
        <w:rPr>
          <w:rFonts w:asciiTheme="minorHAnsi" w:eastAsiaTheme="minorEastAsia" w:hAnsiTheme="minorHAnsi"/>
          <w:noProof/>
          <w:color w:val="auto"/>
          <w:sz w:val="22"/>
          <w:lang w:val="en-US"/>
        </w:rPr>
      </w:pPr>
      <w:r>
        <w:rPr>
          <w:noProof/>
        </w:rPr>
        <w:t>Figure 6: Offers</w:t>
      </w:r>
      <w:r>
        <w:rPr>
          <w:noProof/>
        </w:rPr>
        <w:tab/>
      </w:r>
      <w:r>
        <w:rPr>
          <w:noProof/>
        </w:rPr>
        <w:fldChar w:fldCharType="begin"/>
      </w:r>
      <w:r>
        <w:rPr>
          <w:noProof/>
        </w:rPr>
        <w:instrText xml:space="preserve"> PAGEREF _Toc26680874 \h </w:instrText>
      </w:r>
      <w:r>
        <w:rPr>
          <w:noProof/>
        </w:rPr>
      </w:r>
      <w:r>
        <w:rPr>
          <w:noProof/>
        </w:rPr>
        <w:fldChar w:fldCharType="separate"/>
      </w:r>
      <w:r>
        <w:rPr>
          <w:noProof/>
        </w:rPr>
        <w:t>9</w:t>
      </w:r>
      <w:r>
        <w:rPr>
          <w:noProof/>
        </w:rPr>
        <w:fldChar w:fldCharType="end"/>
      </w:r>
    </w:p>
    <w:p w14:paraId="696E7E3A" w14:textId="4C2B7A09" w:rsidR="00FC7B1E" w:rsidRDefault="00FC7B1E">
      <w:pPr>
        <w:pStyle w:val="TableofFigures"/>
        <w:tabs>
          <w:tab w:val="right" w:leader="dot" w:pos="9016"/>
        </w:tabs>
        <w:rPr>
          <w:rFonts w:asciiTheme="minorHAnsi" w:eastAsiaTheme="minorEastAsia" w:hAnsiTheme="minorHAnsi"/>
          <w:noProof/>
          <w:color w:val="auto"/>
          <w:sz w:val="22"/>
          <w:lang w:val="en-US"/>
        </w:rPr>
      </w:pPr>
      <w:r>
        <w:rPr>
          <w:noProof/>
        </w:rPr>
        <w:t>Figure 7: Estate Agent</w:t>
      </w:r>
      <w:r>
        <w:rPr>
          <w:noProof/>
        </w:rPr>
        <w:tab/>
      </w:r>
      <w:r>
        <w:rPr>
          <w:noProof/>
        </w:rPr>
        <w:fldChar w:fldCharType="begin"/>
      </w:r>
      <w:r>
        <w:rPr>
          <w:noProof/>
        </w:rPr>
        <w:instrText xml:space="preserve"> PAGEREF _Toc26680875 \h </w:instrText>
      </w:r>
      <w:r>
        <w:rPr>
          <w:noProof/>
        </w:rPr>
      </w:r>
      <w:r>
        <w:rPr>
          <w:noProof/>
        </w:rPr>
        <w:fldChar w:fldCharType="separate"/>
      </w:r>
      <w:r>
        <w:rPr>
          <w:noProof/>
        </w:rPr>
        <w:t>10</w:t>
      </w:r>
      <w:r>
        <w:rPr>
          <w:noProof/>
        </w:rPr>
        <w:fldChar w:fldCharType="end"/>
      </w:r>
    </w:p>
    <w:p w14:paraId="4EED672A" w14:textId="5B0DE4E7" w:rsidR="00FC7B1E" w:rsidRDefault="00FC7B1E">
      <w:pPr>
        <w:pStyle w:val="TableofFigures"/>
        <w:tabs>
          <w:tab w:val="right" w:leader="dot" w:pos="9016"/>
        </w:tabs>
        <w:rPr>
          <w:rFonts w:asciiTheme="minorHAnsi" w:eastAsiaTheme="minorEastAsia" w:hAnsiTheme="minorHAnsi"/>
          <w:noProof/>
          <w:color w:val="auto"/>
          <w:sz w:val="22"/>
          <w:lang w:val="en-US"/>
        </w:rPr>
      </w:pPr>
      <w:r>
        <w:rPr>
          <w:noProof/>
        </w:rPr>
        <w:t>Figure 8: Viewing</w:t>
      </w:r>
      <w:r>
        <w:rPr>
          <w:noProof/>
        </w:rPr>
        <w:tab/>
      </w:r>
      <w:r>
        <w:rPr>
          <w:noProof/>
        </w:rPr>
        <w:fldChar w:fldCharType="begin"/>
      </w:r>
      <w:r>
        <w:rPr>
          <w:noProof/>
        </w:rPr>
        <w:instrText xml:space="preserve"> PAGEREF _Toc26680876 \h </w:instrText>
      </w:r>
      <w:r>
        <w:rPr>
          <w:noProof/>
        </w:rPr>
      </w:r>
      <w:r>
        <w:rPr>
          <w:noProof/>
        </w:rPr>
        <w:fldChar w:fldCharType="separate"/>
      </w:r>
      <w:r>
        <w:rPr>
          <w:noProof/>
        </w:rPr>
        <w:t>10</w:t>
      </w:r>
      <w:r>
        <w:rPr>
          <w:noProof/>
        </w:rPr>
        <w:fldChar w:fldCharType="end"/>
      </w:r>
    </w:p>
    <w:p w14:paraId="049B85E9" w14:textId="2EEC07ED" w:rsidR="00FC7B1E" w:rsidRDefault="00FC7B1E">
      <w:pPr>
        <w:pStyle w:val="TableofFigures"/>
        <w:tabs>
          <w:tab w:val="right" w:leader="dot" w:pos="9016"/>
        </w:tabs>
        <w:rPr>
          <w:rFonts w:asciiTheme="minorHAnsi" w:eastAsiaTheme="minorEastAsia" w:hAnsiTheme="minorHAnsi"/>
          <w:noProof/>
          <w:color w:val="auto"/>
          <w:sz w:val="22"/>
          <w:lang w:val="en-US"/>
        </w:rPr>
      </w:pPr>
      <w:r>
        <w:rPr>
          <w:noProof/>
        </w:rPr>
        <w:t>Figure 9: Buyers</w:t>
      </w:r>
      <w:r>
        <w:rPr>
          <w:noProof/>
        </w:rPr>
        <w:tab/>
      </w:r>
      <w:r>
        <w:rPr>
          <w:noProof/>
        </w:rPr>
        <w:fldChar w:fldCharType="begin"/>
      </w:r>
      <w:r>
        <w:rPr>
          <w:noProof/>
        </w:rPr>
        <w:instrText xml:space="preserve"> PAGEREF _Toc26680877 \h </w:instrText>
      </w:r>
      <w:r>
        <w:rPr>
          <w:noProof/>
        </w:rPr>
      </w:r>
      <w:r>
        <w:rPr>
          <w:noProof/>
        </w:rPr>
        <w:fldChar w:fldCharType="separate"/>
      </w:r>
      <w:r>
        <w:rPr>
          <w:noProof/>
        </w:rPr>
        <w:t>10</w:t>
      </w:r>
      <w:r>
        <w:rPr>
          <w:noProof/>
        </w:rPr>
        <w:fldChar w:fldCharType="end"/>
      </w:r>
    </w:p>
    <w:p w14:paraId="5D6CF257" w14:textId="298708DD" w:rsidR="00FC7B1E" w:rsidRDefault="00FC7B1E">
      <w:pPr>
        <w:pStyle w:val="TableofFigures"/>
        <w:tabs>
          <w:tab w:val="right" w:leader="dot" w:pos="9016"/>
        </w:tabs>
        <w:rPr>
          <w:rFonts w:asciiTheme="minorHAnsi" w:eastAsiaTheme="minorEastAsia" w:hAnsiTheme="minorHAnsi"/>
          <w:noProof/>
          <w:color w:val="auto"/>
          <w:sz w:val="22"/>
          <w:lang w:val="en-US"/>
        </w:rPr>
      </w:pPr>
      <w:r>
        <w:rPr>
          <w:noProof/>
        </w:rPr>
        <w:t>Figure 10: Branch</w:t>
      </w:r>
      <w:r>
        <w:rPr>
          <w:noProof/>
        </w:rPr>
        <w:tab/>
      </w:r>
      <w:r>
        <w:rPr>
          <w:noProof/>
        </w:rPr>
        <w:fldChar w:fldCharType="begin"/>
      </w:r>
      <w:r>
        <w:rPr>
          <w:noProof/>
        </w:rPr>
        <w:instrText xml:space="preserve"> PAGEREF _Toc26680878 \h </w:instrText>
      </w:r>
      <w:r>
        <w:rPr>
          <w:noProof/>
        </w:rPr>
      </w:r>
      <w:r>
        <w:rPr>
          <w:noProof/>
        </w:rPr>
        <w:fldChar w:fldCharType="separate"/>
      </w:r>
      <w:r>
        <w:rPr>
          <w:noProof/>
        </w:rPr>
        <w:t>10</w:t>
      </w:r>
      <w:r>
        <w:rPr>
          <w:noProof/>
        </w:rPr>
        <w:fldChar w:fldCharType="end"/>
      </w:r>
    </w:p>
    <w:p w14:paraId="3799E460" w14:textId="048D46AD" w:rsidR="00FC7B1E" w:rsidRDefault="00FC7B1E">
      <w:pPr>
        <w:pStyle w:val="TableofFigures"/>
        <w:tabs>
          <w:tab w:val="right" w:leader="dot" w:pos="9016"/>
        </w:tabs>
        <w:rPr>
          <w:rFonts w:asciiTheme="minorHAnsi" w:eastAsiaTheme="minorEastAsia" w:hAnsiTheme="minorHAnsi"/>
          <w:noProof/>
          <w:color w:val="auto"/>
          <w:sz w:val="22"/>
          <w:lang w:val="en-US"/>
        </w:rPr>
      </w:pPr>
      <w:r>
        <w:rPr>
          <w:noProof/>
        </w:rPr>
        <w:t>Figure 11: Vendors</w:t>
      </w:r>
      <w:r>
        <w:rPr>
          <w:noProof/>
        </w:rPr>
        <w:tab/>
      </w:r>
      <w:r>
        <w:rPr>
          <w:noProof/>
        </w:rPr>
        <w:fldChar w:fldCharType="begin"/>
      </w:r>
      <w:r>
        <w:rPr>
          <w:noProof/>
        </w:rPr>
        <w:instrText xml:space="preserve"> PAGEREF _Toc26680879 \h </w:instrText>
      </w:r>
      <w:r>
        <w:rPr>
          <w:noProof/>
        </w:rPr>
      </w:r>
      <w:r>
        <w:rPr>
          <w:noProof/>
        </w:rPr>
        <w:fldChar w:fldCharType="separate"/>
      </w:r>
      <w:r>
        <w:rPr>
          <w:noProof/>
        </w:rPr>
        <w:t>12</w:t>
      </w:r>
      <w:r>
        <w:rPr>
          <w:noProof/>
        </w:rPr>
        <w:fldChar w:fldCharType="end"/>
      </w:r>
    </w:p>
    <w:p w14:paraId="25DAF884" w14:textId="46F8B96F" w:rsidR="00FC7B1E" w:rsidRDefault="00FC7B1E">
      <w:pPr>
        <w:pStyle w:val="TableofFigures"/>
        <w:tabs>
          <w:tab w:val="right" w:leader="dot" w:pos="9016"/>
        </w:tabs>
        <w:rPr>
          <w:rFonts w:asciiTheme="minorHAnsi" w:eastAsiaTheme="minorEastAsia" w:hAnsiTheme="minorHAnsi"/>
          <w:noProof/>
          <w:color w:val="auto"/>
          <w:sz w:val="22"/>
          <w:lang w:val="en-US"/>
        </w:rPr>
      </w:pPr>
      <w:r>
        <w:rPr>
          <w:noProof/>
        </w:rPr>
        <w:t>Figure 12: Branch</w:t>
      </w:r>
      <w:r>
        <w:rPr>
          <w:noProof/>
        </w:rPr>
        <w:tab/>
      </w:r>
      <w:r>
        <w:rPr>
          <w:noProof/>
        </w:rPr>
        <w:fldChar w:fldCharType="begin"/>
      </w:r>
      <w:r>
        <w:rPr>
          <w:noProof/>
        </w:rPr>
        <w:instrText xml:space="preserve"> PAGEREF _Toc26680880 \h </w:instrText>
      </w:r>
      <w:r>
        <w:rPr>
          <w:noProof/>
        </w:rPr>
      </w:r>
      <w:r>
        <w:rPr>
          <w:noProof/>
        </w:rPr>
        <w:fldChar w:fldCharType="separate"/>
      </w:r>
      <w:r>
        <w:rPr>
          <w:noProof/>
        </w:rPr>
        <w:t>12</w:t>
      </w:r>
      <w:r>
        <w:rPr>
          <w:noProof/>
        </w:rPr>
        <w:fldChar w:fldCharType="end"/>
      </w:r>
    </w:p>
    <w:p w14:paraId="5C7C97EC" w14:textId="571FCBC2" w:rsidR="00FC7B1E" w:rsidRDefault="00FC7B1E">
      <w:pPr>
        <w:pStyle w:val="TableofFigures"/>
        <w:tabs>
          <w:tab w:val="right" w:leader="dot" w:pos="9016"/>
        </w:tabs>
        <w:rPr>
          <w:rFonts w:asciiTheme="minorHAnsi" w:eastAsiaTheme="minorEastAsia" w:hAnsiTheme="minorHAnsi"/>
          <w:noProof/>
          <w:color w:val="auto"/>
          <w:sz w:val="22"/>
          <w:lang w:val="en-US"/>
        </w:rPr>
      </w:pPr>
      <w:r>
        <w:rPr>
          <w:noProof/>
        </w:rPr>
        <w:t>Figure 13: Buyers</w:t>
      </w:r>
      <w:r>
        <w:rPr>
          <w:noProof/>
        </w:rPr>
        <w:tab/>
      </w:r>
      <w:r>
        <w:rPr>
          <w:noProof/>
        </w:rPr>
        <w:fldChar w:fldCharType="begin"/>
      </w:r>
      <w:r>
        <w:rPr>
          <w:noProof/>
        </w:rPr>
        <w:instrText xml:space="preserve"> PAGEREF _Toc26680881 \h </w:instrText>
      </w:r>
      <w:r>
        <w:rPr>
          <w:noProof/>
        </w:rPr>
      </w:r>
      <w:r>
        <w:rPr>
          <w:noProof/>
        </w:rPr>
        <w:fldChar w:fldCharType="separate"/>
      </w:r>
      <w:r>
        <w:rPr>
          <w:noProof/>
        </w:rPr>
        <w:t>12</w:t>
      </w:r>
      <w:r>
        <w:rPr>
          <w:noProof/>
        </w:rPr>
        <w:fldChar w:fldCharType="end"/>
      </w:r>
    </w:p>
    <w:p w14:paraId="32DD2CE0" w14:textId="22FB6E07" w:rsidR="00FC7B1E" w:rsidRDefault="00FC7B1E">
      <w:pPr>
        <w:pStyle w:val="TableofFigures"/>
        <w:tabs>
          <w:tab w:val="right" w:leader="dot" w:pos="9016"/>
        </w:tabs>
        <w:rPr>
          <w:rFonts w:asciiTheme="minorHAnsi" w:eastAsiaTheme="minorEastAsia" w:hAnsiTheme="minorHAnsi"/>
          <w:noProof/>
          <w:color w:val="auto"/>
          <w:sz w:val="22"/>
          <w:lang w:val="en-US"/>
        </w:rPr>
      </w:pPr>
      <w:r>
        <w:rPr>
          <w:noProof/>
        </w:rPr>
        <w:t>Figure 14: Sales</w:t>
      </w:r>
      <w:r>
        <w:rPr>
          <w:noProof/>
        </w:rPr>
        <w:tab/>
      </w:r>
      <w:r>
        <w:rPr>
          <w:noProof/>
        </w:rPr>
        <w:fldChar w:fldCharType="begin"/>
      </w:r>
      <w:r>
        <w:rPr>
          <w:noProof/>
        </w:rPr>
        <w:instrText xml:space="preserve"> PAGEREF _Toc26680882 \h </w:instrText>
      </w:r>
      <w:r>
        <w:rPr>
          <w:noProof/>
        </w:rPr>
      </w:r>
      <w:r>
        <w:rPr>
          <w:noProof/>
        </w:rPr>
        <w:fldChar w:fldCharType="separate"/>
      </w:r>
      <w:r>
        <w:rPr>
          <w:noProof/>
        </w:rPr>
        <w:t>13</w:t>
      </w:r>
      <w:r>
        <w:rPr>
          <w:noProof/>
        </w:rPr>
        <w:fldChar w:fldCharType="end"/>
      </w:r>
    </w:p>
    <w:p w14:paraId="6A0F55AE" w14:textId="1C2AEA06" w:rsidR="00FC7B1E" w:rsidRDefault="00FC7B1E">
      <w:pPr>
        <w:pStyle w:val="TableofFigures"/>
        <w:tabs>
          <w:tab w:val="right" w:leader="dot" w:pos="9016"/>
        </w:tabs>
        <w:rPr>
          <w:rFonts w:asciiTheme="minorHAnsi" w:eastAsiaTheme="minorEastAsia" w:hAnsiTheme="minorHAnsi"/>
          <w:noProof/>
          <w:color w:val="auto"/>
          <w:sz w:val="22"/>
          <w:lang w:val="en-US"/>
        </w:rPr>
      </w:pPr>
      <w:r>
        <w:rPr>
          <w:noProof/>
        </w:rPr>
        <w:t>Figure 15: Offers</w:t>
      </w:r>
      <w:r>
        <w:rPr>
          <w:noProof/>
        </w:rPr>
        <w:tab/>
      </w:r>
      <w:r>
        <w:rPr>
          <w:noProof/>
        </w:rPr>
        <w:fldChar w:fldCharType="begin"/>
      </w:r>
      <w:r>
        <w:rPr>
          <w:noProof/>
        </w:rPr>
        <w:instrText xml:space="preserve"> PAGEREF _Toc26680883 \h </w:instrText>
      </w:r>
      <w:r>
        <w:rPr>
          <w:noProof/>
        </w:rPr>
      </w:r>
      <w:r>
        <w:rPr>
          <w:noProof/>
        </w:rPr>
        <w:fldChar w:fldCharType="separate"/>
      </w:r>
      <w:r>
        <w:rPr>
          <w:noProof/>
        </w:rPr>
        <w:t>13</w:t>
      </w:r>
      <w:r>
        <w:rPr>
          <w:noProof/>
        </w:rPr>
        <w:fldChar w:fldCharType="end"/>
      </w:r>
    </w:p>
    <w:p w14:paraId="6956D8EA" w14:textId="3AFE59C0" w:rsidR="00FC7B1E" w:rsidRDefault="00FC7B1E">
      <w:pPr>
        <w:pStyle w:val="TableofFigures"/>
        <w:tabs>
          <w:tab w:val="right" w:leader="dot" w:pos="9016"/>
        </w:tabs>
        <w:rPr>
          <w:rFonts w:asciiTheme="minorHAnsi" w:eastAsiaTheme="minorEastAsia" w:hAnsiTheme="minorHAnsi"/>
          <w:noProof/>
          <w:color w:val="auto"/>
          <w:sz w:val="22"/>
          <w:lang w:val="en-US"/>
        </w:rPr>
      </w:pPr>
      <w:r>
        <w:rPr>
          <w:noProof/>
        </w:rPr>
        <w:t>Figure 16: Estate Agent</w:t>
      </w:r>
      <w:r>
        <w:rPr>
          <w:noProof/>
        </w:rPr>
        <w:tab/>
      </w:r>
      <w:r>
        <w:rPr>
          <w:noProof/>
        </w:rPr>
        <w:fldChar w:fldCharType="begin"/>
      </w:r>
      <w:r>
        <w:rPr>
          <w:noProof/>
        </w:rPr>
        <w:instrText xml:space="preserve"> PAGEREF _Toc26680884 \h </w:instrText>
      </w:r>
      <w:r>
        <w:rPr>
          <w:noProof/>
        </w:rPr>
      </w:r>
      <w:r>
        <w:rPr>
          <w:noProof/>
        </w:rPr>
        <w:fldChar w:fldCharType="separate"/>
      </w:r>
      <w:r>
        <w:rPr>
          <w:noProof/>
        </w:rPr>
        <w:t>13</w:t>
      </w:r>
      <w:r>
        <w:rPr>
          <w:noProof/>
        </w:rPr>
        <w:fldChar w:fldCharType="end"/>
      </w:r>
    </w:p>
    <w:p w14:paraId="43CC67A4" w14:textId="171ABB39" w:rsidR="00FC7B1E" w:rsidRDefault="00FC7B1E">
      <w:pPr>
        <w:pStyle w:val="TableofFigures"/>
        <w:tabs>
          <w:tab w:val="right" w:leader="dot" w:pos="9016"/>
        </w:tabs>
        <w:rPr>
          <w:rFonts w:asciiTheme="minorHAnsi" w:eastAsiaTheme="minorEastAsia" w:hAnsiTheme="minorHAnsi"/>
          <w:noProof/>
          <w:color w:val="auto"/>
          <w:sz w:val="22"/>
          <w:lang w:val="en-US"/>
        </w:rPr>
      </w:pPr>
      <w:r>
        <w:rPr>
          <w:noProof/>
        </w:rPr>
        <w:t>Figure 17: Sales</w:t>
      </w:r>
      <w:r>
        <w:rPr>
          <w:noProof/>
        </w:rPr>
        <w:tab/>
      </w:r>
      <w:r>
        <w:rPr>
          <w:noProof/>
        </w:rPr>
        <w:fldChar w:fldCharType="begin"/>
      </w:r>
      <w:r>
        <w:rPr>
          <w:noProof/>
        </w:rPr>
        <w:instrText xml:space="preserve"> PAGEREF _Toc26680885 \h </w:instrText>
      </w:r>
      <w:r>
        <w:rPr>
          <w:noProof/>
        </w:rPr>
      </w:r>
      <w:r>
        <w:rPr>
          <w:noProof/>
        </w:rPr>
        <w:fldChar w:fldCharType="separate"/>
      </w:r>
      <w:r>
        <w:rPr>
          <w:noProof/>
        </w:rPr>
        <w:t>13</w:t>
      </w:r>
      <w:r>
        <w:rPr>
          <w:noProof/>
        </w:rPr>
        <w:fldChar w:fldCharType="end"/>
      </w:r>
    </w:p>
    <w:p w14:paraId="13B0E83B" w14:textId="420240DF" w:rsidR="00FC7B1E" w:rsidRDefault="00FC7B1E">
      <w:pPr>
        <w:pStyle w:val="TableofFigures"/>
        <w:tabs>
          <w:tab w:val="right" w:leader="dot" w:pos="9016"/>
        </w:tabs>
        <w:rPr>
          <w:rFonts w:asciiTheme="minorHAnsi" w:eastAsiaTheme="minorEastAsia" w:hAnsiTheme="minorHAnsi"/>
          <w:noProof/>
          <w:color w:val="auto"/>
          <w:sz w:val="22"/>
          <w:lang w:val="en-US"/>
        </w:rPr>
      </w:pPr>
      <w:r>
        <w:rPr>
          <w:noProof/>
        </w:rPr>
        <w:t>Figure 18: Properties</w:t>
      </w:r>
      <w:r>
        <w:rPr>
          <w:noProof/>
        </w:rPr>
        <w:tab/>
      </w:r>
      <w:r>
        <w:rPr>
          <w:noProof/>
        </w:rPr>
        <w:fldChar w:fldCharType="begin"/>
      </w:r>
      <w:r>
        <w:rPr>
          <w:noProof/>
        </w:rPr>
        <w:instrText xml:space="preserve"> PAGEREF _Toc26680886 \h </w:instrText>
      </w:r>
      <w:r>
        <w:rPr>
          <w:noProof/>
        </w:rPr>
      </w:r>
      <w:r>
        <w:rPr>
          <w:noProof/>
        </w:rPr>
        <w:fldChar w:fldCharType="separate"/>
      </w:r>
      <w:r>
        <w:rPr>
          <w:noProof/>
        </w:rPr>
        <w:t>14</w:t>
      </w:r>
      <w:r>
        <w:rPr>
          <w:noProof/>
        </w:rPr>
        <w:fldChar w:fldCharType="end"/>
      </w:r>
    </w:p>
    <w:p w14:paraId="04C9D742" w14:textId="705F1D5D" w:rsidR="00FC7B1E" w:rsidRDefault="00FC7B1E">
      <w:pPr>
        <w:pStyle w:val="TableofFigures"/>
        <w:tabs>
          <w:tab w:val="right" w:leader="dot" w:pos="9016"/>
        </w:tabs>
        <w:rPr>
          <w:rFonts w:asciiTheme="minorHAnsi" w:eastAsiaTheme="minorEastAsia" w:hAnsiTheme="minorHAnsi"/>
          <w:noProof/>
          <w:color w:val="auto"/>
          <w:sz w:val="22"/>
          <w:lang w:val="en-US"/>
        </w:rPr>
      </w:pPr>
      <w:r>
        <w:rPr>
          <w:noProof/>
        </w:rPr>
        <w:t>Figure 19: Sales Form</w:t>
      </w:r>
      <w:r>
        <w:rPr>
          <w:noProof/>
        </w:rPr>
        <w:tab/>
      </w:r>
      <w:r>
        <w:rPr>
          <w:noProof/>
        </w:rPr>
        <w:fldChar w:fldCharType="begin"/>
      </w:r>
      <w:r>
        <w:rPr>
          <w:noProof/>
        </w:rPr>
        <w:instrText xml:space="preserve"> PAGEREF _Toc26680887 \h </w:instrText>
      </w:r>
      <w:r>
        <w:rPr>
          <w:noProof/>
        </w:rPr>
      </w:r>
      <w:r>
        <w:rPr>
          <w:noProof/>
        </w:rPr>
        <w:fldChar w:fldCharType="separate"/>
      </w:r>
      <w:r>
        <w:rPr>
          <w:noProof/>
        </w:rPr>
        <w:t>15</w:t>
      </w:r>
      <w:r>
        <w:rPr>
          <w:noProof/>
        </w:rPr>
        <w:fldChar w:fldCharType="end"/>
      </w:r>
    </w:p>
    <w:p w14:paraId="4E53BED1" w14:textId="401502CF" w:rsidR="00FC7B1E" w:rsidRDefault="00FC7B1E">
      <w:pPr>
        <w:pStyle w:val="TableofFigures"/>
        <w:tabs>
          <w:tab w:val="right" w:leader="dot" w:pos="9016"/>
        </w:tabs>
        <w:rPr>
          <w:rFonts w:asciiTheme="minorHAnsi" w:eastAsiaTheme="minorEastAsia" w:hAnsiTheme="minorHAnsi"/>
          <w:noProof/>
          <w:color w:val="auto"/>
          <w:sz w:val="22"/>
          <w:lang w:val="en-US"/>
        </w:rPr>
      </w:pPr>
      <w:r>
        <w:rPr>
          <w:noProof/>
        </w:rPr>
        <w:t>Figure 20: Vendors Form</w:t>
      </w:r>
      <w:r>
        <w:rPr>
          <w:noProof/>
        </w:rPr>
        <w:tab/>
      </w:r>
      <w:r>
        <w:rPr>
          <w:noProof/>
        </w:rPr>
        <w:fldChar w:fldCharType="begin"/>
      </w:r>
      <w:r>
        <w:rPr>
          <w:noProof/>
        </w:rPr>
        <w:instrText xml:space="preserve"> PAGEREF _Toc26680888 \h </w:instrText>
      </w:r>
      <w:r>
        <w:rPr>
          <w:noProof/>
        </w:rPr>
      </w:r>
      <w:r>
        <w:rPr>
          <w:noProof/>
        </w:rPr>
        <w:fldChar w:fldCharType="separate"/>
      </w:r>
      <w:r>
        <w:rPr>
          <w:noProof/>
        </w:rPr>
        <w:t>15</w:t>
      </w:r>
      <w:r>
        <w:rPr>
          <w:noProof/>
        </w:rPr>
        <w:fldChar w:fldCharType="end"/>
      </w:r>
    </w:p>
    <w:p w14:paraId="7DCC2878" w14:textId="0D9C2370" w:rsidR="00FC7B1E" w:rsidRDefault="00FC7B1E">
      <w:pPr>
        <w:pStyle w:val="TableofFigures"/>
        <w:tabs>
          <w:tab w:val="right" w:leader="dot" w:pos="9016"/>
        </w:tabs>
        <w:rPr>
          <w:rFonts w:asciiTheme="minorHAnsi" w:eastAsiaTheme="minorEastAsia" w:hAnsiTheme="minorHAnsi"/>
          <w:noProof/>
          <w:color w:val="auto"/>
          <w:sz w:val="22"/>
          <w:lang w:val="en-US"/>
        </w:rPr>
      </w:pPr>
      <w:r>
        <w:rPr>
          <w:noProof/>
        </w:rPr>
        <w:t>Figure 21: Properties</w:t>
      </w:r>
      <w:r>
        <w:rPr>
          <w:noProof/>
        </w:rPr>
        <w:tab/>
      </w:r>
      <w:r>
        <w:rPr>
          <w:noProof/>
        </w:rPr>
        <w:fldChar w:fldCharType="begin"/>
      </w:r>
      <w:r>
        <w:rPr>
          <w:noProof/>
        </w:rPr>
        <w:instrText xml:space="preserve"> PAGEREF _Toc26680889 \h </w:instrText>
      </w:r>
      <w:r>
        <w:rPr>
          <w:noProof/>
        </w:rPr>
      </w:r>
      <w:r>
        <w:rPr>
          <w:noProof/>
        </w:rPr>
        <w:fldChar w:fldCharType="separate"/>
      </w:r>
      <w:r>
        <w:rPr>
          <w:noProof/>
        </w:rPr>
        <w:t>16</w:t>
      </w:r>
      <w:r>
        <w:rPr>
          <w:noProof/>
        </w:rPr>
        <w:fldChar w:fldCharType="end"/>
      </w:r>
    </w:p>
    <w:p w14:paraId="1C398DEA" w14:textId="217B79AB" w:rsidR="00FC7B1E" w:rsidRDefault="00FC7B1E">
      <w:pPr>
        <w:pStyle w:val="TableofFigures"/>
        <w:tabs>
          <w:tab w:val="right" w:leader="dot" w:pos="9016"/>
        </w:tabs>
        <w:rPr>
          <w:rFonts w:asciiTheme="minorHAnsi" w:eastAsiaTheme="minorEastAsia" w:hAnsiTheme="minorHAnsi"/>
          <w:noProof/>
          <w:color w:val="auto"/>
          <w:sz w:val="22"/>
          <w:lang w:val="en-US"/>
        </w:rPr>
      </w:pPr>
      <w:r>
        <w:rPr>
          <w:noProof/>
        </w:rPr>
        <w:t>Figure 22: Offers</w:t>
      </w:r>
      <w:r>
        <w:rPr>
          <w:noProof/>
        </w:rPr>
        <w:tab/>
      </w:r>
      <w:r>
        <w:rPr>
          <w:noProof/>
        </w:rPr>
        <w:fldChar w:fldCharType="begin"/>
      </w:r>
      <w:r>
        <w:rPr>
          <w:noProof/>
        </w:rPr>
        <w:instrText xml:space="preserve"> PAGEREF _Toc26680890 \h </w:instrText>
      </w:r>
      <w:r>
        <w:rPr>
          <w:noProof/>
        </w:rPr>
      </w:r>
      <w:r>
        <w:rPr>
          <w:noProof/>
        </w:rPr>
        <w:fldChar w:fldCharType="separate"/>
      </w:r>
      <w:r>
        <w:rPr>
          <w:noProof/>
        </w:rPr>
        <w:t>16</w:t>
      </w:r>
      <w:r>
        <w:rPr>
          <w:noProof/>
        </w:rPr>
        <w:fldChar w:fldCharType="end"/>
      </w:r>
    </w:p>
    <w:p w14:paraId="67060978" w14:textId="4EA01F07" w:rsidR="00FC7B1E" w:rsidRDefault="00FC7B1E">
      <w:pPr>
        <w:pStyle w:val="TableofFigures"/>
        <w:tabs>
          <w:tab w:val="right" w:leader="dot" w:pos="9016"/>
        </w:tabs>
        <w:rPr>
          <w:rFonts w:asciiTheme="minorHAnsi" w:eastAsiaTheme="minorEastAsia" w:hAnsiTheme="minorHAnsi"/>
          <w:noProof/>
          <w:color w:val="auto"/>
          <w:sz w:val="22"/>
          <w:lang w:val="en-US"/>
        </w:rPr>
      </w:pPr>
      <w:r>
        <w:rPr>
          <w:noProof/>
        </w:rPr>
        <w:t>Figure 23: Buyers</w:t>
      </w:r>
      <w:r>
        <w:rPr>
          <w:noProof/>
        </w:rPr>
        <w:tab/>
      </w:r>
      <w:r>
        <w:rPr>
          <w:noProof/>
        </w:rPr>
        <w:fldChar w:fldCharType="begin"/>
      </w:r>
      <w:r>
        <w:rPr>
          <w:noProof/>
        </w:rPr>
        <w:instrText xml:space="preserve"> PAGEREF _Toc26680891 \h </w:instrText>
      </w:r>
      <w:r>
        <w:rPr>
          <w:noProof/>
        </w:rPr>
      </w:r>
      <w:r>
        <w:rPr>
          <w:noProof/>
        </w:rPr>
        <w:fldChar w:fldCharType="separate"/>
      </w:r>
      <w:r>
        <w:rPr>
          <w:noProof/>
        </w:rPr>
        <w:t>17</w:t>
      </w:r>
      <w:r>
        <w:rPr>
          <w:noProof/>
        </w:rPr>
        <w:fldChar w:fldCharType="end"/>
      </w:r>
    </w:p>
    <w:p w14:paraId="6DA63B06" w14:textId="3673C8DB" w:rsidR="00FC7B1E" w:rsidRDefault="00FC7B1E">
      <w:pPr>
        <w:pStyle w:val="TableofFigures"/>
        <w:tabs>
          <w:tab w:val="right" w:leader="dot" w:pos="9016"/>
        </w:tabs>
        <w:rPr>
          <w:rFonts w:asciiTheme="minorHAnsi" w:eastAsiaTheme="minorEastAsia" w:hAnsiTheme="minorHAnsi"/>
          <w:noProof/>
          <w:color w:val="auto"/>
          <w:sz w:val="22"/>
          <w:lang w:val="en-US"/>
        </w:rPr>
      </w:pPr>
      <w:r>
        <w:rPr>
          <w:noProof/>
        </w:rPr>
        <w:t>Figure 24: Branch</w:t>
      </w:r>
      <w:r>
        <w:rPr>
          <w:noProof/>
        </w:rPr>
        <w:tab/>
      </w:r>
      <w:r>
        <w:rPr>
          <w:noProof/>
        </w:rPr>
        <w:fldChar w:fldCharType="begin"/>
      </w:r>
      <w:r>
        <w:rPr>
          <w:noProof/>
        </w:rPr>
        <w:instrText xml:space="preserve"> PAGEREF _Toc26680892 \h </w:instrText>
      </w:r>
      <w:r>
        <w:rPr>
          <w:noProof/>
        </w:rPr>
      </w:r>
      <w:r>
        <w:rPr>
          <w:noProof/>
        </w:rPr>
        <w:fldChar w:fldCharType="separate"/>
      </w:r>
      <w:r>
        <w:rPr>
          <w:noProof/>
        </w:rPr>
        <w:t>17</w:t>
      </w:r>
      <w:r>
        <w:rPr>
          <w:noProof/>
        </w:rPr>
        <w:fldChar w:fldCharType="end"/>
      </w:r>
    </w:p>
    <w:p w14:paraId="1D334DBE" w14:textId="432B6512" w:rsidR="00FC7B1E" w:rsidRDefault="00FC7B1E">
      <w:pPr>
        <w:pStyle w:val="TableofFigures"/>
        <w:tabs>
          <w:tab w:val="right" w:leader="dot" w:pos="9016"/>
        </w:tabs>
        <w:rPr>
          <w:rFonts w:asciiTheme="minorHAnsi" w:eastAsiaTheme="minorEastAsia" w:hAnsiTheme="minorHAnsi"/>
          <w:noProof/>
          <w:color w:val="auto"/>
          <w:sz w:val="22"/>
          <w:lang w:val="en-US"/>
        </w:rPr>
      </w:pPr>
      <w:r>
        <w:rPr>
          <w:noProof/>
        </w:rPr>
        <w:t>Figure 25: Estate Agent</w:t>
      </w:r>
      <w:r>
        <w:rPr>
          <w:noProof/>
        </w:rPr>
        <w:tab/>
      </w:r>
      <w:r>
        <w:rPr>
          <w:noProof/>
        </w:rPr>
        <w:fldChar w:fldCharType="begin"/>
      </w:r>
      <w:r>
        <w:rPr>
          <w:noProof/>
        </w:rPr>
        <w:instrText xml:space="preserve"> PAGEREF _Toc26680893 \h </w:instrText>
      </w:r>
      <w:r>
        <w:rPr>
          <w:noProof/>
        </w:rPr>
      </w:r>
      <w:r>
        <w:rPr>
          <w:noProof/>
        </w:rPr>
        <w:fldChar w:fldCharType="separate"/>
      </w:r>
      <w:r>
        <w:rPr>
          <w:noProof/>
        </w:rPr>
        <w:t>18</w:t>
      </w:r>
      <w:r>
        <w:rPr>
          <w:noProof/>
        </w:rPr>
        <w:fldChar w:fldCharType="end"/>
      </w:r>
    </w:p>
    <w:p w14:paraId="543A2F8A" w14:textId="12CF89B1" w:rsidR="00FC7B1E" w:rsidRDefault="00FC7B1E">
      <w:pPr>
        <w:pStyle w:val="TableofFigures"/>
        <w:tabs>
          <w:tab w:val="right" w:leader="dot" w:pos="9016"/>
        </w:tabs>
        <w:rPr>
          <w:rFonts w:asciiTheme="minorHAnsi" w:eastAsiaTheme="minorEastAsia" w:hAnsiTheme="minorHAnsi"/>
          <w:noProof/>
          <w:color w:val="auto"/>
          <w:sz w:val="22"/>
          <w:lang w:val="en-US"/>
        </w:rPr>
      </w:pPr>
      <w:r>
        <w:rPr>
          <w:noProof/>
        </w:rPr>
        <w:lastRenderedPageBreak/>
        <w:t>Figure 26: Viewing</w:t>
      </w:r>
      <w:r>
        <w:rPr>
          <w:noProof/>
        </w:rPr>
        <w:tab/>
      </w:r>
      <w:r>
        <w:rPr>
          <w:noProof/>
        </w:rPr>
        <w:fldChar w:fldCharType="begin"/>
      </w:r>
      <w:r>
        <w:rPr>
          <w:noProof/>
        </w:rPr>
        <w:instrText xml:space="preserve"> PAGEREF _Toc26680894 \h </w:instrText>
      </w:r>
      <w:r>
        <w:rPr>
          <w:noProof/>
        </w:rPr>
      </w:r>
      <w:r>
        <w:rPr>
          <w:noProof/>
        </w:rPr>
        <w:fldChar w:fldCharType="separate"/>
      </w:r>
      <w:r>
        <w:rPr>
          <w:noProof/>
        </w:rPr>
        <w:t>18</w:t>
      </w:r>
      <w:r>
        <w:rPr>
          <w:noProof/>
        </w:rPr>
        <w:fldChar w:fldCharType="end"/>
      </w:r>
    </w:p>
    <w:p w14:paraId="573E9FD7" w14:textId="7195753D" w:rsidR="00FC7B1E" w:rsidRDefault="00FC7B1E">
      <w:pPr>
        <w:pStyle w:val="TableofFigures"/>
        <w:tabs>
          <w:tab w:val="right" w:leader="dot" w:pos="9016"/>
        </w:tabs>
        <w:rPr>
          <w:rFonts w:asciiTheme="minorHAnsi" w:eastAsiaTheme="minorEastAsia" w:hAnsiTheme="minorHAnsi"/>
          <w:noProof/>
          <w:color w:val="auto"/>
          <w:sz w:val="22"/>
          <w:lang w:val="en-US"/>
        </w:rPr>
      </w:pPr>
      <w:r>
        <w:rPr>
          <w:noProof/>
        </w:rPr>
        <w:t>Figure 27: Branch Report</w:t>
      </w:r>
      <w:r>
        <w:rPr>
          <w:noProof/>
        </w:rPr>
        <w:tab/>
      </w:r>
      <w:r>
        <w:rPr>
          <w:noProof/>
        </w:rPr>
        <w:fldChar w:fldCharType="begin"/>
      </w:r>
      <w:r>
        <w:rPr>
          <w:noProof/>
        </w:rPr>
        <w:instrText xml:space="preserve"> PAGEREF _Toc26680895 \h </w:instrText>
      </w:r>
      <w:r>
        <w:rPr>
          <w:noProof/>
        </w:rPr>
      </w:r>
      <w:r>
        <w:rPr>
          <w:noProof/>
        </w:rPr>
        <w:fldChar w:fldCharType="separate"/>
      </w:r>
      <w:r>
        <w:rPr>
          <w:noProof/>
        </w:rPr>
        <w:t>19</w:t>
      </w:r>
      <w:r>
        <w:rPr>
          <w:noProof/>
        </w:rPr>
        <w:fldChar w:fldCharType="end"/>
      </w:r>
    </w:p>
    <w:p w14:paraId="1886EBBA" w14:textId="78D0CEAF" w:rsidR="00FC7B1E" w:rsidRDefault="00FC7B1E">
      <w:pPr>
        <w:pStyle w:val="TableofFigures"/>
        <w:tabs>
          <w:tab w:val="right" w:leader="dot" w:pos="9016"/>
        </w:tabs>
        <w:rPr>
          <w:rFonts w:asciiTheme="minorHAnsi" w:eastAsiaTheme="minorEastAsia" w:hAnsiTheme="minorHAnsi"/>
          <w:noProof/>
          <w:color w:val="auto"/>
          <w:sz w:val="22"/>
          <w:lang w:val="en-US"/>
        </w:rPr>
      </w:pPr>
      <w:r>
        <w:rPr>
          <w:noProof/>
        </w:rPr>
        <w:t>Figure 28: Buyer Report</w:t>
      </w:r>
      <w:r>
        <w:rPr>
          <w:noProof/>
        </w:rPr>
        <w:tab/>
      </w:r>
      <w:r>
        <w:rPr>
          <w:noProof/>
        </w:rPr>
        <w:fldChar w:fldCharType="begin"/>
      </w:r>
      <w:r>
        <w:rPr>
          <w:noProof/>
        </w:rPr>
        <w:instrText xml:space="preserve"> PAGEREF _Toc26680896 \h </w:instrText>
      </w:r>
      <w:r>
        <w:rPr>
          <w:noProof/>
        </w:rPr>
      </w:r>
      <w:r>
        <w:rPr>
          <w:noProof/>
        </w:rPr>
        <w:fldChar w:fldCharType="separate"/>
      </w:r>
      <w:r>
        <w:rPr>
          <w:noProof/>
        </w:rPr>
        <w:t>19</w:t>
      </w:r>
      <w:r>
        <w:rPr>
          <w:noProof/>
        </w:rPr>
        <w:fldChar w:fldCharType="end"/>
      </w:r>
    </w:p>
    <w:p w14:paraId="0B0DF246" w14:textId="23FA6750" w:rsidR="00FC7B1E" w:rsidRDefault="00FC7B1E">
      <w:pPr>
        <w:pStyle w:val="TableofFigures"/>
        <w:tabs>
          <w:tab w:val="right" w:leader="dot" w:pos="9016"/>
        </w:tabs>
        <w:rPr>
          <w:rFonts w:asciiTheme="minorHAnsi" w:eastAsiaTheme="minorEastAsia" w:hAnsiTheme="minorHAnsi"/>
          <w:noProof/>
          <w:color w:val="auto"/>
          <w:sz w:val="22"/>
          <w:lang w:val="en-US"/>
        </w:rPr>
      </w:pPr>
      <w:r>
        <w:rPr>
          <w:noProof/>
        </w:rPr>
        <w:t>Figure 29: Estate Agent Report</w:t>
      </w:r>
      <w:r>
        <w:rPr>
          <w:noProof/>
        </w:rPr>
        <w:tab/>
      </w:r>
      <w:r>
        <w:rPr>
          <w:noProof/>
        </w:rPr>
        <w:fldChar w:fldCharType="begin"/>
      </w:r>
      <w:r>
        <w:rPr>
          <w:noProof/>
        </w:rPr>
        <w:instrText xml:space="preserve"> PAGEREF _Toc26680897 \h </w:instrText>
      </w:r>
      <w:r>
        <w:rPr>
          <w:noProof/>
        </w:rPr>
      </w:r>
      <w:r>
        <w:rPr>
          <w:noProof/>
        </w:rPr>
        <w:fldChar w:fldCharType="separate"/>
      </w:r>
      <w:r>
        <w:rPr>
          <w:noProof/>
        </w:rPr>
        <w:t>19</w:t>
      </w:r>
      <w:r>
        <w:rPr>
          <w:noProof/>
        </w:rPr>
        <w:fldChar w:fldCharType="end"/>
      </w:r>
    </w:p>
    <w:p w14:paraId="311427A5" w14:textId="6097002D" w:rsidR="00FC7B1E" w:rsidRDefault="00FC7B1E">
      <w:pPr>
        <w:pStyle w:val="TableofFigures"/>
        <w:tabs>
          <w:tab w:val="right" w:leader="dot" w:pos="9016"/>
        </w:tabs>
        <w:rPr>
          <w:rFonts w:asciiTheme="minorHAnsi" w:eastAsiaTheme="minorEastAsia" w:hAnsiTheme="minorHAnsi"/>
          <w:noProof/>
          <w:color w:val="auto"/>
          <w:sz w:val="22"/>
          <w:lang w:val="en-US"/>
        </w:rPr>
      </w:pPr>
      <w:r>
        <w:rPr>
          <w:noProof/>
        </w:rPr>
        <w:t>Figure 30: Offers Report</w:t>
      </w:r>
      <w:r>
        <w:rPr>
          <w:noProof/>
        </w:rPr>
        <w:tab/>
      </w:r>
      <w:r>
        <w:rPr>
          <w:noProof/>
        </w:rPr>
        <w:fldChar w:fldCharType="begin"/>
      </w:r>
      <w:r>
        <w:rPr>
          <w:noProof/>
        </w:rPr>
        <w:instrText xml:space="preserve"> PAGEREF _Toc26680898 \h </w:instrText>
      </w:r>
      <w:r>
        <w:rPr>
          <w:noProof/>
        </w:rPr>
      </w:r>
      <w:r>
        <w:rPr>
          <w:noProof/>
        </w:rPr>
        <w:fldChar w:fldCharType="separate"/>
      </w:r>
      <w:r>
        <w:rPr>
          <w:noProof/>
        </w:rPr>
        <w:t>19</w:t>
      </w:r>
      <w:r>
        <w:rPr>
          <w:noProof/>
        </w:rPr>
        <w:fldChar w:fldCharType="end"/>
      </w:r>
    </w:p>
    <w:p w14:paraId="6D41B1F7" w14:textId="01CFBF35" w:rsidR="00FC7B1E" w:rsidRDefault="00FC7B1E">
      <w:pPr>
        <w:pStyle w:val="TableofFigures"/>
        <w:tabs>
          <w:tab w:val="right" w:leader="dot" w:pos="9016"/>
        </w:tabs>
        <w:rPr>
          <w:rFonts w:asciiTheme="minorHAnsi" w:eastAsiaTheme="minorEastAsia" w:hAnsiTheme="minorHAnsi"/>
          <w:noProof/>
          <w:color w:val="auto"/>
          <w:sz w:val="22"/>
          <w:lang w:val="en-US"/>
        </w:rPr>
      </w:pPr>
      <w:r>
        <w:rPr>
          <w:noProof/>
        </w:rPr>
        <w:t>Figure 31: Properties Report</w:t>
      </w:r>
      <w:r>
        <w:rPr>
          <w:noProof/>
        </w:rPr>
        <w:tab/>
      </w:r>
      <w:r>
        <w:rPr>
          <w:noProof/>
        </w:rPr>
        <w:fldChar w:fldCharType="begin"/>
      </w:r>
      <w:r>
        <w:rPr>
          <w:noProof/>
        </w:rPr>
        <w:instrText xml:space="preserve"> PAGEREF _Toc26680899 \h </w:instrText>
      </w:r>
      <w:r>
        <w:rPr>
          <w:noProof/>
        </w:rPr>
      </w:r>
      <w:r>
        <w:rPr>
          <w:noProof/>
        </w:rPr>
        <w:fldChar w:fldCharType="separate"/>
      </w:r>
      <w:r>
        <w:rPr>
          <w:noProof/>
        </w:rPr>
        <w:t>20</w:t>
      </w:r>
      <w:r>
        <w:rPr>
          <w:noProof/>
        </w:rPr>
        <w:fldChar w:fldCharType="end"/>
      </w:r>
    </w:p>
    <w:p w14:paraId="0C554672" w14:textId="6D34FEDC" w:rsidR="00FC7B1E" w:rsidRDefault="00FC7B1E">
      <w:pPr>
        <w:pStyle w:val="TableofFigures"/>
        <w:tabs>
          <w:tab w:val="right" w:leader="dot" w:pos="9016"/>
        </w:tabs>
        <w:rPr>
          <w:rFonts w:asciiTheme="minorHAnsi" w:eastAsiaTheme="minorEastAsia" w:hAnsiTheme="minorHAnsi"/>
          <w:noProof/>
          <w:color w:val="auto"/>
          <w:sz w:val="22"/>
          <w:lang w:val="en-US"/>
        </w:rPr>
      </w:pPr>
      <w:r>
        <w:rPr>
          <w:noProof/>
        </w:rPr>
        <w:t>Figure 32: Sales Report</w:t>
      </w:r>
      <w:r>
        <w:rPr>
          <w:noProof/>
        </w:rPr>
        <w:tab/>
      </w:r>
      <w:r>
        <w:rPr>
          <w:noProof/>
        </w:rPr>
        <w:fldChar w:fldCharType="begin"/>
      </w:r>
      <w:r>
        <w:rPr>
          <w:noProof/>
        </w:rPr>
        <w:instrText xml:space="preserve"> PAGEREF _Toc26680900 \h </w:instrText>
      </w:r>
      <w:r>
        <w:rPr>
          <w:noProof/>
        </w:rPr>
      </w:r>
      <w:r>
        <w:rPr>
          <w:noProof/>
        </w:rPr>
        <w:fldChar w:fldCharType="separate"/>
      </w:r>
      <w:r>
        <w:rPr>
          <w:noProof/>
        </w:rPr>
        <w:t>20</w:t>
      </w:r>
      <w:r>
        <w:rPr>
          <w:noProof/>
        </w:rPr>
        <w:fldChar w:fldCharType="end"/>
      </w:r>
    </w:p>
    <w:p w14:paraId="3E7C44AD" w14:textId="268004D4" w:rsidR="00FC7B1E" w:rsidRDefault="00FC7B1E">
      <w:pPr>
        <w:pStyle w:val="TableofFigures"/>
        <w:tabs>
          <w:tab w:val="right" w:leader="dot" w:pos="9016"/>
        </w:tabs>
        <w:rPr>
          <w:rFonts w:asciiTheme="minorHAnsi" w:eastAsiaTheme="minorEastAsia" w:hAnsiTheme="minorHAnsi"/>
          <w:noProof/>
          <w:color w:val="auto"/>
          <w:sz w:val="22"/>
          <w:lang w:val="en-US"/>
        </w:rPr>
      </w:pPr>
      <w:r>
        <w:rPr>
          <w:noProof/>
        </w:rPr>
        <w:t>Figure 33: Vendors Report</w:t>
      </w:r>
      <w:r>
        <w:rPr>
          <w:noProof/>
        </w:rPr>
        <w:tab/>
      </w:r>
      <w:r>
        <w:rPr>
          <w:noProof/>
        </w:rPr>
        <w:fldChar w:fldCharType="begin"/>
      </w:r>
      <w:r>
        <w:rPr>
          <w:noProof/>
        </w:rPr>
        <w:instrText xml:space="preserve"> PAGEREF _Toc26680901 \h </w:instrText>
      </w:r>
      <w:r>
        <w:rPr>
          <w:noProof/>
        </w:rPr>
      </w:r>
      <w:r>
        <w:rPr>
          <w:noProof/>
        </w:rPr>
        <w:fldChar w:fldCharType="separate"/>
      </w:r>
      <w:r>
        <w:rPr>
          <w:noProof/>
        </w:rPr>
        <w:t>20</w:t>
      </w:r>
      <w:r>
        <w:rPr>
          <w:noProof/>
        </w:rPr>
        <w:fldChar w:fldCharType="end"/>
      </w:r>
    </w:p>
    <w:p w14:paraId="406382B4" w14:textId="2D0B79A0" w:rsidR="00FC7B1E" w:rsidRDefault="00FC7B1E">
      <w:pPr>
        <w:pStyle w:val="TableofFigures"/>
        <w:tabs>
          <w:tab w:val="right" w:leader="dot" w:pos="9016"/>
        </w:tabs>
        <w:rPr>
          <w:rFonts w:asciiTheme="minorHAnsi" w:eastAsiaTheme="minorEastAsia" w:hAnsiTheme="minorHAnsi"/>
          <w:noProof/>
          <w:color w:val="auto"/>
          <w:sz w:val="22"/>
          <w:lang w:val="en-US"/>
        </w:rPr>
      </w:pPr>
      <w:r>
        <w:rPr>
          <w:noProof/>
        </w:rPr>
        <w:t>Figure 34: Viewing Report</w:t>
      </w:r>
      <w:r>
        <w:rPr>
          <w:noProof/>
        </w:rPr>
        <w:tab/>
      </w:r>
      <w:r>
        <w:rPr>
          <w:noProof/>
        </w:rPr>
        <w:fldChar w:fldCharType="begin"/>
      </w:r>
      <w:r>
        <w:rPr>
          <w:noProof/>
        </w:rPr>
        <w:instrText xml:space="preserve"> PAGEREF _Toc26680902 \h </w:instrText>
      </w:r>
      <w:r>
        <w:rPr>
          <w:noProof/>
        </w:rPr>
      </w:r>
      <w:r>
        <w:rPr>
          <w:noProof/>
        </w:rPr>
        <w:fldChar w:fldCharType="separate"/>
      </w:r>
      <w:r>
        <w:rPr>
          <w:noProof/>
        </w:rPr>
        <w:t>20</w:t>
      </w:r>
      <w:r>
        <w:rPr>
          <w:noProof/>
        </w:rPr>
        <w:fldChar w:fldCharType="end"/>
      </w:r>
    </w:p>
    <w:p w14:paraId="449A15C6" w14:textId="46871BCE" w:rsidR="00FC7B1E" w:rsidRDefault="00FC7B1E">
      <w:pPr>
        <w:pStyle w:val="TableofFigures"/>
        <w:tabs>
          <w:tab w:val="right" w:leader="dot" w:pos="9016"/>
        </w:tabs>
        <w:rPr>
          <w:rFonts w:asciiTheme="minorHAnsi" w:eastAsiaTheme="minorEastAsia" w:hAnsiTheme="minorHAnsi"/>
          <w:noProof/>
          <w:color w:val="auto"/>
          <w:sz w:val="22"/>
          <w:lang w:val="en-US"/>
        </w:rPr>
      </w:pPr>
      <w:r>
        <w:rPr>
          <w:noProof/>
        </w:rPr>
        <w:t>Figure 35: Output 1</w:t>
      </w:r>
      <w:r>
        <w:rPr>
          <w:noProof/>
        </w:rPr>
        <w:tab/>
      </w:r>
      <w:r>
        <w:rPr>
          <w:noProof/>
        </w:rPr>
        <w:fldChar w:fldCharType="begin"/>
      </w:r>
      <w:r>
        <w:rPr>
          <w:noProof/>
        </w:rPr>
        <w:instrText xml:space="preserve"> PAGEREF _Toc26680903 \h </w:instrText>
      </w:r>
      <w:r>
        <w:rPr>
          <w:noProof/>
        </w:rPr>
      </w:r>
      <w:r>
        <w:rPr>
          <w:noProof/>
        </w:rPr>
        <w:fldChar w:fldCharType="separate"/>
      </w:r>
      <w:r>
        <w:rPr>
          <w:noProof/>
        </w:rPr>
        <w:t>21</w:t>
      </w:r>
      <w:r>
        <w:rPr>
          <w:noProof/>
        </w:rPr>
        <w:fldChar w:fldCharType="end"/>
      </w:r>
    </w:p>
    <w:p w14:paraId="6642135C" w14:textId="4111A9BF" w:rsidR="00FC7B1E" w:rsidRDefault="00FC7B1E">
      <w:pPr>
        <w:pStyle w:val="TableofFigures"/>
        <w:tabs>
          <w:tab w:val="right" w:leader="dot" w:pos="9016"/>
        </w:tabs>
        <w:rPr>
          <w:rFonts w:asciiTheme="minorHAnsi" w:eastAsiaTheme="minorEastAsia" w:hAnsiTheme="minorHAnsi"/>
          <w:noProof/>
          <w:color w:val="auto"/>
          <w:sz w:val="22"/>
          <w:lang w:val="en-US"/>
        </w:rPr>
      </w:pPr>
      <w:r>
        <w:rPr>
          <w:noProof/>
        </w:rPr>
        <w:t>Figure 36: Output 2</w:t>
      </w:r>
      <w:r>
        <w:rPr>
          <w:noProof/>
        </w:rPr>
        <w:tab/>
      </w:r>
      <w:r>
        <w:rPr>
          <w:noProof/>
        </w:rPr>
        <w:fldChar w:fldCharType="begin"/>
      </w:r>
      <w:r>
        <w:rPr>
          <w:noProof/>
        </w:rPr>
        <w:instrText xml:space="preserve"> PAGEREF _Toc26680904 \h </w:instrText>
      </w:r>
      <w:r>
        <w:rPr>
          <w:noProof/>
        </w:rPr>
      </w:r>
      <w:r>
        <w:rPr>
          <w:noProof/>
        </w:rPr>
        <w:fldChar w:fldCharType="separate"/>
      </w:r>
      <w:r>
        <w:rPr>
          <w:noProof/>
        </w:rPr>
        <w:t>21</w:t>
      </w:r>
      <w:r>
        <w:rPr>
          <w:noProof/>
        </w:rPr>
        <w:fldChar w:fldCharType="end"/>
      </w:r>
    </w:p>
    <w:p w14:paraId="0FEDA6BD" w14:textId="270F7E85" w:rsidR="00FC7B1E" w:rsidRDefault="00FC7B1E">
      <w:pPr>
        <w:pStyle w:val="TableofFigures"/>
        <w:tabs>
          <w:tab w:val="right" w:leader="dot" w:pos="9016"/>
        </w:tabs>
        <w:rPr>
          <w:rFonts w:asciiTheme="minorHAnsi" w:eastAsiaTheme="minorEastAsia" w:hAnsiTheme="minorHAnsi"/>
          <w:noProof/>
          <w:color w:val="auto"/>
          <w:sz w:val="22"/>
          <w:lang w:val="en-US"/>
        </w:rPr>
      </w:pPr>
      <w:r>
        <w:rPr>
          <w:noProof/>
        </w:rPr>
        <w:t>Figure 37: Output 3</w:t>
      </w:r>
      <w:r>
        <w:rPr>
          <w:noProof/>
        </w:rPr>
        <w:tab/>
      </w:r>
      <w:r>
        <w:rPr>
          <w:noProof/>
        </w:rPr>
        <w:fldChar w:fldCharType="begin"/>
      </w:r>
      <w:r>
        <w:rPr>
          <w:noProof/>
        </w:rPr>
        <w:instrText xml:space="preserve"> PAGEREF _Toc26680905 \h </w:instrText>
      </w:r>
      <w:r>
        <w:rPr>
          <w:noProof/>
        </w:rPr>
      </w:r>
      <w:r>
        <w:rPr>
          <w:noProof/>
        </w:rPr>
        <w:fldChar w:fldCharType="separate"/>
      </w:r>
      <w:r>
        <w:rPr>
          <w:noProof/>
        </w:rPr>
        <w:t>22</w:t>
      </w:r>
      <w:r>
        <w:rPr>
          <w:noProof/>
        </w:rPr>
        <w:fldChar w:fldCharType="end"/>
      </w:r>
    </w:p>
    <w:p w14:paraId="2B224CDF" w14:textId="1CB591C6" w:rsidR="00FC7B1E" w:rsidRDefault="00FC7B1E">
      <w:pPr>
        <w:pStyle w:val="TableofFigures"/>
        <w:tabs>
          <w:tab w:val="right" w:leader="dot" w:pos="9016"/>
        </w:tabs>
        <w:rPr>
          <w:rFonts w:asciiTheme="minorHAnsi" w:eastAsiaTheme="minorEastAsia" w:hAnsiTheme="minorHAnsi"/>
          <w:noProof/>
          <w:color w:val="auto"/>
          <w:sz w:val="22"/>
          <w:lang w:val="en-US"/>
        </w:rPr>
      </w:pPr>
      <w:r>
        <w:rPr>
          <w:noProof/>
        </w:rPr>
        <w:t>Figure 38: Output 4</w:t>
      </w:r>
      <w:r>
        <w:rPr>
          <w:noProof/>
        </w:rPr>
        <w:tab/>
      </w:r>
      <w:r>
        <w:rPr>
          <w:noProof/>
        </w:rPr>
        <w:fldChar w:fldCharType="begin"/>
      </w:r>
      <w:r>
        <w:rPr>
          <w:noProof/>
        </w:rPr>
        <w:instrText xml:space="preserve"> PAGEREF _Toc26680906 \h </w:instrText>
      </w:r>
      <w:r>
        <w:rPr>
          <w:noProof/>
        </w:rPr>
      </w:r>
      <w:r>
        <w:rPr>
          <w:noProof/>
        </w:rPr>
        <w:fldChar w:fldCharType="separate"/>
      </w:r>
      <w:r>
        <w:rPr>
          <w:noProof/>
        </w:rPr>
        <w:t>22</w:t>
      </w:r>
      <w:r>
        <w:rPr>
          <w:noProof/>
        </w:rPr>
        <w:fldChar w:fldCharType="end"/>
      </w:r>
    </w:p>
    <w:p w14:paraId="5DEBC0EE" w14:textId="190114E0" w:rsidR="00FC7B1E" w:rsidRDefault="00FC7B1E">
      <w:pPr>
        <w:pStyle w:val="TableofFigures"/>
        <w:tabs>
          <w:tab w:val="right" w:leader="dot" w:pos="9016"/>
        </w:tabs>
        <w:rPr>
          <w:rFonts w:asciiTheme="minorHAnsi" w:eastAsiaTheme="minorEastAsia" w:hAnsiTheme="minorHAnsi"/>
          <w:noProof/>
          <w:color w:val="auto"/>
          <w:sz w:val="22"/>
          <w:lang w:val="en-US"/>
        </w:rPr>
      </w:pPr>
      <w:r>
        <w:rPr>
          <w:noProof/>
        </w:rPr>
        <w:t>Figure 39: Output 5</w:t>
      </w:r>
      <w:r>
        <w:rPr>
          <w:noProof/>
        </w:rPr>
        <w:tab/>
      </w:r>
      <w:r>
        <w:rPr>
          <w:noProof/>
        </w:rPr>
        <w:fldChar w:fldCharType="begin"/>
      </w:r>
      <w:r>
        <w:rPr>
          <w:noProof/>
        </w:rPr>
        <w:instrText xml:space="preserve"> PAGEREF _Toc26680907 \h </w:instrText>
      </w:r>
      <w:r>
        <w:rPr>
          <w:noProof/>
        </w:rPr>
      </w:r>
      <w:r>
        <w:rPr>
          <w:noProof/>
        </w:rPr>
        <w:fldChar w:fldCharType="separate"/>
      </w:r>
      <w:r>
        <w:rPr>
          <w:noProof/>
        </w:rPr>
        <w:t>22</w:t>
      </w:r>
      <w:r>
        <w:rPr>
          <w:noProof/>
        </w:rPr>
        <w:fldChar w:fldCharType="end"/>
      </w:r>
    </w:p>
    <w:p w14:paraId="76DF361B" w14:textId="385553F6" w:rsidR="004B56A6" w:rsidRDefault="004B56A6" w:rsidP="009C2478">
      <w:pPr>
        <w:spacing w:line="360" w:lineRule="auto"/>
        <w:jc w:val="both"/>
        <w:rPr>
          <w:rFonts w:eastAsiaTheme="majorEastAsia" w:cs="Times New Roman"/>
          <w:bCs/>
          <w:szCs w:val="24"/>
          <w:lang w:val="en-US"/>
        </w:rPr>
      </w:pPr>
      <w:r>
        <w:rPr>
          <w:rFonts w:eastAsiaTheme="majorEastAsia" w:cs="Times New Roman"/>
          <w:bCs/>
          <w:szCs w:val="24"/>
          <w:lang w:val="en-US"/>
        </w:rPr>
        <w:fldChar w:fldCharType="end"/>
      </w:r>
      <w:r>
        <w:rPr>
          <w:rFonts w:eastAsiaTheme="majorEastAsia" w:cs="Times New Roman"/>
          <w:bCs/>
          <w:szCs w:val="24"/>
          <w:lang w:val="en-US"/>
        </w:rPr>
        <w:br w:type="page"/>
      </w:r>
    </w:p>
    <w:p w14:paraId="22E17D36" w14:textId="77777777" w:rsidR="00420CD7" w:rsidRPr="00766472" w:rsidRDefault="00420CD7" w:rsidP="009C2478">
      <w:pPr>
        <w:spacing w:line="360" w:lineRule="auto"/>
        <w:jc w:val="both"/>
        <w:rPr>
          <w:rFonts w:eastAsiaTheme="majorEastAsia" w:cs="Times New Roman"/>
          <w:bCs/>
          <w:szCs w:val="24"/>
          <w:lang w:val="en-US"/>
        </w:rPr>
      </w:pPr>
    </w:p>
    <w:p w14:paraId="41B6E0FC" w14:textId="3B6D0922" w:rsidR="00420CD7" w:rsidRDefault="00420CD7" w:rsidP="009C2478">
      <w:pPr>
        <w:pStyle w:val="Heading1"/>
        <w:spacing w:line="360" w:lineRule="auto"/>
        <w:jc w:val="both"/>
      </w:pPr>
      <w:bookmarkStart w:id="1" w:name="_Toc24990379"/>
      <w:bookmarkStart w:id="2" w:name="_Toc26681223"/>
      <w:r>
        <w:t>Introduction</w:t>
      </w:r>
      <w:bookmarkEnd w:id="1"/>
      <w:bookmarkEnd w:id="2"/>
    </w:p>
    <w:p w14:paraId="61042BA6" w14:textId="3861AC3A" w:rsidR="00B6386C" w:rsidRPr="00B6386C" w:rsidRDefault="00B6386C" w:rsidP="009C2478">
      <w:pPr>
        <w:spacing w:line="360" w:lineRule="auto"/>
        <w:jc w:val="both"/>
      </w:pPr>
      <w:r>
        <w:t>The assessment is based on the case study that is provided on “Home from Home” which is an estate agent that operates in South Wales. The complete solution of the scenario is added in this report that include</w:t>
      </w:r>
      <w:r w:rsidR="00970381">
        <w:t>s</w:t>
      </w:r>
      <w:r>
        <w:t xml:space="preserve"> the tasks provided. Entity Relationship diagram, database creation, query optimization, normalization and many components of </w:t>
      </w:r>
      <w:r w:rsidR="00970381">
        <w:t xml:space="preserve">the </w:t>
      </w:r>
      <w:r>
        <w:t>database are added in the file. Moreover, the forms, reports</w:t>
      </w:r>
      <w:r w:rsidR="00970381">
        <w:t>,</w:t>
      </w:r>
      <w:r>
        <w:t xml:space="preserve"> and tables generated by using Ms Access are attached in the provided report. </w:t>
      </w:r>
      <w:r w:rsidR="00C0464A">
        <w:t xml:space="preserve">Some SQL queries are also added so that </w:t>
      </w:r>
      <w:r w:rsidR="00970381">
        <w:t xml:space="preserve">the </w:t>
      </w:r>
      <w:r w:rsidR="00C0464A">
        <w:t xml:space="preserve">output of the queries can be understood clearly along with the query that </w:t>
      </w:r>
      <w:r w:rsidR="00970381">
        <w:t>is</w:t>
      </w:r>
      <w:r w:rsidR="00C0464A">
        <w:t xml:space="preserve"> used. </w:t>
      </w:r>
      <w:r w:rsidR="00962DC8">
        <w:t xml:space="preserve">The complete assessment will help in enhancing the knowledge in the field of </w:t>
      </w:r>
      <w:r w:rsidR="00970381">
        <w:t xml:space="preserve">the </w:t>
      </w:r>
      <w:r w:rsidR="00962DC8">
        <w:t>database management system.</w:t>
      </w:r>
    </w:p>
    <w:p w14:paraId="1FE1F96B" w14:textId="0D7CC4B5" w:rsidR="00420CD7" w:rsidRDefault="00420CD7" w:rsidP="009C2478">
      <w:pPr>
        <w:spacing w:line="360" w:lineRule="auto"/>
        <w:jc w:val="both"/>
      </w:pPr>
      <w:r>
        <w:br w:type="page"/>
      </w:r>
    </w:p>
    <w:p w14:paraId="3B2A377E" w14:textId="599D4281" w:rsidR="00420CD7" w:rsidRDefault="00A42D37" w:rsidP="009C2478">
      <w:pPr>
        <w:pStyle w:val="Heading1"/>
        <w:spacing w:line="360" w:lineRule="auto"/>
        <w:jc w:val="both"/>
      </w:pPr>
      <w:bookmarkStart w:id="3" w:name="_Toc26681224"/>
      <w:r>
        <w:lastRenderedPageBreak/>
        <w:t>Task 1</w:t>
      </w:r>
      <w:bookmarkEnd w:id="3"/>
    </w:p>
    <w:p w14:paraId="21CE1CAE" w14:textId="77777777" w:rsidR="0022594B" w:rsidRDefault="00420CD7" w:rsidP="009C2478">
      <w:pPr>
        <w:keepNext/>
        <w:spacing w:line="360" w:lineRule="auto"/>
        <w:jc w:val="both"/>
      </w:pPr>
      <w:r>
        <w:rPr>
          <w:noProof/>
        </w:rPr>
        <w:drawing>
          <wp:inline distT="0" distB="0" distL="0" distR="0" wp14:anchorId="08AF32F2" wp14:editId="44421ED8">
            <wp:extent cx="5731510" cy="5179695"/>
            <wp:effectExtent l="0" t="0" r="254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5179695"/>
                    </a:xfrm>
                    <a:prstGeom prst="rect">
                      <a:avLst/>
                    </a:prstGeom>
                    <a:noFill/>
                    <a:ln>
                      <a:noFill/>
                    </a:ln>
                  </pic:spPr>
                </pic:pic>
              </a:graphicData>
            </a:graphic>
          </wp:inline>
        </w:drawing>
      </w:r>
    </w:p>
    <w:p w14:paraId="5158EBC9" w14:textId="3C252F49" w:rsidR="00420CD7" w:rsidRDefault="0022594B" w:rsidP="009C2478">
      <w:pPr>
        <w:pStyle w:val="Caption"/>
        <w:spacing w:line="360" w:lineRule="auto"/>
        <w:jc w:val="both"/>
      </w:pPr>
      <w:bookmarkStart w:id="4" w:name="_Toc26680869"/>
      <w:r>
        <w:t xml:space="preserve">Figure </w:t>
      </w:r>
      <w:r>
        <w:fldChar w:fldCharType="begin"/>
      </w:r>
      <w:r>
        <w:instrText xml:space="preserve"> SEQ Figure \* ARABIC </w:instrText>
      </w:r>
      <w:r>
        <w:fldChar w:fldCharType="separate"/>
      </w:r>
      <w:r w:rsidR="00E71E28">
        <w:rPr>
          <w:noProof/>
        </w:rPr>
        <w:t>1</w:t>
      </w:r>
      <w:r>
        <w:fldChar w:fldCharType="end"/>
      </w:r>
      <w:r>
        <w:t>: Given ERD</w:t>
      </w:r>
      <w:bookmarkEnd w:id="4"/>
    </w:p>
    <w:p w14:paraId="223ABD09" w14:textId="437319A0" w:rsidR="0022594B" w:rsidRPr="0022594B" w:rsidRDefault="0022594B" w:rsidP="009C2478">
      <w:pPr>
        <w:spacing w:line="360" w:lineRule="auto"/>
        <w:jc w:val="both"/>
      </w:pPr>
      <w:r>
        <w:t>This is the given entity-relationship diagram that is provided for the scenario of real estate.</w:t>
      </w:r>
    </w:p>
    <w:p w14:paraId="5B5A6AF7" w14:textId="56615B55" w:rsidR="00420CD7" w:rsidRDefault="00257FB3" w:rsidP="009C2478">
      <w:pPr>
        <w:keepNext/>
        <w:spacing w:line="360" w:lineRule="auto"/>
        <w:jc w:val="both"/>
      </w:pPr>
      <w:r>
        <w:rPr>
          <w:noProof/>
        </w:rPr>
        <w:lastRenderedPageBreak/>
        <w:drawing>
          <wp:inline distT="0" distB="0" distL="0" distR="0" wp14:anchorId="6FF9BD65" wp14:editId="5AE84E73">
            <wp:extent cx="5731510" cy="4053840"/>
            <wp:effectExtent l="0" t="0" r="254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ERDiagram.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4053840"/>
                    </a:xfrm>
                    <a:prstGeom prst="rect">
                      <a:avLst/>
                    </a:prstGeom>
                  </pic:spPr>
                </pic:pic>
              </a:graphicData>
            </a:graphic>
          </wp:inline>
        </w:drawing>
      </w:r>
    </w:p>
    <w:p w14:paraId="36C6639E" w14:textId="454E1BB5" w:rsidR="00420CD7" w:rsidRDefault="00420CD7" w:rsidP="009C2478">
      <w:pPr>
        <w:pStyle w:val="Caption"/>
        <w:spacing w:line="360" w:lineRule="auto"/>
        <w:jc w:val="both"/>
      </w:pPr>
      <w:bookmarkStart w:id="5" w:name="_Toc26370019"/>
      <w:bookmarkStart w:id="6" w:name="_Toc26680870"/>
      <w:r w:rsidRPr="00257FB3">
        <w:t xml:space="preserve">Figure </w:t>
      </w:r>
      <w:r w:rsidRPr="00257FB3">
        <w:rPr>
          <w:noProof/>
        </w:rPr>
        <w:fldChar w:fldCharType="begin"/>
      </w:r>
      <w:r w:rsidRPr="00257FB3">
        <w:rPr>
          <w:noProof/>
        </w:rPr>
        <w:instrText xml:space="preserve"> SEQ Figure \* ARABIC </w:instrText>
      </w:r>
      <w:r w:rsidRPr="00257FB3">
        <w:rPr>
          <w:noProof/>
        </w:rPr>
        <w:fldChar w:fldCharType="separate"/>
      </w:r>
      <w:r w:rsidR="00E71E28">
        <w:rPr>
          <w:noProof/>
        </w:rPr>
        <w:t>2</w:t>
      </w:r>
      <w:r w:rsidRPr="00257FB3">
        <w:rPr>
          <w:noProof/>
        </w:rPr>
        <w:fldChar w:fldCharType="end"/>
      </w:r>
      <w:r w:rsidRPr="00257FB3">
        <w:t xml:space="preserve">: </w:t>
      </w:r>
      <w:bookmarkEnd w:id="5"/>
      <w:r w:rsidR="00257FB3">
        <w:t>Entity Relationship Diagram</w:t>
      </w:r>
      <w:bookmarkEnd w:id="6"/>
    </w:p>
    <w:p w14:paraId="5D8E83E7" w14:textId="5792BCAE" w:rsidR="00257FB3" w:rsidRDefault="00970381" w:rsidP="009C2478">
      <w:pPr>
        <w:spacing w:line="360" w:lineRule="auto"/>
        <w:jc w:val="both"/>
      </w:pPr>
      <w:r>
        <w:t>A t</w:t>
      </w:r>
      <w:r w:rsidR="00257FB3">
        <w:t>otal number of entities are eight that are interconnected with each other and they are listed here as:</w:t>
      </w:r>
    </w:p>
    <w:p w14:paraId="08D77777" w14:textId="2E3691EF" w:rsidR="00257FB3" w:rsidRDefault="00257FB3" w:rsidP="009C2478">
      <w:pPr>
        <w:pStyle w:val="ListParagraph"/>
        <w:numPr>
          <w:ilvl w:val="0"/>
          <w:numId w:val="3"/>
        </w:numPr>
        <w:spacing w:line="360" w:lineRule="auto"/>
        <w:jc w:val="both"/>
      </w:pPr>
      <w:r>
        <w:t>Vendors</w:t>
      </w:r>
    </w:p>
    <w:p w14:paraId="7E893E69" w14:textId="2564EB5E" w:rsidR="00257FB3" w:rsidRDefault="00257FB3" w:rsidP="009C2478">
      <w:pPr>
        <w:pStyle w:val="ListParagraph"/>
        <w:numPr>
          <w:ilvl w:val="0"/>
          <w:numId w:val="3"/>
        </w:numPr>
        <w:spacing w:line="360" w:lineRule="auto"/>
        <w:jc w:val="both"/>
      </w:pPr>
      <w:r>
        <w:t>Sales</w:t>
      </w:r>
    </w:p>
    <w:p w14:paraId="2BA64B8B" w14:textId="3C82B2FE" w:rsidR="00257FB3" w:rsidRDefault="00257FB3" w:rsidP="009C2478">
      <w:pPr>
        <w:pStyle w:val="ListParagraph"/>
        <w:numPr>
          <w:ilvl w:val="0"/>
          <w:numId w:val="3"/>
        </w:numPr>
        <w:spacing w:line="360" w:lineRule="auto"/>
        <w:jc w:val="both"/>
      </w:pPr>
      <w:r>
        <w:t>Offers</w:t>
      </w:r>
    </w:p>
    <w:p w14:paraId="7D199DDA" w14:textId="533416CA" w:rsidR="00257FB3" w:rsidRDefault="00257FB3" w:rsidP="009C2478">
      <w:pPr>
        <w:pStyle w:val="ListParagraph"/>
        <w:numPr>
          <w:ilvl w:val="0"/>
          <w:numId w:val="3"/>
        </w:numPr>
        <w:spacing w:line="360" w:lineRule="auto"/>
        <w:jc w:val="both"/>
      </w:pPr>
      <w:r>
        <w:t>Buyers</w:t>
      </w:r>
    </w:p>
    <w:p w14:paraId="105B1462" w14:textId="15C805EA" w:rsidR="00257FB3" w:rsidRDefault="00257FB3" w:rsidP="009C2478">
      <w:pPr>
        <w:pStyle w:val="ListParagraph"/>
        <w:numPr>
          <w:ilvl w:val="0"/>
          <w:numId w:val="3"/>
        </w:numPr>
        <w:spacing w:line="360" w:lineRule="auto"/>
        <w:jc w:val="both"/>
      </w:pPr>
      <w:r>
        <w:t>Properties</w:t>
      </w:r>
    </w:p>
    <w:p w14:paraId="3597ADC3" w14:textId="75FEB4BC" w:rsidR="00257FB3" w:rsidRDefault="00257FB3" w:rsidP="009C2478">
      <w:pPr>
        <w:pStyle w:val="ListParagraph"/>
        <w:numPr>
          <w:ilvl w:val="0"/>
          <w:numId w:val="3"/>
        </w:numPr>
        <w:spacing w:line="360" w:lineRule="auto"/>
        <w:jc w:val="both"/>
      </w:pPr>
      <w:r>
        <w:t>Estate Agent</w:t>
      </w:r>
    </w:p>
    <w:p w14:paraId="47688256" w14:textId="5EF6E871" w:rsidR="00257FB3" w:rsidRDefault="00257FB3" w:rsidP="009C2478">
      <w:pPr>
        <w:pStyle w:val="ListParagraph"/>
        <w:numPr>
          <w:ilvl w:val="0"/>
          <w:numId w:val="3"/>
        </w:numPr>
        <w:spacing w:line="360" w:lineRule="auto"/>
        <w:jc w:val="both"/>
      </w:pPr>
      <w:r>
        <w:t xml:space="preserve">Branch </w:t>
      </w:r>
    </w:p>
    <w:p w14:paraId="41402366" w14:textId="05210078" w:rsidR="00257FB3" w:rsidRDefault="00257FB3" w:rsidP="009C2478">
      <w:pPr>
        <w:pStyle w:val="ListParagraph"/>
        <w:numPr>
          <w:ilvl w:val="0"/>
          <w:numId w:val="3"/>
        </w:numPr>
        <w:spacing w:line="360" w:lineRule="auto"/>
        <w:jc w:val="both"/>
      </w:pPr>
      <w:r>
        <w:t xml:space="preserve">Viewing </w:t>
      </w:r>
    </w:p>
    <w:p w14:paraId="5E1B9DD6" w14:textId="41C84CBB" w:rsidR="00DC1E6D" w:rsidRDefault="00DC1E6D" w:rsidP="009C2478">
      <w:pPr>
        <w:spacing w:line="360" w:lineRule="auto"/>
        <w:jc w:val="both"/>
      </w:pPr>
      <w:r>
        <w:t>All these are connected with one-to-many relationship and</w:t>
      </w:r>
      <w:r w:rsidR="005F17F0">
        <w:t xml:space="preserve"> some of</w:t>
      </w:r>
      <w:r>
        <w:t xml:space="preserve"> these relationships are </w:t>
      </w:r>
      <w:r w:rsidR="005F17F0">
        <w:t>listed here:</w:t>
      </w:r>
    </w:p>
    <w:p w14:paraId="208C433F" w14:textId="090FFDB6" w:rsidR="005F17F0" w:rsidRDefault="005F17F0" w:rsidP="009C2478">
      <w:pPr>
        <w:pStyle w:val="ListParagraph"/>
        <w:numPr>
          <w:ilvl w:val="0"/>
          <w:numId w:val="4"/>
        </w:numPr>
        <w:spacing w:line="360" w:lineRule="auto"/>
        <w:jc w:val="both"/>
      </w:pPr>
      <w:r>
        <w:t>Properties and Sales</w:t>
      </w:r>
    </w:p>
    <w:p w14:paraId="06D658F1" w14:textId="37E94D91" w:rsidR="005F17F0" w:rsidRDefault="005F17F0" w:rsidP="009C2478">
      <w:pPr>
        <w:pStyle w:val="ListParagraph"/>
        <w:numPr>
          <w:ilvl w:val="0"/>
          <w:numId w:val="4"/>
        </w:numPr>
        <w:spacing w:line="360" w:lineRule="auto"/>
        <w:jc w:val="both"/>
      </w:pPr>
      <w:r>
        <w:t>Sales and Offers</w:t>
      </w:r>
    </w:p>
    <w:p w14:paraId="0C518CEB" w14:textId="30B13B14" w:rsidR="005F17F0" w:rsidRDefault="005F17F0" w:rsidP="009C2478">
      <w:pPr>
        <w:pStyle w:val="ListParagraph"/>
        <w:numPr>
          <w:ilvl w:val="0"/>
          <w:numId w:val="4"/>
        </w:numPr>
        <w:spacing w:line="360" w:lineRule="auto"/>
        <w:jc w:val="both"/>
      </w:pPr>
      <w:r>
        <w:t>Vendors and Properties</w:t>
      </w:r>
    </w:p>
    <w:p w14:paraId="1A344D0D" w14:textId="729BE409" w:rsidR="005F17F0" w:rsidRDefault="005F17F0" w:rsidP="009C2478">
      <w:pPr>
        <w:pStyle w:val="ListParagraph"/>
        <w:numPr>
          <w:ilvl w:val="0"/>
          <w:numId w:val="4"/>
        </w:numPr>
        <w:spacing w:line="360" w:lineRule="auto"/>
        <w:jc w:val="both"/>
      </w:pPr>
      <w:r>
        <w:lastRenderedPageBreak/>
        <w:t xml:space="preserve">Buyers and Viewing </w:t>
      </w:r>
    </w:p>
    <w:p w14:paraId="61881E7C" w14:textId="1BC6E95C" w:rsidR="005F17F0" w:rsidRDefault="00970381" w:rsidP="009C2478">
      <w:pPr>
        <w:pStyle w:val="ListParagraph"/>
        <w:numPr>
          <w:ilvl w:val="0"/>
          <w:numId w:val="4"/>
        </w:numPr>
        <w:spacing w:line="360" w:lineRule="auto"/>
        <w:jc w:val="both"/>
      </w:pPr>
      <w:r>
        <w:t>estate a</w:t>
      </w:r>
      <w:r w:rsidR="005F17F0">
        <w:t xml:space="preserve">gent and Viewing </w:t>
      </w:r>
    </w:p>
    <w:p w14:paraId="1ED051DC" w14:textId="1608EEE6" w:rsidR="005F17F0" w:rsidRDefault="005F17F0" w:rsidP="009C2478">
      <w:pPr>
        <w:pStyle w:val="ListParagraph"/>
        <w:numPr>
          <w:ilvl w:val="0"/>
          <w:numId w:val="4"/>
        </w:numPr>
        <w:spacing w:line="360" w:lineRule="auto"/>
        <w:jc w:val="both"/>
      </w:pPr>
      <w:r>
        <w:t>Buyers and Properties</w:t>
      </w:r>
    </w:p>
    <w:p w14:paraId="6FC1A36D" w14:textId="68E3863A" w:rsidR="005F17F0" w:rsidRDefault="005F17F0" w:rsidP="009C2478">
      <w:pPr>
        <w:pStyle w:val="ListParagraph"/>
        <w:numPr>
          <w:ilvl w:val="0"/>
          <w:numId w:val="4"/>
        </w:numPr>
        <w:spacing w:line="360" w:lineRule="auto"/>
        <w:jc w:val="both"/>
      </w:pPr>
      <w:r>
        <w:t xml:space="preserve">Properties and Viewing </w:t>
      </w:r>
    </w:p>
    <w:p w14:paraId="7BA15860" w14:textId="663F59FF" w:rsidR="005F17F0" w:rsidRDefault="005F17F0" w:rsidP="009C2478">
      <w:pPr>
        <w:spacing w:line="360" w:lineRule="auto"/>
        <w:jc w:val="both"/>
      </w:pPr>
      <w:r>
        <w:t>And similarly, many can be seen by the given entity</w:t>
      </w:r>
      <w:r w:rsidR="00970381">
        <w:t>-</w:t>
      </w:r>
      <w:r>
        <w:t>relationship diagram that is shown above</w:t>
      </w:r>
      <w:r w:rsidR="00D40E97">
        <w:t xml:space="preserve"> (</w:t>
      </w:r>
      <w:proofErr w:type="spellStart"/>
      <w:r w:rsidR="00D40E97">
        <w:rPr>
          <w:shd w:val="clear" w:color="auto" w:fill="FFFFFF"/>
        </w:rPr>
        <w:t>Guagliardo</w:t>
      </w:r>
      <w:proofErr w:type="spellEnd"/>
      <w:r w:rsidR="00D40E97">
        <w:rPr>
          <w:shd w:val="clear" w:color="auto" w:fill="FFFFFF"/>
        </w:rPr>
        <w:t xml:space="preserve"> and </w:t>
      </w:r>
      <w:proofErr w:type="spellStart"/>
      <w:r w:rsidR="00D40E97">
        <w:rPr>
          <w:shd w:val="clear" w:color="auto" w:fill="FFFFFF"/>
        </w:rPr>
        <w:t>Libkin</w:t>
      </w:r>
      <w:proofErr w:type="spellEnd"/>
      <w:r w:rsidR="00D40E97">
        <w:rPr>
          <w:shd w:val="clear" w:color="auto" w:fill="FFFFFF"/>
        </w:rPr>
        <w:t>, 2017</w:t>
      </w:r>
      <w:r w:rsidR="00D40E97">
        <w:t>)</w:t>
      </w:r>
      <w:r>
        <w:t xml:space="preserve">. </w:t>
      </w:r>
    </w:p>
    <w:p w14:paraId="3DD42902" w14:textId="77777777" w:rsidR="00835D3D" w:rsidRDefault="00835D3D" w:rsidP="009C2478">
      <w:pPr>
        <w:spacing w:line="360" w:lineRule="auto"/>
        <w:jc w:val="both"/>
        <w:rPr>
          <w:b/>
          <w:bCs/>
        </w:rPr>
      </w:pPr>
      <w:r>
        <w:rPr>
          <w:b/>
          <w:bCs/>
        </w:rPr>
        <w:t>Tables</w:t>
      </w:r>
    </w:p>
    <w:p w14:paraId="2D268E5F" w14:textId="2DF93048" w:rsidR="00AD7894" w:rsidRDefault="00835D3D" w:rsidP="009C2478">
      <w:pPr>
        <w:spacing w:line="360" w:lineRule="auto"/>
        <w:jc w:val="both"/>
      </w:pPr>
      <w:r w:rsidRPr="00AD7894">
        <w:rPr>
          <w:b/>
        </w:rPr>
        <w:t>Vendors</w:t>
      </w:r>
      <w:r>
        <w:t xml:space="preserve"> </w:t>
      </w:r>
      <w:r w:rsidR="00970381">
        <w:t>are</w:t>
      </w:r>
      <w:r>
        <w:t xml:space="preserve"> the table that has different constraint</w:t>
      </w:r>
      <w:r w:rsidR="00970381">
        <w:t>s</w:t>
      </w:r>
      <w:r>
        <w:t xml:space="preserve"> like </w:t>
      </w:r>
      <w:r w:rsidR="00970381">
        <w:t xml:space="preserve">a </w:t>
      </w:r>
      <w:r>
        <w:t xml:space="preserve">primary and foreign key. </w:t>
      </w:r>
      <w:r w:rsidR="00A436B7">
        <w:t>VENDOR_NO</w:t>
      </w:r>
      <w:r>
        <w:t xml:space="preserve"> </w:t>
      </w:r>
      <w:r w:rsidR="00314616">
        <w:t>is primary key</w:t>
      </w:r>
      <w:r>
        <w:t xml:space="preserve"> and </w:t>
      </w:r>
      <w:proofErr w:type="spellStart"/>
      <w:r w:rsidR="00A436B7">
        <w:t>BUYERS_NO</w:t>
      </w:r>
      <w:r w:rsidR="00314616">
        <w:t>is</w:t>
      </w:r>
      <w:proofErr w:type="spellEnd"/>
      <w:r w:rsidR="00314616">
        <w:t xml:space="preserve"> foreign key</w:t>
      </w:r>
      <w:r>
        <w:t xml:space="preserve">. There are many attributes that are present as well which will store the information of vendors.  </w:t>
      </w:r>
    </w:p>
    <w:p w14:paraId="58D86018" w14:textId="056F76BE" w:rsidR="00AD7894" w:rsidRDefault="00AD7894" w:rsidP="009C2478">
      <w:pPr>
        <w:spacing w:line="360" w:lineRule="auto"/>
        <w:jc w:val="both"/>
      </w:pPr>
      <w:r>
        <w:rPr>
          <w:b/>
        </w:rPr>
        <w:t>Sale</w:t>
      </w:r>
      <w:r w:rsidRPr="00AD7894">
        <w:rPr>
          <w:b/>
        </w:rPr>
        <w:t>s</w:t>
      </w:r>
      <w:r>
        <w:t xml:space="preserve"> </w:t>
      </w:r>
      <w:r w:rsidR="00970381">
        <w:t>are</w:t>
      </w:r>
      <w:r>
        <w:t xml:space="preserve"> the table that has different constraint</w:t>
      </w:r>
      <w:r w:rsidR="00970381">
        <w:t>s</w:t>
      </w:r>
      <w:r>
        <w:t xml:space="preserve"> like </w:t>
      </w:r>
      <w:r w:rsidR="00970381">
        <w:t xml:space="preserve">a </w:t>
      </w:r>
      <w:r>
        <w:t xml:space="preserve">primary and foreign key. </w:t>
      </w:r>
      <w:proofErr w:type="spellStart"/>
      <w:r w:rsidR="00A436B7">
        <w:t>Sales_No</w:t>
      </w:r>
      <w:proofErr w:type="spellEnd"/>
      <w:r>
        <w:t xml:space="preserve"> </w:t>
      </w:r>
      <w:r w:rsidR="00314616">
        <w:t>is primary key</w:t>
      </w:r>
      <w:r>
        <w:t xml:space="preserve"> and </w:t>
      </w:r>
      <w:r w:rsidR="00A436B7">
        <w:t>ESTATEA_NO</w:t>
      </w:r>
      <w:r>
        <w:rPr>
          <w:i/>
          <w:iCs/>
          <w:color w:val="000000"/>
          <w:sz w:val="18"/>
          <w:szCs w:val="18"/>
          <w:shd w:val="clear" w:color="auto" w:fill="F8F9FA"/>
        </w:rPr>
        <w:t xml:space="preserve"> </w:t>
      </w:r>
      <w:r>
        <w:t xml:space="preserve">and </w:t>
      </w:r>
      <w:r w:rsidR="00A436B7">
        <w:t>PROPERTIES_NO</w:t>
      </w:r>
      <w:r>
        <w:t xml:space="preserve"> </w:t>
      </w:r>
      <w:r w:rsidR="00314616">
        <w:t>are foreign keys</w:t>
      </w:r>
      <w:r>
        <w:t xml:space="preserve">. There are many attributes that are present as well which will store the information of Sales.   </w:t>
      </w:r>
    </w:p>
    <w:p w14:paraId="5A6E21F9" w14:textId="38142C4A" w:rsidR="00AD7894" w:rsidRDefault="00AD7894" w:rsidP="009C2478">
      <w:pPr>
        <w:spacing w:line="360" w:lineRule="auto"/>
        <w:jc w:val="both"/>
      </w:pPr>
      <w:r>
        <w:rPr>
          <w:b/>
        </w:rPr>
        <w:t>Offers</w:t>
      </w:r>
      <w:r>
        <w:t xml:space="preserve"> is the table that has different constraint like </w:t>
      </w:r>
      <w:r w:rsidR="00970381">
        <w:t xml:space="preserve">a </w:t>
      </w:r>
      <w:r>
        <w:t xml:space="preserve">primary and foreign key. </w:t>
      </w:r>
      <w:r w:rsidR="00A436B7">
        <w:t>OFFERS_NO</w:t>
      </w:r>
      <w:r>
        <w:t xml:space="preserve"> </w:t>
      </w:r>
      <w:r w:rsidR="00314616">
        <w:t>is primary key</w:t>
      </w:r>
      <w:r>
        <w:t xml:space="preserve"> and </w:t>
      </w:r>
      <w:r w:rsidR="00A436B7">
        <w:t xml:space="preserve">BUYERS_NO </w:t>
      </w:r>
      <w:r>
        <w:t xml:space="preserve">and </w:t>
      </w:r>
      <w:r w:rsidR="00A436B7">
        <w:t>PROPERTIES_NO</w:t>
      </w:r>
      <w:r>
        <w:t xml:space="preserve"> </w:t>
      </w:r>
      <w:r w:rsidR="00314616">
        <w:t>are foreign keys</w:t>
      </w:r>
      <w:r>
        <w:t>. There are many attributes that are present as well which will store the information of Sales</w:t>
      </w:r>
      <w:r w:rsidR="003D46F4">
        <w:t xml:space="preserve"> (</w:t>
      </w:r>
      <w:r w:rsidR="003D46F4">
        <w:rPr>
          <w:shd w:val="clear" w:color="auto" w:fill="FFFFFF"/>
        </w:rPr>
        <w:t>Al-</w:t>
      </w:r>
      <w:proofErr w:type="spellStart"/>
      <w:r w:rsidR="003D46F4">
        <w:rPr>
          <w:shd w:val="clear" w:color="auto" w:fill="FFFFFF"/>
        </w:rPr>
        <w:t>Masree</w:t>
      </w:r>
      <w:proofErr w:type="spellEnd"/>
      <w:r w:rsidR="003D46F4">
        <w:rPr>
          <w:shd w:val="clear" w:color="auto" w:fill="FFFFFF"/>
        </w:rPr>
        <w:t>, 2015</w:t>
      </w:r>
      <w:r w:rsidR="003D46F4">
        <w:t>)</w:t>
      </w:r>
      <w:r>
        <w:t xml:space="preserve">.   </w:t>
      </w:r>
    </w:p>
    <w:p w14:paraId="3EF81645" w14:textId="78805B0E" w:rsidR="00AD7894" w:rsidRDefault="00AD7894" w:rsidP="009C2478">
      <w:pPr>
        <w:spacing w:line="360" w:lineRule="auto"/>
        <w:jc w:val="both"/>
      </w:pPr>
      <w:r>
        <w:rPr>
          <w:b/>
        </w:rPr>
        <w:t>Buyers</w:t>
      </w:r>
      <w:r>
        <w:t xml:space="preserve"> </w:t>
      </w:r>
      <w:r w:rsidR="00970381">
        <w:t>are</w:t>
      </w:r>
      <w:r>
        <w:t xml:space="preserve"> the table that has different constraint</w:t>
      </w:r>
      <w:r w:rsidR="00970381">
        <w:t>s</w:t>
      </w:r>
      <w:r>
        <w:t xml:space="preserve"> like </w:t>
      </w:r>
      <w:r w:rsidR="00970381">
        <w:t xml:space="preserve">a </w:t>
      </w:r>
      <w:r>
        <w:t xml:space="preserve">primary and foreign key. </w:t>
      </w:r>
      <w:r w:rsidR="00A436B7">
        <w:t xml:space="preserve">BUYERS_NO </w:t>
      </w:r>
      <w:r w:rsidR="00314616">
        <w:t>is primary key</w:t>
      </w:r>
      <w:r>
        <w:t xml:space="preserve"> and </w:t>
      </w:r>
      <w:r w:rsidR="00A436B7">
        <w:t>OFFERS_NO</w:t>
      </w:r>
      <w:r w:rsidR="00502020">
        <w:rPr>
          <w:i/>
          <w:iCs/>
          <w:color w:val="000000"/>
          <w:sz w:val="18"/>
          <w:szCs w:val="18"/>
          <w:shd w:val="clear" w:color="auto" w:fill="F8F9FA"/>
        </w:rPr>
        <w:t>,</w:t>
      </w:r>
      <w:r>
        <w:t xml:space="preserve"> </w:t>
      </w:r>
      <w:r w:rsidR="00A436B7">
        <w:t>PROPERTIES_NO</w:t>
      </w:r>
      <w:r>
        <w:t xml:space="preserve"> </w:t>
      </w:r>
      <w:r w:rsidR="00502020">
        <w:t xml:space="preserve">and </w:t>
      </w:r>
      <w:r w:rsidR="00A436B7">
        <w:t>ESTATEA_NO</w:t>
      </w:r>
      <w:r w:rsidR="00502020">
        <w:t xml:space="preserve"> </w:t>
      </w:r>
      <w:r w:rsidR="00314616">
        <w:t>are foreign keys</w:t>
      </w:r>
      <w:r>
        <w:t>. There are many attributes that are present as well which will store the information of Sales</w:t>
      </w:r>
      <w:r w:rsidR="008C10A1">
        <w:t xml:space="preserve"> (</w:t>
      </w:r>
      <w:r w:rsidR="008C10A1">
        <w:rPr>
          <w:shd w:val="clear" w:color="auto" w:fill="FFFFFF"/>
        </w:rPr>
        <w:t>Ma et al., 2018</w:t>
      </w:r>
      <w:r w:rsidR="008C10A1">
        <w:t>)</w:t>
      </w:r>
      <w:r>
        <w:t xml:space="preserve">.  </w:t>
      </w:r>
    </w:p>
    <w:p w14:paraId="36AAFA6F" w14:textId="0F1BB2CA" w:rsidR="00AD7894" w:rsidRDefault="00AD7894" w:rsidP="009C2478">
      <w:pPr>
        <w:spacing w:line="360" w:lineRule="auto"/>
        <w:jc w:val="both"/>
      </w:pPr>
      <w:r>
        <w:rPr>
          <w:b/>
        </w:rPr>
        <w:t>Properties</w:t>
      </w:r>
      <w:r>
        <w:t xml:space="preserve"> </w:t>
      </w:r>
      <w:r w:rsidR="00970381">
        <w:t>are</w:t>
      </w:r>
      <w:r>
        <w:t xml:space="preserve"> the table that has different constraint</w:t>
      </w:r>
      <w:r w:rsidR="00970381">
        <w:t>s</w:t>
      </w:r>
      <w:r>
        <w:t xml:space="preserve"> like </w:t>
      </w:r>
      <w:r w:rsidR="00970381">
        <w:t xml:space="preserve">a </w:t>
      </w:r>
      <w:r>
        <w:t xml:space="preserve">primary and foreign key. </w:t>
      </w:r>
      <w:r w:rsidR="00A436B7">
        <w:t>PROPERTIES_NO</w:t>
      </w:r>
      <w:r>
        <w:t xml:space="preserve"> </w:t>
      </w:r>
      <w:r w:rsidR="00314616">
        <w:t>is primary key</w:t>
      </w:r>
      <w:r>
        <w:t xml:space="preserve"> and </w:t>
      </w:r>
      <w:r w:rsidR="00A436B7">
        <w:t>VENDOR_NO</w:t>
      </w:r>
      <w:r>
        <w:rPr>
          <w:i/>
          <w:iCs/>
          <w:color w:val="000000"/>
          <w:sz w:val="18"/>
          <w:szCs w:val="18"/>
          <w:shd w:val="clear" w:color="auto" w:fill="F8F9FA"/>
        </w:rPr>
        <w:t xml:space="preserve"> </w:t>
      </w:r>
      <w:r>
        <w:t xml:space="preserve">and </w:t>
      </w:r>
      <w:r w:rsidR="00A436B7">
        <w:t xml:space="preserve">BUYERS_NO </w:t>
      </w:r>
      <w:r w:rsidR="00314616">
        <w:t>are foreign keys</w:t>
      </w:r>
      <w:r>
        <w:t xml:space="preserve">. There are many attributes that are present as well which will store the information of Sales.    </w:t>
      </w:r>
    </w:p>
    <w:p w14:paraId="17DE9C37" w14:textId="0FDC3CF8" w:rsidR="00AD7894" w:rsidRDefault="00AD7894" w:rsidP="009C2478">
      <w:pPr>
        <w:spacing w:line="360" w:lineRule="auto"/>
        <w:jc w:val="both"/>
      </w:pPr>
      <w:r>
        <w:rPr>
          <w:b/>
        </w:rPr>
        <w:t>Estate Agent</w:t>
      </w:r>
      <w:r>
        <w:t xml:space="preserve"> is the table that has different constraint</w:t>
      </w:r>
      <w:r w:rsidR="00970381">
        <w:t>s</w:t>
      </w:r>
      <w:r>
        <w:t xml:space="preserve"> like </w:t>
      </w:r>
      <w:r w:rsidR="00970381">
        <w:t xml:space="preserve">the </w:t>
      </w:r>
      <w:r>
        <w:t>primary and foreign key</w:t>
      </w:r>
      <w:r w:rsidR="00970381">
        <w:t>s</w:t>
      </w:r>
      <w:r>
        <w:t xml:space="preserve">. </w:t>
      </w:r>
      <w:r w:rsidR="00A436B7">
        <w:t>ESTATEA_NO</w:t>
      </w:r>
      <w:r>
        <w:t xml:space="preserve"> </w:t>
      </w:r>
      <w:r w:rsidR="00314616">
        <w:t>is primary key</w:t>
      </w:r>
      <w:r>
        <w:t xml:space="preserve"> and </w:t>
      </w:r>
      <w:r w:rsidR="00A436B7">
        <w:t xml:space="preserve">Brunch_No </w:t>
      </w:r>
      <w:r w:rsidR="00314616">
        <w:t>is foreign key</w:t>
      </w:r>
      <w:r>
        <w:t xml:space="preserve">. There are many attributes that are present as well which will store the information of Sales.   </w:t>
      </w:r>
    </w:p>
    <w:p w14:paraId="20BED843" w14:textId="34A6A7CE" w:rsidR="00AD7894" w:rsidRDefault="00970381" w:rsidP="009C2478">
      <w:pPr>
        <w:spacing w:line="360" w:lineRule="auto"/>
        <w:jc w:val="both"/>
      </w:pPr>
      <w:r>
        <w:rPr>
          <w:b/>
        </w:rPr>
        <w:t>The b</w:t>
      </w:r>
      <w:r w:rsidR="00AD7894">
        <w:rPr>
          <w:b/>
        </w:rPr>
        <w:t>ranch</w:t>
      </w:r>
      <w:r w:rsidR="00AD7894">
        <w:t xml:space="preserve"> is the table that has different constraint</w:t>
      </w:r>
      <w:r>
        <w:t>s</w:t>
      </w:r>
      <w:r w:rsidR="00AD7894">
        <w:t xml:space="preserve"> like </w:t>
      </w:r>
      <w:r>
        <w:t xml:space="preserve">the </w:t>
      </w:r>
      <w:r w:rsidR="00AD7894">
        <w:t>primary and foreign key</w:t>
      </w:r>
      <w:r>
        <w:t>s</w:t>
      </w:r>
      <w:r w:rsidR="00AD7894">
        <w:t xml:space="preserve">. </w:t>
      </w:r>
      <w:r w:rsidR="00A436B7">
        <w:t xml:space="preserve">Brunch_No </w:t>
      </w:r>
      <w:r w:rsidR="00314616">
        <w:t>is primary key</w:t>
      </w:r>
      <w:r w:rsidR="00AD7894">
        <w:t xml:space="preserve"> and </w:t>
      </w:r>
      <w:r w:rsidR="00A436B7">
        <w:t>OFFERS_NO</w:t>
      </w:r>
      <w:r w:rsidR="00AD7894">
        <w:rPr>
          <w:i/>
          <w:iCs/>
          <w:color w:val="000000"/>
          <w:sz w:val="18"/>
          <w:szCs w:val="18"/>
          <w:shd w:val="clear" w:color="auto" w:fill="F8F9FA"/>
        </w:rPr>
        <w:t xml:space="preserve"> </w:t>
      </w:r>
      <w:r w:rsidR="00AD7894">
        <w:t xml:space="preserve">and </w:t>
      </w:r>
      <w:r w:rsidR="00A436B7">
        <w:t>PROPERTIES_NO</w:t>
      </w:r>
      <w:r w:rsidR="00AD7894">
        <w:t xml:space="preserve"> </w:t>
      </w:r>
      <w:r w:rsidR="00314616">
        <w:t>are foreign keys</w:t>
      </w:r>
      <w:r w:rsidR="00AD7894">
        <w:t>. There are many attributes that are present as well which will store the information of Sales</w:t>
      </w:r>
      <w:r w:rsidR="007F037D">
        <w:t xml:space="preserve"> (</w:t>
      </w:r>
      <w:proofErr w:type="spellStart"/>
      <w:r w:rsidR="007F037D">
        <w:rPr>
          <w:shd w:val="clear" w:color="auto" w:fill="FFFFFF"/>
        </w:rPr>
        <w:t>Soumiya</w:t>
      </w:r>
      <w:proofErr w:type="spellEnd"/>
      <w:r w:rsidR="007F037D">
        <w:rPr>
          <w:shd w:val="clear" w:color="auto" w:fill="FFFFFF"/>
        </w:rPr>
        <w:t xml:space="preserve"> and Mohamed, 2017</w:t>
      </w:r>
      <w:r w:rsidR="007F037D">
        <w:t>)</w:t>
      </w:r>
      <w:r w:rsidR="00AD7894">
        <w:t xml:space="preserve">.   </w:t>
      </w:r>
    </w:p>
    <w:p w14:paraId="6784B65F" w14:textId="51BCD28D" w:rsidR="00420CD7" w:rsidRPr="00835D3D" w:rsidRDefault="00AD7894" w:rsidP="009C2478">
      <w:pPr>
        <w:spacing w:line="360" w:lineRule="auto"/>
        <w:jc w:val="both"/>
        <w:rPr>
          <w:b/>
          <w:bCs/>
        </w:rPr>
      </w:pPr>
      <w:r>
        <w:rPr>
          <w:b/>
        </w:rPr>
        <w:lastRenderedPageBreak/>
        <w:t>Viewing</w:t>
      </w:r>
      <w:r>
        <w:t xml:space="preserve"> is the table that has different constraint</w:t>
      </w:r>
      <w:r w:rsidR="00970381">
        <w:t>s</w:t>
      </w:r>
      <w:r>
        <w:t xml:space="preserve"> like </w:t>
      </w:r>
      <w:r w:rsidR="00970381">
        <w:t xml:space="preserve">the </w:t>
      </w:r>
      <w:r>
        <w:t>primary and foreign key</w:t>
      </w:r>
      <w:r w:rsidR="00970381">
        <w:t>s</w:t>
      </w:r>
      <w:r>
        <w:t xml:space="preserve">. </w:t>
      </w:r>
      <w:r w:rsidR="00A436B7">
        <w:t>Viewing_No</w:t>
      </w:r>
      <w:r w:rsidR="006A099F">
        <w:t xml:space="preserve"> </w:t>
      </w:r>
      <w:r w:rsidR="00314616">
        <w:t>is primary key</w:t>
      </w:r>
      <w:r>
        <w:t xml:space="preserve"> and </w:t>
      </w:r>
      <w:r w:rsidR="00A436B7">
        <w:t>ESTATEA_NO</w:t>
      </w:r>
      <w:r w:rsidR="00106128">
        <w:t xml:space="preserve">, </w:t>
      </w:r>
      <w:r w:rsidR="00A436B7">
        <w:t xml:space="preserve">BUYERS_NO </w:t>
      </w:r>
      <w:r>
        <w:t xml:space="preserve">and </w:t>
      </w:r>
      <w:r w:rsidR="00A436B7">
        <w:t>PROPERTIES_NO</w:t>
      </w:r>
      <w:r>
        <w:t xml:space="preserve"> </w:t>
      </w:r>
      <w:r w:rsidR="00314616">
        <w:t>are foreign keys</w:t>
      </w:r>
      <w:r>
        <w:t xml:space="preserve">. There are many attributes that are present as well which will store the information of </w:t>
      </w:r>
      <w:r w:rsidR="00106128">
        <w:t>Viewing</w:t>
      </w:r>
      <w:r>
        <w:t xml:space="preserve">.   </w:t>
      </w:r>
      <w:r w:rsidR="00420CD7">
        <w:br w:type="page"/>
      </w:r>
    </w:p>
    <w:p w14:paraId="69553626" w14:textId="5E1E4D2A" w:rsidR="00420CD7" w:rsidRDefault="00DA38C6" w:rsidP="009C2478">
      <w:pPr>
        <w:pStyle w:val="Heading2"/>
        <w:spacing w:line="360" w:lineRule="auto"/>
        <w:jc w:val="both"/>
      </w:pPr>
      <w:bookmarkStart w:id="7" w:name="_Toc26681225"/>
      <w:r>
        <w:lastRenderedPageBreak/>
        <w:t xml:space="preserve">Table </w:t>
      </w:r>
      <w:r w:rsidR="00870AFB">
        <w:t>Structures</w:t>
      </w:r>
      <w:bookmarkEnd w:id="7"/>
    </w:p>
    <w:p w14:paraId="51F233BA" w14:textId="6FC56FCC" w:rsidR="00BF0678" w:rsidRDefault="006A099F" w:rsidP="009C2478">
      <w:pPr>
        <w:keepNext/>
        <w:spacing w:line="360" w:lineRule="auto"/>
        <w:jc w:val="both"/>
      </w:pPr>
      <w:r>
        <w:rPr>
          <w:noProof/>
        </w:rPr>
        <w:drawing>
          <wp:inline distT="0" distB="0" distL="0" distR="0" wp14:anchorId="3932072E" wp14:editId="5ACC61B3">
            <wp:extent cx="5731510" cy="1153160"/>
            <wp:effectExtent l="0" t="0" r="254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1153160"/>
                    </a:xfrm>
                    <a:prstGeom prst="rect">
                      <a:avLst/>
                    </a:prstGeom>
                    <a:noFill/>
                    <a:ln>
                      <a:noFill/>
                    </a:ln>
                  </pic:spPr>
                </pic:pic>
              </a:graphicData>
            </a:graphic>
          </wp:inline>
        </w:drawing>
      </w:r>
    </w:p>
    <w:p w14:paraId="4B832092" w14:textId="1111DB2E" w:rsidR="00BF0678" w:rsidRDefault="00BF0678" w:rsidP="009C2478">
      <w:pPr>
        <w:pStyle w:val="Caption"/>
        <w:spacing w:line="360" w:lineRule="auto"/>
        <w:jc w:val="both"/>
      </w:pPr>
      <w:bookmarkStart w:id="8" w:name="_Toc26680871"/>
      <w:r>
        <w:t xml:space="preserve">Figure </w:t>
      </w:r>
      <w:r>
        <w:fldChar w:fldCharType="begin"/>
      </w:r>
      <w:r>
        <w:instrText xml:space="preserve"> SEQ Figure \* ARABIC </w:instrText>
      </w:r>
      <w:r>
        <w:fldChar w:fldCharType="separate"/>
      </w:r>
      <w:r w:rsidR="00E71E28">
        <w:rPr>
          <w:noProof/>
        </w:rPr>
        <w:t>3</w:t>
      </w:r>
      <w:r>
        <w:fldChar w:fldCharType="end"/>
      </w:r>
      <w:r>
        <w:t>: Vendors</w:t>
      </w:r>
      <w:bookmarkEnd w:id="8"/>
    </w:p>
    <w:p w14:paraId="0BDD56CB" w14:textId="064FAF93" w:rsidR="00757879" w:rsidRDefault="006A099F" w:rsidP="009C2478">
      <w:pPr>
        <w:keepNext/>
        <w:spacing w:line="360" w:lineRule="auto"/>
        <w:jc w:val="both"/>
      </w:pPr>
      <w:r>
        <w:rPr>
          <w:noProof/>
        </w:rPr>
        <w:drawing>
          <wp:inline distT="0" distB="0" distL="0" distR="0" wp14:anchorId="1A0CA126" wp14:editId="6EED1E9A">
            <wp:extent cx="5731510" cy="1062990"/>
            <wp:effectExtent l="0" t="0" r="2540" b="381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1062990"/>
                    </a:xfrm>
                    <a:prstGeom prst="rect">
                      <a:avLst/>
                    </a:prstGeom>
                    <a:noFill/>
                    <a:ln>
                      <a:noFill/>
                    </a:ln>
                  </pic:spPr>
                </pic:pic>
              </a:graphicData>
            </a:graphic>
          </wp:inline>
        </w:drawing>
      </w:r>
    </w:p>
    <w:p w14:paraId="7FAA0D7E" w14:textId="2F09FC55" w:rsidR="008E5AAF" w:rsidRDefault="00757879" w:rsidP="009C2478">
      <w:pPr>
        <w:pStyle w:val="Caption"/>
        <w:spacing w:line="360" w:lineRule="auto"/>
        <w:jc w:val="both"/>
      </w:pPr>
      <w:bookmarkStart w:id="9" w:name="_Toc26680872"/>
      <w:r>
        <w:t xml:space="preserve">Figure </w:t>
      </w:r>
      <w:r>
        <w:fldChar w:fldCharType="begin"/>
      </w:r>
      <w:r>
        <w:instrText xml:space="preserve"> SEQ Figure \* ARABIC </w:instrText>
      </w:r>
      <w:r>
        <w:fldChar w:fldCharType="separate"/>
      </w:r>
      <w:r w:rsidR="00E71E28">
        <w:rPr>
          <w:noProof/>
        </w:rPr>
        <w:t>4</w:t>
      </w:r>
      <w:r>
        <w:fldChar w:fldCharType="end"/>
      </w:r>
      <w:r>
        <w:t>: Properties</w:t>
      </w:r>
      <w:bookmarkEnd w:id="9"/>
    </w:p>
    <w:p w14:paraId="30B56701" w14:textId="00C1B52F" w:rsidR="00671759" w:rsidRDefault="006A099F" w:rsidP="009C2478">
      <w:pPr>
        <w:keepNext/>
        <w:spacing w:line="360" w:lineRule="auto"/>
        <w:jc w:val="both"/>
      </w:pPr>
      <w:r>
        <w:rPr>
          <w:noProof/>
        </w:rPr>
        <w:drawing>
          <wp:inline distT="0" distB="0" distL="0" distR="0" wp14:anchorId="339D29E7" wp14:editId="10F17C5C">
            <wp:extent cx="5731510" cy="934720"/>
            <wp:effectExtent l="0" t="0" r="254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934720"/>
                    </a:xfrm>
                    <a:prstGeom prst="rect">
                      <a:avLst/>
                    </a:prstGeom>
                    <a:noFill/>
                    <a:ln>
                      <a:noFill/>
                    </a:ln>
                  </pic:spPr>
                </pic:pic>
              </a:graphicData>
            </a:graphic>
          </wp:inline>
        </w:drawing>
      </w:r>
    </w:p>
    <w:p w14:paraId="56F2D0E0" w14:textId="7FCFBFD3" w:rsidR="00757879" w:rsidRDefault="00671759" w:rsidP="009C2478">
      <w:pPr>
        <w:pStyle w:val="Caption"/>
        <w:spacing w:line="360" w:lineRule="auto"/>
        <w:jc w:val="both"/>
      </w:pPr>
      <w:bookmarkStart w:id="10" w:name="_Toc26680873"/>
      <w:r>
        <w:t xml:space="preserve">Figure </w:t>
      </w:r>
      <w:r>
        <w:fldChar w:fldCharType="begin"/>
      </w:r>
      <w:r>
        <w:instrText xml:space="preserve"> SEQ Figure \* ARABIC </w:instrText>
      </w:r>
      <w:r>
        <w:fldChar w:fldCharType="separate"/>
      </w:r>
      <w:r w:rsidR="00E71E28">
        <w:rPr>
          <w:noProof/>
        </w:rPr>
        <w:t>5</w:t>
      </w:r>
      <w:r>
        <w:fldChar w:fldCharType="end"/>
      </w:r>
      <w:r>
        <w:t>: Sales</w:t>
      </w:r>
      <w:bookmarkEnd w:id="10"/>
    </w:p>
    <w:p w14:paraId="47A9B185" w14:textId="58D67B42" w:rsidR="00E34717" w:rsidRDefault="0025042A" w:rsidP="009C2478">
      <w:pPr>
        <w:keepNext/>
        <w:spacing w:line="360" w:lineRule="auto"/>
        <w:jc w:val="both"/>
      </w:pPr>
      <w:r>
        <w:rPr>
          <w:noProof/>
        </w:rPr>
        <w:drawing>
          <wp:inline distT="0" distB="0" distL="0" distR="0" wp14:anchorId="089E0611" wp14:editId="08682BA5">
            <wp:extent cx="5731510" cy="1080770"/>
            <wp:effectExtent l="0" t="0" r="2540" b="508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1080770"/>
                    </a:xfrm>
                    <a:prstGeom prst="rect">
                      <a:avLst/>
                    </a:prstGeom>
                    <a:noFill/>
                    <a:ln>
                      <a:noFill/>
                    </a:ln>
                  </pic:spPr>
                </pic:pic>
              </a:graphicData>
            </a:graphic>
          </wp:inline>
        </w:drawing>
      </w:r>
    </w:p>
    <w:p w14:paraId="674B7A44" w14:textId="083C6C15" w:rsidR="00E34717" w:rsidRDefault="00E34717" w:rsidP="009C2478">
      <w:pPr>
        <w:pStyle w:val="Caption"/>
        <w:spacing w:line="360" w:lineRule="auto"/>
        <w:jc w:val="both"/>
      </w:pPr>
      <w:bookmarkStart w:id="11" w:name="_Toc26680874"/>
      <w:r>
        <w:t xml:space="preserve">Figure </w:t>
      </w:r>
      <w:r>
        <w:fldChar w:fldCharType="begin"/>
      </w:r>
      <w:r>
        <w:instrText xml:space="preserve"> SEQ Figure \* ARABIC </w:instrText>
      </w:r>
      <w:r>
        <w:fldChar w:fldCharType="separate"/>
      </w:r>
      <w:r w:rsidR="00E71E28">
        <w:rPr>
          <w:noProof/>
        </w:rPr>
        <w:t>6</w:t>
      </w:r>
      <w:r>
        <w:fldChar w:fldCharType="end"/>
      </w:r>
      <w:r>
        <w:t>: Offers</w:t>
      </w:r>
      <w:bookmarkEnd w:id="11"/>
    </w:p>
    <w:p w14:paraId="7B06CCCE" w14:textId="06D5B93A" w:rsidR="00B60280" w:rsidRDefault="0025042A" w:rsidP="009C2478">
      <w:pPr>
        <w:keepNext/>
        <w:spacing w:line="360" w:lineRule="auto"/>
        <w:jc w:val="both"/>
      </w:pPr>
      <w:r>
        <w:rPr>
          <w:noProof/>
        </w:rPr>
        <w:drawing>
          <wp:inline distT="0" distB="0" distL="0" distR="0" wp14:anchorId="23C6B368" wp14:editId="54F52FB2">
            <wp:extent cx="5731510" cy="1103630"/>
            <wp:effectExtent l="0" t="0" r="2540" b="127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1103630"/>
                    </a:xfrm>
                    <a:prstGeom prst="rect">
                      <a:avLst/>
                    </a:prstGeom>
                    <a:noFill/>
                    <a:ln>
                      <a:noFill/>
                    </a:ln>
                  </pic:spPr>
                </pic:pic>
              </a:graphicData>
            </a:graphic>
          </wp:inline>
        </w:drawing>
      </w:r>
    </w:p>
    <w:p w14:paraId="182139CE" w14:textId="5A46F386" w:rsidR="00B60280" w:rsidRDefault="00B60280" w:rsidP="009C2478">
      <w:pPr>
        <w:pStyle w:val="Caption"/>
        <w:spacing w:line="360" w:lineRule="auto"/>
        <w:jc w:val="both"/>
      </w:pPr>
      <w:bookmarkStart w:id="12" w:name="_Toc26680875"/>
      <w:r>
        <w:t xml:space="preserve">Figure </w:t>
      </w:r>
      <w:r>
        <w:fldChar w:fldCharType="begin"/>
      </w:r>
      <w:r>
        <w:instrText xml:space="preserve"> SEQ Figure \* ARABIC </w:instrText>
      </w:r>
      <w:r>
        <w:fldChar w:fldCharType="separate"/>
      </w:r>
      <w:r w:rsidR="00E71E28">
        <w:rPr>
          <w:noProof/>
        </w:rPr>
        <w:t>7</w:t>
      </w:r>
      <w:r>
        <w:fldChar w:fldCharType="end"/>
      </w:r>
      <w:r>
        <w:t>: Estate</w:t>
      </w:r>
      <w:r w:rsidR="00E15E6C">
        <w:t xml:space="preserve"> </w:t>
      </w:r>
      <w:r>
        <w:t>Agent</w:t>
      </w:r>
      <w:bookmarkEnd w:id="12"/>
    </w:p>
    <w:p w14:paraId="6C49FFB7" w14:textId="19E1B18F" w:rsidR="00E15E6C" w:rsidRDefault="0025042A" w:rsidP="009C2478">
      <w:pPr>
        <w:keepNext/>
        <w:spacing w:line="360" w:lineRule="auto"/>
        <w:jc w:val="both"/>
      </w:pPr>
      <w:r>
        <w:rPr>
          <w:noProof/>
        </w:rPr>
        <w:lastRenderedPageBreak/>
        <w:drawing>
          <wp:inline distT="0" distB="0" distL="0" distR="0" wp14:anchorId="731509F5" wp14:editId="3FBEE482">
            <wp:extent cx="5731510" cy="949960"/>
            <wp:effectExtent l="0" t="0" r="2540" b="254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949960"/>
                    </a:xfrm>
                    <a:prstGeom prst="rect">
                      <a:avLst/>
                    </a:prstGeom>
                    <a:noFill/>
                    <a:ln>
                      <a:noFill/>
                    </a:ln>
                  </pic:spPr>
                </pic:pic>
              </a:graphicData>
            </a:graphic>
          </wp:inline>
        </w:drawing>
      </w:r>
    </w:p>
    <w:p w14:paraId="4E689F22" w14:textId="5FA93324" w:rsidR="00E15E6C" w:rsidRDefault="00E15E6C" w:rsidP="009C2478">
      <w:pPr>
        <w:pStyle w:val="Caption"/>
        <w:spacing w:line="360" w:lineRule="auto"/>
        <w:jc w:val="both"/>
      </w:pPr>
      <w:bookmarkStart w:id="13" w:name="_Toc26680876"/>
      <w:r>
        <w:t xml:space="preserve">Figure </w:t>
      </w:r>
      <w:r>
        <w:fldChar w:fldCharType="begin"/>
      </w:r>
      <w:r>
        <w:instrText xml:space="preserve"> SEQ Figure \* ARABIC </w:instrText>
      </w:r>
      <w:r>
        <w:fldChar w:fldCharType="separate"/>
      </w:r>
      <w:r w:rsidR="00E71E28">
        <w:rPr>
          <w:noProof/>
        </w:rPr>
        <w:t>8</w:t>
      </w:r>
      <w:r>
        <w:fldChar w:fldCharType="end"/>
      </w:r>
      <w:r>
        <w:t>: Viewing</w:t>
      </w:r>
      <w:bookmarkEnd w:id="13"/>
    </w:p>
    <w:p w14:paraId="30D045ED" w14:textId="162868EF" w:rsidR="00D2503C" w:rsidRDefault="0025042A" w:rsidP="009C2478">
      <w:pPr>
        <w:keepNext/>
        <w:spacing w:line="360" w:lineRule="auto"/>
        <w:jc w:val="both"/>
      </w:pPr>
      <w:r>
        <w:rPr>
          <w:noProof/>
        </w:rPr>
        <w:drawing>
          <wp:inline distT="0" distB="0" distL="0" distR="0" wp14:anchorId="755CDEE6" wp14:editId="5B3799F1">
            <wp:extent cx="5731510" cy="1243965"/>
            <wp:effectExtent l="0" t="0" r="254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1243965"/>
                    </a:xfrm>
                    <a:prstGeom prst="rect">
                      <a:avLst/>
                    </a:prstGeom>
                    <a:noFill/>
                    <a:ln>
                      <a:noFill/>
                    </a:ln>
                  </pic:spPr>
                </pic:pic>
              </a:graphicData>
            </a:graphic>
          </wp:inline>
        </w:drawing>
      </w:r>
    </w:p>
    <w:p w14:paraId="757BB4D2" w14:textId="0768CF89" w:rsidR="00D2503C" w:rsidRDefault="00D2503C" w:rsidP="009C2478">
      <w:pPr>
        <w:pStyle w:val="Caption"/>
        <w:spacing w:line="360" w:lineRule="auto"/>
        <w:jc w:val="both"/>
      </w:pPr>
      <w:bookmarkStart w:id="14" w:name="_Toc26680877"/>
      <w:r>
        <w:t xml:space="preserve">Figure </w:t>
      </w:r>
      <w:r>
        <w:fldChar w:fldCharType="begin"/>
      </w:r>
      <w:r>
        <w:instrText xml:space="preserve"> SEQ Figure \* ARABIC </w:instrText>
      </w:r>
      <w:r>
        <w:fldChar w:fldCharType="separate"/>
      </w:r>
      <w:r w:rsidR="00E71E28">
        <w:rPr>
          <w:noProof/>
        </w:rPr>
        <w:t>9</w:t>
      </w:r>
      <w:r>
        <w:fldChar w:fldCharType="end"/>
      </w:r>
      <w:r>
        <w:t>: Buyers</w:t>
      </w:r>
      <w:bookmarkEnd w:id="14"/>
    </w:p>
    <w:p w14:paraId="10922877" w14:textId="0141BEA9" w:rsidR="00D2503C" w:rsidRDefault="0025042A" w:rsidP="009C2478">
      <w:pPr>
        <w:keepNext/>
        <w:spacing w:line="360" w:lineRule="auto"/>
        <w:jc w:val="both"/>
      </w:pPr>
      <w:r>
        <w:rPr>
          <w:noProof/>
        </w:rPr>
        <w:drawing>
          <wp:inline distT="0" distB="0" distL="0" distR="0" wp14:anchorId="6C8AFE80" wp14:editId="25F6899E">
            <wp:extent cx="5731510" cy="952500"/>
            <wp:effectExtent l="0" t="0" r="254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952500"/>
                    </a:xfrm>
                    <a:prstGeom prst="rect">
                      <a:avLst/>
                    </a:prstGeom>
                    <a:noFill/>
                    <a:ln>
                      <a:noFill/>
                    </a:ln>
                  </pic:spPr>
                </pic:pic>
              </a:graphicData>
            </a:graphic>
          </wp:inline>
        </w:drawing>
      </w:r>
    </w:p>
    <w:p w14:paraId="1B338810" w14:textId="34E39AD5" w:rsidR="00D2503C" w:rsidRDefault="00D2503C" w:rsidP="009C2478">
      <w:pPr>
        <w:pStyle w:val="Caption"/>
        <w:spacing w:line="360" w:lineRule="auto"/>
        <w:jc w:val="both"/>
      </w:pPr>
      <w:bookmarkStart w:id="15" w:name="_Toc26680878"/>
      <w:r>
        <w:t xml:space="preserve">Figure </w:t>
      </w:r>
      <w:r>
        <w:fldChar w:fldCharType="begin"/>
      </w:r>
      <w:r>
        <w:instrText xml:space="preserve"> SEQ Figure \* ARABIC </w:instrText>
      </w:r>
      <w:r>
        <w:fldChar w:fldCharType="separate"/>
      </w:r>
      <w:r w:rsidR="00E71E28">
        <w:rPr>
          <w:noProof/>
        </w:rPr>
        <w:t>10</w:t>
      </w:r>
      <w:r>
        <w:fldChar w:fldCharType="end"/>
      </w:r>
      <w:r>
        <w:t>: Branch</w:t>
      </w:r>
      <w:bookmarkEnd w:id="15"/>
    </w:p>
    <w:p w14:paraId="0BF5DCC8" w14:textId="73528210" w:rsidR="00581AE9" w:rsidRDefault="00581AE9" w:rsidP="009C2478">
      <w:pPr>
        <w:spacing w:line="360" w:lineRule="auto"/>
        <w:jc w:val="both"/>
        <w:rPr>
          <w:b/>
        </w:rPr>
      </w:pPr>
      <w:r w:rsidRPr="00581AE9">
        <w:rPr>
          <w:b/>
        </w:rPr>
        <w:t>Foreign key Constraints:</w:t>
      </w:r>
    </w:p>
    <w:p w14:paraId="3F54A2B6" w14:textId="4946C397" w:rsidR="00581AE9" w:rsidRDefault="00581AE9" w:rsidP="009C2478">
      <w:pPr>
        <w:spacing w:line="360" w:lineRule="auto"/>
        <w:jc w:val="both"/>
      </w:pPr>
      <w:r>
        <w:t>There are various foreign keys that are present in the created database entity relationship diagram and some of them are shown here with the help of Alter command:</w:t>
      </w:r>
    </w:p>
    <w:p w14:paraId="71B28FFE" w14:textId="1F9B2975" w:rsidR="00581AE9" w:rsidRDefault="00581AE9" w:rsidP="009C2478">
      <w:pPr>
        <w:spacing w:line="360" w:lineRule="auto"/>
        <w:jc w:val="both"/>
      </w:pPr>
      <w:r>
        <w:t>Alter table Branch add foreign key</w:t>
      </w:r>
      <w:r w:rsidR="00DB4FF7">
        <w:t xml:space="preserve"> </w:t>
      </w:r>
      <w:r>
        <w:t>(</w:t>
      </w:r>
      <w:r w:rsidR="00A436B7">
        <w:t>OFFERS_NO</w:t>
      </w:r>
      <w:r>
        <w:t xml:space="preserve">) references </w:t>
      </w:r>
      <w:proofErr w:type="gramStart"/>
      <w:r>
        <w:t>Offers(</w:t>
      </w:r>
      <w:proofErr w:type="gramEnd"/>
      <w:r w:rsidR="00A436B7">
        <w:t>OFFERS_NO</w:t>
      </w:r>
      <w:r>
        <w:t>);</w:t>
      </w:r>
    </w:p>
    <w:p w14:paraId="6A4AEFD8" w14:textId="371D0EDC" w:rsidR="00581AE9" w:rsidRDefault="00581AE9" w:rsidP="009C2478">
      <w:pPr>
        <w:spacing w:line="360" w:lineRule="auto"/>
        <w:jc w:val="both"/>
      </w:pPr>
      <w:r>
        <w:t>Alter table Branch add foreign key</w:t>
      </w:r>
      <w:r w:rsidR="00DB4FF7">
        <w:t xml:space="preserve"> </w:t>
      </w:r>
      <w:r>
        <w:t>(</w:t>
      </w:r>
      <w:r w:rsidR="00A436B7">
        <w:t>PROPERTIES_NO</w:t>
      </w:r>
      <w:r>
        <w:t xml:space="preserve">) references </w:t>
      </w:r>
      <w:proofErr w:type="gramStart"/>
      <w:r>
        <w:t>Properties(</w:t>
      </w:r>
      <w:proofErr w:type="gramEnd"/>
      <w:r w:rsidR="00A436B7">
        <w:t>PROPERTIES_NO</w:t>
      </w:r>
      <w:r>
        <w:t>);</w:t>
      </w:r>
    </w:p>
    <w:p w14:paraId="57E012F3" w14:textId="4D0F316F" w:rsidR="00581AE9" w:rsidRDefault="00581AE9" w:rsidP="009C2478">
      <w:pPr>
        <w:spacing w:line="360" w:lineRule="auto"/>
        <w:jc w:val="both"/>
      </w:pPr>
      <w:r>
        <w:t xml:space="preserve">Alter table </w:t>
      </w:r>
      <w:proofErr w:type="spellStart"/>
      <w:r>
        <w:t>EstateAgent</w:t>
      </w:r>
      <w:proofErr w:type="spellEnd"/>
      <w:r>
        <w:t xml:space="preserve"> add foreign key</w:t>
      </w:r>
      <w:r w:rsidR="00DB4FF7">
        <w:t xml:space="preserve"> </w:t>
      </w:r>
      <w:r>
        <w:t>(</w:t>
      </w:r>
      <w:r w:rsidR="00A436B7">
        <w:t>BUYERSALES_NO</w:t>
      </w:r>
      <w:r>
        <w:t>) references Branch(</w:t>
      </w:r>
      <w:proofErr w:type="spellStart"/>
      <w:r>
        <w:t>B_No</w:t>
      </w:r>
      <w:proofErr w:type="spellEnd"/>
      <w:r>
        <w:t>);</w:t>
      </w:r>
    </w:p>
    <w:p w14:paraId="4A43DA2E" w14:textId="6ED4FBC4" w:rsidR="00581AE9" w:rsidRDefault="00581AE9" w:rsidP="009C2478">
      <w:pPr>
        <w:spacing w:line="360" w:lineRule="auto"/>
        <w:jc w:val="both"/>
      </w:pPr>
      <w:r>
        <w:t>Alter table Viewing add foreign key</w:t>
      </w:r>
      <w:r w:rsidR="00132907">
        <w:t xml:space="preserve"> </w:t>
      </w:r>
      <w:r>
        <w:t>(</w:t>
      </w:r>
      <w:r w:rsidR="00A436B7">
        <w:t>ESTATEA_NO</w:t>
      </w:r>
      <w:r>
        <w:t xml:space="preserve">) references </w:t>
      </w:r>
      <w:proofErr w:type="spellStart"/>
      <w:proofErr w:type="gramStart"/>
      <w:r>
        <w:t>EstateAgent</w:t>
      </w:r>
      <w:proofErr w:type="spellEnd"/>
      <w:r>
        <w:t>(</w:t>
      </w:r>
      <w:proofErr w:type="gramEnd"/>
      <w:r w:rsidR="00A436B7">
        <w:t>ESTATEA_NO</w:t>
      </w:r>
      <w:r>
        <w:t>);</w:t>
      </w:r>
    </w:p>
    <w:p w14:paraId="2815F1C0" w14:textId="6129125C" w:rsidR="00581AE9" w:rsidRDefault="00581AE9" w:rsidP="009C2478">
      <w:pPr>
        <w:spacing w:line="360" w:lineRule="auto"/>
        <w:jc w:val="both"/>
      </w:pPr>
      <w:r>
        <w:t>Alter table Properties add foreign key</w:t>
      </w:r>
      <w:r w:rsidR="00DB4FF7">
        <w:t xml:space="preserve"> </w:t>
      </w:r>
      <w:r>
        <w:t>(</w:t>
      </w:r>
      <w:r w:rsidR="00A436B7">
        <w:t>VENDOR_NO</w:t>
      </w:r>
      <w:r>
        <w:t xml:space="preserve">) references </w:t>
      </w:r>
      <w:r w:rsidR="0025042A">
        <w:t>Vendors (</w:t>
      </w:r>
      <w:r w:rsidR="00A436B7">
        <w:t>VENDOR_NO</w:t>
      </w:r>
      <w:r>
        <w:t>);</w:t>
      </w:r>
    </w:p>
    <w:p w14:paraId="6CE820D3" w14:textId="78D6C572" w:rsidR="00581AE9" w:rsidRDefault="00581AE9" w:rsidP="009C2478">
      <w:pPr>
        <w:spacing w:line="360" w:lineRule="auto"/>
        <w:jc w:val="both"/>
      </w:pPr>
      <w:r>
        <w:t>Alter table Buyers add foreign key</w:t>
      </w:r>
      <w:r w:rsidR="00DB4FF7">
        <w:t xml:space="preserve"> </w:t>
      </w:r>
      <w:r>
        <w:t>(</w:t>
      </w:r>
      <w:r w:rsidR="00A436B7">
        <w:t>PROPERTIES_NO</w:t>
      </w:r>
      <w:r>
        <w:t xml:space="preserve">) references </w:t>
      </w:r>
      <w:r w:rsidR="0025042A">
        <w:t>Properties (</w:t>
      </w:r>
      <w:r w:rsidR="00A436B7">
        <w:t>PROPERTIES_NO</w:t>
      </w:r>
      <w:r>
        <w:t>);</w:t>
      </w:r>
    </w:p>
    <w:p w14:paraId="204022D5" w14:textId="0517A85B" w:rsidR="00581AE9" w:rsidRDefault="00581AE9" w:rsidP="009C2478">
      <w:pPr>
        <w:spacing w:line="360" w:lineRule="auto"/>
        <w:jc w:val="both"/>
      </w:pPr>
      <w:r>
        <w:lastRenderedPageBreak/>
        <w:t>Alter table Sales add foreign key</w:t>
      </w:r>
      <w:r w:rsidR="00DB4FF7">
        <w:t xml:space="preserve"> </w:t>
      </w:r>
      <w:r>
        <w:t>(</w:t>
      </w:r>
      <w:r w:rsidR="00A436B7">
        <w:t>PROPERTIES_NO</w:t>
      </w:r>
      <w:r>
        <w:t xml:space="preserve">) references </w:t>
      </w:r>
      <w:r w:rsidR="0025042A">
        <w:t>Properties (</w:t>
      </w:r>
      <w:r w:rsidR="00A436B7">
        <w:t>PROPERTIES_NO</w:t>
      </w:r>
      <w:r>
        <w:t>);</w:t>
      </w:r>
    </w:p>
    <w:p w14:paraId="3ACA5EE2" w14:textId="736F8F17" w:rsidR="00581AE9" w:rsidRPr="00581AE9" w:rsidRDefault="00581AE9" w:rsidP="009C2478">
      <w:pPr>
        <w:spacing w:line="360" w:lineRule="auto"/>
        <w:jc w:val="both"/>
      </w:pPr>
      <w:r>
        <w:t>Alter table Sales add foreign key</w:t>
      </w:r>
      <w:r w:rsidR="00DB4FF7">
        <w:t xml:space="preserve"> </w:t>
      </w:r>
      <w:r>
        <w:t>(</w:t>
      </w:r>
      <w:r w:rsidR="00A436B7">
        <w:t>ESTATEA_NO</w:t>
      </w:r>
      <w:r>
        <w:t xml:space="preserve">) references </w:t>
      </w:r>
      <w:proofErr w:type="spellStart"/>
      <w:r w:rsidR="0025042A">
        <w:t>EstateA</w:t>
      </w:r>
      <w:proofErr w:type="spellEnd"/>
      <w:r w:rsidR="0025042A">
        <w:t xml:space="preserve"> (</w:t>
      </w:r>
      <w:r w:rsidR="00A436B7">
        <w:t>ESTATEA_NO</w:t>
      </w:r>
      <w:r>
        <w:t>);</w:t>
      </w:r>
    </w:p>
    <w:p w14:paraId="309F88DE" w14:textId="77777777" w:rsidR="00581AE9" w:rsidRPr="009764C8" w:rsidRDefault="00581AE9" w:rsidP="009C2478">
      <w:pPr>
        <w:spacing w:line="360" w:lineRule="auto"/>
        <w:jc w:val="both"/>
      </w:pPr>
    </w:p>
    <w:p w14:paraId="7DBA6FB0" w14:textId="77777777" w:rsidR="00420CD7" w:rsidRDefault="00420CD7" w:rsidP="009C2478">
      <w:pPr>
        <w:spacing w:line="360" w:lineRule="auto"/>
        <w:jc w:val="both"/>
        <w:rPr>
          <w:rFonts w:eastAsiaTheme="majorEastAsia" w:cstheme="majorBidi"/>
          <w:b/>
          <w:bCs/>
          <w:sz w:val="28"/>
          <w:szCs w:val="28"/>
        </w:rPr>
      </w:pPr>
      <w:r>
        <w:br w:type="page"/>
      </w:r>
    </w:p>
    <w:p w14:paraId="745BB2D6" w14:textId="39AE702E" w:rsidR="00420CD7" w:rsidRDefault="00420CD7" w:rsidP="009C2478">
      <w:pPr>
        <w:pStyle w:val="Heading1"/>
        <w:spacing w:line="360" w:lineRule="auto"/>
        <w:jc w:val="both"/>
      </w:pPr>
      <w:bookmarkStart w:id="16" w:name="_Toc24990383"/>
      <w:bookmarkStart w:id="17" w:name="_Toc26681226"/>
      <w:r>
        <w:lastRenderedPageBreak/>
        <w:t>T</w:t>
      </w:r>
      <w:bookmarkEnd w:id="16"/>
      <w:r w:rsidR="00570456">
        <w:t>ask 2</w:t>
      </w:r>
      <w:bookmarkEnd w:id="17"/>
    </w:p>
    <w:p w14:paraId="35F28897" w14:textId="2025A6F3" w:rsidR="00420CD7" w:rsidRDefault="00420CD7" w:rsidP="009C2478">
      <w:pPr>
        <w:pStyle w:val="Heading2"/>
        <w:spacing w:line="360" w:lineRule="auto"/>
        <w:jc w:val="both"/>
      </w:pPr>
      <w:bookmarkStart w:id="18" w:name="_Toc24990385"/>
      <w:bookmarkStart w:id="19" w:name="_Toc26681227"/>
      <w:r>
        <w:t>Tables</w:t>
      </w:r>
      <w:bookmarkEnd w:id="18"/>
      <w:bookmarkEnd w:id="19"/>
    </w:p>
    <w:p w14:paraId="70E486FF" w14:textId="5C3CD0D6" w:rsidR="00FF5FB7" w:rsidRDefault="0025042A" w:rsidP="009C2478">
      <w:pPr>
        <w:keepNext/>
        <w:spacing w:line="360" w:lineRule="auto"/>
        <w:jc w:val="both"/>
      </w:pPr>
      <w:r>
        <w:rPr>
          <w:noProof/>
        </w:rPr>
        <w:drawing>
          <wp:inline distT="0" distB="0" distL="0" distR="0" wp14:anchorId="1874B6EE" wp14:editId="6267DCD8">
            <wp:extent cx="5731510" cy="880745"/>
            <wp:effectExtent l="0" t="0" r="254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880745"/>
                    </a:xfrm>
                    <a:prstGeom prst="rect">
                      <a:avLst/>
                    </a:prstGeom>
                    <a:noFill/>
                    <a:ln>
                      <a:noFill/>
                    </a:ln>
                  </pic:spPr>
                </pic:pic>
              </a:graphicData>
            </a:graphic>
          </wp:inline>
        </w:drawing>
      </w:r>
    </w:p>
    <w:p w14:paraId="5F827664" w14:textId="1A04A994" w:rsidR="00FF5FB7" w:rsidRPr="00FF5FB7" w:rsidRDefault="00FF5FB7" w:rsidP="009C2478">
      <w:pPr>
        <w:pStyle w:val="Caption"/>
        <w:spacing w:line="360" w:lineRule="auto"/>
        <w:jc w:val="both"/>
      </w:pPr>
      <w:bookmarkStart w:id="20" w:name="_Toc26680879"/>
      <w:r>
        <w:t xml:space="preserve">Figure </w:t>
      </w:r>
      <w:r>
        <w:fldChar w:fldCharType="begin"/>
      </w:r>
      <w:r>
        <w:instrText xml:space="preserve"> SEQ Figure \* ARABIC </w:instrText>
      </w:r>
      <w:r>
        <w:fldChar w:fldCharType="separate"/>
      </w:r>
      <w:r w:rsidR="00E71E28">
        <w:rPr>
          <w:noProof/>
        </w:rPr>
        <w:t>11</w:t>
      </w:r>
      <w:r>
        <w:fldChar w:fldCharType="end"/>
      </w:r>
      <w:r>
        <w:t>: Vendors</w:t>
      </w:r>
      <w:bookmarkEnd w:id="20"/>
    </w:p>
    <w:p w14:paraId="3CA34924" w14:textId="7782FD26" w:rsidR="00FF5FB7" w:rsidRDefault="0025042A" w:rsidP="009C2478">
      <w:pPr>
        <w:keepNext/>
        <w:spacing w:line="360" w:lineRule="auto"/>
        <w:jc w:val="both"/>
      </w:pPr>
      <w:r>
        <w:rPr>
          <w:noProof/>
        </w:rPr>
        <w:drawing>
          <wp:inline distT="0" distB="0" distL="0" distR="0" wp14:anchorId="17043753" wp14:editId="1A0BAE04">
            <wp:extent cx="5731510" cy="975995"/>
            <wp:effectExtent l="0" t="0" r="254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975995"/>
                    </a:xfrm>
                    <a:prstGeom prst="rect">
                      <a:avLst/>
                    </a:prstGeom>
                    <a:noFill/>
                    <a:ln>
                      <a:noFill/>
                    </a:ln>
                  </pic:spPr>
                </pic:pic>
              </a:graphicData>
            </a:graphic>
          </wp:inline>
        </w:drawing>
      </w:r>
    </w:p>
    <w:p w14:paraId="1EBF2F9C" w14:textId="31097F75" w:rsidR="008634E3" w:rsidRDefault="00FF5FB7" w:rsidP="009C2478">
      <w:pPr>
        <w:pStyle w:val="Caption"/>
        <w:spacing w:line="360" w:lineRule="auto"/>
        <w:jc w:val="both"/>
      </w:pPr>
      <w:bookmarkStart w:id="21" w:name="_Toc26680880"/>
      <w:r>
        <w:t xml:space="preserve">Figure </w:t>
      </w:r>
      <w:r>
        <w:fldChar w:fldCharType="begin"/>
      </w:r>
      <w:r>
        <w:instrText xml:space="preserve"> SEQ Figure \* ARABIC </w:instrText>
      </w:r>
      <w:r>
        <w:fldChar w:fldCharType="separate"/>
      </w:r>
      <w:r w:rsidR="00E71E28">
        <w:rPr>
          <w:noProof/>
        </w:rPr>
        <w:t>12</w:t>
      </w:r>
      <w:r>
        <w:fldChar w:fldCharType="end"/>
      </w:r>
      <w:r>
        <w:t>: Branch</w:t>
      </w:r>
      <w:bookmarkEnd w:id="21"/>
    </w:p>
    <w:p w14:paraId="369A504E" w14:textId="68CD3F2E" w:rsidR="00FF5FB7" w:rsidRDefault="0025042A" w:rsidP="009C2478">
      <w:pPr>
        <w:keepNext/>
        <w:spacing w:line="360" w:lineRule="auto"/>
        <w:jc w:val="both"/>
      </w:pPr>
      <w:r>
        <w:rPr>
          <w:noProof/>
        </w:rPr>
        <w:drawing>
          <wp:inline distT="0" distB="0" distL="0" distR="0" wp14:anchorId="08434F8E" wp14:editId="2126CCA7">
            <wp:extent cx="5731510" cy="1027430"/>
            <wp:effectExtent l="0" t="0" r="2540" b="127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1027430"/>
                    </a:xfrm>
                    <a:prstGeom prst="rect">
                      <a:avLst/>
                    </a:prstGeom>
                    <a:noFill/>
                    <a:ln>
                      <a:noFill/>
                    </a:ln>
                  </pic:spPr>
                </pic:pic>
              </a:graphicData>
            </a:graphic>
          </wp:inline>
        </w:drawing>
      </w:r>
    </w:p>
    <w:p w14:paraId="32862A43" w14:textId="05673ECD" w:rsidR="00FF5FB7" w:rsidRDefault="00FF5FB7" w:rsidP="009C2478">
      <w:pPr>
        <w:pStyle w:val="Caption"/>
        <w:spacing w:line="360" w:lineRule="auto"/>
        <w:jc w:val="both"/>
      </w:pPr>
      <w:bookmarkStart w:id="22" w:name="_Toc26680881"/>
      <w:r>
        <w:t xml:space="preserve">Figure </w:t>
      </w:r>
      <w:r>
        <w:fldChar w:fldCharType="begin"/>
      </w:r>
      <w:r>
        <w:instrText xml:space="preserve"> SEQ Figure \* ARABIC </w:instrText>
      </w:r>
      <w:r>
        <w:fldChar w:fldCharType="separate"/>
      </w:r>
      <w:r w:rsidR="00E71E28">
        <w:rPr>
          <w:noProof/>
        </w:rPr>
        <w:t>13</w:t>
      </w:r>
      <w:r>
        <w:fldChar w:fldCharType="end"/>
      </w:r>
      <w:r>
        <w:t>: Buyers</w:t>
      </w:r>
      <w:bookmarkEnd w:id="22"/>
    </w:p>
    <w:p w14:paraId="0309F283" w14:textId="584E6511" w:rsidR="00FF5FB7" w:rsidRDefault="0025042A" w:rsidP="009C2478">
      <w:pPr>
        <w:keepNext/>
        <w:spacing w:line="360" w:lineRule="auto"/>
        <w:jc w:val="both"/>
      </w:pPr>
      <w:r>
        <w:rPr>
          <w:noProof/>
        </w:rPr>
        <w:drawing>
          <wp:inline distT="0" distB="0" distL="0" distR="0" wp14:anchorId="5D14B341" wp14:editId="59C1AEF3">
            <wp:extent cx="5731510" cy="887730"/>
            <wp:effectExtent l="0" t="0" r="2540" b="762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887730"/>
                    </a:xfrm>
                    <a:prstGeom prst="rect">
                      <a:avLst/>
                    </a:prstGeom>
                    <a:noFill/>
                    <a:ln>
                      <a:noFill/>
                    </a:ln>
                  </pic:spPr>
                </pic:pic>
              </a:graphicData>
            </a:graphic>
          </wp:inline>
        </w:drawing>
      </w:r>
    </w:p>
    <w:p w14:paraId="6A027986" w14:textId="77777777" w:rsidR="0025042A" w:rsidRDefault="00FF5FB7" w:rsidP="0025042A">
      <w:pPr>
        <w:pStyle w:val="Caption"/>
        <w:spacing w:line="360" w:lineRule="auto"/>
        <w:jc w:val="both"/>
        <w:rPr>
          <w:noProof/>
        </w:rPr>
      </w:pPr>
      <w:bookmarkStart w:id="23" w:name="_Toc26680882"/>
      <w:r>
        <w:t xml:space="preserve">Figure </w:t>
      </w:r>
      <w:r>
        <w:fldChar w:fldCharType="begin"/>
      </w:r>
      <w:r>
        <w:instrText xml:space="preserve"> SEQ Figure \* ARABIC </w:instrText>
      </w:r>
      <w:r>
        <w:fldChar w:fldCharType="separate"/>
      </w:r>
      <w:r w:rsidR="00E71E28">
        <w:rPr>
          <w:noProof/>
        </w:rPr>
        <w:t>14</w:t>
      </w:r>
      <w:r>
        <w:fldChar w:fldCharType="end"/>
      </w:r>
      <w:r>
        <w:t>: Sales</w:t>
      </w:r>
      <w:bookmarkStart w:id="24" w:name="_Toc26680883"/>
      <w:bookmarkEnd w:id="23"/>
    </w:p>
    <w:p w14:paraId="33EA065D" w14:textId="11DF766D" w:rsidR="0025042A" w:rsidRDefault="0025042A" w:rsidP="0025042A">
      <w:pPr>
        <w:pStyle w:val="Caption"/>
        <w:spacing w:line="360" w:lineRule="auto"/>
        <w:jc w:val="both"/>
        <w:rPr>
          <w:noProof/>
        </w:rPr>
      </w:pPr>
      <w:r>
        <w:rPr>
          <w:noProof/>
        </w:rPr>
        <w:drawing>
          <wp:inline distT="0" distB="0" distL="0" distR="0" wp14:anchorId="23C12870" wp14:editId="43A6D7EA">
            <wp:extent cx="5731510" cy="926465"/>
            <wp:effectExtent l="0" t="0" r="2540" b="698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926465"/>
                    </a:xfrm>
                    <a:prstGeom prst="rect">
                      <a:avLst/>
                    </a:prstGeom>
                    <a:noFill/>
                    <a:ln>
                      <a:noFill/>
                    </a:ln>
                  </pic:spPr>
                </pic:pic>
              </a:graphicData>
            </a:graphic>
          </wp:inline>
        </w:drawing>
      </w:r>
    </w:p>
    <w:p w14:paraId="073E5E3E" w14:textId="7BFCFFB0" w:rsidR="00FF5FB7" w:rsidRDefault="00FF5FB7" w:rsidP="0025042A">
      <w:pPr>
        <w:pStyle w:val="Caption"/>
        <w:spacing w:line="360" w:lineRule="auto"/>
        <w:jc w:val="both"/>
      </w:pPr>
      <w:r>
        <w:t xml:space="preserve">Figure </w:t>
      </w:r>
      <w:r>
        <w:fldChar w:fldCharType="begin"/>
      </w:r>
      <w:r>
        <w:instrText xml:space="preserve"> SEQ Figure \* ARABIC </w:instrText>
      </w:r>
      <w:r>
        <w:fldChar w:fldCharType="separate"/>
      </w:r>
      <w:r w:rsidR="00E71E28">
        <w:rPr>
          <w:noProof/>
        </w:rPr>
        <w:t>15</w:t>
      </w:r>
      <w:r>
        <w:fldChar w:fldCharType="end"/>
      </w:r>
      <w:r>
        <w:t>: Offers</w:t>
      </w:r>
      <w:bookmarkEnd w:id="24"/>
    </w:p>
    <w:p w14:paraId="010032CD" w14:textId="112CC193" w:rsidR="00FF5FB7" w:rsidRDefault="0025042A" w:rsidP="009C2478">
      <w:pPr>
        <w:keepNext/>
        <w:spacing w:line="360" w:lineRule="auto"/>
        <w:jc w:val="both"/>
      </w:pPr>
      <w:r>
        <w:rPr>
          <w:noProof/>
        </w:rPr>
        <w:lastRenderedPageBreak/>
        <w:drawing>
          <wp:inline distT="0" distB="0" distL="0" distR="0" wp14:anchorId="6F909529" wp14:editId="5A765104">
            <wp:extent cx="5731510" cy="1129665"/>
            <wp:effectExtent l="0" t="0" r="254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1129665"/>
                    </a:xfrm>
                    <a:prstGeom prst="rect">
                      <a:avLst/>
                    </a:prstGeom>
                    <a:noFill/>
                    <a:ln>
                      <a:noFill/>
                    </a:ln>
                  </pic:spPr>
                </pic:pic>
              </a:graphicData>
            </a:graphic>
          </wp:inline>
        </w:drawing>
      </w:r>
    </w:p>
    <w:p w14:paraId="352751DA" w14:textId="006B622A" w:rsidR="00FF5FB7" w:rsidRDefault="00FF5FB7" w:rsidP="009C2478">
      <w:pPr>
        <w:pStyle w:val="Caption"/>
        <w:spacing w:line="360" w:lineRule="auto"/>
        <w:jc w:val="both"/>
      </w:pPr>
      <w:bookmarkStart w:id="25" w:name="_Toc26680884"/>
      <w:r>
        <w:t xml:space="preserve">Figure </w:t>
      </w:r>
      <w:r>
        <w:fldChar w:fldCharType="begin"/>
      </w:r>
      <w:r>
        <w:instrText xml:space="preserve"> SEQ Figure \* ARABIC </w:instrText>
      </w:r>
      <w:r>
        <w:fldChar w:fldCharType="separate"/>
      </w:r>
      <w:r w:rsidR="00E71E28">
        <w:rPr>
          <w:noProof/>
        </w:rPr>
        <w:t>16</w:t>
      </w:r>
      <w:r>
        <w:fldChar w:fldCharType="end"/>
      </w:r>
      <w:r>
        <w:t>: Estate</w:t>
      </w:r>
      <w:r w:rsidR="00E0388E">
        <w:t xml:space="preserve"> </w:t>
      </w:r>
      <w:r>
        <w:t>Agent</w:t>
      </w:r>
      <w:bookmarkEnd w:id="25"/>
    </w:p>
    <w:p w14:paraId="4FC1D926" w14:textId="5EB78A5B" w:rsidR="00E0388E" w:rsidRDefault="0025042A" w:rsidP="009C2478">
      <w:pPr>
        <w:keepNext/>
        <w:spacing w:line="360" w:lineRule="auto"/>
        <w:jc w:val="both"/>
      </w:pPr>
      <w:r>
        <w:rPr>
          <w:noProof/>
        </w:rPr>
        <w:drawing>
          <wp:inline distT="0" distB="0" distL="0" distR="0" wp14:anchorId="0E3B3388" wp14:editId="743D4756">
            <wp:extent cx="5731510" cy="947420"/>
            <wp:effectExtent l="0" t="0" r="2540" b="508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947420"/>
                    </a:xfrm>
                    <a:prstGeom prst="rect">
                      <a:avLst/>
                    </a:prstGeom>
                    <a:noFill/>
                    <a:ln>
                      <a:noFill/>
                    </a:ln>
                  </pic:spPr>
                </pic:pic>
              </a:graphicData>
            </a:graphic>
          </wp:inline>
        </w:drawing>
      </w:r>
    </w:p>
    <w:p w14:paraId="52C705E6" w14:textId="0B66D643" w:rsidR="00E0388E" w:rsidRDefault="00E0388E" w:rsidP="009C2478">
      <w:pPr>
        <w:pStyle w:val="Caption"/>
        <w:spacing w:line="360" w:lineRule="auto"/>
        <w:jc w:val="both"/>
      </w:pPr>
      <w:bookmarkStart w:id="26" w:name="_Toc26680885"/>
      <w:r>
        <w:t xml:space="preserve">Figure </w:t>
      </w:r>
      <w:r>
        <w:fldChar w:fldCharType="begin"/>
      </w:r>
      <w:r>
        <w:instrText xml:space="preserve"> SEQ Figure \* ARABIC </w:instrText>
      </w:r>
      <w:r>
        <w:fldChar w:fldCharType="separate"/>
      </w:r>
      <w:r w:rsidR="00E71E28">
        <w:rPr>
          <w:noProof/>
        </w:rPr>
        <w:t>17</w:t>
      </w:r>
      <w:r>
        <w:fldChar w:fldCharType="end"/>
      </w:r>
      <w:r>
        <w:t xml:space="preserve">: </w:t>
      </w:r>
      <w:bookmarkEnd w:id="26"/>
      <w:r w:rsidR="00A32AA0">
        <w:t>Properties</w:t>
      </w:r>
    </w:p>
    <w:p w14:paraId="2618E49C" w14:textId="18DE2993" w:rsidR="00E0388E" w:rsidRDefault="00E0388E" w:rsidP="009C2478">
      <w:pPr>
        <w:keepNext/>
        <w:spacing w:line="360" w:lineRule="auto"/>
        <w:jc w:val="both"/>
      </w:pPr>
    </w:p>
    <w:p w14:paraId="440F7F26" w14:textId="15247D8F" w:rsidR="00892742" w:rsidRPr="00892742" w:rsidRDefault="00892742" w:rsidP="009C2478">
      <w:pPr>
        <w:spacing w:line="360" w:lineRule="auto"/>
        <w:jc w:val="both"/>
      </w:pPr>
      <w:r>
        <w:t>All these tables are used for completion of the database and some of the sample data has been inserted in the created table so that the complete table can be formed. All tables ha</w:t>
      </w:r>
      <w:r w:rsidR="00970381">
        <w:t>ve</w:t>
      </w:r>
      <w:r>
        <w:t xml:space="preserve"> 3-4 sample data which is shown by the help of screenshots provided above.</w:t>
      </w:r>
    </w:p>
    <w:p w14:paraId="3F6BDD75" w14:textId="15A72FC3" w:rsidR="008634E3" w:rsidRPr="008634E3" w:rsidRDefault="008634E3" w:rsidP="009C2478">
      <w:pPr>
        <w:spacing w:line="360" w:lineRule="auto"/>
        <w:jc w:val="both"/>
      </w:pPr>
    </w:p>
    <w:p w14:paraId="359FAF33" w14:textId="77777777" w:rsidR="008634E3" w:rsidRDefault="008634E3" w:rsidP="009C2478">
      <w:pPr>
        <w:spacing w:line="360" w:lineRule="auto"/>
        <w:jc w:val="both"/>
        <w:rPr>
          <w:rFonts w:eastAsiaTheme="majorEastAsia" w:cstheme="majorBidi"/>
          <w:b/>
          <w:sz w:val="26"/>
          <w:szCs w:val="26"/>
        </w:rPr>
      </w:pPr>
      <w:bookmarkStart w:id="27" w:name="_Toc24990386"/>
      <w:r>
        <w:br w:type="page"/>
      </w:r>
    </w:p>
    <w:p w14:paraId="58854509" w14:textId="749E2EC0" w:rsidR="00420CD7" w:rsidRDefault="00DA6F5C" w:rsidP="009C2478">
      <w:pPr>
        <w:pStyle w:val="Heading2"/>
        <w:spacing w:line="360" w:lineRule="auto"/>
        <w:jc w:val="both"/>
      </w:pPr>
      <w:bookmarkStart w:id="28" w:name="_Toc26681228"/>
      <w:r>
        <w:lastRenderedPageBreak/>
        <w:t xml:space="preserve">Table </w:t>
      </w:r>
      <w:r w:rsidR="00420CD7" w:rsidRPr="00063F98">
        <w:t>Forms</w:t>
      </w:r>
      <w:bookmarkEnd w:id="27"/>
      <w:bookmarkEnd w:id="28"/>
    </w:p>
    <w:p w14:paraId="744ABF41" w14:textId="19F8247E" w:rsidR="009D2FD5" w:rsidRDefault="008B4F6E" w:rsidP="009C2478">
      <w:pPr>
        <w:keepNext/>
        <w:spacing w:line="360" w:lineRule="auto"/>
        <w:jc w:val="both"/>
      </w:pPr>
      <w:r>
        <w:rPr>
          <w:noProof/>
        </w:rPr>
        <w:drawing>
          <wp:inline distT="0" distB="0" distL="0" distR="0" wp14:anchorId="098AC74A" wp14:editId="7A28876A">
            <wp:extent cx="5731510" cy="2148205"/>
            <wp:effectExtent l="0" t="0" r="2540"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2148205"/>
                    </a:xfrm>
                    <a:prstGeom prst="rect">
                      <a:avLst/>
                    </a:prstGeom>
                    <a:noFill/>
                    <a:ln>
                      <a:noFill/>
                    </a:ln>
                  </pic:spPr>
                </pic:pic>
              </a:graphicData>
            </a:graphic>
          </wp:inline>
        </w:drawing>
      </w:r>
    </w:p>
    <w:p w14:paraId="729811D4" w14:textId="7FD938DB" w:rsidR="009D2FD5" w:rsidRDefault="009D2FD5" w:rsidP="009C2478">
      <w:pPr>
        <w:pStyle w:val="Caption"/>
        <w:spacing w:line="360" w:lineRule="auto"/>
        <w:jc w:val="both"/>
      </w:pPr>
      <w:bookmarkStart w:id="29" w:name="_Toc26680887"/>
      <w:r>
        <w:t xml:space="preserve">Figure </w:t>
      </w:r>
      <w:r>
        <w:fldChar w:fldCharType="begin"/>
      </w:r>
      <w:r>
        <w:instrText xml:space="preserve"> SEQ Figure \* ARABIC </w:instrText>
      </w:r>
      <w:r>
        <w:fldChar w:fldCharType="separate"/>
      </w:r>
      <w:r w:rsidR="00E71E28">
        <w:rPr>
          <w:noProof/>
        </w:rPr>
        <w:t>19</w:t>
      </w:r>
      <w:r>
        <w:fldChar w:fldCharType="end"/>
      </w:r>
      <w:r>
        <w:t>: Sales Form</w:t>
      </w:r>
      <w:bookmarkEnd w:id="29"/>
    </w:p>
    <w:p w14:paraId="4E8E8217" w14:textId="505A3BBF" w:rsidR="00CE66E2" w:rsidRDefault="008B4F6E" w:rsidP="009C2478">
      <w:pPr>
        <w:keepNext/>
        <w:spacing w:line="360" w:lineRule="auto"/>
        <w:jc w:val="both"/>
      </w:pPr>
      <w:r>
        <w:rPr>
          <w:noProof/>
        </w:rPr>
        <w:drawing>
          <wp:inline distT="0" distB="0" distL="0" distR="0" wp14:anchorId="6F631F48" wp14:editId="1AF18266">
            <wp:extent cx="5731510" cy="2457450"/>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2457450"/>
                    </a:xfrm>
                    <a:prstGeom prst="rect">
                      <a:avLst/>
                    </a:prstGeom>
                    <a:noFill/>
                    <a:ln>
                      <a:noFill/>
                    </a:ln>
                  </pic:spPr>
                </pic:pic>
              </a:graphicData>
            </a:graphic>
          </wp:inline>
        </w:drawing>
      </w:r>
    </w:p>
    <w:p w14:paraId="66F907B4" w14:textId="44D37E82" w:rsidR="009D2FD5" w:rsidRDefault="00CE66E2" w:rsidP="009C2478">
      <w:pPr>
        <w:pStyle w:val="Caption"/>
        <w:spacing w:line="360" w:lineRule="auto"/>
        <w:jc w:val="both"/>
      </w:pPr>
      <w:bookmarkStart w:id="30" w:name="_Toc26680888"/>
      <w:r>
        <w:t xml:space="preserve">Figure </w:t>
      </w:r>
      <w:r>
        <w:fldChar w:fldCharType="begin"/>
      </w:r>
      <w:r>
        <w:instrText xml:space="preserve"> SEQ Figure \* ARABIC </w:instrText>
      </w:r>
      <w:r>
        <w:fldChar w:fldCharType="separate"/>
      </w:r>
      <w:r w:rsidR="00E71E28">
        <w:rPr>
          <w:noProof/>
        </w:rPr>
        <w:t>20</w:t>
      </w:r>
      <w:r>
        <w:fldChar w:fldCharType="end"/>
      </w:r>
      <w:r>
        <w:t>: Vendors Form</w:t>
      </w:r>
      <w:bookmarkEnd w:id="30"/>
    </w:p>
    <w:p w14:paraId="00A91021" w14:textId="3D57750F" w:rsidR="00796C55" w:rsidRPr="00796C55" w:rsidRDefault="00796C55" w:rsidP="009C2478">
      <w:pPr>
        <w:spacing w:line="360" w:lineRule="auto"/>
        <w:jc w:val="both"/>
      </w:pPr>
      <w:r>
        <w:t>(</w:t>
      </w:r>
      <w:r>
        <w:rPr>
          <w:shd w:val="clear" w:color="auto" w:fill="FFFFFF"/>
        </w:rPr>
        <w:t>Yang and Cao, 2016</w:t>
      </w:r>
      <w:r>
        <w:t>)</w:t>
      </w:r>
    </w:p>
    <w:p w14:paraId="1AFEF8A0" w14:textId="141D2F9B" w:rsidR="00774A5F" w:rsidRDefault="008B4F6E" w:rsidP="009C2478">
      <w:pPr>
        <w:keepNext/>
        <w:spacing w:line="360" w:lineRule="auto"/>
        <w:jc w:val="both"/>
      </w:pPr>
      <w:r>
        <w:rPr>
          <w:noProof/>
        </w:rPr>
        <w:lastRenderedPageBreak/>
        <w:drawing>
          <wp:inline distT="0" distB="0" distL="0" distR="0" wp14:anchorId="0DCED0C8" wp14:editId="090E98F4">
            <wp:extent cx="5731510" cy="2382520"/>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2382520"/>
                    </a:xfrm>
                    <a:prstGeom prst="rect">
                      <a:avLst/>
                    </a:prstGeom>
                    <a:noFill/>
                    <a:ln>
                      <a:noFill/>
                    </a:ln>
                  </pic:spPr>
                </pic:pic>
              </a:graphicData>
            </a:graphic>
          </wp:inline>
        </w:drawing>
      </w:r>
    </w:p>
    <w:p w14:paraId="4294D077" w14:textId="60AA9B40" w:rsidR="00774A5F" w:rsidRDefault="00774A5F" w:rsidP="009C2478">
      <w:pPr>
        <w:pStyle w:val="Caption"/>
        <w:spacing w:line="360" w:lineRule="auto"/>
        <w:jc w:val="both"/>
      </w:pPr>
      <w:bookmarkStart w:id="31" w:name="_Toc26680889"/>
      <w:r>
        <w:t xml:space="preserve">Figure </w:t>
      </w:r>
      <w:r>
        <w:fldChar w:fldCharType="begin"/>
      </w:r>
      <w:r>
        <w:instrText xml:space="preserve"> SEQ Figure \* ARABIC </w:instrText>
      </w:r>
      <w:r>
        <w:fldChar w:fldCharType="separate"/>
      </w:r>
      <w:r w:rsidR="00E71E28">
        <w:rPr>
          <w:noProof/>
        </w:rPr>
        <w:t>21</w:t>
      </w:r>
      <w:r>
        <w:fldChar w:fldCharType="end"/>
      </w:r>
      <w:r>
        <w:t>: Properties</w:t>
      </w:r>
      <w:bookmarkEnd w:id="31"/>
    </w:p>
    <w:p w14:paraId="336C0246" w14:textId="09FA8A8B" w:rsidR="00774A5F" w:rsidRDefault="008B4F6E" w:rsidP="009C2478">
      <w:pPr>
        <w:keepNext/>
        <w:spacing w:line="360" w:lineRule="auto"/>
        <w:jc w:val="both"/>
      </w:pPr>
      <w:r>
        <w:rPr>
          <w:noProof/>
        </w:rPr>
        <w:drawing>
          <wp:inline distT="0" distB="0" distL="0" distR="0" wp14:anchorId="5982C4F9" wp14:editId="6DF2A46F">
            <wp:extent cx="5731510" cy="2321560"/>
            <wp:effectExtent l="0" t="0" r="2540" b="254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2321560"/>
                    </a:xfrm>
                    <a:prstGeom prst="rect">
                      <a:avLst/>
                    </a:prstGeom>
                    <a:noFill/>
                    <a:ln>
                      <a:noFill/>
                    </a:ln>
                  </pic:spPr>
                </pic:pic>
              </a:graphicData>
            </a:graphic>
          </wp:inline>
        </w:drawing>
      </w:r>
    </w:p>
    <w:p w14:paraId="12EBDC21" w14:textId="0825514F" w:rsidR="00774A5F" w:rsidRDefault="00774A5F" w:rsidP="009C2478">
      <w:pPr>
        <w:pStyle w:val="Caption"/>
        <w:spacing w:line="360" w:lineRule="auto"/>
        <w:jc w:val="both"/>
      </w:pPr>
      <w:bookmarkStart w:id="32" w:name="_Toc26680890"/>
      <w:r>
        <w:t xml:space="preserve">Figure </w:t>
      </w:r>
      <w:r>
        <w:fldChar w:fldCharType="begin"/>
      </w:r>
      <w:r>
        <w:instrText xml:space="preserve"> SEQ Figure \* ARABIC </w:instrText>
      </w:r>
      <w:r>
        <w:fldChar w:fldCharType="separate"/>
      </w:r>
      <w:r w:rsidR="00E71E28">
        <w:rPr>
          <w:noProof/>
        </w:rPr>
        <w:t>22</w:t>
      </w:r>
      <w:r>
        <w:fldChar w:fldCharType="end"/>
      </w:r>
      <w:r>
        <w:t>: Offers</w:t>
      </w:r>
      <w:bookmarkEnd w:id="32"/>
    </w:p>
    <w:p w14:paraId="01B4BB34" w14:textId="15495B6C" w:rsidR="00071C88" w:rsidRDefault="008B4F6E" w:rsidP="009C2478">
      <w:pPr>
        <w:keepNext/>
        <w:spacing w:line="360" w:lineRule="auto"/>
        <w:jc w:val="both"/>
      </w:pPr>
      <w:r>
        <w:rPr>
          <w:noProof/>
        </w:rPr>
        <w:drawing>
          <wp:inline distT="0" distB="0" distL="0" distR="0" wp14:anchorId="5014E95A" wp14:editId="65209801">
            <wp:extent cx="5731510" cy="1820545"/>
            <wp:effectExtent l="0" t="0" r="2540" b="825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1820545"/>
                    </a:xfrm>
                    <a:prstGeom prst="rect">
                      <a:avLst/>
                    </a:prstGeom>
                    <a:noFill/>
                    <a:ln>
                      <a:noFill/>
                    </a:ln>
                  </pic:spPr>
                </pic:pic>
              </a:graphicData>
            </a:graphic>
          </wp:inline>
        </w:drawing>
      </w:r>
    </w:p>
    <w:p w14:paraId="6FAA5312" w14:textId="791E7203" w:rsidR="00AE3E8C" w:rsidRDefault="00071C88" w:rsidP="009C2478">
      <w:pPr>
        <w:pStyle w:val="Caption"/>
        <w:spacing w:line="360" w:lineRule="auto"/>
        <w:jc w:val="both"/>
      </w:pPr>
      <w:bookmarkStart w:id="33" w:name="_Toc26680891"/>
      <w:r>
        <w:t xml:space="preserve">Figure </w:t>
      </w:r>
      <w:r>
        <w:fldChar w:fldCharType="begin"/>
      </w:r>
      <w:r>
        <w:instrText xml:space="preserve"> SEQ Figure \* ARABIC </w:instrText>
      </w:r>
      <w:r>
        <w:fldChar w:fldCharType="separate"/>
      </w:r>
      <w:r w:rsidR="00E71E28">
        <w:rPr>
          <w:noProof/>
        </w:rPr>
        <w:t>23</w:t>
      </w:r>
      <w:r>
        <w:fldChar w:fldCharType="end"/>
      </w:r>
      <w:r>
        <w:t>: Buyers</w:t>
      </w:r>
      <w:bookmarkEnd w:id="33"/>
      <w:r>
        <w:t xml:space="preserve"> </w:t>
      </w:r>
    </w:p>
    <w:p w14:paraId="2008CE89" w14:textId="0301D33A" w:rsidR="00313025" w:rsidRPr="00313025" w:rsidRDefault="00313025" w:rsidP="009C2478">
      <w:pPr>
        <w:spacing w:line="360" w:lineRule="auto"/>
        <w:jc w:val="both"/>
      </w:pPr>
      <w:r>
        <w:t>(</w:t>
      </w:r>
      <w:r>
        <w:rPr>
          <w:shd w:val="clear" w:color="auto" w:fill="FFFFFF"/>
        </w:rPr>
        <w:t>Shang et al., 2017</w:t>
      </w:r>
      <w:r>
        <w:t>)</w:t>
      </w:r>
    </w:p>
    <w:p w14:paraId="41DB3AF5" w14:textId="37C88AF1" w:rsidR="00885FFA" w:rsidRDefault="008B4F6E" w:rsidP="009C2478">
      <w:pPr>
        <w:keepNext/>
        <w:spacing w:line="360" w:lineRule="auto"/>
        <w:jc w:val="both"/>
      </w:pPr>
      <w:r>
        <w:rPr>
          <w:noProof/>
        </w:rPr>
        <w:lastRenderedPageBreak/>
        <w:drawing>
          <wp:inline distT="0" distB="0" distL="0" distR="0" wp14:anchorId="6B21141F" wp14:editId="73AA9184">
            <wp:extent cx="5731510" cy="2222500"/>
            <wp:effectExtent l="0" t="0" r="2540" b="635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2222500"/>
                    </a:xfrm>
                    <a:prstGeom prst="rect">
                      <a:avLst/>
                    </a:prstGeom>
                    <a:noFill/>
                    <a:ln>
                      <a:noFill/>
                    </a:ln>
                  </pic:spPr>
                </pic:pic>
              </a:graphicData>
            </a:graphic>
          </wp:inline>
        </w:drawing>
      </w:r>
    </w:p>
    <w:p w14:paraId="1E34B877" w14:textId="7371D04A" w:rsidR="00885FFA" w:rsidRDefault="00885FFA" w:rsidP="009C2478">
      <w:pPr>
        <w:pStyle w:val="Caption"/>
        <w:spacing w:line="360" w:lineRule="auto"/>
        <w:jc w:val="both"/>
      </w:pPr>
      <w:bookmarkStart w:id="34" w:name="_Toc26680892"/>
      <w:r>
        <w:t xml:space="preserve">Figure </w:t>
      </w:r>
      <w:r>
        <w:fldChar w:fldCharType="begin"/>
      </w:r>
      <w:r>
        <w:instrText xml:space="preserve"> SEQ Figure \* ARABIC </w:instrText>
      </w:r>
      <w:r>
        <w:fldChar w:fldCharType="separate"/>
      </w:r>
      <w:r w:rsidR="00E71E28">
        <w:rPr>
          <w:noProof/>
        </w:rPr>
        <w:t>24</w:t>
      </w:r>
      <w:r>
        <w:fldChar w:fldCharType="end"/>
      </w:r>
      <w:r>
        <w:t>: Branch</w:t>
      </w:r>
      <w:bookmarkEnd w:id="34"/>
    </w:p>
    <w:p w14:paraId="6358BF85" w14:textId="0000581D" w:rsidR="00FC66B2" w:rsidRDefault="008B4F6E" w:rsidP="009C2478">
      <w:pPr>
        <w:keepNext/>
        <w:spacing w:line="360" w:lineRule="auto"/>
        <w:jc w:val="both"/>
      </w:pPr>
      <w:r>
        <w:rPr>
          <w:noProof/>
        </w:rPr>
        <w:drawing>
          <wp:inline distT="0" distB="0" distL="0" distR="0" wp14:anchorId="7975660A" wp14:editId="44DB3359">
            <wp:extent cx="5731510" cy="2606675"/>
            <wp:effectExtent l="0" t="0" r="2540" b="317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1510" cy="2606675"/>
                    </a:xfrm>
                    <a:prstGeom prst="rect">
                      <a:avLst/>
                    </a:prstGeom>
                    <a:noFill/>
                    <a:ln>
                      <a:noFill/>
                    </a:ln>
                  </pic:spPr>
                </pic:pic>
              </a:graphicData>
            </a:graphic>
          </wp:inline>
        </w:drawing>
      </w:r>
    </w:p>
    <w:p w14:paraId="665F78C7" w14:textId="538322E4" w:rsidR="00FC66B2" w:rsidRDefault="00FC66B2" w:rsidP="009C2478">
      <w:pPr>
        <w:pStyle w:val="Caption"/>
        <w:spacing w:line="360" w:lineRule="auto"/>
        <w:jc w:val="both"/>
      </w:pPr>
      <w:bookmarkStart w:id="35" w:name="_Toc26680893"/>
      <w:r>
        <w:t xml:space="preserve">Figure </w:t>
      </w:r>
      <w:r>
        <w:fldChar w:fldCharType="begin"/>
      </w:r>
      <w:r>
        <w:instrText xml:space="preserve"> SEQ Figure \* ARABIC </w:instrText>
      </w:r>
      <w:r>
        <w:fldChar w:fldCharType="separate"/>
      </w:r>
      <w:r w:rsidR="00E71E28">
        <w:rPr>
          <w:noProof/>
        </w:rPr>
        <w:t>25</w:t>
      </w:r>
      <w:r>
        <w:fldChar w:fldCharType="end"/>
      </w:r>
      <w:r>
        <w:t>: Estate Agent</w:t>
      </w:r>
      <w:bookmarkEnd w:id="35"/>
    </w:p>
    <w:p w14:paraId="2C643B07" w14:textId="48DA6D74" w:rsidR="000D49D7" w:rsidRDefault="008B4F6E" w:rsidP="009C2478">
      <w:pPr>
        <w:keepNext/>
        <w:spacing w:line="360" w:lineRule="auto"/>
        <w:jc w:val="both"/>
      </w:pPr>
      <w:r>
        <w:rPr>
          <w:noProof/>
        </w:rPr>
        <w:drawing>
          <wp:inline distT="0" distB="0" distL="0" distR="0" wp14:anchorId="203EB9E6" wp14:editId="28235F99">
            <wp:extent cx="5731510" cy="2115820"/>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1510" cy="2115820"/>
                    </a:xfrm>
                    <a:prstGeom prst="rect">
                      <a:avLst/>
                    </a:prstGeom>
                    <a:noFill/>
                    <a:ln>
                      <a:noFill/>
                    </a:ln>
                  </pic:spPr>
                </pic:pic>
              </a:graphicData>
            </a:graphic>
          </wp:inline>
        </w:drawing>
      </w:r>
    </w:p>
    <w:p w14:paraId="1C394C51" w14:textId="1DFBBB94" w:rsidR="000D49D7" w:rsidRDefault="000D49D7" w:rsidP="009C2478">
      <w:pPr>
        <w:pStyle w:val="Caption"/>
        <w:spacing w:line="360" w:lineRule="auto"/>
        <w:jc w:val="both"/>
      </w:pPr>
      <w:bookmarkStart w:id="36" w:name="_Toc26680894"/>
      <w:r>
        <w:t xml:space="preserve">Figure </w:t>
      </w:r>
      <w:r>
        <w:fldChar w:fldCharType="begin"/>
      </w:r>
      <w:r>
        <w:instrText xml:space="preserve"> SEQ Figure \* ARABIC </w:instrText>
      </w:r>
      <w:r>
        <w:fldChar w:fldCharType="separate"/>
      </w:r>
      <w:r w:rsidR="00E71E28">
        <w:rPr>
          <w:noProof/>
        </w:rPr>
        <w:t>26</w:t>
      </w:r>
      <w:r>
        <w:fldChar w:fldCharType="end"/>
      </w:r>
      <w:r>
        <w:t>: Viewing</w:t>
      </w:r>
      <w:bookmarkEnd w:id="36"/>
    </w:p>
    <w:p w14:paraId="3850AFCC" w14:textId="40D4D61B" w:rsidR="0026260F" w:rsidRPr="0026260F" w:rsidRDefault="0026260F" w:rsidP="009C2478">
      <w:pPr>
        <w:spacing w:line="360" w:lineRule="auto"/>
        <w:jc w:val="both"/>
      </w:pPr>
      <w:r>
        <w:t>All these were eight different forms that are generated by using the Ms Access tool for every table that is present</w:t>
      </w:r>
      <w:r w:rsidR="00155C35">
        <w:t xml:space="preserve"> (</w:t>
      </w:r>
      <w:proofErr w:type="spellStart"/>
      <w:r w:rsidR="00155C35">
        <w:rPr>
          <w:shd w:val="clear" w:color="auto" w:fill="FFFFFF"/>
        </w:rPr>
        <w:t>Lembo</w:t>
      </w:r>
      <w:proofErr w:type="spellEnd"/>
      <w:r w:rsidR="00155C35">
        <w:rPr>
          <w:shd w:val="clear" w:color="auto" w:fill="FFFFFF"/>
        </w:rPr>
        <w:t xml:space="preserve"> et al., 2018</w:t>
      </w:r>
      <w:r w:rsidR="00155C35">
        <w:t>)</w:t>
      </w:r>
      <w:r>
        <w:t xml:space="preserve">. </w:t>
      </w:r>
    </w:p>
    <w:p w14:paraId="4AE782D3" w14:textId="46834D44" w:rsidR="00370CA1" w:rsidRDefault="00120A9A" w:rsidP="009C2478">
      <w:pPr>
        <w:pStyle w:val="Heading2"/>
        <w:spacing w:line="360" w:lineRule="auto"/>
        <w:jc w:val="both"/>
      </w:pPr>
      <w:bookmarkStart w:id="37" w:name="_Toc24990388"/>
      <w:bookmarkStart w:id="38" w:name="_Toc26681229"/>
      <w:r>
        <w:lastRenderedPageBreak/>
        <w:t>T</w:t>
      </w:r>
      <w:r w:rsidR="00370CA1">
        <w:t xml:space="preserve">able </w:t>
      </w:r>
      <w:r w:rsidR="00370CA1" w:rsidRPr="004E4230">
        <w:t>Reports</w:t>
      </w:r>
      <w:bookmarkEnd w:id="37"/>
      <w:bookmarkEnd w:id="38"/>
    </w:p>
    <w:p w14:paraId="51BA3EC5" w14:textId="4AFA2C64" w:rsidR="00370CA1" w:rsidRDefault="0016600A" w:rsidP="009C2478">
      <w:pPr>
        <w:spacing w:line="360" w:lineRule="auto"/>
        <w:jc w:val="both"/>
      </w:pPr>
      <w:r>
        <w:t>There are reports that are generated by using MS Access that is attached here in the form of screenshots. All the report contains the attributes that are present in the tables.</w:t>
      </w:r>
    </w:p>
    <w:p w14:paraId="6A2F248C" w14:textId="04B8DF0D" w:rsidR="00207CB5" w:rsidRDefault="007A28FB" w:rsidP="009C2478">
      <w:pPr>
        <w:keepNext/>
        <w:spacing w:line="360" w:lineRule="auto"/>
        <w:jc w:val="both"/>
      </w:pPr>
      <w:r>
        <w:rPr>
          <w:noProof/>
        </w:rPr>
        <w:drawing>
          <wp:inline distT="0" distB="0" distL="0" distR="0" wp14:anchorId="2FC79E72" wp14:editId="625620B6">
            <wp:extent cx="5731510" cy="1497330"/>
            <wp:effectExtent l="0" t="0" r="2540" b="762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1510" cy="1497330"/>
                    </a:xfrm>
                    <a:prstGeom prst="rect">
                      <a:avLst/>
                    </a:prstGeom>
                    <a:noFill/>
                    <a:ln>
                      <a:noFill/>
                    </a:ln>
                  </pic:spPr>
                </pic:pic>
              </a:graphicData>
            </a:graphic>
          </wp:inline>
        </w:drawing>
      </w:r>
    </w:p>
    <w:p w14:paraId="7A85CDE5" w14:textId="3BFA12BF" w:rsidR="0016600A" w:rsidRDefault="00207CB5" w:rsidP="009C2478">
      <w:pPr>
        <w:pStyle w:val="Caption"/>
        <w:spacing w:line="360" w:lineRule="auto"/>
        <w:jc w:val="both"/>
      </w:pPr>
      <w:bookmarkStart w:id="39" w:name="_Toc26680895"/>
      <w:r>
        <w:t xml:space="preserve">Figure </w:t>
      </w:r>
      <w:r>
        <w:fldChar w:fldCharType="begin"/>
      </w:r>
      <w:r>
        <w:instrText xml:space="preserve"> SEQ Figure \* ARABIC </w:instrText>
      </w:r>
      <w:r>
        <w:fldChar w:fldCharType="separate"/>
      </w:r>
      <w:r w:rsidR="00E71E28">
        <w:rPr>
          <w:noProof/>
        </w:rPr>
        <w:t>27</w:t>
      </w:r>
      <w:r>
        <w:fldChar w:fldCharType="end"/>
      </w:r>
      <w:r>
        <w:t>: Branch Report</w:t>
      </w:r>
      <w:bookmarkEnd w:id="39"/>
    </w:p>
    <w:p w14:paraId="1ABEEA4D" w14:textId="5C427FE5" w:rsidR="00207CB5" w:rsidRDefault="007A28FB" w:rsidP="009C2478">
      <w:pPr>
        <w:keepNext/>
        <w:spacing w:line="360" w:lineRule="auto"/>
        <w:jc w:val="both"/>
      </w:pPr>
      <w:r>
        <w:rPr>
          <w:noProof/>
        </w:rPr>
        <w:drawing>
          <wp:inline distT="0" distB="0" distL="0" distR="0" wp14:anchorId="4D1AFEAA" wp14:editId="214C0730">
            <wp:extent cx="5731510" cy="1306830"/>
            <wp:effectExtent l="0" t="0" r="2540" b="762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31510" cy="1306830"/>
                    </a:xfrm>
                    <a:prstGeom prst="rect">
                      <a:avLst/>
                    </a:prstGeom>
                    <a:noFill/>
                    <a:ln>
                      <a:noFill/>
                    </a:ln>
                  </pic:spPr>
                </pic:pic>
              </a:graphicData>
            </a:graphic>
          </wp:inline>
        </w:drawing>
      </w:r>
    </w:p>
    <w:p w14:paraId="58BF7585" w14:textId="26B1120A" w:rsidR="00207CB5" w:rsidRDefault="00207CB5" w:rsidP="009C2478">
      <w:pPr>
        <w:pStyle w:val="Caption"/>
        <w:spacing w:line="360" w:lineRule="auto"/>
        <w:jc w:val="both"/>
      </w:pPr>
      <w:bookmarkStart w:id="40" w:name="_Toc26680896"/>
      <w:r>
        <w:t xml:space="preserve">Figure </w:t>
      </w:r>
      <w:r>
        <w:fldChar w:fldCharType="begin"/>
      </w:r>
      <w:r>
        <w:instrText xml:space="preserve"> SEQ Figure \* ARABIC </w:instrText>
      </w:r>
      <w:r>
        <w:fldChar w:fldCharType="separate"/>
      </w:r>
      <w:r w:rsidR="00E71E28">
        <w:rPr>
          <w:noProof/>
        </w:rPr>
        <w:t>28</w:t>
      </w:r>
      <w:r>
        <w:fldChar w:fldCharType="end"/>
      </w:r>
      <w:r>
        <w:t>: Buyer Report</w:t>
      </w:r>
      <w:bookmarkEnd w:id="40"/>
    </w:p>
    <w:p w14:paraId="211E24CE" w14:textId="440FB578" w:rsidR="00207CB5" w:rsidRDefault="007A28FB" w:rsidP="009C2478">
      <w:pPr>
        <w:keepNext/>
        <w:spacing w:line="360" w:lineRule="auto"/>
        <w:jc w:val="both"/>
      </w:pPr>
      <w:r>
        <w:rPr>
          <w:noProof/>
        </w:rPr>
        <w:drawing>
          <wp:inline distT="0" distB="0" distL="0" distR="0" wp14:anchorId="4700B704" wp14:editId="1050D3BB">
            <wp:extent cx="5731510" cy="1276350"/>
            <wp:effectExtent l="0" t="0" r="254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31510" cy="1276350"/>
                    </a:xfrm>
                    <a:prstGeom prst="rect">
                      <a:avLst/>
                    </a:prstGeom>
                    <a:noFill/>
                    <a:ln>
                      <a:noFill/>
                    </a:ln>
                  </pic:spPr>
                </pic:pic>
              </a:graphicData>
            </a:graphic>
          </wp:inline>
        </w:drawing>
      </w:r>
    </w:p>
    <w:p w14:paraId="7159D8A2" w14:textId="3C6F5EBA" w:rsidR="00207CB5" w:rsidRDefault="00207CB5" w:rsidP="009C2478">
      <w:pPr>
        <w:pStyle w:val="Caption"/>
        <w:spacing w:line="360" w:lineRule="auto"/>
        <w:jc w:val="both"/>
      </w:pPr>
      <w:bookmarkStart w:id="41" w:name="_Toc26680897"/>
      <w:r>
        <w:t xml:space="preserve">Figure </w:t>
      </w:r>
      <w:r>
        <w:fldChar w:fldCharType="begin"/>
      </w:r>
      <w:r>
        <w:instrText xml:space="preserve"> SEQ Figure \* ARABIC </w:instrText>
      </w:r>
      <w:r>
        <w:fldChar w:fldCharType="separate"/>
      </w:r>
      <w:r w:rsidR="00E71E28">
        <w:rPr>
          <w:noProof/>
        </w:rPr>
        <w:t>29</w:t>
      </w:r>
      <w:r>
        <w:fldChar w:fldCharType="end"/>
      </w:r>
      <w:r>
        <w:t>: Estate Agent Report</w:t>
      </w:r>
      <w:bookmarkEnd w:id="41"/>
    </w:p>
    <w:p w14:paraId="1791CA6F" w14:textId="1E025275" w:rsidR="00A42F66" w:rsidRPr="00A42F66" w:rsidRDefault="00A42F66" w:rsidP="009C2478">
      <w:pPr>
        <w:spacing w:line="360" w:lineRule="auto"/>
        <w:jc w:val="both"/>
      </w:pPr>
      <w:r>
        <w:t>(</w:t>
      </w:r>
      <w:proofErr w:type="spellStart"/>
      <w:r>
        <w:rPr>
          <w:shd w:val="clear" w:color="auto" w:fill="FFFFFF"/>
        </w:rPr>
        <w:t>Kuzi</w:t>
      </w:r>
      <w:proofErr w:type="spellEnd"/>
      <w:r>
        <w:rPr>
          <w:shd w:val="clear" w:color="auto" w:fill="FFFFFF"/>
        </w:rPr>
        <w:t xml:space="preserve"> et al., 2016</w:t>
      </w:r>
      <w:r>
        <w:t>)</w:t>
      </w:r>
    </w:p>
    <w:p w14:paraId="3B942998" w14:textId="12655759" w:rsidR="00254B3B" w:rsidRDefault="007A28FB" w:rsidP="009C2478">
      <w:pPr>
        <w:keepNext/>
        <w:spacing w:line="360" w:lineRule="auto"/>
        <w:jc w:val="both"/>
      </w:pPr>
      <w:r>
        <w:rPr>
          <w:noProof/>
        </w:rPr>
        <w:drawing>
          <wp:inline distT="0" distB="0" distL="0" distR="0" wp14:anchorId="75CE99B0" wp14:editId="544E64A7">
            <wp:extent cx="5731510" cy="1508125"/>
            <wp:effectExtent l="0" t="0" r="254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31510" cy="1508125"/>
                    </a:xfrm>
                    <a:prstGeom prst="rect">
                      <a:avLst/>
                    </a:prstGeom>
                    <a:noFill/>
                    <a:ln>
                      <a:noFill/>
                    </a:ln>
                  </pic:spPr>
                </pic:pic>
              </a:graphicData>
            </a:graphic>
          </wp:inline>
        </w:drawing>
      </w:r>
    </w:p>
    <w:p w14:paraId="311EE0CE" w14:textId="56A5E1EE" w:rsidR="00254B3B" w:rsidRDefault="00254B3B" w:rsidP="009C2478">
      <w:pPr>
        <w:pStyle w:val="Caption"/>
        <w:spacing w:line="360" w:lineRule="auto"/>
        <w:jc w:val="both"/>
      </w:pPr>
      <w:bookmarkStart w:id="42" w:name="_Toc26680898"/>
      <w:r>
        <w:t xml:space="preserve">Figure </w:t>
      </w:r>
      <w:r>
        <w:fldChar w:fldCharType="begin"/>
      </w:r>
      <w:r>
        <w:instrText xml:space="preserve"> SEQ Figure \* ARABIC </w:instrText>
      </w:r>
      <w:r>
        <w:fldChar w:fldCharType="separate"/>
      </w:r>
      <w:r w:rsidR="00E71E28">
        <w:rPr>
          <w:noProof/>
        </w:rPr>
        <w:t>30</w:t>
      </w:r>
      <w:r>
        <w:fldChar w:fldCharType="end"/>
      </w:r>
      <w:r>
        <w:t>: Offers Report</w:t>
      </w:r>
      <w:bookmarkEnd w:id="42"/>
    </w:p>
    <w:p w14:paraId="2C61CED7" w14:textId="1D2C8DA1" w:rsidR="00254B3B" w:rsidRDefault="007A28FB" w:rsidP="009C2478">
      <w:pPr>
        <w:keepNext/>
        <w:spacing w:line="360" w:lineRule="auto"/>
        <w:jc w:val="both"/>
      </w:pPr>
      <w:r>
        <w:rPr>
          <w:noProof/>
        </w:rPr>
        <w:lastRenderedPageBreak/>
        <w:drawing>
          <wp:inline distT="0" distB="0" distL="0" distR="0" wp14:anchorId="34593987" wp14:editId="2A2E32DD">
            <wp:extent cx="5731510" cy="1513840"/>
            <wp:effectExtent l="0" t="0" r="254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1510" cy="1513840"/>
                    </a:xfrm>
                    <a:prstGeom prst="rect">
                      <a:avLst/>
                    </a:prstGeom>
                    <a:noFill/>
                    <a:ln>
                      <a:noFill/>
                    </a:ln>
                  </pic:spPr>
                </pic:pic>
              </a:graphicData>
            </a:graphic>
          </wp:inline>
        </w:drawing>
      </w:r>
    </w:p>
    <w:p w14:paraId="74A6E139" w14:textId="01EE419C" w:rsidR="00254B3B" w:rsidRDefault="00254B3B" w:rsidP="009C2478">
      <w:pPr>
        <w:pStyle w:val="Caption"/>
        <w:spacing w:line="360" w:lineRule="auto"/>
        <w:jc w:val="both"/>
      </w:pPr>
      <w:bookmarkStart w:id="43" w:name="_Toc26680899"/>
      <w:r>
        <w:t xml:space="preserve">Figure </w:t>
      </w:r>
      <w:r>
        <w:fldChar w:fldCharType="begin"/>
      </w:r>
      <w:r>
        <w:instrText xml:space="preserve"> SEQ Figure \* ARABIC </w:instrText>
      </w:r>
      <w:r>
        <w:fldChar w:fldCharType="separate"/>
      </w:r>
      <w:r w:rsidR="00E71E28">
        <w:rPr>
          <w:noProof/>
        </w:rPr>
        <w:t>31</w:t>
      </w:r>
      <w:r>
        <w:fldChar w:fldCharType="end"/>
      </w:r>
      <w:r>
        <w:t>: Properties Report</w:t>
      </w:r>
      <w:bookmarkEnd w:id="43"/>
    </w:p>
    <w:p w14:paraId="63C53F32" w14:textId="3B983F3C" w:rsidR="00254B3B" w:rsidRDefault="007A28FB" w:rsidP="009C2478">
      <w:pPr>
        <w:keepNext/>
        <w:spacing w:line="360" w:lineRule="auto"/>
        <w:jc w:val="both"/>
      </w:pPr>
      <w:r>
        <w:rPr>
          <w:noProof/>
        </w:rPr>
        <w:drawing>
          <wp:inline distT="0" distB="0" distL="0" distR="0" wp14:anchorId="635929BF" wp14:editId="46AC3168">
            <wp:extent cx="5731510" cy="1421130"/>
            <wp:effectExtent l="0" t="0" r="2540" b="762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31510" cy="1421130"/>
                    </a:xfrm>
                    <a:prstGeom prst="rect">
                      <a:avLst/>
                    </a:prstGeom>
                    <a:noFill/>
                    <a:ln>
                      <a:noFill/>
                    </a:ln>
                  </pic:spPr>
                </pic:pic>
              </a:graphicData>
            </a:graphic>
          </wp:inline>
        </w:drawing>
      </w:r>
    </w:p>
    <w:p w14:paraId="0D131FFC" w14:textId="131FC22D" w:rsidR="00254B3B" w:rsidRDefault="00254B3B" w:rsidP="009C2478">
      <w:pPr>
        <w:pStyle w:val="Caption"/>
        <w:spacing w:line="360" w:lineRule="auto"/>
        <w:jc w:val="both"/>
      </w:pPr>
      <w:bookmarkStart w:id="44" w:name="_Toc26680900"/>
      <w:r>
        <w:t xml:space="preserve">Figure </w:t>
      </w:r>
      <w:r>
        <w:fldChar w:fldCharType="begin"/>
      </w:r>
      <w:r>
        <w:instrText xml:space="preserve"> SEQ Figure \* ARABIC </w:instrText>
      </w:r>
      <w:r>
        <w:fldChar w:fldCharType="separate"/>
      </w:r>
      <w:r w:rsidR="00E71E28">
        <w:rPr>
          <w:noProof/>
        </w:rPr>
        <w:t>32</w:t>
      </w:r>
      <w:r>
        <w:fldChar w:fldCharType="end"/>
      </w:r>
      <w:r>
        <w:t>: Sales Report</w:t>
      </w:r>
      <w:bookmarkEnd w:id="44"/>
    </w:p>
    <w:p w14:paraId="4ADC45B5" w14:textId="660DD90A" w:rsidR="00254B3B" w:rsidRDefault="007A28FB" w:rsidP="009C2478">
      <w:pPr>
        <w:keepNext/>
        <w:spacing w:line="360" w:lineRule="auto"/>
        <w:jc w:val="both"/>
      </w:pPr>
      <w:r>
        <w:rPr>
          <w:noProof/>
        </w:rPr>
        <w:drawing>
          <wp:inline distT="0" distB="0" distL="0" distR="0" wp14:anchorId="303F9128" wp14:editId="35F096B2">
            <wp:extent cx="5731510" cy="1359535"/>
            <wp:effectExtent l="0" t="0" r="254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31510" cy="1359535"/>
                    </a:xfrm>
                    <a:prstGeom prst="rect">
                      <a:avLst/>
                    </a:prstGeom>
                    <a:noFill/>
                    <a:ln>
                      <a:noFill/>
                    </a:ln>
                  </pic:spPr>
                </pic:pic>
              </a:graphicData>
            </a:graphic>
          </wp:inline>
        </w:drawing>
      </w:r>
    </w:p>
    <w:p w14:paraId="198B1A39" w14:textId="02D76780" w:rsidR="00254B3B" w:rsidRDefault="00254B3B" w:rsidP="009C2478">
      <w:pPr>
        <w:pStyle w:val="Caption"/>
        <w:spacing w:line="360" w:lineRule="auto"/>
        <w:jc w:val="both"/>
      </w:pPr>
      <w:bookmarkStart w:id="45" w:name="_Toc26680901"/>
      <w:r>
        <w:t xml:space="preserve">Figure </w:t>
      </w:r>
      <w:r>
        <w:fldChar w:fldCharType="begin"/>
      </w:r>
      <w:r>
        <w:instrText xml:space="preserve"> SEQ Figure \* ARABIC </w:instrText>
      </w:r>
      <w:r>
        <w:fldChar w:fldCharType="separate"/>
      </w:r>
      <w:r w:rsidR="00E71E28">
        <w:rPr>
          <w:noProof/>
        </w:rPr>
        <w:t>33</w:t>
      </w:r>
      <w:r>
        <w:fldChar w:fldCharType="end"/>
      </w:r>
      <w:r>
        <w:t>: Vendors Report</w:t>
      </w:r>
      <w:bookmarkEnd w:id="45"/>
    </w:p>
    <w:p w14:paraId="3CB22435" w14:textId="3B3F6CF3" w:rsidR="00656E22" w:rsidRDefault="007A28FB" w:rsidP="009C2478">
      <w:pPr>
        <w:keepNext/>
        <w:spacing w:line="360" w:lineRule="auto"/>
        <w:jc w:val="both"/>
      </w:pPr>
      <w:r>
        <w:rPr>
          <w:noProof/>
        </w:rPr>
        <w:drawing>
          <wp:inline distT="0" distB="0" distL="0" distR="0" wp14:anchorId="51174CF3" wp14:editId="31B32E7E">
            <wp:extent cx="5731510" cy="1109980"/>
            <wp:effectExtent l="0" t="0" r="254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31510" cy="1109980"/>
                    </a:xfrm>
                    <a:prstGeom prst="rect">
                      <a:avLst/>
                    </a:prstGeom>
                    <a:noFill/>
                    <a:ln>
                      <a:noFill/>
                    </a:ln>
                  </pic:spPr>
                </pic:pic>
              </a:graphicData>
            </a:graphic>
          </wp:inline>
        </w:drawing>
      </w:r>
    </w:p>
    <w:p w14:paraId="18F7014C" w14:textId="28693D7B" w:rsidR="00656E22" w:rsidRPr="00656E22" w:rsidRDefault="00656E22" w:rsidP="009C2478">
      <w:pPr>
        <w:pStyle w:val="Caption"/>
        <w:spacing w:line="360" w:lineRule="auto"/>
        <w:jc w:val="both"/>
      </w:pPr>
      <w:bookmarkStart w:id="46" w:name="_Toc26680902"/>
      <w:r>
        <w:t xml:space="preserve">Figure </w:t>
      </w:r>
      <w:r>
        <w:fldChar w:fldCharType="begin"/>
      </w:r>
      <w:r>
        <w:instrText xml:space="preserve"> SEQ Figure \* ARABIC </w:instrText>
      </w:r>
      <w:r>
        <w:fldChar w:fldCharType="separate"/>
      </w:r>
      <w:r w:rsidR="00E71E28">
        <w:rPr>
          <w:noProof/>
        </w:rPr>
        <w:t>34</w:t>
      </w:r>
      <w:r>
        <w:fldChar w:fldCharType="end"/>
      </w:r>
      <w:r>
        <w:t>: Viewing Report</w:t>
      </w:r>
      <w:bookmarkEnd w:id="46"/>
    </w:p>
    <w:p w14:paraId="24D6437B" w14:textId="23C97002" w:rsidR="00370CA1" w:rsidRDefault="00370CA1" w:rsidP="009C2478">
      <w:pPr>
        <w:spacing w:line="360" w:lineRule="auto"/>
        <w:jc w:val="both"/>
        <w:rPr>
          <w:iCs/>
          <w:sz w:val="18"/>
          <w:szCs w:val="18"/>
        </w:rPr>
      </w:pPr>
      <w:r>
        <w:rPr>
          <w:iCs/>
          <w:sz w:val="18"/>
          <w:szCs w:val="18"/>
        </w:rPr>
        <w:br w:type="page"/>
      </w:r>
    </w:p>
    <w:p w14:paraId="75622FAF" w14:textId="7E570238" w:rsidR="00420CD7" w:rsidRDefault="00420CD7" w:rsidP="009C2478">
      <w:pPr>
        <w:pStyle w:val="Heading1"/>
        <w:spacing w:line="360" w:lineRule="auto"/>
        <w:jc w:val="both"/>
      </w:pPr>
      <w:bookmarkStart w:id="47" w:name="_Toc24990390"/>
      <w:bookmarkStart w:id="48" w:name="_Toc26681231"/>
      <w:r w:rsidRPr="00683B87">
        <w:lastRenderedPageBreak/>
        <w:t>Brief User Guide</w:t>
      </w:r>
      <w:bookmarkEnd w:id="47"/>
      <w:bookmarkEnd w:id="48"/>
    </w:p>
    <w:p w14:paraId="52CC3EB0" w14:textId="5D8D6246" w:rsidR="00420CD7" w:rsidRPr="009A7B04" w:rsidRDefault="00C36532" w:rsidP="009C2478">
      <w:pPr>
        <w:spacing w:line="360" w:lineRule="auto"/>
        <w:jc w:val="both"/>
      </w:pPr>
      <w:r>
        <w:t xml:space="preserve">The user can get to know about the complete database that is designed on the case scenario which is provided and related to the real estate company. In this report, </w:t>
      </w:r>
      <w:r w:rsidR="00970381">
        <w:t xml:space="preserve">the </w:t>
      </w:r>
      <w:r>
        <w:t xml:space="preserve">creation and implementation of </w:t>
      </w:r>
      <w:r w:rsidR="00970381">
        <w:t xml:space="preserve">the </w:t>
      </w:r>
      <w:r>
        <w:t>database along with forms, reports</w:t>
      </w:r>
      <w:r w:rsidR="00970381">
        <w:t>,</w:t>
      </w:r>
      <w:r>
        <w:t xml:space="preserve"> and queries are added and all the screenshots of the completed work </w:t>
      </w:r>
      <w:r w:rsidR="00970381">
        <w:t>are</w:t>
      </w:r>
      <w:r>
        <w:t xml:space="preserve"> provided in the report. The diagram is also formed which is known as entity relationship diagram which is displaying all the relationships that are present in the tables. </w:t>
      </w:r>
      <w:r w:rsidR="000C1709">
        <w:t xml:space="preserve">Formation of reports, forms, queries are shown in the above file after the creation of the complete database by using </w:t>
      </w:r>
      <w:r w:rsidR="00970381">
        <w:t xml:space="preserve">the </w:t>
      </w:r>
      <w:r w:rsidR="000C1709">
        <w:t xml:space="preserve">workbench. </w:t>
      </w:r>
      <w:r w:rsidR="00420CD7" w:rsidRPr="009A7B04">
        <w:br w:type="page"/>
      </w:r>
    </w:p>
    <w:p w14:paraId="008DD85B" w14:textId="77777777" w:rsidR="00420CD7" w:rsidRDefault="00420CD7" w:rsidP="009C2478">
      <w:pPr>
        <w:pStyle w:val="Heading1"/>
        <w:spacing w:line="360" w:lineRule="auto"/>
        <w:jc w:val="both"/>
      </w:pPr>
      <w:bookmarkStart w:id="49" w:name="_Toc24990391"/>
      <w:bookmarkStart w:id="50" w:name="_Toc26681232"/>
      <w:r>
        <w:lastRenderedPageBreak/>
        <w:t>Conclusion</w:t>
      </w:r>
      <w:bookmarkEnd w:id="49"/>
      <w:bookmarkEnd w:id="50"/>
    </w:p>
    <w:p w14:paraId="5CB1DC8B" w14:textId="3FF6C0B9" w:rsidR="00420CD7" w:rsidRDefault="007C3476" w:rsidP="009C2478">
      <w:pPr>
        <w:spacing w:line="360" w:lineRule="auto"/>
        <w:jc w:val="both"/>
      </w:pPr>
      <w:r>
        <w:t>The complete report concludes the formation of the database containing eight different tables that were provided in the given entity relationship diagram. The report has the practical implementation of multiple components that include table creation, table forms, table reports</w:t>
      </w:r>
      <w:r w:rsidR="00970381">
        <w:t>,</w:t>
      </w:r>
      <w:r>
        <w:t xml:space="preserve"> and queries. The output of the queries </w:t>
      </w:r>
      <w:r w:rsidR="00331EBD">
        <w:t>is</w:t>
      </w:r>
      <w:r>
        <w:t xml:space="preserve"> shown by the help of screenshot, </w:t>
      </w:r>
      <w:r w:rsidR="00970381">
        <w:t xml:space="preserve">the </w:t>
      </w:r>
      <w:r>
        <w:t>diagram is pasted in the report tools used for completion of the assignment required Ms Visio, Workbench to create the database and Ms Access to create different forms and reports.</w:t>
      </w:r>
      <w:r w:rsidR="00FE454F">
        <w:t xml:space="preserve"> The completion of the assignment provided proper and deep knowledge of database management system with the implementation of it.</w:t>
      </w:r>
    </w:p>
    <w:p w14:paraId="2E66B743" w14:textId="77777777" w:rsidR="00420CD7" w:rsidRDefault="00420CD7" w:rsidP="009C2478">
      <w:pPr>
        <w:spacing w:line="360" w:lineRule="auto"/>
        <w:jc w:val="both"/>
      </w:pPr>
      <w:r>
        <w:br w:type="page"/>
      </w:r>
    </w:p>
    <w:p w14:paraId="307B3BCC" w14:textId="77777777" w:rsidR="00706FE1" w:rsidRDefault="00706FE1" w:rsidP="00706FE1">
      <w:pPr>
        <w:pStyle w:val="Heading1"/>
        <w:spacing w:line="360" w:lineRule="auto"/>
      </w:pPr>
      <w:bookmarkStart w:id="51" w:name="_Toc24990392"/>
      <w:bookmarkStart w:id="52" w:name="_Toc26681233"/>
      <w:r>
        <w:lastRenderedPageBreak/>
        <w:t>References</w:t>
      </w:r>
      <w:bookmarkEnd w:id="51"/>
      <w:bookmarkEnd w:id="52"/>
    </w:p>
    <w:p w14:paraId="0B634C76" w14:textId="77777777" w:rsidR="00706FE1" w:rsidRDefault="00706FE1" w:rsidP="00706FE1">
      <w:pPr>
        <w:spacing w:line="360" w:lineRule="auto"/>
        <w:rPr>
          <w:shd w:val="clear" w:color="auto" w:fill="FFFFFF"/>
        </w:rPr>
      </w:pPr>
      <w:r>
        <w:rPr>
          <w:shd w:val="clear" w:color="auto" w:fill="FFFFFF"/>
        </w:rPr>
        <w:t>Al-</w:t>
      </w:r>
      <w:proofErr w:type="spellStart"/>
      <w:r>
        <w:rPr>
          <w:shd w:val="clear" w:color="auto" w:fill="FFFFFF"/>
        </w:rPr>
        <w:t>Masree</w:t>
      </w:r>
      <w:proofErr w:type="spellEnd"/>
      <w:r>
        <w:rPr>
          <w:shd w:val="clear" w:color="auto" w:fill="FFFFFF"/>
        </w:rPr>
        <w:t>, H.K., 2015. Extracting Entity Relationship Diagram (ERD) from relational database schema. </w:t>
      </w:r>
      <w:r>
        <w:rPr>
          <w:i/>
          <w:iCs/>
          <w:shd w:val="clear" w:color="auto" w:fill="FFFFFF"/>
        </w:rPr>
        <w:t>International Journal of Database Theory and Application</w:t>
      </w:r>
      <w:r>
        <w:rPr>
          <w:shd w:val="clear" w:color="auto" w:fill="FFFFFF"/>
        </w:rPr>
        <w:t>, </w:t>
      </w:r>
      <w:r>
        <w:rPr>
          <w:i/>
          <w:iCs/>
          <w:shd w:val="clear" w:color="auto" w:fill="FFFFFF"/>
        </w:rPr>
        <w:t>8</w:t>
      </w:r>
      <w:r>
        <w:rPr>
          <w:shd w:val="clear" w:color="auto" w:fill="FFFFFF"/>
        </w:rPr>
        <w:t>(3), pp.15-26.</w:t>
      </w:r>
    </w:p>
    <w:p w14:paraId="7B791053" w14:textId="77777777" w:rsidR="00706FE1" w:rsidRDefault="00706FE1" w:rsidP="00706FE1">
      <w:pPr>
        <w:spacing w:line="360" w:lineRule="auto"/>
        <w:rPr>
          <w:shd w:val="clear" w:color="auto" w:fill="FFFFFF"/>
        </w:rPr>
      </w:pPr>
      <w:proofErr w:type="spellStart"/>
      <w:r>
        <w:rPr>
          <w:shd w:val="clear" w:color="auto" w:fill="FFFFFF"/>
        </w:rPr>
        <w:t>Guagliardo</w:t>
      </w:r>
      <w:proofErr w:type="spellEnd"/>
      <w:r>
        <w:rPr>
          <w:shd w:val="clear" w:color="auto" w:fill="FFFFFF"/>
        </w:rPr>
        <w:t xml:space="preserve">, P. and </w:t>
      </w:r>
      <w:proofErr w:type="spellStart"/>
      <w:r>
        <w:rPr>
          <w:shd w:val="clear" w:color="auto" w:fill="FFFFFF"/>
        </w:rPr>
        <w:t>Libkin</w:t>
      </w:r>
      <w:proofErr w:type="spellEnd"/>
      <w:r>
        <w:rPr>
          <w:shd w:val="clear" w:color="auto" w:fill="FFFFFF"/>
        </w:rPr>
        <w:t>, L., 2017. A formal semantics of SQL queries, its validation, and applications. </w:t>
      </w:r>
      <w:r>
        <w:rPr>
          <w:i/>
          <w:iCs/>
          <w:shd w:val="clear" w:color="auto" w:fill="FFFFFF"/>
        </w:rPr>
        <w:t>Proceedings of the VLDB Endowment</w:t>
      </w:r>
      <w:r>
        <w:rPr>
          <w:shd w:val="clear" w:color="auto" w:fill="FFFFFF"/>
        </w:rPr>
        <w:t>, </w:t>
      </w:r>
      <w:r>
        <w:rPr>
          <w:i/>
          <w:iCs/>
          <w:shd w:val="clear" w:color="auto" w:fill="FFFFFF"/>
        </w:rPr>
        <w:t>11</w:t>
      </w:r>
      <w:r>
        <w:rPr>
          <w:shd w:val="clear" w:color="auto" w:fill="FFFFFF"/>
        </w:rPr>
        <w:t>(1), pp.27-39.</w:t>
      </w:r>
    </w:p>
    <w:p w14:paraId="6E74289A" w14:textId="77777777" w:rsidR="00706FE1" w:rsidRDefault="00706FE1" w:rsidP="00706FE1">
      <w:pPr>
        <w:spacing w:line="360" w:lineRule="auto"/>
        <w:rPr>
          <w:shd w:val="clear" w:color="auto" w:fill="FFFFFF"/>
        </w:rPr>
      </w:pPr>
      <w:proofErr w:type="spellStart"/>
      <w:r>
        <w:rPr>
          <w:shd w:val="clear" w:color="auto" w:fill="FFFFFF"/>
        </w:rPr>
        <w:t>Kuzi</w:t>
      </w:r>
      <w:proofErr w:type="spellEnd"/>
      <w:r>
        <w:rPr>
          <w:shd w:val="clear" w:color="auto" w:fill="FFFFFF"/>
        </w:rPr>
        <w:t xml:space="preserve">, S., </w:t>
      </w:r>
      <w:proofErr w:type="spellStart"/>
      <w:r>
        <w:rPr>
          <w:shd w:val="clear" w:color="auto" w:fill="FFFFFF"/>
        </w:rPr>
        <w:t>Shtok</w:t>
      </w:r>
      <w:proofErr w:type="spellEnd"/>
      <w:r>
        <w:rPr>
          <w:shd w:val="clear" w:color="auto" w:fill="FFFFFF"/>
        </w:rPr>
        <w:t>, A. and Kurland, O., 2016, October. Query expansion using word embeddings. In </w:t>
      </w:r>
      <w:r>
        <w:rPr>
          <w:i/>
          <w:iCs/>
          <w:shd w:val="clear" w:color="auto" w:fill="FFFFFF"/>
        </w:rPr>
        <w:t>Proceedings of the 25th ACM international on conference on information and knowledge management</w:t>
      </w:r>
      <w:r>
        <w:rPr>
          <w:shd w:val="clear" w:color="auto" w:fill="FFFFFF"/>
        </w:rPr>
        <w:t> (pp. 1929-1932). ACM.</w:t>
      </w:r>
    </w:p>
    <w:p w14:paraId="79467DE0" w14:textId="77777777" w:rsidR="00706FE1" w:rsidRDefault="00706FE1" w:rsidP="00706FE1">
      <w:pPr>
        <w:spacing w:line="360" w:lineRule="auto"/>
        <w:rPr>
          <w:shd w:val="clear" w:color="auto" w:fill="FFFFFF"/>
        </w:rPr>
      </w:pPr>
      <w:proofErr w:type="spellStart"/>
      <w:r>
        <w:rPr>
          <w:shd w:val="clear" w:color="auto" w:fill="FFFFFF"/>
        </w:rPr>
        <w:t>Lembo</w:t>
      </w:r>
      <w:proofErr w:type="spellEnd"/>
      <w:r>
        <w:rPr>
          <w:shd w:val="clear" w:color="auto" w:fill="FFFFFF"/>
        </w:rPr>
        <w:t xml:space="preserve">, D., Rosati, R. and </w:t>
      </w:r>
      <w:proofErr w:type="spellStart"/>
      <w:r>
        <w:rPr>
          <w:shd w:val="clear" w:color="auto" w:fill="FFFFFF"/>
        </w:rPr>
        <w:t>Savo</w:t>
      </w:r>
      <w:proofErr w:type="spellEnd"/>
      <w:r>
        <w:rPr>
          <w:shd w:val="clear" w:color="auto" w:fill="FFFFFF"/>
        </w:rPr>
        <w:t>, D.F., 2018, September. A Comprehensive Framework for Controlled Query Evaluation, Consistent Query Answering and KB Updates in Description Logics. In </w:t>
      </w:r>
      <w:r>
        <w:rPr>
          <w:i/>
          <w:iCs/>
          <w:shd w:val="clear" w:color="auto" w:fill="FFFFFF"/>
        </w:rPr>
        <w:t>Sixteenth International Conference on Principles of Knowledge Representation and Reasoning</w:t>
      </w:r>
      <w:r>
        <w:rPr>
          <w:shd w:val="clear" w:color="auto" w:fill="FFFFFF"/>
        </w:rPr>
        <w:t>.</w:t>
      </w:r>
    </w:p>
    <w:p w14:paraId="2057E3CD" w14:textId="77777777" w:rsidR="00706FE1" w:rsidRDefault="00706FE1" w:rsidP="00706FE1">
      <w:pPr>
        <w:spacing w:line="360" w:lineRule="auto"/>
        <w:rPr>
          <w:shd w:val="clear" w:color="auto" w:fill="FFFFFF"/>
        </w:rPr>
      </w:pPr>
      <w:r>
        <w:rPr>
          <w:shd w:val="clear" w:color="auto" w:fill="FFFFFF"/>
        </w:rPr>
        <w:t xml:space="preserve">Ma, L., Van </w:t>
      </w:r>
      <w:proofErr w:type="spellStart"/>
      <w:r>
        <w:rPr>
          <w:shd w:val="clear" w:color="auto" w:fill="FFFFFF"/>
        </w:rPr>
        <w:t>Aken</w:t>
      </w:r>
      <w:proofErr w:type="spellEnd"/>
      <w:r>
        <w:rPr>
          <w:shd w:val="clear" w:color="auto" w:fill="FFFFFF"/>
        </w:rPr>
        <w:t xml:space="preserve">, D., </w:t>
      </w:r>
      <w:proofErr w:type="spellStart"/>
      <w:r>
        <w:rPr>
          <w:shd w:val="clear" w:color="auto" w:fill="FFFFFF"/>
        </w:rPr>
        <w:t>Hefny</w:t>
      </w:r>
      <w:proofErr w:type="spellEnd"/>
      <w:r>
        <w:rPr>
          <w:shd w:val="clear" w:color="auto" w:fill="FFFFFF"/>
        </w:rPr>
        <w:t xml:space="preserve">, A., </w:t>
      </w:r>
      <w:proofErr w:type="spellStart"/>
      <w:r>
        <w:rPr>
          <w:shd w:val="clear" w:color="auto" w:fill="FFFFFF"/>
        </w:rPr>
        <w:t>Mezerhane</w:t>
      </w:r>
      <w:proofErr w:type="spellEnd"/>
      <w:r>
        <w:rPr>
          <w:shd w:val="clear" w:color="auto" w:fill="FFFFFF"/>
        </w:rPr>
        <w:t xml:space="preserve">, G., </w:t>
      </w:r>
      <w:proofErr w:type="spellStart"/>
      <w:r>
        <w:rPr>
          <w:shd w:val="clear" w:color="auto" w:fill="FFFFFF"/>
        </w:rPr>
        <w:t>Pavlo</w:t>
      </w:r>
      <w:proofErr w:type="spellEnd"/>
      <w:r>
        <w:rPr>
          <w:shd w:val="clear" w:color="auto" w:fill="FFFFFF"/>
        </w:rPr>
        <w:t>, A. and Gordon, G.J., 2018, May. Query-based workload forecasting for self-driving database management systems. In </w:t>
      </w:r>
      <w:r>
        <w:rPr>
          <w:i/>
          <w:iCs/>
          <w:shd w:val="clear" w:color="auto" w:fill="FFFFFF"/>
        </w:rPr>
        <w:t>Proceedings of the 2018 International Conference on Management of Data</w:t>
      </w:r>
      <w:r>
        <w:rPr>
          <w:shd w:val="clear" w:color="auto" w:fill="FFFFFF"/>
        </w:rPr>
        <w:t> (pp. 631-645). ACM.</w:t>
      </w:r>
    </w:p>
    <w:p w14:paraId="66CAF8D3" w14:textId="77777777" w:rsidR="00706FE1" w:rsidRDefault="00706FE1" w:rsidP="00706FE1">
      <w:pPr>
        <w:spacing w:line="360" w:lineRule="auto"/>
        <w:rPr>
          <w:shd w:val="clear" w:color="auto" w:fill="FFFFFF"/>
        </w:rPr>
      </w:pPr>
      <w:r>
        <w:rPr>
          <w:shd w:val="clear" w:color="auto" w:fill="FFFFFF"/>
        </w:rPr>
        <w:t xml:space="preserve">Shang, Z., Li, J., Zhang, P., Song, D. and Wang, B., 2017, July. How Users Select Query Suggestions Under Different Satisfaction </w:t>
      </w:r>
      <w:proofErr w:type="gramStart"/>
      <w:r>
        <w:rPr>
          <w:shd w:val="clear" w:color="auto" w:fill="FFFFFF"/>
        </w:rPr>
        <w:t>States?.</w:t>
      </w:r>
      <w:proofErr w:type="gramEnd"/>
      <w:r>
        <w:rPr>
          <w:shd w:val="clear" w:color="auto" w:fill="FFFFFF"/>
        </w:rPr>
        <w:t xml:space="preserve"> In </w:t>
      </w:r>
      <w:r>
        <w:rPr>
          <w:i/>
          <w:iCs/>
          <w:shd w:val="clear" w:color="auto" w:fill="FFFFFF"/>
        </w:rPr>
        <w:t>China Conference on Information Retrieval</w:t>
      </w:r>
      <w:r>
        <w:rPr>
          <w:shd w:val="clear" w:color="auto" w:fill="FFFFFF"/>
        </w:rPr>
        <w:t> (pp. 93-105). Springer, Cham.</w:t>
      </w:r>
    </w:p>
    <w:p w14:paraId="13B8B030" w14:textId="77777777" w:rsidR="00706FE1" w:rsidRDefault="00706FE1" w:rsidP="00706FE1">
      <w:pPr>
        <w:spacing w:line="360" w:lineRule="auto"/>
        <w:rPr>
          <w:shd w:val="clear" w:color="auto" w:fill="FFFFFF"/>
        </w:rPr>
      </w:pPr>
      <w:proofErr w:type="spellStart"/>
      <w:r>
        <w:rPr>
          <w:shd w:val="clear" w:color="auto" w:fill="FFFFFF"/>
        </w:rPr>
        <w:t>Soumiya</w:t>
      </w:r>
      <w:proofErr w:type="spellEnd"/>
      <w:r>
        <w:rPr>
          <w:shd w:val="clear" w:color="auto" w:fill="FFFFFF"/>
        </w:rPr>
        <w:t>, A.E.H. and Mohamed, B., 2017. Converting UML class diagrams into temporal object relational database. </w:t>
      </w:r>
      <w:r>
        <w:rPr>
          <w:i/>
          <w:iCs/>
          <w:shd w:val="clear" w:color="auto" w:fill="FFFFFF"/>
        </w:rPr>
        <w:t>International Journal of Electrical and Computer Engineering</w:t>
      </w:r>
      <w:r>
        <w:rPr>
          <w:shd w:val="clear" w:color="auto" w:fill="FFFFFF"/>
        </w:rPr>
        <w:t>, </w:t>
      </w:r>
      <w:r>
        <w:rPr>
          <w:i/>
          <w:iCs/>
          <w:shd w:val="clear" w:color="auto" w:fill="FFFFFF"/>
        </w:rPr>
        <w:t>7</w:t>
      </w:r>
      <w:r>
        <w:rPr>
          <w:shd w:val="clear" w:color="auto" w:fill="FFFFFF"/>
        </w:rPr>
        <w:t>(5), p.2823.</w:t>
      </w:r>
    </w:p>
    <w:p w14:paraId="2F4BECBE" w14:textId="77777777" w:rsidR="00706FE1" w:rsidRDefault="00706FE1" w:rsidP="00706FE1">
      <w:pPr>
        <w:spacing w:line="360" w:lineRule="auto"/>
        <w:rPr>
          <w:shd w:val="clear" w:color="auto" w:fill="FFFFFF"/>
        </w:rPr>
      </w:pPr>
      <w:r>
        <w:rPr>
          <w:shd w:val="clear" w:color="auto" w:fill="FFFFFF"/>
        </w:rPr>
        <w:t>Yang, L. and Cao, L., 2016. The Effect of MySQL Workbench in Teaching Entity-Relationship Diagram (ERD) to Relational Schema Mapping. </w:t>
      </w:r>
      <w:r>
        <w:rPr>
          <w:i/>
          <w:iCs/>
          <w:shd w:val="clear" w:color="auto" w:fill="FFFFFF"/>
        </w:rPr>
        <w:t>International Journal of Modern Education and Computer Science</w:t>
      </w:r>
      <w:r>
        <w:rPr>
          <w:shd w:val="clear" w:color="auto" w:fill="FFFFFF"/>
        </w:rPr>
        <w:t>, </w:t>
      </w:r>
      <w:r>
        <w:rPr>
          <w:i/>
          <w:iCs/>
          <w:shd w:val="clear" w:color="auto" w:fill="FFFFFF"/>
        </w:rPr>
        <w:t>8</w:t>
      </w:r>
      <w:r>
        <w:rPr>
          <w:shd w:val="clear" w:color="auto" w:fill="FFFFFF"/>
        </w:rPr>
        <w:t>(7), p.1.</w:t>
      </w:r>
    </w:p>
    <w:p w14:paraId="4E88C645" w14:textId="77777777" w:rsidR="007B1E1F" w:rsidRPr="00D17EBC" w:rsidRDefault="007B1E1F" w:rsidP="009C2478">
      <w:pPr>
        <w:spacing w:line="360" w:lineRule="auto"/>
        <w:jc w:val="both"/>
      </w:pPr>
    </w:p>
    <w:p w14:paraId="2253B2F4" w14:textId="77777777" w:rsidR="00420CD7" w:rsidRPr="00D17EBC" w:rsidRDefault="00420CD7" w:rsidP="009C2478">
      <w:pPr>
        <w:spacing w:line="360" w:lineRule="auto"/>
        <w:jc w:val="both"/>
      </w:pPr>
    </w:p>
    <w:p w14:paraId="0004F46A" w14:textId="77777777" w:rsidR="00420CD7" w:rsidRPr="007E7544" w:rsidRDefault="00420CD7" w:rsidP="009C2478">
      <w:pPr>
        <w:spacing w:line="360" w:lineRule="auto"/>
        <w:jc w:val="both"/>
      </w:pPr>
    </w:p>
    <w:sectPr w:rsidR="00420CD7" w:rsidRPr="007E7544" w:rsidSect="00FC7B1E">
      <w:footerReference w:type="default" r:id="rId4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A1A67C" w14:textId="77777777" w:rsidR="00CE5CB0" w:rsidRDefault="00CE5CB0">
      <w:pPr>
        <w:spacing w:after="0" w:line="240" w:lineRule="auto"/>
      </w:pPr>
      <w:r>
        <w:separator/>
      </w:r>
    </w:p>
  </w:endnote>
  <w:endnote w:type="continuationSeparator" w:id="0">
    <w:p w14:paraId="37AA18B7" w14:textId="77777777" w:rsidR="00CE5CB0" w:rsidRDefault="00CE5C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ngsana New">
    <w:altName w:val="Angsana New"/>
    <w:panose1 w:val="02020603050405020304"/>
    <w:charset w:val="DE"/>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72065598"/>
      <w:docPartObj>
        <w:docPartGallery w:val="Page Numbers (Bottom of Page)"/>
        <w:docPartUnique/>
      </w:docPartObj>
    </w:sdtPr>
    <w:sdtEndPr>
      <w:rPr>
        <w:noProof/>
      </w:rPr>
    </w:sdtEndPr>
    <w:sdtContent>
      <w:p w14:paraId="47859A94" w14:textId="77777777" w:rsidR="004C2D28" w:rsidRDefault="004C2D2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B87E898" w14:textId="77777777" w:rsidR="004C2D28" w:rsidRDefault="004C2D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F75D64" w14:textId="77777777" w:rsidR="00CE5CB0" w:rsidRDefault="00CE5CB0">
      <w:pPr>
        <w:spacing w:after="0" w:line="240" w:lineRule="auto"/>
      </w:pPr>
      <w:r>
        <w:separator/>
      </w:r>
    </w:p>
  </w:footnote>
  <w:footnote w:type="continuationSeparator" w:id="0">
    <w:p w14:paraId="6890606A" w14:textId="77777777" w:rsidR="00CE5CB0" w:rsidRDefault="00CE5C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E2957"/>
    <w:multiLevelType w:val="hybridMultilevel"/>
    <w:tmpl w:val="70F2502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A6C6738"/>
    <w:multiLevelType w:val="hybridMultilevel"/>
    <w:tmpl w:val="5E846AE2"/>
    <w:lvl w:ilvl="0" w:tplc="4009000B">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 w15:restartNumberingAfterBreak="0">
    <w:nsid w:val="74094B41"/>
    <w:multiLevelType w:val="hybridMultilevel"/>
    <w:tmpl w:val="89CCB95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7FBE67CE"/>
    <w:multiLevelType w:val="hybridMultilevel"/>
    <w:tmpl w:val="2624A23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jA0N7WwMDU3NTY2NzBS0lEKTi0uzszPAykwrAUAF0zLWCwAAAA="/>
  </w:docVars>
  <w:rsids>
    <w:rsidRoot w:val="00420CD7"/>
    <w:rsid w:val="00066338"/>
    <w:rsid w:val="00071C88"/>
    <w:rsid w:val="000C1709"/>
    <w:rsid w:val="000C1CDE"/>
    <w:rsid w:val="000D49D7"/>
    <w:rsid w:val="000E5A6A"/>
    <w:rsid w:val="000F4D65"/>
    <w:rsid w:val="00106128"/>
    <w:rsid w:val="00115A6D"/>
    <w:rsid w:val="00120A9A"/>
    <w:rsid w:val="00132907"/>
    <w:rsid w:val="00155C35"/>
    <w:rsid w:val="0016600A"/>
    <w:rsid w:val="001843E9"/>
    <w:rsid w:val="001E1448"/>
    <w:rsid w:val="00207CB5"/>
    <w:rsid w:val="0021063A"/>
    <w:rsid w:val="002169BB"/>
    <w:rsid w:val="0022594B"/>
    <w:rsid w:val="00240557"/>
    <w:rsid w:val="0025042A"/>
    <w:rsid w:val="00254B3B"/>
    <w:rsid w:val="00257FB3"/>
    <w:rsid w:val="0026260F"/>
    <w:rsid w:val="002725A9"/>
    <w:rsid w:val="002753A5"/>
    <w:rsid w:val="002E68FA"/>
    <w:rsid w:val="002F4038"/>
    <w:rsid w:val="00313025"/>
    <w:rsid w:val="00314616"/>
    <w:rsid w:val="00316566"/>
    <w:rsid w:val="00331EBD"/>
    <w:rsid w:val="00370CA1"/>
    <w:rsid w:val="003B0510"/>
    <w:rsid w:val="003D46F4"/>
    <w:rsid w:val="00420CD7"/>
    <w:rsid w:val="00434529"/>
    <w:rsid w:val="0049076C"/>
    <w:rsid w:val="004B56A6"/>
    <w:rsid w:val="004C2D28"/>
    <w:rsid w:val="004D0302"/>
    <w:rsid w:val="00502020"/>
    <w:rsid w:val="00503921"/>
    <w:rsid w:val="005175C5"/>
    <w:rsid w:val="00570456"/>
    <w:rsid w:val="00580973"/>
    <w:rsid w:val="00581AE9"/>
    <w:rsid w:val="005F17F0"/>
    <w:rsid w:val="00656E22"/>
    <w:rsid w:val="00671759"/>
    <w:rsid w:val="00690EC4"/>
    <w:rsid w:val="006915FF"/>
    <w:rsid w:val="00694978"/>
    <w:rsid w:val="006A099F"/>
    <w:rsid w:val="00706FE1"/>
    <w:rsid w:val="007333BF"/>
    <w:rsid w:val="00744F85"/>
    <w:rsid w:val="00757879"/>
    <w:rsid w:val="00774A5F"/>
    <w:rsid w:val="00786DDF"/>
    <w:rsid w:val="00796C55"/>
    <w:rsid w:val="007A28FB"/>
    <w:rsid w:val="007B1E1F"/>
    <w:rsid w:val="007C3476"/>
    <w:rsid w:val="007F037D"/>
    <w:rsid w:val="00835D3D"/>
    <w:rsid w:val="00842D4F"/>
    <w:rsid w:val="008634E3"/>
    <w:rsid w:val="00870AFB"/>
    <w:rsid w:val="00874AE3"/>
    <w:rsid w:val="00883039"/>
    <w:rsid w:val="00885FFA"/>
    <w:rsid w:val="00891B38"/>
    <w:rsid w:val="00892742"/>
    <w:rsid w:val="00892951"/>
    <w:rsid w:val="008B4F6E"/>
    <w:rsid w:val="008B57A7"/>
    <w:rsid w:val="008C10A1"/>
    <w:rsid w:val="008C2FBC"/>
    <w:rsid w:val="008E5AAF"/>
    <w:rsid w:val="00962DC8"/>
    <w:rsid w:val="00970381"/>
    <w:rsid w:val="009A12CB"/>
    <w:rsid w:val="009C2478"/>
    <w:rsid w:val="009D2FD5"/>
    <w:rsid w:val="00A023EE"/>
    <w:rsid w:val="00A32AA0"/>
    <w:rsid w:val="00A34BF4"/>
    <w:rsid w:val="00A42D37"/>
    <w:rsid w:val="00A42F66"/>
    <w:rsid w:val="00A436B7"/>
    <w:rsid w:val="00A733D6"/>
    <w:rsid w:val="00A7429B"/>
    <w:rsid w:val="00A97B6E"/>
    <w:rsid w:val="00AB2688"/>
    <w:rsid w:val="00AD5BA9"/>
    <w:rsid w:val="00AD7894"/>
    <w:rsid w:val="00AE3E8C"/>
    <w:rsid w:val="00B12FA3"/>
    <w:rsid w:val="00B60280"/>
    <w:rsid w:val="00B6386C"/>
    <w:rsid w:val="00BB40A6"/>
    <w:rsid w:val="00BF0678"/>
    <w:rsid w:val="00C0464A"/>
    <w:rsid w:val="00C36532"/>
    <w:rsid w:val="00CB113F"/>
    <w:rsid w:val="00CE5BF3"/>
    <w:rsid w:val="00CE5CB0"/>
    <w:rsid w:val="00CE66E2"/>
    <w:rsid w:val="00CF43CD"/>
    <w:rsid w:val="00D2503C"/>
    <w:rsid w:val="00D40E97"/>
    <w:rsid w:val="00D9399A"/>
    <w:rsid w:val="00DA38C6"/>
    <w:rsid w:val="00DA6156"/>
    <w:rsid w:val="00DA6F5C"/>
    <w:rsid w:val="00DB4FF7"/>
    <w:rsid w:val="00DC1E6D"/>
    <w:rsid w:val="00DF5E72"/>
    <w:rsid w:val="00E0388E"/>
    <w:rsid w:val="00E15E6C"/>
    <w:rsid w:val="00E34717"/>
    <w:rsid w:val="00E45AE7"/>
    <w:rsid w:val="00E70948"/>
    <w:rsid w:val="00E71E28"/>
    <w:rsid w:val="00EA4D62"/>
    <w:rsid w:val="00F26004"/>
    <w:rsid w:val="00F76338"/>
    <w:rsid w:val="00F87F33"/>
    <w:rsid w:val="00FC66B2"/>
    <w:rsid w:val="00FC7B1E"/>
    <w:rsid w:val="00FE454F"/>
    <w:rsid w:val="00FF5F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A6A4C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420CD7"/>
    <w:rPr>
      <w:rFonts w:ascii="Times New Roman" w:hAnsi="Times New Roman"/>
      <w:color w:val="000000" w:themeColor="text1"/>
      <w:sz w:val="24"/>
      <w:lang w:val="en-IN"/>
    </w:rPr>
  </w:style>
  <w:style w:type="paragraph" w:styleId="Heading1">
    <w:name w:val="heading 1"/>
    <w:basedOn w:val="Normal"/>
    <w:next w:val="Normal"/>
    <w:link w:val="Heading1Char"/>
    <w:uiPriority w:val="9"/>
    <w:qFormat/>
    <w:rsid w:val="00434529"/>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434529"/>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4529"/>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434529"/>
    <w:rPr>
      <w:rFonts w:ascii="Times New Roman" w:eastAsiaTheme="majorEastAsia" w:hAnsi="Times New Roman" w:cstheme="majorBidi"/>
      <w:b/>
      <w:color w:val="000000" w:themeColor="text1"/>
      <w:sz w:val="26"/>
      <w:szCs w:val="26"/>
    </w:rPr>
  </w:style>
  <w:style w:type="paragraph" w:styleId="Caption">
    <w:name w:val="caption"/>
    <w:basedOn w:val="Normal"/>
    <w:next w:val="Normal"/>
    <w:autoRedefine/>
    <w:uiPriority w:val="35"/>
    <w:unhideWhenUsed/>
    <w:qFormat/>
    <w:rsid w:val="00420CD7"/>
    <w:pPr>
      <w:spacing w:line="240" w:lineRule="auto"/>
    </w:pPr>
    <w:rPr>
      <w:iCs/>
      <w:sz w:val="18"/>
      <w:szCs w:val="18"/>
    </w:rPr>
  </w:style>
  <w:style w:type="paragraph" w:styleId="ListParagraph">
    <w:name w:val="List Paragraph"/>
    <w:basedOn w:val="Normal"/>
    <w:uiPriority w:val="34"/>
    <w:qFormat/>
    <w:rsid w:val="00420CD7"/>
    <w:pPr>
      <w:ind w:left="720"/>
      <w:contextualSpacing/>
    </w:pPr>
  </w:style>
  <w:style w:type="paragraph" w:styleId="TOCHeading">
    <w:name w:val="TOC Heading"/>
    <w:basedOn w:val="Heading1"/>
    <w:next w:val="Normal"/>
    <w:uiPriority w:val="39"/>
    <w:unhideWhenUsed/>
    <w:qFormat/>
    <w:rsid w:val="00420CD7"/>
    <w:pPr>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420CD7"/>
    <w:pPr>
      <w:spacing w:after="100"/>
    </w:pPr>
  </w:style>
  <w:style w:type="paragraph" w:styleId="TOC2">
    <w:name w:val="toc 2"/>
    <w:basedOn w:val="Normal"/>
    <w:next w:val="Normal"/>
    <w:autoRedefine/>
    <w:uiPriority w:val="39"/>
    <w:unhideWhenUsed/>
    <w:rsid w:val="00420CD7"/>
    <w:pPr>
      <w:spacing w:after="100"/>
      <w:ind w:left="240"/>
    </w:pPr>
  </w:style>
  <w:style w:type="character" w:styleId="Hyperlink">
    <w:name w:val="Hyperlink"/>
    <w:basedOn w:val="DefaultParagraphFont"/>
    <w:uiPriority w:val="99"/>
    <w:unhideWhenUsed/>
    <w:rsid w:val="00420CD7"/>
    <w:rPr>
      <w:color w:val="0563C1" w:themeColor="hyperlink"/>
      <w:u w:val="single"/>
    </w:rPr>
  </w:style>
  <w:style w:type="paragraph" w:styleId="TableofFigures">
    <w:name w:val="table of figures"/>
    <w:basedOn w:val="Normal"/>
    <w:next w:val="Normal"/>
    <w:uiPriority w:val="99"/>
    <w:unhideWhenUsed/>
    <w:rsid w:val="00420CD7"/>
    <w:pPr>
      <w:spacing w:after="0"/>
    </w:pPr>
  </w:style>
  <w:style w:type="paragraph" w:styleId="Footer">
    <w:name w:val="footer"/>
    <w:basedOn w:val="Normal"/>
    <w:link w:val="FooterChar"/>
    <w:uiPriority w:val="99"/>
    <w:unhideWhenUsed/>
    <w:rsid w:val="00420CD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20CD7"/>
    <w:rPr>
      <w:rFonts w:ascii="Times New Roman" w:hAnsi="Times New Roman"/>
      <w:color w:val="000000" w:themeColor="text1"/>
      <w:sz w:val="24"/>
      <w:lang w:val="en-IN"/>
    </w:rPr>
  </w:style>
  <w:style w:type="paragraph" w:styleId="Header">
    <w:name w:val="header"/>
    <w:basedOn w:val="Normal"/>
    <w:link w:val="HeaderChar"/>
    <w:uiPriority w:val="99"/>
    <w:unhideWhenUsed/>
    <w:rsid w:val="005175C5"/>
    <w:pPr>
      <w:tabs>
        <w:tab w:val="center" w:pos="4680"/>
        <w:tab w:val="right" w:pos="9360"/>
      </w:tabs>
      <w:spacing w:after="0" w:line="240" w:lineRule="auto"/>
    </w:pPr>
  </w:style>
  <w:style w:type="character" w:customStyle="1" w:styleId="HeaderChar">
    <w:name w:val="Header Char"/>
    <w:basedOn w:val="DefaultParagraphFont"/>
    <w:link w:val="Header"/>
    <w:uiPriority w:val="99"/>
    <w:rsid w:val="005175C5"/>
    <w:rPr>
      <w:rFonts w:ascii="Times New Roman" w:hAnsi="Times New Roman"/>
      <w:color w:val="000000" w:themeColor="text1"/>
      <w:sz w:val="24"/>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EE6EB9-B68B-4294-A4E2-8E069EA755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1920</Words>
  <Characters>10948</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2020-01-06T13:59:00Z</dcterms:created>
  <dcterms:modified xsi:type="dcterms:W3CDTF">2020-01-06T23:08:00Z</dcterms:modified>
</cp:coreProperties>
</file>