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245B546E" w:rsidR="00112203" w:rsidRDefault="00DA2805" w:rsidP="00BC1148">
            <w:r>
              <w:rPr>
                <w:noProof/>
              </w:rPr>
              <w:drawing>
                <wp:inline distT="0" distB="0" distL="0" distR="0" wp14:anchorId="5EC2B5C2" wp14:editId="6EC3BD5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c>
        <w:tc>
          <w:tcPr>
            <w:tcW w:w="7042" w:type="dxa"/>
          </w:tcPr>
          <w:p w14:paraId="40E0D970" w14:textId="00C562C8"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7B7F313" w14:textId="5A3BCCAA" w:rsidR="00E725F5" w:rsidRDefault="00DA2805" w:rsidP="00A453B4">
            <w:pPr>
              <w:spacing w:before="20" w:after="20"/>
              <w:jc w:val="center"/>
              <w:rPr>
                <w:rFonts w:ascii="Calibri" w:hAnsi="Calibri" w:cs="Arial"/>
                <w:sz w:val="40"/>
                <w:szCs w:val="40"/>
              </w:rPr>
            </w:pPr>
            <w:r>
              <w:rPr>
                <w:rFonts w:ascii="Calibri" w:hAnsi="Calibri" w:cs="Arial"/>
                <w:b/>
                <w:sz w:val="40"/>
                <w:szCs w:val="40"/>
              </w:rPr>
              <w:t>G</w:t>
            </w:r>
            <w:r w:rsidR="00596232">
              <w:rPr>
                <w:rFonts w:ascii="Calibri" w:hAnsi="Calibri" w:cs="Arial"/>
                <w:b/>
                <w:sz w:val="40"/>
                <w:szCs w:val="40"/>
              </w:rPr>
              <w:t>raduate Certificate Assignment Specification</w:t>
            </w:r>
            <w:r w:rsidR="00112203">
              <w:rPr>
                <w:rFonts w:ascii="Calibri" w:hAnsi="Calibri" w:cs="Arial"/>
                <w:b/>
                <w:sz w:val="40"/>
                <w:szCs w:val="40"/>
              </w:rPr>
              <w:t xml:space="preserve"> </w:t>
            </w:r>
          </w:p>
          <w:p w14:paraId="5444F144" w14:textId="60DD3C69" w:rsidR="00DA2805" w:rsidRPr="00637656" w:rsidRDefault="00D94A27" w:rsidP="00A453B4">
            <w:pPr>
              <w:spacing w:before="20" w:after="20"/>
              <w:jc w:val="center"/>
              <w:rPr>
                <w:sz w:val="40"/>
                <w:szCs w:val="40"/>
              </w:rPr>
            </w:pPr>
            <w:r>
              <w:rPr>
                <w:rFonts w:ascii="Calibri" w:hAnsi="Calibri" w:cs="Arial"/>
                <w:sz w:val="40"/>
                <w:szCs w:val="40"/>
              </w:rPr>
              <w:t>Professional Learning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DA2805">
        <w:trPr>
          <w:trHeight w:hRule="exact" w:val="603"/>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77777777" w:rsidR="00112203" w:rsidRDefault="00112203" w:rsidP="00112203">
            <w:pPr>
              <w:rPr>
                <w:rFonts w:cs="Arial"/>
                <w:b/>
                <w:sz w:val="22"/>
                <w:szCs w:val="22"/>
              </w:rPr>
            </w:pP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DA2805">
        <w:trPr>
          <w:trHeight w:hRule="exact" w:val="509"/>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E8BC8BD" w:rsidR="00112203" w:rsidRPr="0057274A" w:rsidRDefault="003E245D" w:rsidP="00DD7A0F">
            <w:pPr>
              <w:rPr>
                <w:rFonts w:cs="Arial"/>
                <w:b/>
                <w:sz w:val="22"/>
                <w:szCs w:val="22"/>
              </w:rPr>
            </w:pPr>
            <w:r>
              <w:rPr>
                <w:rFonts w:cs="Arial"/>
                <w:b/>
                <w:sz w:val="22"/>
                <w:szCs w:val="22"/>
              </w:rPr>
              <w:t>Graduate Certificate in Professional Learning</w:t>
            </w:r>
            <w:r w:rsidR="00DD7A0F">
              <w:rPr>
                <w:rFonts w:cs="Arial"/>
                <w:b/>
                <w:sz w:val="22"/>
                <w:szCs w:val="22"/>
              </w:rPr>
              <w:t>:</w:t>
            </w:r>
            <w:r>
              <w:rPr>
                <w:rFonts w:cs="Arial"/>
                <w:b/>
                <w:sz w:val="22"/>
                <w:szCs w:val="22"/>
              </w:rPr>
              <w:t xml:space="preserve"> </w:t>
            </w:r>
            <w:r w:rsidR="00DD7A0F">
              <w:rPr>
                <w:rFonts w:cs="Arial"/>
                <w:b/>
                <w:sz w:val="22"/>
                <w:szCs w:val="22"/>
              </w:rPr>
              <w:t>Leadership</w:t>
            </w:r>
          </w:p>
        </w:tc>
      </w:tr>
      <w:tr w:rsidR="00112203" w:rsidRPr="00394874" w14:paraId="6A83BBD6" w14:textId="77777777" w:rsidTr="00DA2805">
        <w:trPr>
          <w:trHeight w:hRule="exact" w:val="699"/>
        </w:trPr>
        <w:tc>
          <w:tcPr>
            <w:tcW w:w="2235" w:type="dxa"/>
            <w:shd w:val="clear" w:color="auto" w:fill="D9D9D9" w:themeFill="background1" w:themeFillShade="D9"/>
            <w:vAlign w:val="center"/>
          </w:tcPr>
          <w:p w14:paraId="1C98FEA0" w14:textId="64091989" w:rsidR="00112203" w:rsidRPr="00394874" w:rsidRDefault="00112203" w:rsidP="00112203">
            <w:pPr>
              <w:rPr>
                <w:rFonts w:cs="Arial"/>
                <w:b/>
                <w:sz w:val="22"/>
                <w:szCs w:val="22"/>
              </w:rPr>
            </w:pPr>
            <w:r w:rsidRPr="00394874">
              <w:rPr>
                <w:rFonts w:cs="Arial"/>
                <w:b/>
                <w:sz w:val="22"/>
                <w:szCs w:val="22"/>
              </w:rPr>
              <w:t>Module:</w:t>
            </w:r>
            <w:r w:rsidR="00781AD8">
              <w:rPr>
                <w:rFonts w:cs="Arial"/>
                <w:b/>
                <w:sz w:val="22"/>
                <w:szCs w:val="22"/>
              </w:rPr>
              <w:t xml:space="preserve"> *</w:t>
            </w:r>
          </w:p>
        </w:tc>
        <w:tc>
          <w:tcPr>
            <w:tcW w:w="4110" w:type="dxa"/>
            <w:shd w:val="clear" w:color="auto" w:fill="auto"/>
            <w:vAlign w:val="center"/>
          </w:tcPr>
          <w:p w14:paraId="346D04AF" w14:textId="26728B39" w:rsidR="00112203" w:rsidRPr="00394874" w:rsidRDefault="00DD7A0F" w:rsidP="007F3D1A">
            <w:pPr>
              <w:rPr>
                <w:rFonts w:cs="Arial"/>
                <w:b/>
                <w:sz w:val="22"/>
                <w:szCs w:val="22"/>
              </w:rPr>
            </w:pPr>
            <w:r>
              <w:rPr>
                <w:rFonts w:cs="Arial"/>
                <w:b/>
                <w:sz w:val="22"/>
                <w:szCs w:val="22"/>
              </w:rPr>
              <w:t>The Professional Learning Journey</w:t>
            </w:r>
            <w:r w:rsidR="007F3D1A">
              <w:rPr>
                <w:rFonts w:cs="Arial"/>
                <w:b/>
                <w:sz w:val="22"/>
                <w:szCs w:val="22"/>
              </w:rPr>
              <w:t xml:space="preserve"> </w:t>
            </w:r>
          </w:p>
        </w:tc>
        <w:tc>
          <w:tcPr>
            <w:tcW w:w="2552" w:type="dxa"/>
            <w:shd w:val="clear" w:color="auto" w:fill="D9D9D9" w:themeFill="background1" w:themeFillShade="D9"/>
            <w:vAlign w:val="center"/>
          </w:tcPr>
          <w:p w14:paraId="55598F21" w14:textId="5BE9A0CA" w:rsidR="00112203" w:rsidRPr="00394874" w:rsidRDefault="00781AD8" w:rsidP="00781AD8">
            <w:pPr>
              <w:rPr>
                <w:rFonts w:cs="Arial"/>
                <w:b/>
                <w:sz w:val="22"/>
                <w:szCs w:val="22"/>
              </w:rPr>
            </w:pPr>
            <w:r>
              <w:rPr>
                <w:rFonts w:cs="Arial"/>
                <w:b/>
                <w:sz w:val="22"/>
                <w:szCs w:val="22"/>
              </w:rPr>
              <w:t>Module Level</w:t>
            </w:r>
            <w:r w:rsidR="00112203" w:rsidRPr="00394874">
              <w:rPr>
                <w:rFonts w:cs="Arial"/>
                <w:b/>
                <w:sz w:val="22"/>
                <w:szCs w:val="22"/>
              </w:rPr>
              <w:t>:</w:t>
            </w:r>
          </w:p>
        </w:tc>
        <w:tc>
          <w:tcPr>
            <w:tcW w:w="1701" w:type="dxa"/>
            <w:shd w:val="clear" w:color="auto" w:fill="auto"/>
            <w:vAlign w:val="center"/>
          </w:tcPr>
          <w:p w14:paraId="67D4D1DB" w14:textId="2CCA58D9" w:rsidR="00112203" w:rsidRPr="003E245D" w:rsidRDefault="00781AD8" w:rsidP="00112203">
            <w:pPr>
              <w:rPr>
                <w:rFonts w:cs="Arial"/>
                <w:b/>
                <w:sz w:val="28"/>
                <w:szCs w:val="28"/>
              </w:rPr>
            </w:pPr>
            <w:r w:rsidRPr="003E245D">
              <w:rPr>
                <w:rFonts w:cs="Arial"/>
                <w:b/>
                <w:sz w:val="28"/>
                <w:szCs w:val="28"/>
              </w:rPr>
              <w:t>6</w:t>
            </w:r>
          </w:p>
        </w:tc>
      </w:tr>
      <w:tr w:rsidR="00112203" w:rsidRPr="00394874" w14:paraId="5D60922E" w14:textId="77777777" w:rsidTr="00507519">
        <w:trPr>
          <w:trHeight w:hRule="exact" w:val="758"/>
        </w:trPr>
        <w:tc>
          <w:tcPr>
            <w:tcW w:w="2235" w:type="dxa"/>
            <w:shd w:val="clear" w:color="auto" w:fill="D9D9D9" w:themeFill="background1" w:themeFillShade="D9"/>
            <w:vAlign w:val="center"/>
          </w:tcPr>
          <w:p w14:paraId="5AC9F58E" w14:textId="0561BAC8" w:rsidR="00112203" w:rsidRPr="00781AD8" w:rsidRDefault="00DA2805" w:rsidP="00112203">
            <w:pPr>
              <w:rPr>
                <w:rFonts w:cs="Arial"/>
                <w:b/>
                <w:sz w:val="22"/>
                <w:szCs w:val="22"/>
              </w:rPr>
            </w:pPr>
            <w:r w:rsidRPr="00781AD8">
              <w:rPr>
                <w:rFonts w:cs="Arial"/>
                <w:b/>
                <w:sz w:val="22"/>
                <w:szCs w:val="22"/>
              </w:rPr>
              <w:t>M</w:t>
            </w:r>
            <w:r w:rsidR="00112203" w:rsidRPr="00781AD8">
              <w:rPr>
                <w:rFonts w:cs="Arial"/>
                <w:b/>
                <w:sz w:val="22"/>
                <w:szCs w:val="22"/>
              </w:rPr>
              <w:t>odule Code:</w:t>
            </w:r>
            <w:r w:rsidR="00781AD8" w:rsidRPr="00781AD8">
              <w:rPr>
                <w:rFonts w:cs="Arial"/>
                <w:b/>
                <w:sz w:val="22"/>
                <w:szCs w:val="22"/>
              </w:rPr>
              <w:t>*</w:t>
            </w:r>
          </w:p>
        </w:tc>
        <w:tc>
          <w:tcPr>
            <w:tcW w:w="4110" w:type="dxa"/>
            <w:vAlign w:val="center"/>
          </w:tcPr>
          <w:p w14:paraId="10DE293F" w14:textId="3EED82AD" w:rsidR="00112203" w:rsidRPr="00781AD8" w:rsidRDefault="00DD7A0F" w:rsidP="00112203">
            <w:pPr>
              <w:rPr>
                <w:rFonts w:cs="Arial"/>
                <w:b/>
                <w:sz w:val="22"/>
                <w:szCs w:val="22"/>
              </w:rPr>
            </w:pPr>
            <w:r>
              <w:rPr>
                <w:rFonts w:cs="Arial"/>
                <w:b/>
                <w:sz w:val="22"/>
                <w:szCs w:val="22"/>
              </w:rPr>
              <w:t>M6X01439</w:t>
            </w:r>
          </w:p>
        </w:tc>
        <w:tc>
          <w:tcPr>
            <w:tcW w:w="2552" w:type="dxa"/>
            <w:shd w:val="clear" w:color="auto" w:fill="D9D9D9" w:themeFill="background1" w:themeFillShade="D9"/>
            <w:vAlign w:val="center"/>
          </w:tcPr>
          <w:p w14:paraId="25042020" w14:textId="77777777" w:rsidR="00DA2805" w:rsidRPr="00781AD8" w:rsidRDefault="00DA2805" w:rsidP="00DA2805">
            <w:pPr>
              <w:pStyle w:val="Heading2"/>
              <w:rPr>
                <w:rFonts w:ascii="Calibri" w:hAnsi="Calibri" w:cs="Arial"/>
                <w:sz w:val="22"/>
                <w:szCs w:val="22"/>
              </w:rPr>
            </w:pPr>
            <w:r w:rsidRPr="00781AD8">
              <w:rPr>
                <w:rFonts w:ascii="Calibri" w:hAnsi="Calibri" w:cs="Arial"/>
                <w:sz w:val="22"/>
                <w:szCs w:val="22"/>
              </w:rPr>
              <w:t xml:space="preserve">Contribution to Overall </w:t>
            </w:r>
          </w:p>
          <w:p w14:paraId="35E11580" w14:textId="7DDAB949" w:rsidR="00DA2805" w:rsidRPr="00781AD8" w:rsidRDefault="00DA2805" w:rsidP="00DA2805">
            <w:r w:rsidRPr="00781AD8">
              <w:rPr>
                <w:rFonts w:ascii="Calibri" w:hAnsi="Calibri" w:cs="Arial"/>
                <w:b/>
                <w:sz w:val="22"/>
                <w:szCs w:val="22"/>
              </w:rPr>
              <w:t>Module Assessment (%):</w:t>
            </w:r>
          </w:p>
        </w:tc>
        <w:tc>
          <w:tcPr>
            <w:tcW w:w="1701" w:type="dxa"/>
            <w:vAlign w:val="center"/>
          </w:tcPr>
          <w:p w14:paraId="02AF534E" w14:textId="77777777" w:rsidR="00112203" w:rsidRPr="00781AD8" w:rsidRDefault="00112203" w:rsidP="00112203">
            <w:pPr>
              <w:rPr>
                <w:rFonts w:cs="Arial"/>
                <w:b/>
                <w:sz w:val="22"/>
                <w:szCs w:val="22"/>
              </w:rPr>
            </w:pPr>
          </w:p>
          <w:p w14:paraId="0BC8924F" w14:textId="0440794C" w:rsidR="00DA2805" w:rsidRPr="00781AD8" w:rsidRDefault="00596232" w:rsidP="00112203">
            <w:pPr>
              <w:rPr>
                <w:rFonts w:cs="Arial"/>
                <w:b/>
                <w:sz w:val="22"/>
                <w:szCs w:val="22"/>
              </w:rPr>
            </w:pPr>
            <w:r>
              <w:rPr>
                <w:rFonts w:cs="Arial"/>
                <w:b/>
                <w:sz w:val="22"/>
                <w:szCs w:val="22"/>
              </w:rPr>
              <w:t>100%</w:t>
            </w:r>
          </w:p>
          <w:p w14:paraId="1702B182" w14:textId="77777777" w:rsidR="00DA2805" w:rsidRPr="00781AD8" w:rsidRDefault="00DA2805" w:rsidP="00112203">
            <w:pPr>
              <w:rPr>
                <w:rFonts w:cs="Arial"/>
                <w:b/>
                <w:sz w:val="22"/>
                <w:szCs w:val="22"/>
              </w:rPr>
            </w:pPr>
          </w:p>
        </w:tc>
      </w:tr>
      <w:tr w:rsidR="00DA2805" w:rsidRPr="00394874" w14:paraId="4C7E42F2" w14:textId="77777777" w:rsidTr="00DA2805">
        <w:trPr>
          <w:trHeight w:hRule="exact" w:val="1160"/>
        </w:trPr>
        <w:tc>
          <w:tcPr>
            <w:tcW w:w="2235" w:type="dxa"/>
            <w:shd w:val="clear" w:color="auto" w:fill="D9D9D9" w:themeFill="background1" w:themeFillShade="D9"/>
            <w:vAlign w:val="center"/>
          </w:tcPr>
          <w:p w14:paraId="5CD4D343" w14:textId="2855089A" w:rsidR="00DA2805" w:rsidRPr="00781AD8" w:rsidRDefault="00DA2805" w:rsidP="00DA2805">
            <w:pPr>
              <w:rPr>
                <w:rFonts w:cs="Arial"/>
                <w:b/>
                <w:sz w:val="22"/>
                <w:szCs w:val="22"/>
              </w:rPr>
            </w:pPr>
            <w:r w:rsidRPr="00781AD8">
              <w:rPr>
                <w:rFonts w:ascii="Calibri" w:hAnsi="Calibri" w:cs="Arial"/>
                <w:b/>
                <w:sz w:val="22"/>
                <w:szCs w:val="22"/>
              </w:rPr>
              <w:t>Return date of provisional marks &amp; written feedback:</w:t>
            </w:r>
            <w:r w:rsidR="00C8570E">
              <w:rPr>
                <w:rFonts w:ascii="Calibri" w:hAnsi="Calibri" w:cs="Arial"/>
                <w:b/>
                <w:sz w:val="22"/>
                <w:szCs w:val="22"/>
              </w:rPr>
              <w:t xml:space="preserve"> *</w:t>
            </w:r>
          </w:p>
        </w:tc>
        <w:tc>
          <w:tcPr>
            <w:tcW w:w="8363" w:type="dxa"/>
            <w:gridSpan w:val="3"/>
            <w:shd w:val="clear" w:color="auto" w:fill="auto"/>
            <w:vAlign w:val="center"/>
          </w:tcPr>
          <w:p w14:paraId="28A18E42" w14:textId="77777777" w:rsidR="00DA2805" w:rsidRPr="00781AD8" w:rsidRDefault="00DA2805" w:rsidP="00DA2805">
            <w:pPr>
              <w:rPr>
                <w:rFonts w:cs="Arial"/>
                <w:b/>
                <w:sz w:val="22"/>
                <w:szCs w:val="22"/>
              </w:rPr>
            </w:pPr>
          </w:p>
          <w:p w14:paraId="58DB3E3C" w14:textId="2D37BFB0" w:rsidR="00DA2805" w:rsidRPr="00781AD8" w:rsidRDefault="00B947F4" w:rsidP="00DA2805">
            <w:pPr>
              <w:rPr>
                <w:rFonts w:cs="Arial"/>
                <w:b/>
                <w:sz w:val="22"/>
                <w:szCs w:val="22"/>
              </w:rPr>
            </w:pPr>
            <w:r>
              <w:rPr>
                <w:rFonts w:cs="Arial"/>
                <w:b/>
                <w:sz w:val="22"/>
                <w:szCs w:val="22"/>
              </w:rPr>
              <w:t>Friday 3</w:t>
            </w:r>
            <w:r w:rsidRPr="00B947F4">
              <w:rPr>
                <w:rFonts w:cs="Arial"/>
                <w:b/>
                <w:sz w:val="22"/>
                <w:szCs w:val="22"/>
                <w:vertAlign w:val="superscript"/>
              </w:rPr>
              <w:t>rd</w:t>
            </w:r>
            <w:r>
              <w:rPr>
                <w:rFonts w:cs="Arial"/>
                <w:b/>
                <w:sz w:val="22"/>
                <w:szCs w:val="22"/>
              </w:rPr>
              <w:t xml:space="preserve"> Feb 2017 </w:t>
            </w:r>
          </w:p>
          <w:p w14:paraId="6DEF6FD7" w14:textId="77777777" w:rsidR="00DA2805" w:rsidRPr="00781AD8" w:rsidRDefault="00DA2805" w:rsidP="00DA2805">
            <w:pPr>
              <w:rPr>
                <w:rFonts w:cs="Arial"/>
                <w:b/>
                <w:sz w:val="22"/>
                <w:szCs w:val="22"/>
              </w:rPr>
            </w:pPr>
          </w:p>
          <w:p w14:paraId="6BB9A866" w14:textId="77777777" w:rsidR="00DA2805" w:rsidRPr="00781AD8" w:rsidRDefault="00DA2805" w:rsidP="00DA2805">
            <w:pPr>
              <w:rPr>
                <w:rFonts w:cs="Arial"/>
                <w:b/>
                <w:sz w:val="22"/>
                <w:szCs w:val="22"/>
              </w:rPr>
            </w:pPr>
          </w:p>
        </w:tc>
      </w:tr>
    </w:tbl>
    <w:p w14:paraId="6FCD68ED" w14:textId="77777777" w:rsidR="00DA2805" w:rsidRDefault="00DA2805" w:rsidP="00E725F5">
      <w:pPr>
        <w:rPr>
          <w:rFonts w:ascii="Calibri" w:hAnsi="Calibri"/>
          <w:sz w:val="16"/>
          <w:szCs w:val="16"/>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A2805" w:rsidRPr="00C1361B" w14:paraId="4340E4EB" w14:textId="77777777" w:rsidTr="00AE3FEA">
        <w:trPr>
          <w:trHeight w:val="421"/>
        </w:trPr>
        <w:tc>
          <w:tcPr>
            <w:tcW w:w="1809" w:type="dxa"/>
            <w:tcBorders>
              <w:top w:val="single" w:sz="6" w:space="0" w:color="auto"/>
            </w:tcBorders>
            <w:shd w:val="clear" w:color="auto" w:fill="D9D9D9"/>
          </w:tcPr>
          <w:p w14:paraId="4D7E1351" w14:textId="77777777" w:rsidR="00DA2805" w:rsidRPr="00C1361B" w:rsidRDefault="00DA2805" w:rsidP="00AE3FE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8B7EE61" w14:textId="77777777" w:rsidR="00DA2805" w:rsidRPr="008F78C2" w:rsidRDefault="00DA2805" w:rsidP="00AE3FE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DA2805" w:rsidRPr="00C1361B" w14:paraId="5267C066" w14:textId="77777777" w:rsidTr="00AE3FEA">
        <w:trPr>
          <w:trHeight w:val="666"/>
        </w:trPr>
        <w:tc>
          <w:tcPr>
            <w:tcW w:w="1809" w:type="dxa"/>
            <w:tcBorders>
              <w:top w:val="single" w:sz="6" w:space="0" w:color="auto"/>
            </w:tcBorders>
            <w:shd w:val="clear" w:color="auto" w:fill="D9D9D9"/>
          </w:tcPr>
          <w:p w14:paraId="2B9AD195" w14:textId="77777777" w:rsidR="00DA2805" w:rsidRPr="00C1361B" w:rsidRDefault="00DA2805" w:rsidP="00AE3FE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6D66FC2C" w14:textId="77777777" w:rsidR="00DA2805" w:rsidRPr="00152E9D" w:rsidRDefault="00DA2805" w:rsidP="00AE3FE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22E502EC" w14:textId="2EBE5652" w:rsidR="00DA2805" w:rsidRPr="0022746E" w:rsidRDefault="00DA2805" w:rsidP="00824675">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will result in a late penalty mark</w:t>
            </w:r>
            <w:r w:rsidR="00824675">
              <w:rPr>
                <w:rFonts w:ascii="Calibri" w:hAnsi="Calibri" w:cs="Arial"/>
                <w:b/>
                <w:sz w:val="22"/>
                <w:szCs w:val="22"/>
              </w:rPr>
              <w:t>.</w:t>
            </w:r>
            <w:r w:rsidRPr="00152E9D">
              <w:rPr>
                <w:rFonts w:ascii="Calibri" w:hAnsi="Calibri" w:cs="Arial"/>
                <w:sz w:val="22"/>
                <w:szCs w:val="22"/>
              </w:rPr>
              <w:t xml:space="preserve"> </w:t>
            </w:r>
            <w:r w:rsidR="00507519" w:rsidRPr="00152E9D">
              <w:rPr>
                <w:rFonts w:ascii="Calibri" w:hAnsi="Calibri" w:cs="Arial"/>
                <w:b/>
                <w:sz w:val="22"/>
                <w:szCs w:val="22"/>
              </w:rPr>
              <w:t xml:space="preserve">.  </w:t>
            </w:r>
            <w:r w:rsidR="00507519" w:rsidRPr="00152E9D">
              <w:rPr>
                <w:rFonts w:ascii="Calibri" w:hAnsi="Calibri" w:cs="Arial"/>
                <w:sz w:val="22"/>
                <w:szCs w:val="22"/>
              </w:rPr>
              <w:t xml:space="preserve">Penalties for late submission: Up to </w:t>
            </w:r>
            <w:r w:rsidR="00507519">
              <w:rPr>
                <w:rFonts w:ascii="Calibri" w:hAnsi="Calibri" w:cs="Arial"/>
                <w:sz w:val="22"/>
                <w:szCs w:val="22"/>
              </w:rPr>
              <w:t xml:space="preserve">ONE week late, maximum mark of </w:t>
            </w:r>
            <w:r w:rsidR="008E0C9E">
              <w:rPr>
                <w:rFonts w:ascii="Calibri" w:hAnsi="Calibri" w:cs="Arial"/>
                <w:sz w:val="22"/>
                <w:szCs w:val="22"/>
              </w:rPr>
              <w:t>4</w:t>
            </w:r>
            <w:r w:rsidR="00507519" w:rsidRPr="00152E9D">
              <w:rPr>
                <w:rFonts w:ascii="Calibri" w:hAnsi="Calibri" w:cs="Arial"/>
                <w:sz w:val="22"/>
                <w:szCs w:val="22"/>
              </w:rPr>
              <w:t>0</w:t>
            </w:r>
            <w:r w:rsidR="00507519">
              <w:rPr>
                <w:rFonts w:ascii="Calibri" w:hAnsi="Calibri" w:cs="Arial"/>
                <w:sz w:val="22"/>
                <w:szCs w:val="22"/>
              </w:rPr>
              <w:t xml:space="preserve">%.  Over one week late, Refer. </w:t>
            </w:r>
            <w:r w:rsidRPr="00152E9D">
              <w:rPr>
                <w:rFonts w:ascii="Calibri" w:hAnsi="Calibri" w:cs="Arial"/>
                <w:sz w:val="22"/>
                <w:szCs w:val="22"/>
              </w:rPr>
              <w:t>Only the Extenuating Circumstances Panel may grant an extension.</w:t>
            </w:r>
          </w:p>
        </w:tc>
        <w:tc>
          <w:tcPr>
            <w:tcW w:w="1134" w:type="dxa"/>
            <w:tcBorders>
              <w:top w:val="single" w:sz="6" w:space="0" w:color="auto"/>
            </w:tcBorders>
            <w:shd w:val="clear" w:color="auto" w:fill="D9D9D9"/>
          </w:tcPr>
          <w:p w14:paraId="1579F49E" w14:textId="77777777" w:rsidR="00DA2805" w:rsidRDefault="00DA2805" w:rsidP="00AE3FE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p w14:paraId="02AA142A" w14:textId="77777777" w:rsidR="00B947F4" w:rsidRDefault="00B947F4" w:rsidP="00AE3FEA">
            <w:pPr>
              <w:rPr>
                <w:rFonts w:ascii="Calibri" w:hAnsi="Calibri" w:cs="Arial"/>
                <w:b/>
                <w:sz w:val="22"/>
                <w:szCs w:val="22"/>
              </w:rPr>
            </w:pPr>
          </w:p>
          <w:p w14:paraId="58B11674" w14:textId="77777777" w:rsidR="00B947F4" w:rsidRDefault="00B947F4" w:rsidP="00B947F4">
            <w:pPr>
              <w:rPr>
                <w:rFonts w:ascii="Calibri" w:hAnsi="Calibri" w:cs="Arial"/>
                <w:b/>
                <w:sz w:val="22"/>
                <w:szCs w:val="22"/>
              </w:rPr>
            </w:pPr>
            <w:r>
              <w:rPr>
                <w:rFonts w:ascii="Calibri" w:hAnsi="Calibri" w:cs="Arial"/>
                <w:b/>
                <w:sz w:val="22"/>
                <w:szCs w:val="22"/>
              </w:rPr>
              <w:t>Friday</w:t>
            </w:r>
          </w:p>
          <w:p w14:paraId="46ADD09B" w14:textId="3BD38862" w:rsidR="00B947F4" w:rsidRPr="00C1361B" w:rsidRDefault="00B947F4" w:rsidP="00B947F4">
            <w:pPr>
              <w:rPr>
                <w:rFonts w:ascii="Calibri" w:hAnsi="Calibri" w:cs="Arial"/>
                <w:b/>
                <w:sz w:val="22"/>
                <w:szCs w:val="22"/>
              </w:rPr>
            </w:pPr>
            <w:r>
              <w:rPr>
                <w:rFonts w:ascii="Calibri" w:hAnsi="Calibri" w:cs="Arial"/>
                <w:b/>
                <w:sz w:val="22"/>
                <w:szCs w:val="22"/>
              </w:rPr>
              <w:t>6</w:t>
            </w:r>
            <w:r w:rsidRPr="00B947F4">
              <w:rPr>
                <w:rFonts w:ascii="Calibri" w:hAnsi="Calibri" w:cs="Arial"/>
                <w:b/>
                <w:sz w:val="22"/>
                <w:szCs w:val="22"/>
                <w:vertAlign w:val="superscript"/>
              </w:rPr>
              <w:t>th</w:t>
            </w:r>
            <w:r>
              <w:rPr>
                <w:rFonts w:ascii="Calibri" w:hAnsi="Calibri" w:cs="Arial"/>
                <w:b/>
                <w:sz w:val="22"/>
                <w:szCs w:val="22"/>
              </w:rPr>
              <w:t xml:space="preserve"> Jan 2017</w:t>
            </w:r>
          </w:p>
        </w:tc>
        <w:tc>
          <w:tcPr>
            <w:tcW w:w="1134" w:type="dxa"/>
            <w:tcBorders>
              <w:top w:val="single" w:sz="6" w:space="0" w:color="auto"/>
            </w:tcBorders>
          </w:tcPr>
          <w:p w14:paraId="26482E6F" w14:textId="77777777" w:rsidR="00DA2805" w:rsidRDefault="00DA2805" w:rsidP="00AE3FEA">
            <w:pPr>
              <w:rPr>
                <w:rFonts w:ascii="Calibri" w:hAnsi="Calibri" w:cs="Arial"/>
                <w:b/>
              </w:rPr>
            </w:pPr>
          </w:p>
          <w:p w14:paraId="3A2A1FBB" w14:textId="77777777" w:rsidR="00B947F4" w:rsidRDefault="00B947F4" w:rsidP="00AE3FEA">
            <w:pPr>
              <w:rPr>
                <w:rFonts w:ascii="Calibri" w:hAnsi="Calibri" w:cs="Arial"/>
                <w:b/>
              </w:rPr>
            </w:pPr>
          </w:p>
          <w:p w14:paraId="7D1026BE" w14:textId="77777777" w:rsidR="00B947F4" w:rsidRDefault="00B947F4" w:rsidP="00AE3FEA">
            <w:pPr>
              <w:rPr>
                <w:rFonts w:ascii="Calibri" w:hAnsi="Calibri" w:cs="Arial"/>
                <w:b/>
              </w:rPr>
            </w:pPr>
          </w:p>
          <w:p w14:paraId="15289EFB" w14:textId="6FAB30BF" w:rsidR="00B947F4" w:rsidRPr="00C1361B" w:rsidRDefault="00B947F4" w:rsidP="00AE3FEA">
            <w:pPr>
              <w:rPr>
                <w:rFonts w:ascii="Calibri" w:hAnsi="Calibri" w:cs="Arial"/>
                <w:b/>
              </w:rPr>
            </w:pPr>
            <w:r>
              <w:rPr>
                <w:rFonts w:ascii="Calibri" w:hAnsi="Calibri" w:cs="Arial"/>
                <w:b/>
              </w:rPr>
              <w:t>midday</w:t>
            </w:r>
          </w:p>
        </w:tc>
      </w:tr>
    </w:tbl>
    <w:p w14:paraId="714CF240" w14:textId="77777777" w:rsidR="00DA2805" w:rsidRPr="00C315AF" w:rsidRDefault="00DA2805" w:rsidP="00DA280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A2805" w:rsidRPr="00BF30FF" w14:paraId="13968F31" w14:textId="77777777" w:rsidTr="00AE3FEA">
        <w:trPr>
          <w:trHeight w:val="386"/>
        </w:trPr>
        <w:tc>
          <w:tcPr>
            <w:tcW w:w="9464" w:type="dxa"/>
            <w:vMerge w:val="restart"/>
            <w:shd w:val="pct15" w:color="auto" w:fill="auto"/>
          </w:tcPr>
          <w:p w14:paraId="2FF6825A" w14:textId="4194B193" w:rsidR="00DA2805" w:rsidRPr="00BA1176" w:rsidRDefault="00C8570E" w:rsidP="00AE3FEA">
            <w:pPr>
              <w:spacing w:before="120" w:after="120"/>
              <w:jc w:val="both"/>
              <w:rPr>
                <w:rFonts w:ascii="Calibri" w:hAnsi="Calibri" w:cs="Calibri"/>
                <w:b/>
                <w:sz w:val="18"/>
                <w:szCs w:val="18"/>
              </w:rPr>
            </w:pPr>
            <w:r>
              <w:rPr>
                <w:rFonts w:ascii="Calibri" w:hAnsi="Calibri" w:cs="Arial"/>
                <w:sz w:val="18"/>
                <w:szCs w:val="18"/>
              </w:rPr>
              <w:t>Module lead</w:t>
            </w:r>
            <w:r w:rsidR="00DA2805" w:rsidRPr="00BA1176">
              <w:rPr>
                <w:rFonts w:ascii="Calibri" w:hAnsi="Calibri" w:cs="Arial"/>
                <w:sz w:val="18"/>
                <w:szCs w:val="18"/>
              </w:rPr>
              <w:t xml:space="preserve"> to</w:t>
            </w:r>
            <w:r w:rsidR="00DA2805">
              <w:rPr>
                <w:rFonts w:ascii="Calibri" w:hAnsi="Calibri" w:cs="Arial"/>
                <w:sz w:val="18"/>
                <w:szCs w:val="18"/>
              </w:rPr>
              <w:t xml:space="preserve"> </w:t>
            </w:r>
            <w:r w:rsidR="00DA2805" w:rsidRPr="00BA1176">
              <w:rPr>
                <w:rFonts w:ascii="Calibri" w:hAnsi="Calibri" w:cs="Arial"/>
                <w:sz w:val="18"/>
                <w:szCs w:val="18"/>
              </w:rPr>
              <w:t>t</w:t>
            </w:r>
            <w:r w:rsidR="00DA2805">
              <w:rPr>
                <w:rFonts w:ascii="Calibri" w:hAnsi="Calibri" w:cs="Arial"/>
                <w:sz w:val="18"/>
                <w:szCs w:val="18"/>
              </w:rPr>
              <w:t>ick to indicate if a hard copy</w:t>
            </w:r>
            <w:r w:rsidR="00DA2805" w:rsidRPr="00BA1176">
              <w:rPr>
                <w:rFonts w:ascii="Calibri" w:hAnsi="Calibri" w:cs="Arial"/>
                <w:sz w:val="18"/>
                <w:szCs w:val="18"/>
              </w:rPr>
              <w:t xml:space="preserve"> version of the assignment must be</w:t>
            </w:r>
            <w:r w:rsidR="00DA2805">
              <w:rPr>
                <w:rFonts w:ascii="Calibri" w:hAnsi="Calibri" w:cs="Arial"/>
                <w:sz w:val="18"/>
                <w:szCs w:val="18"/>
              </w:rPr>
              <w:t xml:space="preserve"> submitted.</w:t>
            </w:r>
          </w:p>
        </w:tc>
        <w:tc>
          <w:tcPr>
            <w:tcW w:w="567" w:type="dxa"/>
            <w:shd w:val="pct15" w:color="auto" w:fill="auto"/>
          </w:tcPr>
          <w:p w14:paraId="1EF38F56" w14:textId="77777777" w:rsidR="00DA2805" w:rsidRPr="00BF30FF" w:rsidRDefault="00DA2805" w:rsidP="00AE3FEA">
            <w:pPr>
              <w:spacing w:before="120" w:after="120"/>
              <w:jc w:val="both"/>
              <w:rPr>
                <w:rFonts w:ascii="Calibri" w:hAnsi="Calibri" w:cs="Calibri"/>
                <w:b/>
              </w:rPr>
            </w:pPr>
            <w:r w:rsidRPr="00BF30FF">
              <w:rPr>
                <w:rFonts w:ascii="Calibri" w:hAnsi="Calibri" w:cs="Calibri"/>
                <w:b/>
              </w:rPr>
              <w:t>YES</w:t>
            </w:r>
          </w:p>
        </w:tc>
        <w:tc>
          <w:tcPr>
            <w:tcW w:w="567" w:type="dxa"/>
          </w:tcPr>
          <w:p w14:paraId="00CEAB84" w14:textId="6D218ABB" w:rsidR="00DA2805" w:rsidRPr="00BC1148" w:rsidRDefault="00BC1148" w:rsidP="00596232">
            <w:pPr>
              <w:spacing w:before="120" w:after="120"/>
              <w:jc w:val="center"/>
              <w:rPr>
                <w:rFonts w:ascii="Arial Rounded MT Bold" w:hAnsi="Arial Rounded MT Bold" w:cs="Calibri"/>
                <w:b/>
                <w:sz w:val="24"/>
                <w:szCs w:val="24"/>
              </w:rPr>
            </w:pPr>
            <w:r w:rsidRPr="00BC1148">
              <w:rPr>
                <w:rFonts w:ascii="Arial Rounded MT Bold" w:hAnsi="Arial Rounded MT Bold" w:cs="Calibri"/>
                <w:b/>
                <w:sz w:val="24"/>
                <w:szCs w:val="24"/>
              </w:rPr>
              <w:t>√</w:t>
            </w:r>
          </w:p>
        </w:tc>
      </w:tr>
      <w:tr w:rsidR="00DA2805" w:rsidRPr="00BF30FF" w14:paraId="4824F15F" w14:textId="77777777" w:rsidTr="00AE3FEA">
        <w:trPr>
          <w:trHeight w:val="408"/>
        </w:trPr>
        <w:tc>
          <w:tcPr>
            <w:tcW w:w="9464" w:type="dxa"/>
            <w:vMerge/>
            <w:shd w:val="pct15" w:color="auto" w:fill="auto"/>
          </w:tcPr>
          <w:p w14:paraId="12001309" w14:textId="77777777" w:rsidR="00DA2805" w:rsidRPr="00BF30FF" w:rsidRDefault="00DA2805" w:rsidP="00AE3FEA">
            <w:pPr>
              <w:spacing w:before="120" w:after="120"/>
              <w:jc w:val="both"/>
              <w:rPr>
                <w:rFonts w:ascii="Calibri" w:hAnsi="Calibri" w:cs="Calibri"/>
                <w:b/>
              </w:rPr>
            </w:pPr>
          </w:p>
        </w:tc>
        <w:tc>
          <w:tcPr>
            <w:tcW w:w="567" w:type="dxa"/>
            <w:shd w:val="pct15" w:color="auto" w:fill="auto"/>
          </w:tcPr>
          <w:p w14:paraId="27E70325" w14:textId="77777777" w:rsidR="00DA2805" w:rsidRPr="00BF30FF" w:rsidRDefault="00DA2805" w:rsidP="00AE3FEA">
            <w:pPr>
              <w:spacing w:before="120" w:after="120"/>
              <w:jc w:val="both"/>
              <w:rPr>
                <w:rFonts w:ascii="Calibri" w:hAnsi="Calibri" w:cs="Calibri"/>
                <w:b/>
              </w:rPr>
            </w:pPr>
            <w:r w:rsidRPr="00BF30FF">
              <w:rPr>
                <w:rFonts w:ascii="Calibri" w:hAnsi="Calibri" w:cs="Calibri"/>
                <w:b/>
              </w:rPr>
              <w:t>NO</w:t>
            </w:r>
          </w:p>
        </w:tc>
        <w:tc>
          <w:tcPr>
            <w:tcW w:w="567" w:type="dxa"/>
          </w:tcPr>
          <w:p w14:paraId="64706D7B" w14:textId="77777777" w:rsidR="00DA2805" w:rsidRPr="00BF30FF" w:rsidRDefault="00DA2805" w:rsidP="00AE3FEA">
            <w:pPr>
              <w:spacing w:before="120" w:after="120"/>
              <w:jc w:val="both"/>
              <w:rPr>
                <w:rFonts w:ascii="Calibri" w:hAnsi="Calibri" w:cs="Calibri"/>
                <w:b/>
              </w:rPr>
            </w:pPr>
          </w:p>
        </w:tc>
      </w:tr>
    </w:tbl>
    <w:p w14:paraId="4C4C9809" w14:textId="77777777" w:rsidR="00DA2805" w:rsidRDefault="00DA2805" w:rsidP="00DA2805">
      <w:pPr>
        <w:rPr>
          <w:sz w:val="32"/>
        </w:rPr>
      </w:pPr>
    </w:p>
    <w:p w14:paraId="363F2E54" w14:textId="317178E6" w:rsidR="00DA2805" w:rsidRDefault="00DA2805" w:rsidP="00DA2805">
      <w:p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14:paraId="5564CD1A" w14:textId="77777777" w:rsidR="006B311E" w:rsidRDefault="006B311E" w:rsidP="00DA2805">
      <w:pPr>
        <w:rPr>
          <w:rFonts w:ascii="Calibri" w:hAnsi="Calibri" w:cs="Calibri"/>
          <w:b/>
        </w:rPr>
      </w:pPr>
    </w:p>
    <w:p w14:paraId="171D3E82" w14:textId="77777777" w:rsidR="006B311E" w:rsidRDefault="006B311E" w:rsidP="00DA2805">
      <w:pPr>
        <w:rPr>
          <w:rFonts w:ascii="Calibri" w:hAnsi="Calibri" w:cs="Calibri"/>
          <w:b/>
        </w:rPr>
      </w:pPr>
    </w:p>
    <w:p w14:paraId="7FA15DDA" w14:textId="77777777" w:rsidR="006B311E" w:rsidRDefault="006B311E" w:rsidP="00DA2805">
      <w:pPr>
        <w:rPr>
          <w:rFonts w:ascii="Calibri" w:hAnsi="Calibri"/>
          <w:sz w:val="16"/>
          <w:szCs w:val="16"/>
        </w:rPr>
        <w:sectPr w:rsidR="006B311E" w:rsidSect="00F31C04">
          <w:footerReference w:type="default" r:id="rId10"/>
          <w:pgSz w:w="11894" w:h="16834"/>
          <w:pgMar w:top="720" w:right="720" w:bottom="720" w:left="720" w:header="706" w:footer="454" w:gutter="0"/>
          <w:paperSrc w:first="1" w:other="1"/>
          <w:cols w:space="720"/>
          <w:docGrid w:linePitch="272"/>
        </w:sectPr>
      </w:pPr>
    </w:p>
    <w:p w14:paraId="30E12B73" w14:textId="77777777" w:rsidR="00DA2805" w:rsidRDefault="00DA2805" w:rsidP="00E725F5">
      <w:pPr>
        <w:rPr>
          <w:rFonts w:ascii="Calibri" w:hAnsi="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8"/>
      </w:tblGrid>
      <w:tr w:rsidR="00596232" w:rsidRPr="001439F3" w14:paraId="1A830823" w14:textId="77777777" w:rsidTr="00DD7A0F">
        <w:tc>
          <w:tcPr>
            <w:tcW w:w="10638" w:type="dxa"/>
          </w:tcPr>
          <w:p w14:paraId="0C2AD3BB" w14:textId="77777777" w:rsidR="00596232" w:rsidRPr="001439F3" w:rsidRDefault="00596232" w:rsidP="00AE3FEA">
            <w:pPr>
              <w:outlineLvl w:val="0"/>
              <w:rPr>
                <w:rFonts w:ascii="Arial" w:hAnsi="Arial" w:cs="Arial"/>
                <w:b/>
                <w:bCs/>
                <w:i/>
                <w:szCs w:val="22"/>
              </w:rPr>
            </w:pPr>
          </w:p>
          <w:p w14:paraId="62095D69" w14:textId="77777777" w:rsidR="00596232" w:rsidRPr="001439F3" w:rsidRDefault="00596232" w:rsidP="00AE3FEA">
            <w:pPr>
              <w:rPr>
                <w:rFonts w:ascii="Arial" w:hAnsi="Arial" w:cs="Arial"/>
              </w:rPr>
            </w:pPr>
            <w:r w:rsidRPr="001439F3">
              <w:rPr>
                <w:rFonts w:ascii="Arial" w:hAnsi="Arial" w:cs="Arial"/>
                <w:b/>
              </w:rPr>
              <w:t>Personal Evaluation</w:t>
            </w:r>
            <w:r w:rsidRPr="001439F3">
              <w:rPr>
                <w:rFonts w:ascii="Arial" w:hAnsi="Arial" w:cs="Arial"/>
              </w:rPr>
              <w:t xml:space="preserve"> – to support your academic progress, we are interested to read your own assessment of your work as a measure of your own effort and in order that we may comment on your strengths and weaknesses. Please highlight one statement in each box which you feel reflects your submission.</w:t>
            </w:r>
          </w:p>
          <w:p w14:paraId="1C5172FE" w14:textId="77777777" w:rsidR="00596232" w:rsidRPr="001439F3" w:rsidRDefault="00596232" w:rsidP="00AE3FEA">
            <w:pPr>
              <w:jc w:val="center"/>
              <w:rPr>
                <w:rFonts w:ascii="Arial" w:hAnsi="Arial" w:cs="Arial"/>
                <w:b/>
                <w:u w:val="single"/>
              </w:rPr>
            </w:pPr>
          </w:p>
          <w:p w14:paraId="7BB538AF" w14:textId="77777777" w:rsidR="00596232" w:rsidRPr="001439F3" w:rsidRDefault="00596232" w:rsidP="00AE3FEA">
            <w:pPr>
              <w:jc w:val="center"/>
              <w:rPr>
                <w:rFonts w:ascii="Arial" w:hAnsi="Arial" w:cs="Arial"/>
                <w:b/>
                <w:u w:val="single"/>
              </w:rPr>
            </w:pPr>
            <w:r w:rsidRPr="001439F3">
              <w:rPr>
                <w:rFonts w:ascii="Arial" w:hAnsi="Arial" w:cs="Arial"/>
                <w:b/>
                <w:u w:val="single"/>
              </w:rPr>
              <w:t>Please ensure you complete this assessment before submitting your work. It must be included with the hard copy of your assignment.</w:t>
            </w:r>
          </w:p>
          <w:p w14:paraId="724C9D8A" w14:textId="77777777" w:rsidR="00596232" w:rsidRPr="001439F3" w:rsidRDefault="00596232" w:rsidP="00AE3FEA">
            <w:pPr>
              <w:jc w:val="center"/>
              <w:rPr>
                <w:rFonts w:ascii="Arial" w:hAnsi="Arial" w:cs="Arial"/>
                <w:b/>
                <w:szCs w:val="22"/>
                <w:u w:val="single"/>
              </w:rPr>
            </w:pPr>
          </w:p>
          <w:p w14:paraId="00449CAA" w14:textId="77777777" w:rsidR="00596232" w:rsidRPr="008A787E" w:rsidRDefault="00596232" w:rsidP="00AE3FEA">
            <w:pPr>
              <w:rPr>
                <w:rFonts w:ascii="Arial" w:hAnsi="Arial" w:cs="Arial"/>
                <w:b/>
              </w:rPr>
            </w:pPr>
            <w:r w:rsidRPr="008A787E">
              <w:rPr>
                <w:rFonts w:ascii="Arial" w:hAnsi="Arial" w:cs="Arial"/>
                <w:b/>
              </w:rPr>
              <w:t>Name:</w:t>
            </w:r>
          </w:p>
          <w:p w14:paraId="633ADE07" w14:textId="77777777" w:rsidR="00596232" w:rsidRPr="008A787E" w:rsidRDefault="00596232" w:rsidP="00AE3FEA">
            <w:pPr>
              <w:outlineLvl w:val="0"/>
              <w:rPr>
                <w:rFonts w:ascii="Arial" w:hAnsi="Arial" w:cs="Arial"/>
                <w:b/>
                <w:bCs/>
                <w:szCs w:val="22"/>
              </w:rPr>
            </w:pPr>
          </w:p>
          <w:p w14:paraId="64649C31" w14:textId="77777777" w:rsidR="00596232" w:rsidRPr="008A787E" w:rsidRDefault="00596232" w:rsidP="00AE3FEA">
            <w:pPr>
              <w:rPr>
                <w:rFonts w:ascii="Arial" w:hAnsi="Arial" w:cs="Arial"/>
                <w:b/>
              </w:rPr>
            </w:pPr>
            <w:r w:rsidRPr="008A787E">
              <w:rPr>
                <w:rFonts w:ascii="Arial" w:hAnsi="Arial" w:cs="Arial"/>
                <w:b/>
              </w:rPr>
              <w:t xml:space="preserve">Module:                                                                                                  </w:t>
            </w:r>
          </w:p>
          <w:p w14:paraId="02C8F060" w14:textId="77777777" w:rsidR="00596232" w:rsidRPr="008A787E" w:rsidRDefault="00596232" w:rsidP="00AE3FEA">
            <w:pPr>
              <w:rPr>
                <w:rFonts w:ascii="Arial" w:hAnsi="Arial" w:cs="Arial"/>
                <w:b/>
                <w:bCs/>
                <w:szCs w:val="22"/>
              </w:rPr>
            </w:pPr>
          </w:p>
          <w:p w14:paraId="71BA4DEA" w14:textId="77777777" w:rsidR="00596232" w:rsidRPr="008A787E" w:rsidRDefault="00596232" w:rsidP="00AE3FEA">
            <w:pPr>
              <w:rPr>
                <w:rFonts w:ascii="Arial" w:hAnsi="Arial" w:cs="Arial"/>
                <w:b/>
              </w:rPr>
            </w:pPr>
            <w:r w:rsidRPr="008A787E">
              <w:rPr>
                <w:rFonts w:ascii="Arial" w:hAnsi="Arial" w:cs="Arial"/>
                <w:b/>
              </w:rPr>
              <w:t>Tutor:</w:t>
            </w:r>
          </w:p>
          <w:p w14:paraId="67F4197F" w14:textId="77777777" w:rsidR="00596232" w:rsidRPr="001439F3" w:rsidRDefault="00596232" w:rsidP="00AE3FEA">
            <w:pPr>
              <w:outlineLvl w:val="0"/>
              <w:rPr>
                <w:rFonts w:ascii="Arial" w:hAnsi="Arial" w:cs="Arial"/>
                <w:b/>
                <w:bCs/>
                <w:i/>
                <w:sz w:val="16"/>
                <w:szCs w:val="16"/>
              </w:rPr>
            </w:pPr>
          </w:p>
        </w:tc>
      </w:tr>
    </w:tbl>
    <w:p w14:paraId="64A294FC" w14:textId="77777777" w:rsidR="00596232" w:rsidRDefault="00596232" w:rsidP="00E725F5">
      <w:pPr>
        <w:rPr>
          <w:rFonts w:ascii="Calibri" w:hAnsi="Calibri"/>
          <w:sz w:val="16"/>
          <w:szCs w:val="16"/>
        </w:rPr>
      </w:pPr>
    </w:p>
    <w:p w14:paraId="3FCFB33E" w14:textId="77777777" w:rsidR="00507519" w:rsidRDefault="00507519" w:rsidP="00507519">
      <w:pPr>
        <w:rPr>
          <w:rFonts w:ascii="Arial" w:hAnsi="Arial" w:cs="Arial"/>
          <w:sz w:val="16"/>
          <w:szCs w:val="16"/>
        </w:rPr>
      </w:pPr>
      <w:r w:rsidRPr="00550BC6">
        <w:rPr>
          <w:rFonts w:ascii="Arial" w:hAnsi="Arial" w:cs="Arial"/>
          <w:sz w:val="16"/>
          <w:szCs w:val="16"/>
        </w:rPr>
        <w:t xml:space="preserve">This format emphasizes the incremental nature of improvements which can be used by students for self-assessment purposes. </w:t>
      </w:r>
    </w:p>
    <w:p w14:paraId="0A08170A" w14:textId="77777777" w:rsidR="00507519" w:rsidRPr="00550BC6" w:rsidRDefault="00507519" w:rsidP="00507519">
      <w:pPr>
        <w:rPr>
          <w:rFonts w:ascii="Arial" w:hAnsi="Arial" w:cs="Arial"/>
          <w:sz w:val="16"/>
          <w:szCs w:val="16"/>
        </w:rPr>
      </w:pPr>
    </w:p>
    <w:p w14:paraId="7F2FD051" w14:textId="7368A209" w:rsidR="00507519" w:rsidRDefault="00507519" w:rsidP="00E725F5">
      <w:pPr>
        <w:rPr>
          <w:rFonts w:ascii="Calibri" w:hAnsi="Calibri"/>
          <w:sz w:val="16"/>
          <w:szCs w:val="16"/>
        </w:rPr>
      </w:pPr>
      <w:r w:rsidRPr="00507519">
        <w:rPr>
          <w:rFonts w:ascii="Calibri" w:hAnsi="Calibri"/>
          <w:b/>
          <w:sz w:val="22"/>
          <w:szCs w:val="22"/>
        </w:rPr>
        <w:t>Graduate Diploma/ Certificate assessment criteria</w:t>
      </w:r>
    </w:p>
    <w:tbl>
      <w:tblPr>
        <w:tblStyle w:val="TableGrid"/>
        <w:tblW w:w="0" w:type="auto"/>
        <w:tblLook w:val="04A0" w:firstRow="1" w:lastRow="0" w:firstColumn="1" w:lastColumn="0" w:noHBand="0" w:noVBand="1"/>
      </w:tblPr>
      <w:tblGrid>
        <w:gridCol w:w="10638"/>
      </w:tblGrid>
      <w:tr w:rsidR="00DE752B" w14:paraId="6C054DD1" w14:textId="77777777" w:rsidTr="00DD7A0F">
        <w:tc>
          <w:tcPr>
            <w:tcW w:w="10638" w:type="dxa"/>
          </w:tcPr>
          <w:p w14:paraId="0856263B" w14:textId="77777777" w:rsidR="00DE752B" w:rsidRPr="00507519" w:rsidRDefault="00DE752B" w:rsidP="00AE3FEA">
            <w:pPr>
              <w:rPr>
                <w:rFonts w:ascii="Arial" w:hAnsi="Arial" w:cs="Arial"/>
                <w:b/>
                <w:sz w:val="18"/>
                <w:szCs w:val="18"/>
              </w:rPr>
            </w:pPr>
            <w:r w:rsidRPr="00507519">
              <w:rPr>
                <w:rFonts w:ascii="Arial" w:hAnsi="Arial" w:cs="Arial"/>
                <w:b/>
                <w:sz w:val="18"/>
                <w:szCs w:val="18"/>
              </w:rPr>
              <w:t>1a (i) Subject Knowledge and understanding: Concepts</w:t>
            </w:r>
          </w:p>
        </w:tc>
      </w:tr>
      <w:tr w:rsidR="00DE752B" w14:paraId="3ACD2926" w14:textId="77777777" w:rsidTr="00DD7A0F">
        <w:tc>
          <w:tcPr>
            <w:tcW w:w="10638" w:type="dxa"/>
          </w:tcPr>
          <w:p w14:paraId="22874775" w14:textId="77777777" w:rsidR="00DE752B" w:rsidRPr="00507519" w:rsidRDefault="00DE752B" w:rsidP="00AE3FEA">
            <w:pPr>
              <w:rPr>
                <w:rFonts w:ascii="Arial" w:hAnsi="Arial" w:cs="Arial"/>
                <w:sz w:val="18"/>
                <w:szCs w:val="18"/>
              </w:rPr>
            </w:pPr>
            <w:r w:rsidRPr="00507519">
              <w:rPr>
                <w:rFonts w:ascii="Arial" w:hAnsi="Arial" w:cs="Arial"/>
                <w:sz w:val="18"/>
                <w:szCs w:val="18"/>
              </w:rPr>
              <w:t>Excellent knowledge of key issues, concepts and arguments.</w:t>
            </w:r>
          </w:p>
        </w:tc>
      </w:tr>
      <w:tr w:rsidR="00DE752B" w14:paraId="68A7F517" w14:textId="77777777" w:rsidTr="00DD7A0F">
        <w:tc>
          <w:tcPr>
            <w:tcW w:w="10638" w:type="dxa"/>
          </w:tcPr>
          <w:p w14:paraId="6BB061E1" w14:textId="77777777" w:rsidR="00DE752B" w:rsidRPr="00507519" w:rsidRDefault="00DE752B" w:rsidP="00AE3FEA">
            <w:pPr>
              <w:rPr>
                <w:rFonts w:ascii="Arial" w:hAnsi="Arial" w:cs="Arial"/>
                <w:sz w:val="18"/>
                <w:szCs w:val="18"/>
              </w:rPr>
            </w:pPr>
            <w:r w:rsidRPr="00507519">
              <w:rPr>
                <w:rFonts w:ascii="Arial" w:hAnsi="Arial" w:cs="Arial"/>
                <w:sz w:val="18"/>
                <w:szCs w:val="18"/>
              </w:rPr>
              <w:t xml:space="preserve">Very good knowledge of all key issues and wider implications. </w:t>
            </w:r>
          </w:p>
        </w:tc>
      </w:tr>
      <w:tr w:rsidR="00DE752B" w14:paraId="52E87EBF" w14:textId="77777777" w:rsidTr="00DD7A0F">
        <w:tc>
          <w:tcPr>
            <w:tcW w:w="10638" w:type="dxa"/>
          </w:tcPr>
          <w:p w14:paraId="0E72530B" w14:textId="77777777" w:rsidR="00DE752B" w:rsidRPr="00507519" w:rsidRDefault="00DE752B" w:rsidP="00AE3FEA">
            <w:pPr>
              <w:rPr>
                <w:rFonts w:ascii="Arial" w:hAnsi="Arial" w:cs="Arial"/>
                <w:sz w:val="18"/>
                <w:szCs w:val="18"/>
              </w:rPr>
            </w:pPr>
            <w:r w:rsidRPr="00507519">
              <w:rPr>
                <w:rFonts w:ascii="Arial" w:hAnsi="Arial" w:cs="Arial"/>
                <w:sz w:val="18"/>
                <w:szCs w:val="18"/>
              </w:rPr>
              <w:t>Good overall knowledge of key issues with evidence of understanding and application.</w:t>
            </w:r>
          </w:p>
        </w:tc>
      </w:tr>
      <w:tr w:rsidR="00DE752B" w14:paraId="642E3D64" w14:textId="77777777" w:rsidTr="00DD7A0F">
        <w:tc>
          <w:tcPr>
            <w:tcW w:w="10638" w:type="dxa"/>
          </w:tcPr>
          <w:p w14:paraId="3C53569B" w14:textId="77777777" w:rsidR="00DE752B" w:rsidRPr="00507519" w:rsidRDefault="00DE752B" w:rsidP="00AE3FEA">
            <w:pPr>
              <w:rPr>
                <w:rFonts w:ascii="Arial" w:hAnsi="Arial" w:cs="Arial"/>
                <w:sz w:val="18"/>
                <w:szCs w:val="18"/>
              </w:rPr>
            </w:pPr>
            <w:r w:rsidRPr="00507519">
              <w:rPr>
                <w:rFonts w:ascii="Arial" w:hAnsi="Arial" w:cs="Arial"/>
                <w:sz w:val="18"/>
                <w:szCs w:val="18"/>
              </w:rPr>
              <w:t>Overall satisfactory knowledge of the material with some application</w:t>
            </w:r>
          </w:p>
        </w:tc>
      </w:tr>
      <w:tr w:rsidR="00DE752B" w14:paraId="670286FE" w14:textId="77777777" w:rsidTr="00DD7A0F">
        <w:tc>
          <w:tcPr>
            <w:tcW w:w="10638" w:type="dxa"/>
          </w:tcPr>
          <w:p w14:paraId="5CF6114C" w14:textId="77777777" w:rsidR="00DE752B" w:rsidRPr="00507519" w:rsidRDefault="00DE752B" w:rsidP="00AE3FEA">
            <w:pPr>
              <w:rPr>
                <w:rFonts w:ascii="Arial" w:hAnsi="Arial" w:cs="Arial"/>
                <w:sz w:val="18"/>
                <w:szCs w:val="18"/>
              </w:rPr>
            </w:pPr>
            <w:r w:rsidRPr="00507519">
              <w:rPr>
                <w:rFonts w:ascii="Arial" w:hAnsi="Arial" w:cs="Arial"/>
                <w:sz w:val="18"/>
                <w:szCs w:val="18"/>
              </w:rPr>
              <w:t>Basic misunderstanding, misconceptions, or misinterpretations</w:t>
            </w:r>
          </w:p>
        </w:tc>
      </w:tr>
      <w:tr w:rsidR="00DE752B" w14:paraId="48E9A082" w14:textId="77777777" w:rsidTr="00DD7A0F">
        <w:tc>
          <w:tcPr>
            <w:tcW w:w="10638" w:type="dxa"/>
          </w:tcPr>
          <w:p w14:paraId="6701BE2D" w14:textId="77777777" w:rsidR="00DE752B" w:rsidRPr="00507519" w:rsidRDefault="00DE752B" w:rsidP="00AE3FEA">
            <w:pPr>
              <w:rPr>
                <w:rFonts w:ascii="Arial" w:hAnsi="Arial" w:cs="Arial"/>
                <w:b/>
                <w:sz w:val="18"/>
                <w:szCs w:val="18"/>
              </w:rPr>
            </w:pPr>
            <w:r w:rsidRPr="00507519">
              <w:rPr>
                <w:rFonts w:ascii="Arial" w:hAnsi="Arial" w:cs="Arial"/>
                <w:b/>
                <w:sz w:val="18"/>
                <w:szCs w:val="18"/>
              </w:rPr>
              <w:t>1a (ii) Subject Knowledge and understanding: Concepts</w:t>
            </w:r>
          </w:p>
        </w:tc>
      </w:tr>
      <w:tr w:rsidR="00DE752B" w14:paraId="5F62032C" w14:textId="77777777" w:rsidTr="00DD7A0F">
        <w:tc>
          <w:tcPr>
            <w:tcW w:w="10638" w:type="dxa"/>
          </w:tcPr>
          <w:p w14:paraId="45BF851A" w14:textId="77777777" w:rsidR="00DE752B" w:rsidRPr="00507519" w:rsidRDefault="00DE752B" w:rsidP="00AE3FEA">
            <w:pPr>
              <w:rPr>
                <w:rFonts w:ascii="Arial" w:hAnsi="Arial" w:cs="Arial"/>
                <w:sz w:val="18"/>
                <w:szCs w:val="18"/>
              </w:rPr>
            </w:pPr>
            <w:r w:rsidRPr="00507519">
              <w:rPr>
                <w:rFonts w:ascii="Arial" w:hAnsi="Arial" w:cs="Arial"/>
                <w:sz w:val="18"/>
                <w:szCs w:val="18"/>
              </w:rPr>
              <w:t>Ability to analyse complex issues</w:t>
            </w:r>
          </w:p>
        </w:tc>
      </w:tr>
      <w:tr w:rsidR="00DE752B" w14:paraId="512DD853" w14:textId="77777777" w:rsidTr="00DD7A0F">
        <w:tc>
          <w:tcPr>
            <w:tcW w:w="10638" w:type="dxa"/>
          </w:tcPr>
          <w:p w14:paraId="4E2088D3" w14:textId="77777777" w:rsidR="00DE752B" w:rsidRPr="00507519" w:rsidRDefault="00DE752B" w:rsidP="00AE3FEA">
            <w:pPr>
              <w:rPr>
                <w:rFonts w:ascii="Arial" w:hAnsi="Arial" w:cs="Arial"/>
                <w:sz w:val="18"/>
                <w:szCs w:val="18"/>
              </w:rPr>
            </w:pPr>
            <w:r w:rsidRPr="00507519">
              <w:rPr>
                <w:rFonts w:ascii="Arial" w:hAnsi="Arial" w:cs="Arial"/>
                <w:sz w:val="18"/>
                <w:szCs w:val="18"/>
              </w:rPr>
              <w:t>Emerging ability to analyse complex issues</w:t>
            </w:r>
          </w:p>
        </w:tc>
      </w:tr>
      <w:tr w:rsidR="00DE752B" w14:paraId="719DBFB8" w14:textId="77777777" w:rsidTr="00DD7A0F">
        <w:tc>
          <w:tcPr>
            <w:tcW w:w="10638" w:type="dxa"/>
          </w:tcPr>
          <w:p w14:paraId="66D0C18A" w14:textId="77777777" w:rsidR="00DE752B" w:rsidRPr="00507519" w:rsidRDefault="00DE752B" w:rsidP="00AE3FEA">
            <w:pPr>
              <w:rPr>
                <w:rFonts w:ascii="Arial" w:hAnsi="Arial" w:cs="Arial"/>
                <w:sz w:val="18"/>
                <w:szCs w:val="18"/>
              </w:rPr>
            </w:pPr>
            <w:r w:rsidRPr="00507519">
              <w:rPr>
                <w:rFonts w:ascii="Arial" w:hAnsi="Arial" w:cs="Arial"/>
                <w:sz w:val="18"/>
                <w:szCs w:val="18"/>
              </w:rPr>
              <w:t>Complex issues superficially analysed</w:t>
            </w:r>
          </w:p>
        </w:tc>
      </w:tr>
      <w:tr w:rsidR="00DE752B" w14:paraId="285F946C" w14:textId="77777777" w:rsidTr="00DD7A0F">
        <w:tc>
          <w:tcPr>
            <w:tcW w:w="10638" w:type="dxa"/>
          </w:tcPr>
          <w:p w14:paraId="4BD0E7F6" w14:textId="778E9670" w:rsidR="00DE752B" w:rsidRPr="0006412E" w:rsidRDefault="0006412E" w:rsidP="00AE3FEA">
            <w:pPr>
              <w:rPr>
                <w:rFonts w:ascii="Arial" w:hAnsi="Arial" w:cs="Arial"/>
                <w:sz w:val="18"/>
                <w:szCs w:val="18"/>
              </w:rPr>
            </w:pPr>
            <w:r w:rsidRPr="0006412E">
              <w:rPr>
                <w:rFonts w:ascii="Arial" w:hAnsi="Arial" w:cs="Arial"/>
                <w:sz w:val="18"/>
                <w:szCs w:val="18"/>
              </w:rPr>
              <w:t>Some attempt at analysis of issues</w:t>
            </w:r>
          </w:p>
        </w:tc>
      </w:tr>
      <w:tr w:rsidR="00DE752B" w14:paraId="6F9AED9A" w14:textId="77777777" w:rsidTr="00DD7A0F">
        <w:tc>
          <w:tcPr>
            <w:tcW w:w="10638" w:type="dxa"/>
          </w:tcPr>
          <w:p w14:paraId="75CDB4B8" w14:textId="77777777" w:rsidR="00DE752B" w:rsidRPr="00507519" w:rsidRDefault="00DE752B" w:rsidP="00AE3FEA">
            <w:pPr>
              <w:rPr>
                <w:rFonts w:ascii="Arial" w:hAnsi="Arial" w:cs="Arial"/>
                <w:sz w:val="18"/>
                <w:szCs w:val="18"/>
              </w:rPr>
            </w:pPr>
            <w:r w:rsidRPr="00507519">
              <w:rPr>
                <w:rFonts w:ascii="Arial" w:hAnsi="Arial" w:cs="Arial"/>
                <w:sz w:val="18"/>
                <w:szCs w:val="18"/>
              </w:rPr>
              <w:t>No analysis of issues</w:t>
            </w:r>
          </w:p>
        </w:tc>
      </w:tr>
      <w:tr w:rsidR="00DE752B" w14:paraId="26332305" w14:textId="77777777" w:rsidTr="00DD7A0F">
        <w:tc>
          <w:tcPr>
            <w:tcW w:w="10638" w:type="dxa"/>
          </w:tcPr>
          <w:p w14:paraId="259A2967" w14:textId="77777777" w:rsidR="00DE752B" w:rsidRPr="00507519" w:rsidRDefault="00DE752B" w:rsidP="00AE3FEA">
            <w:pPr>
              <w:rPr>
                <w:rFonts w:ascii="Arial" w:hAnsi="Arial" w:cs="Arial"/>
                <w:b/>
                <w:sz w:val="18"/>
                <w:szCs w:val="18"/>
              </w:rPr>
            </w:pPr>
            <w:r w:rsidRPr="00507519">
              <w:rPr>
                <w:rFonts w:ascii="Arial" w:hAnsi="Arial" w:cs="Arial"/>
                <w:b/>
                <w:sz w:val="18"/>
                <w:szCs w:val="18"/>
              </w:rPr>
              <w:t>1b (i) Subject Knowledge and understanding: Literature review or reference to reading</w:t>
            </w:r>
          </w:p>
        </w:tc>
      </w:tr>
      <w:tr w:rsidR="00DE752B" w14:paraId="4D268D18" w14:textId="77777777" w:rsidTr="00DD7A0F">
        <w:tc>
          <w:tcPr>
            <w:tcW w:w="10638" w:type="dxa"/>
          </w:tcPr>
          <w:p w14:paraId="12D33F0D" w14:textId="77777777" w:rsidR="00DE752B" w:rsidRPr="00507519" w:rsidRDefault="00DE752B" w:rsidP="00AE3FEA">
            <w:pPr>
              <w:rPr>
                <w:rFonts w:ascii="Arial" w:hAnsi="Arial" w:cs="Arial"/>
                <w:sz w:val="18"/>
                <w:szCs w:val="18"/>
              </w:rPr>
            </w:pPr>
            <w:r w:rsidRPr="00507519">
              <w:rPr>
                <w:rFonts w:ascii="Arial" w:hAnsi="Arial" w:cs="Arial"/>
                <w:sz w:val="18"/>
                <w:szCs w:val="18"/>
              </w:rPr>
              <w:t>Clear evidence of independent thinking informed by an excellent and selective range of reading (including research literature) from a variety of sources</w:t>
            </w:r>
          </w:p>
        </w:tc>
      </w:tr>
      <w:tr w:rsidR="00DE752B" w14:paraId="1EBB6F3C" w14:textId="77777777" w:rsidTr="00DD7A0F">
        <w:tc>
          <w:tcPr>
            <w:tcW w:w="10638" w:type="dxa"/>
          </w:tcPr>
          <w:p w14:paraId="5AFFB479" w14:textId="77777777" w:rsidR="00DE752B" w:rsidRPr="00507519" w:rsidRDefault="00DE752B" w:rsidP="00AE3FEA">
            <w:pPr>
              <w:rPr>
                <w:rFonts w:ascii="Arial" w:hAnsi="Arial" w:cs="Arial"/>
                <w:sz w:val="18"/>
                <w:szCs w:val="18"/>
              </w:rPr>
            </w:pPr>
            <w:r w:rsidRPr="00507519">
              <w:rPr>
                <w:rFonts w:ascii="Arial" w:hAnsi="Arial" w:cs="Arial"/>
                <w:sz w:val="18"/>
                <w:szCs w:val="18"/>
              </w:rPr>
              <w:t>Very good range of relevant reading (including research literature) from a variety of sources</w:t>
            </w:r>
          </w:p>
        </w:tc>
      </w:tr>
      <w:tr w:rsidR="00DE752B" w14:paraId="7E899585" w14:textId="77777777" w:rsidTr="00DD7A0F">
        <w:tc>
          <w:tcPr>
            <w:tcW w:w="10638" w:type="dxa"/>
          </w:tcPr>
          <w:p w14:paraId="17A70C25" w14:textId="25CD4EA7" w:rsidR="00DE752B" w:rsidRPr="00507519" w:rsidRDefault="00DE752B" w:rsidP="00AE3FEA">
            <w:pPr>
              <w:rPr>
                <w:rFonts w:ascii="Arial" w:hAnsi="Arial" w:cs="Arial"/>
                <w:sz w:val="18"/>
                <w:szCs w:val="18"/>
              </w:rPr>
            </w:pPr>
            <w:r w:rsidRPr="00507519">
              <w:rPr>
                <w:rFonts w:ascii="Arial" w:hAnsi="Arial" w:cs="Arial"/>
                <w:sz w:val="18"/>
                <w:szCs w:val="18"/>
              </w:rPr>
              <w:t>Good range of reading drawn (including research literature</w:t>
            </w:r>
            <w:r w:rsidR="0006412E">
              <w:rPr>
                <w:rFonts w:ascii="Arial" w:hAnsi="Arial" w:cs="Arial"/>
                <w:sz w:val="18"/>
                <w:szCs w:val="18"/>
              </w:rPr>
              <w:t>)</w:t>
            </w:r>
            <w:r w:rsidRPr="00507519">
              <w:rPr>
                <w:rFonts w:ascii="Arial" w:hAnsi="Arial" w:cs="Arial"/>
                <w:sz w:val="18"/>
                <w:szCs w:val="18"/>
              </w:rPr>
              <w:t>.</w:t>
            </w:r>
          </w:p>
        </w:tc>
      </w:tr>
      <w:tr w:rsidR="00DE752B" w14:paraId="6FC5E668" w14:textId="77777777" w:rsidTr="00DD7A0F">
        <w:tc>
          <w:tcPr>
            <w:tcW w:w="10638" w:type="dxa"/>
          </w:tcPr>
          <w:p w14:paraId="7F3A045A" w14:textId="77777777" w:rsidR="00DE752B" w:rsidRPr="00507519" w:rsidRDefault="00DE752B" w:rsidP="00AE3FEA">
            <w:pPr>
              <w:rPr>
                <w:rFonts w:ascii="Arial" w:hAnsi="Arial" w:cs="Arial"/>
                <w:sz w:val="18"/>
                <w:szCs w:val="18"/>
              </w:rPr>
            </w:pPr>
            <w:r w:rsidRPr="00507519">
              <w:rPr>
                <w:rFonts w:ascii="Arial" w:hAnsi="Arial" w:cs="Arial"/>
                <w:sz w:val="18"/>
                <w:szCs w:val="18"/>
              </w:rPr>
              <w:t>Satisfactory range of reading (including research literature).</w:t>
            </w:r>
          </w:p>
        </w:tc>
      </w:tr>
      <w:tr w:rsidR="00DE752B" w14:paraId="263376B7" w14:textId="77777777" w:rsidTr="00DD7A0F">
        <w:tc>
          <w:tcPr>
            <w:tcW w:w="10638" w:type="dxa"/>
          </w:tcPr>
          <w:p w14:paraId="16250B69" w14:textId="77777777" w:rsidR="00DE752B" w:rsidRPr="00507519" w:rsidRDefault="00DE752B" w:rsidP="00AE3FEA">
            <w:pPr>
              <w:rPr>
                <w:rFonts w:ascii="Arial" w:hAnsi="Arial" w:cs="Arial"/>
                <w:sz w:val="18"/>
                <w:szCs w:val="18"/>
              </w:rPr>
            </w:pPr>
            <w:r w:rsidRPr="00507519">
              <w:rPr>
                <w:rFonts w:ascii="Arial" w:hAnsi="Arial" w:cs="Arial"/>
                <w:sz w:val="18"/>
                <w:szCs w:val="18"/>
              </w:rPr>
              <w:t xml:space="preserve">Poor and/or inappropriate literature, lacking accuracy, unsound, limited/dated range of sources </w:t>
            </w:r>
          </w:p>
        </w:tc>
      </w:tr>
      <w:tr w:rsidR="00DE752B" w14:paraId="763776E7" w14:textId="77777777" w:rsidTr="00DD7A0F">
        <w:tc>
          <w:tcPr>
            <w:tcW w:w="10638" w:type="dxa"/>
          </w:tcPr>
          <w:p w14:paraId="1F5E0D78" w14:textId="77777777" w:rsidR="00DE752B" w:rsidRPr="00507519" w:rsidRDefault="00DE752B" w:rsidP="00AE3FEA">
            <w:pPr>
              <w:rPr>
                <w:rFonts w:ascii="Arial" w:hAnsi="Arial" w:cs="Arial"/>
                <w:sz w:val="18"/>
                <w:szCs w:val="18"/>
              </w:rPr>
            </w:pPr>
            <w:r w:rsidRPr="00507519">
              <w:rPr>
                <w:rFonts w:ascii="Arial" w:hAnsi="Arial" w:cs="Arial"/>
                <w:b/>
                <w:sz w:val="18"/>
                <w:szCs w:val="18"/>
              </w:rPr>
              <w:t>1b (ii)Subject Knowledge and understanding: Literature review or reference to reading</w:t>
            </w:r>
          </w:p>
        </w:tc>
      </w:tr>
      <w:tr w:rsidR="00DE752B" w14:paraId="590E735B" w14:textId="77777777" w:rsidTr="00DD7A0F">
        <w:tc>
          <w:tcPr>
            <w:tcW w:w="10638" w:type="dxa"/>
          </w:tcPr>
          <w:p w14:paraId="48D9729B" w14:textId="77777777" w:rsidR="00DE752B" w:rsidRPr="00507519" w:rsidRDefault="00DE752B" w:rsidP="00AE3FEA">
            <w:pPr>
              <w:rPr>
                <w:rFonts w:ascii="Arial" w:hAnsi="Arial" w:cs="Arial"/>
                <w:sz w:val="18"/>
                <w:szCs w:val="18"/>
              </w:rPr>
            </w:pPr>
            <w:r w:rsidRPr="00507519">
              <w:rPr>
                <w:rFonts w:ascii="Arial" w:hAnsi="Arial" w:cs="Arial"/>
                <w:sz w:val="18"/>
                <w:szCs w:val="18"/>
              </w:rPr>
              <w:t>Clear evidence of independent thinking informed by an excellent and selective range of reading (including research literature) from a variety of sources</w:t>
            </w:r>
          </w:p>
        </w:tc>
      </w:tr>
      <w:tr w:rsidR="00DE752B" w14:paraId="4A161674" w14:textId="77777777" w:rsidTr="00DD7A0F">
        <w:tc>
          <w:tcPr>
            <w:tcW w:w="10638" w:type="dxa"/>
          </w:tcPr>
          <w:p w14:paraId="1A6C5C1A" w14:textId="77777777" w:rsidR="00DE752B" w:rsidRPr="00507519" w:rsidRDefault="00DE752B" w:rsidP="00AE3FEA">
            <w:pPr>
              <w:rPr>
                <w:rFonts w:ascii="Arial" w:hAnsi="Arial" w:cs="Arial"/>
                <w:sz w:val="18"/>
                <w:szCs w:val="18"/>
              </w:rPr>
            </w:pPr>
            <w:r w:rsidRPr="00507519">
              <w:rPr>
                <w:rFonts w:ascii="Arial" w:hAnsi="Arial" w:cs="Arial"/>
                <w:sz w:val="18"/>
                <w:szCs w:val="18"/>
              </w:rPr>
              <w:t>Balanced, critical use of school/ government documentation.</w:t>
            </w:r>
          </w:p>
        </w:tc>
      </w:tr>
      <w:tr w:rsidR="00DE752B" w14:paraId="57317096" w14:textId="77777777" w:rsidTr="00DD7A0F">
        <w:tc>
          <w:tcPr>
            <w:tcW w:w="10638" w:type="dxa"/>
          </w:tcPr>
          <w:p w14:paraId="4C684525" w14:textId="77777777" w:rsidR="00DE752B" w:rsidRPr="00507519" w:rsidRDefault="00DE752B" w:rsidP="00AE3FEA">
            <w:pPr>
              <w:rPr>
                <w:rFonts w:ascii="Arial" w:hAnsi="Arial" w:cs="Arial"/>
                <w:sz w:val="18"/>
                <w:szCs w:val="18"/>
              </w:rPr>
            </w:pPr>
            <w:r w:rsidRPr="00507519">
              <w:rPr>
                <w:rFonts w:ascii="Arial" w:hAnsi="Arial" w:cs="Arial"/>
                <w:sz w:val="18"/>
                <w:szCs w:val="18"/>
              </w:rPr>
              <w:t>Reliance on school/ government documentation but with critique.</w:t>
            </w:r>
          </w:p>
        </w:tc>
      </w:tr>
      <w:tr w:rsidR="00DE752B" w14:paraId="3ACE23B7" w14:textId="77777777" w:rsidTr="00DD7A0F">
        <w:tc>
          <w:tcPr>
            <w:tcW w:w="10638" w:type="dxa"/>
          </w:tcPr>
          <w:p w14:paraId="1EB903A9" w14:textId="77777777" w:rsidR="00DE752B" w:rsidRPr="00507519" w:rsidRDefault="00DE752B" w:rsidP="00AE3FEA">
            <w:pPr>
              <w:rPr>
                <w:rFonts w:ascii="Arial" w:hAnsi="Arial" w:cs="Arial"/>
                <w:sz w:val="18"/>
                <w:szCs w:val="18"/>
              </w:rPr>
            </w:pPr>
            <w:r w:rsidRPr="00507519">
              <w:rPr>
                <w:rFonts w:ascii="Arial" w:hAnsi="Arial" w:cs="Arial"/>
                <w:sz w:val="18"/>
                <w:szCs w:val="18"/>
              </w:rPr>
              <w:t>Over-reliance on school/ government documentation</w:t>
            </w:r>
          </w:p>
        </w:tc>
      </w:tr>
      <w:tr w:rsidR="00DE752B" w14:paraId="6B8CE76F" w14:textId="77777777" w:rsidTr="00DD7A0F">
        <w:tc>
          <w:tcPr>
            <w:tcW w:w="10638" w:type="dxa"/>
          </w:tcPr>
          <w:p w14:paraId="113CFB99" w14:textId="77777777" w:rsidR="00DE752B" w:rsidRPr="00507519" w:rsidRDefault="00DE752B" w:rsidP="00AE3FEA">
            <w:pPr>
              <w:rPr>
                <w:rFonts w:ascii="Arial" w:hAnsi="Arial" w:cs="Arial"/>
                <w:sz w:val="18"/>
                <w:szCs w:val="18"/>
              </w:rPr>
            </w:pPr>
            <w:r w:rsidRPr="00507519">
              <w:rPr>
                <w:rFonts w:ascii="Arial" w:hAnsi="Arial" w:cs="Arial"/>
                <w:sz w:val="18"/>
                <w:szCs w:val="18"/>
              </w:rPr>
              <w:t>Uncritical acceptance of school/ government  documentation</w:t>
            </w:r>
          </w:p>
        </w:tc>
      </w:tr>
      <w:tr w:rsidR="00DE752B" w14:paraId="290109B1" w14:textId="77777777" w:rsidTr="00DD7A0F">
        <w:tc>
          <w:tcPr>
            <w:tcW w:w="10638" w:type="dxa"/>
          </w:tcPr>
          <w:p w14:paraId="179778C6" w14:textId="77777777" w:rsidR="00DE752B" w:rsidRPr="00507519" w:rsidRDefault="00DE752B" w:rsidP="00AE3FEA">
            <w:pPr>
              <w:rPr>
                <w:rFonts w:ascii="Arial" w:hAnsi="Arial" w:cs="Arial"/>
                <w:b/>
                <w:sz w:val="18"/>
                <w:szCs w:val="18"/>
              </w:rPr>
            </w:pPr>
            <w:r w:rsidRPr="00507519">
              <w:rPr>
                <w:rFonts w:ascii="Arial" w:hAnsi="Arial" w:cs="Arial"/>
                <w:b/>
                <w:sz w:val="18"/>
                <w:szCs w:val="18"/>
              </w:rPr>
              <w:t>2a  Intellectual Skills: discussion/ argument/ reflection</w:t>
            </w:r>
          </w:p>
        </w:tc>
      </w:tr>
      <w:tr w:rsidR="00DE752B" w14:paraId="77F382D9" w14:textId="77777777" w:rsidTr="00DD7A0F">
        <w:tc>
          <w:tcPr>
            <w:tcW w:w="10638" w:type="dxa"/>
          </w:tcPr>
          <w:p w14:paraId="27DD82E6" w14:textId="77777777" w:rsidR="00DE752B" w:rsidRPr="00507519" w:rsidRDefault="00DE752B" w:rsidP="00AE3FEA">
            <w:pPr>
              <w:rPr>
                <w:rFonts w:ascii="Arial" w:hAnsi="Arial" w:cs="Arial"/>
                <w:sz w:val="18"/>
                <w:szCs w:val="18"/>
              </w:rPr>
            </w:pPr>
            <w:r w:rsidRPr="00507519">
              <w:rPr>
                <w:rFonts w:ascii="Arial" w:hAnsi="Arial" w:cs="Arial"/>
                <w:sz w:val="18"/>
                <w:szCs w:val="18"/>
              </w:rPr>
              <w:t>A critical argument is presented with evidence of synthesis of viewpoints</w:t>
            </w:r>
          </w:p>
        </w:tc>
      </w:tr>
      <w:tr w:rsidR="00DE752B" w14:paraId="2FF668A4" w14:textId="77777777" w:rsidTr="00DD7A0F">
        <w:tc>
          <w:tcPr>
            <w:tcW w:w="10638" w:type="dxa"/>
          </w:tcPr>
          <w:p w14:paraId="53EFC21B" w14:textId="77777777" w:rsidR="00DE752B" w:rsidRPr="00507519" w:rsidRDefault="00DE752B" w:rsidP="00AE3FEA">
            <w:pPr>
              <w:rPr>
                <w:rFonts w:ascii="Arial" w:hAnsi="Arial" w:cs="Arial"/>
                <w:sz w:val="18"/>
                <w:szCs w:val="18"/>
              </w:rPr>
            </w:pPr>
            <w:r w:rsidRPr="00507519">
              <w:rPr>
                <w:rFonts w:ascii="Arial" w:hAnsi="Arial" w:cs="Arial"/>
                <w:sz w:val="18"/>
                <w:szCs w:val="18"/>
              </w:rPr>
              <w:t>A very good argument is presented with careful consideration of viewpoints</w:t>
            </w:r>
          </w:p>
        </w:tc>
      </w:tr>
      <w:tr w:rsidR="00DE752B" w14:paraId="2EBED717" w14:textId="77777777" w:rsidTr="00DD7A0F">
        <w:tc>
          <w:tcPr>
            <w:tcW w:w="10638" w:type="dxa"/>
          </w:tcPr>
          <w:p w14:paraId="1B192576" w14:textId="77777777" w:rsidR="00DE752B" w:rsidRPr="00507519" w:rsidRDefault="00DE752B" w:rsidP="00AE3FEA">
            <w:pPr>
              <w:rPr>
                <w:rFonts w:ascii="Arial" w:hAnsi="Arial" w:cs="Arial"/>
                <w:sz w:val="18"/>
                <w:szCs w:val="18"/>
              </w:rPr>
            </w:pPr>
            <w:r w:rsidRPr="00507519">
              <w:rPr>
                <w:rFonts w:ascii="Arial" w:hAnsi="Arial" w:cs="Arial"/>
                <w:sz w:val="18"/>
                <w:szCs w:val="18"/>
              </w:rPr>
              <w:t>A good, balanced argument is presented with viewpoints justified</w:t>
            </w:r>
          </w:p>
        </w:tc>
      </w:tr>
      <w:tr w:rsidR="00DE752B" w14:paraId="5C192380" w14:textId="77777777" w:rsidTr="00DD7A0F">
        <w:tc>
          <w:tcPr>
            <w:tcW w:w="10638" w:type="dxa"/>
          </w:tcPr>
          <w:p w14:paraId="6A4E622C" w14:textId="4CF3FC82" w:rsidR="00DE752B" w:rsidRPr="0006412E" w:rsidRDefault="0006412E" w:rsidP="00AE3FEA">
            <w:pPr>
              <w:rPr>
                <w:rFonts w:ascii="Arial" w:hAnsi="Arial" w:cs="Arial"/>
                <w:sz w:val="18"/>
                <w:szCs w:val="18"/>
              </w:rPr>
            </w:pPr>
            <w:r w:rsidRPr="0006412E">
              <w:rPr>
                <w:rFonts w:ascii="Arial" w:hAnsi="Arial" w:cs="Arial"/>
                <w:sz w:val="18"/>
                <w:szCs w:val="18"/>
              </w:rPr>
              <w:t>Argument begins to show balance with differing viewpoints</w:t>
            </w:r>
          </w:p>
        </w:tc>
      </w:tr>
      <w:tr w:rsidR="00DE752B" w14:paraId="339151FE" w14:textId="77777777" w:rsidTr="00DD7A0F">
        <w:tc>
          <w:tcPr>
            <w:tcW w:w="10638" w:type="dxa"/>
          </w:tcPr>
          <w:p w14:paraId="4B73C675" w14:textId="77777777" w:rsidR="00DE752B" w:rsidRPr="00507519" w:rsidRDefault="00DE752B" w:rsidP="00AE3FEA">
            <w:pPr>
              <w:rPr>
                <w:rFonts w:ascii="Arial" w:hAnsi="Arial" w:cs="Arial"/>
                <w:sz w:val="18"/>
                <w:szCs w:val="18"/>
              </w:rPr>
            </w:pPr>
            <w:r w:rsidRPr="00507519">
              <w:rPr>
                <w:rFonts w:ascii="Arial" w:hAnsi="Arial" w:cs="Arial"/>
                <w:sz w:val="18"/>
                <w:szCs w:val="18"/>
              </w:rPr>
              <w:t>Little sense of an argument and lacks coherence. Generally descriptive or anecdotal</w:t>
            </w:r>
          </w:p>
        </w:tc>
      </w:tr>
      <w:tr w:rsidR="00DE752B" w14:paraId="3EF2B390" w14:textId="77777777" w:rsidTr="00DD7A0F">
        <w:tc>
          <w:tcPr>
            <w:tcW w:w="10638" w:type="dxa"/>
          </w:tcPr>
          <w:p w14:paraId="69034ECB" w14:textId="77777777" w:rsidR="00DE752B" w:rsidRPr="00507519" w:rsidRDefault="00DE752B" w:rsidP="00AE3FEA">
            <w:pPr>
              <w:rPr>
                <w:rFonts w:ascii="Arial" w:hAnsi="Arial" w:cs="Arial"/>
                <w:sz w:val="18"/>
                <w:szCs w:val="18"/>
              </w:rPr>
            </w:pPr>
            <w:r w:rsidRPr="00507519">
              <w:rPr>
                <w:rFonts w:ascii="Arial" w:hAnsi="Arial" w:cs="Arial"/>
                <w:b/>
                <w:sz w:val="18"/>
                <w:szCs w:val="18"/>
              </w:rPr>
              <w:t>2b  Intellectual Skills: professional data collection</w:t>
            </w:r>
          </w:p>
        </w:tc>
      </w:tr>
      <w:tr w:rsidR="00DE752B" w14:paraId="3A1CD0A9" w14:textId="77777777" w:rsidTr="00DD7A0F">
        <w:tc>
          <w:tcPr>
            <w:tcW w:w="10638" w:type="dxa"/>
          </w:tcPr>
          <w:p w14:paraId="7FDF71C7" w14:textId="77777777" w:rsidR="00DE752B" w:rsidRPr="00507519" w:rsidRDefault="00DE752B" w:rsidP="00AE3FEA">
            <w:pPr>
              <w:rPr>
                <w:rFonts w:ascii="Arial" w:hAnsi="Arial" w:cs="Arial"/>
                <w:sz w:val="18"/>
                <w:szCs w:val="18"/>
              </w:rPr>
            </w:pPr>
            <w:r w:rsidRPr="00507519">
              <w:rPr>
                <w:rStyle w:val="Strong"/>
                <w:rFonts w:ascii="Arial" w:hAnsi="Arial" w:cs="Arial"/>
                <w:b w:val="0"/>
                <w:sz w:val="18"/>
                <w:szCs w:val="18"/>
              </w:rPr>
              <w:t>Professional data collection logical and sophisticated; comprehensive understanding of techniques</w:t>
            </w:r>
          </w:p>
        </w:tc>
      </w:tr>
      <w:tr w:rsidR="00DE752B" w14:paraId="37CEC41C" w14:textId="77777777" w:rsidTr="00DD7A0F">
        <w:tc>
          <w:tcPr>
            <w:tcW w:w="10638" w:type="dxa"/>
          </w:tcPr>
          <w:p w14:paraId="7E7DB67D" w14:textId="77777777" w:rsidR="00DE752B" w:rsidRPr="00507519" w:rsidRDefault="00DE752B" w:rsidP="00AE3FEA">
            <w:pPr>
              <w:rPr>
                <w:rFonts w:ascii="Arial" w:hAnsi="Arial" w:cs="Arial"/>
                <w:sz w:val="18"/>
                <w:szCs w:val="18"/>
              </w:rPr>
            </w:pPr>
            <w:r w:rsidRPr="00507519">
              <w:rPr>
                <w:rStyle w:val="Strong"/>
                <w:rFonts w:ascii="Arial" w:hAnsi="Arial" w:cs="Arial"/>
                <w:b w:val="0"/>
                <w:sz w:val="18"/>
                <w:szCs w:val="18"/>
              </w:rPr>
              <w:t xml:space="preserve">Professional data collection well suited to purpose, clear identified focus and begins to be justified  </w:t>
            </w:r>
          </w:p>
        </w:tc>
      </w:tr>
      <w:tr w:rsidR="00DE752B" w14:paraId="2A189B86" w14:textId="77777777" w:rsidTr="00DD7A0F">
        <w:tc>
          <w:tcPr>
            <w:tcW w:w="10638" w:type="dxa"/>
          </w:tcPr>
          <w:p w14:paraId="124632D4" w14:textId="77777777" w:rsidR="00DE752B" w:rsidRPr="00507519" w:rsidRDefault="00DE752B" w:rsidP="00AE3FEA">
            <w:pPr>
              <w:rPr>
                <w:rFonts w:ascii="Arial" w:hAnsi="Arial" w:cs="Arial"/>
                <w:sz w:val="18"/>
                <w:szCs w:val="18"/>
              </w:rPr>
            </w:pPr>
            <w:r w:rsidRPr="00507519">
              <w:rPr>
                <w:rStyle w:val="Strong"/>
                <w:rFonts w:ascii="Arial" w:hAnsi="Arial" w:cs="Arial"/>
                <w:b w:val="0"/>
                <w:sz w:val="18"/>
                <w:szCs w:val="18"/>
              </w:rPr>
              <w:t>Professional data collection situated in a professional context, suited to purpose and identifies a clear focus</w:t>
            </w:r>
          </w:p>
        </w:tc>
      </w:tr>
      <w:tr w:rsidR="00DE752B" w14:paraId="3590AFF9" w14:textId="77777777" w:rsidTr="00DD7A0F">
        <w:tc>
          <w:tcPr>
            <w:tcW w:w="10638" w:type="dxa"/>
          </w:tcPr>
          <w:p w14:paraId="0D13397A" w14:textId="77777777" w:rsidR="00DE752B" w:rsidRPr="00507519" w:rsidRDefault="00DE752B" w:rsidP="00AE3FEA">
            <w:pPr>
              <w:pStyle w:val="NoSpacing"/>
              <w:rPr>
                <w:rFonts w:ascii="Arial" w:hAnsi="Arial" w:cs="Arial"/>
                <w:bCs/>
                <w:sz w:val="18"/>
                <w:szCs w:val="18"/>
              </w:rPr>
            </w:pPr>
            <w:r w:rsidRPr="00507519">
              <w:rPr>
                <w:rStyle w:val="Strong"/>
                <w:rFonts w:ascii="Arial" w:hAnsi="Arial" w:cs="Arial"/>
                <w:b w:val="0"/>
                <w:sz w:val="18"/>
                <w:szCs w:val="18"/>
              </w:rPr>
              <w:t>Professional data collection appropriate to professional context</w:t>
            </w:r>
          </w:p>
        </w:tc>
      </w:tr>
      <w:tr w:rsidR="00DE752B" w14:paraId="5E236C3F" w14:textId="77777777" w:rsidTr="00DD7A0F">
        <w:tc>
          <w:tcPr>
            <w:tcW w:w="10638" w:type="dxa"/>
          </w:tcPr>
          <w:p w14:paraId="0ABBB535" w14:textId="77777777" w:rsidR="00DE752B" w:rsidRPr="00507519" w:rsidRDefault="00DE752B" w:rsidP="00AE3FEA">
            <w:pPr>
              <w:rPr>
                <w:rFonts w:ascii="Arial" w:hAnsi="Arial" w:cs="Arial"/>
                <w:sz w:val="18"/>
                <w:szCs w:val="18"/>
              </w:rPr>
            </w:pPr>
            <w:r w:rsidRPr="00507519">
              <w:rPr>
                <w:rStyle w:val="Strong"/>
                <w:rFonts w:ascii="Arial" w:hAnsi="Arial" w:cs="Arial"/>
                <w:b w:val="0"/>
                <w:sz w:val="18"/>
                <w:szCs w:val="18"/>
              </w:rPr>
              <w:t>Professional data collection does not match purpose, or not discussed</w:t>
            </w:r>
          </w:p>
        </w:tc>
      </w:tr>
      <w:tr w:rsidR="00DE752B" w14:paraId="692D782F" w14:textId="77777777" w:rsidTr="00DD7A0F">
        <w:tc>
          <w:tcPr>
            <w:tcW w:w="10638" w:type="dxa"/>
          </w:tcPr>
          <w:p w14:paraId="0FFC9D5B" w14:textId="77777777" w:rsidR="00DE752B" w:rsidRPr="00507519" w:rsidRDefault="00DE752B" w:rsidP="00AE3FEA">
            <w:pPr>
              <w:rPr>
                <w:rFonts w:ascii="Arial" w:hAnsi="Arial" w:cs="Arial"/>
                <w:sz w:val="18"/>
                <w:szCs w:val="18"/>
              </w:rPr>
            </w:pPr>
            <w:r w:rsidRPr="00507519">
              <w:rPr>
                <w:rFonts w:ascii="Arial" w:hAnsi="Arial" w:cs="Arial"/>
                <w:b/>
                <w:sz w:val="18"/>
                <w:szCs w:val="18"/>
              </w:rPr>
              <w:t>2c  Intellectual Skills: Presentation of findings/ analysis</w:t>
            </w:r>
          </w:p>
        </w:tc>
      </w:tr>
      <w:tr w:rsidR="00DE752B" w14:paraId="16B1CA79" w14:textId="77777777" w:rsidTr="00DD7A0F">
        <w:tc>
          <w:tcPr>
            <w:tcW w:w="10638" w:type="dxa"/>
          </w:tcPr>
          <w:p w14:paraId="106891E5" w14:textId="77777777" w:rsidR="00DE752B" w:rsidRPr="00507519" w:rsidRDefault="00DE752B" w:rsidP="00AE3FEA">
            <w:pPr>
              <w:rPr>
                <w:rFonts w:ascii="Arial" w:hAnsi="Arial" w:cs="Arial"/>
                <w:sz w:val="18"/>
                <w:szCs w:val="18"/>
              </w:rPr>
            </w:pPr>
            <w:r w:rsidRPr="00507519">
              <w:rPr>
                <w:rFonts w:ascii="Arial" w:hAnsi="Arial" w:cs="Arial"/>
                <w:sz w:val="18"/>
                <w:szCs w:val="18"/>
              </w:rPr>
              <w:t>Findings presented in a critical and analytical framework. Thoughtful conclusions, firmly based upon the evidence presented</w:t>
            </w:r>
          </w:p>
        </w:tc>
      </w:tr>
      <w:tr w:rsidR="00DE752B" w14:paraId="522434F2" w14:textId="77777777" w:rsidTr="00DD7A0F">
        <w:tc>
          <w:tcPr>
            <w:tcW w:w="10638" w:type="dxa"/>
          </w:tcPr>
          <w:p w14:paraId="3DB133FD" w14:textId="77777777" w:rsidR="00DE752B" w:rsidRPr="00507519" w:rsidRDefault="00DE752B" w:rsidP="00AE3FEA">
            <w:pPr>
              <w:rPr>
                <w:rFonts w:ascii="Arial" w:hAnsi="Arial" w:cs="Arial"/>
                <w:sz w:val="18"/>
                <w:szCs w:val="18"/>
              </w:rPr>
            </w:pPr>
            <w:r w:rsidRPr="00507519">
              <w:rPr>
                <w:rFonts w:ascii="Arial" w:hAnsi="Arial" w:cs="Arial"/>
                <w:sz w:val="18"/>
                <w:szCs w:val="18"/>
              </w:rPr>
              <w:t>Findings presented and analysed with some criticality with conclusions based upon evidence presented</w:t>
            </w:r>
          </w:p>
        </w:tc>
      </w:tr>
      <w:tr w:rsidR="00DE752B" w14:paraId="4AB89F71" w14:textId="77777777" w:rsidTr="00DD7A0F">
        <w:tc>
          <w:tcPr>
            <w:tcW w:w="10638" w:type="dxa"/>
          </w:tcPr>
          <w:p w14:paraId="520FFF0E" w14:textId="77777777" w:rsidR="00DE752B" w:rsidRPr="00507519" w:rsidRDefault="00DE752B" w:rsidP="00AE3FEA">
            <w:pPr>
              <w:rPr>
                <w:rFonts w:ascii="Arial" w:hAnsi="Arial" w:cs="Arial"/>
                <w:sz w:val="18"/>
                <w:szCs w:val="18"/>
              </w:rPr>
            </w:pPr>
            <w:r w:rsidRPr="00507519">
              <w:rPr>
                <w:rFonts w:ascii="Arial" w:hAnsi="Arial" w:cs="Arial"/>
                <w:sz w:val="18"/>
                <w:szCs w:val="18"/>
              </w:rPr>
              <w:t>Findings presented with some analysis and justified conclusions</w:t>
            </w:r>
          </w:p>
        </w:tc>
      </w:tr>
      <w:tr w:rsidR="00DE752B" w14:paraId="7933C511" w14:textId="77777777" w:rsidTr="00DD7A0F">
        <w:tc>
          <w:tcPr>
            <w:tcW w:w="10638" w:type="dxa"/>
          </w:tcPr>
          <w:p w14:paraId="27C98659" w14:textId="77777777" w:rsidR="00DE752B" w:rsidRPr="00507519" w:rsidRDefault="00DE752B" w:rsidP="00AE3FEA">
            <w:pPr>
              <w:rPr>
                <w:rFonts w:ascii="Arial" w:hAnsi="Arial" w:cs="Arial"/>
                <w:sz w:val="18"/>
                <w:szCs w:val="18"/>
              </w:rPr>
            </w:pPr>
            <w:r w:rsidRPr="00507519">
              <w:rPr>
                <w:rFonts w:ascii="Arial" w:hAnsi="Arial" w:cs="Arial"/>
                <w:sz w:val="18"/>
                <w:szCs w:val="18"/>
              </w:rPr>
              <w:t>Findings presented in a developing framework with weak conclusions</w:t>
            </w:r>
          </w:p>
        </w:tc>
      </w:tr>
      <w:tr w:rsidR="00DE752B" w14:paraId="1B43E820" w14:textId="77777777" w:rsidTr="00DD7A0F">
        <w:tc>
          <w:tcPr>
            <w:tcW w:w="10638" w:type="dxa"/>
          </w:tcPr>
          <w:p w14:paraId="521C1AFB" w14:textId="77777777" w:rsidR="00DE752B" w:rsidRPr="00507519" w:rsidRDefault="00DE752B" w:rsidP="00AE3FEA">
            <w:pPr>
              <w:rPr>
                <w:rFonts w:ascii="Arial" w:hAnsi="Arial" w:cs="Arial"/>
                <w:sz w:val="18"/>
                <w:szCs w:val="18"/>
              </w:rPr>
            </w:pPr>
            <w:r w:rsidRPr="00507519">
              <w:rPr>
                <w:rFonts w:ascii="Arial" w:hAnsi="Arial" w:cs="Arial"/>
                <w:sz w:val="18"/>
                <w:szCs w:val="18"/>
              </w:rPr>
              <w:t>Findings are presented within a descriptive framework but few conclusions are drawn</w:t>
            </w:r>
          </w:p>
        </w:tc>
      </w:tr>
      <w:tr w:rsidR="00DE752B" w14:paraId="2F5CF9E6" w14:textId="77777777" w:rsidTr="00DD7A0F">
        <w:tc>
          <w:tcPr>
            <w:tcW w:w="10638" w:type="dxa"/>
          </w:tcPr>
          <w:p w14:paraId="172CDE68" w14:textId="77777777" w:rsidR="00DE752B" w:rsidRPr="00507519" w:rsidRDefault="00DE752B" w:rsidP="00AE3FEA">
            <w:pPr>
              <w:rPr>
                <w:rFonts w:ascii="Arial" w:hAnsi="Arial" w:cs="Arial"/>
                <w:sz w:val="18"/>
                <w:szCs w:val="18"/>
              </w:rPr>
            </w:pPr>
            <w:r w:rsidRPr="00507519">
              <w:rPr>
                <w:rFonts w:ascii="Arial" w:hAnsi="Arial" w:cs="Arial"/>
                <w:b/>
                <w:sz w:val="18"/>
                <w:szCs w:val="18"/>
              </w:rPr>
              <w:t>3a  Pedagogic and Professional Applications: linking theory to practice</w:t>
            </w:r>
          </w:p>
        </w:tc>
      </w:tr>
      <w:tr w:rsidR="00DE752B" w14:paraId="19BCDE2C" w14:textId="77777777" w:rsidTr="00DD7A0F">
        <w:tc>
          <w:tcPr>
            <w:tcW w:w="10638" w:type="dxa"/>
          </w:tcPr>
          <w:p w14:paraId="1CEBB649" w14:textId="77777777" w:rsidR="00DE752B" w:rsidRPr="00507519" w:rsidRDefault="00DE752B" w:rsidP="00AE3FEA">
            <w:pPr>
              <w:rPr>
                <w:rFonts w:ascii="Arial" w:hAnsi="Arial" w:cs="Arial"/>
                <w:sz w:val="18"/>
                <w:szCs w:val="18"/>
              </w:rPr>
            </w:pPr>
            <w:r w:rsidRPr="00507519">
              <w:rPr>
                <w:rFonts w:ascii="Arial" w:hAnsi="Arial" w:cs="Arial"/>
                <w:sz w:val="18"/>
                <w:szCs w:val="18"/>
              </w:rPr>
              <w:t>Excellent integration of theory and practice with respect to the pedagogic and professional context(s)</w:t>
            </w:r>
          </w:p>
        </w:tc>
      </w:tr>
      <w:tr w:rsidR="00DE752B" w14:paraId="15EEA7FB" w14:textId="77777777" w:rsidTr="00DD7A0F">
        <w:tc>
          <w:tcPr>
            <w:tcW w:w="10638" w:type="dxa"/>
          </w:tcPr>
          <w:p w14:paraId="7DA3F4AE" w14:textId="77777777" w:rsidR="00DE752B" w:rsidRPr="00507519" w:rsidRDefault="00DE752B" w:rsidP="00AE3FEA">
            <w:pPr>
              <w:rPr>
                <w:rFonts w:ascii="Arial" w:hAnsi="Arial" w:cs="Arial"/>
                <w:sz w:val="18"/>
                <w:szCs w:val="18"/>
              </w:rPr>
            </w:pPr>
            <w:r w:rsidRPr="00507519">
              <w:rPr>
                <w:rFonts w:ascii="Arial" w:hAnsi="Arial" w:cs="Arial"/>
                <w:sz w:val="18"/>
                <w:szCs w:val="18"/>
              </w:rPr>
              <w:t>Very good integration of theory and practice with respect to the pedagogic and professional context(s)</w:t>
            </w:r>
          </w:p>
        </w:tc>
      </w:tr>
      <w:tr w:rsidR="00DE752B" w14:paraId="791B7B7E" w14:textId="77777777" w:rsidTr="00DD7A0F">
        <w:tc>
          <w:tcPr>
            <w:tcW w:w="10638" w:type="dxa"/>
          </w:tcPr>
          <w:p w14:paraId="7FAF09E4" w14:textId="77777777" w:rsidR="00DE752B" w:rsidRPr="00507519" w:rsidRDefault="00DE752B" w:rsidP="00AE3FEA">
            <w:pPr>
              <w:rPr>
                <w:rFonts w:ascii="Arial" w:hAnsi="Arial" w:cs="Arial"/>
                <w:sz w:val="18"/>
                <w:szCs w:val="18"/>
              </w:rPr>
            </w:pPr>
            <w:r w:rsidRPr="00507519">
              <w:rPr>
                <w:rFonts w:ascii="Arial" w:hAnsi="Arial" w:cs="Arial"/>
                <w:sz w:val="18"/>
                <w:szCs w:val="18"/>
              </w:rPr>
              <w:t>Good evidence of integration of theory and practice with respect to the pedagogic and professional context(s)</w:t>
            </w:r>
          </w:p>
        </w:tc>
      </w:tr>
      <w:tr w:rsidR="00DE752B" w14:paraId="5422B480" w14:textId="77777777" w:rsidTr="00DD7A0F">
        <w:tc>
          <w:tcPr>
            <w:tcW w:w="10638" w:type="dxa"/>
          </w:tcPr>
          <w:p w14:paraId="2E5D80CB" w14:textId="77777777" w:rsidR="00DE752B" w:rsidRPr="00507519" w:rsidRDefault="00DE752B" w:rsidP="00AE3FEA">
            <w:pPr>
              <w:rPr>
                <w:rFonts w:ascii="Arial" w:hAnsi="Arial" w:cs="Arial"/>
                <w:sz w:val="18"/>
                <w:szCs w:val="18"/>
              </w:rPr>
            </w:pPr>
            <w:r w:rsidRPr="00507519">
              <w:rPr>
                <w:rFonts w:ascii="Arial" w:hAnsi="Arial" w:cs="Arial"/>
                <w:sz w:val="18"/>
                <w:szCs w:val="18"/>
              </w:rPr>
              <w:t>Satisfactory evidence of engagement and understanding with respect to the pedagogic and professional context(s)</w:t>
            </w:r>
          </w:p>
        </w:tc>
      </w:tr>
      <w:tr w:rsidR="00DE752B" w14:paraId="33351E94" w14:textId="77777777" w:rsidTr="00DD7A0F">
        <w:tc>
          <w:tcPr>
            <w:tcW w:w="10638" w:type="dxa"/>
          </w:tcPr>
          <w:p w14:paraId="52737AA6" w14:textId="77777777" w:rsidR="00DE752B" w:rsidRPr="00507519" w:rsidRDefault="00DE752B" w:rsidP="00AE3FEA">
            <w:pPr>
              <w:rPr>
                <w:rFonts w:ascii="Arial" w:hAnsi="Arial" w:cs="Arial"/>
                <w:sz w:val="18"/>
                <w:szCs w:val="18"/>
              </w:rPr>
            </w:pPr>
            <w:r w:rsidRPr="00507519">
              <w:rPr>
                <w:rFonts w:ascii="Arial" w:hAnsi="Arial" w:cs="Arial"/>
                <w:sz w:val="18"/>
                <w:szCs w:val="18"/>
              </w:rPr>
              <w:t>Little or no evidence of engagement and understanding with respect to the pedagogic and professional context(s)</w:t>
            </w:r>
          </w:p>
        </w:tc>
      </w:tr>
      <w:tr w:rsidR="00DE752B" w14:paraId="74B72806" w14:textId="77777777" w:rsidTr="00DD7A0F">
        <w:tc>
          <w:tcPr>
            <w:tcW w:w="10638" w:type="dxa"/>
          </w:tcPr>
          <w:p w14:paraId="17E2D94D" w14:textId="77777777" w:rsidR="00DE752B" w:rsidRPr="00507519" w:rsidRDefault="00DE752B" w:rsidP="00AE3FEA">
            <w:pPr>
              <w:rPr>
                <w:rFonts w:ascii="Arial" w:hAnsi="Arial" w:cs="Arial"/>
                <w:sz w:val="18"/>
                <w:szCs w:val="18"/>
              </w:rPr>
            </w:pPr>
            <w:r w:rsidRPr="00507519">
              <w:rPr>
                <w:rFonts w:ascii="Arial" w:hAnsi="Arial" w:cs="Arial"/>
                <w:b/>
                <w:sz w:val="18"/>
                <w:szCs w:val="18"/>
              </w:rPr>
              <w:lastRenderedPageBreak/>
              <w:t>3b  Pedagogic and Professional Applications: professional reflection/ trust groups</w:t>
            </w:r>
          </w:p>
        </w:tc>
      </w:tr>
      <w:tr w:rsidR="00DE752B" w14:paraId="343510D4" w14:textId="77777777" w:rsidTr="00DD7A0F">
        <w:tc>
          <w:tcPr>
            <w:tcW w:w="10638" w:type="dxa"/>
          </w:tcPr>
          <w:p w14:paraId="31877234" w14:textId="77777777" w:rsidR="00DE752B" w:rsidRPr="00507519" w:rsidRDefault="00DE752B" w:rsidP="00AE3FEA">
            <w:pPr>
              <w:rPr>
                <w:rFonts w:ascii="Arial" w:hAnsi="Arial" w:cs="Arial"/>
                <w:sz w:val="18"/>
                <w:szCs w:val="18"/>
              </w:rPr>
            </w:pPr>
            <w:r w:rsidRPr="00507519">
              <w:rPr>
                <w:rFonts w:ascii="Arial" w:hAnsi="Arial" w:cs="Arial"/>
                <w:color w:val="000000" w:themeColor="text1"/>
                <w:sz w:val="18"/>
                <w:szCs w:val="18"/>
              </w:rPr>
              <w:t>Effective evidence of critical reflection including robust evidence of links with trust group</w:t>
            </w:r>
          </w:p>
        </w:tc>
      </w:tr>
      <w:tr w:rsidR="00DE752B" w14:paraId="3395C1A3" w14:textId="77777777" w:rsidTr="00DD7A0F">
        <w:tc>
          <w:tcPr>
            <w:tcW w:w="10638" w:type="dxa"/>
          </w:tcPr>
          <w:p w14:paraId="72D369FB" w14:textId="77777777" w:rsidR="00DE752B" w:rsidRPr="00507519" w:rsidRDefault="00DE752B" w:rsidP="00AE3FEA">
            <w:pPr>
              <w:rPr>
                <w:rFonts w:ascii="Arial" w:hAnsi="Arial" w:cs="Arial"/>
                <w:i/>
                <w:sz w:val="18"/>
                <w:szCs w:val="18"/>
              </w:rPr>
            </w:pPr>
            <w:r w:rsidRPr="00507519">
              <w:rPr>
                <w:rStyle w:val="SubtleEmphasis1"/>
                <w:rFonts w:ascii="Arial" w:hAnsi="Arial" w:cs="Arial"/>
                <w:i w:val="0"/>
                <w:color w:val="000000" w:themeColor="text1"/>
                <w:sz w:val="18"/>
                <w:szCs w:val="18"/>
              </w:rPr>
              <w:t xml:space="preserve">Very good evidence of critical reflection </w:t>
            </w:r>
            <w:r w:rsidRPr="00507519">
              <w:rPr>
                <w:rFonts w:ascii="Arial" w:hAnsi="Arial" w:cs="Arial"/>
                <w:color w:val="000000" w:themeColor="text1"/>
                <w:sz w:val="18"/>
                <w:szCs w:val="18"/>
              </w:rPr>
              <w:t>including strong evidence of links with trust group</w:t>
            </w:r>
            <w:r w:rsidRPr="00507519">
              <w:rPr>
                <w:rFonts w:ascii="Arial" w:hAnsi="Arial" w:cs="Arial"/>
                <w:i/>
                <w:color w:val="000000" w:themeColor="text1"/>
                <w:sz w:val="18"/>
                <w:szCs w:val="18"/>
              </w:rPr>
              <w:t xml:space="preserve">  </w:t>
            </w:r>
          </w:p>
        </w:tc>
      </w:tr>
      <w:tr w:rsidR="00DE752B" w14:paraId="0F0D0092" w14:textId="77777777" w:rsidTr="00DD7A0F">
        <w:tc>
          <w:tcPr>
            <w:tcW w:w="10638" w:type="dxa"/>
          </w:tcPr>
          <w:p w14:paraId="13326302" w14:textId="77777777" w:rsidR="00DE752B" w:rsidRPr="00507519" w:rsidRDefault="00DE752B" w:rsidP="00AE3FEA">
            <w:pPr>
              <w:rPr>
                <w:rFonts w:ascii="Arial" w:hAnsi="Arial" w:cs="Arial"/>
                <w:sz w:val="18"/>
                <w:szCs w:val="18"/>
              </w:rPr>
            </w:pPr>
            <w:r w:rsidRPr="00507519">
              <w:rPr>
                <w:rFonts w:ascii="Arial" w:hAnsi="Arial" w:cs="Arial"/>
                <w:color w:val="000000" w:themeColor="text1"/>
                <w:sz w:val="18"/>
                <w:szCs w:val="18"/>
              </w:rPr>
              <w:t xml:space="preserve">Good evidence of critical reflection including appropriate evidence of links with trust group  </w:t>
            </w:r>
          </w:p>
        </w:tc>
      </w:tr>
      <w:tr w:rsidR="00DE752B" w14:paraId="05B1BD0A" w14:textId="77777777" w:rsidTr="00DD7A0F">
        <w:tc>
          <w:tcPr>
            <w:tcW w:w="10638" w:type="dxa"/>
          </w:tcPr>
          <w:p w14:paraId="00DBA767" w14:textId="77777777" w:rsidR="00DE752B" w:rsidRPr="00507519" w:rsidRDefault="00DE752B" w:rsidP="00AE3FEA">
            <w:pPr>
              <w:rPr>
                <w:rFonts w:ascii="Arial" w:hAnsi="Arial" w:cs="Arial"/>
                <w:sz w:val="18"/>
                <w:szCs w:val="18"/>
              </w:rPr>
            </w:pPr>
            <w:r w:rsidRPr="00507519">
              <w:rPr>
                <w:rFonts w:ascii="Arial" w:hAnsi="Arial" w:cs="Arial"/>
                <w:color w:val="000000" w:themeColor="text1"/>
                <w:sz w:val="18"/>
                <w:szCs w:val="18"/>
              </w:rPr>
              <w:t xml:space="preserve">Satisfactory evidence of critical reflection  including evidence of links with trust group  </w:t>
            </w:r>
          </w:p>
        </w:tc>
      </w:tr>
      <w:tr w:rsidR="00DE752B" w14:paraId="3E6940C6" w14:textId="77777777" w:rsidTr="00DD7A0F">
        <w:tc>
          <w:tcPr>
            <w:tcW w:w="10638" w:type="dxa"/>
          </w:tcPr>
          <w:p w14:paraId="0EADD8F7" w14:textId="77777777" w:rsidR="00DE752B" w:rsidRPr="00507519" w:rsidRDefault="00DE752B" w:rsidP="00AE3FEA">
            <w:pPr>
              <w:rPr>
                <w:rFonts w:ascii="Arial" w:hAnsi="Arial" w:cs="Arial"/>
                <w:sz w:val="18"/>
                <w:szCs w:val="18"/>
              </w:rPr>
            </w:pPr>
            <w:r w:rsidRPr="00507519">
              <w:rPr>
                <w:rFonts w:ascii="Arial" w:hAnsi="Arial" w:cs="Arial"/>
                <w:color w:val="000000" w:themeColor="text1"/>
                <w:sz w:val="18"/>
                <w:szCs w:val="18"/>
              </w:rPr>
              <w:t xml:space="preserve">Little or no evidence of reflection  or of links with trust group  </w:t>
            </w:r>
          </w:p>
        </w:tc>
      </w:tr>
      <w:tr w:rsidR="00DE752B" w14:paraId="3C6B853E" w14:textId="77777777" w:rsidTr="00DD7A0F">
        <w:tc>
          <w:tcPr>
            <w:tcW w:w="10638" w:type="dxa"/>
          </w:tcPr>
          <w:p w14:paraId="66E6B99C" w14:textId="77777777" w:rsidR="00DE752B" w:rsidRPr="00507519" w:rsidRDefault="00DE752B" w:rsidP="00AE3FEA">
            <w:pPr>
              <w:rPr>
                <w:rFonts w:ascii="Arial" w:hAnsi="Arial" w:cs="Arial"/>
                <w:sz w:val="18"/>
                <w:szCs w:val="18"/>
              </w:rPr>
            </w:pPr>
            <w:r w:rsidRPr="00507519">
              <w:rPr>
                <w:rFonts w:ascii="Arial" w:hAnsi="Arial" w:cs="Arial"/>
                <w:b/>
                <w:sz w:val="18"/>
                <w:szCs w:val="18"/>
              </w:rPr>
              <w:t>3c  Pedagogic and Professional Applications: ethical conduct</w:t>
            </w:r>
          </w:p>
        </w:tc>
      </w:tr>
      <w:tr w:rsidR="00DE752B" w14:paraId="4503C606" w14:textId="77777777" w:rsidTr="00DD7A0F">
        <w:tc>
          <w:tcPr>
            <w:tcW w:w="10638" w:type="dxa"/>
          </w:tcPr>
          <w:p w14:paraId="03E360C3" w14:textId="77777777" w:rsidR="00DE752B" w:rsidRPr="00507519" w:rsidRDefault="00DE752B" w:rsidP="00AE3FEA">
            <w:pPr>
              <w:rPr>
                <w:rFonts w:ascii="Arial" w:hAnsi="Arial" w:cs="Arial"/>
                <w:sz w:val="18"/>
                <w:szCs w:val="18"/>
              </w:rPr>
            </w:pPr>
            <w:r w:rsidRPr="00507519">
              <w:rPr>
                <w:rFonts w:ascii="Arial" w:hAnsi="Arial" w:cs="Arial"/>
                <w:sz w:val="18"/>
                <w:szCs w:val="18"/>
              </w:rPr>
              <w:t>Ethical issues have been discussed effectively in some depth</w:t>
            </w:r>
          </w:p>
        </w:tc>
      </w:tr>
      <w:tr w:rsidR="00DE752B" w14:paraId="29FC06A8" w14:textId="77777777" w:rsidTr="00DD7A0F">
        <w:tc>
          <w:tcPr>
            <w:tcW w:w="10638" w:type="dxa"/>
          </w:tcPr>
          <w:p w14:paraId="3CD09BF6" w14:textId="77777777" w:rsidR="00DE752B" w:rsidRPr="00507519" w:rsidRDefault="00DE752B" w:rsidP="00AE3FEA">
            <w:pPr>
              <w:rPr>
                <w:rFonts w:ascii="Arial" w:hAnsi="Arial" w:cs="Arial"/>
                <w:sz w:val="18"/>
                <w:szCs w:val="18"/>
              </w:rPr>
            </w:pPr>
            <w:r w:rsidRPr="00507519">
              <w:rPr>
                <w:rFonts w:ascii="Arial" w:hAnsi="Arial" w:cs="Arial"/>
                <w:sz w:val="18"/>
                <w:szCs w:val="18"/>
              </w:rPr>
              <w:t>Very good understanding of ethical issues</w:t>
            </w:r>
          </w:p>
        </w:tc>
      </w:tr>
      <w:tr w:rsidR="00DE752B" w14:paraId="1D7C08D5" w14:textId="77777777" w:rsidTr="00DD7A0F">
        <w:tc>
          <w:tcPr>
            <w:tcW w:w="10638" w:type="dxa"/>
          </w:tcPr>
          <w:p w14:paraId="44983026" w14:textId="77777777" w:rsidR="00DE752B" w:rsidRPr="00507519" w:rsidRDefault="00DE752B" w:rsidP="00AE3FEA">
            <w:pPr>
              <w:rPr>
                <w:rFonts w:ascii="Arial" w:hAnsi="Arial" w:cs="Arial"/>
                <w:sz w:val="18"/>
                <w:szCs w:val="18"/>
              </w:rPr>
            </w:pPr>
            <w:r w:rsidRPr="00507519">
              <w:rPr>
                <w:rFonts w:ascii="Arial" w:hAnsi="Arial" w:cs="Arial"/>
                <w:sz w:val="18"/>
                <w:szCs w:val="18"/>
              </w:rPr>
              <w:t>Good, clear understanding of ethical issues</w:t>
            </w:r>
          </w:p>
        </w:tc>
      </w:tr>
      <w:tr w:rsidR="00DE752B" w14:paraId="4E79BF2E" w14:textId="77777777" w:rsidTr="00DD7A0F">
        <w:tc>
          <w:tcPr>
            <w:tcW w:w="10638" w:type="dxa"/>
          </w:tcPr>
          <w:p w14:paraId="3A6BA3DA" w14:textId="77777777" w:rsidR="00DE752B" w:rsidRPr="00507519" w:rsidRDefault="00DE752B" w:rsidP="00AE3FEA">
            <w:pPr>
              <w:rPr>
                <w:rFonts w:ascii="Arial" w:hAnsi="Arial" w:cs="Arial"/>
                <w:sz w:val="18"/>
                <w:szCs w:val="18"/>
              </w:rPr>
            </w:pPr>
            <w:r w:rsidRPr="00507519">
              <w:rPr>
                <w:rFonts w:ascii="Arial" w:hAnsi="Arial" w:cs="Arial"/>
                <w:sz w:val="18"/>
                <w:szCs w:val="18"/>
              </w:rPr>
              <w:t>Satisfactory awareness of ethical issues</w:t>
            </w:r>
          </w:p>
        </w:tc>
      </w:tr>
      <w:tr w:rsidR="00DE752B" w14:paraId="62803459" w14:textId="77777777" w:rsidTr="00DD7A0F">
        <w:tc>
          <w:tcPr>
            <w:tcW w:w="10638" w:type="dxa"/>
          </w:tcPr>
          <w:p w14:paraId="2FA83183" w14:textId="77777777" w:rsidR="00DE752B" w:rsidRPr="00507519" w:rsidRDefault="00DE752B" w:rsidP="00AE3FEA">
            <w:pPr>
              <w:rPr>
                <w:rFonts w:ascii="Arial" w:hAnsi="Arial" w:cs="Arial"/>
                <w:sz w:val="18"/>
                <w:szCs w:val="18"/>
              </w:rPr>
            </w:pPr>
            <w:r w:rsidRPr="00507519">
              <w:rPr>
                <w:rFonts w:ascii="Arial" w:hAnsi="Arial" w:cs="Arial"/>
                <w:sz w:val="18"/>
                <w:szCs w:val="18"/>
              </w:rPr>
              <w:t>Ethical issues not or superficially considered</w:t>
            </w:r>
          </w:p>
        </w:tc>
      </w:tr>
      <w:tr w:rsidR="00DE752B" w14:paraId="2061C68C" w14:textId="77777777" w:rsidTr="00DD7A0F">
        <w:tc>
          <w:tcPr>
            <w:tcW w:w="10638" w:type="dxa"/>
          </w:tcPr>
          <w:p w14:paraId="6B65184A" w14:textId="77777777" w:rsidR="00DE752B" w:rsidRPr="00507519" w:rsidRDefault="00DE752B" w:rsidP="00AE3FEA">
            <w:pPr>
              <w:rPr>
                <w:rFonts w:ascii="Arial" w:hAnsi="Arial" w:cs="Arial"/>
                <w:b/>
                <w:sz w:val="18"/>
                <w:szCs w:val="18"/>
              </w:rPr>
            </w:pPr>
            <w:r w:rsidRPr="00507519">
              <w:rPr>
                <w:rFonts w:ascii="Arial" w:hAnsi="Arial" w:cs="Arial"/>
                <w:b/>
                <w:sz w:val="18"/>
                <w:szCs w:val="18"/>
              </w:rPr>
              <w:t>4a Key Transferrable Skills: Written structure</w:t>
            </w:r>
          </w:p>
        </w:tc>
      </w:tr>
      <w:tr w:rsidR="00DE752B" w14:paraId="4C951B7B" w14:textId="77777777" w:rsidTr="00DD7A0F">
        <w:tc>
          <w:tcPr>
            <w:tcW w:w="10638" w:type="dxa"/>
          </w:tcPr>
          <w:p w14:paraId="620A9F7B" w14:textId="77777777" w:rsidR="00DE752B" w:rsidRPr="00507519" w:rsidRDefault="00DE752B" w:rsidP="00AE3FEA">
            <w:pPr>
              <w:rPr>
                <w:rFonts w:ascii="Arial" w:hAnsi="Arial" w:cs="Arial"/>
                <w:sz w:val="18"/>
                <w:szCs w:val="18"/>
              </w:rPr>
            </w:pPr>
            <w:r w:rsidRPr="00507519">
              <w:rPr>
                <w:rFonts w:ascii="Arial" w:hAnsi="Arial" w:cs="Arial"/>
                <w:sz w:val="18"/>
                <w:szCs w:val="18"/>
              </w:rPr>
              <w:t xml:space="preserve">Effective structure and highly coherent writing style which fully engages the reader  </w:t>
            </w:r>
          </w:p>
        </w:tc>
      </w:tr>
      <w:tr w:rsidR="00DE752B" w14:paraId="77ECA1CB" w14:textId="77777777" w:rsidTr="00DD7A0F">
        <w:tc>
          <w:tcPr>
            <w:tcW w:w="10638" w:type="dxa"/>
          </w:tcPr>
          <w:p w14:paraId="0F4C29CF" w14:textId="77777777" w:rsidR="00DE752B" w:rsidRPr="00507519" w:rsidRDefault="00DE752B" w:rsidP="00AE3FEA">
            <w:pPr>
              <w:rPr>
                <w:rFonts w:ascii="Arial" w:hAnsi="Arial" w:cs="Arial"/>
                <w:sz w:val="18"/>
                <w:szCs w:val="18"/>
              </w:rPr>
            </w:pPr>
            <w:r w:rsidRPr="00507519">
              <w:rPr>
                <w:rFonts w:ascii="Arial" w:hAnsi="Arial" w:cs="Arial"/>
                <w:sz w:val="18"/>
                <w:szCs w:val="18"/>
              </w:rPr>
              <w:t>Very good structure and writing style which supports the reader</w:t>
            </w:r>
          </w:p>
        </w:tc>
      </w:tr>
      <w:tr w:rsidR="00DE752B" w14:paraId="6538D2C4" w14:textId="77777777" w:rsidTr="00DD7A0F">
        <w:tc>
          <w:tcPr>
            <w:tcW w:w="10638" w:type="dxa"/>
          </w:tcPr>
          <w:p w14:paraId="4C07E068" w14:textId="77777777" w:rsidR="00DE752B" w:rsidRPr="00507519" w:rsidRDefault="00DE752B" w:rsidP="00AE3FEA">
            <w:pPr>
              <w:rPr>
                <w:rFonts w:ascii="Arial" w:hAnsi="Arial" w:cs="Arial"/>
                <w:sz w:val="18"/>
                <w:szCs w:val="18"/>
              </w:rPr>
            </w:pPr>
            <w:r w:rsidRPr="00507519">
              <w:rPr>
                <w:rFonts w:ascii="Arial" w:hAnsi="Arial" w:cs="Arial"/>
                <w:sz w:val="18"/>
                <w:szCs w:val="18"/>
              </w:rPr>
              <w:t>Good structure with a coherent writing style</w:t>
            </w:r>
          </w:p>
        </w:tc>
      </w:tr>
      <w:tr w:rsidR="00DE752B" w14:paraId="5AE6531F" w14:textId="77777777" w:rsidTr="00DD7A0F">
        <w:tc>
          <w:tcPr>
            <w:tcW w:w="10638" w:type="dxa"/>
          </w:tcPr>
          <w:p w14:paraId="4FFA9300" w14:textId="77777777" w:rsidR="00DE752B" w:rsidRPr="00507519" w:rsidRDefault="00DE752B" w:rsidP="00AE3FEA">
            <w:pPr>
              <w:rPr>
                <w:rFonts w:ascii="Arial" w:hAnsi="Arial" w:cs="Arial"/>
                <w:sz w:val="18"/>
                <w:szCs w:val="18"/>
              </w:rPr>
            </w:pPr>
            <w:r w:rsidRPr="00507519">
              <w:rPr>
                <w:rFonts w:ascii="Arial" w:hAnsi="Arial" w:cs="Arial"/>
                <w:sz w:val="18"/>
                <w:szCs w:val="18"/>
              </w:rPr>
              <w:t>Satisfactory structure with a mostly coherent writing style</w:t>
            </w:r>
          </w:p>
        </w:tc>
      </w:tr>
      <w:tr w:rsidR="00DE752B" w14:paraId="61021E01" w14:textId="77777777" w:rsidTr="00DD7A0F">
        <w:tc>
          <w:tcPr>
            <w:tcW w:w="10638" w:type="dxa"/>
          </w:tcPr>
          <w:p w14:paraId="510FAA39" w14:textId="77777777" w:rsidR="00DE752B" w:rsidRPr="00507519" w:rsidRDefault="00DE752B" w:rsidP="00AE3FEA">
            <w:pPr>
              <w:rPr>
                <w:rFonts w:ascii="Arial" w:hAnsi="Arial" w:cs="Arial"/>
                <w:sz w:val="18"/>
                <w:szCs w:val="18"/>
              </w:rPr>
            </w:pPr>
            <w:r w:rsidRPr="00507519">
              <w:rPr>
                <w:rFonts w:ascii="Arial" w:hAnsi="Arial" w:cs="Arial"/>
                <w:sz w:val="18"/>
                <w:szCs w:val="18"/>
              </w:rPr>
              <w:t xml:space="preserve">Poor or weak structure with unclear writing style </w:t>
            </w:r>
          </w:p>
        </w:tc>
      </w:tr>
      <w:tr w:rsidR="00DE752B" w14:paraId="7A130542" w14:textId="77777777" w:rsidTr="00DD7A0F">
        <w:tc>
          <w:tcPr>
            <w:tcW w:w="10638" w:type="dxa"/>
          </w:tcPr>
          <w:p w14:paraId="2945E947" w14:textId="77777777" w:rsidR="00DE752B" w:rsidRPr="00507519" w:rsidRDefault="00DE752B" w:rsidP="00AE3FEA">
            <w:pPr>
              <w:rPr>
                <w:rFonts w:ascii="Arial" w:hAnsi="Arial" w:cs="Arial"/>
                <w:sz w:val="18"/>
                <w:szCs w:val="18"/>
              </w:rPr>
            </w:pPr>
            <w:r w:rsidRPr="00507519">
              <w:rPr>
                <w:rFonts w:ascii="Arial" w:hAnsi="Arial" w:cs="Arial"/>
                <w:b/>
                <w:sz w:val="18"/>
                <w:szCs w:val="18"/>
              </w:rPr>
              <w:t>4b Key Transferrable Skills: Spelling, Punctuation and Grammar</w:t>
            </w:r>
          </w:p>
        </w:tc>
      </w:tr>
      <w:tr w:rsidR="00DE752B" w14:paraId="74783313" w14:textId="77777777" w:rsidTr="00DD7A0F">
        <w:tc>
          <w:tcPr>
            <w:tcW w:w="10638" w:type="dxa"/>
          </w:tcPr>
          <w:p w14:paraId="46BDA538" w14:textId="77777777" w:rsidR="00DE752B" w:rsidRPr="00507519" w:rsidRDefault="00DE752B" w:rsidP="00AE3FEA">
            <w:pPr>
              <w:rPr>
                <w:rFonts w:ascii="Arial" w:hAnsi="Arial" w:cs="Arial"/>
                <w:sz w:val="18"/>
                <w:szCs w:val="18"/>
              </w:rPr>
            </w:pPr>
            <w:r w:rsidRPr="00507519">
              <w:rPr>
                <w:rFonts w:ascii="Arial" w:hAnsi="Arial" w:cs="Arial"/>
                <w:sz w:val="18"/>
                <w:szCs w:val="18"/>
              </w:rPr>
              <w:t>No or very minor errors in  spelling, punctuation or grammar</w:t>
            </w:r>
          </w:p>
        </w:tc>
      </w:tr>
      <w:tr w:rsidR="00DE752B" w14:paraId="0865CE3F" w14:textId="77777777" w:rsidTr="00DD7A0F">
        <w:tc>
          <w:tcPr>
            <w:tcW w:w="10638" w:type="dxa"/>
          </w:tcPr>
          <w:p w14:paraId="424C6905" w14:textId="77777777" w:rsidR="00DE752B" w:rsidRPr="00507519" w:rsidRDefault="00DE752B" w:rsidP="00AE3FEA">
            <w:pPr>
              <w:rPr>
                <w:rFonts w:ascii="Arial" w:hAnsi="Arial" w:cs="Arial"/>
                <w:sz w:val="18"/>
                <w:szCs w:val="18"/>
              </w:rPr>
            </w:pPr>
            <w:r w:rsidRPr="00507519">
              <w:rPr>
                <w:rFonts w:ascii="Arial" w:hAnsi="Arial" w:cs="Arial"/>
                <w:sz w:val="18"/>
                <w:szCs w:val="18"/>
              </w:rPr>
              <w:t>Very few errors in  spelling, punctuation or grammar</w:t>
            </w:r>
          </w:p>
        </w:tc>
      </w:tr>
      <w:tr w:rsidR="00DE752B" w14:paraId="2C07500A" w14:textId="77777777" w:rsidTr="00DD7A0F">
        <w:tc>
          <w:tcPr>
            <w:tcW w:w="10638" w:type="dxa"/>
          </w:tcPr>
          <w:p w14:paraId="44A5E9CE" w14:textId="77777777" w:rsidR="00DE752B" w:rsidRPr="00507519" w:rsidRDefault="00DE752B" w:rsidP="00AE3FEA">
            <w:pPr>
              <w:rPr>
                <w:rFonts w:ascii="Arial" w:hAnsi="Arial" w:cs="Arial"/>
                <w:sz w:val="18"/>
                <w:szCs w:val="18"/>
              </w:rPr>
            </w:pPr>
            <w:r w:rsidRPr="00507519">
              <w:rPr>
                <w:rFonts w:ascii="Arial" w:hAnsi="Arial" w:cs="Arial"/>
                <w:sz w:val="18"/>
                <w:szCs w:val="18"/>
              </w:rPr>
              <w:t>Few errors in spelling, punctuation or grammar</w:t>
            </w:r>
          </w:p>
        </w:tc>
      </w:tr>
      <w:tr w:rsidR="00DE752B" w14:paraId="36C98A9B" w14:textId="77777777" w:rsidTr="00DD7A0F">
        <w:tc>
          <w:tcPr>
            <w:tcW w:w="10638" w:type="dxa"/>
          </w:tcPr>
          <w:p w14:paraId="2F965F0F" w14:textId="77777777" w:rsidR="00DE752B" w:rsidRPr="00507519" w:rsidRDefault="00DE752B" w:rsidP="00AE3FEA">
            <w:pPr>
              <w:rPr>
                <w:rFonts w:ascii="Arial" w:hAnsi="Arial" w:cs="Arial"/>
                <w:sz w:val="18"/>
                <w:szCs w:val="18"/>
              </w:rPr>
            </w:pPr>
            <w:r w:rsidRPr="00507519">
              <w:rPr>
                <w:rFonts w:ascii="Arial" w:hAnsi="Arial" w:cs="Arial"/>
                <w:sz w:val="18"/>
                <w:szCs w:val="18"/>
              </w:rPr>
              <w:t>Some errors in spelling punctuation or grammar</w:t>
            </w:r>
          </w:p>
        </w:tc>
      </w:tr>
      <w:tr w:rsidR="00DE752B" w14:paraId="16CF46C8" w14:textId="77777777" w:rsidTr="00DD7A0F">
        <w:tc>
          <w:tcPr>
            <w:tcW w:w="10638" w:type="dxa"/>
          </w:tcPr>
          <w:p w14:paraId="6CD73313" w14:textId="77777777" w:rsidR="00DE752B" w:rsidRPr="00507519" w:rsidRDefault="00DE752B" w:rsidP="00AE3FEA">
            <w:pPr>
              <w:rPr>
                <w:rFonts w:ascii="Arial" w:hAnsi="Arial" w:cs="Arial"/>
                <w:sz w:val="18"/>
                <w:szCs w:val="18"/>
              </w:rPr>
            </w:pPr>
            <w:r w:rsidRPr="00507519">
              <w:rPr>
                <w:rFonts w:ascii="Arial" w:hAnsi="Arial" w:cs="Arial"/>
                <w:sz w:val="18"/>
                <w:szCs w:val="18"/>
              </w:rPr>
              <w:t>Significant errors in spelling, punctuation or grammar</w:t>
            </w:r>
          </w:p>
        </w:tc>
      </w:tr>
      <w:tr w:rsidR="00DE752B" w14:paraId="7ACB01E5" w14:textId="77777777" w:rsidTr="00DD7A0F">
        <w:tc>
          <w:tcPr>
            <w:tcW w:w="10638" w:type="dxa"/>
          </w:tcPr>
          <w:p w14:paraId="28DB2945" w14:textId="77777777" w:rsidR="00DE752B" w:rsidRPr="00507519" w:rsidRDefault="00DE752B" w:rsidP="00AE3FEA">
            <w:pPr>
              <w:rPr>
                <w:rFonts w:ascii="Arial" w:hAnsi="Arial" w:cs="Arial"/>
                <w:sz w:val="18"/>
                <w:szCs w:val="18"/>
              </w:rPr>
            </w:pPr>
            <w:r w:rsidRPr="00507519">
              <w:rPr>
                <w:rFonts w:ascii="Arial" w:hAnsi="Arial" w:cs="Arial"/>
                <w:b/>
                <w:sz w:val="18"/>
                <w:szCs w:val="18"/>
              </w:rPr>
              <w:t>4c Key Transferrable Skills: Oral presentation structure</w:t>
            </w:r>
          </w:p>
        </w:tc>
      </w:tr>
      <w:tr w:rsidR="00DE752B" w14:paraId="0B1C974D" w14:textId="77777777" w:rsidTr="00DD7A0F">
        <w:tc>
          <w:tcPr>
            <w:tcW w:w="10638" w:type="dxa"/>
          </w:tcPr>
          <w:p w14:paraId="5914B97B" w14:textId="77777777" w:rsidR="00DE752B" w:rsidRPr="00507519" w:rsidRDefault="00DE752B" w:rsidP="00AE3FEA">
            <w:pPr>
              <w:rPr>
                <w:rFonts w:ascii="Arial" w:hAnsi="Arial" w:cs="Arial"/>
                <w:sz w:val="18"/>
                <w:szCs w:val="18"/>
              </w:rPr>
            </w:pPr>
            <w:r w:rsidRPr="00507519">
              <w:rPr>
                <w:rFonts w:ascii="Arial" w:hAnsi="Arial" w:cs="Arial"/>
                <w:sz w:val="18"/>
                <w:szCs w:val="18"/>
              </w:rPr>
              <w:t>Outstanding structure and organisation logically progressed</w:t>
            </w:r>
          </w:p>
        </w:tc>
      </w:tr>
      <w:tr w:rsidR="00DE752B" w14:paraId="0B77537A" w14:textId="77777777" w:rsidTr="00DD7A0F">
        <w:tc>
          <w:tcPr>
            <w:tcW w:w="10638" w:type="dxa"/>
          </w:tcPr>
          <w:p w14:paraId="62E522DD" w14:textId="77777777" w:rsidR="00DE752B" w:rsidRPr="00507519" w:rsidRDefault="00DE752B" w:rsidP="00AE3FEA">
            <w:pPr>
              <w:rPr>
                <w:rFonts w:ascii="Arial" w:hAnsi="Arial" w:cs="Arial"/>
                <w:sz w:val="18"/>
                <w:szCs w:val="18"/>
              </w:rPr>
            </w:pPr>
            <w:r w:rsidRPr="00507519">
              <w:rPr>
                <w:rFonts w:ascii="Arial" w:hAnsi="Arial" w:cs="Arial"/>
                <w:sz w:val="18"/>
                <w:szCs w:val="18"/>
              </w:rPr>
              <w:t>Very good structure and organisation which is logically progressed</w:t>
            </w:r>
          </w:p>
        </w:tc>
      </w:tr>
      <w:tr w:rsidR="00DE752B" w14:paraId="14F91A09" w14:textId="77777777" w:rsidTr="00DD7A0F">
        <w:tc>
          <w:tcPr>
            <w:tcW w:w="10638" w:type="dxa"/>
          </w:tcPr>
          <w:p w14:paraId="7BCA24F7" w14:textId="77777777" w:rsidR="00DE752B" w:rsidRPr="00507519" w:rsidRDefault="00DE752B" w:rsidP="00AE3FEA">
            <w:pPr>
              <w:rPr>
                <w:rFonts w:ascii="Arial" w:hAnsi="Arial" w:cs="Arial"/>
                <w:sz w:val="18"/>
                <w:szCs w:val="18"/>
              </w:rPr>
            </w:pPr>
            <w:r w:rsidRPr="00507519">
              <w:rPr>
                <w:rFonts w:ascii="Arial" w:hAnsi="Arial" w:cs="Arial"/>
                <w:sz w:val="18"/>
                <w:szCs w:val="18"/>
              </w:rPr>
              <w:t>Good structure, organisation;  narrative has flow</w:t>
            </w:r>
          </w:p>
        </w:tc>
      </w:tr>
      <w:tr w:rsidR="00DE752B" w14:paraId="4A1B3F56" w14:textId="77777777" w:rsidTr="00DD7A0F">
        <w:tc>
          <w:tcPr>
            <w:tcW w:w="10638" w:type="dxa"/>
          </w:tcPr>
          <w:p w14:paraId="336879F3" w14:textId="77777777" w:rsidR="00DE752B" w:rsidRPr="00507519" w:rsidRDefault="00DE752B" w:rsidP="00AE3FEA">
            <w:pPr>
              <w:rPr>
                <w:rFonts w:ascii="Arial" w:hAnsi="Arial" w:cs="Arial"/>
                <w:sz w:val="18"/>
                <w:szCs w:val="18"/>
              </w:rPr>
            </w:pPr>
            <w:r w:rsidRPr="00507519">
              <w:rPr>
                <w:rFonts w:ascii="Arial" w:hAnsi="Arial" w:cs="Arial"/>
                <w:sz w:val="18"/>
                <w:szCs w:val="18"/>
              </w:rPr>
              <w:t>Satisfactory organisation and structure</w:t>
            </w:r>
          </w:p>
        </w:tc>
      </w:tr>
      <w:tr w:rsidR="00DE752B" w14:paraId="1295E05B" w14:textId="77777777" w:rsidTr="00DD7A0F">
        <w:tc>
          <w:tcPr>
            <w:tcW w:w="10638" w:type="dxa"/>
          </w:tcPr>
          <w:p w14:paraId="12599AD7" w14:textId="77777777" w:rsidR="00DE752B" w:rsidRPr="00507519" w:rsidRDefault="00DE752B" w:rsidP="00AE3FEA">
            <w:pPr>
              <w:rPr>
                <w:rFonts w:ascii="Arial" w:hAnsi="Arial" w:cs="Arial"/>
                <w:sz w:val="18"/>
                <w:szCs w:val="18"/>
              </w:rPr>
            </w:pPr>
            <w:r w:rsidRPr="00507519">
              <w:rPr>
                <w:rFonts w:ascii="Arial" w:hAnsi="Arial" w:cs="Arial"/>
                <w:sz w:val="18"/>
                <w:szCs w:val="18"/>
              </w:rPr>
              <w:t>Inconsistent standard of organisation and/ or structure</w:t>
            </w:r>
          </w:p>
        </w:tc>
      </w:tr>
      <w:tr w:rsidR="00DE752B" w14:paraId="3D6ED5D1" w14:textId="77777777" w:rsidTr="00DD7A0F">
        <w:tc>
          <w:tcPr>
            <w:tcW w:w="10638" w:type="dxa"/>
          </w:tcPr>
          <w:p w14:paraId="1ACCCA05" w14:textId="77777777" w:rsidR="00DE752B" w:rsidRPr="00507519" w:rsidRDefault="00DE752B" w:rsidP="00AE3FEA">
            <w:pPr>
              <w:rPr>
                <w:rFonts w:ascii="Arial" w:hAnsi="Arial" w:cs="Arial"/>
                <w:sz w:val="18"/>
                <w:szCs w:val="18"/>
              </w:rPr>
            </w:pPr>
            <w:r w:rsidRPr="00507519">
              <w:rPr>
                <w:rFonts w:ascii="Arial" w:hAnsi="Arial" w:cs="Arial"/>
                <w:b/>
                <w:sz w:val="18"/>
                <w:szCs w:val="18"/>
              </w:rPr>
              <w:t>4d (i)  Key Transferrable Skills: Oral presentation presence</w:t>
            </w:r>
          </w:p>
        </w:tc>
      </w:tr>
      <w:tr w:rsidR="00DE752B" w14:paraId="03344900" w14:textId="77777777" w:rsidTr="00DD7A0F">
        <w:tc>
          <w:tcPr>
            <w:tcW w:w="10638" w:type="dxa"/>
          </w:tcPr>
          <w:p w14:paraId="600D8F03" w14:textId="77777777" w:rsidR="00DE752B" w:rsidRPr="00507519" w:rsidRDefault="00DE752B" w:rsidP="00AE3FEA">
            <w:pPr>
              <w:rPr>
                <w:rFonts w:ascii="Arial" w:hAnsi="Arial" w:cs="Arial"/>
                <w:sz w:val="18"/>
                <w:szCs w:val="18"/>
              </w:rPr>
            </w:pPr>
            <w:r w:rsidRPr="00507519">
              <w:rPr>
                <w:rFonts w:ascii="Arial" w:hAnsi="Arial" w:cs="Arial"/>
                <w:sz w:val="18"/>
                <w:szCs w:val="18"/>
              </w:rPr>
              <w:t>Excellent eye contact, gesture and body language used with effect on the audience or voice-over used to excellent effect.</w:t>
            </w:r>
          </w:p>
        </w:tc>
      </w:tr>
      <w:tr w:rsidR="00DE752B" w14:paraId="64E78183" w14:textId="77777777" w:rsidTr="00DD7A0F">
        <w:tc>
          <w:tcPr>
            <w:tcW w:w="10638" w:type="dxa"/>
          </w:tcPr>
          <w:p w14:paraId="07E12F7D" w14:textId="77777777" w:rsidR="00DE752B" w:rsidRPr="00507519" w:rsidRDefault="00DE752B" w:rsidP="00AE3FEA">
            <w:pPr>
              <w:rPr>
                <w:rFonts w:ascii="Arial" w:hAnsi="Arial" w:cs="Arial"/>
                <w:sz w:val="18"/>
                <w:szCs w:val="18"/>
              </w:rPr>
            </w:pPr>
            <w:r w:rsidRPr="00507519">
              <w:rPr>
                <w:rFonts w:ascii="Arial" w:hAnsi="Arial" w:cs="Arial"/>
                <w:sz w:val="18"/>
                <w:szCs w:val="18"/>
              </w:rPr>
              <w:t>Very good eye contact, gesture and body language used to engage and interest audience; or engaging voice-over drawing listeners in.</w:t>
            </w:r>
          </w:p>
        </w:tc>
      </w:tr>
      <w:tr w:rsidR="00DE752B" w14:paraId="2DED29F0" w14:textId="77777777" w:rsidTr="00DD7A0F">
        <w:tc>
          <w:tcPr>
            <w:tcW w:w="10638" w:type="dxa"/>
          </w:tcPr>
          <w:p w14:paraId="20606AC7" w14:textId="77777777" w:rsidR="00DE752B" w:rsidRPr="00507519" w:rsidRDefault="00DE752B" w:rsidP="00AE3FEA">
            <w:pPr>
              <w:rPr>
                <w:rFonts w:ascii="Arial" w:hAnsi="Arial" w:cs="Arial"/>
                <w:sz w:val="18"/>
                <w:szCs w:val="18"/>
              </w:rPr>
            </w:pPr>
            <w:r w:rsidRPr="00507519">
              <w:rPr>
                <w:rFonts w:ascii="Arial" w:hAnsi="Arial" w:cs="Arial"/>
                <w:sz w:val="18"/>
                <w:szCs w:val="18"/>
              </w:rPr>
              <w:t xml:space="preserve">Good eye contact, gesture and body language used to engage audience or tonal changes used in voice-over; </w:t>
            </w:r>
          </w:p>
        </w:tc>
      </w:tr>
      <w:tr w:rsidR="00DE752B" w14:paraId="7613B5B0" w14:textId="77777777" w:rsidTr="00DD7A0F">
        <w:tc>
          <w:tcPr>
            <w:tcW w:w="10638" w:type="dxa"/>
          </w:tcPr>
          <w:p w14:paraId="7E6EA743" w14:textId="7CAE8BA5" w:rsidR="00DE752B" w:rsidRPr="00507519" w:rsidRDefault="00DE752B" w:rsidP="00AE3FEA">
            <w:pPr>
              <w:rPr>
                <w:rFonts w:ascii="Arial" w:hAnsi="Arial" w:cs="Arial"/>
                <w:sz w:val="18"/>
                <w:szCs w:val="18"/>
              </w:rPr>
            </w:pPr>
            <w:r w:rsidRPr="00507519">
              <w:rPr>
                <w:rFonts w:ascii="Arial" w:hAnsi="Arial" w:cs="Arial"/>
                <w:sz w:val="18"/>
                <w:szCs w:val="18"/>
              </w:rPr>
              <w:t xml:space="preserve">Satisfactory eye contact, gesture and body language or </w:t>
            </w:r>
            <w:r w:rsidR="002D0BAC">
              <w:rPr>
                <w:rFonts w:ascii="Arial" w:hAnsi="Arial" w:cs="Arial"/>
                <w:sz w:val="18"/>
                <w:szCs w:val="18"/>
              </w:rPr>
              <w:t xml:space="preserve">adequate </w:t>
            </w:r>
            <w:r w:rsidRPr="00507519">
              <w:rPr>
                <w:rFonts w:ascii="Arial" w:hAnsi="Arial" w:cs="Arial"/>
                <w:sz w:val="18"/>
                <w:szCs w:val="18"/>
              </w:rPr>
              <w:t xml:space="preserve">voice-over. </w:t>
            </w:r>
          </w:p>
        </w:tc>
      </w:tr>
      <w:tr w:rsidR="00DE752B" w14:paraId="1E9A69BD" w14:textId="77777777" w:rsidTr="00DD7A0F">
        <w:tc>
          <w:tcPr>
            <w:tcW w:w="10638" w:type="dxa"/>
          </w:tcPr>
          <w:p w14:paraId="6D2E26FB" w14:textId="77777777" w:rsidR="00DE752B" w:rsidRPr="00507519" w:rsidRDefault="00DE752B" w:rsidP="00AE3FEA">
            <w:pPr>
              <w:rPr>
                <w:rFonts w:ascii="Arial" w:hAnsi="Arial" w:cs="Arial"/>
                <w:sz w:val="18"/>
                <w:szCs w:val="18"/>
              </w:rPr>
            </w:pPr>
            <w:r w:rsidRPr="00507519">
              <w:rPr>
                <w:rFonts w:ascii="Arial" w:hAnsi="Arial" w:cs="Arial"/>
                <w:sz w:val="18"/>
                <w:szCs w:val="18"/>
              </w:rPr>
              <w:t xml:space="preserve">Poor eye contact, lack of gesture and body language or monotone voice-over. </w:t>
            </w:r>
          </w:p>
        </w:tc>
      </w:tr>
      <w:tr w:rsidR="00DE752B" w14:paraId="722DBAE1" w14:textId="77777777" w:rsidTr="00DD7A0F">
        <w:tc>
          <w:tcPr>
            <w:tcW w:w="10638" w:type="dxa"/>
          </w:tcPr>
          <w:p w14:paraId="24D7498F" w14:textId="77777777" w:rsidR="00DE752B" w:rsidRPr="00507519" w:rsidRDefault="00DE752B" w:rsidP="00AE3FEA">
            <w:pPr>
              <w:rPr>
                <w:rFonts w:ascii="Arial" w:hAnsi="Arial" w:cs="Arial"/>
                <w:sz w:val="18"/>
                <w:szCs w:val="18"/>
              </w:rPr>
            </w:pPr>
            <w:r w:rsidRPr="00507519">
              <w:rPr>
                <w:rFonts w:ascii="Arial" w:hAnsi="Arial" w:cs="Arial"/>
                <w:b/>
                <w:sz w:val="18"/>
                <w:szCs w:val="18"/>
              </w:rPr>
              <w:t>4d (ii) Key Transferrable Skills: Oral presentation presence</w:t>
            </w:r>
          </w:p>
        </w:tc>
      </w:tr>
      <w:tr w:rsidR="00DE752B" w14:paraId="14F49DAF" w14:textId="77777777" w:rsidTr="00DD7A0F">
        <w:tc>
          <w:tcPr>
            <w:tcW w:w="10638" w:type="dxa"/>
          </w:tcPr>
          <w:p w14:paraId="5F6731F6" w14:textId="77777777" w:rsidR="00DE752B" w:rsidRPr="00507519" w:rsidRDefault="00DE752B" w:rsidP="00AE3FEA">
            <w:pPr>
              <w:rPr>
                <w:rFonts w:ascii="Arial" w:hAnsi="Arial" w:cs="Arial"/>
                <w:sz w:val="18"/>
                <w:szCs w:val="18"/>
              </w:rPr>
            </w:pPr>
            <w:r w:rsidRPr="00507519">
              <w:rPr>
                <w:rFonts w:ascii="Arial" w:hAnsi="Arial" w:cs="Arial"/>
                <w:sz w:val="18"/>
                <w:szCs w:val="18"/>
              </w:rPr>
              <w:t>Excellent preparation possibly supported by notes</w:t>
            </w:r>
          </w:p>
        </w:tc>
      </w:tr>
      <w:tr w:rsidR="00DE752B" w14:paraId="717B1E4F" w14:textId="77777777" w:rsidTr="00DD7A0F">
        <w:tc>
          <w:tcPr>
            <w:tcW w:w="10638" w:type="dxa"/>
          </w:tcPr>
          <w:p w14:paraId="07520AF5" w14:textId="77777777" w:rsidR="00DE752B" w:rsidRPr="00507519" w:rsidRDefault="00DE752B" w:rsidP="00AE3FEA">
            <w:pPr>
              <w:rPr>
                <w:rFonts w:ascii="Arial" w:hAnsi="Arial" w:cs="Arial"/>
                <w:sz w:val="18"/>
                <w:szCs w:val="18"/>
              </w:rPr>
            </w:pPr>
            <w:r w:rsidRPr="00507519">
              <w:rPr>
                <w:rFonts w:ascii="Arial" w:hAnsi="Arial" w:cs="Arial"/>
                <w:sz w:val="18"/>
                <w:szCs w:val="18"/>
              </w:rPr>
              <w:t>Very good preparation including the use of notes</w:t>
            </w:r>
          </w:p>
        </w:tc>
      </w:tr>
      <w:tr w:rsidR="00DE752B" w14:paraId="03E39A6E" w14:textId="77777777" w:rsidTr="00DD7A0F">
        <w:tc>
          <w:tcPr>
            <w:tcW w:w="10638" w:type="dxa"/>
          </w:tcPr>
          <w:p w14:paraId="1B46BD94" w14:textId="77777777" w:rsidR="00DE752B" w:rsidRPr="00507519" w:rsidRDefault="00DE752B" w:rsidP="00AE3FEA">
            <w:pPr>
              <w:rPr>
                <w:rFonts w:ascii="Arial" w:hAnsi="Arial" w:cs="Arial"/>
                <w:sz w:val="18"/>
                <w:szCs w:val="18"/>
              </w:rPr>
            </w:pPr>
            <w:r w:rsidRPr="00507519">
              <w:rPr>
                <w:rFonts w:ascii="Arial" w:hAnsi="Arial" w:cs="Arial"/>
                <w:sz w:val="18"/>
                <w:szCs w:val="18"/>
              </w:rPr>
              <w:t>Appropriate use of notes</w:t>
            </w:r>
          </w:p>
        </w:tc>
      </w:tr>
      <w:tr w:rsidR="00DE752B" w14:paraId="463735F0" w14:textId="77777777" w:rsidTr="00DD7A0F">
        <w:tc>
          <w:tcPr>
            <w:tcW w:w="10638" w:type="dxa"/>
          </w:tcPr>
          <w:p w14:paraId="4DA82243" w14:textId="77777777" w:rsidR="00DE752B" w:rsidRPr="00507519" w:rsidRDefault="00DE752B" w:rsidP="00AE3FEA">
            <w:pPr>
              <w:rPr>
                <w:rFonts w:ascii="Arial" w:hAnsi="Arial" w:cs="Arial"/>
                <w:sz w:val="18"/>
                <w:szCs w:val="18"/>
              </w:rPr>
            </w:pPr>
            <w:r w:rsidRPr="00507519">
              <w:rPr>
                <w:rFonts w:ascii="Arial" w:hAnsi="Arial" w:cs="Arial"/>
                <w:sz w:val="18"/>
                <w:szCs w:val="18"/>
              </w:rPr>
              <w:t>Some over reliance on notes</w:t>
            </w:r>
          </w:p>
        </w:tc>
      </w:tr>
      <w:tr w:rsidR="00DE752B" w14:paraId="282CD505" w14:textId="77777777" w:rsidTr="00DD7A0F">
        <w:tc>
          <w:tcPr>
            <w:tcW w:w="10638" w:type="dxa"/>
          </w:tcPr>
          <w:p w14:paraId="4F1D0A9C" w14:textId="77777777" w:rsidR="00DE752B" w:rsidRPr="00507519" w:rsidRDefault="00DE752B" w:rsidP="00AE3FEA">
            <w:pPr>
              <w:rPr>
                <w:rFonts w:ascii="Arial" w:hAnsi="Arial" w:cs="Arial"/>
                <w:sz w:val="18"/>
                <w:szCs w:val="18"/>
              </w:rPr>
            </w:pPr>
            <w:r w:rsidRPr="00507519">
              <w:rPr>
                <w:rFonts w:ascii="Arial" w:hAnsi="Arial" w:cs="Arial"/>
                <w:sz w:val="18"/>
                <w:szCs w:val="18"/>
              </w:rPr>
              <w:t>Totally dependent on notes</w:t>
            </w:r>
          </w:p>
        </w:tc>
      </w:tr>
      <w:tr w:rsidR="00DE752B" w14:paraId="011609AB" w14:textId="77777777" w:rsidTr="00DD7A0F">
        <w:tc>
          <w:tcPr>
            <w:tcW w:w="10638" w:type="dxa"/>
          </w:tcPr>
          <w:p w14:paraId="5AF4EC31" w14:textId="77777777" w:rsidR="00DE752B" w:rsidRPr="00507519" w:rsidRDefault="00DE752B" w:rsidP="00AE3FEA">
            <w:pPr>
              <w:rPr>
                <w:rFonts w:ascii="Arial" w:hAnsi="Arial" w:cs="Arial"/>
                <w:sz w:val="18"/>
                <w:szCs w:val="18"/>
              </w:rPr>
            </w:pPr>
            <w:r w:rsidRPr="00507519">
              <w:rPr>
                <w:rFonts w:ascii="Arial" w:hAnsi="Arial" w:cs="Arial"/>
                <w:b/>
                <w:sz w:val="18"/>
                <w:szCs w:val="18"/>
              </w:rPr>
              <w:t>4e Key Transferrable Skills: Reference techniques</w:t>
            </w:r>
          </w:p>
        </w:tc>
      </w:tr>
      <w:tr w:rsidR="00DE752B" w14:paraId="7CB8E9BF" w14:textId="77777777" w:rsidTr="00DD7A0F">
        <w:tc>
          <w:tcPr>
            <w:tcW w:w="10638" w:type="dxa"/>
          </w:tcPr>
          <w:p w14:paraId="457D8DE2" w14:textId="77777777" w:rsidR="00DE752B" w:rsidRPr="00507519" w:rsidRDefault="00DE752B" w:rsidP="00AE3FEA">
            <w:pPr>
              <w:rPr>
                <w:rFonts w:ascii="Arial" w:hAnsi="Arial" w:cs="Arial"/>
                <w:sz w:val="18"/>
                <w:szCs w:val="18"/>
              </w:rPr>
            </w:pPr>
            <w:r w:rsidRPr="00507519">
              <w:rPr>
                <w:rFonts w:ascii="Arial" w:hAnsi="Arial" w:cs="Arial"/>
                <w:sz w:val="18"/>
                <w:szCs w:val="18"/>
              </w:rPr>
              <w:t>Harvard system used accurately, consistently and effectively to connect own work with that of others</w:t>
            </w:r>
          </w:p>
        </w:tc>
      </w:tr>
      <w:tr w:rsidR="00DE752B" w14:paraId="6D0ABDE1" w14:textId="77777777" w:rsidTr="00DD7A0F">
        <w:tc>
          <w:tcPr>
            <w:tcW w:w="10638" w:type="dxa"/>
          </w:tcPr>
          <w:p w14:paraId="5CEC371A" w14:textId="77777777" w:rsidR="00DE752B" w:rsidRPr="00507519" w:rsidRDefault="00DE752B" w:rsidP="00AE3FEA">
            <w:pPr>
              <w:rPr>
                <w:rFonts w:ascii="Arial" w:hAnsi="Arial" w:cs="Arial"/>
                <w:sz w:val="18"/>
                <w:szCs w:val="18"/>
              </w:rPr>
            </w:pPr>
            <w:r w:rsidRPr="00507519">
              <w:rPr>
                <w:rFonts w:ascii="Arial" w:hAnsi="Arial" w:cs="Arial"/>
                <w:sz w:val="18"/>
                <w:szCs w:val="18"/>
              </w:rPr>
              <w:t>Harvard system mainly used accurately, with some secondary sources</w:t>
            </w:r>
          </w:p>
        </w:tc>
      </w:tr>
      <w:tr w:rsidR="00DE752B" w14:paraId="75739017" w14:textId="77777777" w:rsidTr="00DD7A0F">
        <w:tc>
          <w:tcPr>
            <w:tcW w:w="10638" w:type="dxa"/>
          </w:tcPr>
          <w:p w14:paraId="50234DFC" w14:textId="77777777" w:rsidR="00DE752B" w:rsidRPr="00507519" w:rsidRDefault="00DE752B" w:rsidP="00AE3FEA">
            <w:pPr>
              <w:rPr>
                <w:rFonts w:ascii="Arial" w:hAnsi="Arial" w:cs="Arial"/>
                <w:sz w:val="18"/>
                <w:szCs w:val="18"/>
              </w:rPr>
            </w:pPr>
            <w:r w:rsidRPr="00507519">
              <w:rPr>
                <w:rFonts w:ascii="Arial" w:hAnsi="Arial" w:cs="Arial"/>
                <w:sz w:val="18"/>
                <w:szCs w:val="18"/>
              </w:rPr>
              <w:t>Good use of Harvard referencing protocols and conventions</w:t>
            </w:r>
          </w:p>
        </w:tc>
      </w:tr>
      <w:tr w:rsidR="00DE752B" w14:paraId="575EF8F0" w14:textId="77777777" w:rsidTr="00DD7A0F">
        <w:tc>
          <w:tcPr>
            <w:tcW w:w="10638" w:type="dxa"/>
          </w:tcPr>
          <w:p w14:paraId="6D6BB07F" w14:textId="77777777" w:rsidR="00DE752B" w:rsidRPr="00507519" w:rsidRDefault="00DE752B" w:rsidP="00AE3FEA">
            <w:pPr>
              <w:rPr>
                <w:rFonts w:ascii="Arial" w:hAnsi="Arial" w:cs="Arial"/>
                <w:sz w:val="18"/>
                <w:szCs w:val="18"/>
              </w:rPr>
            </w:pPr>
            <w:r w:rsidRPr="00507519">
              <w:rPr>
                <w:rFonts w:ascii="Arial" w:hAnsi="Arial" w:cs="Arial"/>
                <w:sz w:val="18"/>
                <w:szCs w:val="18"/>
              </w:rPr>
              <w:t>Satisfactory use of Harvard referencing protocols and conventions</w:t>
            </w:r>
          </w:p>
        </w:tc>
      </w:tr>
      <w:tr w:rsidR="00DE752B" w14:paraId="7ADCF32D" w14:textId="77777777" w:rsidTr="00DD7A0F">
        <w:tc>
          <w:tcPr>
            <w:tcW w:w="10638" w:type="dxa"/>
          </w:tcPr>
          <w:p w14:paraId="7180F251" w14:textId="77777777" w:rsidR="00DE752B" w:rsidRPr="00507519" w:rsidRDefault="00DE752B" w:rsidP="00AE3FEA">
            <w:pPr>
              <w:rPr>
                <w:rFonts w:ascii="Arial" w:hAnsi="Arial" w:cs="Arial"/>
                <w:sz w:val="18"/>
                <w:szCs w:val="18"/>
              </w:rPr>
            </w:pPr>
            <w:r w:rsidRPr="00507519">
              <w:rPr>
                <w:rFonts w:ascii="Arial" w:hAnsi="Arial" w:cs="Arial"/>
                <w:sz w:val="18"/>
                <w:szCs w:val="18"/>
              </w:rPr>
              <w:t>Inaccurate following of protocol and conventions of Harvard referencing</w:t>
            </w:r>
          </w:p>
        </w:tc>
      </w:tr>
    </w:tbl>
    <w:p w14:paraId="3B872E72" w14:textId="77777777" w:rsidR="006B311E" w:rsidRDefault="006B311E" w:rsidP="00E725F5">
      <w:pPr>
        <w:rPr>
          <w:rFonts w:ascii="Calibri" w:hAnsi="Calibri"/>
          <w:sz w:val="16"/>
          <w:szCs w:val="16"/>
        </w:rPr>
      </w:pPr>
    </w:p>
    <w:tbl>
      <w:tblPr>
        <w:tblW w:w="106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2"/>
      </w:tblGrid>
      <w:tr w:rsidR="00507519" w14:paraId="2CE03700" w14:textId="77777777" w:rsidTr="00DD7A0F">
        <w:tc>
          <w:tcPr>
            <w:tcW w:w="10672" w:type="dxa"/>
          </w:tcPr>
          <w:p w14:paraId="2E30F242" w14:textId="77777777" w:rsidR="00507519" w:rsidRPr="004B6628" w:rsidRDefault="00507519" w:rsidP="003E0FC8">
            <w:pPr>
              <w:jc w:val="both"/>
              <w:rPr>
                <w:rFonts w:ascii="Arial" w:hAnsi="Arial" w:cs="Arial"/>
                <w:b/>
                <w:bCs/>
                <w:sz w:val="18"/>
                <w:szCs w:val="18"/>
              </w:rPr>
            </w:pPr>
          </w:p>
          <w:p w14:paraId="26CAA498" w14:textId="77777777" w:rsidR="00507519" w:rsidRPr="004B6628" w:rsidRDefault="00507519" w:rsidP="003E0FC8">
            <w:pPr>
              <w:jc w:val="both"/>
              <w:rPr>
                <w:rFonts w:ascii="Arial" w:hAnsi="Arial" w:cs="Arial"/>
                <w:b/>
                <w:bCs/>
                <w:sz w:val="18"/>
                <w:szCs w:val="18"/>
              </w:rPr>
            </w:pPr>
            <w:r w:rsidRPr="004B6628">
              <w:rPr>
                <w:rFonts w:ascii="Arial" w:hAnsi="Arial" w:cs="Arial"/>
                <w:b/>
                <w:bCs/>
                <w:sz w:val="18"/>
                <w:szCs w:val="18"/>
              </w:rPr>
              <w:t>Further comments (if required):</w:t>
            </w:r>
          </w:p>
          <w:p w14:paraId="60250D8F" w14:textId="77777777" w:rsidR="00507519" w:rsidRPr="004B6628" w:rsidRDefault="00507519" w:rsidP="003E0FC8">
            <w:pPr>
              <w:jc w:val="both"/>
              <w:rPr>
                <w:rFonts w:ascii="Arial" w:hAnsi="Arial" w:cs="Arial"/>
                <w:b/>
                <w:bCs/>
                <w:sz w:val="18"/>
                <w:szCs w:val="18"/>
              </w:rPr>
            </w:pPr>
          </w:p>
          <w:p w14:paraId="0886054A" w14:textId="77777777" w:rsidR="00507519" w:rsidRPr="004B6628" w:rsidRDefault="00507519" w:rsidP="003E0FC8">
            <w:pPr>
              <w:jc w:val="both"/>
              <w:rPr>
                <w:rFonts w:ascii="Arial" w:hAnsi="Arial" w:cs="Arial"/>
                <w:b/>
                <w:bCs/>
                <w:sz w:val="18"/>
                <w:szCs w:val="18"/>
              </w:rPr>
            </w:pPr>
          </w:p>
          <w:p w14:paraId="18858F4C" w14:textId="77777777" w:rsidR="00507519" w:rsidRPr="004B6628" w:rsidRDefault="00507519" w:rsidP="003E0FC8">
            <w:pPr>
              <w:jc w:val="both"/>
              <w:rPr>
                <w:rFonts w:ascii="Arial" w:hAnsi="Arial" w:cs="Arial"/>
                <w:b/>
                <w:bCs/>
                <w:sz w:val="18"/>
                <w:szCs w:val="18"/>
              </w:rPr>
            </w:pPr>
          </w:p>
          <w:p w14:paraId="56D71EEA" w14:textId="77777777" w:rsidR="00507519" w:rsidRPr="004B6628" w:rsidRDefault="00507519" w:rsidP="003E0FC8">
            <w:pPr>
              <w:jc w:val="both"/>
              <w:rPr>
                <w:rFonts w:ascii="Arial" w:hAnsi="Arial" w:cs="Arial"/>
                <w:b/>
                <w:bCs/>
                <w:sz w:val="18"/>
                <w:szCs w:val="18"/>
              </w:rPr>
            </w:pPr>
          </w:p>
          <w:p w14:paraId="15C9DBB7" w14:textId="77777777" w:rsidR="00507519" w:rsidRPr="004B6628" w:rsidRDefault="00507519" w:rsidP="003E0FC8">
            <w:pPr>
              <w:jc w:val="both"/>
              <w:rPr>
                <w:rFonts w:ascii="Arial" w:hAnsi="Arial" w:cs="Arial"/>
                <w:b/>
                <w:bCs/>
                <w:sz w:val="18"/>
                <w:szCs w:val="18"/>
              </w:rPr>
            </w:pPr>
          </w:p>
          <w:p w14:paraId="7BFEB3C0" w14:textId="77777777" w:rsidR="00507519" w:rsidRPr="004B6628" w:rsidRDefault="00507519" w:rsidP="003E0FC8">
            <w:pPr>
              <w:jc w:val="both"/>
              <w:rPr>
                <w:rFonts w:ascii="Arial" w:hAnsi="Arial" w:cs="Arial"/>
                <w:b/>
                <w:bCs/>
                <w:sz w:val="18"/>
                <w:szCs w:val="18"/>
              </w:rPr>
            </w:pPr>
          </w:p>
          <w:p w14:paraId="7542B665" w14:textId="77777777" w:rsidR="00507519" w:rsidRPr="004B6628" w:rsidRDefault="00507519" w:rsidP="003E0FC8">
            <w:pPr>
              <w:jc w:val="both"/>
              <w:rPr>
                <w:rFonts w:ascii="Arial" w:hAnsi="Arial" w:cs="Arial"/>
                <w:b/>
                <w:bCs/>
                <w:sz w:val="18"/>
                <w:szCs w:val="18"/>
              </w:rPr>
            </w:pPr>
          </w:p>
          <w:p w14:paraId="1B5C4564" w14:textId="77777777" w:rsidR="00507519" w:rsidRPr="004B6628" w:rsidRDefault="00507519" w:rsidP="003E0FC8">
            <w:pPr>
              <w:jc w:val="both"/>
              <w:rPr>
                <w:rFonts w:ascii="Arial" w:hAnsi="Arial" w:cs="Arial"/>
                <w:b/>
                <w:bCs/>
                <w:sz w:val="18"/>
                <w:szCs w:val="18"/>
              </w:rPr>
            </w:pPr>
          </w:p>
          <w:p w14:paraId="3DDEDB2E" w14:textId="77777777" w:rsidR="00507519" w:rsidRPr="004B6628" w:rsidRDefault="00507519" w:rsidP="003E0FC8">
            <w:pPr>
              <w:jc w:val="both"/>
              <w:rPr>
                <w:rFonts w:ascii="Arial" w:hAnsi="Arial" w:cs="Arial"/>
                <w:b/>
                <w:bCs/>
                <w:sz w:val="18"/>
                <w:szCs w:val="18"/>
              </w:rPr>
            </w:pPr>
          </w:p>
          <w:p w14:paraId="298B42FD" w14:textId="77777777" w:rsidR="00507519" w:rsidRPr="004B6628" w:rsidRDefault="00507519" w:rsidP="003E0FC8">
            <w:pPr>
              <w:jc w:val="both"/>
              <w:rPr>
                <w:rFonts w:ascii="Arial" w:hAnsi="Arial" w:cs="Arial"/>
                <w:b/>
                <w:bCs/>
                <w:sz w:val="18"/>
                <w:szCs w:val="18"/>
              </w:rPr>
            </w:pPr>
          </w:p>
          <w:p w14:paraId="5E959E21" w14:textId="77777777" w:rsidR="00507519" w:rsidRPr="004B6628" w:rsidRDefault="00507519" w:rsidP="003E0FC8">
            <w:pPr>
              <w:jc w:val="both"/>
              <w:rPr>
                <w:rFonts w:ascii="Arial" w:hAnsi="Arial" w:cs="Arial"/>
                <w:b/>
                <w:bCs/>
                <w:sz w:val="18"/>
                <w:szCs w:val="18"/>
              </w:rPr>
            </w:pPr>
          </w:p>
        </w:tc>
      </w:tr>
    </w:tbl>
    <w:p w14:paraId="053EB67F" w14:textId="77777777" w:rsidR="006B311E" w:rsidRDefault="006B311E" w:rsidP="00E725F5">
      <w:pPr>
        <w:rPr>
          <w:rFonts w:ascii="Calibri" w:hAnsi="Calibri"/>
          <w:sz w:val="16"/>
          <w:szCs w:val="16"/>
        </w:rPr>
      </w:pPr>
    </w:p>
    <w:p w14:paraId="5BA0C978" w14:textId="77777777" w:rsidR="006B311E" w:rsidRDefault="006B311E" w:rsidP="00E725F5">
      <w:pPr>
        <w:rPr>
          <w:rFonts w:ascii="Calibri" w:hAnsi="Calibri"/>
          <w:sz w:val="16"/>
          <w:szCs w:val="16"/>
        </w:rPr>
      </w:pPr>
    </w:p>
    <w:p w14:paraId="425DDAF5" w14:textId="77777777" w:rsidR="006B311E" w:rsidRDefault="006B311E" w:rsidP="00E725F5">
      <w:pPr>
        <w:rPr>
          <w:rFonts w:ascii="Calibri" w:hAnsi="Calibri"/>
          <w:sz w:val="16"/>
          <w:szCs w:val="16"/>
        </w:rPr>
      </w:pPr>
    </w:p>
    <w:p w14:paraId="493C6930" w14:textId="77777777" w:rsidR="006B311E" w:rsidRDefault="006B311E" w:rsidP="00E725F5">
      <w:pPr>
        <w:rPr>
          <w:rFonts w:ascii="Calibri" w:hAnsi="Calibri"/>
          <w:sz w:val="16"/>
          <w:szCs w:val="16"/>
        </w:rPr>
        <w:sectPr w:rsidR="006B311E" w:rsidSect="00F31C04">
          <w:pgSz w:w="11894" w:h="16834"/>
          <w:pgMar w:top="720" w:right="720" w:bottom="720" w:left="720" w:header="706" w:footer="454" w:gutter="0"/>
          <w:paperSrc w:first="1" w:other="1"/>
          <w:cols w:space="720"/>
          <w:docGrid w:linePitch="272"/>
        </w:sectPr>
      </w:pPr>
    </w:p>
    <w:p w14:paraId="3DA3E18F" w14:textId="77777777" w:rsidR="00DA2805" w:rsidRDefault="00DA2805" w:rsidP="00E725F5">
      <w:pPr>
        <w:rPr>
          <w:rFonts w:ascii="Calibri" w:hAnsi="Calibri"/>
          <w:sz w:val="16"/>
          <w:szCs w:val="16"/>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596232" w:rsidRPr="00C1361B" w14:paraId="39A8ED22" w14:textId="77777777" w:rsidTr="00AE3FEA">
        <w:tc>
          <w:tcPr>
            <w:tcW w:w="10548" w:type="dxa"/>
            <w:shd w:val="pct10" w:color="auto" w:fill="auto"/>
          </w:tcPr>
          <w:p w14:paraId="1BE30AB6" w14:textId="77777777" w:rsidR="00596232" w:rsidRPr="00C1361B" w:rsidRDefault="00596232" w:rsidP="00AE3FEA">
            <w:pPr>
              <w:rPr>
                <w:rFonts w:ascii="Calibri" w:hAnsi="Calibri" w:cs="Arial"/>
                <w:b/>
                <w:sz w:val="22"/>
                <w:szCs w:val="22"/>
              </w:rPr>
            </w:pPr>
            <w:r w:rsidRPr="00C1361B">
              <w:rPr>
                <w:rFonts w:ascii="Calibri" w:hAnsi="Calibri" w:cs="Arial"/>
                <w:b/>
                <w:sz w:val="22"/>
                <w:szCs w:val="22"/>
              </w:rPr>
              <w:t>Learning Outcomes tested</w:t>
            </w:r>
          </w:p>
          <w:p w14:paraId="0231557A" w14:textId="701EB272" w:rsidR="00596232" w:rsidRPr="00C1361B" w:rsidRDefault="00596232" w:rsidP="00AE3FE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596232" w:rsidRPr="00604BE3" w14:paraId="38EAAE72" w14:textId="77777777" w:rsidTr="00AE3FEA">
        <w:tc>
          <w:tcPr>
            <w:tcW w:w="10548" w:type="dxa"/>
          </w:tcPr>
          <w:p w14:paraId="3B092E50" w14:textId="77777777" w:rsidR="00596232" w:rsidRPr="00604BE3" w:rsidRDefault="00596232" w:rsidP="00AE3FEA">
            <w:pPr>
              <w:rPr>
                <w:rFonts w:asciiTheme="majorHAnsi" w:hAnsiTheme="majorHAnsi"/>
                <w:sz w:val="22"/>
                <w:szCs w:val="22"/>
              </w:rPr>
            </w:pPr>
          </w:p>
          <w:p w14:paraId="7519466E" w14:textId="77777777" w:rsidR="00D66BDE" w:rsidRPr="003B026F" w:rsidRDefault="00596232" w:rsidP="00D66BDE">
            <w:pPr>
              <w:overflowPunct w:val="0"/>
              <w:autoSpaceDE w:val="0"/>
              <w:autoSpaceDN w:val="0"/>
              <w:adjustRightInd w:val="0"/>
              <w:jc w:val="both"/>
              <w:textAlignment w:val="baseline"/>
              <w:rPr>
                <w:rFonts w:ascii="Arial" w:hAnsi="Arial" w:cs="Arial"/>
                <w:sz w:val="22"/>
                <w:szCs w:val="22"/>
              </w:rPr>
            </w:pPr>
            <w:r w:rsidRPr="003B026F">
              <w:rPr>
                <w:rFonts w:ascii="Arial" w:hAnsi="Arial" w:cs="Arial"/>
                <w:sz w:val="22"/>
                <w:szCs w:val="22"/>
              </w:rPr>
              <w:t xml:space="preserve">Upon the successful completion of this module, the student should be able to demonstrate the ability to: </w:t>
            </w:r>
          </w:p>
          <w:p w14:paraId="2508496D" w14:textId="77777777" w:rsidR="00D66BDE" w:rsidRPr="003B026F" w:rsidRDefault="00D66BDE" w:rsidP="00D66BDE">
            <w:pPr>
              <w:overflowPunct w:val="0"/>
              <w:autoSpaceDE w:val="0"/>
              <w:autoSpaceDN w:val="0"/>
              <w:adjustRightInd w:val="0"/>
              <w:jc w:val="both"/>
              <w:textAlignment w:val="baseline"/>
              <w:rPr>
                <w:rFonts w:ascii="Arial" w:hAnsi="Arial" w:cs="Arial"/>
                <w:sz w:val="22"/>
                <w:szCs w:val="22"/>
              </w:rPr>
            </w:pPr>
          </w:p>
          <w:p w14:paraId="46BB8868" w14:textId="6B0391E6" w:rsidR="00D66BDE" w:rsidRPr="003B026F" w:rsidRDefault="00D66BDE" w:rsidP="003B026F">
            <w:pPr>
              <w:pStyle w:val="ListParagraph"/>
              <w:numPr>
                <w:ilvl w:val="0"/>
                <w:numId w:val="50"/>
              </w:numPr>
              <w:overflowPunct w:val="0"/>
              <w:autoSpaceDE w:val="0"/>
              <w:autoSpaceDN w:val="0"/>
              <w:adjustRightInd w:val="0"/>
              <w:jc w:val="both"/>
              <w:textAlignment w:val="baseline"/>
              <w:rPr>
                <w:rFonts w:ascii="Arial" w:hAnsi="Arial" w:cs="Arial"/>
                <w:sz w:val="22"/>
                <w:szCs w:val="22"/>
              </w:rPr>
            </w:pPr>
            <w:r w:rsidRPr="003B026F">
              <w:rPr>
                <w:rFonts w:ascii="Arial" w:hAnsi="Arial" w:cs="Arial"/>
                <w:sz w:val="22"/>
                <w:szCs w:val="22"/>
              </w:rPr>
              <w:t>Appraise and review their professional learning journey, identifying key milestones and goals.</w:t>
            </w:r>
          </w:p>
          <w:p w14:paraId="236CE5EF" w14:textId="77777777" w:rsidR="00D66BDE" w:rsidRPr="003B026F" w:rsidRDefault="00D66BDE" w:rsidP="003B026F">
            <w:pPr>
              <w:pStyle w:val="ListParagraph"/>
              <w:numPr>
                <w:ilvl w:val="0"/>
                <w:numId w:val="50"/>
              </w:numPr>
              <w:spacing w:before="240"/>
              <w:jc w:val="both"/>
              <w:rPr>
                <w:rFonts w:ascii="Arial" w:hAnsi="Arial" w:cs="Arial"/>
                <w:sz w:val="22"/>
                <w:szCs w:val="22"/>
              </w:rPr>
            </w:pPr>
            <w:r w:rsidRPr="003B026F">
              <w:rPr>
                <w:rFonts w:ascii="Arial" w:hAnsi="Arial" w:cs="Arial"/>
                <w:sz w:val="22"/>
                <w:szCs w:val="22"/>
              </w:rPr>
              <w:t>Critically reflect on the quality and relevance of professional learning as valid evidence of progress against national standards.</w:t>
            </w:r>
          </w:p>
          <w:p w14:paraId="23BDC7BC" w14:textId="77777777" w:rsidR="00D66BDE" w:rsidRPr="003B026F" w:rsidRDefault="00D66BDE" w:rsidP="003B026F">
            <w:pPr>
              <w:pStyle w:val="ListParagraph"/>
              <w:numPr>
                <w:ilvl w:val="0"/>
                <w:numId w:val="50"/>
              </w:numPr>
              <w:spacing w:before="240"/>
              <w:jc w:val="both"/>
              <w:rPr>
                <w:rFonts w:ascii="Arial" w:hAnsi="Arial" w:cs="Arial"/>
                <w:sz w:val="22"/>
                <w:szCs w:val="22"/>
              </w:rPr>
            </w:pPr>
            <w:r w:rsidRPr="003B026F">
              <w:rPr>
                <w:rFonts w:ascii="Arial" w:hAnsi="Arial" w:cs="Arial"/>
                <w:sz w:val="22"/>
                <w:szCs w:val="22"/>
              </w:rPr>
              <w:t>Research and critically respond to changing educational contexts and their own professional practice.</w:t>
            </w:r>
          </w:p>
          <w:p w14:paraId="1660A8E0" w14:textId="5E4964B2" w:rsidR="00596232" w:rsidRPr="003B026F" w:rsidRDefault="00D66BDE" w:rsidP="003B026F">
            <w:pPr>
              <w:pStyle w:val="ListParagraph"/>
              <w:numPr>
                <w:ilvl w:val="0"/>
                <w:numId w:val="50"/>
              </w:numPr>
              <w:spacing w:before="240"/>
              <w:jc w:val="both"/>
              <w:rPr>
                <w:rFonts w:ascii="Arial" w:hAnsi="Arial" w:cs="Arial"/>
                <w:sz w:val="22"/>
                <w:szCs w:val="22"/>
              </w:rPr>
            </w:pPr>
            <w:r w:rsidRPr="003B026F">
              <w:rPr>
                <w:rFonts w:ascii="Arial" w:hAnsi="Arial" w:cs="Arial"/>
                <w:sz w:val="22"/>
                <w:szCs w:val="22"/>
              </w:rPr>
              <w:t>Critically reflect and evaluate different forms of professional learning and identify approaches which are appropriate for their own contexts and settings.</w:t>
            </w:r>
          </w:p>
          <w:p w14:paraId="6CEC1B92" w14:textId="77777777" w:rsidR="00596232" w:rsidRPr="00604BE3" w:rsidRDefault="00596232" w:rsidP="00AE3FEA">
            <w:pPr>
              <w:ind w:left="360"/>
              <w:rPr>
                <w:rFonts w:asciiTheme="majorHAnsi" w:hAnsiTheme="majorHAnsi"/>
                <w:sz w:val="22"/>
                <w:szCs w:val="22"/>
              </w:rPr>
            </w:pPr>
          </w:p>
        </w:tc>
      </w:tr>
    </w:tbl>
    <w:p w14:paraId="53110E4E" w14:textId="77777777" w:rsidR="00DA2805" w:rsidRDefault="00DA2805" w:rsidP="00E725F5">
      <w:pPr>
        <w:rPr>
          <w:rFonts w:ascii="Calibri" w:hAnsi="Calibri"/>
          <w:sz w:val="16"/>
          <w:szCs w:val="16"/>
        </w:rPr>
      </w:pPr>
    </w:p>
    <w:p w14:paraId="4B04122F" w14:textId="77777777" w:rsidR="008E00EF" w:rsidRDefault="008E00EF" w:rsidP="00E725F5">
      <w:pPr>
        <w:rPr>
          <w:rFonts w:ascii="Calibri" w:hAnsi="Calibri"/>
          <w:sz w:val="16"/>
          <w:szCs w:val="16"/>
        </w:rPr>
      </w:pPr>
    </w:p>
    <w:p w14:paraId="15415C1D" w14:textId="77777777" w:rsidR="008E00EF" w:rsidRDefault="008E00EF" w:rsidP="00E725F5">
      <w:pPr>
        <w:rPr>
          <w:rFonts w:ascii="Calibri" w:hAnsi="Calibri"/>
          <w:sz w:val="16"/>
          <w:szCs w:val="16"/>
        </w:rPr>
      </w:pPr>
    </w:p>
    <w:p w14:paraId="505E9AA1" w14:textId="77777777" w:rsidR="00DA2805" w:rsidRDefault="00DA2805" w:rsidP="00E725F5">
      <w:pPr>
        <w:rPr>
          <w:rFonts w:ascii="Calibri" w:hAnsi="Calibr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8E00EF" w:rsidRPr="00EE6F25" w14:paraId="77E6B062" w14:textId="77777777" w:rsidTr="00AE3FEA">
        <w:tc>
          <w:tcPr>
            <w:tcW w:w="10670" w:type="dxa"/>
            <w:shd w:val="clear" w:color="auto" w:fill="C0C0C0"/>
          </w:tcPr>
          <w:p w14:paraId="0CF0407D" w14:textId="77777777" w:rsidR="008E00EF" w:rsidRPr="00EE6F25" w:rsidRDefault="008E00EF" w:rsidP="00AE3FEA">
            <w:pPr>
              <w:jc w:val="center"/>
              <w:rPr>
                <w:rFonts w:ascii="Calibri" w:hAnsi="Calibri"/>
                <w:b/>
                <w:sz w:val="40"/>
                <w:szCs w:val="40"/>
              </w:rPr>
            </w:pPr>
            <w:r>
              <w:rPr>
                <w:sz w:val="32"/>
              </w:rPr>
              <w:br w:type="page"/>
            </w:r>
            <w:r w:rsidRPr="00EE6F25">
              <w:rPr>
                <w:rFonts w:ascii="Calibri" w:hAnsi="Calibri"/>
                <w:b/>
                <w:sz w:val="40"/>
                <w:szCs w:val="40"/>
              </w:rPr>
              <w:t>TASK DESCRIPTION</w:t>
            </w:r>
          </w:p>
        </w:tc>
      </w:tr>
    </w:tbl>
    <w:p w14:paraId="6809898C" w14:textId="77777777" w:rsidR="008E00EF" w:rsidRDefault="008E00EF" w:rsidP="008E00EF">
      <w:pPr>
        <w:jc w:val="both"/>
        <w:rPr>
          <w:sz w:val="22"/>
          <w:szCs w:val="22"/>
        </w:rPr>
      </w:pPr>
    </w:p>
    <w:tbl>
      <w:tblPr>
        <w:tblW w:w="1044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1350"/>
        <w:gridCol w:w="3780"/>
        <w:gridCol w:w="5310"/>
      </w:tblGrid>
      <w:tr w:rsidR="00D66BDE" w14:paraId="2C920DE6" w14:textId="77777777" w:rsidTr="003E0FC8">
        <w:trPr>
          <w:cantSplit/>
          <w:trHeight w:val="581"/>
        </w:trPr>
        <w:tc>
          <w:tcPr>
            <w:tcW w:w="1350" w:type="dxa"/>
            <w:tcBorders>
              <w:top w:val="single" w:sz="8" w:space="0" w:color="auto"/>
              <w:left w:val="single" w:sz="8" w:space="0" w:color="auto"/>
              <w:bottom w:val="single" w:sz="8" w:space="0" w:color="auto"/>
              <w:right w:val="single" w:sz="8" w:space="0" w:color="auto"/>
            </w:tcBorders>
            <w:shd w:val="clear" w:color="auto" w:fill="CCCCCC"/>
          </w:tcPr>
          <w:p w14:paraId="651B8207" w14:textId="77777777" w:rsidR="00D66BDE" w:rsidRPr="00375EFC" w:rsidRDefault="00D66BDE" w:rsidP="003E0FC8">
            <w:pPr>
              <w:rPr>
                <w:rFonts w:ascii="Arial" w:hAnsi="Arial" w:cs="Arial"/>
                <w:b/>
              </w:rPr>
            </w:pPr>
            <w:r w:rsidRPr="00375EFC">
              <w:rPr>
                <w:rFonts w:ascii="Arial" w:hAnsi="Arial" w:cs="Arial"/>
                <w:b/>
              </w:rPr>
              <w:t>MODULE</w:t>
            </w:r>
            <w:r>
              <w:rPr>
                <w:rFonts w:ascii="Arial" w:hAnsi="Arial" w:cs="Arial"/>
                <w:b/>
              </w:rPr>
              <w:t xml:space="preserve"> </w:t>
            </w:r>
            <w:r w:rsidRPr="00375EFC">
              <w:rPr>
                <w:rFonts w:ascii="Arial" w:hAnsi="Arial" w:cs="Arial"/>
                <w:b/>
              </w:rPr>
              <w:t>CODE</w:t>
            </w:r>
          </w:p>
        </w:tc>
        <w:tc>
          <w:tcPr>
            <w:tcW w:w="3780" w:type="dxa"/>
            <w:tcBorders>
              <w:top w:val="single" w:sz="8" w:space="0" w:color="auto"/>
              <w:left w:val="single" w:sz="8" w:space="0" w:color="auto"/>
              <w:bottom w:val="single" w:sz="8" w:space="0" w:color="auto"/>
              <w:right w:val="single" w:sz="8" w:space="0" w:color="auto"/>
            </w:tcBorders>
            <w:shd w:val="clear" w:color="auto" w:fill="CCCCCC"/>
          </w:tcPr>
          <w:p w14:paraId="6B583FD9" w14:textId="77777777" w:rsidR="00D66BDE" w:rsidRPr="00375EFC" w:rsidRDefault="00D66BDE" w:rsidP="003E0FC8">
            <w:pPr>
              <w:rPr>
                <w:rFonts w:ascii="Arial" w:hAnsi="Arial" w:cs="Arial"/>
                <w:b/>
              </w:rPr>
            </w:pPr>
            <w:r w:rsidRPr="00375EFC">
              <w:rPr>
                <w:rFonts w:ascii="Arial" w:hAnsi="Arial" w:cs="Arial"/>
                <w:b/>
              </w:rPr>
              <w:t>MODULE TITLE</w:t>
            </w:r>
          </w:p>
        </w:tc>
        <w:tc>
          <w:tcPr>
            <w:tcW w:w="5310" w:type="dxa"/>
            <w:tcBorders>
              <w:top w:val="single" w:sz="8" w:space="0" w:color="auto"/>
              <w:left w:val="single" w:sz="8" w:space="0" w:color="auto"/>
              <w:bottom w:val="single" w:sz="8" w:space="0" w:color="auto"/>
              <w:right w:val="single" w:sz="8" w:space="0" w:color="auto"/>
            </w:tcBorders>
            <w:shd w:val="clear" w:color="auto" w:fill="CCCCCC"/>
          </w:tcPr>
          <w:p w14:paraId="33966AF5" w14:textId="77777777" w:rsidR="00D66BDE" w:rsidRPr="00375EFC" w:rsidRDefault="00D66BDE" w:rsidP="003E0FC8">
            <w:pPr>
              <w:tabs>
                <w:tab w:val="left" w:pos="5580"/>
              </w:tabs>
              <w:rPr>
                <w:rFonts w:ascii="Arial" w:hAnsi="Arial" w:cs="Arial"/>
                <w:b/>
              </w:rPr>
            </w:pPr>
            <w:r w:rsidRPr="00375EFC">
              <w:rPr>
                <w:rFonts w:ascii="Arial" w:hAnsi="Arial" w:cs="Arial"/>
                <w:b/>
              </w:rPr>
              <w:t>MODE OF ASSESSMENT</w:t>
            </w:r>
          </w:p>
        </w:tc>
      </w:tr>
      <w:tr w:rsidR="00D66BDE" w:rsidRPr="006B0556" w14:paraId="7253D0EB" w14:textId="77777777" w:rsidTr="003E0FC8">
        <w:trPr>
          <w:cantSplit/>
          <w:trHeight w:val="1037"/>
        </w:trPr>
        <w:tc>
          <w:tcPr>
            <w:tcW w:w="1350" w:type="dxa"/>
            <w:shd w:val="clear" w:color="auto" w:fill="auto"/>
          </w:tcPr>
          <w:p w14:paraId="7A2C02AC" w14:textId="77777777" w:rsidR="00D66BDE" w:rsidRPr="006B0556" w:rsidRDefault="00D66BDE" w:rsidP="003E0FC8">
            <w:pPr>
              <w:rPr>
                <w:rFonts w:ascii="Arial" w:hAnsi="Arial" w:cs="Arial"/>
                <w:b/>
                <w:sz w:val="22"/>
                <w:szCs w:val="22"/>
              </w:rPr>
            </w:pPr>
          </w:p>
          <w:p w14:paraId="056F83B0" w14:textId="77777777" w:rsidR="00D66BDE" w:rsidRPr="006B0556" w:rsidRDefault="00D66BDE" w:rsidP="003E0FC8">
            <w:pPr>
              <w:jc w:val="center"/>
              <w:rPr>
                <w:rFonts w:ascii="Arial" w:hAnsi="Arial" w:cs="Arial"/>
                <w:sz w:val="22"/>
                <w:szCs w:val="22"/>
              </w:rPr>
            </w:pPr>
            <w:r w:rsidRPr="006B0556">
              <w:rPr>
                <w:rFonts w:ascii="Arial" w:hAnsi="Arial" w:cs="Arial"/>
                <w:sz w:val="22"/>
                <w:szCs w:val="22"/>
              </w:rPr>
              <w:t>M6X01439</w:t>
            </w:r>
          </w:p>
        </w:tc>
        <w:tc>
          <w:tcPr>
            <w:tcW w:w="3780" w:type="dxa"/>
            <w:shd w:val="clear" w:color="auto" w:fill="auto"/>
          </w:tcPr>
          <w:p w14:paraId="221BAC83" w14:textId="77777777" w:rsidR="00D66BDE" w:rsidRPr="006B0556" w:rsidRDefault="00D66BDE" w:rsidP="003E0FC8">
            <w:pPr>
              <w:rPr>
                <w:rFonts w:ascii="Arial" w:hAnsi="Arial" w:cs="Arial"/>
                <w:sz w:val="22"/>
                <w:szCs w:val="22"/>
              </w:rPr>
            </w:pPr>
          </w:p>
          <w:p w14:paraId="1AB5F290" w14:textId="77777777" w:rsidR="00D66BDE" w:rsidRPr="006B0556" w:rsidRDefault="00D66BDE" w:rsidP="003E0FC8">
            <w:pPr>
              <w:rPr>
                <w:rFonts w:ascii="Arial" w:hAnsi="Arial" w:cs="Arial"/>
                <w:sz w:val="22"/>
                <w:szCs w:val="22"/>
              </w:rPr>
            </w:pPr>
            <w:r w:rsidRPr="006B0556">
              <w:rPr>
                <w:rFonts w:ascii="Arial" w:hAnsi="Arial" w:cs="Arial"/>
                <w:sz w:val="22"/>
                <w:szCs w:val="22"/>
              </w:rPr>
              <w:t>The Professional Learning Journey</w:t>
            </w:r>
          </w:p>
        </w:tc>
        <w:tc>
          <w:tcPr>
            <w:tcW w:w="5310" w:type="dxa"/>
            <w:shd w:val="clear" w:color="auto" w:fill="auto"/>
          </w:tcPr>
          <w:p w14:paraId="5127310A" w14:textId="77777777" w:rsidR="00D66BDE" w:rsidRPr="006B0556" w:rsidRDefault="00D66BDE" w:rsidP="003E0FC8">
            <w:pPr>
              <w:tabs>
                <w:tab w:val="left" w:pos="5580"/>
              </w:tabs>
              <w:rPr>
                <w:rFonts w:ascii="Arial" w:hAnsi="Arial" w:cs="Arial"/>
                <w:sz w:val="22"/>
                <w:szCs w:val="22"/>
              </w:rPr>
            </w:pPr>
          </w:p>
          <w:p w14:paraId="67912559" w14:textId="77777777" w:rsidR="00D66BDE" w:rsidRPr="006B0556" w:rsidRDefault="00D66BDE" w:rsidP="003E0FC8">
            <w:pPr>
              <w:pStyle w:val="Heading2"/>
              <w:jc w:val="left"/>
              <w:rPr>
                <w:rFonts w:ascii="Arial" w:hAnsi="Arial" w:cs="Arial"/>
                <w:b w:val="0"/>
                <w:sz w:val="22"/>
                <w:szCs w:val="22"/>
              </w:rPr>
            </w:pPr>
            <w:r w:rsidRPr="006B0556">
              <w:rPr>
                <w:rFonts w:ascii="Arial" w:hAnsi="Arial" w:cs="Arial"/>
                <w:b w:val="0"/>
                <w:sz w:val="22"/>
                <w:szCs w:val="22"/>
              </w:rPr>
              <w:t>Professional portfolio- 5000 words:</w:t>
            </w:r>
          </w:p>
          <w:p w14:paraId="4652A392" w14:textId="77777777" w:rsidR="00D66BDE" w:rsidRPr="006B0556" w:rsidRDefault="00D66BDE" w:rsidP="003E0FC8">
            <w:pPr>
              <w:pStyle w:val="Heading2"/>
              <w:jc w:val="left"/>
              <w:rPr>
                <w:rFonts w:ascii="Arial" w:hAnsi="Arial" w:cs="Arial"/>
                <w:b w:val="0"/>
                <w:sz w:val="22"/>
                <w:szCs w:val="22"/>
              </w:rPr>
            </w:pPr>
            <w:r w:rsidRPr="006B0556">
              <w:rPr>
                <w:rFonts w:ascii="Arial" w:hAnsi="Arial" w:cs="Arial"/>
                <w:b w:val="0"/>
                <w:sz w:val="22"/>
                <w:szCs w:val="22"/>
              </w:rPr>
              <w:t xml:space="preserve"> Two components of 2500 words each</w:t>
            </w:r>
          </w:p>
          <w:p w14:paraId="6B59E284" w14:textId="77777777" w:rsidR="00D66BDE" w:rsidRPr="006B0556" w:rsidRDefault="00D66BDE" w:rsidP="003E0FC8">
            <w:pPr>
              <w:pStyle w:val="Heading2"/>
              <w:jc w:val="left"/>
              <w:rPr>
                <w:rFonts w:ascii="Arial" w:hAnsi="Arial" w:cs="Arial"/>
                <w:b w:val="0"/>
                <w:sz w:val="22"/>
                <w:szCs w:val="22"/>
              </w:rPr>
            </w:pPr>
          </w:p>
        </w:tc>
      </w:tr>
      <w:tr w:rsidR="00D66BDE" w:rsidRPr="006B0556" w14:paraId="6D01B96F" w14:textId="77777777" w:rsidTr="003E0FC8">
        <w:trPr>
          <w:cantSplit/>
          <w:trHeight w:val="1037"/>
        </w:trPr>
        <w:tc>
          <w:tcPr>
            <w:tcW w:w="10440" w:type="dxa"/>
            <w:gridSpan w:val="3"/>
            <w:shd w:val="clear" w:color="auto" w:fill="auto"/>
          </w:tcPr>
          <w:p w14:paraId="1F5BBF37" w14:textId="1DC36C10" w:rsidR="00D66BDE" w:rsidRDefault="00D66BDE" w:rsidP="00D66BDE">
            <w:pPr>
              <w:pStyle w:val="ListParagraph"/>
              <w:spacing w:line="276" w:lineRule="auto"/>
              <w:ind w:left="142"/>
              <w:rPr>
                <w:rFonts w:ascii="Arial" w:hAnsi="Arial" w:cs="Arial"/>
                <w:sz w:val="22"/>
                <w:szCs w:val="22"/>
              </w:rPr>
            </w:pPr>
            <w:bookmarkStart w:id="0" w:name="_GoBack"/>
            <w:r>
              <w:rPr>
                <w:rFonts w:ascii="Arial" w:hAnsi="Arial" w:cs="Arial"/>
                <w:sz w:val="22"/>
                <w:szCs w:val="22"/>
              </w:rPr>
              <w:t>Professional Portfolio: 5000 words</w:t>
            </w:r>
          </w:p>
          <w:p w14:paraId="20333315" w14:textId="77777777" w:rsidR="00D66BDE" w:rsidRDefault="00D66BDE" w:rsidP="00D66BDE">
            <w:pPr>
              <w:pStyle w:val="ListParagraph"/>
              <w:spacing w:line="276" w:lineRule="auto"/>
              <w:ind w:left="142"/>
              <w:rPr>
                <w:rFonts w:ascii="Arial" w:hAnsi="Arial" w:cs="Arial"/>
                <w:sz w:val="22"/>
                <w:szCs w:val="22"/>
              </w:rPr>
            </w:pPr>
          </w:p>
          <w:p w14:paraId="6D155570" w14:textId="074C966B" w:rsidR="00D66BDE" w:rsidRDefault="00D66BDE" w:rsidP="00D66BDE">
            <w:pPr>
              <w:pStyle w:val="ListParagraph"/>
              <w:spacing w:line="276" w:lineRule="auto"/>
              <w:ind w:left="142"/>
              <w:rPr>
                <w:rFonts w:ascii="Arial" w:hAnsi="Arial" w:cs="Arial"/>
                <w:sz w:val="22"/>
                <w:szCs w:val="22"/>
              </w:rPr>
            </w:pPr>
            <w:r>
              <w:rPr>
                <w:rFonts w:ascii="Arial" w:hAnsi="Arial" w:cs="Arial"/>
                <w:sz w:val="22"/>
                <w:szCs w:val="22"/>
              </w:rPr>
              <w:t>Component 1(50%)</w:t>
            </w:r>
          </w:p>
          <w:p w14:paraId="279F8444" w14:textId="77777777" w:rsidR="00D66BDE" w:rsidRDefault="00D66BDE" w:rsidP="00D66BDE">
            <w:pPr>
              <w:pStyle w:val="ListParagraph"/>
              <w:spacing w:line="276" w:lineRule="auto"/>
              <w:ind w:left="142"/>
              <w:rPr>
                <w:rFonts w:ascii="Arial" w:hAnsi="Arial" w:cs="Arial"/>
                <w:sz w:val="22"/>
                <w:szCs w:val="22"/>
              </w:rPr>
            </w:pPr>
            <w:r w:rsidRPr="006B0556">
              <w:rPr>
                <w:rFonts w:ascii="Arial" w:hAnsi="Arial" w:cs="Arial"/>
                <w:sz w:val="22"/>
                <w:szCs w:val="22"/>
              </w:rPr>
              <w:t>Extracts from a professional learning journal demonstrating key milestones and goals and reflecting on the quality and relevance of their professional learning as valid evidence of progress against national leadership standards</w:t>
            </w:r>
            <w:r>
              <w:rPr>
                <w:rFonts w:ascii="Arial" w:hAnsi="Arial" w:cs="Arial"/>
                <w:sz w:val="22"/>
                <w:szCs w:val="22"/>
              </w:rPr>
              <w:t>:</w:t>
            </w:r>
          </w:p>
          <w:p w14:paraId="2DA1F2C8" w14:textId="77777777" w:rsidR="00D66BDE" w:rsidRPr="008E0C9E" w:rsidRDefault="00D66BDE" w:rsidP="00D66BDE">
            <w:pPr>
              <w:pStyle w:val="ListParagraph"/>
              <w:numPr>
                <w:ilvl w:val="0"/>
                <w:numId w:val="49"/>
              </w:numPr>
              <w:spacing w:line="276" w:lineRule="auto"/>
              <w:contextualSpacing w:val="0"/>
              <w:rPr>
                <w:rFonts w:ascii="Arial" w:hAnsi="Arial" w:cs="Arial"/>
                <w:sz w:val="22"/>
                <w:szCs w:val="22"/>
              </w:rPr>
            </w:pPr>
            <w:r w:rsidRPr="008E0C9E">
              <w:rPr>
                <w:rFonts w:ascii="Arial" w:hAnsi="Arial" w:cs="Arial"/>
                <w:sz w:val="22"/>
                <w:szCs w:val="22"/>
              </w:rPr>
              <w:t>Reflection on progress against national standards (ILR) (500 word equivalent)</w:t>
            </w:r>
          </w:p>
          <w:p w14:paraId="38EBA079" w14:textId="77777777" w:rsidR="00D66BDE" w:rsidRPr="008E0C9E" w:rsidRDefault="00D66BDE" w:rsidP="00D66BDE">
            <w:pPr>
              <w:pStyle w:val="ListParagraph"/>
              <w:numPr>
                <w:ilvl w:val="0"/>
                <w:numId w:val="49"/>
              </w:numPr>
              <w:spacing w:line="276" w:lineRule="auto"/>
              <w:contextualSpacing w:val="0"/>
              <w:rPr>
                <w:rFonts w:ascii="Arial" w:hAnsi="Arial" w:cs="Arial"/>
                <w:sz w:val="22"/>
                <w:szCs w:val="22"/>
              </w:rPr>
            </w:pPr>
            <w:r w:rsidRPr="008E0C9E">
              <w:rPr>
                <w:rFonts w:ascii="Arial" w:hAnsi="Arial" w:cs="Arial"/>
                <w:sz w:val="22"/>
                <w:szCs w:val="22"/>
              </w:rPr>
              <w:t xml:space="preserve"> Critical incident discussion (either from professional life or from relevant professional learning) (500 word equivalent)</w:t>
            </w:r>
          </w:p>
          <w:p w14:paraId="4278162D" w14:textId="77777777" w:rsidR="00D66BDE" w:rsidRPr="008E0C9E" w:rsidRDefault="00D66BDE" w:rsidP="00D66BDE">
            <w:pPr>
              <w:pStyle w:val="ListParagraph"/>
              <w:numPr>
                <w:ilvl w:val="0"/>
                <w:numId w:val="49"/>
              </w:numPr>
              <w:spacing w:line="276" w:lineRule="auto"/>
              <w:contextualSpacing w:val="0"/>
              <w:rPr>
                <w:rFonts w:ascii="Arial" w:hAnsi="Arial" w:cs="Arial"/>
                <w:sz w:val="22"/>
                <w:szCs w:val="22"/>
              </w:rPr>
            </w:pPr>
            <w:r w:rsidRPr="008E0C9E">
              <w:rPr>
                <w:rFonts w:ascii="Arial" w:hAnsi="Arial" w:cs="Arial"/>
                <w:sz w:val="22"/>
                <w:szCs w:val="22"/>
              </w:rPr>
              <w:t xml:space="preserve"> Curriculum Vitae (1500 words equivalent) template shared with participants  </w:t>
            </w:r>
          </w:p>
          <w:p w14:paraId="00AF84FA" w14:textId="77777777" w:rsidR="00D66BDE" w:rsidRPr="006B0556" w:rsidRDefault="00D66BDE" w:rsidP="00D66BDE">
            <w:pPr>
              <w:pStyle w:val="ListParagraph"/>
              <w:spacing w:line="276" w:lineRule="auto"/>
              <w:ind w:left="142"/>
              <w:rPr>
                <w:rFonts w:ascii="Arial" w:hAnsi="Arial" w:cs="Arial"/>
                <w:sz w:val="22"/>
                <w:szCs w:val="22"/>
              </w:rPr>
            </w:pPr>
          </w:p>
          <w:p w14:paraId="688D19A6" w14:textId="77777777" w:rsidR="00D66BDE" w:rsidRDefault="00D66BDE" w:rsidP="00D66BDE">
            <w:pPr>
              <w:pStyle w:val="ListParagraph"/>
              <w:spacing w:line="276" w:lineRule="auto"/>
              <w:ind w:left="142"/>
              <w:rPr>
                <w:rFonts w:ascii="Arial" w:hAnsi="Arial" w:cs="Arial"/>
                <w:sz w:val="22"/>
                <w:szCs w:val="22"/>
              </w:rPr>
            </w:pPr>
            <w:r w:rsidRPr="006B0556">
              <w:rPr>
                <w:rFonts w:ascii="Arial" w:hAnsi="Arial" w:cs="Arial"/>
                <w:sz w:val="22"/>
                <w:szCs w:val="22"/>
              </w:rPr>
              <w:t>Component 2 (50%):</w:t>
            </w:r>
          </w:p>
          <w:p w14:paraId="5E7A92BA" w14:textId="77777777" w:rsidR="00D66BDE" w:rsidRPr="006B0556" w:rsidRDefault="00D66BDE" w:rsidP="00D66BDE">
            <w:pPr>
              <w:pStyle w:val="ListParagraph"/>
              <w:spacing w:line="276" w:lineRule="auto"/>
              <w:ind w:left="142"/>
              <w:rPr>
                <w:rFonts w:ascii="Arial" w:hAnsi="Arial" w:cs="Arial"/>
                <w:sz w:val="22"/>
                <w:szCs w:val="22"/>
              </w:rPr>
            </w:pPr>
          </w:p>
          <w:p w14:paraId="081DE34E" w14:textId="77777777" w:rsidR="00D66BDE" w:rsidRPr="006B0556" w:rsidRDefault="00D66BDE" w:rsidP="00D66BDE">
            <w:pPr>
              <w:ind w:left="180"/>
              <w:rPr>
                <w:rFonts w:ascii="Arial" w:hAnsi="Arial" w:cs="Arial"/>
                <w:sz w:val="22"/>
                <w:szCs w:val="22"/>
              </w:rPr>
            </w:pPr>
            <w:r>
              <w:rPr>
                <w:rFonts w:ascii="Arial" w:hAnsi="Arial" w:cs="Arial"/>
                <w:sz w:val="22"/>
                <w:szCs w:val="22"/>
              </w:rPr>
              <w:t xml:space="preserve">A written report for </w:t>
            </w:r>
            <w:r w:rsidRPr="006B0556">
              <w:rPr>
                <w:rFonts w:ascii="Arial" w:hAnsi="Arial" w:cs="Arial"/>
                <w:sz w:val="22"/>
                <w:szCs w:val="22"/>
              </w:rPr>
              <w:t xml:space="preserve">a professional </w:t>
            </w:r>
            <w:r>
              <w:rPr>
                <w:rFonts w:ascii="Arial" w:hAnsi="Arial" w:cs="Arial"/>
                <w:sz w:val="22"/>
                <w:szCs w:val="22"/>
              </w:rPr>
              <w:t xml:space="preserve">audience </w:t>
            </w:r>
            <w:r w:rsidRPr="006B0556">
              <w:rPr>
                <w:rFonts w:ascii="Arial" w:hAnsi="Arial" w:cs="Arial"/>
                <w:sz w:val="22"/>
                <w:szCs w:val="22"/>
              </w:rPr>
              <w:t>on a professional learning activity and the impact on pupil outc</w:t>
            </w:r>
            <w:r>
              <w:rPr>
                <w:rFonts w:ascii="Arial" w:hAnsi="Arial" w:cs="Arial"/>
                <w:sz w:val="22"/>
                <w:szCs w:val="22"/>
              </w:rPr>
              <w:t>omes/transformation of practice (2500 words)</w:t>
            </w:r>
          </w:p>
          <w:bookmarkEnd w:id="0"/>
          <w:p w14:paraId="16EF14E8" w14:textId="77777777" w:rsidR="00D66BDE" w:rsidRPr="006B0556" w:rsidRDefault="00D66BDE" w:rsidP="003E0FC8">
            <w:pPr>
              <w:tabs>
                <w:tab w:val="left" w:pos="5580"/>
              </w:tabs>
              <w:rPr>
                <w:rFonts w:ascii="Arial" w:hAnsi="Arial" w:cs="Arial"/>
                <w:sz w:val="22"/>
                <w:szCs w:val="22"/>
              </w:rPr>
            </w:pPr>
          </w:p>
        </w:tc>
      </w:tr>
    </w:tbl>
    <w:p w14:paraId="07777013" w14:textId="77777777" w:rsidR="008E00EF" w:rsidRDefault="008E00EF" w:rsidP="008E00EF">
      <w:pPr>
        <w:ind w:left="720"/>
        <w:rPr>
          <w:rFonts w:ascii="Calibri" w:hAnsi="Calibri" w:cs="Arial"/>
          <w:b/>
          <w:color w:val="FF0000"/>
          <w:sz w:val="24"/>
          <w:szCs w:val="24"/>
        </w:rPr>
      </w:pPr>
    </w:p>
    <w:p w14:paraId="4D8857DB" w14:textId="77777777" w:rsidR="00C00253" w:rsidRDefault="00C00253" w:rsidP="00C00253">
      <w:pPr>
        <w:rPr>
          <w:rFonts w:ascii="Calibri" w:hAnsi="Calibri" w:cs="Arial"/>
          <w:b/>
          <w:color w:val="FF0000"/>
          <w:sz w:val="24"/>
          <w:szCs w:val="24"/>
        </w:rPr>
      </w:pPr>
    </w:p>
    <w:p w14:paraId="7AADBFEC" w14:textId="77777777" w:rsidR="006B311E" w:rsidRDefault="006B311E" w:rsidP="00C00253">
      <w:pPr>
        <w:rPr>
          <w:rFonts w:ascii="Calibri" w:hAnsi="Calibri" w:cs="Arial"/>
          <w:b/>
          <w:color w:val="FF0000"/>
          <w:sz w:val="24"/>
          <w:szCs w:val="24"/>
        </w:rPr>
        <w:sectPr w:rsidR="006B311E" w:rsidSect="00F31C04">
          <w:pgSz w:w="11894" w:h="16834"/>
          <w:pgMar w:top="720" w:right="720" w:bottom="720" w:left="720" w:header="706" w:footer="454" w:gutter="0"/>
          <w:paperSrc w:first="1" w:other="1"/>
          <w:cols w:space="720"/>
          <w:docGrid w:linePitch="272"/>
        </w:sectPr>
      </w:pPr>
    </w:p>
    <w:p w14:paraId="716501D4" w14:textId="272D8192" w:rsidR="008E00EF" w:rsidRDefault="008E00EF" w:rsidP="008E00EF">
      <w:pPr>
        <w:ind w:left="720"/>
        <w:rPr>
          <w:rFonts w:ascii="Calibri" w:hAnsi="Calibri" w:cs="Arial"/>
          <w:sz w:val="24"/>
          <w:szCs w:val="24"/>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p w14:paraId="5DFB10F6" w14:textId="77777777" w:rsidR="00DA2805" w:rsidRDefault="00DA2805" w:rsidP="00E725F5">
      <w:pPr>
        <w:rPr>
          <w:rFonts w:ascii="Calibri" w:hAnsi="Calibri"/>
          <w:sz w:val="16"/>
          <w:szCs w:val="16"/>
        </w:rPr>
      </w:pPr>
    </w:p>
    <w:p w14:paraId="43390630" w14:textId="77777777" w:rsidR="008E00EF" w:rsidRDefault="008E00EF" w:rsidP="00E725F5">
      <w:pPr>
        <w:rPr>
          <w:rFonts w:ascii="Calibri" w:hAnsi="Calibri"/>
          <w:sz w:val="16"/>
          <w:szCs w:val="16"/>
        </w:rPr>
      </w:pPr>
    </w:p>
    <w:p w14:paraId="13B1D56D" w14:textId="77777777" w:rsidR="00D66BDE" w:rsidRPr="006B0556" w:rsidRDefault="00D66BDE" w:rsidP="00D66BDE">
      <w:pPr>
        <w:pStyle w:val="Heading4"/>
        <w:spacing w:before="0" w:after="0"/>
        <w:rPr>
          <w:rFonts w:ascii="Arial" w:hAnsi="Arial" w:cs="Arial"/>
          <w:color w:val="000000"/>
          <w:sz w:val="22"/>
          <w:szCs w:val="22"/>
        </w:rPr>
      </w:pPr>
      <w:r w:rsidRPr="006B0556">
        <w:rPr>
          <w:rFonts w:ascii="Arial" w:hAnsi="Arial" w:cs="Arial"/>
          <w:color w:val="000000"/>
          <w:sz w:val="22"/>
          <w:szCs w:val="22"/>
        </w:rPr>
        <w:t>General guidelines:</w:t>
      </w:r>
    </w:p>
    <w:p w14:paraId="003383AD" w14:textId="77777777" w:rsidR="00D66BDE" w:rsidRPr="008E0C9E" w:rsidRDefault="00D66BDE" w:rsidP="00D66BDE">
      <w:pPr>
        <w:spacing w:before="100" w:beforeAutospacing="1" w:after="100" w:afterAutospacing="1" w:line="276" w:lineRule="auto"/>
        <w:rPr>
          <w:rFonts w:ascii="Arial" w:hAnsi="Arial" w:cs="Arial"/>
          <w:color w:val="222222"/>
          <w:sz w:val="22"/>
          <w:szCs w:val="22"/>
        </w:rPr>
      </w:pPr>
      <w:r w:rsidRPr="008E0C9E">
        <w:rPr>
          <w:rFonts w:ascii="Arial" w:hAnsi="Arial" w:cs="Arial"/>
          <w:color w:val="222222"/>
          <w:sz w:val="22"/>
          <w:szCs w:val="22"/>
        </w:rPr>
        <w:t>Component 1:</w:t>
      </w:r>
    </w:p>
    <w:p w14:paraId="1E63DB59" w14:textId="1CA2DADC" w:rsidR="00D66BDE" w:rsidRPr="008E0C9E" w:rsidRDefault="00D66BDE" w:rsidP="00D66BDE">
      <w:pPr>
        <w:spacing w:before="100" w:beforeAutospacing="1" w:after="100" w:afterAutospacing="1" w:line="276" w:lineRule="auto"/>
        <w:rPr>
          <w:rFonts w:ascii="Arial" w:hAnsi="Arial" w:cs="Arial"/>
          <w:b/>
          <w:color w:val="222222"/>
          <w:sz w:val="22"/>
          <w:szCs w:val="22"/>
        </w:rPr>
      </w:pPr>
      <w:r w:rsidRPr="008E0C9E">
        <w:rPr>
          <w:rFonts w:ascii="Arial" w:hAnsi="Arial" w:cs="Arial"/>
          <w:b/>
          <w:color w:val="222222"/>
          <w:sz w:val="22"/>
          <w:szCs w:val="22"/>
        </w:rPr>
        <w:t>Reflection on progress against national standards (ILR)     500 words</w:t>
      </w:r>
    </w:p>
    <w:p w14:paraId="50CF7481" w14:textId="5B303D4F" w:rsidR="00AD5D39" w:rsidRPr="008E0C9E" w:rsidRDefault="00D66BDE" w:rsidP="00D66BDE">
      <w:pPr>
        <w:spacing w:before="100" w:beforeAutospacing="1" w:after="100" w:afterAutospacing="1" w:line="276" w:lineRule="auto"/>
        <w:rPr>
          <w:rFonts w:ascii="Arial" w:hAnsi="Arial" w:cs="Arial"/>
          <w:color w:val="222222"/>
          <w:sz w:val="22"/>
          <w:szCs w:val="22"/>
        </w:rPr>
      </w:pPr>
      <w:r w:rsidRPr="008E0C9E">
        <w:rPr>
          <w:rFonts w:ascii="Arial" w:hAnsi="Arial" w:cs="Arial"/>
          <w:color w:val="222222"/>
          <w:sz w:val="22"/>
          <w:szCs w:val="22"/>
        </w:rPr>
        <w:t xml:space="preserve">This critical reflection can be based on an in-depth look at 1 or 2 </w:t>
      </w:r>
      <w:r w:rsidR="00AD5D39" w:rsidRPr="008E0C9E">
        <w:rPr>
          <w:rFonts w:ascii="Arial" w:hAnsi="Arial" w:cs="Arial"/>
          <w:color w:val="222222"/>
          <w:sz w:val="22"/>
          <w:szCs w:val="22"/>
        </w:rPr>
        <w:t xml:space="preserve">leadership </w:t>
      </w:r>
      <w:r w:rsidRPr="008E0C9E">
        <w:rPr>
          <w:rFonts w:ascii="Arial" w:hAnsi="Arial" w:cs="Arial"/>
          <w:color w:val="222222"/>
          <w:sz w:val="22"/>
          <w:szCs w:val="22"/>
        </w:rPr>
        <w:t>standards in different sections of the Ind</w:t>
      </w:r>
      <w:r w:rsidR="00AD5D39" w:rsidRPr="008E0C9E">
        <w:rPr>
          <w:rFonts w:ascii="Arial" w:hAnsi="Arial" w:cs="Arial"/>
          <w:color w:val="222222"/>
          <w:sz w:val="22"/>
          <w:szCs w:val="22"/>
        </w:rPr>
        <w:t xml:space="preserve">ividual </w:t>
      </w:r>
      <w:r w:rsidRPr="008E0C9E">
        <w:rPr>
          <w:rFonts w:ascii="Arial" w:hAnsi="Arial" w:cs="Arial"/>
          <w:color w:val="222222"/>
          <w:sz w:val="22"/>
          <w:szCs w:val="22"/>
        </w:rPr>
        <w:t>Leadership Review</w:t>
      </w:r>
      <w:r w:rsidR="00AD5D39" w:rsidRPr="008E0C9E">
        <w:rPr>
          <w:rFonts w:ascii="Arial" w:hAnsi="Arial" w:cs="Arial"/>
          <w:color w:val="222222"/>
          <w:sz w:val="22"/>
          <w:szCs w:val="22"/>
        </w:rPr>
        <w:t xml:space="preserve"> (2013) e.g. Creating a Strategic Direction Standard 5 ‘Employs creativity, innovation and new technologies to achieve excellence and ‘Leading Learning and Teaching’ Standard 20 ‘Takes a strategic role in the development of new technologies to enhance and extend the learning experiences of learners and the teaching capabilities of teachers’  where you reflect critically on how this was managed, what went well, challenges and limitations, and what could be improved upon. You may wish to include an ap</w:t>
      </w:r>
      <w:r w:rsidR="003E0FC8" w:rsidRPr="008E0C9E">
        <w:rPr>
          <w:rFonts w:ascii="Arial" w:hAnsi="Arial" w:cs="Arial"/>
          <w:color w:val="222222"/>
          <w:sz w:val="22"/>
          <w:szCs w:val="22"/>
        </w:rPr>
        <w:t xml:space="preserve">pendix that shows the relevant </w:t>
      </w:r>
      <w:r w:rsidR="00AD5D39" w:rsidRPr="008E0C9E">
        <w:rPr>
          <w:rFonts w:ascii="Arial" w:hAnsi="Arial" w:cs="Arial"/>
          <w:color w:val="222222"/>
          <w:sz w:val="22"/>
          <w:szCs w:val="22"/>
        </w:rPr>
        <w:t xml:space="preserve">part of your ILR. It is expected that you will make reference to </w:t>
      </w:r>
      <w:r w:rsidR="003E0FC8" w:rsidRPr="008E0C9E">
        <w:rPr>
          <w:rFonts w:ascii="Arial" w:hAnsi="Arial" w:cs="Arial"/>
          <w:color w:val="222222"/>
          <w:sz w:val="22"/>
          <w:szCs w:val="22"/>
        </w:rPr>
        <w:t>reading to support your comments.</w:t>
      </w:r>
    </w:p>
    <w:p w14:paraId="6A25BFB0" w14:textId="77777777" w:rsidR="007F3D1A" w:rsidRPr="008E0C9E" w:rsidRDefault="00AD5D39" w:rsidP="007F3D1A">
      <w:pPr>
        <w:spacing w:before="100" w:beforeAutospacing="1" w:after="100" w:afterAutospacing="1" w:line="276" w:lineRule="auto"/>
        <w:rPr>
          <w:rFonts w:ascii="Arial" w:hAnsi="Arial" w:cs="Arial"/>
          <w:color w:val="222222"/>
          <w:sz w:val="22"/>
          <w:szCs w:val="22"/>
        </w:rPr>
      </w:pPr>
      <w:r w:rsidRPr="008E0C9E">
        <w:rPr>
          <w:rFonts w:ascii="Arial" w:hAnsi="Arial" w:cs="Arial"/>
          <w:color w:val="222222"/>
          <w:sz w:val="22"/>
          <w:szCs w:val="22"/>
        </w:rPr>
        <w:t xml:space="preserve"> </w:t>
      </w:r>
      <w:r w:rsidR="003E0FC8" w:rsidRPr="008E0C9E">
        <w:rPr>
          <w:rFonts w:ascii="Arial" w:hAnsi="Arial" w:cs="Arial"/>
          <w:color w:val="222222"/>
          <w:sz w:val="22"/>
          <w:szCs w:val="22"/>
        </w:rPr>
        <w:t>OR</w:t>
      </w:r>
      <w:r w:rsidR="00D66BDE" w:rsidRPr="008E0C9E">
        <w:rPr>
          <w:rFonts w:ascii="Arial" w:hAnsi="Arial" w:cs="Arial"/>
          <w:color w:val="222222"/>
          <w:sz w:val="22"/>
          <w:szCs w:val="22"/>
        </w:rPr>
        <w:t xml:space="preserve"> it can be a discussion o</w:t>
      </w:r>
      <w:r w:rsidR="003E0FC8" w:rsidRPr="008E0C9E">
        <w:rPr>
          <w:rFonts w:ascii="Arial" w:hAnsi="Arial" w:cs="Arial"/>
          <w:color w:val="222222"/>
          <w:sz w:val="22"/>
          <w:szCs w:val="22"/>
        </w:rPr>
        <w:t>f</w:t>
      </w:r>
      <w:r w:rsidR="00D66BDE" w:rsidRPr="008E0C9E">
        <w:rPr>
          <w:rFonts w:ascii="Arial" w:hAnsi="Arial" w:cs="Arial"/>
          <w:color w:val="222222"/>
          <w:sz w:val="22"/>
          <w:szCs w:val="22"/>
        </w:rPr>
        <w:t xml:space="preserve"> one </w:t>
      </w:r>
      <w:r w:rsidRPr="008E0C9E">
        <w:rPr>
          <w:rFonts w:ascii="Arial" w:hAnsi="Arial" w:cs="Arial"/>
          <w:color w:val="222222"/>
          <w:sz w:val="22"/>
          <w:szCs w:val="22"/>
        </w:rPr>
        <w:t xml:space="preserve">Key Area e.g. </w:t>
      </w:r>
      <w:proofErr w:type="gramStart"/>
      <w:r w:rsidRPr="008E0C9E">
        <w:rPr>
          <w:rFonts w:ascii="Arial" w:hAnsi="Arial" w:cs="Arial"/>
          <w:color w:val="222222"/>
          <w:sz w:val="22"/>
          <w:szCs w:val="22"/>
        </w:rPr>
        <w:t>Strengthening</w:t>
      </w:r>
      <w:proofErr w:type="gramEnd"/>
      <w:r w:rsidRPr="008E0C9E">
        <w:rPr>
          <w:rFonts w:ascii="Arial" w:hAnsi="Arial" w:cs="Arial"/>
          <w:color w:val="222222"/>
          <w:sz w:val="22"/>
          <w:szCs w:val="22"/>
        </w:rPr>
        <w:t xml:space="preserve"> the community focus</w:t>
      </w:r>
      <w:r w:rsidR="003E0FC8" w:rsidRPr="008E0C9E">
        <w:rPr>
          <w:rFonts w:ascii="Arial" w:hAnsi="Arial" w:cs="Arial"/>
          <w:color w:val="222222"/>
          <w:sz w:val="22"/>
          <w:szCs w:val="22"/>
        </w:rPr>
        <w:t xml:space="preserve"> where you explain standards that you are meeting well, areas that you need to address and ideas of how you intend to do this. Again you may choose to use this section of your ILR as an appendix to illustrate your discussion. It is expected that you will make reference to reading to support your comments.</w:t>
      </w:r>
      <w:r w:rsidR="007F3D1A" w:rsidRPr="008E0C9E">
        <w:rPr>
          <w:rFonts w:ascii="Arial" w:hAnsi="Arial" w:cs="Arial"/>
          <w:color w:val="222222"/>
          <w:sz w:val="22"/>
          <w:szCs w:val="22"/>
        </w:rPr>
        <w:t xml:space="preserve"> Include a reference list at the end of the section.</w:t>
      </w:r>
    </w:p>
    <w:p w14:paraId="3C149FCA" w14:textId="25BF98D8" w:rsidR="003E0FC8" w:rsidRPr="008E0C9E" w:rsidRDefault="003E0FC8" w:rsidP="003E0FC8">
      <w:pPr>
        <w:spacing w:before="100" w:beforeAutospacing="1" w:after="100" w:afterAutospacing="1" w:line="276" w:lineRule="auto"/>
        <w:rPr>
          <w:rFonts w:ascii="Arial" w:hAnsi="Arial" w:cs="Arial"/>
          <w:b/>
          <w:sz w:val="22"/>
          <w:szCs w:val="22"/>
        </w:rPr>
      </w:pPr>
      <w:r w:rsidRPr="008E0C9E">
        <w:rPr>
          <w:rFonts w:ascii="Arial" w:hAnsi="Arial" w:cs="Arial"/>
          <w:b/>
          <w:sz w:val="22"/>
          <w:szCs w:val="22"/>
        </w:rPr>
        <w:t>Critical incident discussion                500 word equivalent</w:t>
      </w:r>
    </w:p>
    <w:p w14:paraId="05FB7CA0" w14:textId="77777777" w:rsidR="007F3D1A" w:rsidRDefault="003E0FC8" w:rsidP="007F3D1A">
      <w:pPr>
        <w:spacing w:before="100" w:beforeAutospacing="1" w:after="100" w:afterAutospacing="1" w:line="276" w:lineRule="auto"/>
        <w:rPr>
          <w:rFonts w:ascii="Arial" w:hAnsi="Arial" w:cs="Arial"/>
          <w:color w:val="222222"/>
          <w:sz w:val="22"/>
          <w:szCs w:val="22"/>
        </w:rPr>
      </w:pPr>
      <w:r w:rsidRPr="008E0C9E">
        <w:rPr>
          <w:rFonts w:ascii="Arial" w:hAnsi="Arial" w:cs="Arial"/>
          <w:sz w:val="22"/>
          <w:szCs w:val="22"/>
        </w:rPr>
        <w:t>This critical discussion can be based on your</w:t>
      </w:r>
      <w:r w:rsidRPr="008E0C9E">
        <w:rPr>
          <w:rFonts w:ascii="Arial" w:hAnsi="Arial" w:cs="Arial"/>
          <w:b/>
          <w:sz w:val="22"/>
          <w:szCs w:val="22"/>
        </w:rPr>
        <w:t xml:space="preserve"> </w:t>
      </w:r>
      <w:r w:rsidRPr="008E0C9E">
        <w:rPr>
          <w:rFonts w:ascii="Arial" w:hAnsi="Arial" w:cs="Arial"/>
          <w:sz w:val="22"/>
          <w:szCs w:val="22"/>
        </w:rPr>
        <w:t xml:space="preserve">professional life </w:t>
      </w:r>
      <w:r w:rsidR="009F03DE" w:rsidRPr="008E0C9E">
        <w:rPr>
          <w:rFonts w:ascii="Arial" w:hAnsi="Arial" w:cs="Arial"/>
          <w:sz w:val="22"/>
          <w:szCs w:val="22"/>
        </w:rPr>
        <w:t xml:space="preserve">OR </w:t>
      </w:r>
      <w:r w:rsidRPr="008E0C9E">
        <w:rPr>
          <w:rFonts w:ascii="Arial" w:hAnsi="Arial" w:cs="Arial"/>
          <w:sz w:val="22"/>
          <w:szCs w:val="22"/>
        </w:rPr>
        <w:t xml:space="preserve">from a relevant professional learning experience. </w:t>
      </w:r>
      <w:r w:rsidR="009F03DE" w:rsidRPr="008E0C9E">
        <w:rPr>
          <w:rFonts w:ascii="Arial" w:hAnsi="Arial" w:cs="Arial"/>
          <w:sz w:val="22"/>
          <w:szCs w:val="22"/>
          <w:shd w:val="clear" w:color="auto" w:fill="FFFFFF"/>
        </w:rPr>
        <w:t>Critical incidents are occasions that stay in mind and can be from a on</w:t>
      </w:r>
      <w:r w:rsidR="001E1F96" w:rsidRPr="008E0C9E">
        <w:rPr>
          <w:rFonts w:ascii="Arial" w:hAnsi="Arial" w:cs="Arial"/>
          <w:sz w:val="22"/>
          <w:szCs w:val="22"/>
          <w:shd w:val="clear" w:color="auto" w:fill="FFFFFF"/>
        </w:rPr>
        <w:t>e</w:t>
      </w:r>
      <w:r w:rsidR="009F03DE" w:rsidRPr="008E0C9E">
        <w:rPr>
          <w:rFonts w:ascii="Arial" w:hAnsi="Arial" w:cs="Arial"/>
          <w:sz w:val="22"/>
          <w:szCs w:val="22"/>
          <w:shd w:val="clear" w:color="auto" w:fill="FFFFFF"/>
        </w:rPr>
        <w:t xml:space="preserve">-off occurrence or from a series of overlapping areas that cause you to pause and rethink. The opportunity to think carefully and analytically about a critical situation promotes better awareness of the </w:t>
      </w:r>
      <w:r w:rsidR="001E1F96" w:rsidRPr="008E0C9E">
        <w:rPr>
          <w:rFonts w:ascii="Arial" w:hAnsi="Arial" w:cs="Arial"/>
          <w:sz w:val="22"/>
          <w:szCs w:val="22"/>
          <w:shd w:val="clear" w:color="auto" w:fill="FFFFFF"/>
        </w:rPr>
        <w:t>issue</w:t>
      </w:r>
      <w:r w:rsidR="009F03DE" w:rsidRPr="008E0C9E">
        <w:rPr>
          <w:rFonts w:ascii="Arial" w:hAnsi="Arial" w:cs="Arial"/>
          <w:sz w:val="22"/>
          <w:szCs w:val="22"/>
          <w:shd w:val="clear" w:color="auto" w:fill="FFFFFF"/>
        </w:rPr>
        <w:t xml:space="preserve"> under consideration </w:t>
      </w:r>
      <w:r w:rsidR="001E1F96" w:rsidRPr="008E0C9E">
        <w:rPr>
          <w:rFonts w:ascii="Arial" w:hAnsi="Arial" w:cs="Arial"/>
          <w:sz w:val="22"/>
          <w:szCs w:val="22"/>
          <w:shd w:val="clear" w:color="auto" w:fill="FFFFFF"/>
        </w:rPr>
        <w:t>.</w:t>
      </w:r>
      <w:r w:rsidR="009F03DE" w:rsidRPr="008E0C9E">
        <w:rPr>
          <w:rFonts w:ascii="Arial" w:hAnsi="Arial" w:cs="Arial"/>
          <w:sz w:val="22"/>
          <w:szCs w:val="22"/>
          <w:shd w:val="clear" w:color="auto" w:fill="FFFFFF"/>
        </w:rPr>
        <w:t xml:space="preserve">For example, a professional life ‘critical moment’ might be when you were asked to step into a role you had not considered taking and discovered that you were very able to take it forward. A professional learning ‘critical moment’ might be when you attended an Inset or worked with a </w:t>
      </w:r>
      <w:r w:rsidR="001E1F96" w:rsidRPr="008E0C9E">
        <w:rPr>
          <w:rFonts w:ascii="Arial" w:hAnsi="Arial" w:cs="Arial"/>
          <w:sz w:val="22"/>
          <w:szCs w:val="22"/>
          <w:shd w:val="clear" w:color="auto" w:fill="FFFFFF"/>
        </w:rPr>
        <w:t xml:space="preserve">colleague </w:t>
      </w:r>
      <w:r w:rsidR="009F03DE" w:rsidRPr="008E0C9E">
        <w:rPr>
          <w:rFonts w:ascii="Arial" w:hAnsi="Arial" w:cs="Arial"/>
          <w:sz w:val="22"/>
          <w:szCs w:val="22"/>
          <w:shd w:val="clear" w:color="auto" w:fill="FFFFFF"/>
        </w:rPr>
        <w:t>and came to understand something better. The discussion will start with a brief explanation of the critical moment/s</w:t>
      </w:r>
      <w:r w:rsidR="001E1F96" w:rsidRPr="008E0C9E">
        <w:rPr>
          <w:rFonts w:ascii="Arial" w:hAnsi="Arial" w:cs="Arial"/>
          <w:sz w:val="22"/>
          <w:szCs w:val="22"/>
          <w:shd w:val="clear" w:color="auto" w:fill="FFFFFF"/>
        </w:rPr>
        <w:t xml:space="preserve"> but will focus on analysing the incident through consideration of different viewpoints and interpretation. </w:t>
      </w:r>
      <w:r w:rsidR="001E1F96" w:rsidRPr="008E0C9E">
        <w:rPr>
          <w:rFonts w:ascii="Arial" w:hAnsi="Arial" w:cs="Arial"/>
          <w:color w:val="222222"/>
          <w:sz w:val="22"/>
          <w:szCs w:val="22"/>
        </w:rPr>
        <w:t>It is expected that you will make reference to reading to support your comments.</w:t>
      </w:r>
      <w:r w:rsidR="007F3D1A" w:rsidRPr="008E0C9E">
        <w:rPr>
          <w:rFonts w:ascii="Arial" w:hAnsi="Arial" w:cs="Arial"/>
          <w:color w:val="222222"/>
          <w:sz w:val="22"/>
          <w:szCs w:val="22"/>
        </w:rPr>
        <w:t xml:space="preserve"> Include a reference list at the end of the section.</w:t>
      </w:r>
    </w:p>
    <w:p w14:paraId="2029305F" w14:textId="4EB2DC66" w:rsidR="003E0FC8" w:rsidRPr="003E0FC8" w:rsidRDefault="003E0FC8" w:rsidP="003E0FC8">
      <w:pPr>
        <w:spacing w:before="100" w:beforeAutospacing="1" w:after="100" w:afterAutospacing="1" w:line="276" w:lineRule="auto"/>
        <w:rPr>
          <w:rFonts w:ascii="Arial" w:hAnsi="Arial" w:cs="Arial"/>
          <w:b/>
          <w:color w:val="222222"/>
          <w:sz w:val="22"/>
          <w:szCs w:val="22"/>
        </w:rPr>
      </w:pPr>
      <w:r w:rsidRPr="003E0FC8">
        <w:rPr>
          <w:rFonts w:ascii="Arial" w:hAnsi="Arial" w:cs="Arial"/>
          <w:b/>
          <w:color w:val="222222"/>
          <w:sz w:val="22"/>
          <w:szCs w:val="22"/>
        </w:rPr>
        <w:t xml:space="preserve">Curriculum Vitae (CV) </w:t>
      </w:r>
      <w:r w:rsidR="001E1F96">
        <w:rPr>
          <w:rFonts w:ascii="Arial" w:hAnsi="Arial" w:cs="Arial"/>
          <w:b/>
          <w:color w:val="222222"/>
          <w:sz w:val="22"/>
          <w:szCs w:val="22"/>
        </w:rPr>
        <w:t xml:space="preserve">                         </w:t>
      </w:r>
      <w:r w:rsidRPr="003E0FC8">
        <w:rPr>
          <w:rFonts w:ascii="Arial" w:hAnsi="Arial" w:cs="Arial"/>
          <w:b/>
          <w:color w:val="222222"/>
          <w:sz w:val="22"/>
          <w:szCs w:val="22"/>
        </w:rPr>
        <w:t>1500 words equivalent</w:t>
      </w:r>
    </w:p>
    <w:p w14:paraId="67317DF5" w14:textId="22F1FDAE" w:rsidR="003E0FC8" w:rsidRDefault="003E0FC8" w:rsidP="003E0FC8">
      <w:pPr>
        <w:spacing w:before="100" w:beforeAutospacing="1" w:after="100" w:afterAutospacing="1" w:line="276" w:lineRule="auto"/>
        <w:rPr>
          <w:rFonts w:ascii="Arial" w:hAnsi="Arial" w:cs="Arial"/>
          <w:color w:val="222222"/>
          <w:sz w:val="22"/>
          <w:szCs w:val="22"/>
        </w:rPr>
      </w:pPr>
      <w:r>
        <w:rPr>
          <w:rFonts w:ascii="Arial" w:hAnsi="Arial" w:cs="Arial"/>
          <w:color w:val="222222"/>
          <w:sz w:val="22"/>
          <w:szCs w:val="22"/>
        </w:rPr>
        <w:t>Complete the CV template given in sessions, which includes a section for a personal statement. This would usually be tailored to match the requirements of the post, so here you will focus on your leadership qualities and success against the ILR standards.</w:t>
      </w:r>
    </w:p>
    <w:p w14:paraId="77E2B43A" w14:textId="77ABBE61" w:rsidR="00D66BDE" w:rsidRDefault="00D66BDE" w:rsidP="00D66BDE">
      <w:pPr>
        <w:spacing w:before="100" w:beforeAutospacing="1" w:after="100" w:afterAutospacing="1" w:line="276" w:lineRule="auto"/>
        <w:rPr>
          <w:rFonts w:ascii="Arial" w:hAnsi="Arial" w:cs="Arial"/>
          <w:color w:val="222222"/>
          <w:sz w:val="22"/>
          <w:szCs w:val="22"/>
        </w:rPr>
      </w:pPr>
      <w:r>
        <w:rPr>
          <w:rFonts w:ascii="Arial" w:hAnsi="Arial" w:cs="Arial"/>
          <w:color w:val="222222"/>
          <w:sz w:val="22"/>
          <w:szCs w:val="22"/>
        </w:rPr>
        <w:t xml:space="preserve">Component 2: </w:t>
      </w:r>
    </w:p>
    <w:p w14:paraId="4F291F8A" w14:textId="12B399DC" w:rsidR="00D66BDE" w:rsidRPr="003E0FC8" w:rsidRDefault="00D66BDE" w:rsidP="00D66BDE">
      <w:pPr>
        <w:spacing w:before="100" w:beforeAutospacing="1" w:after="100" w:afterAutospacing="1" w:line="276" w:lineRule="auto"/>
        <w:rPr>
          <w:rFonts w:ascii="Arial" w:hAnsi="Arial" w:cs="Arial"/>
          <w:b/>
          <w:color w:val="222222"/>
          <w:sz w:val="22"/>
          <w:szCs w:val="22"/>
        </w:rPr>
      </w:pPr>
      <w:r w:rsidRPr="003E0FC8">
        <w:rPr>
          <w:rFonts w:ascii="Arial" w:hAnsi="Arial" w:cs="Arial"/>
          <w:b/>
          <w:color w:val="222222"/>
          <w:sz w:val="22"/>
          <w:szCs w:val="22"/>
        </w:rPr>
        <w:t>Written report</w:t>
      </w:r>
    </w:p>
    <w:p w14:paraId="285573AA" w14:textId="534F25A4" w:rsidR="00D66BDE" w:rsidRDefault="00D66BDE" w:rsidP="00D66BDE">
      <w:pPr>
        <w:spacing w:before="100" w:beforeAutospacing="1" w:after="100" w:afterAutospacing="1" w:line="276" w:lineRule="auto"/>
        <w:rPr>
          <w:rFonts w:ascii="Arial" w:hAnsi="Arial" w:cs="Arial"/>
          <w:color w:val="222222"/>
          <w:sz w:val="22"/>
          <w:szCs w:val="22"/>
        </w:rPr>
      </w:pPr>
      <w:r w:rsidRPr="006B0556">
        <w:rPr>
          <w:rFonts w:ascii="Arial" w:hAnsi="Arial" w:cs="Arial"/>
          <w:color w:val="222222"/>
          <w:sz w:val="22"/>
          <w:szCs w:val="22"/>
        </w:rPr>
        <w:t xml:space="preserve">The professional </w:t>
      </w:r>
      <w:r>
        <w:rPr>
          <w:rFonts w:ascii="Arial" w:hAnsi="Arial" w:cs="Arial"/>
          <w:color w:val="222222"/>
          <w:sz w:val="22"/>
          <w:szCs w:val="22"/>
        </w:rPr>
        <w:t>report</w:t>
      </w:r>
      <w:r w:rsidRPr="006B0556">
        <w:rPr>
          <w:rFonts w:ascii="Arial" w:hAnsi="Arial" w:cs="Arial"/>
          <w:color w:val="222222"/>
          <w:sz w:val="22"/>
          <w:szCs w:val="22"/>
        </w:rPr>
        <w:t xml:space="preserve"> has a</w:t>
      </w:r>
      <w:r>
        <w:rPr>
          <w:rFonts w:ascii="Arial" w:hAnsi="Arial" w:cs="Arial"/>
          <w:color w:val="222222"/>
          <w:sz w:val="22"/>
          <w:szCs w:val="22"/>
        </w:rPr>
        <w:t>n audience</w:t>
      </w:r>
      <w:r w:rsidRPr="006B0556">
        <w:rPr>
          <w:rFonts w:ascii="Arial" w:hAnsi="Arial" w:cs="Arial"/>
          <w:color w:val="222222"/>
          <w:sz w:val="22"/>
          <w:szCs w:val="22"/>
        </w:rPr>
        <w:t xml:space="preserve">-friendly approach, backed by sound pedagogy, to inspire teachers to try out new ideas to develop their own practice. Each </w:t>
      </w:r>
      <w:r>
        <w:rPr>
          <w:rFonts w:ascii="Arial" w:hAnsi="Arial" w:cs="Arial"/>
          <w:color w:val="222222"/>
          <w:sz w:val="22"/>
          <w:szCs w:val="22"/>
        </w:rPr>
        <w:t xml:space="preserve">report </w:t>
      </w:r>
      <w:r w:rsidRPr="006B0556">
        <w:rPr>
          <w:rFonts w:ascii="Arial" w:hAnsi="Arial" w:cs="Arial"/>
          <w:color w:val="222222"/>
          <w:sz w:val="22"/>
          <w:szCs w:val="22"/>
        </w:rPr>
        <w:t xml:space="preserve">is designed to include </w:t>
      </w:r>
      <w:r>
        <w:rPr>
          <w:rFonts w:ascii="Arial" w:hAnsi="Arial" w:cs="Arial"/>
          <w:color w:val="222222"/>
          <w:sz w:val="22"/>
          <w:szCs w:val="22"/>
        </w:rPr>
        <w:t>projects</w:t>
      </w:r>
      <w:r w:rsidRPr="006B0556">
        <w:rPr>
          <w:rFonts w:ascii="Arial" w:hAnsi="Arial" w:cs="Arial"/>
          <w:color w:val="222222"/>
          <w:sz w:val="22"/>
          <w:szCs w:val="22"/>
        </w:rPr>
        <w:t xml:space="preserve"> ranging from </w:t>
      </w:r>
      <w:r>
        <w:rPr>
          <w:rFonts w:ascii="Arial" w:hAnsi="Arial" w:cs="Arial"/>
          <w:color w:val="222222"/>
          <w:sz w:val="22"/>
          <w:szCs w:val="22"/>
        </w:rPr>
        <w:t>primary, secondary and special schools</w:t>
      </w:r>
      <w:r w:rsidRPr="006B0556">
        <w:rPr>
          <w:rFonts w:ascii="Arial" w:hAnsi="Arial" w:cs="Arial"/>
          <w:color w:val="222222"/>
          <w:sz w:val="22"/>
          <w:szCs w:val="22"/>
        </w:rPr>
        <w:t>, which may be accounts of innovative practice or reports of classroom research.</w:t>
      </w:r>
    </w:p>
    <w:p w14:paraId="1BD3780D" w14:textId="42B4C95E" w:rsidR="0068403F" w:rsidRDefault="0068403F" w:rsidP="0068403F">
      <w:pPr>
        <w:spacing w:before="100" w:beforeAutospacing="1" w:after="100" w:afterAutospacing="1" w:line="276" w:lineRule="auto"/>
        <w:rPr>
          <w:rFonts w:ascii="Arial" w:hAnsi="Arial" w:cs="Arial"/>
          <w:sz w:val="22"/>
          <w:szCs w:val="22"/>
        </w:rPr>
      </w:pPr>
      <w:r>
        <w:rPr>
          <w:rFonts w:ascii="Arial" w:hAnsi="Arial" w:cs="Arial"/>
          <w:color w:val="222222"/>
          <w:sz w:val="22"/>
          <w:szCs w:val="22"/>
        </w:rPr>
        <w:t xml:space="preserve">A professional report should </w:t>
      </w:r>
      <w:r w:rsidRPr="0068403F">
        <w:rPr>
          <w:rFonts w:ascii="Arial" w:hAnsi="Arial" w:cs="Arial"/>
          <w:sz w:val="22"/>
          <w:szCs w:val="22"/>
        </w:rPr>
        <w:t>describe</w:t>
      </w:r>
      <w:r>
        <w:rPr>
          <w:rFonts w:ascii="Arial" w:hAnsi="Arial" w:cs="Arial"/>
          <w:sz w:val="22"/>
          <w:szCs w:val="22"/>
        </w:rPr>
        <w:t>,</w:t>
      </w:r>
      <w:r w:rsidRPr="0068403F">
        <w:rPr>
          <w:rFonts w:ascii="Arial" w:hAnsi="Arial" w:cs="Arial"/>
          <w:sz w:val="22"/>
          <w:szCs w:val="22"/>
        </w:rPr>
        <w:t xml:space="preserve"> analyse</w:t>
      </w:r>
      <w:r>
        <w:rPr>
          <w:rFonts w:ascii="Arial" w:hAnsi="Arial" w:cs="Arial"/>
          <w:sz w:val="22"/>
          <w:szCs w:val="22"/>
        </w:rPr>
        <w:t>,</w:t>
      </w:r>
      <w:r w:rsidRPr="0068403F">
        <w:rPr>
          <w:rFonts w:ascii="Arial" w:hAnsi="Arial" w:cs="Arial"/>
          <w:sz w:val="22"/>
          <w:szCs w:val="22"/>
        </w:rPr>
        <w:t xml:space="preserve"> summarise</w:t>
      </w:r>
      <w:r>
        <w:rPr>
          <w:rFonts w:ascii="Arial" w:hAnsi="Arial" w:cs="Arial"/>
          <w:sz w:val="22"/>
          <w:szCs w:val="22"/>
        </w:rPr>
        <w:t>,</w:t>
      </w:r>
      <w:r w:rsidRPr="0068403F">
        <w:rPr>
          <w:rFonts w:ascii="Arial" w:hAnsi="Arial" w:cs="Arial"/>
          <w:sz w:val="22"/>
          <w:szCs w:val="22"/>
        </w:rPr>
        <w:t xml:space="preserve"> criticise</w:t>
      </w:r>
      <w:r>
        <w:rPr>
          <w:rFonts w:ascii="Arial" w:hAnsi="Arial" w:cs="Arial"/>
          <w:sz w:val="22"/>
          <w:szCs w:val="22"/>
        </w:rPr>
        <w:t xml:space="preserve"> or commend a project you have lead or where you have been a part of the team leading the project. It may be that you are able to talk about conclusions and future predictions from a completed project or that you can give a status report of the findings to date and the expectations of a project that is still underway.</w:t>
      </w:r>
    </w:p>
    <w:p w14:paraId="71431C05" w14:textId="1E134C09" w:rsidR="00D66BDE" w:rsidRPr="006B0556" w:rsidRDefault="00D66BDE" w:rsidP="0068403F">
      <w:pPr>
        <w:spacing w:before="100" w:beforeAutospacing="1" w:after="100" w:afterAutospacing="1" w:line="276" w:lineRule="auto"/>
        <w:rPr>
          <w:rFonts w:ascii="Arial" w:hAnsi="Arial" w:cs="Arial"/>
          <w:b/>
          <w:color w:val="000000"/>
          <w:sz w:val="22"/>
          <w:szCs w:val="22"/>
        </w:rPr>
      </w:pPr>
      <w:r w:rsidRPr="006B0556">
        <w:rPr>
          <w:rFonts w:ascii="Arial" w:hAnsi="Arial" w:cs="Arial"/>
          <w:sz w:val="22"/>
          <w:szCs w:val="22"/>
        </w:rPr>
        <w:t xml:space="preserve">We want the </w:t>
      </w:r>
      <w:r>
        <w:rPr>
          <w:rFonts w:ascii="Arial" w:hAnsi="Arial" w:cs="Arial"/>
          <w:sz w:val="22"/>
          <w:szCs w:val="22"/>
        </w:rPr>
        <w:t>information i</w:t>
      </w:r>
      <w:r w:rsidRPr="006B0556">
        <w:rPr>
          <w:rFonts w:ascii="Arial" w:hAnsi="Arial" w:cs="Arial"/>
          <w:sz w:val="22"/>
          <w:szCs w:val="22"/>
        </w:rPr>
        <w:t xml:space="preserve">n this professional </w:t>
      </w:r>
      <w:r>
        <w:rPr>
          <w:rFonts w:ascii="Arial" w:hAnsi="Arial" w:cs="Arial"/>
          <w:sz w:val="22"/>
          <w:szCs w:val="22"/>
        </w:rPr>
        <w:t xml:space="preserve">report to be based </w:t>
      </w:r>
      <w:r w:rsidRPr="006B0556">
        <w:rPr>
          <w:rFonts w:ascii="Arial" w:hAnsi="Arial" w:cs="Arial"/>
          <w:sz w:val="22"/>
          <w:szCs w:val="22"/>
        </w:rPr>
        <w:t xml:space="preserve">on work that is “replicable”—so that another teacher could </w:t>
      </w:r>
      <w:r>
        <w:rPr>
          <w:rFonts w:ascii="Arial" w:hAnsi="Arial" w:cs="Arial"/>
          <w:sz w:val="22"/>
          <w:szCs w:val="22"/>
        </w:rPr>
        <w:t xml:space="preserve">listen </w:t>
      </w:r>
      <w:r w:rsidRPr="006B0556">
        <w:rPr>
          <w:rFonts w:ascii="Arial" w:hAnsi="Arial" w:cs="Arial"/>
          <w:sz w:val="22"/>
          <w:szCs w:val="22"/>
        </w:rPr>
        <w:t xml:space="preserve">and then say, “I think that I could do something like that, too.” </w:t>
      </w:r>
    </w:p>
    <w:p w14:paraId="3696CECC" w14:textId="295C6BA7" w:rsidR="00D66BDE" w:rsidRPr="006B0556" w:rsidRDefault="00D66BDE" w:rsidP="00D66BDE">
      <w:pPr>
        <w:spacing w:before="100" w:beforeAutospacing="1" w:after="100" w:afterAutospacing="1" w:line="276" w:lineRule="auto"/>
        <w:rPr>
          <w:rFonts w:ascii="Arial" w:hAnsi="Arial" w:cs="Arial"/>
          <w:sz w:val="22"/>
          <w:szCs w:val="22"/>
        </w:rPr>
      </w:pPr>
      <w:r w:rsidRPr="006B0556">
        <w:rPr>
          <w:rFonts w:ascii="Arial" w:hAnsi="Arial" w:cs="Arial"/>
          <w:sz w:val="22"/>
          <w:szCs w:val="22"/>
        </w:rPr>
        <w:t xml:space="preserve">We </w:t>
      </w:r>
      <w:r>
        <w:rPr>
          <w:rFonts w:ascii="Arial" w:hAnsi="Arial" w:cs="Arial"/>
          <w:sz w:val="22"/>
          <w:szCs w:val="22"/>
        </w:rPr>
        <w:t xml:space="preserve">are looking for projects </w:t>
      </w:r>
      <w:r w:rsidRPr="006B0556">
        <w:rPr>
          <w:rFonts w:ascii="Arial" w:hAnsi="Arial" w:cs="Arial"/>
          <w:sz w:val="22"/>
          <w:szCs w:val="22"/>
        </w:rPr>
        <w:t xml:space="preserve">that are story-rich and authentic, with quotes from students and examples from student work; pupil voice is another element of a successful </w:t>
      </w:r>
      <w:r w:rsidR="0068403F">
        <w:rPr>
          <w:rFonts w:ascii="Arial" w:hAnsi="Arial" w:cs="Arial"/>
          <w:sz w:val="22"/>
          <w:szCs w:val="22"/>
        </w:rPr>
        <w:t>report</w:t>
      </w:r>
      <w:r w:rsidRPr="006B0556">
        <w:rPr>
          <w:rFonts w:ascii="Arial" w:hAnsi="Arial" w:cs="Arial"/>
          <w:sz w:val="22"/>
          <w:szCs w:val="22"/>
        </w:rPr>
        <w:t xml:space="preserve">. Although we are looking for exemplary teaching practice, we want </w:t>
      </w:r>
      <w:r>
        <w:rPr>
          <w:rFonts w:ascii="Arial" w:hAnsi="Arial" w:cs="Arial"/>
          <w:sz w:val="22"/>
          <w:szCs w:val="22"/>
        </w:rPr>
        <w:t>presentations</w:t>
      </w:r>
      <w:r w:rsidRPr="006B0556">
        <w:rPr>
          <w:rFonts w:ascii="Arial" w:hAnsi="Arial" w:cs="Arial"/>
          <w:sz w:val="22"/>
          <w:szCs w:val="22"/>
        </w:rPr>
        <w:t xml:space="preserve"> that are honest, that acknowledge difficulties and shortcomings, and that model for </w:t>
      </w:r>
      <w:r>
        <w:rPr>
          <w:rFonts w:ascii="Arial" w:hAnsi="Arial" w:cs="Arial"/>
          <w:sz w:val="22"/>
          <w:szCs w:val="22"/>
        </w:rPr>
        <w:t>the audience</w:t>
      </w:r>
      <w:r w:rsidRPr="006B0556">
        <w:rPr>
          <w:rFonts w:ascii="Arial" w:hAnsi="Arial" w:cs="Arial"/>
          <w:sz w:val="22"/>
          <w:szCs w:val="22"/>
        </w:rPr>
        <w:t xml:space="preserve"> a self-critical approach to the classroom.</w:t>
      </w:r>
    </w:p>
    <w:p w14:paraId="599AA641" w14:textId="77777777" w:rsidR="0068403F" w:rsidRDefault="00D66BDE" w:rsidP="00D66BDE">
      <w:pPr>
        <w:jc w:val="both"/>
        <w:rPr>
          <w:rFonts w:ascii="Arial" w:hAnsi="Arial" w:cs="Arial"/>
          <w:sz w:val="22"/>
          <w:szCs w:val="22"/>
        </w:rPr>
      </w:pPr>
      <w:r>
        <w:rPr>
          <w:rFonts w:ascii="Arial" w:hAnsi="Arial" w:cs="Arial"/>
          <w:sz w:val="22"/>
          <w:szCs w:val="22"/>
        </w:rPr>
        <w:t xml:space="preserve">Ideally, the report </w:t>
      </w:r>
      <w:r w:rsidRPr="006B0556">
        <w:rPr>
          <w:rFonts w:ascii="Arial" w:hAnsi="Arial" w:cs="Arial"/>
          <w:sz w:val="22"/>
          <w:szCs w:val="22"/>
        </w:rPr>
        <w:t>will follow this outline:</w:t>
      </w:r>
    </w:p>
    <w:p w14:paraId="31047ECB" w14:textId="77777777" w:rsidR="0068403F" w:rsidRDefault="0068403F" w:rsidP="00D66BDE">
      <w:pPr>
        <w:jc w:val="both"/>
        <w:rPr>
          <w:rFonts w:ascii="Arial" w:hAnsi="Arial" w:cs="Arial"/>
          <w:sz w:val="22"/>
          <w:szCs w:val="22"/>
        </w:rPr>
      </w:pPr>
    </w:p>
    <w:p w14:paraId="37C267E4" w14:textId="77777777" w:rsidR="0068403F" w:rsidRDefault="00D66BDE" w:rsidP="00D66BDE">
      <w:pPr>
        <w:jc w:val="both"/>
        <w:rPr>
          <w:rFonts w:ascii="Arial" w:hAnsi="Arial" w:cs="Arial"/>
          <w:sz w:val="22"/>
          <w:szCs w:val="22"/>
        </w:rPr>
      </w:pPr>
      <w:r>
        <w:rPr>
          <w:rFonts w:ascii="Arial" w:hAnsi="Arial" w:cs="Arial"/>
          <w:sz w:val="22"/>
          <w:szCs w:val="22"/>
        </w:rPr>
        <w:t>Introduction</w:t>
      </w:r>
      <w:r w:rsidR="0068403F">
        <w:rPr>
          <w:rFonts w:ascii="Arial" w:hAnsi="Arial" w:cs="Arial"/>
          <w:sz w:val="22"/>
          <w:szCs w:val="22"/>
        </w:rPr>
        <w:t>:</w:t>
      </w:r>
      <w:r>
        <w:rPr>
          <w:rFonts w:ascii="Arial" w:hAnsi="Arial" w:cs="Arial"/>
          <w:sz w:val="22"/>
          <w:szCs w:val="22"/>
        </w:rPr>
        <w:t xml:space="preserve"> Context/ background, </w:t>
      </w:r>
    </w:p>
    <w:p w14:paraId="4C3CF447" w14:textId="77777777" w:rsidR="0068403F" w:rsidRDefault="00D66BDE" w:rsidP="00D66BDE">
      <w:pPr>
        <w:jc w:val="both"/>
        <w:rPr>
          <w:rFonts w:ascii="Arial" w:hAnsi="Arial" w:cs="Arial"/>
          <w:sz w:val="22"/>
          <w:szCs w:val="22"/>
        </w:rPr>
      </w:pPr>
      <w:r>
        <w:rPr>
          <w:rFonts w:ascii="Arial" w:hAnsi="Arial" w:cs="Arial"/>
          <w:sz w:val="22"/>
          <w:szCs w:val="22"/>
        </w:rPr>
        <w:t>Project question</w:t>
      </w:r>
      <w:r w:rsidR="0068403F">
        <w:rPr>
          <w:rFonts w:ascii="Arial" w:hAnsi="Arial" w:cs="Arial"/>
          <w:sz w:val="22"/>
          <w:szCs w:val="22"/>
        </w:rPr>
        <w:t xml:space="preserve"> or focus</w:t>
      </w:r>
    </w:p>
    <w:p w14:paraId="097C1217" w14:textId="59741B56" w:rsidR="0068403F" w:rsidRDefault="00D66BDE" w:rsidP="00D66BDE">
      <w:pPr>
        <w:jc w:val="both"/>
        <w:rPr>
          <w:rFonts w:ascii="Arial" w:hAnsi="Arial" w:cs="Arial"/>
          <w:sz w:val="22"/>
          <w:szCs w:val="22"/>
        </w:rPr>
      </w:pPr>
      <w:r>
        <w:rPr>
          <w:rFonts w:ascii="Arial" w:hAnsi="Arial" w:cs="Arial"/>
          <w:sz w:val="22"/>
          <w:szCs w:val="22"/>
        </w:rPr>
        <w:t xml:space="preserve">Data collection, </w:t>
      </w:r>
    </w:p>
    <w:p w14:paraId="50F13C64" w14:textId="5649A063" w:rsidR="0068403F" w:rsidRDefault="00D66BDE" w:rsidP="00D66BDE">
      <w:pPr>
        <w:jc w:val="both"/>
        <w:rPr>
          <w:rFonts w:ascii="Arial" w:hAnsi="Arial" w:cs="Arial"/>
          <w:sz w:val="22"/>
          <w:szCs w:val="22"/>
        </w:rPr>
      </w:pPr>
      <w:r>
        <w:rPr>
          <w:rFonts w:ascii="Arial" w:hAnsi="Arial" w:cs="Arial"/>
          <w:sz w:val="22"/>
          <w:szCs w:val="22"/>
        </w:rPr>
        <w:t>Results/ findings</w:t>
      </w:r>
      <w:r w:rsidR="0068403F">
        <w:rPr>
          <w:rFonts w:ascii="Arial" w:hAnsi="Arial" w:cs="Arial"/>
          <w:sz w:val="22"/>
          <w:szCs w:val="22"/>
        </w:rPr>
        <w:t xml:space="preserve"> (so far)</w:t>
      </w:r>
      <w:r>
        <w:rPr>
          <w:rFonts w:ascii="Arial" w:hAnsi="Arial" w:cs="Arial"/>
          <w:sz w:val="22"/>
          <w:szCs w:val="22"/>
        </w:rPr>
        <w:t>,</w:t>
      </w:r>
    </w:p>
    <w:p w14:paraId="0473B196" w14:textId="619AD040" w:rsidR="0068403F" w:rsidRDefault="00D66BDE" w:rsidP="00D66BDE">
      <w:pPr>
        <w:jc w:val="both"/>
        <w:rPr>
          <w:rFonts w:ascii="Arial" w:hAnsi="Arial" w:cs="Arial"/>
          <w:sz w:val="22"/>
          <w:szCs w:val="22"/>
        </w:rPr>
      </w:pPr>
      <w:r>
        <w:rPr>
          <w:rFonts w:ascii="Arial" w:hAnsi="Arial" w:cs="Arial"/>
          <w:sz w:val="22"/>
          <w:szCs w:val="22"/>
        </w:rPr>
        <w:t>Analysis,</w:t>
      </w:r>
      <w:r w:rsidR="0068403F">
        <w:rPr>
          <w:rFonts w:ascii="Arial" w:hAnsi="Arial" w:cs="Arial"/>
          <w:sz w:val="22"/>
          <w:szCs w:val="22"/>
        </w:rPr>
        <w:t xml:space="preserve"> (indications to date)</w:t>
      </w:r>
      <w:r>
        <w:rPr>
          <w:rFonts w:ascii="Arial" w:hAnsi="Arial" w:cs="Arial"/>
          <w:sz w:val="22"/>
          <w:szCs w:val="22"/>
        </w:rPr>
        <w:t xml:space="preserve"> </w:t>
      </w:r>
    </w:p>
    <w:p w14:paraId="0EF60132" w14:textId="77777777" w:rsidR="0068403F" w:rsidRDefault="00D66BDE" w:rsidP="00D66BDE">
      <w:pPr>
        <w:jc w:val="both"/>
        <w:rPr>
          <w:rFonts w:ascii="Arial" w:hAnsi="Arial" w:cs="Arial"/>
          <w:sz w:val="22"/>
          <w:szCs w:val="22"/>
        </w:rPr>
      </w:pPr>
      <w:r>
        <w:rPr>
          <w:rFonts w:ascii="Arial" w:hAnsi="Arial" w:cs="Arial"/>
          <w:sz w:val="22"/>
          <w:szCs w:val="22"/>
        </w:rPr>
        <w:t>Conclusion</w:t>
      </w:r>
    </w:p>
    <w:p w14:paraId="4C1C23FC" w14:textId="77777777" w:rsidR="007F3D1A" w:rsidRDefault="007F3D1A" w:rsidP="00D66BDE">
      <w:pPr>
        <w:jc w:val="both"/>
        <w:rPr>
          <w:rFonts w:ascii="Arial" w:hAnsi="Arial" w:cs="Arial"/>
          <w:sz w:val="22"/>
          <w:szCs w:val="22"/>
        </w:rPr>
      </w:pPr>
    </w:p>
    <w:p w14:paraId="25D1FF18" w14:textId="77777777" w:rsidR="007F3D1A" w:rsidRDefault="007F3D1A" w:rsidP="007F3D1A">
      <w:pPr>
        <w:jc w:val="both"/>
        <w:rPr>
          <w:rFonts w:ascii="Arial" w:hAnsi="Arial" w:cs="Arial"/>
          <w:sz w:val="22"/>
          <w:szCs w:val="22"/>
        </w:rPr>
      </w:pPr>
      <w:r>
        <w:rPr>
          <w:rFonts w:ascii="Arial" w:hAnsi="Arial" w:cs="Arial"/>
          <w:sz w:val="22"/>
          <w:szCs w:val="22"/>
        </w:rPr>
        <w:t>References</w:t>
      </w:r>
    </w:p>
    <w:p w14:paraId="0B3422BC" w14:textId="77777777" w:rsidR="0068403F" w:rsidRDefault="0068403F" w:rsidP="00D66BDE">
      <w:pPr>
        <w:jc w:val="both"/>
        <w:rPr>
          <w:rFonts w:ascii="Arial" w:hAnsi="Arial" w:cs="Arial"/>
          <w:sz w:val="22"/>
          <w:szCs w:val="22"/>
        </w:rPr>
      </w:pPr>
    </w:p>
    <w:p w14:paraId="21457123" w14:textId="77777777" w:rsidR="0068403F" w:rsidRDefault="00D66BDE" w:rsidP="00D66BDE">
      <w:pPr>
        <w:jc w:val="both"/>
        <w:rPr>
          <w:rFonts w:ascii="Arial" w:hAnsi="Arial" w:cs="Arial"/>
          <w:sz w:val="22"/>
          <w:szCs w:val="22"/>
        </w:rPr>
      </w:pPr>
      <w:r w:rsidRPr="006B0556">
        <w:rPr>
          <w:rFonts w:ascii="Arial" w:hAnsi="Arial" w:cs="Arial"/>
          <w:sz w:val="22"/>
          <w:szCs w:val="22"/>
        </w:rPr>
        <w:t>Appendices (as appropriate)</w:t>
      </w:r>
    </w:p>
    <w:p w14:paraId="4E3E238C" w14:textId="77777777" w:rsidR="0068403F" w:rsidRDefault="0068403F" w:rsidP="00D66BDE">
      <w:pPr>
        <w:jc w:val="both"/>
        <w:rPr>
          <w:rFonts w:ascii="Arial" w:hAnsi="Arial" w:cs="Arial"/>
          <w:sz w:val="22"/>
          <w:szCs w:val="22"/>
        </w:rPr>
      </w:pPr>
    </w:p>
    <w:p w14:paraId="31863161" w14:textId="6ADA2B2F" w:rsidR="008E00EF" w:rsidRPr="00D66BDE" w:rsidRDefault="00D66BDE" w:rsidP="00D66BDE">
      <w:pPr>
        <w:jc w:val="both"/>
        <w:rPr>
          <w:rFonts w:ascii="Arial" w:hAnsi="Arial" w:cs="Arial"/>
          <w:sz w:val="22"/>
          <w:szCs w:val="22"/>
        </w:rPr>
      </w:pPr>
      <w:r w:rsidRPr="006B0556">
        <w:rPr>
          <w:rFonts w:ascii="Arial" w:hAnsi="Arial" w:cs="Arial"/>
          <w:sz w:val="22"/>
          <w:szCs w:val="22"/>
        </w:rPr>
        <w:t>B</w:t>
      </w:r>
      <w:r w:rsidRPr="006B0556">
        <w:rPr>
          <w:rFonts w:ascii="Arial" w:hAnsi="Arial" w:cs="Arial"/>
          <w:color w:val="000000"/>
          <w:sz w:val="22"/>
          <w:szCs w:val="22"/>
        </w:rPr>
        <w:t>ritish English spelling and punctuation should be used and</w:t>
      </w:r>
      <w:r w:rsidRPr="006B0556">
        <w:rPr>
          <w:rFonts w:ascii="Arial" w:hAnsi="Arial" w:cs="Arial"/>
          <w:b/>
          <w:i/>
          <w:color w:val="000000"/>
          <w:sz w:val="22"/>
          <w:szCs w:val="22"/>
        </w:rPr>
        <w:t xml:space="preserve"> Harvard referencing is used as in accordance with University Regulations.</w:t>
      </w:r>
    </w:p>
    <w:p w14:paraId="7DAF3D3F" w14:textId="0224B62B" w:rsidR="008E00EF" w:rsidRDefault="008E00EF" w:rsidP="008E00EF">
      <w:pPr>
        <w:tabs>
          <w:tab w:val="left" w:pos="2205"/>
        </w:tabs>
        <w:rPr>
          <w:rFonts w:ascii="Calibri" w:hAnsi="Calibri"/>
          <w:sz w:val="16"/>
          <w:szCs w:val="16"/>
        </w:rPr>
      </w:pPr>
      <w:r>
        <w:rPr>
          <w:rFonts w:ascii="Calibri" w:hAnsi="Calibri"/>
          <w:sz w:val="16"/>
          <w:szCs w:val="16"/>
        </w:rPr>
        <w:tab/>
      </w:r>
    </w:p>
    <w:p w14:paraId="055AF16B" w14:textId="77777777" w:rsidR="00C00253" w:rsidRDefault="00C00253" w:rsidP="008E00EF">
      <w:pPr>
        <w:tabs>
          <w:tab w:val="left" w:pos="2205"/>
        </w:tabs>
        <w:rPr>
          <w:rFonts w:ascii="Calibri" w:hAnsi="Calibri"/>
          <w:sz w:val="16"/>
          <w:szCs w:val="16"/>
        </w:rPr>
      </w:pPr>
    </w:p>
    <w:p w14:paraId="0CEC557D" w14:textId="77777777" w:rsidR="00C00253" w:rsidRDefault="00C00253" w:rsidP="008E00EF">
      <w:pPr>
        <w:tabs>
          <w:tab w:val="left" w:pos="2205"/>
        </w:tabs>
        <w:rPr>
          <w:rFonts w:ascii="Calibri" w:hAnsi="Calibri"/>
          <w:sz w:val="16"/>
          <w:szCs w:val="16"/>
        </w:rPr>
      </w:pPr>
    </w:p>
    <w:p w14:paraId="6198580D" w14:textId="77777777" w:rsidR="00C00253" w:rsidRDefault="00C00253" w:rsidP="008E00EF">
      <w:pPr>
        <w:tabs>
          <w:tab w:val="left" w:pos="2205"/>
        </w:tabs>
        <w:rPr>
          <w:rFonts w:ascii="Calibri" w:hAnsi="Calibri"/>
          <w:sz w:val="16"/>
          <w:szCs w:val="16"/>
        </w:rPr>
      </w:pPr>
    </w:p>
    <w:p w14:paraId="2C76DB0B" w14:textId="77777777" w:rsidR="00C00253" w:rsidRDefault="00C00253" w:rsidP="008E00EF">
      <w:pPr>
        <w:tabs>
          <w:tab w:val="left" w:pos="2205"/>
        </w:tabs>
        <w:rPr>
          <w:rFonts w:ascii="Calibri" w:hAnsi="Calibri"/>
          <w:sz w:val="16"/>
          <w:szCs w:val="16"/>
        </w:rPr>
      </w:pPr>
    </w:p>
    <w:p w14:paraId="7016F241" w14:textId="77777777" w:rsidR="006B311E" w:rsidRDefault="006B311E" w:rsidP="008E00EF">
      <w:pPr>
        <w:tabs>
          <w:tab w:val="left" w:pos="2205"/>
        </w:tabs>
        <w:rPr>
          <w:rFonts w:ascii="Calibri" w:hAnsi="Calibri"/>
          <w:sz w:val="16"/>
          <w:szCs w:val="16"/>
        </w:rPr>
        <w:sectPr w:rsidR="006B311E" w:rsidSect="00F31C04">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8E00EF" w14:paraId="462BA161" w14:textId="77777777" w:rsidTr="00AE3FEA">
        <w:trPr>
          <w:jc w:val="center"/>
        </w:trPr>
        <w:tc>
          <w:tcPr>
            <w:tcW w:w="10670" w:type="dxa"/>
            <w:shd w:val="clear" w:color="auto" w:fill="BFBFBF"/>
          </w:tcPr>
          <w:p w14:paraId="35BA4667" w14:textId="77777777" w:rsidR="008E00EF" w:rsidRDefault="008E00EF" w:rsidP="00AE3FEA">
            <w:r>
              <w:rPr>
                <w:sz w:val="32"/>
                <w:szCs w:val="32"/>
              </w:rPr>
              <w:br w:type="page"/>
            </w:r>
            <w:r w:rsidRPr="00681208">
              <w:rPr>
                <w:rFonts w:ascii="Calibri" w:hAnsi="Calibri" w:cs="Arial"/>
                <w:b/>
                <w:caps/>
                <w:sz w:val="40"/>
              </w:rPr>
              <w:t xml:space="preserve">                 marking criteria and Student FEEDBACK</w:t>
            </w:r>
          </w:p>
        </w:tc>
      </w:tr>
    </w:tbl>
    <w:p w14:paraId="12DAD66A" w14:textId="77777777" w:rsidR="008E00EF" w:rsidRDefault="008E00EF" w:rsidP="008E00EF"/>
    <w:p w14:paraId="2A8AD1D6" w14:textId="3B588DE4" w:rsidR="008E00EF" w:rsidRDefault="008E00EF" w:rsidP="006B311E">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sidR="00C00253">
        <w:rPr>
          <w:rFonts w:ascii="Calibri" w:hAnsi="Calibri"/>
          <w:sz w:val="20"/>
        </w:rPr>
        <w:t>it from devel</w:t>
      </w:r>
      <w:r w:rsidR="005532AB">
        <w:rPr>
          <w:rFonts w:ascii="Calibri" w:hAnsi="Calibri"/>
          <w:sz w:val="20"/>
        </w:rPr>
        <w:t>opment/improveme</w:t>
      </w:r>
      <w:r w:rsidR="00596232">
        <w:rPr>
          <w:rFonts w:ascii="Calibri" w:hAnsi="Calibri"/>
          <w:sz w:val="20"/>
        </w:rPr>
        <w:t>nt.</w:t>
      </w:r>
    </w:p>
    <w:p w14:paraId="4F483B6B" w14:textId="77777777" w:rsidR="006B311E" w:rsidRDefault="006B311E" w:rsidP="006B311E">
      <w:pPr>
        <w:pStyle w:val="BodyText1"/>
        <w:tabs>
          <w:tab w:val="clear" w:pos="720"/>
          <w:tab w:val="clear" w:pos="1440"/>
        </w:tabs>
        <w:jc w:val="both"/>
        <w:rPr>
          <w:rFonts w:ascii="Calibri" w:hAnsi="Calibri"/>
          <w:b/>
          <w:sz w:val="22"/>
          <w:szCs w:val="22"/>
        </w:rPr>
      </w:pPr>
    </w:p>
    <w:tbl>
      <w:tblPr>
        <w:tblW w:w="4966" w:type="pct"/>
        <w:tblLayout w:type="fixed"/>
        <w:tblLook w:val="04A0" w:firstRow="1" w:lastRow="0" w:firstColumn="1" w:lastColumn="0" w:noHBand="0" w:noVBand="1"/>
      </w:tblPr>
      <w:tblGrid>
        <w:gridCol w:w="10597"/>
      </w:tblGrid>
      <w:tr w:rsidR="00596232" w:rsidRPr="00266B32" w14:paraId="02E6C516" w14:textId="77777777" w:rsidTr="00596232">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2AA0C46D" w14:textId="29C4C91F" w:rsidR="00596232" w:rsidRPr="00F61A20" w:rsidRDefault="00596232" w:rsidP="00C33724">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xml:space="preserve"> </w:t>
            </w:r>
          </w:p>
        </w:tc>
      </w:tr>
      <w:tr w:rsidR="00596232" w:rsidRPr="00CC0370" w14:paraId="41C60A54" w14:textId="77777777" w:rsidTr="00596232">
        <w:trPr>
          <w:trHeight w:val="450"/>
        </w:trPr>
        <w:tc>
          <w:tcPr>
            <w:tcW w:w="5000" w:type="pct"/>
            <w:tcBorders>
              <w:top w:val="single" w:sz="4" w:space="0" w:color="auto"/>
              <w:left w:val="single" w:sz="4" w:space="0" w:color="auto"/>
              <w:right w:val="single" w:sz="4" w:space="0" w:color="auto"/>
            </w:tcBorders>
            <w:shd w:val="clear" w:color="auto" w:fill="D9D9D9"/>
          </w:tcPr>
          <w:p w14:paraId="6A23951C" w14:textId="77777777" w:rsidR="00596232" w:rsidRPr="007C5871" w:rsidRDefault="00596232" w:rsidP="00AE3FEA">
            <w:pPr>
              <w:spacing w:after="120"/>
              <w:rPr>
                <w:rFonts w:ascii="Calibri" w:hAnsi="Calibri"/>
                <w:sz w:val="14"/>
                <w:szCs w:val="14"/>
              </w:rPr>
            </w:pPr>
          </w:p>
          <w:p w14:paraId="43FF4F51" w14:textId="1FAE7926" w:rsidR="00596232" w:rsidRPr="0029228F" w:rsidRDefault="00596232" w:rsidP="00D977D5">
            <w:pPr>
              <w:spacing w:after="120"/>
              <w:rPr>
                <w:rFonts w:ascii="Calibri" w:hAnsi="Calibri"/>
                <w:b/>
                <w:sz w:val="22"/>
                <w:szCs w:val="22"/>
              </w:rPr>
            </w:pPr>
            <w:r w:rsidRPr="005532AB">
              <w:rPr>
                <w:rFonts w:ascii="Calibri" w:hAnsi="Calibri"/>
                <w:b/>
                <w:sz w:val="22"/>
                <w:szCs w:val="22"/>
              </w:rPr>
              <w:t>1. Subject Knowledge</w:t>
            </w:r>
            <w:r w:rsidR="00D977D5">
              <w:rPr>
                <w:rFonts w:ascii="Calibri" w:hAnsi="Calibri"/>
                <w:b/>
                <w:sz w:val="22"/>
                <w:szCs w:val="22"/>
              </w:rPr>
              <w:t xml:space="preserve"> and Understanding</w:t>
            </w:r>
          </w:p>
        </w:tc>
      </w:tr>
      <w:tr w:rsidR="00596232" w:rsidRPr="00CC0370" w14:paraId="435EF45A" w14:textId="77777777" w:rsidTr="00596232">
        <w:trPr>
          <w:trHeight w:val="450"/>
        </w:trPr>
        <w:tc>
          <w:tcPr>
            <w:tcW w:w="5000" w:type="pct"/>
            <w:vMerge w:val="restart"/>
            <w:tcBorders>
              <w:top w:val="single" w:sz="4" w:space="0" w:color="auto"/>
              <w:left w:val="single" w:sz="4" w:space="0" w:color="auto"/>
              <w:right w:val="single" w:sz="4" w:space="0" w:color="auto"/>
            </w:tcBorders>
          </w:tcPr>
          <w:p w14:paraId="717AE67A" w14:textId="77777777" w:rsidR="00596232" w:rsidRPr="00507519" w:rsidRDefault="00596232" w:rsidP="00AE3FEA">
            <w:pPr>
              <w:spacing w:after="120"/>
              <w:rPr>
                <w:rFonts w:ascii="Arial" w:hAnsi="Arial" w:cs="Arial"/>
                <w:sz w:val="22"/>
                <w:szCs w:val="22"/>
              </w:rPr>
            </w:pPr>
          </w:p>
          <w:p w14:paraId="12E8D4A7" w14:textId="77777777" w:rsidR="00596232" w:rsidRPr="00507519" w:rsidRDefault="00596232" w:rsidP="00AE3FEA">
            <w:pPr>
              <w:spacing w:after="120"/>
              <w:rPr>
                <w:rFonts w:ascii="Calibri" w:hAnsi="Calibri"/>
                <w:sz w:val="22"/>
                <w:szCs w:val="22"/>
              </w:rPr>
            </w:pPr>
          </w:p>
          <w:p w14:paraId="0932C7BD" w14:textId="77777777" w:rsidR="00596232" w:rsidRPr="00F61A20" w:rsidRDefault="00596232" w:rsidP="00AE3FEA">
            <w:pPr>
              <w:spacing w:after="120"/>
              <w:rPr>
                <w:rFonts w:ascii="Calibri" w:hAnsi="Calibri"/>
                <w:sz w:val="14"/>
                <w:szCs w:val="14"/>
              </w:rPr>
            </w:pPr>
          </w:p>
        </w:tc>
      </w:tr>
      <w:tr w:rsidR="00596232" w:rsidRPr="00CC0370" w14:paraId="51BE7EF7" w14:textId="77777777" w:rsidTr="00596232">
        <w:trPr>
          <w:trHeight w:val="451"/>
        </w:trPr>
        <w:tc>
          <w:tcPr>
            <w:tcW w:w="5000" w:type="pct"/>
            <w:vMerge/>
            <w:tcBorders>
              <w:left w:val="single" w:sz="4" w:space="0" w:color="auto"/>
              <w:bottom w:val="single" w:sz="4" w:space="0" w:color="auto"/>
              <w:right w:val="single" w:sz="4" w:space="0" w:color="auto"/>
            </w:tcBorders>
          </w:tcPr>
          <w:p w14:paraId="2CD0FD02" w14:textId="77777777" w:rsidR="00596232" w:rsidRPr="00F61A20" w:rsidRDefault="00596232" w:rsidP="00AE3FEA">
            <w:pPr>
              <w:rPr>
                <w:rFonts w:ascii="Calibri" w:hAnsi="Calibri"/>
                <w:b/>
                <w:sz w:val="16"/>
                <w:szCs w:val="16"/>
              </w:rPr>
            </w:pPr>
          </w:p>
        </w:tc>
      </w:tr>
      <w:tr w:rsidR="00596232" w:rsidRPr="00CC0370" w14:paraId="5A20913B" w14:textId="77777777" w:rsidTr="00596232">
        <w:trPr>
          <w:trHeight w:val="450"/>
        </w:trPr>
        <w:tc>
          <w:tcPr>
            <w:tcW w:w="5000" w:type="pct"/>
            <w:tcBorders>
              <w:top w:val="single" w:sz="4" w:space="0" w:color="auto"/>
              <w:left w:val="single" w:sz="4" w:space="0" w:color="auto"/>
              <w:right w:val="single" w:sz="4" w:space="0" w:color="auto"/>
            </w:tcBorders>
            <w:shd w:val="clear" w:color="auto" w:fill="D9D9D9"/>
          </w:tcPr>
          <w:p w14:paraId="3A1D21C0" w14:textId="036A6F7D" w:rsidR="00596232" w:rsidRPr="006B311E" w:rsidRDefault="00596232" w:rsidP="00D977D5">
            <w:pPr>
              <w:spacing w:after="120"/>
              <w:rPr>
                <w:rFonts w:ascii="Calibri" w:hAnsi="Calibri"/>
                <w:b/>
                <w:sz w:val="22"/>
                <w:szCs w:val="22"/>
              </w:rPr>
            </w:pPr>
            <w:r w:rsidRPr="005532AB">
              <w:rPr>
                <w:rFonts w:ascii="Calibri" w:hAnsi="Calibri"/>
                <w:b/>
                <w:sz w:val="22"/>
                <w:szCs w:val="22"/>
              </w:rPr>
              <w:t xml:space="preserve">2. </w:t>
            </w:r>
            <w:r w:rsidR="00D977D5">
              <w:rPr>
                <w:rFonts w:ascii="Calibri" w:hAnsi="Calibri"/>
                <w:b/>
                <w:sz w:val="22"/>
                <w:szCs w:val="22"/>
              </w:rPr>
              <w:t>Intellectual Skills</w:t>
            </w:r>
          </w:p>
        </w:tc>
      </w:tr>
      <w:tr w:rsidR="00596232" w:rsidRPr="00CC0370" w14:paraId="19D91268"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2816F284" w14:textId="77777777" w:rsidR="00596232" w:rsidRPr="00507519" w:rsidRDefault="00596232" w:rsidP="00AE3FEA">
            <w:pPr>
              <w:rPr>
                <w:rFonts w:ascii="Arial" w:hAnsi="Arial" w:cs="Arial"/>
                <w:b/>
                <w:sz w:val="22"/>
                <w:szCs w:val="22"/>
              </w:rPr>
            </w:pPr>
          </w:p>
          <w:p w14:paraId="136285A7" w14:textId="77777777" w:rsidR="00596232" w:rsidRPr="00507519" w:rsidRDefault="00596232" w:rsidP="00AE3FEA">
            <w:pPr>
              <w:rPr>
                <w:rFonts w:ascii="Arial" w:hAnsi="Arial" w:cs="Arial"/>
                <w:b/>
                <w:sz w:val="22"/>
                <w:szCs w:val="22"/>
              </w:rPr>
            </w:pPr>
          </w:p>
          <w:p w14:paraId="45AE0706" w14:textId="77777777" w:rsidR="00596232" w:rsidRPr="00507519" w:rsidRDefault="00596232" w:rsidP="00AE3FEA">
            <w:pPr>
              <w:rPr>
                <w:rFonts w:ascii="Arial" w:hAnsi="Arial" w:cs="Arial"/>
                <w:b/>
                <w:sz w:val="22"/>
                <w:szCs w:val="22"/>
              </w:rPr>
            </w:pPr>
          </w:p>
          <w:p w14:paraId="4050433A" w14:textId="77777777" w:rsidR="00596232" w:rsidRPr="00507519" w:rsidRDefault="00596232" w:rsidP="00AE3FEA">
            <w:pPr>
              <w:rPr>
                <w:rFonts w:ascii="Arial" w:hAnsi="Arial" w:cs="Arial"/>
                <w:b/>
                <w:sz w:val="22"/>
                <w:szCs w:val="22"/>
              </w:rPr>
            </w:pPr>
          </w:p>
          <w:p w14:paraId="622FDDF0" w14:textId="77777777" w:rsidR="00596232" w:rsidRPr="00604BE3" w:rsidRDefault="00596232" w:rsidP="00AE3FEA">
            <w:pPr>
              <w:rPr>
                <w:rFonts w:ascii="Calibri" w:hAnsi="Calibri"/>
                <w:sz w:val="14"/>
                <w:szCs w:val="14"/>
              </w:rPr>
            </w:pPr>
          </w:p>
        </w:tc>
      </w:tr>
      <w:tr w:rsidR="00596232" w:rsidRPr="00CC0370" w14:paraId="4A89DCAD" w14:textId="77777777" w:rsidTr="00596232">
        <w:trPr>
          <w:trHeight w:val="450"/>
        </w:trPr>
        <w:tc>
          <w:tcPr>
            <w:tcW w:w="5000" w:type="pct"/>
            <w:tcBorders>
              <w:top w:val="single" w:sz="4" w:space="0" w:color="auto"/>
              <w:left w:val="single" w:sz="4" w:space="0" w:color="auto"/>
              <w:right w:val="single" w:sz="4" w:space="0" w:color="auto"/>
            </w:tcBorders>
            <w:shd w:val="clear" w:color="auto" w:fill="D9D9D9"/>
          </w:tcPr>
          <w:p w14:paraId="25C95BAC" w14:textId="2543C93B" w:rsidR="00596232" w:rsidRPr="006B311E" w:rsidRDefault="00596232" w:rsidP="00D977D5">
            <w:pPr>
              <w:spacing w:after="120"/>
              <w:rPr>
                <w:rFonts w:ascii="Calibri" w:hAnsi="Calibri"/>
                <w:b/>
                <w:sz w:val="22"/>
                <w:szCs w:val="22"/>
              </w:rPr>
            </w:pPr>
            <w:r w:rsidRPr="005532AB">
              <w:rPr>
                <w:rFonts w:ascii="Calibri" w:hAnsi="Calibri"/>
                <w:b/>
                <w:sz w:val="22"/>
                <w:szCs w:val="22"/>
              </w:rPr>
              <w:t xml:space="preserve">3. </w:t>
            </w:r>
            <w:r w:rsidR="00D977D5">
              <w:rPr>
                <w:rFonts w:ascii="Calibri" w:hAnsi="Calibri"/>
                <w:b/>
                <w:sz w:val="22"/>
                <w:szCs w:val="22"/>
              </w:rPr>
              <w:t>Pedagogic and Professional applications</w:t>
            </w:r>
          </w:p>
        </w:tc>
      </w:tr>
      <w:tr w:rsidR="00596232" w:rsidRPr="00CC0370" w14:paraId="1137516A"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296DB114" w14:textId="77777777" w:rsidR="00596232" w:rsidRPr="00507519" w:rsidRDefault="00596232" w:rsidP="00AE3FEA">
            <w:pPr>
              <w:rPr>
                <w:rFonts w:ascii="Arial" w:hAnsi="Arial" w:cs="Arial"/>
                <w:b/>
                <w:sz w:val="22"/>
                <w:szCs w:val="22"/>
              </w:rPr>
            </w:pPr>
          </w:p>
          <w:p w14:paraId="702F1F35" w14:textId="77777777" w:rsidR="00596232" w:rsidRPr="00507519" w:rsidRDefault="00596232" w:rsidP="00AE3FEA">
            <w:pPr>
              <w:rPr>
                <w:rFonts w:ascii="Arial" w:hAnsi="Arial" w:cs="Arial"/>
                <w:b/>
                <w:sz w:val="22"/>
                <w:szCs w:val="22"/>
              </w:rPr>
            </w:pPr>
          </w:p>
          <w:p w14:paraId="5ACD3761" w14:textId="77777777" w:rsidR="00596232" w:rsidRPr="00507519" w:rsidRDefault="00596232" w:rsidP="00AE3FEA">
            <w:pPr>
              <w:rPr>
                <w:rFonts w:ascii="Arial" w:hAnsi="Arial" w:cs="Arial"/>
                <w:b/>
                <w:sz w:val="22"/>
                <w:szCs w:val="22"/>
              </w:rPr>
            </w:pPr>
          </w:p>
          <w:p w14:paraId="0DD25949" w14:textId="77777777" w:rsidR="00596232" w:rsidRPr="00507519" w:rsidRDefault="00596232" w:rsidP="00AE3FEA">
            <w:pPr>
              <w:rPr>
                <w:rFonts w:ascii="Arial" w:hAnsi="Arial" w:cs="Arial"/>
                <w:b/>
                <w:sz w:val="22"/>
                <w:szCs w:val="22"/>
              </w:rPr>
            </w:pPr>
          </w:p>
          <w:p w14:paraId="59B7FF37" w14:textId="77777777" w:rsidR="00596232" w:rsidRPr="00604BE3" w:rsidRDefault="00596232" w:rsidP="00AE3FEA">
            <w:pPr>
              <w:rPr>
                <w:rFonts w:ascii="Calibri" w:hAnsi="Calibri"/>
                <w:sz w:val="14"/>
                <w:szCs w:val="14"/>
              </w:rPr>
            </w:pPr>
          </w:p>
        </w:tc>
      </w:tr>
      <w:tr w:rsidR="00596232" w:rsidRPr="00CC0370" w14:paraId="342DF11F" w14:textId="77777777" w:rsidTr="006B311E">
        <w:trPr>
          <w:trHeight w:val="797"/>
        </w:trPr>
        <w:tc>
          <w:tcPr>
            <w:tcW w:w="5000" w:type="pct"/>
            <w:tcBorders>
              <w:top w:val="single" w:sz="4" w:space="0" w:color="auto"/>
              <w:left w:val="single" w:sz="4" w:space="0" w:color="auto"/>
              <w:right w:val="single" w:sz="4" w:space="0" w:color="auto"/>
            </w:tcBorders>
            <w:shd w:val="clear" w:color="auto" w:fill="D9D9D9" w:themeFill="background1" w:themeFillShade="D9"/>
          </w:tcPr>
          <w:p w14:paraId="1CF78A32" w14:textId="77777777" w:rsidR="00596232" w:rsidRPr="007072B6" w:rsidRDefault="00596232" w:rsidP="00AE3FEA">
            <w:pPr>
              <w:pStyle w:val="ListParagraph"/>
              <w:spacing w:after="120"/>
              <w:ind w:left="1080"/>
              <w:rPr>
                <w:rFonts w:ascii="Arial" w:hAnsi="Arial" w:cs="Arial"/>
                <w:b/>
                <w:color w:val="00B0F0"/>
                <w:sz w:val="22"/>
                <w:szCs w:val="22"/>
              </w:rPr>
            </w:pPr>
          </w:p>
          <w:p w14:paraId="5F7D57CC" w14:textId="7666CA54" w:rsidR="00596232" w:rsidRPr="006B311E" w:rsidRDefault="00596232" w:rsidP="006B311E">
            <w:pPr>
              <w:spacing w:after="120"/>
              <w:rPr>
                <w:rFonts w:ascii="Calibri" w:hAnsi="Calibri"/>
                <w:b/>
                <w:sz w:val="22"/>
                <w:szCs w:val="22"/>
              </w:rPr>
            </w:pPr>
            <w:r w:rsidRPr="005532AB">
              <w:rPr>
                <w:rFonts w:ascii="Calibri" w:hAnsi="Calibri"/>
                <w:b/>
                <w:sz w:val="22"/>
                <w:szCs w:val="22"/>
              </w:rPr>
              <w:t xml:space="preserve">4. </w:t>
            </w:r>
            <w:r w:rsidR="006B311E">
              <w:rPr>
                <w:rFonts w:ascii="Calibri" w:hAnsi="Calibri"/>
                <w:b/>
                <w:sz w:val="22"/>
                <w:szCs w:val="22"/>
              </w:rPr>
              <w:t>Key Transferable skills (written and/ or oral)</w:t>
            </w:r>
          </w:p>
        </w:tc>
      </w:tr>
      <w:tr w:rsidR="00596232" w:rsidRPr="00CC0370" w14:paraId="62E88146"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3BCC2D0A" w14:textId="77777777" w:rsidR="00596232" w:rsidRPr="00507519" w:rsidRDefault="00596232" w:rsidP="00AE3FEA">
            <w:pPr>
              <w:rPr>
                <w:rFonts w:ascii="Arial" w:hAnsi="Arial" w:cs="Arial"/>
                <w:b/>
                <w:sz w:val="22"/>
                <w:szCs w:val="22"/>
              </w:rPr>
            </w:pPr>
          </w:p>
          <w:p w14:paraId="22E8B027" w14:textId="77777777" w:rsidR="00596232" w:rsidRPr="00507519" w:rsidRDefault="00596232" w:rsidP="00AE3FEA">
            <w:pPr>
              <w:rPr>
                <w:rFonts w:ascii="Arial" w:hAnsi="Arial" w:cs="Arial"/>
                <w:b/>
                <w:sz w:val="22"/>
                <w:szCs w:val="22"/>
              </w:rPr>
            </w:pPr>
          </w:p>
          <w:p w14:paraId="53BA81A3" w14:textId="77777777" w:rsidR="00596232" w:rsidRPr="00507519" w:rsidRDefault="00596232" w:rsidP="00AE3FEA">
            <w:pPr>
              <w:rPr>
                <w:rFonts w:ascii="Arial" w:hAnsi="Arial" w:cs="Arial"/>
                <w:b/>
                <w:sz w:val="22"/>
                <w:szCs w:val="22"/>
              </w:rPr>
            </w:pPr>
          </w:p>
          <w:p w14:paraId="350C3045" w14:textId="77777777" w:rsidR="00596232" w:rsidRPr="00507519" w:rsidRDefault="00596232" w:rsidP="00AE3FEA">
            <w:pPr>
              <w:rPr>
                <w:rFonts w:ascii="Arial" w:hAnsi="Arial" w:cs="Arial"/>
                <w:b/>
                <w:sz w:val="22"/>
                <w:szCs w:val="22"/>
              </w:rPr>
            </w:pPr>
          </w:p>
          <w:p w14:paraId="2FA489AE" w14:textId="77777777" w:rsidR="00596232" w:rsidRPr="00F61A20" w:rsidRDefault="00596232" w:rsidP="00AE3FEA">
            <w:pPr>
              <w:rPr>
                <w:rFonts w:ascii="Calibri" w:hAnsi="Calibri"/>
                <w:sz w:val="14"/>
                <w:szCs w:val="14"/>
              </w:rPr>
            </w:pPr>
          </w:p>
        </w:tc>
      </w:tr>
      <w:tr w:rsidR="00596232" w:rsidRPr="00CC0370" w14:paraId="0AB842B9" w14:textId="77777777" w:rsidTr="00596232">
        <w:trPr>
          <w:trHeight w:val="450"/>
        </w:trPr>
        <w:tc>
          <w:tcPr>
            <w:tcW w:w="5000" w:type="pct"/>
            <w:tcBorders>
              <w:top w:val="single" w:sz="4" w:space="0" w:color="auto"/>
              <w:left w:val="single" w:sz="4" w:space="0" w:color="auto"/>
              <w:right w:val="single" w:sz="4" w:space="0" w:color="auto"/>
            </w:tcBorders>
            <w:shd w:val="clear" w:color="auto" w:fill="auto"/>
          </w:tcPr>
          <w:p w14:paraId="6F8EB6D0" w14:textId="77777777" w:rsidR="00596232" w:rsidRPr="0029228F" w:rsidRDefault="00596232" w:rsidP="00AE3FEA">
            <w:pPr>
              <w:rPr>
                <w:rFonts w:ascii="Calibri" w:hAnsi="Calibri"/>
                <w:sz w:val="24"/>
                <w:szCs w:val="24"/>
              </w:rPr>
            </w:pPr>
            <w:r w:rsidRPr="0029228F">
              <w:rPr>
                <w:rFonts w:ascii="Calibri" w:hAnsi="Calibri"/>
                <w:sz w:val="24"/>
                <w:szCs w:val="24"/>
              </w:rPr>
              <w:t>Targets for improvements</w:t>
            </w:r>
          </w:p>
          <w:p w14:paraId="51084CD6" w14:textId="77777777" w:rsidR="00596232" w:rsidRPr="0029228F" w:rsidRDefault="00596232" w:rsidP="00AE3FEA">
            <w:pPr>
              <w:rPr>
                <w:rFonts w:ascii="Calibri" w:hAnsi="Calibri"/>
                <w:sz w:val="24"/>
                <w:szCs w:val="24"/>
              </w:rPr>
            </w:pPr>
            <w:r w:rsidRPr="0029228F">
              <w:rPr>
                <w:rFonts w:ascii="Calibri" w:hAnsi="Calibri"/>
                <w:sz w:val="24"/>
                <w:szCs w:val="24"/>
              </w:rPr>
              <w:t>1.</w:t>
            </w:r>
          </w:p>
          <w:p w14:paraId="46789093" w14:textId="77777777" w:rsidR="00596232" w:rsidRPr="0029228F" w:rsidRDefault="00596232" w:rsidP="00AE3FEA">
            <w:pPr>
              <w:rPr>
                <w:rFonts w:ascii="Calibri" w:hAnsi="Calibri"/>
                <w:sz w:val="24"/>
                <w:szCs w:val="24"/>
              </w:rPr>
            </w:pPr>
            <w:r w:rsidRPr="0029228F">
              <w:rPr>
                <w:rFonts w:ascii="Calibri" w:hAnsi="Calibri"/>
                <w:sz w:val="24"/>
                <w:szCs w:val="24"/>
              </w:rPr>
              <w:t>2.</w:t>
            </w:r>
          </w:p>
          <w:p w14:paraId="1A4F2149" w14:textId="77777777" w:rsidR="00596232" w:rsidRPr="00F61A20" w:rsidRDefault="00596232" w:rsidP="00AE3FEA">
            <w:pPr>
              <w:rPr>
                <w:rFonts w:ascii="Calibri" w:hAnsi="Calibri"/>
                <w:sz w:val="14"/>
                <w:szCs w:val="14"/>
              </w:rPr>
            </w:pPr>
            <w:r w:rsidRPr="0029228F">
              <w:rPr>
                <w:rFonts w:ascii="Calibri" w:hAnsi="Calibri"/>
                <w:sz w:val="24"/>
                <w:szCs w:val="24"/>
              </w:rPr>
              <w:t>3.</w:t>
            </w:r>
          </w:p>
        </w:tc>
      </w:tr>
      <w:tr w:rsidR="00596232" w:rsidRPr="00CC0370" w14:paraId="6657CA2E" w14:textId="77777777" w:rsidTr="00596232">
        <w:trPr>
          <w:trHeight w:val="450"/>
        </w:trPr>
        <w:tc>
          <w:tcPr>
            <w:tcW w:w="5000" w:type="pct"/>
            <w:tcBorders>
              <w:left w:val="single" w:sz="4" w:space="0" w:color="auto"/>
              <w:bottom w:val="single" w:sz="4" w:space="0" w:color="auto"/>
              <w:right w:val="single" w:sz="4" w:space="0" w:color="auto"/>
            </w:tcBorders>
          </w:tcPr>
          <w:p w14:paraId="66BBD47C" w14:textId="77777777" w:rsidR="00596232" w:rsidRDefault="00596232" w:rsidP="00AE3FEA">
            <w:pPr>
              <w:rPr>
                <w:rFonts w:ascii="Calibri" w:hAnsi="Calibri"/>
                <w:b/>
                <w:sz w:val="16"/>
                <w:szCs w:val="16"/>
              </w:rPr>
            </w:pPr>
          </w:p>
          <w:p w14:paraId="4ED3913B" w14:textId="77777777" w:rsidR="00596232" w:rsidRDefault="00596232" w:rsidP="00AE3FEA">
            <w:pPr>
              <w:rPr>
                <w:rFonts w:ascii="Calibri" w:hAnsi="Calibri"/>
                <w:b/>
                <w:sz w:val="16"/>
                <w:szCs w:val="16"/>
              </w:rPr>
            </w:pPr>
          </w:p>
          <w:p w14:paraId="1E04B3DE" w14:textId="6978F0AC" w:rsidR="00596232" w:rsidRPr="00912831" w:rsidRDefault="00596232" w:rsidP="00AE3FEA">
            <w:pPr>
              <w:rPr>
                <w:rFonts w:ascii="Calibri" w:hAnsi="Calibri"/>
                <w:b/>
                <w:sz w:val="24"/>
                <w:szCs w:val="24"/>
              </w:rPr>
            </w:pPr>
            <w:r w:rsidRPr="00912831">
              <w:rPr>
                <w:rFonts w:ascii="Calibri" w:hAnsi="Calibri"/>
                <w:b/>
                <w:sz w:val="24"/>
                <w:szCs w:val="24"/>
              </w:rPr>
              <w:t xml:space="preserve">Marker:   </w:t>
            </w:r>
            <w:r>
              <w:rPr>
                <w:rFonts w:ascii="Calibri" w:hAnsi="Calibri"/>
                <w:b/>
                <w:sz w:val="24"/>
                <w:szCs w:val="24"/>
              </w:rPr>
              <w:t xml:space="preserve">                                                                                                    </w:t>
            </w:r>
            <w:r w:rsidRPr="00912831">
              <w:rPr>
                <w:rFonts w:ascii="Calibri" w:hAnsi="Calibri"/>
                <w:b/>
                <w:sz w:val="24"/>
                <w:szCs w:val="24"/>
              </w:rPr>
              <w:t xml:space="preserve"> Date:</w:t>
            </w:r>
          </w:p>
        </w:tc>
      </w:tr>
    </w:tbl>
    <w:tbl>
      <w:tblPr>
        <w:tblpPr w:leftFromText="180" w:rightFromText="180" w:vertAnchor="text" w:horzAnchor="margin" w:tblpXSpec="center" w:tblpY="82"/>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gridCol w:w="2903"/>
        <w:gridCol w:w="641"/>
        <w:gridCol w:w="879"/>
      </w:tblGrid>
      <w:tr w:rsidR="00507519" w:rsidRPr="00525F5D" w14:paraId="19E7A740" w14:textId="77777777" w:rsidTr="00507519">
        <w:trPr>
          <w:cantSplit/>
        </w:trPr>
        <w:tc>
          <w:tcPr>
            <w:tcW w:w="6209" w:type="dxa"/>
            <w:vMerge w:val="restart"/>
            <w:shd w:val="pct15" w:color="auto" w:fill="auto"/>
            <w:vAlign w:val="center"/>
          </w:tcPr>
          <w:p w14:paraId="7C2C8874" w14:textId="77777777" w:rsidR="00507519" w:rsidRPr="003223E0" w:rsidRDefault="00507519" w:rsidP="003E0FC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537BBB95" w14:textId="77777777" w:rsidR="00507519" w:rsidRPr="00EB4F96" w:rsidRDefault="00507519" w:rsidP="003E0FC8">
            <w:pPr>
              <w:rPr>
                <w:rFonts w:ascii="Calibri" w:hAnsi="Calibri" w:cs="Arial"/>
                <w:b/>
                <w:bCs/>
                <w:sz w:val="16"/>
                <w:szCs w:val="16"/>
              </w:rPr>
            </w:pPr>
            <w:r w:rsidRPr="00EB4F96">
              <w:rPr>
                <w:rFonts w:ascii="Calibri" w:hAnsi="Calibri" w:cs="Arial"/>
                <w:b/>
                <w:sz w:val="16"/>
                <w:szCs w:val="16"/>
              </w:rPr>
              <w:t>Late Submission Penalties (tick if appropriate)</w:t>
            </w:r>
          </w:p>
        </w:tc>
        <w:tc>
          <w:tcPr>
            <w:tcW w:w="879" w:type="dxa"/>
            <w:vMerge w:val="restart"/>
            <w:vAlign w:val="center"/>
          </w:tcPr>
          <w:p w14:paraId="4CD81D44" w14:textId="77777777" w:rsidR="00507519" w:rsidRPr="00525F5D" w:rsidRDefault="00507519" w:rsidP="003E0FC8">
            <w:pPr>
              <w:jc w:val="right"/>
              <w:rPr>
                <w:rFonts w:ascii="Calibri" w:hAnsi="Calibri" w:cs="Arial"/>
                <w:b/>
                <w:bCs/>
              </w:rPr>
            </w:pPr>
            <w:r>
              <w:rPr>
                <w:rFonts w:ascii="Calibri" w:hAnsi="Calibri" w:cs="Arial"/>
                <w:b/>
                <w:bCs/>
              </w:rPr>
              <w:t>%</w:t>
            </w:r>
          </w:p>
        </w:tc>
      </w:tr>
      <w:tr w:rsidR="00507519" w:rsidRPr="00525F5D" w14:paraId="5DA25D15" w14:textId="77777777" w:rsidTr="00507519">
        <w:trPr>
          <w:cantSplit/>
          <w:trHeight w:val="626"/>
        </w:trPr>
        <w:tc>
          <w:tcPr>
            <w:tcW w:w="6209" w:type="dxa"/>
            <w:vMerge/>
            <w:vAlign w:val="bottom"/>
          </w:tcPr>
          <w:p w14:paraId="67080B27" w14:textId="77777777" w:rsidR="00507519" w:rsidRPr="00525F5D" w:rsidRDefault="00507519" w:rsidP="003E0FC8">
            <w:pPr>
              <w:rPr>
                <w:rFonts w:ascii="Calibri" w:hAnsi="Calibri" w:cs="Arial"/>
              </w:rPr>
            </w:pPr>
          </w:p>
        </w:tc>
        <w:tc>
          <w:tcPr>
            <w:tcW w:w="2903" w:type="dxa"/>
            <w:vAlign w:val="bottom"/>
          </w:tcPr>
          <w:p w14:paraId="3AA0CD41" w14:textId="77777777" w:rsidR="00507519" w:rsidRPr="00EB4F96" w:rsidRDefault="00507519" w:rsidP="003E0FC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14:paraId="45EF1AA4" w14:textId="6394AAC6" w:rsidR="00507519" w:rsidRPr="00525F5D" w:rsidRDefault="008E0C9E" w:rsidP="003E0FC8">
            <w:pPr>
              <w:jc w:val="center"/>
              <w:rPr>
                <w:rFonts w:ascii="Calibri" w:hAnsi="Calibri" w:cs="Arial"/>
                <w:sz w:val="12"/>
                <w:szCs w:val="12"/>
              </w:rPr>
            </w:pPr>
            <w:r>
              <w:rPr>
                <w:rFonts w:ascii="Calibri" w:hAnsi="Calibri" w:cs="Arial"/>
                <w:sz w:val="12"/>
                <w:szCs w:val="12"/>
              </w:rPr>
              <w:t>4</w:t>
            </w:r>
            <w:r w:rsidR="00507519">
              <w:rPr>
                <w:rFonts w:ascii="Calibri" w:hAnsi="Calibri" w:cs="Arial"/>
                <w:sz w:val="12"/>
                <w:szCs w:val="12"/>
              </w:rPr>
              <w:t>0% Max</w:t>
            </w:r>
          </w:p>
        </w:tc>
        <w:tc>
          <w:tcPr>
            <w:tcW w:w="879" w:type="dxa"/>
            <w:vMerge/>
            <w:vAlign w:val="bottom"/>
          </w:tcPr>
          <w:p w14:paraId="00DDF23A" w14:textId="77777777" w:rsidR="00507519" w:rsidRPr="00525F5D" w:rsidRDefault="00507519" w:rsidP="003E0FC8">
            <w:pPr>
              <w:ind w:leftChars="71" w:left="142"/>
              <w:rPr>
                <w:rFonts w:ascii="Calibri" w:hAnsi="Calibri" w:cs="Arial"/>
              </w:rPr>
            </w:pPr>
          </w:p>
        </w:tc>
      </w:tr>
      <w:tr w:rsidR="00507519" w:rsidRPr="00525F5D" w14:paraId="03901F7E" w14:textId="77777777" w:rsidTr="00507519">
        <w:trPr>
          <w:cantSplit/>
          <w:trHeight w:val="757"/>
        </w:trPr>
        <w:tc>
          <w:tcPr>
            <w:tcW w:w="6209" w:type="dxa"/>
            <w:vMerge/>
            <w:vAlign w:val="bottom"/>
          </w:tcPr>
          <w:p w14:paraId="38D9C972" w14:textId="77777777" w:rsidR="00507519" w:rsidRPr="00525F5D" w:rsidRDefault="00507519" w:rsidP="003E0FC8">
            <w:pPr>
              <w:rPr>
                <w:rFonts w:ascii="Calibri" w:hAnsi="Calibri" w:cs="Arial"/>
              </w:rPr>
            </w:pPr>
          </w:p>
        </w:tc>
        <w:tc>
          <w:tcPr>
            <w:tcW w:w="2903" w:type="dxa"/>
            <w:vAlign w:val="bottom"/>
          </w:tcPr>
          <w:p w14:paraId="1611DF0D" w14:textId="77777777" w:rsidR="00507519" w:rsidRPr="00EB4F96" w:rsidRDefault="00507519" w:rsidP="003E0FC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641" w:type="dxa"/>
            <w:vAlign w:val="bottom"/>
          </w:tcPr>
          <w:p w14:paraId="46A6B7E2" w14:textId="77777777" w:rsidR="00507519" w:rsidRPr="00525F5D" w:rsidRDefault="00507519" w:rsidP="003E0FC8">
            <w:pPr>
              <w:jc w:val="center"/>
              <w:rPr>
                <w:rFonts w:ascii="Calibri" w:hAnsi="Calibri" w:cs="Arial"/>
                <w:sz w:val="12"/>
                <w:szCs w:val="12"/>
              </w:rPr>
            </w:pPr>
            <w:r>
              <w:rPr>
                <w:rFonts w:ascii="Calibri" w:hAnsi="Calibri" w:cs="Arial"/>
                <w:sz w:val="12"/>
                <w:szCs w:val="12"/>
              </w:rPr>
              <w:t>0%</w:t>
            </w:r>
          </w:p>
        </w:tc>
        <w:tc>
          <w:tcPr>
            <w:tcW w:w="879" w:type="dxa"/>
            <w:vMerge/>
            <w:vAlign w:val="bottom"/>
          </w:tcPr>
          <w:p w14:paraId="04E941DB" w14:textId="77777777" w:rsidR="00507519" w:rsidRPr="00525F5D" w:rsidRDefault="00507519" w:rsidP="003E0FC8">
            <w:pPr>
              <w:ind w:firstLineChars="141" w:firstLine="282"/>
              <w:rPr>
                <w:rFonts w:ascii="Calibri" w:hAnsi="Calibri" w:cs="Arial"/>
              </w:rPr>
            </w:pPr>
          </w:p>
        </w:tc>
      </w:tr>
    </w:tbl>
    <w:p w14:paraId="62837295" w14:textId="77777777" w:rsidR="00912831" w:rsidRDefault="00912831" w:rsidP="00E725F5">
      <w:pPr>
        <w:rPr>
          <w:rFonts w:ascii="Calibri" w:hAnsi="Calibri"/>
        </w:rPr>
      </w:pPr>
    </w:p>
    <w:p w14:paraId="1398542A" w14:textId="2814D5D0" w:rsidR="00D977D5" w:rsidRDefault="00D977D5" w:rsidP="00E725F5">
      <w:pPr>
        <w:rPr>
          <w:rFonts w:ascii="Calibri" w:hAnsi="Calibri"/>
        </w:rPr>
      </w:pPr>
    </w:p>
    <w:p w14:paraId="425B4429" w14:textId="2750E39F" w:rsidR="00677E75" w:rsidRDefault="00677E75" w:rsidP="00D977D5">
      <w:pPr>
        <w:rPr>
          <w:rFonts w:ascii="Calibri" w:hAnsi="Calibri"/>
        </w:rPr>
      </w:pPr>
    </w:p>
    <w:p w14:paraId="15FAC77C" w14:textId="77777777" w:rsidR="00677E75" w:rsidRPr="00677E75" w:rsidRDefault="00677E75" w:rsidP="00677E75">
      <w:pPr>
        <w:rPr>
          <w:rFonts w:ascii="Calibri" w:hAnsi="Calibri"/>
        </w:rPr>
      </w:pPr>
    </w:p>
    <w:p w14:paraId="7C4F72B5" w14:textId="77777777" w:rsidR="00677E75" w:rsidRPr="00677E75" w:rsidRDefault="00677E75" w:rsidP="00677E75">
      <w:pPr>
        <w:rPr>
          <w:rFonts w:ascii="Calibri" w:hAnsi="Calibri"/>
        </w:rPr>
      </w:pPr>
    </w:p>
    <w:p w14:paraId="3C1A5710" w14:textId="77777777" w:rsidR="00677E75" w:rsidRPr="00677E75" w:rsidRDefault="00677E75" w:rsidP="00677E75">
      <w:pPr>
        <w:rPr>
          <w:rFonts w:ascii="Calibri" w:hAnsi="Calibri"/>
        </w:rPr>
      </w:pPr>
    </w:p>
    <w:p w14:paraId="653912FE" w14:textId="598AD6FB" w:rsidR="00677E75" w:rsidRDefault="00677E75" w:rsidP="00677E75">
      <w:pPr>
        <w:jc w:val="right"/>
        <w:rPr>
          <w:rFonts w:ascii="Calibri" w:hAnsi="Calibri"/>
        </w:rPr>
      </w:pPr>
    </w:p>
    <w:p w14:paraId="3E6630AD" w14:textId="7166405A" w:rsidR="00677E75" w:rsidRDefault="00677E75" w:rsidP="00677E75">
      <w:pPr>
        <w:rPr>
          <w:rFonts w:ascii="Calibri" w:hAnsi="Calibri"/>
        </w:rPr>
      </w:pPr>
    </w:p>
    <w:p w14:paraId="7ABF9EEC" w14:textId="77777777" w:rsidR="00E55F26" w:rsidRPr="00677E75" w:rsidRDefault="00E55F26" w:rsidP="00677E75">
      <w:pPr>
        <w:rPr>
          <w:rFonts w:ascii="Calibri" w:hAnsi="Calibri"/>
        </w:rPr>
        <w:sectPr w:rsidR="00E55F26" w:rsidRPr="00677E75" w:rsidSect="00DE7897">
          <w:pgSz w:w="11894" w:h="16834"/>
          <w:pgMar w:top="567" w:right="720" w:bottom="426" w:left="720" w:header="706" w:footer="275" w:gutter="0"/>
          <w:paperSrc w:first="1" w:other="1"/>
          <w:cols w:space="720"/>
          <w:titlePg/>
          <w:docGrid w:linePitch="272"/>
        </w:sectPr>
      </w:pPr>
    </w:p>
    <w:tbl>
      <w:tblPr>
        <w:tblpPr w:leftFromText="180" w:rightFromText="180" w:vertAnchor="page" w:horzAnchor="margin" w:tblpXSpec="center" w:tblpY="853"/>
        <w:tblW w:w="11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43"/>
        <w:gridCol w:w="1980"/>
        <w:gridCol w:w="1675"/>
        <w:gridCol w:w="1562"/>
        <w:gridCol w:w="1847"/>
        <w:gridCol w:w="1704"/>
        <w:gridCol w:w="1922"/>
      </w:tblGrid>
      <w:tr w:rsidR="00BC1148" w:rsidRPr="0068403F" w14:paraId="5F999CC0" w14:textId="77777777" w:rsidTr="00BC1148">
        <w:trPr>
          <w:trHeight w:val="471"/>
        </w:trPr>
        <w:tc>
          <w:tcPr>
            <w:tcW w:w="2723" w:type="dxa"/>
            <w:gridSpan w:val="2"/>
            <w:shd w:val="clear" w:color="auto" w:fill="BFBFBF"/>
          </w:tcPr>
          <w:p w14:paraId="252BC1A5" w14:textId="77777777" w:rsidR="00BC1148" w:rsidRPr="0068403F" w:rsidRDefault="00BC1148" w:rsidP="00BC1148">
            <w:pPr>
              <w:rPr>
                <w:rFonts w:ascii="Arial" w:hAnsi="Arial" w:cs="Arial"/>
                <w:b/>
                <w:sz w:val="14"/>
                <w:szCs w:val="14"/>
              </w:rPr>
            </w:pPr>
            <w:r w:rsidRPr="0068403F">
              <w:rPr>
                <w:rFonts w:ascii="Arial" w:hAnsi="Arial" w:cs="Arial"/>
                <w:b/>
                <w:sz w:val="14"/>
                <w:szCs w:val="14"/>
              </w:rPr>
              <w:t>Level 6</w:t>
            </w:r>
          </w:p>
        </w:tc>
        <w:tc>
          <w:tcPr>
            <w:tcW w:w="8710" w:type="dxa"/>
            <w:gridSpan w:val="5"/>
            <w:shd w:val="clear" w:color="auto" w:fill="BFBFBF"/>
          </w:tcPr>
          <w:p w14:paraId="1AB09788" w14:textId="77777777" w:rsidR="00BC1148" w:rsidRPr="0068403F" w:rsidRDefault="00BC1148" w:rsidP="00BC1148">
            <w:pPr>
              <w:rPr>
                <w:rFonts w:ascii="Arial" w:hAnsi="Arial" w:cs="Arial"/>
                <w:b/>
                <w:sz w:val="14"/>
                <w:szCs w:val="14"/>
              </w:rPr>
            </w:pPr>
            <w:r w:rsidRPr="0068403F">
              <w:rPr>
                <w:rFonts w:ascii="Arial" w:hAnsi="Arial" w:cs="Arial"/>
                <w:b/>
                <w:sz w:val="14"/>
                <w:szCs w:val="14"/>
              </w:rPr>
              <w:t>Assessment Criteria Descriptors (rubric) for Graduate Certificate / Diploma 2016-17</w:t>
            </w:r>
          </w:p>
          <w:p w14:paraId="5C1CBA30" w14:textId="77777777" w:rsidR="00904C64" w:rsidRDefault="00BC1148" w:rsidP="00BC1148">
            <w:pPr>
              <w:rPr>
                <w:rFonts w:ascii="Arial" w:hAnsi="Arial" w:cs="Arial"/>
                <w:b/>
                <w:sz w:val="14"/>
                <w:szCs w:val="14"/>
              </w:rPr>
            </w:pPr>
            <w:r w:rsidRPr="0068403F">
              <w:rPr>
                <w:rFonts w:ascii="Arial" w:hAnsi="Arial" w:cs="Arial"/>
                <w:b/>
                <w:sz w:val="14"/>
                <w:szCs w:val="14"/>
              </w:rPr>
              <w:t xml:space="preserve">This format emphasizes the holistic nature of judgements to be made by markers. </w:t>
            </w:r>
          </w:p>
          <w:p w14:paraId="03B205EA" w14:textId="551FA78A" w:rsidR="00BC1148" w:rsidRPr="0068403F" w:rsidRDefault="00BC1148" w:rsidP="00BC1148">
            <w:pPr>
              <w:rPr>
                <w:rFonts w:ascii="Arial" w:hAnsi="Arial" w:cs="Arial"/>
                <w:b/>
                <w:sz w:val="14"/>
                <w:szCs w:val="14"/>
              </w:rPr>
            </w:pPr>
            <w:r w:rsidRPr="0068403F">
              <w:rPr>
                <w:rFonts w:ascii="Arial" w:hAnsi="Arial" w:cs="Arial"/>
                <w:b/>
                <w:sz w:val="14"/>
                <w:szCs w:val="14"/>
              </w:rPr>
              <w:t xml:space="preserve">Plagiarism or non-submission will result in F (0%) grading. </w:t>
            </w:r>
          </w:p>
        </w:tc>
      </w:tr>
      <w:tr w:rsidR="00BC1148" w:rsidRPr="0068403F" w14:paraId="219B3A1F" w14:textId="77777777" w:rsidTr="00BC1148">
        <w:trPr>
          <w:trHeight w:val="161"/>
        </w:trPr>
        <w:tc>
          <w:tcPr>
            <w:tcW w:w="2723" w:type="dxa"/>
            <w:gridSpan w:val="2"/>
            <w:vMerge w:val="restart"/>
            <w:shd w:val="clear" w:color="auto" w:fill="auto"/>
          </w:tcPr>
          <w:p w14:paraId="231F5B2D" w14:textId="77777777" w:rsidR="00BC1148" w:rsidRPr="0068403F" w:rsidRDefault="00BC1148" w:rsidP="00BC1148">
            <w:pPr>
              <w:rPr>
                <w:rFonts w:ascii="Arial" w:hAnsi="Arial" w:cs="Arial"/>
                <w:b/>
                <w:sz w:val="14"/>
                <w:szCs w:val="14"/>
              </w:rPr>
            </w:pPr>
            <w:r w:rsidRPr="0068403F">
              <w:rPr>
                <w:rFonts w:ascii="Arial" w:hAnsi="Arial" w:cs="Arial"/>
                <w:b/>
                <w:sz w:val="14"/>
                <w:szCs w:val="14"/>
              </w:rPr>
              <w:t>Assessment Criteria</w:t>
            </w:r>
          </w:p>
        </w:tc>
        <w:tc>
          <w:tcPr>
            <w:tcW w:w="1675" w:type="dxa"/>
            <w:shd w:val="clear" w:color="auto" w:fill="auto"/>
          </w:tcPr>
          <w:p w14:paraId="04F996A2"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E (39% or less)</w:t>
            </w:r>
          </w:p>
        </w:tc>
        <w:tc>
          <w:tcPr>
            <w:tcW w:w="1562" w:type="dxa"/>
            <w:shd w:val="clear" w:color="auto" w:fill="auto"/>
          </w:tcPr>
          <w:p w14:paraId="76146AB0"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D (40-49%)</w:t>
            </w:r>
          </w:p>
        </w:tc>
        <w:tc>
          <w:tcPr>
            <w:tcW w:w="1847" w:type="dxa"/>
            <w:shd w:val="clear" w:color="auto" w:fill="auto"/>
          </w:tcPr>
          <w:p w14:paraId="084DD7BA"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C (50-59%)</w:t>
            </w:r>
          </w:p>
        </w:tc>
        <w:tc>
          <w:tcPr>
            <w:tcW w:w="1704" w:type="dxa"/>
            <w:shd w:val="clear" w:color="auto" w:fill="auto"/>
          </w:tcPr>
          <w:p w14:paraId="2D59C2BA"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B (60-69%)</w:t>
            </w:r>
          </w:p>
        </w:tc>
        <w:tc>
          <w:tcPr>
            <w:tcW w:w="1922" w:type="dxa"/>
            <w:shd w:val="clear" w:color="auto" w:fill="auto"/>
          </w:tcPr>
          <w:p w14:paraId="67903056"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A (70-100%)</w:t>
            </w:r>
          </w:p>
        </w:tc>
      </w:tr>
      <w:tr w:rsidR="00BC1148" w:rsidRPr="0068403F" w14:paraId="6ABBE3BF" w14:textId="77777777" w:rsidTr="00BC1148">
        <w:trPr>
          <w:trHeight w:val="173"/>
        </w:trPr>
        <w:tc>
          <w:tcPr>
            <w:tcW w:w="2723" w:type="dxa"/>
            <w:gridSpan w:val="2"/>
            <w:vMerge/>
            <w:shd w:val="clear" w:color="auto" w:fill="auto"/>
          </w:tcPr>
          <w:p w14:paraId="5B1179CC" w14:textId="77777777" w:rsidR="00BC1148" w:rsidRPr="0068403F" w:rsidRDefault="00BC1148" w:rsidP="00BC1148">
            <w:pPr>
              <w:rPr>
                <w:rFonts w:ascii="Arial" w:hAnsi="Arial" w:cs="Arial"/>
                <w:b/>
                <w:sz w:val="14"/>
                <w:szCs w:val="14"/>
              </w:rPr>
            </w:pPr>
          </w:p>
        </w:tc>
        <w:tc>
          <w:tcPr>
            <w:tcW w:w="1675" w:type="dxa"/>
            <w:shd w:val="clear" w:color="auto" w:fill="auto"/>
          </w:tcPr>
          <w:p w14:paraId="487A6C56"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Fail</w:t>
            </w:r>
          </w:p>
        </w:tc>
        <w:tc>
          <w:tcPr>
            <w:tcW w:w="1562" w:type="dxa"/>
            <w:shd w:val="clear" w:color="auto" w:fill="auto"/>
          </w:tcPr>
          <w:p w14:paraId="1B9B084B"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Pass</w:t>
            </w:r>
          </w:p>
        </w:tc>
        <w:tc>
          <w:tcPr>
            <w:tcW w:w="1847" w:type="dxa"/>
            <w:shd w:val="clear" w:color="auto" w:fill="auto"/>
          </w:tcPr>
          <w:p w14:paraId="2599F20D"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Good Pass</w:t>
            </w:r>
          </w:p>
        </w:tc>
        <w:tc>
          <w:tcPr>
            <w:tcW w:w="1704" w:type="dxa"/>
            <w:shd w:val="clear" w:color="auto" w:fill="auto"/>
          </w:tcPr>
          <w:p w14:paraId="1DE7972B" w14:textId="77777777" w:rsidR="00BC1148" w:rsidRPr="0068403F" w:rsidRDefault="00BC1148" w:rsidP="00BC1148">
            <w:pPr>
              <w:jc w:val="center"/>
              <w:rPr>
                <w:rFonts w:ascii="Arial" w:hAnsi="Arial" w:cs="Arial"/>
                <w:b/>
                <w:sz w:val="14"/>
                <w:szCs w:val="14"/>
              </w:rPr>
            </w:pPr>
            <w:r w:rsidRPr="0068403F">
              <w:rPr>
                <w:rFonts w:ascii="Arial" w:hAnsi="Arial" w:cs="Arial"/>
                <w:b/>
                <w:sz w:val="14"/>
                <w:szCs w:val="14"/>
              </w:rPr>
              <w:t>Merit</w:t>
            </w:r>
          </w:p>
        </w:tc>
        <w:tc>
          <w:tcPr>
            <w:tcW w:w="1922" w:type="dxa"/>
            <w:shd w:val="clear" w:color="auto" w:fill="auto"/>
          </w:tcPr>
          <w:p w14:paraId="589F1A2C" w14:textId="77777777" w:rsidR="00BC1148" w:rsidRPr="0068403F" w:rsidRDefault="00BC1148" w:rsidP="00BC1148">
            <w:pPr>
              <w:rPr>
                <w:rFonts w:ascii="Arial" w:hAnsi="Arial" w:cs="Arial"/>
                <w:b/>
                <w:sz w:val="14"/>
                <w:szCs w:val="14"/>
              </w:rPr>
            </w:pPr>
            <w:r w:rsidRPr="0068403F">
              <w:rPr>
                <w:rFonts w:ascii="Arial" w:hAnsi="Arial" w:cs="Arial"/>
                <w:b/>
                <w:sz w:val="14"/>
                <w:szCs w:val="14"/>
              </w:rPr>
              <w:t xml:space="preserve">       Distinction </w:t>
            </w:r>
          </w:p>
        </w:tc>
      </w:tr>
      <w:tr w:rsidR="00BC1148" w:rsidRPr="0068403F" w14:paraId="00185942" w14:textId="77777777" w:rsidTr="00BC1148">
        <w:trPr>
          <w:trHeight w:val="955"/>
        </w:trPr>
        <w:tc>
          <w:tcPr>
            <w:tcW w:w="2723" w:type="dxa"/>
            <w:gridSpan w:val="2"/>
            <w:shd w:val="clear" w:color="auto" w:fill="D9D9D9" w:themeFill="background1" w:themeFillShade="D9"/>
          </w:tcPr>
          <w:p w14:paraId="451D0774" w14:textId="77777777" w:rsidR="00BC1148" w:rsidRPr="0068403F" w:rsidRDefault="00BC1148" w:rsidP="00BC1148">
            <w:pPr>
              <w:rPr>
                <w:rFonts w:ascii="Arial" w:hAnsi="Arial" w:cs="Arial"/>
                <w:b/>
                <w:sz w:val="14"/>
                <w:szCs w:val="14"/>
              </w:rPr>
            </w:pPr>
            <w:r w:rsidRPr="0068403F">
              <w:rPr>
                <w:rFonts w:ascii="Arial" w:hAnsi="Arial" w:cs="Arial"/>
                <w:b/>
                <w:sz w:val="14"/>
                <w:szCs w:val="14"/>
              </w:rPr>
              <w:t>Overall judgement</w:t>
            </w:r>
          </w:p>
        </w:tc>
        <w:tc>
          <w:tcPr>
            <w:tcW w:w="1675" w:type="dxa"/>
            <w:shd w:val="clear" w:color="auto" w:fill="D9D9D9" w:themeFill="background1" w:themeFillShade="D9"/>
          </w:tcPr>
          <w:p w14:paraId="05B3CAA8" w14:textId="77777777" w:rsidR="00BC1148" w:rsidRPr="0068403F" w:rsidRDefault="00BC1148" w:rsidP="00BC1148">
            <w:pPr>
              <w:rPr>
                <w:rFonts w:ascii="Arial" w:hAnsi="Arial" w:cs="Arial"/>
                <w:b/>
                <w:sz w:val="14"/>
                <w:szCs w:val="14"/>
              </w:rPr>
            </w:pPr>
            <w:r w:rsidRPr="0068403F">
              <w:rPr>
                <w:rFonts w:ascii="Arial" w:hAnsi="Arial" w:cs="Arial"/>
                <w:b/>
                <w:sz w:val="14"/>
                <w:szCs w:val="14"/>
              </w:rPr>
              <w:t>Poor or superficial, unsystematic, incomplete and/or inaccurate</w:t>
            </w:r>
          </w:p>
        </w:tc>
        <w:tc>
          <w:tcPr>
            <w:tcW w:w="1562" w:type="dxa"/>
            <w:shd w:val="clear" w:color="auto" w:fill="D9D9D9" w:themeFill="background1" w:themeFillShade="D9"/>
          </w:tcPr>
          <w:p w14:paraId="5D723684" w14:textId="77777777" w:rsidR="00BC1148" w:rsidRPr="0068403F" w:rsidRDefault="00BC1148" w:rsidP="00BC1148">
            <w:pPr>
              <w:rPr>
                <w:rFonts w:ascii="Arial" w:hAnsi="Arial" w:cs="Arial"/>
                <w:b/>
                <w:sz w:val="14"/>
                <w:szCs w:val="14"/>
              </w:rPr>
            </w:pPr>
            <w:r w:rsidRPr="0068403F">
              <w:rPr>
                <w:rFonts w:ascii="Arial" w:hAnsi="Arial" w:cs="Arial"/>
                <w:b/>
                <w:sz w:val="14"/>
                <w:szCs w:val="14"/>
              </w:rPr>
              <w:t>Satisfactory understanding of main issues demonstrated</w:t>
            </w:r>
          </w:p>
        </w:tc>
        <w:tc>
          <w:tcPr>
            <w:tcW w:w="1847" w:type="dxa"/>
            <w:shd w:val="clear" w:color="auto" w:fill="D9D9D9" w:themeFill="background1" w:themeFillShade="D9"/>
          </w:tcPr>
          <w:p w14:paraId="01A25B98" w14:textId="77777777" w:rsidR="00BC1148" w:rsidRPr="0068403F" w:rsidRDefault="00BC1148" w:rsidP="00BC1148">
            <w:pPr>
              <w:rPr>
                <w:rFonts w:ascii="Arial" w:hAnsi="Arial" w:cs="Arial"/>
                <w:b/>
                <w:sz w:val="14"/>
                <w:szCs w:val="14"/>
              </w:rPr>
            </w:pPr>
            <w:r w:rsidRPr="0068403F">
              <w:rPr>
                <w:rFonts w:ascii="Arial" w:hAnsi="Arial" w:cs="Arial"/>
                <w:b/>
                <w:sz w:val="14"/>
                <w:szCs w:val="14"/>
              </w:rPr>
              <w:t>Good understanding demonstrated with some analysis</w:t>
            </w:r>
          </w:p>
        </w:tc>
        <w:tc>
          <w:tcPr>
            <w:tcW w:w="1704" w:type="dxa"/>
            <w:shd w:val="clear" w:color="auto" w:fill="D9D9D9" w:themeFill="background1" w:themeFillShade="D9"/>
          </w:tcPr>
          <w:p w14:paraId="4CA09070" w14:textId="77777777" w:rsidR="00BC1148" w:rsidRPr="0068403F" w:rsidRDefault="00BC1148" w:rsidP="00BC1148">
            <w:pPr>
              <w:rPr>
                <w:rFonts w:ascii="Arial" w:hAnsi="Arial" w:cs="Arial"/>
                <w:b/>
                <w:sz w:val="14"/>
                <w:szCs w:val="14"/>
              </w:rPr>
            </w:pPr>
            <w:r w:rsidRPr="0068403F">
              <w:rPr>
                <w:rFonts w:ascii="Arial" w:hAnsi="Arial" w:cs="Arial"/>
                <w:b/>
                <w:sz w:val="14"/>
                <w:szCs w:val="14"/>
              </w:rPr>
              <w:t>Very good understanding of basic principles and relevant evidence, with a coherent and logical argument</w:t>
            </w:r>
          </w:p>
        </w:tc>
        <w:tc>
          <w:tcPr>
            <w:tcW w:w="1922" w:type="dxa"/>
            <w:shd w:val="clear" w:color="auto" w:fill="D9D9D9" w:themeFill="background1" w:themeFillShade="D9"/>
          </w:tcPr>
          <w:p w14:paraId="46D1F7B3" w14:textId="77777777" w:rsidR="00BC1148" w:rsidRPr="0068403F" w:rsidRDefault="00BC1148" w:rsidP="00BC1148">
            <w:pPr>
              <w:rPr>
                <w:rFonts w:ascii="Arial" w:hAnsi="Arial" w:cs="Arial"/>
                <w:b/>
                <w:sz w:val="14"/>
                <w:szCs w:val="14"/>
              </w:rPr>
            </w:pPr>
            <w:r w:rsidRPr="0068403F">
              <w:rPr>
                <w:rFonts w:ascii="Arial" w:hAnsi="Arial" w:cs="Arial"/>
                <w:b/>
                <w:sz w:val="14"/>
                <w:szCs w:val="14"/>
              </w:rPr>
              <w:t>Outstanding answer, well written, highly structured and informed, showing clarity of thought and personal insight</w:t>
            </w:r>
          </w:p>
        </w:tc>
      </w:tr>
      <w:tr w:rsidR="00BC1148" w:rsidRPr="0068403F" w14:paraId="08842532" w14:textId="77777777" w:rsidTr="00BC1148">
        <w:trPr>
          <w:trHeight w:val="554"/>
        </w:trPr>
        <w:tc>
          <w:tcPr>
            <w:tcW w:w="743" w:type="dxa"/>
            <w:vMerge w:val="restart"/>
            <w:shd w:val="clear" w:color="auto" w:fill="auto"/>
            <w:textDirection w:val="btLr"/>
          </w:tcPr>
          <w:p w14:paraId="4124FA8A" w14:textId="77777777" w:rsidR="00BC1148" w:rsidRPr="0068403F" w:rsidRDefault="00BC1148" w:rsidP="00BC1148">
            <w:pPr>
              <w:ind w:left="113" w:right="113"/>
              <w:rPr>
                <w:rFonts w:ascii="Arial" w:hAnsi="Arial" w:cs="Arial"/>
                <w:sz w:val="14"/>
                <w:szCs w:val="14"/>
              </w:rPr>
            </w:pPr>
            <w:r w:rsidRPr="0068403F">
              <w:rPr>
                <w:rFonts w:ascii="Arial" w:hAnsi="Arial" w:cs="Arial"/>
                <w:sz w:val="14"/>
                <w:szCs w:val="14"/>
              </w:rPr>
              <w:t xml:space="preserve">Subject Knowledge and Understanding </w:t>
            </w:r>
          </w:p>
          <w:p w14:paraId="42AC5780" w14:textId="77777777" w:rsidR="00BC1148" w:rsidRPr="0068403F" w:rsidRDefault="00BC1148" w:rsidP="00BC1148">
            <w:pPr>
              <w:ind w:left="113" w:right="113"/>
              <w:rPr>
                <w:rFonts w:ascii="Arial" w:hAnsi="Arial" w:cs="Arial"/>
                <w:sz w:val="14"/>
                <w:szCs w:val="14"/>
              </w:rPr>
            </w:pPr>
          </w:p>
        </w:tc>
        <w:tc>
          <w:tcPr>
            <w:tcW w:w="1980" w:type="dxa"/>
            <w:shd w:val="clear" w:color="auto" w:fill="auto"/>
          </w:tcPr>
          <w:p w14:paraId="68A5A908" w14:textId="77777777" w:rsidR="00BC1148" w:rsidRPr="0068403F" w:rsidRDefault="00BC1148" w:rsidP="00BC1148">
            <w:pPr>
              <w:rPr>
                <w:rFonts w:ascii="Arial" w:hAnsi="Arial" w:cs="Arial"/>
                <w:sz w:val="14"/>
                <w:szCs w:val="14"/>
              </w:rPr>
            </w:pPr>
          </w:p>
          <w:p w14:paraId="36528873" w14:textId="77777777" w:rsidR="00BC1148" w:rsidRPr="0068403F" w:rsidRDefault="00BC1148" w:rsidP="00BC1148">
            <w:pPr>
              <w:rPr>
                <w:rFonts w:ascii="Arial" w:hAnsi="Arial" w:cs="Arial"/>
                <w:sz w:val="14"/>
                <w:szCs w:val="14"/>
              </w:rPr>
            </w:pPr>
            <w:r w:rsidRPr="0068403F">
              <w:rPr>
                <w:rFonts w:ascii="Arial" w:hAnsi="Arial" w:cs="Arial"/>
                <w:sz w:val="14"/>
                <w:szCs w:val="14"/>
              </w:rPr>
              <w:t>Concepts</w:t>
            </w:r>
          </w:p>
          <w:p w14:paraId="174976E0" w14:textId="77777777" w:rsidR="00BC1148" w:rsidRPr="0068403F" w:rsidRDefault="00BC1148" w:rsidP="00BC1148">
            <w:pPr>
              <w:rPr>
                <w:rFonts w:ascii="Arial" w:hAnsi="Arial" w:cs="Arial"/>
                <w:sz w:val="14"/>
                <w:szCs w:val="14"/>
              </w:rPr>
            </w:pPr>
          </w:p>
          <w:p w14:paraId="786233B5" w14:textId="77777777" w:rsidR="00BC1148" w:rsidRPr="0068403F" w:rsidRDefault="00BC1148" w:rsidP="00BC1148">
            <w:pPr>
              <w:rPr>
                <w:rFonts w:ascii="Arial" w:hAnsi="Arial" w:cs="Arial"/>
                <w:sz w:val="14"/>
                <w:szCs w:val="14"/>
              </w:rPr>
            </w:pPr>
          </w:p>
          <w:p w14:paraId="6A6699C4" w14:textId="77777777" w:rsidR="00BC1148" w:rsidRPr="0068403F" w:rsidRDefault="00BC1148" w:rsidP="00BC1148">
            <w:pPr>
              <w:rPr>
                <w:rFonts w:ascii="Arial" w:hAnsi="Arial" w:cs="Arial"/>
                <w:sz w:val="14"/>
                <w:szCs w:val="14"/>
              </w:rPr>
            </w:pPr>
          </w:p>
        </w:tc>
        <w:tc>
          <w:tcPr>
            <w:tcW w:w="1675" w:type="dxa"/>
            <w:shd w:val="clear" w:color="auto" w:fill="auto"/>
          </w:tcPr>
          <w:p w14:paraId="7D25ED82"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Basic misunderstanding, misconceptions, or misinterpretations </w:t>
            </w:r>
          </w:p>
          <w:p w14:paraId="3315975A" w14:textId="77777777" w:rsidR="00BC1148" w:rsidRPr="0068403F" w:rsidRDefault="00BC1148" w:rsidP="00BC1148">
            <w:pPr>
              <w:rPr>
                <w:rFonts w:ascii="Arial" w:hAnsi="Arial" w:cs="Arial"/>
                <w:sz w:val="14"/>
                <w:szCs w:val="14"/>
              </w:rPr>
            </w:pPr>
            <w:r w:rsidRPr="0068403F">
              <w:rPr>
                <w:rFonts w:ascii="Arial" w:hAnsi="Arial" w:cs="Arial"/>
                <w:sz w:val="14"/>
                <w:szCs w:val="14"/>
              </w:rPr>
              <w:t>No analysis of issues</w:t>
            </w:r>
          </w:p>
        </w:tc>
        <w:tc>
          <w:tcPr>
            <w:tcW w:w="1562" w:type="dxa"/>
            <w:shd w:val="clear" w:color="auto" w:fill="auto"/>
          </w:tcPr>
          <w:p w14:paraId="5E5C2C96" w14:textId="77777777" w:rsidR="00BC1148" w:rsidRPr="0068403F" w:rsidRDefault="00BC1148" w:rsidP="00BC1148">
            <w:pPr>
              <w:rPr>
                <w:rFonts w:ascii="Arial" w:hAnsi="Arial" w:cs="Arial"/>
                <w:sz w:val="14"/>
                <w:szCs w:val="14"/>
              </w:rPr>
            </w:pPr>
            <w:r w:rsidRPr="0068403F">
              <w:rPr>
                <w:rFonts w:ascii="Arial" w:hAnsi="Arial" w:cs="Arial"/>
                <w:sz w:val="14"/>
                <w:szCs w:val="14"/>
              </w:rPr>
              <w:t>Overall satisfactory knowledge of the material with some application</w:t>
            </w:r>
          </w:p>
          <w:p w14:paraId="11276EFB" w14:textId="77777777" w:rsidR="00BC1148" w:rsidRPr="0068403F" w:rsidRDefault="00BC1148" w:rsidP="00BC1148">
            <w:pPr>
              <w:rPr>
                <w:rFonts w:ascii="Arial" w:hAnsi="Arial" w:cs="Arial"/>
                <w:sz w:val="14"/>
                <w:szCs w:val="14"/>
              </w:rPr>
            </w:pPr>
            <w:r w:rsidRPr="0068403F">
              <w:rPr>
                <w:rFonts w:ascii="Arial" w:hAnsi="Arial" w:cs="Arial"/>
                <w:sz w:val="14"/>
                <w:szCs w:val="14"/>
              </w:rPr>
              <w:t>Some attempt at analysis of issues</w:t>
            </w:r>
          </w:p>
        </w:tc>
        <w:tc>
          <w:tcPr>
            <w:tcW w:w="1847" w:type="dxa"/>
            <w:shd w:val="clear" w:color="auto" w:fill="auto"/>
          </w:tcPr>
          <w:p w14:paraId="30D949A8" w14:textId="77777777" w:rsidR="00BC1148" w:rsidRPr="0068403F" w:rsidRDefault="00BC1148" w:rsidP="00BC1148">
            <w:pPr>
              <w:rPr>
                <w:rFonts w:ascii="Arial" w:hAnsi="Arial" w:cs="Arial"/>
                <w:sz w:val="14"/>
                <w:szCs w:val="14"/>
              </w:rPr>
            </w:pPr>
            <w:r w:rsidRPr="0068403F">
              <w:rPr>
                <w:rFonts w:ascii="Arial" w:hAnsi="Arial" w:cs="Arial"/>
                <w:sz w:val="14"/>
                <w:szCs w:val="14"/>
              </w:rPr>
              <w:t>Good overall knowledge of key issues with evidence of understanding and application.</w:t>
            </w:r>
          </w:p>
          <w:p w14:paraId="1AEB8DE5" w14:textId="77777777" w:rsidR="00BC1148" w:rsidRPr="0068403F" w:rsidRDefault="00BC1148" w:rsidP="00BC1148">
            <w:pPr>
              <w:rPr>
                <w:rFonts w:ascii="Arial" w:hAnsi="Arial" w:cs="Arial"/>
                <w:sz w:val="14"/>
                <w:szCs w:val="14"/>
              </w:rPr>
            </w:pPr>
            <w:r w:rsidRPr="0068403F">
              <w:rPr>
                <w:rFonts w:ascii="Arial" w:hAnsi="Arial" w:cs="Arial"/>
                <w:sz w:val="14"/>
                <w:szCs w:val="14"/>
              </w:rPr>
              <w:t>Complex issues superficially analysed</w:t>
            </w:r>
          </w:p>
        </w:tc>
        <w:tc>
          <w:tcPr>
            <w:tcW w:w="1704" w:type="dxa"/>
            <w:shd w:val="clear" w:color="auto" w:fill="auto"/>
          </w:tcPr>
          <w:p w14:paraId="59AF5831"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Very good knowledge of all key issues and wider implications. </w:t>
            </w:r>
          </w:p>
          <w:p w14:paraId="36D72D03" w14:textId="77777777" w:rsidR="00BC1148" w:rsidRPr="0068403F" w:rsidRDefault="00BC1148" w:rsidP="00BC1148">
            <w:pPr>
              <w:rPr>
                <w:rFonts w:ascii="Arial" w:hAnsi="Arial" w:cs="Arial"/>
                <w:sz w:val="14"/>
                <w:szCs w:val="14"/>
              </w:rPr>
            </w:pPr>
            <w:r w:rsidRPr="0068403F">
              <w:rPr>
                <w:rFonts w:ascii="Arial" w:hAnsi="Arial" w:cs="Arial"/>
                <w:sz w:val="14"/>
                <w:szCs w:val="14"/>
              </w:rPr>
              <w:t>Emerging ability to analyse complex issues</w:t>
            </w:r>
          </w:p>
        </w:tc>
        <w:tc>
          <w:tcPr>
            <w:tcW w:w="1922" w:type="dxa"/>
            <w:shd w:val="clear" w:color="auto" w:fill="auto"/>
          </w:tcPr>
          <w:p w14:paraId="77E6A46D" w14:textId="77777777" w:rsidR="00BC1148" w:rsidRPr="0068403F" w:rsidRDefault="00BC1148" w:rsidP="00BC1148">
            <w:pPr>
              <w:rPr>
                <w:rFonts w:ascii="Arial" w:hAnsi="Arial" w:cs="Arial"/>
                <w:sz w:val="14"/>
                <w:szCs w:val="14"/>
              </w:rPr>
            </w:pPr>
            <w:r w:rsidRPr="0068403F">
              <w:rPr>
                <w:rFonts w:ascii="Arial" w:hAnsi="Arial" w:cs="Arial"/>
                <w:sz w:val="14"/>
                <w:szCs w:val="14"/>
              </w:rPr>
              <w:t>Excellent knowledge of key issues, concepts and arguments.</w:t>
            </w:r>
          </w:p>
          <w:p w14:paraId="663EEFB8" w14:textId="77777777" w:rsidR="00BC1148" w:rsidRPr="0068403F" w:rsidRDefault="00BC1148" w:rsidP="00BC1148">
            <w:pPr>
              <w:rPr>
                <w:rFonts w:ascii="Arial" w:hAnsi="Arial" w:cs="Arial"/>
                <w:sz w:val="14"/>
                <w:szCs w:val="14"/>
              </w:rPr>
            </w:pPr>
            <w:r w:rsidRPr="0068403F">
              <w:rPr>
                <w:rFonts w:ascii="Arial" w:hAnsi="Arial" w:cs="Arial"/>
                <w:sz w:val="14"/>
                <w:szCs w:val="14"/>
              </w:rPr>
              <w:t>Ability to analyse complex issues</w:t>
            </w:r>
          </w:p>
          <w:p w14:paraId="177F44EE" w14:textId="77777777" w:rsidR="00BC1148" w:rsidRPr="0068403F" w:rsidRDefault="00BC1148" w:rsidP="00BC1148">
            <w:pPr>
              <w:rPr>
                <w:rFonts w:ascii="Arial" w:hAnsi="Arial" w:cs="Arial"/>
                <w:sz w:val="14"/>
                <w:szCs w:val="14"/>
              </w:rPr>
            </w:pPr>
          </w:p>
        </w:tc>
      </w:tr>
      <w:tr w:rsidR="00BC1148" w:rsidRPr="0068403F" w14:paraId="6A3CBCEA" w14:textId="77777777" w:rsidTr="00BC1148">
        <w:trPr>
          <w:trHeight w:val="548"/>
        </w:trPr>
        <w:tc>
          <w:tcPr>
            <w:tcW w:w="743" w:type="dxa"/>
            <w:vMerge/>
            <w:shd w:val="clear" w:color="auto" w:fill="auto"/>
          </w:tcPr>
          <w:p w14:paraId="5093B49F" w14:textId="77777777" w:rsidR="00BC1148" w:rsidRPr="0068403F" w:rsidRDefault="00BC1148" w:rsidP="00BC1148">
            <w:pPr>
              <w:rPr>
                <w:rFonts w:ascii="Arial" w:hAnsi="Arial" w:cs="Arial"/>
                <w:sz w:val="14"/>
                <w:szCs w:val="14"/>
              </w:rPr>
            </w:pPr>
          </w:p>
        </w:tc>
        <w:tc>
          <w:tcPr>
            <w:tcW w:w="1980" w:type="dxa"/>
            <w:shd w:val="clear" w:color="auto" w:fill="auto"/>
          </w:tcPr>
          <w:p w14:paraId="4D852036" w14:textId="77777777" w:rsidR="00BC1148" w:rsidRPr="0068403F" w:rsidRDefault="00BC1148" w:rsidP="00BC1148">
            <w:pPr>
              <w:rPr>
                <w:rFonts w:ascii="Arial" w:hAnsi="Arial" w:cs="Arial"/>
                <w:sz w:val="14"/>
                <w:szCs w:val="14"/>
              </w:rPr>
            </w:pPr>
            <w:r w:rsidRPr="0068403F">
              <w:rPr>
                <w:rFonts w:ascii="Arial" w:hAnsi="Arial" w:cs="Arial"/>
                <w:sz w:val="14"/>
                <w:szCs w:val="14"/>
              </w:rPr>
              <w:t>Literature review or reference to reading</w:t>
            </w:r>
          </w:p>
        </w:tc>
        <w:tc>
          <w:tcPr>
            <w:tcW w:w="1675" w:type="dxa"/>
            <w:shd w:val="clear" w:color="auto" w:fill="auto"/>
          </w:tcPr>
          <w:p w14:paraId="07319967"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Poor and/or inappropriate literature, lacking accuracy, unsound, limited/dated range of sources </w:t>
            </w:r>
          </w:p>
          <w:p w14:paraId="14D6B978"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Uncritical acceptance of school/ government  documentation </w:t>
            </w:r>
          </w:p>
        </w:tc>
        <w:tc>
          <w:tcPr>
            <w:tcW w:w="1562" w:type="dxa"/>
            <w:shd w:val="clear" w:color="auto" w:fill="auto"/>
          </w:tcPr>
          <w:p w14:paraId="0C95FB27" w14:textId="77777777" w:rsidR="00BC1148" w:rsidRPr="0068403F" w:rsidRDefault="00BC1148" w:rsidP="00BC1148">
            <w:pPr>
              <w:rPr>
                <w:rFonts w:ascii="Arial" w:hAnsi="Arial" w:cs="Arial"/>
                <w:sz w:val="14"/>
                <w:szCs w:val="14"/>
              </w:rPr>
            </w:pPr>
            <w:r w:rsidRPr="0068403F">
              <w:rPr>
                <w:rFonts w:ascii="Arial" w:hAnsi="Arial" w:cs="Arial"/>
                <w:sz w:val="14"/>
                <w:szCs w:val="14"/>
              </w:rPr>
              <w:t>Satisfactory range of reading (including research literature). Over-reliance on school/ government documentation</w:t>
            </w:r>
          </w:p>
        </w:tc>
        <w:tc>
          <w:tcPr>
            <w:tcW w:w="1847" w:type="dxa"/>
            <w:shd w:val="clear" w:color="auto" w:fill="auto"/>
          </w:tcPr>
          <w:p w14:paraId="70D0B060" w14:textId="77777777" w:rsidR="00BC1148" w:rsidRPr="0068403F" w:rsidRDefault="00BC1148" w:rsidP="00BC1148">
            <w:pPr>
              <w:rPr>
                <w:rFonts w:ascii="Arial" w:hAnsi="Arial" w:cs="Arial"/>
                <w:sz w:val="14"/>
                <w:szCs w:val="14"/>
              </w:rPr>
            </w:pPr>
            <w:r w:rsidRPr="0068403F">
              <w:rPr>
                <w:rFonts w:ascii="Arial" w:hAnsi="Arial" w:cs="Arial"/>
                <w:sz w:val="14"/>
                <w:szCs w:val="14"/>
              </w:rPr>
              <w:t>Good range of reading drawn (including research literature). Reliance on school/ government documentation but with critique.</w:t>
            </w:r>
          </w:p>
        </w:tc>
        <w:tc>
          <w:tcPr>
            <w:tcW w:w="1704" w:type="dxa"/>
            <w:shd w:val="clear" w:color="auto" w:fill="auto"/>
          </w:tcPr>
          <w:p w14:paraId="110B4F56" w14:textId="77777777" w:rsidR="00BC1148" w:rsidRPr="0068403F" w:rsidRDefault="00BC1148" w:rsidP="00BC1148">
            <w:pPr>
              <w:rPr>
                <w:rFonts w:ascii="Arial" w:hAnsi="Arial" w:cs="Arial"/>
                <w:sz w:val="14"/>
                <w:szCs w:val="14"/>
              </w:rPr>
            </w:pPr>
            <w:r w:rsidRPr="0068403F">
              <w:rPr>
                <w:rFonts w:ascii="Arial" w:hAnsi="Arial" w:cs="Arial"/>
                <w:sz w:val="14"/>
                <w:szCs w:val="14"/>
              </w:rPr>
              <w:t>Very good range of relevant reading (including research literature) from a variety of sources. Balanced, critical use of school/ government documentation.</w:t>
            </w:r>
          </w:p>
        </w:tc>
        <w:tc>
          <w:tcPr>
            <w:tcW w:w="1922" w:type="dxa"/>
            <w:shd w:val="clear" w:color="auto" w:fill="auto"/>
          </w:tcPr>
          <w:p w14:paraId="79EF3E7A" w14:textId="77777777" w:rsidR="00BC1148" w:rsidRPr="0068403F" w:rsidRDefault="00BC1148" w:rsidP="00BC1148">
            <w:pPr>
              <w:rPr>
                <w:rFonts w:ascii="Arial" w:hAnsi="Arial" w:cs="Arial"/>
                <w:sz w:val="14"/>
                <w:szCs w:val="14"/>
              </w:rPr>
            </w:pPr>
            <w:r w:rsidRPr="0068403F">
              <w:rPr>
                <w:rFonts w:ascii="Arial" w:hAnsi="Arial" w:cs="Arial"/>
                <w:sz w:val="14"/>
                <w:szCs w:val="14"/>
              </w:rPr>
              <w:t>Clear evidence of independent thinking informed by an excellent and selective range of reading (including research literature) from a variety of sources</w:t>
            </w:r>
          </w:p>
        </w:tc>
      </w:tr>
      <w:tr w:rsidR="00BC1148" w:rsidRPr="0068403F" w14:paraId="66D2D036" w14:textId="77777777" w:rsidTr="00BC1148">
        <w:trPr>
          <w:trHeight w:val="456"/>
        </w:trPr>
        <w:tc>
          <w:tcPr>
            <w:tcW w:w="743" w:type="dxa"/>
            <w:vMerge w:val="restart"/>
            <w:shd w:val="clear" w:color="auto" w:fill="auto"/>
            <w:textDirection w:val="btLr"/>
          </w:tcPr>
          <w:p w14:paraId="37283ABE" w14:textId="77777777" w:rsidR="00BC1148" w:rsidRPr="0068403F" w:rsidRDefault="00BC1148" w:rsidP="00BC1148">
            <w:pPr>
              <w:ind w:left="113" w:right="113"/>
              <w:rPr>
                <w:rFonts w:ascii="Arial" w:hAnsi="Arial" w:cs="Arial"/>
                <w:sz w:val="14"/>
                <w:szCs w:val="14"/>
              </w:rPr>
            </w:pPr>
            <w:r w:rsidRPr="0068403F">
              <w:rPr>
                <w:rFonts w:ascii="Arial" w:hAnsi="Arial" w:cs="Arial"/>
                <w:sz w:val="14"/>
                <w:szCs w:val="14"/>
              </w:rPr>
              <w:t>Intellectual skills</w:t>
            </w:r>
          </w:p>
          <w:p w14:paraId="1D626DC8" w14:textId="77777777" w:rsidR="00BC1148" w:rsidRPr="0068403F" w:rsidRDefault="00BC1148" w:rsidP="00BC1148">
            <w:pPr>
              <w:ind w:left="113" w:right="113"/>
              <w:rPr>
                <w:rFonts w:ascii="Arial" w:hAnsi="Arial" w:cs="Arial"/>
                <w:sz w:val="14"/>
                <w:szCs w:val="14"/>
              </w:rPr>
            </w:pPr>
          </w:p>
        </w:tc>
        <w:tc>
          <w:tcPr>
            <w:tcW w:w="1980" w:type="dxa"/>
            <w:shd w:val="clear" w:color="auto" w:fill="auto"/>
          </w:tcPr>
          <w:p w14:paraId="641A5491" w14:textId="77777777" w:rsidR="00BC1148" w:rsidRPr="0068403F" w:rsidRDefault="00BC1148" w:rsidP="00BC1148">
            <w:pPr>
              <w:rPr>
                <w:rFonts w:ascii="Arial" w:hAnsi="Arial" w:cs="Arial"/>
                <w:sz w:val="14"/>
                <w:szCs w:val="14"/>
              </w:rPr>
            </w:pPr>
            <w:r w:rsidRPr="0068403F">
              <w:rPr>
                <w:rFonts w:ascii="Arial" w:hAnsi="Arial" w:cs="Arial"/>
                <w:sz w:val="14"/>
                <w:szCs w:val="14"/>
              </w:rPr>
              <w:t>Discussion/ argument/ reflection</w:t>
            </w:r>
          </w:p>
          <w:p w14:paraId="612B2061" w14:textId="77777777" w:rsidR="00BC1148" w:rsidRPr="0068403F" w:rsidRDefault="00BC1148" w:rsidP="00BC1148">
            <w:pPr>
              <w:rPr>
                <w:rFonts w:ascii="Arial" w:hAnsi="Arial" w:cs="Arial"/>
                <w:sz w:val="14"/>
                <w:szCs w:val="14"/>
              </w:rPr>
            </w:pPr>
          </w:p>
          <w:p w14:paraId="4E86240C" w14:textId="77777777" w:rsidR="00BC1148" w:rsidRPr="0068403F" w:rsidRDefault="00BC1148" w:rsidP="00BC1148">
            <w:pPr>
              <w:rPr>
                <w:rFonts w:ascii="Arial" w:hAnsi="Arial" w:cs="Arial"/>
                <w:sz w:val="14"/>
                <w:szCs w:val="14"/>
              </w:rPr>
            </w:pPr>
          </w:p>
          <w:p w14:paraId="0B21AF0A" w14:textId="77777777" w:rsidR="00BC1148" w:rsidRPr="0068403F" w:rsidRDefault="00BC1148" w:rsidP="00BC1148">
            <w:pPr>
              <w:rPr>
                <w:rFonts w:ascii="Arial" w:hAnsi="Arial" w:cs="Arial"/>
                <w:sz w:val="14"/>
                <w:szCs w:val="14"/>
              </w:rPr>
            </w:pPr>
          </w:p>
        </w:tc>
        <w:tc>
          <w:tcPr>
            <w:tcW w:w="1675" w:type="dxa"/>
            <w:shd w:val="clear" w:color="auto" w:fill="auto"/>
          </w:tcPr>
          <w:p w14:paraId="2644BB78"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Little sense of an argument and lacks coherence. Generally descriptive or anecdotal </w:t>
            </w:r>
          </w:p>
        </w:tc>
        <w:tc>
          <w:tcPr>
            <w:tcW w:w="1562" w:type="dxa"/>
            <w:shd w:val="clear" w:color="auto" w:fill="auto"/>
          </w:tcPr>
          <w:p w14:paraId="35D8C435" w14:textId="77777777" w:rsidR="00BC1148" w:rsidRPr="0068403F" w:rsidRDefault="00BC1148" w:rsidP="00BC1148">
            <w:pPr>
              <w:rPr>
                <w:rFonts w:ascii="Arial" w:hAnsi="Arial" w:cs="Arial"/>
                <w:sz w:val="14"/>
                <w:szCs w:val="14"/>
              </w:rPr>
            </w:pPr>
            <w:r w:rsidRPr="0068403F">
              <w:rPr>
                <w:rFonts w:ascii="Arial" w:hAnsi="Arial" w:cs="Arial"/>
                <w:sz w:val="14"/>
                <w:szCs w:val="14"/>
              </w:rPr>
              <w:t>Argument begins to show balance with differing viewpoints</w:t>
            </w:r>
          </w:p>
        </w:tc>
        <w:tc>
          <w:tcPr>
            <w:tcW w:w="1847" w:type="dxa"/>
            <w:shd w:val="clear" w:color="auto" w:fill="auto"/>
          </w:tcPr>
          <w:p w14:paraId="57EC0862" w14:textId="77777777" w:rsidR="00BC1148" w:rsidRPr="0068403F" w:rsidRDefault="00BC1148" w:rsidP="00BC1148">
            <w:pPr>
              <w:rPr>
                <w:rFonts w:ascii="Arial" w:hAnsi="Arial" w:cs="Arial"/>
                <w:sz w:val="14"/>
                <w:szCs w:val="14"/>
              </w:rPr>
            </w:pPr>
            <w:r w:rsidRPr="0068403F">
              <w:rPr>
                <w:rFonts w:ascii="Arial" w:hAnsi="Arial" w:cs="Arial"/>
                <w:sz w:val="14"/>
                <w:szCs w:val="14"/>
              </w:rPr>
              <w:t>A good, balanced argument is presented with viewpoints justified</w:t>
            </w:r>
          </w:p>
        </w:tc>
        <w:tc>
          <w:tcPr>
            <w:tcW w:w="1704" w:type="dxa"/>
            <w:shd w:val="clear" w:color="auto" w:fill="auto"/>
          </w:tcPr>
          <w:p w14:paraId="150A7D5B" w14:textId="77777777" w:rsidR="00BC1148" w:rsidRPr="0068403F" w:rsidRDefault="00BC1148" w:rsidP="00BC1148">
            <w:pPr>
              <w:rPr>
                <w:rFonts w:ascii="Arial" w:hAnsi="Arial" w:cs="Arial"/>
                <w:sz w:val="14"/>
                <w:szCs w:val="14"/>
              </w:rPr>
            </w:pPr>
            <w:r w:rsidRPr="0068403F">
              <w:rPr>
                <w:rFonts w:ascii="Arial" w:hAnsi="Arial" w:cs="Arial"/>
                <w:sz w:val="14"/>
                <w:szCs w:val="14"/>
              </w:rPr>
              <w:t>A very good argument is presented with careful consideration of viewpoints</w:t>
            </w:r>
          </w:p>
        </w:tc>
        <w:tc>
          <w:tcPr>
            <w:tcW w:w="1922" w:type="dxa"/>
            <w:shd w:val="clear" w:color="auto" w:fill="auto"/>
          </w:tcPr>
          <w:p w14:paraId="4E77D929" w14:textId="77777777" w:rsidR="00BC1148" w:rsidRPr="0068403F" w:rsidRDefault="00BC1148" w:rsidP="00BC1148">
            <w:pPr>
              <w:rPr>
                <w:rFonts w:ascii="Arial" w:hAnsi="Arial" w:cs="Arial"/>
                <w:sz w:val="14"/>
                <w:szCs w:val="14"/>
              </w:rPr>
            </w:pPr>
            <w:r w:rsidRPr="0068403F">
              <w:rPr>
                <w:rFonts w:ascii="Arial" w:hAnsi="Arial" w:cs="Arial"/>
                <w:sz w:val="14"/>
                <w:szCs w:val="14"/>
              </w:rPr>
              <w:t>A critical argument is presented with evidence of synthesis of viewpoints</w:t>
            </w:r>
          </w:p>
        </w:tc>
      </w:tr>
      <w:tr w:rsidR="00BC1148" w:rsidRPr="0068403F" w14:paraId="114A3FA9" w14:textId="77777777" w:rsidTr="00BC1148">
        <w:trPr>
          <w:trHeight w:val="552"/>
        </w:trPr>
        <w:tc>
          <w:tcPr>
            <w:tcW w:w="743" w:type="dxa"/>
            <w:vMerge/>
            <w:shd w:val="clear" w:color="auto" w:fill="auto"/>
          </w:tcPr>
          <w:p w14:paraId="408A8B0C" w14:textId="77777777" w:rsidR="00BC1148" w:rsidRPr="0068403F" w:rsidRDefault="00BC1148" w:rsidP="00BC1148">
            <w:pPr>
              <w:rPr>
                <w:rFonts w:ascii="Arial" w:hAnsi="Arial" w:cs="Arial"/>
                <w:sz w:val="14"/>
                <w:szCs w:val="14"/>
              </w:rPr>
            </w:pPr>
          </w:p>
        </w:tc>
        <w:tc>
          <w:tcPr>
            <w:tcW w:w="1980" w:type="dxa"/>
            <w:shd w:val="clear" w:color="auto" w:fill="auto"/>
          </w:tcPr>
          <w:p w14:paraId="1E0526A0" w14:textId="77777777" w:rsidR="00BC1148" w:rsidRPr="00130DDC" w:rsidRDefault="00BC1148" w:rsidP="00BC1148">
            <w:pPr>
              <w:pStyle w:val="NoSpacing"/>
              <w:rPr>
                <w:rStyle w:val="Strong"/>
                <w:rFonts w:ascii="Arial" w:hAnsi="Arial" w:cs="Arial"/>
                <w:b w:val="0"/>
                <w:sz w:val="14"/>
                <w:szCs w:val="14"/>
              </w:rPr>
            </w:pPr>
            <w:r w:rsidRPr="00130DDC">
              <w:rPr>
                <w:rStyle w:val="Strong"/>
                <w:rFonts w:ascii="Arial" w:hAnsi="Arial" w:cs="Arial"/>
                <w:b w:val="0"/>
                <w:sz w:val="14"/>
                <w:szCs w:val="14"/>
              </w:rPr>
              <w:t>Professional data collection</w:t>
            </w:r>
          </w:p>
          <w:p w14:paraId="46A784BE" w14:textId="77777777" w:rsidR="00BC1148" w:rsidRPr="00130DDC" w:rsidRDefault="00BC1148" w:rsidP="00BC1148">
            <w:pPr>
              <w:pStyle w:val="NoSpacing"/>
              <w:rPr>
                <w:rStyle w:val="Strong"/>
                <w:rFonts w:ascii="Arial" w:hAnsi="Arial" w:cs="Arial"/>
                <w:b w:val="0"/>
                <w:sz w:val="14"/>
                <w:szCs w:val="14"/>
              </w:rPr>
            </w:pPr>
          </w:p>
        </w:tc>
        <w:tc>
          <w:tcPr>
            <w:tcW w:w="1675" w:type="dxa"/>
            <w:shd w:val="clear" w:color="auto" w:fill="auto"/>
          </w:tcPr>
          <w:p w14:paraId="239C44D7" w14:textId="77777777" w:rsidR="00BC1148" w:rsidRPr="00130DDC" w:rsidRDefault="00BC1148" w:rsidP="00BC1148">
            <w:pPr>
              <w:pStyle w:val="NoSpacing"/>
              <w:rPr>
                <w:rStyle w:val="Strong"/>
                <w:rFonts w:ascii="Arial" w:hAnsi="Arial" w:cs="Arial"/>
                <w:b w:val="0"/>
                <w:sz w:val="14"/>
                <w:szCs w:val="14"/>
              </w:rPr>
            </w:pPr>
            <w:r w:rsidRPr="00130DDC">
              <w:rPr>
                <w:rStyle w:val="Strong"/>
                <w:rFonts w:ascii="Arial" w:hAnsi="Arial" w:cs="Arial"/>
                <w:b w:val="0"/>
                <w:sz w:val="14"/>
                <w:szCs w:val="14"/>
              </w:rPr>
              <w:t>Professional data collection does not match purpose, or not discussed</w:t>
            </w:r>
          </w:p>
        </w:tc>
        <w:tc>
          <w:tcPr>
            <w:tcW w:w="1562" w:type="dxa"/>
            <w:shd w:val="clear" w:color="auto" w:fill="auto"/>
          </w:tcPr>
          <w:p w14:paraId="3D09C173" w14:textId="77777777" w:rsidR="00BC1148" w:rsidRPr="00130DDC" w:rsidRDefault="00BC1148" w:rsidP="00BC1148">
            <w:pPr>
              <w:pStyle w:val="NoSpacing"/>
              <w:rPr>
                <w:rStyle w:val="Strong"/>
                <w:rFonts w:ascii="Arial" w:hAnsi="Arial" w:cs="Arial"/>
                <w:b w:val="0"/>
                <w:sz w:val="14"/>
                <w:szCs w:val="14"/>
              </w:rPr>
            </w:pPr>
            <w:r w:rsidRPr="00130DDC">
              <w:rPr>
                <w:rStyle w:val="Strong"/>
                <w:rFonts w:ascii="Arial" w:hAnsi="Arial" w:cs="Arial"/>
                <w:b w:val="0"/>
                <w:sz w:val="14"/>
                <w:szCs w:val="14"/>
              </w:rPr>
              <w:t>Professional data collection appropriate to professional context</w:t>
            </w:r>
          </w:p>
          <w:p w14:paraId="3A4F2E59" w14:textId="77777777" w:rsidR="00BC1148" w:rsidRPr="00130DDC" w:rsidRDefault="00BC1148" w:rsidP="00BC1148">
            <w:pPr>
              <w:pStyle w:val="NoSpacing"/>
              <w:rPr>
                <w:rStyle w:val="Strong"/>
                <w:rFonts w:ascii="Arial" w:hAnsi="Arial" w:cs="Arial"/>
                <w:b w:val="0"/>
                <w:sz w:val="14"/>
                <w:szCs w:val="14"/>
              </w:rPr>
            </w:pPr>
          </w:p>
        </w:tc>
        <w:tc>
          <w:tcPr>
            <w:tcW w:w="1847" w:type="dxa"/>
            <w:shd w:val="clear" w:color="auto" w:fill="auto"/>
          </w:tcPr>
          <w:p w14:paraId="0AB1D072" w14:textId="77777777" w:rsidR="00BC1148" w:rsidRPr="00130DDC" w:rsidRDefault="00BC1148" w:rsidP="00BC1148">
            <w:pPr>
              <w:pStyle w:val="NoSpacing"/>
              <w:rPr>
                <w:rStyle w:val="Strong"/>
                <w:rFonts w:ascii="Arial" w:hAnsi="Arial" w:cs="Arial"/>
                <w:b w:val="0"/>
                <w:sz w:val="14"/>
                <w:szCs w:val="14"/>
              </w:rPr>
            </w:pPr>
            <w:r w:rsidRPr="00130DDC">
              <w:rPr>
                <w:rStyle w:val="Strong"/>
                <w:rFonts w:ascii="Arial" w:hAnsi="Arial" w:cs="Arial"/>
                <w:b w:val="0"/>
                <w:sz w:val="14"/>
                <w:szCs w:val="14"/>
              </w:rPr>
              <w:t>Professional data collection situated in a professional context, suited to purpose and identifies a clear focus</w:t>
            </w:r>
          </w:p>
        </w:tc>
        <w:tc>
          <w:tcPr>
            <w:tcW w:w="1704" w:type="dxa"/>
            <w:shd w:val="clear" w:color="auto" w:fill="auto"/>
          </w:tcPr>
          <w:p w14:paraId="62965D29" w14:textId="77777777" w:rsidR="00BC1148" w:rsidRPr="00130DDC" w:rsidRDefault="00BC1148" w:rsidP="00BC1148">
            <w:pPr>
              <w:pStyle w:val="NoSpacing"/>
              <w:rPr>
                <w:rStyle w:val="Strong"/>
                <w:rFonts w:ascii="Arial" w:hAnsi="Arial" w:cs="Arial"/>
                <w:b w:val="0"/>
                <w:sz w:val="14"/>
                <w:szCs w:val="14"/>
              </w:rPr>
            </w:pPr>
            <w:r w:rsidRPr="00130DDC">
              <w:rPr>
                <w:rStyle w:val="Strong"/>
                <w:rFonts w:ascii="Arial" w:hAnsi="Arial" w:cs="Arial"/>
                <w:b w:val="0"/>
                <w:sz w:val="14"/>
                <w:szCs w:val="14"/>
              </w:rPr>
              <w:t xml:space="preserve">Professional data collection well suited to purpose, clear identified focus and begins to be justified  </w:t>
            </w:r>
          </w:p>
        </w:tc>
        <w:tc>
          <w:tcPr>
            <w:tcW w:w="1922" w:type="dxa"/>
            <w:shd w:val="clear" w:color="auto" w:fill="auto"/>
          </w:tcPr>
          <w:p w14:paraId="3D80CD21" w14:textId="77777777" w:rsidR="00BC1148" w:rsidRPr="00130DDC" w:rsidRDefault="00BC1148" w:rsidP="00BC1148">
            <w:pPr>
              <w:pStyle w:val="NoSpacing"/>
              <w:rPr>
                <w:rStyle w:val="Strong"/>
                <w:rFonts w:ascii="Arial" w:hAnsi="Arial" w:cs="Arial"/>
                <w:b w:val="0"/>
                <w:sz w:val="14"/>
                <w:szCs w:val="14"/>
              </w:rPr>
            </w:pPr>
            <w:r w:rsidRPr="00130DDC">
              <w:rPr>
                <w:rStyle w:val="Strong"/>
                <w:rFonts w:ascii="Arial" w:hAnsi="Arial" w:cs="Arial"/>
                <w:b w:val="0"/>
                <w:sz w:val="14"/>
                <w:szCs w:val="14"/>
              </w:rPr>
              <w:t xml:space="preserve">Professional data collection logical and sophisticated; comprehensive understanding of techniques </w:t>
            </w:r>
          </w:p>
        </w:tc>
      </w:tr>
      <w:tr w:rsidR="00BC1148" w:rsidRPr="0068403F" w14:paraId="3D06F49D" w14:textId="77777777" w:rsidTr="00BC1148">
        <w:trPr>
          <w:trHeight w:val="687"/>
        </w:trPr>
        <w:tc>
          <w:tcPr>
            <w:tcW w:w="743" w:type="dxa"/>
            <w:vMerge/>
            <w:shd w:val="clear" w:color="auto" w:fill="auto"/>
          </w:tcPr>
          <w:p w14:paraId="6878F39C" w14:textId="77777777" w:rsidR="00BC1148" w:rsidRPr="0068403F" w:rsidRDefault="00BC1148" w:rsidP="00BC1148">
            <w:pPr>
              <w:rPr>
                <w:rFonts w:ascii="Arial" w:hAnsi="Arial" w:cs="Arial"/>
                <w:sz w:val="14"/>
                <w:szCs w:val="14"/>
              </w:rPr>
            </w:pPr>
          </w:p>
        </w:tc>
        <w:tc>
          <w:tcPr>
            <w:tcW w:w="1980" w:type="dxa"/>
            <w:shd w:val="clear" w:color="auto" w:fill="auto"/>
          </w:tcPr>
          <w:p w14:paraId="032690E0" w14:textId="77777777" w:rsidR="00BC1148" w:rsidRPr="0068403F" w:rsidRDefault="00BC1148" w:rsidP="00BC1148">
            <w:pPr>
              <w:rPr>
                <w:rFonts w:ascii="Arial" w:hAnsi="Arial" w:cs="Arial"/>
                <w:sz w:val="14"/>
                <w:szCs w:val="14"/>
              </w:rPr>
            </w:pPr>
          </w:p>
          <w:p w14:paraId="799095BF" w14:textId="77777777" w:rsidR="00BC1148" w:rsidRPr="0068403F" w:rsidRDefault="00BC1148" w:rsidP="00BC1148">
            <w:pPr>
              <w:rPr>
                <w:rFonts w:ascii="Arial" w:hAnsi="Arial" w:cs="Arial"/>
                <w:sz w:val="14"/>
                <w:szCs w:val="14"/>
              </w:rPr>
            </w:pPr>
            <w:r w:rsidRPr="0068403F">
              <w:rPr>
                <w:rFonts w:ascii="Arial" w:hAnsi="Arial" w:cs="Arial"/>
                <w:sz w:val="14"/>
                <w:szCs w:val="14"/>
              </w:rPr>
              <w:t>Presentation of findings/analysis</w:t>
            </w:r>
          </w:p>
          <w:p w14:paraId="3ACDBF51" w14:textId="77777777" w:rsidR="00BC1148" w:rsidRPr="0068403F" w:rsidRDefault="00BC1148" w:rsidP="00BC1148">
            <w:pPr>
              <w:rPr>
                <w:rFonts w:ascii="Arial" w:hAnsi="Arial" w:cs="Arial"/>
                <w:sz w:val="14"/>
                <w:szCs w:val="14"/>
              </w:rPr>
            </w:pPr>
          </w:p>
          <w:p w14:paraId="02316BA8" w14:textId="77777777" w:rsidR="00BC1148" w:rsidRPr="0068403F" w:rsidRDefault="00BC1148" w:rsidP="00BC1148">
            <w:pPr>
              <w:rPr>
                <w:rFonts w:ascii="Arial" w:hAnsi="Arial" w:cs="Arial"/>
                <w:sz w:val="14"/>
                <w:szCs w:val="14"/>
              </w:rPr>
            </w:pPr>
          </w:p>
        </w:tc>
        <w:tc>
          <w:tcPr>
            <w:tcW w:w="1675" w:type="dxa"/>
            <w:shd w:val="clear" w:color="auto" w:fill="auto"/>
          </w:tcPr>
          <w:p w14:paraId="3CFBCEB8" w14:textId="77777777" w:rsidR="00BC1148" w:rsidRPr="0068403F" w:rsidRDefault="00BC1148" w:rsidP="00BC1148">
            <w:pPr>
              <w:rPr>
                <w:rFonts w:ascii="Arial" w:hAnsi="Arial" w:cs="Arial"/>
                <w:sz w:val="14"/>
                <w:szCs w:val="14"/>
              </w:rPr>
            </w:pPr>
            <w:r w:rsidRPr="0068403F">
              <w:rPr>
                <w:rFonts w:ascii="Arial" w:hAnsi="Arial" w:cs="Arial"/>
                <w:sz w:val="14"/>
                <w:szCs w:val="14"/>
              </w:rPr>
              <w:t>Findings are presented within a descriptive framework but few conclusions are drawn</w:t>
            </w:r>
          </w:p>
        </w:tc>
        <w:tc>
          <w:tcPr>
            <w:tcW w:w="1562" w:type="dxa"/>
            <w:shd w:val="clear" w:color="auto" w:fill="auto"/>
          </w:tcPr>
          <w:p w14:paraId="233635A6" w14:textId="77777777" w:rsidR="00BC1148" w:rsidRPr="0068403F" w:rsidRDefault="00BC1148" w:rsidP="00BC1148">
            <w:pPr>
              <w:rPr>
                <w:rFonts w:ascii="Arial" w:hAnsi="Arial" w:cs="Arial"/>
                <w:sz w:val="14"/>
                <w:szCs w:val="14"/>
              </w:rPr>
            </w:pPr>
            <w:r w:rsidRPr="0068403F">
              <w:rPr>
                <w:rFonts w:ascii="Arial" w:hAnsi="Arial" w:cs="Arial"/>
                <w:sz w:val="14"/>
                <w:szCs w:val="14"/>
              </w:rPr>
              <w:t>Findings presented in a developing framework with some weak conclusions</w:t>
            </w:r>
          </w:p>
        </w:tc>
        <w:tc>
          <w:tcPr>
            <w:tcW w:w="1847" w:type="dxa"/>
            <w:shd w:val="clear" w:color="auto" w:fill="auto"/>
          </w:tcPr>
          <w:p w14:paraId="71B4F2C0" w14:textId="77777777" w:rsidR="00BC1148" w:rsidRPr="0068403F" w:rsidRDefault="00BC1148" w:rsidP="00BC1148">
            <w:pPr>
              <w:rPr>
                <w:rFonts w:ascii="Arial" w:hAnsi="Arial" w:cs="Arial"/>
                <w:sz w:val="14"/>
                <w:szCs w:val="14"/>
              </w:rPr>
            </w:pPr>
            <w:r w:rsidRPr="0068403F">
              <w:rPr>
                <w:rFonts w:ascii="Arial" w:hAnsi="Arial" w:cs="Arial"/>
                <w:sz w:val="14"/>
                <w:szCs w:val="14"/>
              </w:rPr>
              <w:t>Findings presented with some analysis and justified conclusions</w:t>
            </w:r>
          </w:p>
        </w:tc>
        <w:tc>
          <w:tcPr>
            <w:tcW w:w="1704" w:type="dxa"/>
            <w:shd w:val="clear" w:color="auto" w:fill="auto"/>
          </w:tcPr>
          <w:p w14:paraId="45D19A99" w14:textId="77777777" w:rsidR="00BC1148" w:rsidRPr="0068403F" w:rsidRDefault="00BC1148" w:rsidP="00BC1148">
            <w:pPr>
              <w:rPr>
                <w:rFonts w:ascii="Arial" w:hAnsi="Arial" w:cs="Arial"/>
                <w:sz w:val="14"/>
                <w:szCs w:val="14"/>
              </w:rPr>
            </w:pPr>
            <w:r w:rsidRPr="0068403F">
              <w:rPr>
                <w:rFonts w:ascii="Arial" w:hAnsi="Arial" w:cs="Arial"/>
                <w:sz w:val="14"/>
                <w:szCs w:val="14"/>
              </w:rPr>
              <w:t>Findings presented and analysed with some criticality with conclusions based upon evidence presented</w:t>
            </w:r>
          </w:p>
        </w:tc>
        <w:tc>
          <w:tcPr>
            <w:tcW w:w="1922" w:type="dxa"/>
            <w:shd w:val="clear" w:color="auto" w:fill="auto"/>
          </w:tcPr>
          <w:p w14:paraId="1524BA2C" w14:textId="77777777" w:rsidR="00BC1148" w:rsidRPr="0068403F" w:rsidRDefault="00BC1148" w:rsidP="00BC1148">
            <w:pPr>
              <w:rPr>
                <w:rFonts w:ascii="Arial" w:hAnsi="Arial" w:cs="Arial"/>
                <w:sz w:val="14"/>
                <w:szCs w:val="14"/>
              </w:rPr>
            </w:pPr>
            <w:r w:rsidRPr="0068403F">
              <w:rPr>
                <w:rFonts w:ascii="Arial" w:hAnsi="Arial" w:cs="Arial"/>
                <w:sz w:val="14"/>
                <w:szCs w:val="14"/>
              </w:rPr>
              <w:t>Findings presented in a critical and analytical framework. Thoughtful conclusions, firmly based upon the evidence presented</w:t>
            </w:r>
          </w:p>
        </w:tc>
      </w:tr>
      <w:tr w:rsidR="00BC1148" w:rsidRPr="0068403F" w14:paraId="43B20B85" w14:textId="77777777" w:rsidTr="00BC1148">
        <w:trPr>
          <w:trHeight w:val="231"/>
        </w:trPr>
        <w:tc>
          <w:tcPr>
            <w:tcW w:w="743" w:type="dxa"/>
            <w:vMerge w:val="restart"/>
            <w:shd w:val="clear" w:color="auto" w:fill="auto"/>
            <w:textDirection w:val="btLr"/>
          </w:tcPr>
          <w:p w14:paraId="4EE30194" w14:textId="77777777" w:rsidR="00BC1148" w:rsidRPr="0068403F" w:rsidRDefault="00BC1148" w:rsidP="00BC1148">
            <w:pPr>
              <w:ind w:left="113" w:right="113"/>
              <w:rPr>
                <w:rFonts w:ascii="Arial" w:hAnsi="Arial" w:cs="Arial"/>
                <w:sz w:val="14"/>
                <w:szCs w:val="14"/>
              </w:rPr>
            </w:pPr>
            <w:r w:rsidRPr="0068403F">
              <w:rPr>
                <w:rFonts w:ascii="Arial" w:hAnsi="Arial" w:cs="Arial"/>
                <w:sz w:val="14"/>
                <w:szCs w:val="14"/>
              </w:rPr>
              <w:t xml:space="preserve">Pedagogic and Professional applications </w:t>
            </w:r>
          </w:p>
          <w:p w14:paraId="75C05CBC" w14:textId="77777777" w:rsidR="00BC1148" w:rsidRPr="0068403F" w:rsidRDefault="00BC1148" w:rsidP="00BC1148">
            <w:pPr>
              <w:ind w:left="113" w:right="113"/>
              <w:rPr>
                <w:rFonts w:ascii="Arial" w:hAnsi="Arial" w:cs="Arial"/>
                <w:sz w:val="14"/>
                <w:szCs w:val="14"/>
              </w:rPr>
            </w:pPr>
          </w:p>
        </w:tc>
        <w:tc>
          <w:tcPr>
            <w:tcW w:w="1980" w:type="dxa"/>
            <w:shd w:val="clear" w:color="auto" w:fill="auto"/>
          </w:tcPr>
          <w:p w14:paraId="6FB28D8F" w14:textId="77777777" w:rsidR="00BC1148" w:rsidRPr="0068403F" w:rsidRDefault="00BC1148" w:rsidP="00BC1148">
            <w:pPr>
              <w:rPr>
                <w:rFonts w:ascii="Arial" w:hAnsi="Arial" w:cs="Arial"/>
                <w:sz w:val="14"/>
                <w:szCs w:val="14"/>
              </w:rPr>
            </w:pPr>
          </w:p>
          <w:p w14:paraId="2FED8B21" w14:textId="77777777" w:rsidR="00BC1148" w:rsidRPr="0068403F" w:rsidRDefault="00BC1148" w:rsidP="00BC1148">
            <w:pPr>
              <w:rPr>
                <w:rFonts w:ascii="Arial" w:hAnsi="Arial" w:cs="Arial"/>
                <w:sz w:val="14"/>
                <w:szCs w:val="14"/>
              </w:rPr>
            </w:pPr>
            <w:r w:rsidRPr="0068403F">
              <w:rPr>
                <w:rFonts w:ascii="Arial" w:hAnsi="Arial" w:cs="Arial"/>
                <w:sz w:val="14"/>
                <w:szCs w:val="14"/>
              </w:rPr>
              <w:t>Linking theory to practice</w:t>
            </w:r>
          </w:p>
        </w:tc>
        <w:tc>
          <w:tcPr>
            <w:tcW w:w="1675" w:type="dxa"/>
            <w:shd w:val="clear" w:color="auto" w:fill="auto"/>
          </w:tcPr>
          <w:p w14:paraId="46FF4548"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Little or no evidence of engagement and understanding with respect to the pedagogic and professional context(s) </w:t>
            </w:r>
          </w:p>
        </w:tc>
        <w:tc>
          <w:tcPr>
            <w:tcW w:w="1562" w:type="dxa"/>
            <w:shd w:val="clear" w:color="auto" w:fill="auto"/>
          </w:tcPr>
          <w:p w14:paraId="4A11C242"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Satisfactory evidence of engagement and understanding with respect to the pedagogic and professional context(s) </w:t>
            </w:r>
          </w:p>
        </w:tc>
        <w:tc>
          <w:tcPr>
            <w:tcW w:w="1847" w:type="dxa"/>
            <w:shd w:val="clear" w:color="auto" w:fill="auto"/>
          </w:tcPr>
          <w:p w14:paraId="2656356B"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Good evidence of integration of theory and practice with respect to the pedagogic and professional context(s) </w:t>
            </w:r>
          </w:p>
        </w:tc>
        <w:tc>
          <w:tcPr>
            <w:tcW w:w="1704" w:type="dxa"/>
            <w:shd w:val="clear" w:color="auto" w:fill="auto"/>
          </w:tcPr>
          <w:p w14:paraId="544C22BC"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Very good integration of theory and practice with respect to the pedagogic and professional context(s) </w:t>
            </w:r>
          </w:p>
        </w:tc>
        <w:tc>
          <w:tcPr>
            <w:tcW w:w="1922" w:type="dxa"/>
            <w:shd w:val="clear" w:color="auto" w:fill="auto"/>
          </w:tcPr>
          <w:p w14:paraId="07DD7079" w14:textId="77777777" w:rsidR="00BC1148" w:rsidRPr="0068403F" w:rsidRDefault="00BC1148" w:rsidP="00BC1148">
            <w:pPr>
              <w:rPr>
                <w:rFonts w:ascii="Arial" w:hAnsi="Arial" w:cs="Arial"/>
                <w:sz w:val="14"/>
                <w:szCs w:val="14"/>
              </w:rPr>
            </w:pPr>
            <w:r w:rsidRPr="0068403F">
              <w:rPr>
                <w:rFonts w:ascii="Arial" w:hAnsi="Arial" w:cs="Arial"/>
                <w:sz w:val="14"/>
                <w:szCs w:val="14"/>
              </w:rPr>
              <w:t>Excellent integration of theory and practice with respect to the pedagogic and professional context(s)</w:t>
            </w:r>
          </w:p>
          <w:p w14:paraId="55309431" w14:textId="77777777" w:rsidR="00BC1148" w:rsidRPr="0068403F" w:rsidRDefault="00BC1148" w:rsidP="00BC1148">
            <w:pPr>
              <w:rPr>
                <w:rFonts w:ascii="Arial" w:hAnsi="Arial" w:cs="Arial"/>
                <w:sz w:val="14"/>
                <w:szCs w:val="14"/>
              </w:rPr>
            </w:pPr>
          </w:p>
        </w:tc>
      </w:tr>
      <w:tr w:rsidR="00BC1148" w:rsidRPr="0068403F" w14:paraId="199DE094" w14:textId="77777777" w:rsidTr="00BC1148">
        <w:trPr>
          <w:trHeight w:val="223"/>
        </w:trPr>
        <w:tc>
          <w:tcPr>
            <w:tcW w:w="743" w:type="dxa"/>
            <w:vMerge/>
            <w:shd w:val="clear" w:color="auto" w:fill="auto"/>
          </w:tcPr>
          <w:p w14:paraId="2070C07D" w14:textId="77777777" w:rsidR="00BC1148" w:rsidRPr="0068403F" w:rsidRDefault="00BC1148" w:rsidP="00BC1148">
            <w:pPr>
              <w:rPr>
                <w:rFonts w:ascii="Arial" w:hAnsi="Arial" w:cs="Arial"/>
                <w:sz w:val="14"/>
                <w:szCs w:val="14"/>
              </w:rPr>
            </w:pPr>
          </w:p>
        </w:tc>
        <w:tc>
          <w:tcPr>
            <w:tcW w:w="1980" w:type="dxa"/>
            <w:shd w:val="clear" w:color="auto" w:fill="auto"/>
          </w:tcPr>
          <w:p w14:paraId="209546B7" w14:textId="77777777" w:rsidR="00BC1148" w:rsidRPr="0068403F" w:rsidRDefault="00BC1148" w:rsidP="00BC1148">
            <w:pPr>
              <w:rPr>
                <w:rFonts w:ascii="Arial" w:hAnsi="Arial" w:cs="Arial"/>
                <w:sz w:val="14"/>
                <w:szCs w:val="14"/>
              </w:rPr>
            </w:pPr>
            <w:r w:rsidRPr="0068403F">
              <w:rPr>
                <w:rFonts w:ascii="Arial" w:hAnsi="Arial" w:cs="Arial"/>
                <w:sz w:val="14"/>
                <w:szCs w:val="14"/>
              </w:rPr>
              <w:t>Professional reflection/  trust groups</w:t>
            </w:r>
          </w:p>
          <w:p w14:paraId="19C6A304" w14:textId="77777777" w:rsidR="00BC1148" w:rsidRPr="0068403F" w:rsidRDefault="00BC1148" w:rsidP="00BC1148">
            <w:pPr>
              <w:rPr>
                <w:rFonts w:ascii="Arial" w:hAnsi="Arial" w:cs="Arial"/>
                <w:sz w:val="14"/>
                <w:szCs w:val="14"/>
              </w:rPr>
            </w:pPr>
          </w:p>
        </w:tc>
        <w:tc>
          <w:tcPr>
            <w:tcW w:w="1675" w:type="dxa"/>
            <w:shd w:val="clear" w:color="auto" w:fill="auto"/>
          </w:tcPr>
          <w:p w14:paraId="74687D55" w14:textId="77777777" w:rsidR="00BC1148" w:rsidRPr="0068403F" w:rsidRDefault="00BC1148" w:rsidP="00BC1148">
            <w:pPr>
              <w:rPr>
                <w:rStyle w:val="SubtleEmphasis1"/>
                <w:rFonts w:ascii="Arial" w:hAnsi="Arial" w:cs="Arial"/>
                <w:i w:val="0"/>
                <w:color w:val="000000" w:themeColor="text1"/>
                <w:sz w:val="14"/>
                <w:szCs w:val="14"/>
              </w:rPr>
            </w:pPr>
            <w:r w:rsidRPr="0068403F">
              <w:rPr>
                <w:rFonts w:ascii="Arial" w:hAnsi="Arial" w:cs="Arial"/>
                <w:color w:val="000000" w:themeColor="text1"/>
                <w:sz w:val="14"/>
                <w:szCs w:val="14"/>
              </w:rPr>
              <w:t xml:space="preserve">Little or no evidence of reflection  or of links with trust group  </w:t>
            </w:r>
          </w:p>
        </w:tc>
        <w:tc>
          <w:tcPr>
            <w:tcW w:w="1562" w:type="dxa"/>
            <w:shd w:val="clear" w:color="auto" w:fill="auto"/>
          </w:tcPr>
          <w:p w14:paraId="679D1E83" w14:textId="77777777" w:rsidR="00BC1148" w:rsidRPr="0068403F" w:rsidRDefault="00BC1148" w:rsidP="00BC1148">
            <w:pPr>
              <w:rPr>
                <w:rStyle w:val="SubtleEmphasis1"/>
                <w:rFonts w:ascii="Arial" w:hAnsi="Arial" w:cs="Arial"/>
                <w:i w:val="0"/>
                <w:color w:val="000000" w:themeColor="text1"/>
                <w:sz w:val="14"/>
                <w:szCs w:val="14"/>
              </w:rPr>
            </w:pPr>
            <w:r w:rsidRPr="0068403F">
              <w:rPr>
                <w:rFonts w:ascii="Arial" w:hAnsi="Arial" w:cs="Arial"/>
                <w:color w:val="000000" w:themeColor="text1"/>
                <w:sz w:val="14"/>
                <w:szCs w:val="14"/>
              </w:rPr>
              <w:t xml:space="preserve">Satisfactory evidence of critical reflection  including evidence of links with trust group  </w:t>
            </w:r>
          </w:p>
        </w:tc>
        <w:tc>
          <w:tcPr>
            <w:tcW w:w="1847" w:type="dxa"/>
            <w:shd w:val="clear" w:color="auto" w:fill="auto"/>
          </w:tcPr>
          <w:p w14:paraId="11A8725E" w14:textId="77777777" w:rsidR="00BC1148" w:rsidRPr="0068403F" w:rsidRDefault="00BC1148" w:rsidP="00BC1148">
            <w:pPr>
              <w:rPr>
                <w:rStyle w:val="SubtleEmphasis1"/>
                <w:rFonts w:ascii="Arial" w:hAnsi="Arial" w:cs="Arial"/>
                <w:i w:val="0"/>
                <w:color w:val="000000" w:themeColor="text1"/>
                <w:sz w:val="14"/>
                <w:szCs w:val="14"/>
              </w:rPr>
            </w:pPr>
            <w:r w:rsidRPr="0068403F">
              <w:rPr>
                <w:rFonts w:ascii="Arial" w:hAnsi="Arial" w:cs="Arial"/>
                <w:color w:val="000000" w:themeColor="text1"/>
                <w:sz w:val="14"/>
                <w:szCs w:val="14"/>
              </w:rPr>
              <w:t xml:space="preserve">Good evidence of critical reflection including appropriate evidence of links with trust group  </w:t>
            </w:r>
          </w:p>
        </w:tc>
        <w:tc>
          <w:tcPr>
            <w:tcW w:w="1704" w:type="dxa"/>
            <w:shd w:val="clear" w:color="auto" w:fill="auto"/>
          </w:tcPr>
          <w:p w14:paraId="06382D69" w14:textId="77777777" w:rsidR="00BC1148" w:rsidRPr="0068403F" w:rsidRDefault="00BC1148" w:rsidP="00BC1148">
            <w:pPr>
              <w:rPr>
                <w:rStyle w:val="SubtleEmphasis1"/>
                <w:rFonts w:ascii="Arial" w:hAnsi="Arial" w:cs="Arial"/>
                <w:i w:val="0"/>
                <w:color w:val="000000" w:themeColor="text1"/>
                <w:sz w:val="14"/>
                <w:szCs w:val="14"/>
              </w:rPr>
            </w:pPr>
            <w:r w:rsidRPr="0068403F">
              <w:rPr>
                <w:rStyle w:val="SubtleEmphasis1"/>
                <w:rFonts w:ascii="Arial" w:hAnsi="Arial" w:cs="Arial"/>
                <w:color w:val="000000" w:themeColor="text1"/>
                <w:sz w:val="14"/>
                <w:szCs w:val="14"/>
              </w:rPr>
              <w:t xml:space="preserve">Very good evidence of critical reflection </w:t>
            </w:r>
            <w:r w:rsidRPr="0068403F">
              <w:rPr>
                <w:rFonts w:ascii="Arial" w:hAnsi="Arial" w:cs="Arial"/>
                <w:color w:val="000000" w:themeColor="text1"/>
                <w:sz w:val="14"/>
                <w:szCs w:val="14"/>
              </w:rPr>
              <w:t xml:space="preserve">including strong evidence of links with trust group  </w:t>
            </w:r>
          </w:p>
        </w:tc>
        <w:tc>
          <w:tcPr>
            <w:tcW w:w="1922" w:type="dxa"/>
            <w:shd w:val="clear" w:color="auto" w:fill="auto"/>
          </w:tcPr>
          <w:p w14:paraId="3432BD88" w14:textId="77777777" w:rsidR="00BC1148" w:rsidRPr="0068403F" w:rsidRDefault="00BC1148" w:rsidP="00BC1148">
            <w:pPr>
              <w:rPr>
                <w:rFonts w:ascii="Arial" w:hAnsi="Arial" w:cs="Arial"/>
                <w:color w:val="000000" w:themeColor="text1"/>
                <w:sz w:val="14"/>
                <w:szCs w:val="14"/>
              </w:rPr>
            </w:pPr>
            <w:r w:rsidRPr="0068403F">
              <w:rPr>
                <w:rFonts w:ascii="Arial" w:hAnsi="Arial" w:cs="Arial"/>
                <w:color w:val="000000" w:themeColor="text1"/>
                <w:sz w:val="14"/>
                <w:szCs w:val="14"/>
              </w:rPr>
              <w:t>Effective evidence of critical reflection including robust evidence of links with trust group</w:t>
            </w:r>
          </w:p>
        </w:tc>
      </w:tr>
      <w:tr w:rsidR="00BC1148" w:rsidRPr="0068403F" w14:paraId="1AAC5353" w14:textId="77777777" w:rsidTr="00BC1148">
        <w:trPr>
          <w:trHeight w:val="482"/>
        </w:trPr>
        <w:tc>
          <w:tcPr>
            <w:tcW w:w="743" w:type="dxa"/>
            <w:vMerge/>
            <w:shd w:val="clear" w:color="auto" w:fill="auto"/>
          </w:tcPr>
          <w:p w14:paraId="58BD3CE5" w14:textId="77777777" w:rsidR="00BC1148" w:rsidRPr="0068403F" w:rsidRDefault="00BC1148" w:rsidP="00BC1148">
            <w:pPr>
              <w:rPr>
                <w:rFonts w:ascii="Arial" w:hAnsi="Arial" w:cs="Arial"/>
                <w:sz w:val="14"/>
                <w:szCs w:val="14"/>
              </w:rPr>
            </w:pPr>
          </w:p>
        </w:tc>
        <w:tc>
          <w:tcPr>
            <w:tcW w:w="1980" w:type="dxa"/>
            <w:shd w:val="clear" w:color="auto" w:fill="auto"/>
          </w:tcPr>
          <w:p w14:paraId="6ED600B2" w14:textId="77777777" w:rsidR="00BC1148" w:rsidRPr="0068403F" w:rsidRDefault="00BC1148" w:rsidP="00BC1148">
            <w:pPr>
              <w:rPr>
                <w:rFonts w:ascii="Arial" w:hAnsi="Arial" w:cs="Arial"/>
                <w:sz w:val="14"/>
                <w:szCs w:val="14"/>
              </w:rPr>
            </w:pPr>
            <w:r w:rsidRPr="0068403F">
              <w:rPr>
                <w:rFonts w:ascii="Arial" w:hAnsi="Arial" w:cs="Arial"/>
                <w:sz w:val="14"/>
                <w:szCs w:val="14"/>
              </w:rPr>
              <w:t>Ethical conduct</w:t>
            </w:r>
          </w:p>
        </w:tc>
        <w:tc>
          <w:tcPr>
            <w:tcW w:w="1675" w:type="dxa"/>
            <w:shd w:val="clear" w:color="auto" w:fill="auto"/>
          </w:tcPr>
          <w:p w14:paraId="22E58EE6" w14:textId="77777777" w:rsidR="00BC1148" w:rsidRPr="0068403F" w:rsidRDefault="00BC1148" w:rsidP="00BC1148">
            <w:pPr>
              <w:rPr>
                <w:rFonts w:ascii="Arial" w:hAnsi="Arial" w:cs="Arial"/>
                <w:sz w:val="14"/>
                <w:szCs w:val="14"/>
              </w:rPr>
            </w:pPr>
            <w:r w:rsidRPr="0068403F">
              <w:rPr>
                <w:rFonts w:ascii="Arial" w:hAnsi="Arial" w:cs="Arial"/>
                <w:sz w:val="14"/>
                <w:szCs w:val="14"/>
              </w:rPr>
              <w:t>Ethical issues not or superficially considered</w:t>
            </w:r>
          </w:p>
        </w:tc>
        <w:tc>
          <w:tcPr>
            <w:tcW w:w="1562" w:type="dxa"/>
            <w:shd w:val="clear" w:color="auto" w:fill="auto"/>
          </w:tcPr>
          <w:p w14:paraId="5BA7C620" w14:textId="77777777" w:rsidR="00BC1148" w:rsidRPr="0068403F" w:rsidRDefault="00BC1148" w:rsidP="00BC1148">
            <w:pPr>
              <w:rPr>
                <w:rFonts w:ascii="Arial" w:hAnsi="Arial" w:cs="Arial"/>
                <w:sz w:val="14"/>
                <w:szCs w:val="14"/>
              </w:rPr>
            </w:pPr>
            <w:r w:rsidRPr="0068403F">
              <w:rPr>
                <w:rFonts w:ascii="Arial" w:hAnsi="Arial" w:cs="Arial"/>
                <w:sz w:val="14"/>
                <w:szCs w:val="14"/>
              </w:rPr>
              <w:t>Satisfactory awareness of ethical issues</w:t>
            </w:r>
          </w:p>
        </w:tc>
        <w:tc>
          <w:tcPr>
            <w:tcW w:w="1847" w:type="dxa"/>
            <w:shd w:val="clear" w:color="auto" w:fill="auto"/>
          </w:tcPr>
          <w:p w14:paraId="4E6898C9" w14:textId="77777777" w:rsidR="00BC1148" w:rsidRPr="0068403F" w:rsidRDefault="00BC1148" w:rsidP="00BC1148">
            <w:pPr>
              <w:rPr>
                <w:rFonts w:ascii="Arial" w:hAnsi="Arial" w:cs="Arial"/>
                <w:sz w:val="14"/>
                <w:szCs w:val="14"/>
              </w:rPr>
            </w:pPr>
            <w:r w:rsidRPr="0068403F">
              <w:rPr>
                <w:rFonts w:ascii="Arial" w:hAnsi="Arial" w:cs="Arial"/>
                <w:sz w:val="14"/>
                <w:szCs w:val="14"/>
              </w:rPr>
              <w:t>Good, clear understanding of ethical issues</w:t>
            </w:r>
          </w:p>
        </w:tc>
        <w:tc>
          <w:tcPr>
            <w:tcW w:w="1704" w:type="dxa"/>
            <w:shd w:val="clear" w:color="auto" w:fill="auto"/>
          </w:tcPr>
          <w:p w14:paraId="1DBA24B9"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Very good understanding of ethical issues </w:t>
            </w:r>
          </w:p>
        </w:tc>
        <w:tc>
          <w:tcPr>
            <w:tcW w:w="1922" w:type="dxa"/>
            <w:shd w:val="clear" w:color="auto" w:fill="auto"/>
          </w:tcPr>
          <w:p w14:paraId="091F8E8C" w14:textId="77777777" w:rsidR="00BC1148" w:rsidRPr="0068403F" w:rsidRDefault="00BC1148" w:rsidP="00BC1148">
            <w:pPr>
              <w:rPr>
                <w:rFonts w:ascii="Arial" w:hAnsi="Arial" w:cs="Arial"/>
                <w:sz w:val="14"/>
                <w:szCs w:val="14"/>
              </w:rPr>
            </w:pPr>
            <w:r w:rsidRPr="0068403F">
              <w:rPr>
                <w:rFonts w:ascii="Arial" w:hAnsi="Arial" w:cs="Arial"/>
                <w:sz w:val="14"/>
                <w:szCs w:val="14"/>
              </w:rPr>
              <w:t>Ethical issues have been discussed effectively in some depth</w:t>
            </w:r>
          </w:p>
        </w:tc>
      </w:tr>
      <w:tr w:rsidR="00BC1148" w:rsidRPr="0068403F" w14:paraId="2AB930AB" w14:textId="77777777" w:rsidTr="00BC1148">
        <w:trPr>
          <w:trHeight w:val="400"/>
        </w:trPr>
        <w:tc>
          <w:tcPr>
            <w:tcW w:w="743" w:type="dxa"/>
            <w:vMerge w:val="restart"/>
            <w:shd w:val="clear" w:color="auto" w:fill="auto"/>
            <w:textDirection w:val="btLr"/>
          </w:tcPr>
          <w:p w14:paraId="60054F0C" w14:textId="77777777" w:rsidR="00BC1148" w:rsidRPr="0068403F" w:rsidRDefault="00BC1148" w:rsidP="00BC1148">
            <w:pPr>
              <w:ind w:left="113" w:right="113"/>
              <w:rPr>
                <w:rFonts w:ascii="Arial" w:hAnsi="Arial" w:cs="Arial"/>
                <w:sz w:val="14"/>
                <w:szCs w:val="14"/>
              </w:rPr>
            </w:pPr>
            <w:r w:rsidRPr="0068403F">
              <w:rPr>
                <w:rFonts w:ascii="Arial" w:hAnsi="Arial" w:cs="Arial"/>
                <w:sz w:val="14"/>
                <w:szCs w:val="14"/>
              </w:rPr>
              <w:t>Key/Transferable Skills –written or oral</w:t>
            </w:r>
          </w:p>
          <w:p w14:paraId="46B66C88" w14:textId="77777777" w:rsidR="00BC1148" w:rsidRPr="0068403F" w:rsidRDefault="00BC1148" w:rsidP="00BC1148">
            <w:pPr>
              <w:ind w:left="113" w:right="113"/>
              <w:rPr>
                <w:rFonts w:ascii="Arial" w:hAnsi="Arial" w:cs="Arial"/>
                <w:sz w:val="14"/>
                <w:szCs w:val="14"/>
              </w:rPr>
            </w:pPr>
          </w:p>
        </w:tc>
        <w:tc>
          <w:tcPr>
            <w:tcW w:w="1980" w:type="dxa"/>
            <w:shd w:val="clear" w:color="auto" w:fill="auto"/>
          </w:tcPr>
          <w:p w14:paraId="5F6E69D5" w14:textId="77777777" w:rsidR="00BC1148" w:rsidRPr="0068403F" w:rsidRDefault="00BC1148" w:rsidP="00BC1148">
            <w:pPr>
              <w:rPr>
                <w:rFonts w:ascii="Arial" w:hAnsi="Arial" w:cs="Arial"/>
                <w:sz w:val="14"/>
                <w:szCs w:val="14"/>
              </w:rPr>
            </w:pPr>
            <w:r w:rsidRPr="0068403F">
              <w:rPr>
                <w:rFonts w:ascii="Arial" w:hAnsi="Arial" w:cs="Arial"/>
                <w:sz w:val="14"/>
                <w:szCs w:val="14"/>
              </w:rPr>
              <w:t>Written Structure</w:t>
            </w:r>
          </w:p>
          <w:p w14:paraId="29DEF4B6" w14:textId="77777777" w:rsidR="00BC1148" w:rsidRPr="0068403F" w:rsidRDefault="00BC1148" w:rsidP="00BC1148">
            <w:pPr>
              <w:rPr>
                <w:rFonts w:ascii="Arial" w:hAnsi="Arial" w:cs="Arial"/>
                <w:sz w:val="14"/>
                <w:szCs w:val="14"/>
              </w:rPr>
            </w:pPr>
          </w:p>
          <w:p w14:paraId="695EA5E8" w14:textId="77777777" w:rsidR="00BC1148" w:rsidRPr="0068403F" w:rsidRDefault="00BC1148" w:rsidP="00BC1148">
            <w:pPr>
              <w:rPr>
                <w:rFonts w:ascii="Arial" w:hAnsi="Arial" w:cs="Arial"/>
                <w:sz w:val="14"/>
                <w:szCs w:val="14"/>
              </w:rPr>
            </w:pPr>
          </w:p>
        </w:tc>
        <w:tc>
          <w:tcPr>
            <w:tcW w:w="1675" w:type="dxa"/>
            <w:shd w:val="clear" w:color="auto" w:fill="auto"/>
          </w:tcPr>
          <w:p w14:paraId="6F0FB388"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Poor or weak structure with unclear writing style </w:t>
            </w:r>
          </w:p>
          <w:p w14:paraId="48676B15" w14:textId="77777777" w:rsidR="00BC1148" w:rsidRPr="0068403F" w:rsidRDefault="00BC1148" w:rsidP="00BC1148">
            <w:pPr>
              <w:rPr>
                <w:rFonts w:ascii="Arial" w:hAnsi="Arial" w:cs="Arial"/>
                <w:sz w:val="14"/>
                <w:szCs w:val="14"/>
              </w:rPr>
            </w:pPr>
          </w:p>
        </w:tc>
        <w:tc>
          <w:tcPr>
            <w:tcW w:w="1562" w:type="dxa"/>
            <w:shd w:val="clear" w:color="auto" w:fill="auto"/>
          </w:tcPr>
          <w:p w14:paraId="4283D613" w14:textId="77777777" w:rsidR="00BC1148" w:rsidRPr="0068403F" w:rsidRDefault="00BC1148" w:rsidP="00BC1148">
            <w:pPr>
              <w:rPr>
                <w:rFonts w:ascii="Arial" w:hAnsi="Arial" w:cs="Arial"/>
                <w:sz w:val="14"/>
                <w:szCs w:val="14"/>
              </w:rPr>
            </w:pPr>
            <w:r w:rsidRPr="0068403F">
              <w:rPr>
                <w:rFonts w:ascii="Arial" w:hAnsi="Arial" w:cs="Arial"/>
                <w:sz w:val="14"/>
                <w:szCs w:val="14"/>
              </w:rPr>
              <w:t>Satisfactory structure with a mostly coherent writing style</w:t>
            </w:r>
          </w:p>
        </w:tc>
        <w:tc>
          <w:tcPr>
            <w:tcW w:w="1847" w:type="dxa"/>
            <w:shd w:val="clear" w:color="auto" w:fill="auto"/>
          </w:tcPr>
          <w:p w14:paraId="56B881C0" w14:textId="77777777" w:rsidR="00BC1148" w:rsidRPr="0068403F" w:rsidRDefault="00BC1148" w:rsidP="00BC1148">
            <w:pPr>
              <w:rPr>
                <w:rFonts w:ascii="Arial" w:hAnsi="Arial" w:cs="Arial"/>
                <w:sz w:val="14"/>
                <w:szCs w:val="14"/>
              </w:rPr>
            </w:pPr>
            <w:r w:rsidRPr="0068403F">
              <w:rPr>
                <w:rFonts w:ascii="Arial" w:hAnsi="Arial" w:cs="Arial"/>
                <w:sz w:val="14"/>
                <w:szCs w:val="14"/>
              </w:rPr>
              <w:t>Good structure with a coherent writing style</w:t>
            </w:r>
          </w:p>
          <w:p w14:paraId="7F567D56" w14:textId="77777777" w:rsidR="00BC1148" w:rsidRPr="0068403F" w:rsidRDefault="00BC1148" w:rsidP="00BC1148">
            <w:pPr>
              <w:rPr>
                <w:rFonts w:ascii="Arial" w:hAnsi="Arial" w:cs="Arial"/>
                <w:sz w:val="14"/>
                <w:szCs w:val="14"/>
              </w:rPr>
            </w:pPr>
          </w:p>
        </w:tc>
        <w:tc>
          <w:tcPr>
            <w:tcW w:w="1704" w:type="dxa"/>
            <w:shd w:val="clear" w:color="auto" w:fill="auto"/>
          </w:tcPr>
          <w:p w14:paraId="34133D3C" w14:textId="77777777" w:rsidR="00BC1148" w:rsidRPr="0068403F" w:rsidRDefault="00BC1148" w:rsidP="00BC1148">
            <w:pPr>
              <w:rPr>
                <w:rFonts w:ascii="Arial" w:hAnsi="Arial" w:cs="Arial"/>
                <w:sz w:val="14"/>
                <w:szCs w:val="14"/>
              </w:rPr>
            </w:pPr>
            <w:r w:rsidRPr="0068403F">
              <w:rPr>
                <w:rFonts w:ascii="Arial" w:hAnsi="Arial" w:cs="Arial"/>
                <w:sz w:val="14"/>
                <w:szCs w:val="14"/>
              </w:rPr>
              <w:t>Very good structure and writing style which supports the reader</w:t>
            </w:r>
          </w:p>
          <w:p w14:paraId="6120FD56" w14:textId="77777777" w:rsidR="00BC1148" w:rsidRPr="0068403F" w:rsidRDefault="00BC1148" w:rsidP="00BC1148">
            <w:pPr>
              <w:rPr>
                <w:rFonts w:ascii="Arial" w:hAnsi="Arial" w:cs="Arial"/>
                <w:sz w:val="14"/>
                <w:szCs w:val="14"/>
              </w:rPr>
            </w:pPr>
          </w:p>
        </w:tc>
        <w:tc>
          <w:tcPr>
            <w:tcW w:w="1922" w:type="dxa"/>
            <w:shd w:val="clear" w:color="auto" w:fill="auto"/>
          </w:tcPr>
          <w:p w14:paraId="49A3C494"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Effective structure and highly coherent writing style which fully engages the reader  </w:t>
            </w:r>
          </w:p>
        </w:tc>
      </w:tr>
      <w:tr w:rsidR="00BC1148" w:rsidRPr="0068403F" w14:paraId="5982D9F3" w14:textId="77777777" w:rsidTr="00BC1148">
        <w:trPr>
          <w:trHeight w:val="400"/>
        </w:trPr>
        <w:tc>
          <w:tcPr>
            <w:tcW w:w="743" w:type="dxa"/>
            <w:vMerge/>
            <w:shd w:val="clear" w:color="auto" w:fill="auto"/>
            <w:textDirection w:val="btLr"/>
          </w:tcPr>
          <w:p w14:paraId="1D8CCDDD" w14:textId="77777777" w:rsidR="00BC1148" w:rsidRPr="0068403F" w:rsidRDefault="00BC1148" w:rsidP="00BC1148">
            <w:pPr>
              <w:ind w:left="113" w:right="113"/>
              <w:rPr>
                <w:rFonts w:ascii="Arial" w:hAnsi="Arial" w:cs="Arial"/>
                <w:sz w:val="14"/>
                <w:szCs w:val="14"/>
              </w:rPr>
            </w:pPr>
          </w:p>
        </w:tc>
        <w:tc>
          <w:tcPr>
            <w:tcW w:w="1980" w:type="dxa"/>
            <w:shd w:val="clear" w:color="auto" w:fill="auto"/>
          </w:tcPr>
          <w:p w14:paraId="3DC26489" w14:textId="77777777" w:rsidR="00BC1148" w:rsidRPr="0068403F" w:rsidRDefault="00BC1148" w:rsidP="00BC1148">
            <w:pPr>
              <w:rPr>
                <w:rFonts w:ascii="Arial" w:hAnsi="Arial" w:cs="Arial"/>
                <w:sz w:val="14"/>
                <w:szCs w:val="14"/>
              </w:rPr>
            </w:pPr>
            <w:r w:rsidRPr="0068403F">
              <w:rPr>
                <w:rFonts w:ascii="Arial" w:hAnsi="Arial" w:cs="Arial"/>
                <w:sz w:val="14"/>
                <w:szCs w:val="14"/>
              </w:rPr>
              <w:t>Written: spelling, punctuation, grammar</w:t>
            </w:r>
          </w:p>
          <w:p w14:paraId="6597C006" w14:textId="77777777" w:rsidR="00BC1148" w:rsidRPr="0068403F" w:rsidRDefault="00BC1148" w:rsidP="00BC1148">
            <w:pPr>
              <w:rPr>
                <w:rFonts w:ascii="Arial" w:hAnsi="Arial" w:cs="Arial"/>
                <w:sz w:val="14"/>
                <w:szCs w:val="14"/>
              </w:rPr>
            </w:pPr>
          </w:p>
        </w:tc>
        <w:tc>
          <w:tcPr>
            <w:tcW w:w="1675" w:type="dxa"/>
            <w:shd w:val="clear" w:color="auto" w:fill="auto"/>
          </w:tcPr>
          <w:p w14:paraId="09AE815F"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Significant errors in spelling, punctuation or grammar </w:t>
            </w:r>
          </w:p>
        </w:tc>
        <w:tc>
          <w:tcPr>
            <w:tcW w:w="1562" w:type="dxa"/>
            <w:shd w:val="clear" w:color="auto" w:fill="auto"/>
          </w:tcPr>
          <w:p w14:paraId="06A5CF2A" w14:textId="77777777" w:rsidR="00BC1148" w:rsidRPr="0068403F" w:rsidRDefault="00BC1148" w:rsidP="00BC1148">
            <w:pPr>
              <w:rPr>
                <w:rFonts w:ascii="Arial" w:hAnsi="Arial" w:cs="Arial"/>
                <w:sz w:val="14"/>
                <w:szCs w:val="14"/>
              </w:rPr>
            </w:pPr>
            <w:r w:rsidRPr="0068403F">
              <w:rPr>
                <w:rFonts w:ascii="Arial" w:hAnsi="Arial" w:cs="Arial"/>
                <w:sz w:val="14"/>
                <w:szCs w:val="14"/>
              </w:rPr>
              <w:t>Some errors in spelling punctuation or grammar</w:t>
            </w:r>
          </w:p>
        </w:tc>
        <w:tc>
          <w:tcPr>
            <w:tcW w:w="1847" w:type="dxa"/>
            <w:shd w:val="clear" w:color="auto" w:fill="auto"/>
          </w:tcPr>
          <w:p w14:paraId="220933D5" w14:textId="77777777" w:rsidR="00BC1148" w:rsidRPr="0068403F" w:rsidRDefault="00BC1148" w:rsidP="00BC1148">
            <w:pPr>
              <w:rPr>
                <w:rFonts w:ascii="Arial" w:hAnsi="Arial" w:cs="Arial"/>
                <w:sz w:val="14"/>
                <w:szCs w:val="14"/>
              </w:rPr>
            </w:pPr>
            <w:r w:rsidRPr="0068403F">
              <w:rPr>
                <w:rFonts w:ascii="Arial" w:hAnsi="Arial" w:cs="Arial"/>
                <w:sz w:val="14"/>
                <w:szCs w:val="14"/>
              </w:rPr>
              <w:t>Few errors in spelling, punctuation or grammar</w:t>
            </w:r>
          </w:p>
        </w:tc>
        <w:tc>
          <w:tcPr>
            <w:tcW w:w="1704" w:type="dxa"/>
            <w:shd w:val="clear" w:color="auto" w:fill="auto"/>
          </w:tcPr>
          <w:p w14:paraId="56164759" w14:textId="77777777" w:rsidR="00BC1148" w:rsidRPr="0068403F" w:rsidRDefault="00BC1148" w:rsidP="00BC1148">
            <w:pPr>
              <w:rPr>
                <w:rFonts w:ascii="Arial" w:hAnsi="Arial" w:cs="Arial"/>
                <w:sz w:val="14"/>
                <w:szCs w:val="14"/>
              </w:rPr>
            </w:pPr>
            <w:r w:rsidRPr="0068403F">
              <w:rPr>
                <w:rFonts w:ascii="Arial" w:hAnsi="Arial" w:cs="Arial"/>
                <w:sz w:val="14"/>
                <w:szCs w:val="14"/>
              </w:rPr>
              <w:t>Very few errors in  spelling, punctuation or grammar</w:t>
            </w:r>
          </w:p>
        </w:tc>
        <w:tc>
          <w:tcPr>
            <w:tcW w:w="1922" w:type="dxa"/>
            <w:shd w:val="clear" w:color="auto" w:fill="auto"/>
          </w:tcPr>
          <w:p w14:paraId="2FBBFA6C" w14:textId="77777777" w:rsidR="00BC1148" w:rsidRPr="0068403F" w:rsidRDefault="00BC1148" w:rsidP="00BC1148">
            <w:pPr>
              <w:rPr>
                <w:rFonts w:ascii="Arial" w:hAnsi="Arial" w:cs="Arial"/>
                <w:sz w:val="14"/>
                <w:szCs w:val="14"/>
              </w:rPr>
            </w:pPr>
            <w:r w:rsidRPr="0068403F">
              <w:rPr>
                <w:rFonts w:ascii="Arial" w:hAnsi="Arial" w:cs="Arial"/>
                <w:sz w:val="14"/>
                <w:szCs w:val="14"/>
              </w:rPr>
              <w:t>No or very minor errors in  spelling, punctuation or grammar</w:t>
            </w:r>
          </w:p>
        </w:tc>
      </w:tr>
      <w:tr w:rsidR="00BC1148" w:rsidRPr="0068403F" w14:paraId="13CE616E" w14:textId="77777777" w:rsidTr="00BC1148">
        <w:trPr>
          <w:trHeight w:val="432"/>
        </w:trPr>
        <w:tc>
          <w:tcPr>
            <w:tcW w:w="743" w:type="dxa"/>
            <w:vMerge/>
            <w:shd w:val="clear" w:color="auto" w:fill="auto"/>
          </w:tcPr>
          <w:p w14:paraId="0BF01B84" w14:textId="77777777" w:rsidR="00BC1148" w:rsidRPr="0068403F" w:rsidRDefault="00BC1148" w:rsidP="00BC1148">
            <w:pPr>
              <w:rPr>
                <w:rFonts w:ascii="Arial" w:hAnsi="Arial" w:cs="Arial"/>
                <w:sz w:val="14"/>
                <w:szCs w:val="14"/>
              </w:rPr>
            </w:pPr>
          </w:p>
        </w:tc>
        <w:tc>
          <w:tcPr>
            <w:tcW w:w="1980" w:type="dxa"/>
            <w:shd w:val="clear" w:color="auto" w:fill="auto"/>
          </w:tcPr>
          <w:p w14:paraId="155C616F" w14:textId="77777777" w:rsidR="00BC1148" w:rsidRPr="0068403F" w:rsidRDefault="00BC1148" w:rsidP="00BC1148">
            <w:pPr>
              <w:rPr>
                <w:rFonts w:ascii="Arial" w:hAnsi="Arial" w:cs="Arial"/>
                <w:sz w:val="14"/>
                <w:szCs w:val="14"/>
              </w:rPr>
            </w:pPr>
            <w:r w:rsidRPr="0068403F">
              <w:rPr>
                <w:rFonts w:ascii="Arial" w:hAnsi="Arial" w:cs="Arial"/>
                <w:sz w:val="14"/>
                <w:szCs w:val="14"/>
              </w:rPr>
              <w:t>Oral Presentation structure</w:t>
            </w:r>
          </w:p>
          <w:p w14:paraId="1412A7EF" w14:textId="77777777" w:rsidR="00BC1148" w:rsidRPr="0068403F" w:rsidRDefault="00BC1148" w:rsidP="00BC1148">
            <w:pPr>
              <w:rPr>
                <w:rFonts w:ascii="Arial" w:hAnsi="Arial" w:cs="Arial"/>
                <w:sz w:val="14"/>
                <w:szCs w:val="14"/>
              </w:rPr>
            </w:pPr>
          </w:p>
        </w:tc>
        <w:tc>
          <w:tcPr>
            <w:tcW w:w="1675" w:type="dxa"/>
            <w:shd w:val="clear" w:color="auto" w:fill="auto"/>
          </w:tcPr>
          <w:p w14:paraId="2AC12FAD" w14:textId="77777777" w:rsidR="00BC1148" w:rsidRPr="0068403F" w:rsidRDefault="00BC1148" w:rsidP="00BC1148">
            <w:pPr>
              <w:rPr>
                <w:rFonts w:ascii="Arial" w:hAnsi="Arial" w:cs="Arial"/>
                <w:sz w:val="14"/>
                <w:szCs w:val="14"/>
              </w:rPr>
            </w:pPr>
            <w:r w:rsidRPr="0068403F">
              <w:rPr>
                <w:rFonts w:ascii="Arial" w:hAnsi="Arial" w:cs="Arial"/>
                <w:sz w:val="14"/>
                <w:szCs w:val="14"/>
              </w:rPr>
              <w:t>Inconsistent standard of organisation and/ or structure</w:t>
            </w:r>
          </w:p>
        </w:tc>
        <w:tc>
          <w:tcPr>
            <w:tcW w:w="1562" w:type="dxa"/>
            <w:shd w:val="clear" w:color="auto" w:fill="auto"/>
          </w:tcPr>
          <w:p w14:paraId="504ECDFF" w14:textId="77777777" w:rsidR="00BC1148" w:rsidRPr="0068403F" w:rsidRDefault="00BC1148" w:rsidP="00BC1148">
            <w:pPr>
              <w:rPr>
                <w:rFonts w:ascii="Arial" w:hAnsi="Arial" w:cs="Arial"/>
                <w:sz w:val="14"/>
                <w:szCs w:val="14"/>
              </w:rPr>
            </w:pPr>
            <w:r w:rsidRPr="0068403F">
              <w:rPr>
                <w:rFonts w:ascii="Arial" w:hAnsi="Arial" w:cs="Arial"/>
                <w:sz w:val="14"/>
                <w:szCs w:val="14"/>
              </w:rPr>
              <w:t>Satisfactory organisation and structure</w:t>
            </w:r>
          </w:p>
        </w:tc>
        <w:tc>
          <w:tcPr>
            <w:tcW w:w="1847" w:type="dxa"/>
            <w:shd w:val="clear" w:color="auto" w:fill="auto"/>
          </w:tcPr>
          <w:p w14:paraId="7A419AC8" w14:textId="77777777" w:rsidR="00BC1148" w:rsidRPr="0068403F" w:rsidRDefault="00BC1148" w:rsidP="00BC1148">
            <w:pPr>
              <w:rPr>
                <w:rFonts w:ascii="Arial" w:hAnsi="Arial" w:cs="Arial"/>
                <w:sz w:val="14"/>
                <w:szCs w:val="14"/>
              </w:rPr>
            </w:pPr>
            <w:r w:rsidRPr="0068403F">
              <w:rPr>
                <w:rFonts w:ascii="Arial" w:hAnsi="Arial" w:cs="Arial"/>
                <w:sz w:val="14"/>
                <w:szCs w:val="14"/>
              </w:rPr>
              <w:t>Good structure, organisation; narrative has flow</w:t>
            </w:r>
          </w:p>
          <w:p w14:paraId="41DBE11E" w14:textId="77777777" w:rsidR="00BC1148" w:rsidRPr="0068403F" w:rsidRDefault="00BC1148" w:rsidP="00BC1148">
            <w:pPr>
              <w:rPr>
                <w:rFonts w:ascii="Arial" w:hAnsi="Arial" w:cs="Arial"/>
                <w:sz w:val="14"/>
                <w:szCs w:val="14"/>
              </w:rPr>
            </w:pPr>
          </w:p>
        </w:tc>
        <w:tc>
          <w:tcPr>
            <w:tcW w:w="1704" w:type="dxa"/>
            <w:shd w:val="clear" w:color="auto" w:fill="auto"/>
          </w:tcPr>
          <w:p w14:paraId="2B581C7C" w14:textId="77777777" w:rsidR="00BC1148" w:rsidRPr="0068403F" w:rsidRDefault="00BC1148" w:rsidP="00BC1148">
            <w:pPr>
              <w:rPr>
                <w:rFonts w:ascii="Arial" w:hAnsi="Arial" w:cs="Arial"/>
                <w:sz w:val="14"/>
                <w:szCs w:val="14"/>
              </w:rPr>
            </w:pPr>
            <w:r w:rsidRPr="0068403F">
              <w:rPr>
                <w:rFonts w:ascii="Arial" w:hAnsi="Arial" w:cs="Arial"/>
                <w:sz w:val="14"/>
                <w:szCs w:val="14"/>
              </w:rPr>
              <w:t>Very good structure and organisation which is logically progressed</w:t>
            </w:r>
          </w:p>
        </w:tc>
        <w:tc>
          <w:tcPr>
            <w:tcW w:w="1922" w:type="dxa"/>
            <w:shd w:val="clear" w:color="auto" w:fill="auto"/>
          </w:tcPr>
          <w:p w14:paraId="6E4979B1" w14:textId="77777777" w:rsidR="00BC1148" w:rsidRPr="0068403F" w:rsidRDefault="00BC1148" w:rsidP="00BC1148">
            <w:pPr>
              <w:rPr>
                <w:rFonts w:ascii="Arial" w:hAnsi="Arial" w:cs="Arial"/>
                <w:sz w:val="14"/>
                <w:szCs w:val="14"/>
              </w:rPr>
            </w:pPr>
            <w:r w:rsidRPr="0068403F">
              <w:rPr>
                <w:rFonts w:ascii="Arial" w:hAnsi="Arial" w:cs="Arial"/>
                <w:sz w:val="14"/>
                <w:szCs w:val="14"/>
              </w:rPr>
              <w:t>Outstanding structure and organisation logically progressed</w:t>
            </w:r>
          </w:p>
        </w:tc>
      </w:tr>
      <w:tr w:rsidR="00BC1148" w:rsidRPr="0068403F" w14:paraId="61363415" w14:textId="77777777" w:rsidTr="00BC1148">
        <w:trPr>
          <w:trHeight w:val="432"/>
        </w:trPr>
        <w:tc>
          <w:tcPr>
            <w:tcW w:w="743" w:type="dxa"/>
            <w:vMerge/>
            <w:shd w:val="clear" w:color="auto" w:fill="auto"/>
          </w:tcPr>
          <w:p w14:paraId="6F7C829D" w14:textId="77777777" w:rsidR="00BC1148" w:rsidRPr="0068403F" w:rsidRDefault="00BC1148" w:rsidP="00BC1148">
            <w:pPr>
              <w:rPr>
                <w:rFonts w:ascii="Arial" w:hAnsi="Arial" w:cs="Arial"/>
                <w:sz w:val="14"/>
                <w:szCs w:val="14"/>
              </w:rPr>
            </w:pPr>
          </w:p>
        </w:tc>
        <w:tc>
          <w:tcPr>
            <w:tcW w:w="1980" w:type="dxa"/>
            <w:shd w:val="clear" w:color="auto" w:fill="auto"/>
          </w:tcPr>
          <w:p w14:paraId="16ABB015" w14:textId="77777777" w:rsidR="00BC1148" w:rsidRPr="0068403F" w:rsidRDefault="00BC1148" w:rsidP="00BC1148">
            <w:pPr>
              <w:rPr>
                <w:rFonts w:ascii="Arial" w:hAnsi="Arial" w:cs="Arial"/>
                <w:sz w:val="14"/>
                <w:szCs w:val="14"/>
              </w:rPr>
            </w:pPr>
            <w:r w:rsidRPr="0068403F">
              <w:rPr>
                <w:rFonts w:ascii="Arial" w:hAnsi="Arial" w:cs="Arial"/>
                <w:sz w:val="14"/>
                <w:szCs w:val="14"/>
              </w:rPr>
              <w:t>Oral Presentation:  presence/ awareness of audience</w:t>
            </w:r>
          </w:p>
          <w:p w14:paraId="538ED072" w14:textId="77777777" w:rsidR="00BC1148" w:rsidRPr="0068403F" w:rsidRDefault="00BC1148" w:rsidP="00BC1148">
            <w:pPr>
              <w:rPr>
                <w:rFonts w:ascii="Arial" w:hAnsi="Arial" w:cs="Arial"/>
                <w:sz w:val="14"/>
                <w:szCs w:val="14"/>
              </w:rPr>
            </w:pPr>
          </w:p>
        </w:tc>
        <w:tc>
          <w:tcPr>
            <w:tcW w:w="1675" w:type="dxa"/>
            <w:shd w:val="clear" w:color="auto" w:fill="auto"/>
          </w:tcPr>
          <w:p w14:paraId="28DF95CF" w14:textId="77777777" w:rsidR="00BC1148" w:rsidRPr="0068403F" w:rsidRDefault="00BC1148" w:rsidP="00BC1148">
            <w:pPr>
              <w:rPr>
                <w:rFonts w:ascii="Arial" w:hAnsi="Arial" w:cs="Arial"/>
                <w:sz w:val="14"/>
                <w:szCs w:val="14"/>
              </w:rPr>
            </w:pPr>
            <w:r w:rsidRPr="0068403F">
              <w:rPr>
                <w:rFonts w:ascii="Arial" w:hAnsi="Arial" w:cs="Arial"/>
                <w:sz w:val="14"/>
                <w:szCs w:val="14"/>
              </w:rPr>
              <w:t>Poor eye contact, lack of gesture and body language or monotone voice-over. Totally dependent on notes</w:t>
            </w:r>
          </w:p>
        </w:tc>
        <w:tc>
          <w:tcPr>
            <w:tcW w:w="1562" w:type="dxa"/>
            <w:shd w:val="clear" w:color="auto" w:fill="auto"/>
          </w:tcPr>
          <w:p w14:paraId="2482EB5C" w14:textId="77777777" w:rsidR="00BC1148" w:rsidRPr="0068403F" w:rsidRDefault="00BC1148" w:rsidP="00BC1148">
            <w:pPr>
              <w:rPr>
                <w:rFonts w:ascii="Arial" w:hAnsi="Arial" w:cs="Arial"/>
                <w:sz w:val="14"/>
                <w:szCs w:val="14"/>
              </w:rPr>
            </w:pPr>
            <w:r w:rsidRPr="0068403F">
              <w:rPr>
                <w:rFonts w:ascii="Arial" w:hAnsi="Arial" w:cs="Arial"/>
                <w:sz w:val="14"/>
                <w:szCs w:val="14"/>
              </w:rPr>
              <w:t>Satisfactory eye contact, gesture and body language or adequate voice-over. Some over reliance on notes</w:t>
            </w:r>
          </w:p>
        </w:tc>
        <w:tc>
          <w:tcPr>
            <w:tcW w:w="1847" w:type="dxa"/>
            <w:shd w:val="clear" w:color="auto" w:fill="auto"/>
          </w:tcPr>
          <w:p w14:paraId="4D8BF500" w14:textId="77777777" w:rsidR="00BC1148" w:rsidRPr="0068403F" w:rsidRDefault="00BC1148" w:rsidP="00BC1148">
            <w:pPr>
              <w:rPr>
                <w:rFonts w:ascii="Arial" w:hAnsi="Arial" w:cs="Arial"/>
                <w:sz w:val="14"/>
                <w:szCs w:val="14"/>
              </w:rPr>
            </w:pPr>
            <w:r w:rsidRPr="0068403F">
              <w:rPr>
                <w:rFonts w:ascii="Arial" w:hAnsi="Arial" w:cs="Arial"/>
                <w:sz w:val="14"/>
                <w:szCs w:val="14"/>
              </w:rPr>
              <w:t>Good eye contact, gesture and body language used to engage audience or tonal changes used in voice-over; appropriate use of notes</w:t>
            </w:r>
          </w:p>
        </w:tc>
        <w:tc>
          <w:tcPr>
            <w:tcW w:w="1704" w:type="dxa"/>
            <w:shd w:val="clear" w:color="auto" w:fill="auto"/>
          </w:tcPr>
          <w:p w14:paraId="0D42CCE8" w14:textId="77777777" w:rsidR="00BC1148" w:rsidRPr="0068403F" w:rsidRDefault="00BC1148" w:rsidP="00BC1148">
            <w:pPr>
              <w:rPr>
                <w:rFonts w:ascii="Arial" w:hAnsi="Arial" w:cs="Arial"/>
                <w:sz w:val="14"/>
                <w:szCs w:val="14"/>
              </w:rPr>
            </w:pPr>
            <w:r w:rsidRPr="0068403F">
              <w:rPr>
                <w:rFonts w:ascii="Arial" w:hAnsi="Arial" w:cs="Arial"/>
                <w:sz w:val="14"/>
                <w:szCs w:val="14"/>
              </w:rPr>
              <w:t xml:space="preserve">Very good eye contact, gesture, body language used to engage and interest audience; or engaging voice-over drawing listeners in. </w:t>
            </w:r>
          </w:p>
          <w:p w14:paraId="56BB93D5" w14:textId="77777777" w:rsidR="00BC1148" w:rsidRPr="0068403F" w:rsidRDefault="00BC1148" w:rsidP="00BC1148">
            <w:pPr>
              <w:rPr>
                <w:rFonts w:ascii="Arial" w:hAnsi="Arial" w:cs="Arial"/>
                <w:sz w:val="14"/>
                <w:szCs w:val="14"/>
              </w:rPr>
            </w:pPr>
            <w:r w:rsidRPr="0068403F">
              <w:rPr>
                <w:rFonts w:ascii="Arial" w:hAnsi="Arial" w:cs="Arial"/>
                <w:sz w:val="14"/>
                <w:szCs w:val="14"/>
              </w:rPr>
              <w:t>V. good preparation including  use of notes</w:t>
            </w:r>
          </w:p>
        </w:tc>
        <w:tc>
          <w:tcPr>
            <w:tcW w:w="1922" w:type="dxa"/>
            <w:shd w:val="clear" w:color="auto" w:fill="auto"/>
          </w:tcPr>
          <w:p w14:paraId="75232B04" w14:textId="77777777" w:rsidR="00BC1148" w:rsidRPr="0068403F" w:rsidRDefault="00BC1148" w:rsidP="00BC1148">
            <w:pPr>
              <w:rPr>
                <w:rFonts w:ascii="Arial" w:hAnsi="Arial" w:cs="Arial"/>
                <w:sz w:val="14"/>
                <w:szCs w:val="14"/>
              </w:rPr>
            </w:pPr>
            <w:r w:rsidRPr="0068403F">
              <w:rPr>
                <w:rFonts w:ascii="Arial" w:hAnsi="Arial" w:cs="Arial"/>
                <w:sz w:val="14"/>
                <w:szCs w:val="14"/>
              </w:rPr>
              <w:t>Excellent eye contact, gesture and body language used with effect on the audience or voice-over used to excellent effect.  Excellent preparation possibly supported by notes</w:t>
            </w:r>
          </w:p>
        </w:tc>
      </w:tr>
      <w:tr w:rsidR="00BC1148" w:rsidRPr="0068403F" w14:paraId="697A48B0" w14:textId="77777777" w:rsidTr="00BC1148">
        <w:trPr>
          <w:trHeight w:val="543"/>
        </w:trPr>
        <w:tc>
          <w:tcPr>
            <w:tcW w:w="743" w:type="dxa"/>
            <w:vMerge/>
            <w:shd w:val="clear" w:color="auto" w:fill="auto"/>
          </w:tcPr>
          <w:p w14:paraId="7778FE97" w14:textId="77777777" w:rsidR="00BC1148" w:rsidRPr="0068403F" w:rsidRDefault="00BC1148" w:rsidP="00BC1148">
            <w:pPr>
              <w:rPr>
                <w:rFonts w:ascii="Arial" w:hAnsi="Arial" w:cs="Arial"/>
                <w:sz w:val="14"/>
                <w:szCs w:val="14"/>
              </w:rPr>
            </w:pPr>
          </w:p>
        </w:tc>
        <w:tc>
          <w:tcPr>
            <w:tcW w:w="1980" w:type="dxa"/>
            <w:shd w:val="clear" w:color="auto" w:fill="auto"/>
          </w:tcPr>
          <w:p w14:paraId="77CBD572" w14:textId="77777777" w:rsidR="00BC1148" w:rsidRPr="0068403F" w:rsidRDefault="00BC1148" w:rsidP="00BC1148">
            <w:pPr>
              <w:rPr>
                <w:rFonts w:ascii="Arial" w:hAnsi="Arial" w:cs="Arial"/>
                <w:sz w:val="14"/>
                <w:szCs w:val="14"/>
              </w:rPr>
            </w:pPr>
            <w:r w:rsidRPr="0068403F">
              <w:rPr>
                <w:rFonts w:ascii="Arial" w:hAnsi="Arial" w:cs="Arial"/>
                <w:sz w:val="14"/>
                <w:szCs w:val="14"/>
              </w:rPr>
              <w:t>Referencing techniques</w:t>
            </w:r>
          </w:p>
          <w:p w14:paraId="61C87A83" w14:textId="77777777" w:rsidR="00BC1148" w:rsidRPr="0068403F" w:rsidRDefault="00BC1148" w:rsidP="00BC1148">
            <w:pPr>
              <w:rPr>
                <w:rFonts w:ascii="Arial" w:hAnsi="Arial" w:cs="Arial"/>
                <w:sz w:val="14"/>
                <w:szCs w:val="14"/>
              </w:rPr>
            </w:pPr>
          </w:p>
        </w:tc>
        <w:tc>
          <w:tcPr>
            <w:tcW w:w="1675" w:type="dxa"/>
            <w:shd w:val="clear" w:color="auto" w:fill="auto"/>
          </w:tcPr>
          <w:p w14:paraId="6310D66B" w14:textId="77777777" w:rsidR="00BC1148" w:rsidRPr="0068403F" w:rsidRDefault="00BC1148" w:rsidP="00BC1148">
            <w:pPr>
              <w:rPr>
                <w:rFonts w:ascii="Arial" w:hAnsi="Arial" w:cs="Arial"/>
                <w:sz w:val="14"/>
                <w:szCs w:val="14"/>
              </w:rPr>
            </w:pPr>
            <w:r w:rsidRPr="0068403F">
              <w:rPr>
                <w:rFonts w:ascii="Arial" w:hAnsi="Arial" w:cs="Arial"/>
                <w:sz w:val="14"/>
                <w:szCs w:val="14"/>
              </w:rPr>
              <w:t>Inaccurate following of protocol and conventions of Harvard referencing</w:t>
            </w:r>
          </w:p>
        </w:tc>
        <w:tc>
          <w:tcPr>
            <w:tcW w:w="1562" w:type="dxa"/>
            <w:shd w:val="clear" w:color="auto" w:fill="auto"/>
          </w:tcPr>
          <w:p w14:paraId="17FEB71E" w14:textId="77777777" w:rsidR="00BC1148" w:rsidRPr="0068403F" w:rsidRDefault="00BC1148" w:rsidP="00BC1148">
            <w:pPr>
              <w:rPr>
                <w:rFonts w:ascii="Arial" w:hAnsi="Arial" w:cs="Arial"/>
                <w:sz w:val="14"/>
                <w:szCs w:val="14"/>
              </w:rPr>
            </w:pPr>
            <w:r w:rsidRPr="0068403F">
              <w:rPr>
                <w:rFonts w:ascii="Arial" w:hAnsi="Arial" w:cs="Arial"/>
                <w:sz w:val="14"/>
                <w:szCs w:val="14"/>
              </w:rPr>
              <w:t>Satisfactory use of Harvard referencing protocols and conventions</w:t>
            </w:r>
          </w:p>
        </w:tc>
        <w:tc>
          <w:tcPr>
            <w:tcW w:w="1847" w:type="dxa"/>
            <w:shd w:val="clear" w:color="auto" w:fill="auto"/>
          </w:tcPr>
          <w:p w14:paraId="21C3B11F" w14:textId="77777777" w:rsidR="00BC1148" w:rsidRPr="0068403F" w:rsidRDefault="00BC1148" w:rsidP="00BC1148">
            <w:pPr>
              <w:rPr>
                <w:rFonts w:ascii="Arial" w:hAnsi="Arial" w:cs="Arial"/>
                <w:sz w:val="14"/>
                <w:szCs w:val="14"/>
              </w:rPr>
            </w:pPr>
            <w:r w:rsidRPr="0068403F">
              <w:rPr>
                <w:rFonts w:ascii="Arial" w:hAnsi="Arial" w:cs="Arial"/>
                <w:sz w:val="14"/>
                <w:szCs w:val="14"/>
              </w:rPr>
              <w:t>Good use of Harvard referencing protocols and conventions</w:t>
            </w:r>
          </w:p>
        </w:tc>
        <w:tc>
          <w:tcPr>
            <w:tcW w:w="1704" w:type="dxa"/>
            <w:shd w:val="clear" w:color="auto" w:fill="auto"/>
          </w:tcPr>
          <w:p w14:paraId="6B6EC714" w14:textId="77777777" w:rsidR="00BC1148" w:rsidRPr="0068403F" w:rsidRDefault="00BC1148" w:rsidP="00BC1148">
            <w:pPr>
              <w:rPr>
                <w:rFonts w:ascii="Arial" w:hAnsi="Arial" w:cs="Arial"/>
                <w:sz w:val="14"/>
                <w:szCs w:val="14"/>
              </w:rPr>
            </w:pPr>
            <w:r w:rsidRPr="0068403F">
              <w:rPr>
                <w:rFonts w:ascii="Arial" w:hAnsi="Arial" w:cs="Arial"/>
                <w:sz w:val="14"/>
                <w:szCs w:val="14"/>
              </w:rPr>
              <w:t>Harvard system mainly used accurately, with some secondary sources</w:t>
            </w:r>
          </w:p>
        </w:tc>
        <w:tc>
          <w:tcPr>
            <w:tcW w:w="1922" w:type="dxa"/>
            <w:shd w:val="clear" w:color="auto" w:fill="auto"/>
          </w:tcPr>
          <w:p w14:paraId="13D83BC9" w14:textId="77777777" w:rsidR="00BC1148" w:rsidRPr="0068403F" w:rsidRDefault="00BC1148" w:rsidP="00BC1148">
            <w:pPr>
              <w:rPr>
                <w:rFonts w:ascii="Arial" w:hAnsi="Arial" w:cs="Arial"/>
                <w:sz w:val="14"/>
                <w:szCs w:val="14"/>
              </w:rPr>
            </w:pPr>
            <w:r w:rsidRPr="0068403F">
              <w:rPr>
                <w:rFonts w:ascii="Arial" w:hAnsi="Arial" w:cs="Arial"/>
                <w:sz w:val="14"/>
                <w:szCs w:val="14"/>
              </w:rPr>
              <w:t>Harvard system used accurately, consistently and effectively to connect own work with that of others</w:t>
            </w:r>
          </w:p>
        </w:tc>
      </w:tr>
    </w:tbl>
    <w:p w14:paraId="2B846B19" w14:textId="77777777" w:rsidR="00AE2BF5" w:rsidRPr="0068403F" w:rsidRDefault="00AE2BF5" w:rsidP="00BC1148">
      <w:pPr>
        <w:rPr>
          <w:rFonts w:ascii="Arial" w:hAnsi="Arial" w:cs="Arial"/>
        </w:rPr>
      </w:pPr>
    </w:p>
    <w:sectPr w:rsidR="00AE2BF5" w:rsidRPr="0068403F" w:rsidSect="00677E75">
      <w:footerReference w:type="first" r:id="rId11"/>
      <w:pgSz w:w="11894" w:h="16834"/>
      <w:pgMar w:top="709" w:right="720" w:bottom="567" w:left="720" w:header="706" w:footer="5" w:gutter="0"/>
      <w:paperSrc w:first="1" w:other="1"/>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0AE055" w14:textId="77777777" w:rsidR="003E0FC8" w:rsidRDefault="003E0FC8">
      <w:r>
        <w:separator/>
      </w:r>
    </w:p>
  </w:endnote>
  <w:endnote w:type="continuationSeparator" w:id="0">
    <w:p w14:paraId="6B265396" w14:textId="77777777" w:rsidR="003E0FC8" w:rsidRDefault="003E0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IN-Medium">
    <w:panose1 w:val="00000000000000000000"/>
    <w:charset w:val="00"/>
    <w:family w:val="auto"/>
    <w:notTrueType/>
    <w:pitch w:val="default"/>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3235813"/>
      <w:docPartObj>
        <w:docPartGallery w:val="Page Numbers (Bottom of Page)"/>
        <w:docPartUnique/>
      </w:docPartObj>
    </w:sdtPr>
    <w:sdtEndPr>
      <w:rPr>
        <w:noProof/>
      </w:rPr>
    </w:sdtEndPr>
    <w:sdtContent>
      <w:p w14:paraId="73FDAB2E" w14:textId="52A0A5DB" w:rsidR="00677E75" w:rsidRDefault="00677E75">
        <w:pPr>
          <w:pStyle w:val="Footer"/>
          <w:jc w:val="right"/>
        </w:pPr>
        <w:r>
          <w:fldChar w:fldCharType="begin"/>
        </w:r>
        <w:r>
          <w:instrText xml:space="preserve"> PAGE   \* MERGEFORMAT </w:instrText>
        </w:r>
        <w:r>
          <w:fldChar w:fldCharType="separate"/>
        </w:r>
        <w:r w:rsidR="003B026F">
          <w:rPr>
            <w:noProof/>
          </w:rPr>
          <w:t>6</w:t>
        </w:r>
        <w:r>
          <w:rPr>
            <w:noProof/>
          </w:rPr>
          <w:fldChar w:fldCharType="end"/>
        </w:r>
      </w:p>
    </w:sdtContent>
  </w:sdt>
  <w:p w14:paraId="74F636C0" w14:textId="77777777" w:rsidR="003E0FC8" w:rsidRDefault="003E0FC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3E0FC8" w:rsidRPr="00FE6BAE" w:rsidRDefault="003E0FC8"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86F9E9" w14:textId="77777777" w:rsidR="003E0FC8" w:rsidRDefault="003E0FC8">
      <w:r>
        <w:separator/>
      </w:r>
    </w:p>
  </w:footnote>
  <w:footnote w:type="continuationSeparator" w:id="0">
    <w:p w14:paraId="137103ED" w14:textId="77777777" w:rsidR="003E0FC8" w:rsidRDefault="003E0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0EB56E5"/>
    <w:multiLevelType w:val="hybridMultilevel"/>
    <w:tmpl w:val="C7AA48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3F03E3"/>
    <w:multiLevelType w:val="hybridMultilevel"/>
    <w:tmpl w:val="B9823CB0"/>
    <w:lvl w:ilvl="0" w:tplc="0409000F">
      <w:start w:val="1"/>
      <w:numFmt w:val="decimal"/>
      <w:lvlText w:val="%1."/>
      <w:lvlJc w:val="left"/>
      <w:pPr>
        <w:ind w:left="1332" w:hanging="360"/>
      </w:pPr>
    </w:lvl>
    <w:lvl w:ilvl="1" w:tplc="08090019" w:tentative="1">
      <w:start w:val="1"/>
      <w:numFmt w:val="lowerLetter"/>
      <w:lvlText w:val="%2."/>
      <w:lvlJc w:val="left"/>
      <w:pPr>
        <w:ind w:left="1703" w:hanging="360"/>
      </w:pPr>
    </w:lvl>
    <w:lvl w:ilvl="2" w:tplc="0809001B" w:tentative="1">
      <w:start w:val="1"/>
      <w:numFmt w:val="lowerRoman"/>
      <w:lvlText w:val="%3."/>
      <w:lvlJc w:val="right"/>
      <w:pPr>
        <w:ind w:left="2423" w:hanging="180"/>
      </w:pPr>
    </w:lvl>
    <w:lvl w:ilvl="3" w:tplc="0809000F" w:tentative="1">
      <w:start w:val="1"/>
      <w:numFmt w:val="decimal"/>
      <w:lvlText w:val="%4."/>
      <w:lvlJc w:val="left"/>
      <w:pPr>
        <w:ind w:left="3143" w:hanging="360"/>
      </w:pPr>
    </w:lvl>
    <w:lvl w:ilvl="4" w:tplc="08090019" w:tentative="1">
      <w:start w:val="1"/>
      <w:numFmt w:val="lowerLetter"/>
      <w:lvlText w:val="%5."/>
      <w:lvlJc w:val="left"/>
      <w:pPr>
        <w:ind w:left="3863" w:hanging="360"/>
      </w:pPr>
    </w:lvl>
    <w:lvl w:ilvl="5" w:tplc="0809001B" w:tentative="1">
      <w:start w:val="1"/>
      <w:numFmt w:val="lowerRoman"/>
      <w:lvlText w:val="%6."/>
      <w:lvlJc w:val="right"/>
      <w:pPr>
        <w:ind w:left="4583" w:hanging="180"/>
      </w:pPr>
    </w:lvl>
    <w:lvl w:ilvl="6" w:tplc="0809000F" w:tentative="1">
      <w:start w:val="1"/>
      <w:numFmt w:val="decimal"/>
      <w:lvlText w:val="%7."/>
      <w:lvlJc w:val="left"/>
      <w:pPr>
        <w:ind w:left="5303" w:hanging="360"/>
      </w:pPr>
    </w:lvl>
    <w:lvl w:ilvl="7" w:tplc="08090019" w:tentative="1">
      <w:start w:val="1"/>
      <w:numFmt w:val="lowerLetter"/>
      <w:lvlText w:val="%8."/>
      <w:lvlJc w:val="left"/>
      <w:pPr>
        <w:ind w:left="6023" w:hanging="360"/>
      </w:pPr>
    </w:lvl>
    <w:lvl w:ilvl="8" w:tplc="0809001B" w:tentative="1">
      <w:start w:val="1"/>
      <w:numFmt w:val="lowerRoman"/>
      <w:lvlText w:val="%9."/>
      <w:lvlJc w:val="right"/>
      <w:pPr>
        <w:ind w:left="6743" w:hanging="180"/>
      </w:pPr>
    </w:lvl>
  </w:abstractNum>
  <w:abstractNum w:abstractNumId="3">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B4748A3"/>
    <w:multiLevelType w:val="hybridMultilevel"/>
    <w:tmpl w:val="BC524AE8"/>
    <w:lvl w:ilvl="0" w:tplc="FB0EF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BE315F"/>
    <w:multiLevelType w:val="hybridMultilevel"/>
    <w:tmpl w:val="99723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31">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33">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5">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B290810"/>
    <w:multiLevelType w:val="hybridMultilevel"/>
    <w:tmpl w:val="5B647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1E27818"/>
    <w:multiLevelType w:val="hybridMultilevel"/>
    <w:tmpl w:val="0C22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6"/>
  </w:num>
  <w:num w:numId="2">
    <w:abstractNumId w:val="21"/>
  </w:num>
  <w:num w:numId="3">
    <w:abstractNumId w:val="47"/>
  </w:num>
  <w:num w:numId="4">
    <w:abstractNumId w:val="25"/>
  </w:num>
  <w:num w:numId="5">
    <w:abstractNumId w:val="17"/>
  </w:num>
  <w:num w:numId="6">
    <w:abstractNumId w:val="8"/>
  </w:num>
  <w:num w:numId="7">
    <w:abstractNumId w:val="3"/>
  </w:num>
  <w:num w:numId="8">
    <w:abstractNumId w:val="49"/>
  </w:num>
  <w:num w:numId="9">
    <w:abstractNumId w:val="24"/>
  </w:num>
  <w:num w:numId="10">
    <w:abstractNumId w:val="32"/>
  </w:num>
  <w:num w:numId="11">
    <w:abstractNumId w:val="30"/>
  </w:num>
  <w:num w:numId="12">
    <w:abstractNumId w:val="34"/>
  </w:num>
  <w:num w:numId="13">
    <w:abstractNumId w:val="28"/>
  </w:num>
  <w:num w:numId="14">
    <w:abstractNumId w:val="9"/>
  </w:num>
  <w:num w:numId="15">
    <w:abstractNumId w:val="44"/>
  </w:num>
  <w:num w:numId="16">
    <w:abstractNumId w:val="12"/>
  </w:num>
  <w:num w:numId="17">
    <w:abstractNumId w:val="19"/>
  </w:num>
  <w:num w:numId="18">
    <w:abstractNumId w:val="36"/>
  </w:num>
  <w:num w:numId="19">
    <w:abstractNumId w:val="0"/>
  </w:num>
  <w:num w:numId="20">
    <w:abstractNumId w:val="45"/>
  </w:num>
  <w:num w:numId="21">
    <w:abstractNumId w:val="18"/>
  </w:num>
  <w:num w:numId="22">
    <w:abstractNumId w:val="10"/>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num>
  <w:num w:numId="25">
    <w:abstractNumId w:val="38"/>
  </w:num>
  <w:num w:numId="26">
    <w:abstractNumId w:val="43"/>
  </w:num>
  <w:num w:numId="27">
    <w:abstractNumId w:val="29"/>
  </w:num>
  <w:num w:numId="28">
    <w:abstractNumId w:val="22"/>
  </w:num>
  <w:num w:numId="29">
    <w:abstractNumId w:val="41"/>
  </w:num>
  <w:num w:numId="30">
    <w:abstractNumId w:val="7"/>
  </w:num>
  <w:num w:numId="31">
    <w:abstractNumId w:val="27"/>
  </w:num>
  <w:num w:numId="32">
    <w:abstractNumId w:val="33"/>
  </w:num>
  <w:num w:numId="33">
    <w:abstractNumId w:val="16"/>
  </w:num>
  <w:num w:numId="34">
    <w:abstractNumId w:val="14"/>
  </w:num>
  <w:num w:numId="35">
    <w:abstractNumId w:val="42"/>
  </w:num>
  <w:num w:numId="36">
    <w:abstractNumId w:val="13"/>
  </w:num>
  <w:num w:numId="37">
    <w:abstractNumId w:val="26"/>
  </w:num>
  <w:num w:numId="38">
    <w:abstractNumId w:val="5"/>
  </w:num>
  <w:num w:numId="39">
    <w:abstractNumId w:val="20"/>
  </w:num>
  <w:num w:numId="40">
    <w:abstractNumId w:val="40"/>
  </w:num>
  <w:num w:numId="41">
    <w:abstractNumId w:val="23"/>
  </w:num>
  <w:num w:numId="42">
    <w:abstractNumId w:val="35"/>
  </w:num>
  <w:num w:numId="43">
    <w:abstractNumId w:val="11"/>
  </w:num>
  <w:num w:numId="44">
    <w:abstractNumId w:val="37"/>
  </w:num>
  <w:num w:numId="45">
    <w:abstractNumId w:val="4"/>
  </w:num>
  <w:num w:numId="46">
    <w:abstractNumId w:val="15"/>
  </w:num>
  <w:num w:numId="47">
    <w:abstractNumId w:val="31"/>
  </w:num>
  <w:num w:numId="48">
    <w:abstractNumId w:val="39"/>
  </w:num>
  <w:num w:numId="49">
    <w:abstractNumId w:val="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253A"/>
    <w:rsid w:val="00050344"/>
    <w:rsid w:val="0006412E"/>
    <w:rsid w:val="000641A8"/>
    <w:rsid w:val="00090A47"/>
    <w:rsid w:val="00095B8C"/>
    <w:rsid w:val="000971FC"/>
    <w:rsid w:val="000A2682"/>
    <w:rsid w:val="000A2A3A"/>
    <w:rsid w:val="000A492A"/>
    <w:rsid w:val="000B1997"/>
    <w:rsid w:val="000B3FD9"/>
    <w:rsid w:val="000B4365"/>
    <w:rsid w:val="000C27C9"/>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0DDC"/>
    <w:rsid w:val="00134F77"/>
    <w:rsid w:val="00154487"/>
    <w:rsid w:val="0015556C"/>
    <w:rsid w:val="00155B44"/>
    <w:rsid w:val="001A2FEA"/>
    <w:rsid w:val="001B342A"/>
    <w:rsid w:val="001B5F45"/>
    <w:rsid w:val="001C42D7"/>
    <w:rsid w:val="001C4616"/>
    <w:rsid w:val="001D31DF"/>
    <w:rsid w:val="001E1050"/>
    <w:rsid w:val="001E1E1F"/>
    <w:rsid w:val="001E1F96"/>
    <w:rsid w:val="001E57C1"/>
    <w:rsid w:val="001F07EF"/>
    <w:rsid w:val="001F6D7A"/>
    <w:rsid w:val="00206F6D"/>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86D35"/>
    <w:rsid w:val="00291841"/>
    <w:rsid w:val="00296238"/>
    <w:rsid w:val="00297419"/>
    <w:rsid w:val="002A39BF"/>
    <w:rsid w:val="002B3605"/>
    <w:rsid w:val="002B676E"/>
    <w:rsid w:val="002C2550"/>
    <w:rsid w:val="002C3EEF"/>
    <w:rsid w:val="002C449B"/>
    <w:rsid w:val="002C6040"/>
    <w:rsid w:val="002D0BAC"/>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429B"/>
    <w:rsid w:val="00365705"/>
    <w:rsid w:val="00370022"/>
    <w:rsid w:val="003732FD"/>
    <w:rsid w:val="003750BC"/>
    <w:rsid w:val="003753B2"/>
    <w:rsid w:val="00376559"/>
    <w:rsid w:val="00383E32"/>
    <w:rsid w:val="00384D73"/>
    <w:rsid w:val="003875D2"/>
    <w:rsid w:val="00393EB6"/>
    <w:rsid w:val="00394874"/>
    <w:rsid w:val="00395241"/>
    <w:rsid w:val="003A389A"/>
    <w:rsid w:val="003A3CE5"/>
    <w:rsid w:val="003B026F"/>
    <w:rsid w:val="003B366F"/>
    <w:rsid w:val="003B3F9D"/>
    <w:rsid w:val="003C53B3"/>
    <w:rsid w:val="003E0FC8"/>
    <w:rsid w:val="003E245D"/>
    <w:rsid w:val="003E5F06"/>
    <w:rsid w:val="00404C50"/>
    <w:rsid w:val="00410834"/>
    <w:rsid w:val="0041385F"/>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D15B6"/>
    <w:rsid w:val="004E121C"/>
    <w:rsid w:val="004E3853"/>
    <w:rsid w:val="004E513E"/>
    <w:rsid w:val="004F272F"/>
    <w:rsid w:val="005018B7"/>
    <w:rsid w:val="0050249F"/>
    <w:rsid w:val="00507519"/>
    <w:rsid w:val="00511853"/>
    <w:rsid w:val="00522486"/>
    <w:rsid w:val="0052351F"/>
    <w:rsid w:val="00524566"/>
    <w:rsid w:val="00525EA3"/>
    <w:rsid w:val="00530A72"/>
    <w:rsid w:val="00530BEF"/>
    <w:rsid w:val="00533E5F"/>
    <w:rsid w:val="005406D7"/>
    <w:rsid w:val="00542542"/>
    <w:rsid w:val="005523FA"/>
    <w:rsid w:val="005528B2"/>
    <w:rsid w:val="005532AB"/>
    <w:rsid w:val="00555708"/>
    <w:rsid w:val="0056190D"/>
    <w:rsid w:val="00561D23"/>
    <w:rsid w:val="00561F00"/>
    <w:rsid w:val="00562DEC"/>
    <w:rsid w:val="0057274A"/>
    <w:rsid w:val="00575814"/>
    <w:rsid w:val="00576334"/>
    <w:rsid w:val="00576AB4"/>
    <w:rsid w:val="00577917"/>
    <w:rsid w:val="00590667"/>
    <w:rsid w:val="00596232"/>
    <w:rsid w:val="005969E2"/>
    <w:rsid w:val="005A680A"/>
    <w:rsid w:val="005B3F79"/>
    <w:rsid w:val="005B61CD"/>
    <w:rsid w:val="005C3146"/>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1AD9"/>
    <w:rsid w:val="00632434"/>
    <w:rsid w:val="00632DC4"/>
    <w:rsid w:val="00637656"/>
    <w:rsid w:val="006420E1"/>
    <w:rsid w:val="00644256"/>
    <w:rsid w:val="006520EA"/>
    <w:rsid w:val="00661D6F"/>
    <w:rsid w:val="0066725E"/>
    <w:rsid w:val="006716C7"/>
    <w:rsid w:val="006718F8"/>
    <w:rsid w:val="00673075"/>
    <w:rsid w:val="00677E75"/>
    <w:rsid w:val="00681208"/>
    <w:rsid w:val="0068403F"/>
    <w:rsid w:val="006934D4"/>
    <w:rsid w:val="006A6AB3"/>
    <w:rsid w:val="006A6DC3"/>
    <w:rsid w:val="006B311E"/>
    <w:rsid w:val="006C2C49"/>
    <w:rsid w:val="006D49B2"/>
    <w:rsid w:val="006D49ED"/>
    <w:rsid w:val="006D55CE"/>
    <w:rsid w:val="006D637A"/>
    <w:rsid w:val="006E1543"/>
    <w:rsid w:val="006E2EF8"/>
    <w:rsid w:val="006F0C3E"/>
    <w:rsid w:val="006F45BF"/>
    <w:rsid w:val="006F60E0"/>
    <w:rsid w:val="00702F71"/>
    <w:rsid w:val="00704C34"/>
    <w:rsid w:val="007366DF"/>
    <w:rsid w:val="00752FDF"/>
    <w:rsid w:val="00757839"/>
    <w:rsid w:val="00770C81"/>
    <w:rsid w:val="007804E3"/>
    <w:rsid w:val="00781AD8"/>
    <w:rsid w:val="007B497E"/>
    <w:rsid w:val="007C4399"/>
    <w:rsid w:val="007C682C"/>
    <w:rsid w:val="007C70FF"/>
    <w:rsid w:val="007D2385"/>
    <w:rsid w:val="007D416C"/>
    <w:rsid w:val="007D6589"/>
    <w:rsid w:val="007E2570"/>
    <w:rsid w:val="007E4831"/>
    <w:rsid w:val="007E6C4B"/>
    <w:rsid w:val="007F3D1A"/>
    <w:rsid w:val="00800069"/>
    <w:rsid w:val="00800947"/>
    <w:rsid w:val="0080179D"/>
    <w:rsid w:val="008032F7"/>
    <w:rsid w:val="0082263E"/>
    <w:rsid w:val="00823D40"/>
    <w:rsid w:val="00824675"/>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1293"/>
    <w:rsid w:val="008A62BC"/>
    <w:rsid w:val="008B43E7"/>
    <w:rsid w:val="008D27CE"/>
    <w:rsid w:val="008D763F"/>
    <w:rsid w:val="008E00EF"/>
    <w:rsid w:val="008E0C9E"/>
    <w:rsid w:val="008F0300"/>
    <w:rsid w:val="008F036F"/>
    <w:rsid w:val="008F75BE"/>
    <w:rsid w:val="008F78C2"/>
    <w:rsid w:val="00904C64"/>
    <w:rsid w:val="00907114"/>
    <w:rsid w:val="0090751D"/>
    <w:rsid w:val="00911394"/>
    <w:rsid w:val="00912831"/>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75862"/>
    <w:rsid w:val="009871FF"/>
    <w:rsid w:val="00991F7D"/>
    <w:rsid w:val="009969C4"/>
    <w:rsid w:val="00997DBD"/>
    <w:rsid w:val="009A0165"/>
    <w:rsid w:val="009A785F"/>
    <w:rsid w:val="009B3A44"/>
    <w:rsid w:val="009C0850"/>
    <w:rsid w:val="009D3EA4"/>
    <w:rsid w:val="009D6EDC"/>
    <w:rsid w:val="009E4BC1"/>
    <w:rsid w:val="009F03DE"/>
    <w:rsid w:val="009F4C27"/>
    <w:rsid w:val="009F69B4"/>
    <w:rsid w:val="00A03BB8"/>
    <w:rsid w:val="00A15CAF"/>
    <w:rsid w:val="00A20F6D"/>
    <w:rsid w:val="00A226D0"/>
    <w:rsid w:val="00A334A1"/>
    <w:rsid w:val="00A35DB0"/>
    <w:rsid w:val="00A4036F"/>
    <w:rsid w:val="00A453B4"/>
    <w:rsid w:val="00A4641C"/>
    <w:rsid w:val="00A5476C"/>
    <w:rsid w:val="00A5523E"/>
    <w:rsid w:val="00A55876"/>
    <w:rsid w:val="00A638E1"/>
    <w:rsid w:val="00A71EEF"/>
    <w:rsid w:val="00A764AE"/>
    <w:rsid w:val="00AA0C19"/>
    <w:rsid w:val="00AA16A1"/>
    <w:rsid w:val="00AB6FE7"/>
    <w:rsid w:val="00AB77D2"/>
    <w:rsid w:val="00AB7AD7"/>
    <w:rsid w:val="00AC32F0"/>
    <w:rsid w:val="00AD2430"/>
    <w:rsid w:val="00AD5D39"/>
    <w:rsid w:val="00AE2BF5"/>
    <w:rsid w:val="00AE3FEA"/>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40299"/>
    <w:rsid w:val="00B47B6A"/>
    <w:rsid w:val="00B56D96"/>
    <w:rsid w:val="00B62755"/>
    <w:rsid w:val="00B70C5A"/>
    <w:rsid w:val="00B771B1"/>
    <w:rsid w:val="00B7723C"/>
    <w:rsid w:val="00B81AD3"/>
    <w:rsid w:val="00B82049"/>
    <w:rsid w:val="00B829D8"/>
    <w:rsid w:val="00B84B5B"/>
    <w:rsid w:val="00B86726"/>
    <w:rsid w:val="00B947F4"/>
    <w:rsid w:val="00BA1176"/>
    <w:rsid w:val="00BB21F2"/>
    <w:rsid w:val="00BC1148"/>
    <w:rsid w:val="00BC1B01"/>
    <w:rsid w:val="00BC39FC"/>
    <w:rsid w:val="00BC493F"/>
    <w:rsid w:val="00BE0B01"/>
    <w:rsid w:val="00BE79C7"/>
    <w:rsid w:val="00BF3CB5"/>
    <w:rsid w:val="00BF6FA0"/>
    <w:rsid w:val="00C00253"/>
    <w:rsid w:val="00C02AB0"/>
    <w:rsid w:val="00C04210"/>
    <w:rsid w:val="00C1285B"/>
    <w:rsid w:val="00C1306C"/>
    <w:rsid w:val="00C1361B"/>
    <w:rsid w:val="00C17FC2"/>
    <w:rsid w:val="00C2405E"/>
    <w:rsid w:val="00C33724"/>
    <w:rsid w:val="00C36D9A"/>
    <w:rsid w:val="00C44A72"/>
    <w:rsid w:val="00C51B01"/>
    <w:rsid w:val="00C53491"/>
    <w:rsid w:val="00C544BC"/>
    <w:rsid w:val="00C565BF"/>
    <w:rsid w:val="00C67BA2"/>
    <w:rsid w:val="00C80F0F"/>
    <w:rsid w:val="00C8570E"/>
    <w:rsid w:val="00C90FF5"/>
    <w:rsid w:val="00C91192"/>
    <w:rsid w:val="00C93BCB"/>
    <w:rsid w:val="00C95902"/>
    <w:rsid w:val="00CB59D7"/>
    <w:rsid w:val="00CC241A"/>
    <w:rsid w:val="00CE6574"/>
    <w:rsid w:val="00CE65AB"/>
    <w:rsid w:val="00CF4266"/>
    <w:rsid w:val="00D01515"/>
    <w:rsid w:val="00D16854"/>
    <w:rsid w:val="00D241F1"/>
    <w:rsid w:val="00D275CB"/>
    <w:rsid w:val="00D46643"/>
    <w:rsid w:val="00D5179A"/>
    <w:rsid w:val="00D64C59"/>
    <w:rsid w:val="00D6641D"/>
    <w:rsid w:val="00D66BDE"/>
    <w:rsid w:val="00D73E05"/>
    <w:rsid w:val="00D74571"/>
    <w:rsid w:val="00D9187F"/>
    <w:rsid w:val="00D94A27"/>
    <w:rsid w:val="00D977D5"/>
    <w:rsid w:val="00DA16F9"/>
    <w:rsid w:val="00DA2805"/>
    <w:rsid w:val="00DB116D"/>
    <w:rsid w:val="00DB4C25"/>
    <w:rsid w:val="00DC6D8B"/>
    <w:rsid w:val="00DD17CC"/>
    <w:rsid w:val="00DD2580"/>
    <w:rsid w:val="00DD7A0F"/>
    <w:rsid w:val="00DE45E4"/>
    <w:rsid w:val="00DE752B"/>
    <w:rsid w:val="00DE7897"/>
    <w:rsid w:val="00DF2934"/>
    <w:rsid w:val="00DF2ABD"/>
    <w:rsid w:val="00E0065C"/>
    <w:rsid w:val="00E0752F"/>
    <w:rsid w:val="00E2280B"/>
    <w:rsid w:val="00E230E0"/>
    <w:rsid w:val="00E25788"/>
    <w:rsid w:val="00E27442"/>
    <w:rsid w:val="00E43C8E"/>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1B18"/>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footer" w:uiPriority="99"/>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leEmphasis1">
    <w:name w:val="Subtle Emphasis1"/>
    <w:uiPriority w:val="65"/>
    <w:qFormat/>
    <w:rsid w:val="00D977D5"/>
    <w:rPr>
      <w:i/>
      <w:iCs/>
      <w:color w:val="808080"/>
    </w:rPr>
  </w:style>
  <w:style w:type="paragraph" w:styleId="NoSpacing">
    <w:name w:val="No Spacing"/>
    <w:uiPriority w:val="1"/>
    <w:qFormat/>
    <w:rsid w:val="00D977D5"/>
    <w:rPr>
      <w:sz w:val="24"/>
      <w:szCs w:val="24"/>
      <w:lang w:eastAsia="en-US"/>
    </w:rPr>
  </w:style>
  <w:style w:type="character" w:styleId="Strong">
    <w:name w:val="Strong"/>
    <w:basedOn w:val="DefaultParagraphFont"/>
    <w:uiPriority w:val="22"/>
    <w:qFormat/>
    <w:rsid w:val="00D977D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footer" w:uiPriority="99"/>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leEmphasis1">
    <w:name w:val="Subtle Emphasis1"/>
    <w:uiPriority w:val="65"/>
    <w:qFormat/>
    <w:rsid w:val="00D977D5"/>
    <w:rPr>
      <w:i/>
      <w:iCs/>
      <w:color w:val="808080"/>
    </w:rPr>
  </w:style>
  <w:style w:type="paragraph" w:styleId="NoSpacing">
    <w:name w:val="No Spacing"/>
    <w:uiPriority w:val="1"/>
    <w:qFormat/>
    <w:rsid w:val="00D977D5"/>
    <w:rPr>
      <w:sz w:val="24"/>
      <w:szCs w:val="24"/>
      <w:lang w:eastAsia="en-US"/>
    </w:rPr>
  </w:style>
  <w:style w:type="character" w:styleId="Strong">
    <w:name w:val="Strong"/>
    <w:basedOn w:val="DefaultParagraphFont"/>
    <w:uiPriority w:val="22"/>
    <w:qFormat/>
    <w:rsid w:val="00D977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TotalTime>
  <Pages>8</Pages>
  <Words>3246</Words>
  <Characters>20066</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Sharon</cp:lastModifiedBy>
  <cp:revision>4</cp:revision>
  <cp:lastPrinted>2016-11-17T16:56:00Z</cp:lastPrinted>
  <dcterms:created xsi:type="dcterms:W3CDTF">2016-11-22T09:55:00Z</dcterms:created>
  <dcterms:modified xsi:type="dcterms:W3CDTF">2016-11-23T13:35:00Z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