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8FC7D69" w14:textId="77777777" w:rsidR="00006AC8" w:rsidRDefault="00006AC8" w:rsidP="00006AC8">
      <w:pPr>
        <w:spacing w:line="360" w:lineRule="auto"/>
        <w:jc w:val="center"/>
        <w:rPr>
          <w:b/>
          <w:bCs/>
        </w:rPr>
      </w:pPr>
      <w:r>
        <w:rPr>
          <w:b/>
          <w:bCs/>
        </w:rPr>
        <w:t>The University of Wales Trinity Saint David</w:t>
      </w:r>
    </w:p>
    <w:p w14:paraId="7963FE75" w14:textId="77777777" w:rsidR="00006AC8" w:rsidRDefault="00006AC8" w:rsidP="00006AC8">
      <w:pPr>
        <w:spacing w:line="360" w:lineRule="auto"/>
        <w:jc w:val="center"/>
        <w:rPr>
          <w:b/>
          <w:bCs/>
        </w:rPr>
      </w:pPr>
    </w:p>
    <w:p w14:paraId="0C25BC21" w14:textId="77777777" w:rsidR="00006AC8" w:rsidRPr="003B273F" w:rsidRDefault="00006AC8" w:rsidP="00006AC8">
      <w:pPr>
        <w:spacing w:line="360" w:lineRule="auto"/>
        <w:jc w:val="center"/>
      </w:pPr>
      <w:r w:rsidRPr="003B273F">
        <w:rPr>
          <w:b/>
          <w:bCs/>
        </w:rPr>
        <w:t xml:space="preserve">ECDE7001 </w:t>
      </w:r>
    </w:p>
    <w:p w14:paraId="1EAEE793" w14:textId="77777777" w:rsidR="00006AC8" w:rsidRPr="003B273F" w:rsidRDefault="00006AC8" w:rsidP="00006AC8">
      <w:pPr>
        <w:spacing w:line="360" w:lineRule="auto"/>
        <w:jc w:val="center"/>
      </w:pPr>
      <w:r w:rsidRPr="003B273F">
        <w:rPr>
          <w:b/>
          <w:bCs/>
        </w:rPr>
        <w:t xml:space="preserve">Exploring Contemporary Issues in Education 1: </w:t>
      </w:r>
    </w:p>
    <w:p w14:paraId="36F6C4F9" w14:textId="2A214200" w:rsidR="00006AC8" w:rsidRDefault="00006AC8" w:rsidP="00006AC8">
      <w:pPr>
        <w:spacing w:line="360" w:lineRule="auto"/>
        <w:jc w:val="center"/>
      </w:pPr>
      <w:r w:rsidRPr="003B273F">
        <w:t xml:space="preserve">Developing critical skills as Leaders </w:t>
      </w:r>
    </w:p>
    <w:p w14:paraId="58EDCF91" w14:textId="77777777" w:rsidR="00006AC8" w:rsidRDefault="00006AC8" w:rsidP="00006AC8">
      <w:pPr>
        <w:spacing w:line="360" w:lineRule="auto"/>
        <w:jc w:val="center"/>
      </w:pPr>
    </w:p>
    <w:p w14:paraId="7874A36C" w14:textId="58976DE6" w:rsidR="00006AC8" w:rsidRDefault="00006AC8" w:rsidP="00006AC8">
      <w:pPr>
        <w:spacing w:line="360" w:lineRule="auto"/>
        <w:jc w:val="center"/>
        <w:rPr>
          <w:i/>
        </w:rPr>
      </w:pPr>
      <w:r>
        <w:t xml:space="preserve">Assessment Component 3: </w:t>
      </w:r>
      <w:r>
        <w:rPr>
          <w:i/>
        </w:rPr>
        <w:t>Journal Article</w:t>
      </w:r>
    </w:p>
    <w:p w14:paraId="48100B88" w14:textId="77777777" w:rsidR="00006AC8" w:rsidRDefault="00006AC8" w:rsidP="00006AC8">
      <w:pPr>
        <w:spacing w:line="360" w:lineRule="auto"/>
        <w:jc w:val="center"/>
      </w:pPr>
    </w:p>
    <w:p w14:paraId="2A974363" w14:textId="77777777" w:rsidR="00006AC8" w:rsidRDefault="00006AC8" w:rsidP="00006AC8">
      <w:pPr>
        <w:spacing w:line="360" w:lineRule="auto"/>
        <w:jc w:val="center"/>
      </w:pPr>
      <w:r>
        <w:t>Nicholas Rogers</w:t>
      </w:r>
    </w:p>
    <w:p w14:paraId="080104C9" w14:textId="77777777" w:rsidR="00006AC8" w:rsidRDefault="00006AC8" w:rsidP="00006AC8">
      <w:pPr>
        <w:spacing w:line="360" w:lineRule="auto"/>
        <w:jc w:val="center"/>
      </w:pPr>
      <w:r>
        <w:t>1805311</w:t>
      </w:r>
    </w:p>
    <w:p w14:paraId="529493F2" w14:textId="77777777" w:rsidR="00006AC8" w:rsidRDefault="00006AC8" w:rsidP="00006AC8">
      <w:pPr>
        <w:spacing w:line="360" w:lineRule="auto"/>
        <w:rPr>
          <w:b/>
          <w:sz w:val="48"/>
          <w:szCs w:val="48"/>
        </w:rPr>
      </w:pPr>
    </w:p>
    <w:p w14:paraId="266101CB" w14:textId="5A2AE2CF" w:rsidR="001B6F2E" w:rsidRDefault="001B6F2E" w:rsidP="001B6F2E">
      <w:pPr>
        <w:spacing w:line="360" w:lineRule="auto"/>
        <w:jc w:val="center"/>
        <w:rPr>
          <w:b/>
          <w:sz w:val="48"/>
          <w:szCs w:val="48"/>
        </w:rPr>
      </w:pPr>
      <w:r>
        <w:rPr>
          <w:b/>
          <w:sz w:val="48"/>
          <w:szCs w:val="48"/>
        </w:rPr>
        <w:t xml:space="preserve">Can </w:t>
      </w:r>
      <w:r w:rsidR="006B2426">
        <w:rPr>
          <w:b/>
          <w:sz w:val="48"/>
          <w:szCs w:val="48"/>
        </w:rPr>
        <w:t>t</w:t>
      </w:r>
      <w:r w:rsidR="008D6726">
        <w:rPr>
          <w:b/>
          <w:sz w:val="48"/>
          <w:szCs w:val="48"/>
        </w:rPr>
        <w:t xml:space="preserve">he </w:t>
      </w:r>
      <w:r w:rsidR="006B2426">
        <w:rPr>
          <w:b/>
          <w:sz w:val="48"/>
          <w:szCs w:val="48"/>
        </w:rPr>
        <w:t>c</w:t>
      </w:r>
      <w:r w:rsidR="008D6726">
        <w:rPr>
          <w:b/>
          <w:sz w:val="48"/>
          <w:szCs w:val="48"/>
        </w:rPr>
        <w:t xml:space="preserve">oncept </w:t>
      </w:r>
      <w:r w:rsidR="006B2426">
        <w:rPr>
          <w:b/>
          <w:sz w:val="48"/>
          <w:szCs w:val="48"/>
        </w:rPr>
        <w:t>o</w:t>
      </w:r>
      <w:r w:rsidR="008D6726">
        <w:rPr>
          <w:b/>
          <w:sz w:val="48"/>
          <w:szCs w:val="48"/>
        </w:rPr>
        <w:t xml:space="preserve">f </w:t>
      </w:r>
      <w:r>
        <w:rPr>
          <w:b/>
          <w:sz w:val="48"/>
          <w:szCs w:val="48"/>
        </w:rPr>
        <w:t>E-</w:t>
      </w:r>
      <w:proofErr w:type="spellStart"/>
      <w:r w:rsidR="00E61722">
        <w:rPr>
          <w:b/>
          <w:sz w:val="48"/>
          <w:szCs w:val="48"/>
        </w:rPr>
        <w:t>s</w:t>
      </w:r>
      <w:r>
        <w:rPr>
          <w:b/>
          <w:sz w:val="48"/>
          <w:szCs w:val="48"/>
        </w:rPr>
        <w:t>gol</w:t>
      </w:r>
      <w:proofErr w:type="spellEnd"/>
      <w:r>
        <w:rPr>
          <w:b/>
          <w:sz w:val="48"/>
          <w:szCs w:val="48"/>
        </w:rPr>
        <w:t xml:space="preserve"> </w:t>
      </w:r>
      <w:r w:rsidR="00897596">
        <w:rPr>
          <w:b/>
          <w:sz w:val="48"/>
          <w:szCs w:val="48"/>
        </w:rPr>
        <w:t>and other video</w:t>
      </w:r>
      <w:r w:rsidR="0046187E">
        <w:rPr>
          <w:b/>
          <w:sz w:val="48"/>
          <w:szCs w:val="48"/>
        </w:rPr>
        <w:t xml:space="preserve"> </w:t>
      </w:r>
      <w:r w:rsidR="00897596">
        <w:rPr>
          <w:b/>
          <w:sz w:val="48"/>
          <w:szCs w:val="48"/>
        </w:rPr>
        <w:t>conference t</w:t>
      </w:r>
      <w:r w:rsidR="005B4036">
        <w:rPr>
          <w:b/>
          <w:sz w:val="48"/>
          <w:szCs w:val="48"/>
        </w:rPr>
        <w:t>eaching</w:t>
      </w:r>
      <w:r w:rsidR="00897596">
        <w:rPr>
          <w:b/>
          <w:sz w:val="48"/>
          <w:szCs w:val="48"/>
        </w:rPr>
        <w:t xml:space="preserve"> initiatives </w:t>
      </w:r>
      <w:r w:rsidR="006B2426">
        <w:rPr>
          <w:b/>
          <w:sz w:val="48"/>
          <w:szCs w:val="48"/>
        </w:rPr>
        <w:t>b</w:t>
      </w:r>
      <w:r>
        <w:rPr>
          <w:b/>
          <w:sz w:val="48"/>
          <w:szCs w:val="48"/>
        </w:rPr>
        <w:t xml:space="preserve">e </w:t>
      </w:r>
      <w:r w:rsidR="006B2426">
        <w:rPr>
          <w:b/>
          <w:sz w:val="48"/>
          <w:szCs w:val="48"/>
        </w:rPr>
        <w:t>s</w:t>
      </w:r>
      <w:r>
        <w:rPr>
          <w:b/>
          <w:sz w:val="48"/>
          <w:szCs w:val="48"/>
        </w:rPr>
        <w:t xml:space="preserve">uccessfully </w:t>
      </w:r>
      <w:r w:rsidR="006B2426">
        <w:rPr>
          <w:b/>
          <w:sz w:val="48"/>
          <w:szCs w:val="48"/>
        </w:rPr>
        <w:t>a</w:t>
      </w:r>
      <w:r>
        <w:rPr>
          <w:b/>
          <w:sz w:val="48"/>
          <w:szCs w:val="48"/>
        </w:rPr>
        <w:t xml:space="preserve">pplied </w:t>
      </w:r>
      <w:r w:rsidR="006B2426">
        <w:rPr>
          <w:b/>
          <w:sz w:val="48"/>
          <w:szCs w:val="48"/>
        </w:rPr>
        <w:t>t</w:t>
      </w:r>
      <w:r w:rsidR="00E61722">
        <w:rPr>
          <w:b/>
          <w:sz w:val="48"/>
          <w:szCs w:val="48"/>
        </w:rPr>
        <w:t>o</w:t>
      </w:r>
      <w:r>
        <w:rPr>
          <w:b/>
          <w:sz w:val="48"/>
          <w:szCs w:val="48"/>
        </w:rPr>
        <w:t xml:space="preserve"> </w:t>
      </w:r>
      <w:r w:rsidR="00CD2483">
        <w:rPr>
          <w:b/>
          <w:sz w:val="48"/>
          <w:szCs w:val="48"/>
        </w:rPr>
        <w:t xml:space="preserve">secondary school </w:t>
      </w:r>
      <w:r w:rsidR="006B2426">
        <w:rPr>
          <w:b/>
          <w:sz w:val="48"/>
          <w:szCs w:val="48"/>
        </w:rPr>
        <w:t>w</w:t>
      </w:r>
      <w:r>
        <w:rPr>
          <w:b/>
          <w:sz w:val="48"/>
          <w:szCs w:val="48"/>
        </w:rPr>
        <w:t xml:space="preserve">hole </w:t>
      </w:r>
      <w:r w:rsidR="006B2426">
        <w:rPr>
          <w:b/>
          <w:sz w:val="48"/>
          <w:szCs w:val="48"/>
        </w:rPr>
        <w:t>c</w:t>
      </w:r>
      <w:r>
        <w:rPr>
          <w:b/>
          <w:sz w:val="48"/>
          <w:szCs w:val="48"/>
        </w:rPr>
        <w:t xml:space="preserve">lass </w:t>
      </w:r>
      <w:r w:rsidR="006B2426">
        <w:rPr>
          <w:b/>
          <w:sz w:val="48"/>
          <w:szCs w:val="48"/>
        </w:rPr>
        <w:t>m</w:t>
      </w:r>
      <w:r>
        <w:rPr>
          <w:b/>
          <w:sz w:val="48"/>
          <w:szCs w:val="48"/>
        </w:rPr>
        <w:t xml:space="preserve">usic </w:t>
      </w:r>
      <w:r w:rsidR="006B2426">
        <w:rPr>
          <w:b/>
          <w:sz w:val="48"/>
          <w:szCs w:val="48"/>
        </w:rPr>
        <w:t>t</w:t>
      </w:r>
      <w:r>
        <w:rPr>
          <w:b/>
          <w:sz w:val="48"/>
          <w:szCs w:val="48"/>
        </w:rPr>
        <w:t>uition?</w:t>
      </w:r>
    </w:p>
    <w:p w14:paraId="728E9A1E" w14:textId="77777777" w:rsidR="001B6F2E" w:rsidRPr="00CC12C6" w:rsidRDefault="001B6F2E" w:rsidP="001B6F2E">
      <w:pPr>
        <w:spacing w:line="360" w:lineRule="auto"/>
        <w:jc w:val="center"/>
        <w:rPr>
          <w:b/>
          <w:sz w:val="48"/>
          <w:szCs w:val="48"/>
        </w:rPr>
      </w:pPr>
    </w:p>
    <w:p w14:paraId="63BB54C7" w14:textId="77777777" w:rsidR="001B6F2E" w:rsidRDefault="001B6F2E" w:rsidP="001B6F2E">
      <w:pPr>
        <w:spacing w:line="360" w:lineRule="auto"/>
        <w:rPr>
          <w:u w:val="single"/>
        </w:rPr>
      </w:pPr>
      <w:r>
        <w:rPr>
          <w:u w:val="single"/>
        </w:rPr>
        <w:t>Abstract</w:t>
      </w:r>
    </w:p>
    <w:p w14:paraId="24B03514" w14:textId="77777777" w:rsidR="001B6F2E" w:rsidRPr="009D073F" w:rsidRDefault="001B6F2E" w:rsidP="001B6F2E">
      <w:pPr>
        <w:spacing w:line="360" w:lineRule="auto"/>
      </w:pPr>
    </w:p>
    <w:p w14:paraId="16F1117E" w14:textId="50849F8C" w:rsidR="001B6F2E" w:rsidRPr="0031496C" w:rsidRDefault="001B6F2E" w:rsidP="001B6F2E">
      <w:pPr>
        <w:spacing w:line="360" w:lineRule="auto"/>
        <w:rPr>
          <w:color w:val="FF0000"/>
        </w:rPr>
      </w:pPr>
      <w:r>
        <w:t>With the launch of E-</w:t>
      </w:r>
      <w:proofErr w:type="spellStart"/>
      <w:r>
        <w:t>sgol</w:t>
      </w:r>
      <w:proofErr w:type="spellEnd"/>
      <w:r>
        <w:t>, a video</w:t>
      </w:r>
      <w:r w:rsidR="0046187E">
        <w:t xml:space="preserve"> </w:t>
      </w:r>
      <w:r w:rsidR="00FB1BBE">
        <w:t>conference</w:t>
      </w:r>
      <w:r>
        <w:t xml:space="preserve"> teaching initiative in Wales, and subsequent pilot study of video</w:t>
      </w:r>
      <w:r w:rsidR="0046187E">
        <w:t xml:space="preserve"> </w:t>
      </w:r>
      <w:r w:rsidR="00FB1BBE">
        <w:t>conference</w:t>
      </w:r>
      <w:r>
        <w:t xml:space="preserve"> music lesson</w:t>
      </w:r>
      <w:r w:rsidR="006C1A77">
        <w:t>s</w:t>
      </w:r>
      <w:r>
        <w:t xml:space="preserve"> for year 10 GCSE students</w:t>
      </w:r>
      <w:r w:rsidR="0054537F">
        <w:t>,</w:t>
      </w:r>
      <w:r>
        <w:t xml:space="preserve"> the way that classroom music lessons </w:t>
      </w:r>
      <w:r w:rsidR="0054537F">
        <w:t>have the potential to be</w:t>
      </w:r>
      <w:r>
        <w:t xml:space="preserve"> taught appears to be changing.</w:t>
      </w:r>
      <w:r>
        <w:rPr>
          <w:color w:val="FF0000"/>
        </w:rPr>
        <w:t xml:space="preserve"> </w:t>
      </w:r>
      <w:r>
        <w:t>This article questions whether teaching classroom music by video</w:t>
      </w:r>
      <w:r w:rsidR="0046187E">
        <w:t xml:space="preserve"> </w:t>
      </w:r>
      <w:r w:rsidR="00FB1BBE">
        <w:t>conferenc</w:t>
      </w:r>
      <w:r w:rsidR="000E58E0">
        <w:t>ing</w:t>
      </w:r>
      <w:r>
        <w:t xml:space="preserve"> can act as an effective replacement for face</w:t>
      </w:r>
      <w:r w:rsidR="0046187E">
        <w:t>-</w:t>
      </w:r>
      <w:r>
        <w:t>to</w:t>
      </w:r>
      <w:r w:rsidR="0046187E">
        <w:t>-</w:t>
      </w:r>
      <w:r>
        <w:t>face classroom tuition in England. It examine</w:t>
      </w:r>
      <w:r w:rsidR="00F03215">
        <w:t>s</w:t>
      </w:r>
      <w:r>
        <w:t xml:space="preserve"> how video</w:t>
      </w:r>
      <w:r w:rsidR="0046187E">
        <w:t xml:space="preserve"> </w:t>
      </w:r>
      <w:r w:rsidR="00FB1BBE">
        <w:t>conference</w:t>
      </w:r>
      <w:r>
        <w:t xml:space="preserve"> lessons are already used in music education, such as instrumental tuition</w:t>
      </w:r>
      <w:r w:rsidR="000462A0">
        <w:t xml:space="preserve"> </w:t>
      </w:r>
      <w:r w:rsidR="007E5252">
        <w:t>and a</w:t>
      </w:r>
      <w:r w:rsidR="00AF43D9">
        <w:t xml:space="preserve"> </w:t>
      </w:r>
      <w:r w:rsidR="007E5252">
        <w:t>limited number of classroom examples</w:t>
      </w:r>
      <w:r>
        <w:t xml:space="preserve">, and what </w:t>
      </w:r>
      <w:r w:rsidR="00FB1BBE">
        <w:t>video</w:t>
      </w:r>
      <w:r w:rsidR="0046187E">
        <w:t xml:space="preserve"> </w:t>
      </w:r>
      <w:r w:rsidR="00FB1BBE">
        <w:t xml:space="preserve">conference </w:t>
      </w:r>
      <w:r>
        <w:t>methods are being used in other countries</w:t>
      </w:r>
      <w:r w:rsidR="00C31B18">
        <w:t>.</w:t>
      </w:r>
      <w:r>
        <w:t xml:space="preserve"> </w:t>
      </w:r>
      <w:r w:rsidR="00057F19">
        <w:t>Consideration will be given as to whether</w:t>
      </w:r>
      <w:r>
        <w:t xml:space="preserve"> these methods can be applied </w:t>
      </w:r>
      <w:r>
        <w:lastRenderedPageBreak/>
        <w:t>in a meaningful way to classroom music lessons. The central argument to this paper is that music tuition is most effective face</w:t>
      </w:r>
      <w:r w:rsidR="00DE64A2">
        <w:t>-</w:t>
      </w:r>
      <w:r>
        <w:t>to</w:t>
      </w:r>
      <w:r w:rsidR="00DE64A2">
        <w:t>-</w:t>
      </w:r>
      <w:r>
        <w:t>face, but that video</w:t>
      </w:r>
      <w:r w:rsidR="0046187E">
        <w:t xml:space="preserve"> </w:t>
      </w:r>
      <w:r w:rsidR="007E465F">
        <w:t>conference</w:t>
      </w:r>
      <w:r>
        <w:t xml:space="preserve"> tuition can be successful</w:t>
      </w:r>
      <w:r w:rsidR="001163E8">
        <w:t xml:space="preserve"> if certain </w:t>
      </w:r>
      <w:r w:rsidR="00DE64A2">
        <w:t>pre-</w:t>
      </w:r>
      <w:r w:rsidR="001163E8">
        <w:t>conditions are met</w:t>
      </w:r>
      <w:r>
        <w:t>. Evidence from teaching and learning research is used in order to substantiate this claim.</w:t>
      </w:r>
    </w:p>
    <w:p w14:paraId="3938BE5B" w14:textId="77777777" w:rsidR="001B6F2E" w:rsidRDefault="001B6F2E" w:rsidP="001B6F2E">
      <w:pPr>
        <w:spacing w:line="360" w:lineRule="auto"/>
      </w:pPr>
    </w:p>
    <w:p w14:paraId="50EB69A5" w14:textId="6D5978DF" w:rsidR="001B6F2E" w:rsidRPr="00A700FE" w:rsidRDefault="001B6F2E" w:rsidP="001B6F2E">
      <w:pPr>
        <w:spacing w:line="360" w:lineRule="auto"/>
      </w:pPr>
      <w:r>
        <w:t xml:space="preserve">Key Words: </w:t>
      </w:r>
      <w:r w:rsidR="00331135">
        <w:t>m</w:t>
      </w:r>
      <w:r>
        <w:t>usic</w:t>
      </w:r>
      <w:r w:rsidR="005B55D2">
        <w:t xml:space="preserve"> education;</w:t>
      </w:r>
      <w:r>
        <w:t xml:space="preserve"> video</w:t>
      </w:r>
      <w:r w:rsidR="0046187E">
        <w:t xml:space="preserve"> </w:t>
      </w:r>
      <w:r w:rsidR="00331135">
        <w:t>conference</w:t>
      </w:r>
      <w:r w:rsidR="005B55D2">
        <w:t>;</w:t>
      </w:r>
      <w:r>
        <w:t xml:space="preserve"> E-</w:t>
      </w:r>
      <w:proofErr w:type="spellStart"/>
      <w:r>
        <w:t>sgol</w:t>
      </w:r>
      <w:proofErr w:type="spellEnd"/>
      <w:r w:rsidR="005B55D2">
        <w:t>; secondary education</w:t>
      </w:r>
    </w:p>
    <w:p w14:paraId="7240CECE" w14:textId="77777777" w:rsidR="001B6F2E" w:rsidRDefault="001B6F2E" w:rsidP="001B6F2E">
      <w:pPr>
        <w:spacing w:line="360" w:lineRule="auto"/>
      </w:pPr>
    </w:p>
    <w:p w14:paraId="3B4ABC4F" w14:textId="77777777" w:rsidR="001B6F2E" w:rsidRDefault="001B6F2E" w:rsidP="001B6F2E">
      <w:pPr>
        <w:spacing w:line="360" w:lineRule="auto"/>
        <w:rPr>
          <w:u w:val="single"/>
        </w:rPr>
      </w:pPr>
      <w:r>
        <w:rPr>
          <w:u w:val="single"/>
        </w:rPr>
        <w:t>Introduction</w:t>
      </w:r>
    </w:p>
    <w:p w14:paraId="3D26E5C3" w14:textId="77777777" w:rsidR="001B6F2E" w:rsidRDefault="001B6F2E" w:rsidP="001B6F2E">
      <w:pPr>
        <w:spacing w:line="360" w:lineRule="auto"/>
        <w:rPr>
          <w:u w:val="single"/>
        </w:rPr>
      </w:pPr>
    </w:p>
    <w:p w14:paraId="1849331F" w14:textId="6A084766" w:rsidR="001B6F2E" w:rsidRDefault="001B6F2E" w:rsidP="001B6F2E">
      <w:pPr>
        <w:spacing w:line="360" w:lineRule="auto"/>
      </w:pPr>
      <w:r>
        <w:t xml:space="preserve">The way that music lessons are taught in schools is changing, or, at the very least, there is a hint of change in the air. </w:t>
      </w:r>
      <w:r w:rsidR="00647EFE">
        <w:t xml:space="preserve">Music </w:t>
      </w:r>
      <w:r w:rsidR="00916DA0">
        <w:t>tuition,</w:t>
      </w:r>
      <w:r w:rsidR="00647EFE">
        <w:t xml:space="preserve"> especially one-to-one instrumental lessons, has been taught by video</w:t>
      </w:r>
      <w:r w:rsidR="0046187E">
        <w:t xml:space="preserve"> </w:t>
      </w:r>
      <w:r w:rsidR="00647EFE">
        <w:t xml:space="preserve">conference </w:t>
      </w:r>
      <w:r w:rsidR="006D02E5">
        <w:t xml:space="preserve">for </w:t>
      </w:r>
      <w:r w:rsidR="00647EFE">
        <w:t xml:space="preserve">several years now, but is it possible to teach effective classroom music lessons </w:t>
      </w:r>
      <w:r w:rsidR="006D3DA5">
        <w:t>this way</w:t>
      </w:r>
      <w:r w:rsidR="00647EFE">
        <w:t xml:space="preserve">? </w:t>
      </w:r>
      <w:r>
        <w:t xml:space="preserve">The Welsh Government recently launched </w:t>
      </w:r>
      <w:r w:rsidR="00B0700C">
        <w:t>its</w:t>
      </w:r>
      <w:r>
        <w:t xml:space="preserve"> Rural Education Action Plan</w:t>
      </w:r>
      <w:r w:rsidR="008C0559">
        <w:t>, which</w:t>
      </w:r>
      <w:r>
        <w:t xml:space="preserve"> included an initiative called E-</w:t>
      </w:r>
      <w:proofErr w:type="spellStart"/>
      <w:r>
        <w:t>sgol</w:t>
      </w:r>
      <w:proofErr w:type="spellEnd"/>
      <w:r>
        <w:t xml:space="preserve"> (Welsh Government, 2018). This initiative aims to link teachers to classes in rural areas </w:t>
      </w:r>
      <w:r w:rsidR="006F4B60">
        <w:t xml:space="preserve">in order </w:t>
      </w:r>
      <w:r>
        <w:t xml:space="preserve">to give </w:t>
      </w:r>
      <w:r w:rsidR="006F4B60">
        <w:t>pupils</w:t>
      </w:r>
      <w:r>
        <w:t xml:space="preserve"> a wider </w:t>
      </w:r>
      <w:r w:rsidR="006F4B60">
        <w:t>range</w:t>
      </w:r>
      <w:r>
        <w:t xml:space="preserve"> of subjects from which to choose. </w:t>
      </w:r>
      <w:r w:rsidR="00E83CB7">
        <w:t xml:space="preserve">As part of the initiative </w:t>
      </w:r>
      <w:r w:rsidR="00DE5B69">
        <w:t>there are plans</w:t>
      </w:r>
      <w:r w:rsidR="00E83CB7">
        <w:t xml:space="preserve"> to trial </w:t>
      </w:r>
      <w:r w:rsidR="009B7117">
        <w:t xml:space="preserve">teaching </w:t>
      </w:r>
      <w:r w:rsidR="00E83CB7">
        <w:t xml:space="preserve">GCSE music via video conferencing. </w:t>
      </w:r>
      <w:r w:rsidR="007F1A0D" w:rsidRPr="007F1A0D">
        <w:rPr>
          <w:color w:val="000000" w:themeColor="text1"/>
        </w:rPr>
        <w:t xml:space="preserve">The Welsh Government </w:t>
      </w:r>
      <w:r w:rsidR="007E5685">
        <w:rPr>
          <w:color w:val="000000" w:themeColor="text1"/>
        </w:rPr>
        <w:t>is</w:t>
      </w:r>
      <w:r w:rsidR="007F1A0D" w:rsidRPr="007F1A0D">
        <w:rPr>
          <w:color w:val="000000" w:themeColor="text1"/>
        </w:rPr>
        <w:t xml:space="preserve"> working with BT to i</w:t>
      </w:r>
      <w:r w:rsidR="007D27DE">
        <w:rPr>
          <w:color w:val="000000" w:themeColor="text1"/>
        </w:rPr>
        <w:t>mprove</w:t>
      </w:r>
      <w:r w:rsidR="007F1A0D" w:rsidRPr="007F1A0D">
        <w:rPr>
          <w:color w:val="000000" w:themeColor="text1"/>
        </w:rPr>
        <w:t xml:space="preserve"> internet connectivity to rural schools, making the initiative possible</w:t>
      </w:r>
      <w:r w:rsidR="00BB654C">
        <w:rPr>
          <w:color w:val="000000" w:themeColor="text1"/>
        </w:rPr>
        <w:t>.</w:t>
      </w:r>
      <w:r w:rsidR="0038042C">
        <w:rPr>
          <w:color w:val="000000" w:themeColor="text1"/>
        </w:rPr>
        <w:t xml:space="preserve"> </w:t>
      </w:r>
    </w:p>
    <w:p w14:paraId="24044130" w14:textId="77777777" w:rsidR="001B6F2E" w:rsidRDefault="001B6F2E" w:rsidP="001B6F2E">
      <w:pPr>
        <w:spacing w:line="360" w:lineRule="auto"/>
      </w:pPr>
    </w:p>
    <w:p w14:paraId="5245A534" w14:textId="3850F68E" w:rsidR="001B6F2E" w:rsidRDefault="00D73F4F" w:rsidP="001B6F2E">
      <w:pPr>
        <w:spacing w:line="360" w:lineRule="auto"/>
      </w:pPr>
      <w:r>
        <w:t>Teaching</w:t>
      </w:r>
      <w:r w:rsidR="003E386E">
        <w:t xml:space="preserve"> music through video conferencing may s</w:t>
      </w:r>
      <w:r w:rsidR="004B5BD0">
        <w:t>o</w:t>
      </w:r>
      <w:r w:rsidR="003E386E">
        <w:t xml:space="preserve">on become more </w:t>
      </w:r>
      <w:r w:rsidR="00767D05">
        <w:t>prevalent</w:t>
      </w:r>
      <w:r w:rsidR="003E386E">
        <w:t>.</w:t>
      </w:r>
      <w:r w:rsidR="001B6F2E">
        <w:t xml:space="preserve"> A recent report show</w:t>
      </w:r>
      <w:r w:rsidR="00481B91">
        <w:t>s</w:t>
      </w:r>
      <w:r w:rsidR="001B6F2E">
        <w:t xml:space="preserve"> that many</w:t>
      </w:r>
      <w:r w:rsidR="0056068B">
        <w:t xml:space="preserve"> of the</w:t>
      </w:r>
      <w:r w:rsidR="001B6F2E">
        <w:t xml:space="preserve"> music teachers </w:t>
      </w:r>
      <w:r w:rsidR="00B63EE2">
        <w:t>who</w:t>
      </w:r>
      <w:r w:rsidR="001B6F2E">
        <w:t xml:space="preserve"> </w:t>
      </w:r>
      <w:r w:rsidR="00481B91">
        <w:t>are</w:t>
      </w:r>
      <w:r w:rsidR="001B6F2E">
        <w:t xml:space="preserve"> leaving schools (either through retirement or </w:t>
      </w:r>
      <w:r w:rsidR="0056068B">
        <w:t>for</w:t>
      </w:r>
      <w:r w:rsidR="001B6F2E">
        <w:t xml:space="preserve"> a new </w:t>
      </w:r>
      <w:r w:rsidR="00057F19">
        <w:t>opportunity</w:t>
      </w:r>
      <w:r w:rsidR="001B6F2E">
        <w:t xml:space="preserve">) </w:t>
      </w:r>
      <w:r w:rsidR="00481B91">
        <w:t>are</w:t>
      </w:r>
      <w:r w:rsidR="001B6F2E">
        <w:t xml:space="preserve"> not being replaced, leaving school</w:t>
      </w:r>
      <w:r w:rsidR="002F3739">
        <w:t>s</w:t>
      </w:r>
      <w:r w:rsidR="001B6F2E">
        <w:t xml:space="preserve"> with no classroom music provision (</w:t>
      </w:r>
      <w:proofErr w:type="spellStart"/>
      <w:r w:rsidR="005C022C">
        <w:t>Daubney</w:t>
      </w:r>
      <w:proofErr w:type="spellEnd"/>
      <w:r w:rsidR="005C022C">
        <w:t xml:space="preserve"> &amp; </w:t>
      </w:r>
      <w:proofErr w:type="spellStart"/>
      <w:r w:rsidR="005C022C">
        <w:t>Mackrill</w:t>
      </w:r>
      <w:proofErr w:type="spellEnd"/>
      <w:r w:rsidR="005C022C">
        <w:t xml:space="preserve">, </w:t>
      </w:r>
      <w:r w:rsidR="001B6F2E">
        <w:t>2018). If schools do not employ a music teacher, possibly due to funding issues, being unable to attract a teacher or because of the well documented negative impact of the English Baccalaureate on music education (</w:t>
      </w:r>
      <w:r w:rsidR="00B6198F">
        <w:t>House of Lords</w:t>
      </w:r>
      <w:r w:rsidR="001B6F2E">
        <w:t xml:space="preserve">, 2018), then other methods of delivering music lessons must be </w:t>
      </w:r>
      <w:r w:rsidR="00B626C5">
        <w:t>considered</w:t>
      </w:r>
      <w:r w:rsidR="001B6F2E">
        <w:t>.</w:t>
      </w:r>
      <w:r w:rsidR="009542B2">
        <w:t xml:space="preserve"> Music is part of the national curriculum in England, so </w:t>
      </w:r>
      <w:r w:rsidR="0038042C">
        <w:t xml:space="preserve">state </w:t>
      </w:r>
      <w:r w:rsidR="009542B2">
        <w:t>schools have an</w:t>
      </w:r>
      <w:r w:rsidR="009058B3">
        <w:t xml:space="preserve"> </w:t>
      </w:r>
      <w:r w:rsidR="009542B2">
        <w:t xml:space="preserve">obligation to offer music tuition </w:t>
      </w:r>
      <w:r w:rsidR="008F1E33">
        <w:t>in</w:t>
      </w:r>
      <w:r w:rsidR="009542B2">
        <w:t xml:space="preserve"> some form to all pupils up to the end of Key Stage 3 (</w:t>
      </w:r>
      <w:proofErr w:type="spellStart"/>
      <w:r w:rsidR="001B730D">
        <w:t>DfE</w:t>
      </w:r>
      <w:proofErr w:type="spellEnd"/>
      <w:r w:rsidR="009542B2">
        <w:t>, 2013).</w:t>
      </w:r>
    </w:p>
    <w:p w14:paraId="54DFA2C4" w14:textId="77777777" w:rsidR="001B6F2E" w:rsidRDefault="001B6F2E" w:rsidP="001B6F2E">
      <w:pPr>
        <w:spacing w:line="360" w:lineRule="auto"/>
      </w:pPr>
    </w:p>
    <w:p w14:paraId="7E4E2B91" w14:textId="64610417" w:rsidR="001B6F2E" w:rsidRDefault="001B6F2E" w:rsidP="001B6F2E">
      <w:pPr>
        <w:spacing w:line="360" w:lineRule="auto"/>
      </w:pPr>
      <w:r>
        <w:t>This paper aims to explore an alternative to face</w:t>
      </w:r>
      <w:r w:rsidR="009B49E2">
        <w:t xml:space="preserve"> </w:t>
      </w:r>
      <w:r>
        <w:t>to</w:t>
      </w:r>
      <w:r w:rsidR="009B49E2">
        <w:t xml:space="preserve"> </w:t>
      </w:r>
      <w:r>
        <w:t>face classroom music education in schools through the use of</w:t>
      </w:r>
      <w:r w:rsidR="00B913D4">
        <w:t xml:space="preserve"> video</w:t>
      </w:r>
      <w:r w:rsidR="0046187E">
        <w:t xml:space="preserve"> </w:t>
      </w:r>
      <w:r w:rsidR="00B913D4">
        <w:t>conference</w:t>
      </w:r>
      <w:r>
        <w:t xml:space="preserve"> technology</w:t>
      </w:r>
      <w:r w:rsidR="00723B36">
        <w:t>.</w:t>
      </w:r>
    </w:p>
    <w:p w14:paraId="78E6D6AB" w14:textId="77777777" w:rsidR="00723B36" w:rsidRDefault="00723B36" w:rsidP="001B6F2E">
      <w:pPr>
        <w:spacing w:line="360" w:lineRule="auto"/>
      </w:pPr>
    </w:p>
    <w:p w14:paraId="17EA60D9" w14:textId="739472DC" w:rsidR="001B6F2E" w:rsidRDefault="00A1604D" w:rsidP="001B6F2E">
      <w:pPr>
        <w:spacing w:line="360" w:lineRule="auto"/>
      </w:pPr>
      <w:r>
        <w:lastRenderedPageBreak/>
        <w:t>While</w:t>
      </w:r>
      <w:r w:rsidR="001B6F2E">
        <w:t xml:space="preserve"> there has been a reduction in the number of schools offering music at Key Stage 3 and Key Stage 4 and the subsequent result of fewer music teachers (</w:t>
      </w:r>
      <w:proofErr w:type="spellStart"/>
      <w:r w:rsidR="001B6F2E">
        <w:t>Daubney</w:t>
      </w:r>
      <w:proofErr w:type="spellEnd"/>
      <w:r w:rsidR="001B6F2E">
        <w:t xml:space="preserve"> </w:t>
      </w:r>
      <w:r w:rsidR="00D11642">
        <w:t>&amp;</w:t>
      </w:r>
      <w:r w:rsidR="001B6F2E">
        <w:t xml:space="preserve"> </w:t>
      </w:r>
      <w:proofErr w:type="spellStart"/>
      <w:r w:rsidR="001B6F2E">
        <w:t>Mackrill</w:t>
      </w:r>
      <w:proofErr w:type="spellEnd"/>
      <w:r w:rsidR="001B6F2E">
        <w:t xml:space="preserve">, 2018), there is no research to suggest that students are any less interested in studying music. With this in </w:t>
      </w:r>
      <w:r w:rsidR="005B0CBB">
        <w:t>mind and</w:t>
      </w:r>
      <w:r w:rsidR="001A07C0">
        <w:t xml:space="preserve"> knowing that schools have a statutory responsibility to offer music up to the end of Key Stage 3, </w:t>
      </w:r>
      <w:r w:rsidR="00331046">
        <w:t>educators must find a way to deliver music lessons.</w:t>
      </w:r>
    </w:p>
    <w:p w14:paraId="15923263" w14:textId="77777777" w:rsidR="001B6F2E" w:rsidRDefault="001B6F2E" w:rsidP="001B6F2E">
      <w:pPr>
        <w:spacing w:line="360" w:lineRule="auto"/>
      </w:pPr>
    </w:p>
    <w:p w14:paraId="24A3B35E" w14:textId="6A5EC6B8" w:rsidR="001B6F2E" w:rsidRDefault="001B6F2E" w:rsidP="001B6F2E">
      <w:pPr>
        <w:spacing w:line="360" w:lineRule="auto"/>
      </w:pPr>
      <w:r>
        <w:t>There have been huge steps forward in technology over recent years which now means that teachers can u</w:t>
      </w:r>
      <w:r w:rsidR="00545341">
        <w:t>se</w:t>
      </w:r>
      <w:r>
        <w:t xml:space="preserve"> the internet in new </w:t>
      </w:r>
      <w:r w:rsidR="00665297">
        <w:t xml:space="preserve">and </w:t>
      </w:r>
      <w:r w:rsidR="00057F19">
        <w:t>innovative</w:t>
      </w:r>
      <w:r>
        <w:t xml:space="preserve"> ways for educational purposes. Significant increases in internet speeds</w:t>
      </w:r>
      <w:r w:rsidR="00665297">
        <w:t>,</w:t>
      </w:r>
      <w:r>
        <w:t xml:space="preserve"> and a greater availability of internet connectivity and devices with internet capabilities</w:t>
      </w:r>
      <w:r w:rsidR="00665297">
        <w:t>,</w:t>
      </w:r>
      <w:r>
        <w:t xml:space="preserve"> means that teaching via the internet is </w:t>
      </w:r>
      <w:r w:rsidR="00665297">
        <w:t xml:space="preserve">now </w:t>
      </w:r>
      <w:r>
        <w:t>at the very least a possibility. Many teachers</w:t>
      </w:r>
      <w:r w:rsidR="00A43E1A">
        <w:t xml:space="preserve"> </w:t>
      </w:r>
      <w:r>
        <w:t>augment their lessons by using cloud</w:t>
      </w:r>
      <w:r w:rsidR="00FF65F3">
        <w:t>-</w:t>
      </w:r>
      <w:r>
        <w:t xml:space="preserve">based platforms such as Google Classroom to upload details of the days lesson, set homework and create assessments. </w:t>
      </w:r>
      <w:r w:rsidR="00547F88">
        <w:t>Video</w:t>
      </w:r>
      <w:r w:rsidR="00647623">
        <w:t xml:space="preserve"> conference lessons</w:t>
      </w:r>
      <w:r w:rsidR="00547F88">
        <w:t xml:space="preserve"> has the potential to</w:t>
      </w:r>
      <w:r w:rsidR="00647623">
        <w:t xml:space="preserve"> add live teacher interactivity to this list. </w:t>
      </w:r>
      <w:r>
        <w:t xml:space="preserve">Teaching </w:t>
      </w:r>
      <w:r w:rsidR="001E0123">
        <w:t xml:space="preserve">secondary school lessons </w:t>
      </w:r>
      <w:r>
        <w:t xml:space="preserve">entirely over the internet is, </w:t>
      </w:r>
      <w:r w:rsidR="007F1C54">
        <w:t>theoretically and technologically</w:t>
      </w:r>
      <w:r>
        <w:t xml:space="preserve">, only a small step away. </w:t>
      </w:r>
    </w:p>
    <w:p w14:paraId="5F3AC7B1" w14:textId="77777777" w:rsidR="009E0D96" w:rsidRPr="007F1A0D" w:rsidRDefault="009E0D96" w:rsidP="001B6F2E">
      <w:pPr>
        <w:spacing w:line="360" w:lineRule="auto"/>
        <w:rPr>
          <w:color w:val="FF0000"/>
          <w:u w:val="single"/>
        </w:rPr>
      </w:pPr>
    </w:p>
    <w:p w14:paraId="1DDF73B5" w14:textId="40D1C551" w:rsidR="001B6F2E" w:rsidRDefault="001B6F2E" w:rsidP="001B6F2E">
      <w:pPr>
        <w:spacing w:line="360" w:lineRule="auto"/>
        <w:rPr>
          <w:u w:val="single"/>
        </w:rPr>
      </w:pPr>
      <w:r>
        <w:rPr>
          <w:u w:val="single"/>
        </w:rPr>
        <w:t>Video</w:t>
      </w:r>
      <w:r w:rsidR="000E783F">
        <w:rPr>
          <w:u w:val="single"/>
        </w:rPr>
        <w:t xml:space="preserve"> </w:t>
      </w:r>
      <w:r w:rsidR="00280C77">
        <w:rPr>
          <w:u w:val="single"/>
        </w:rPr>
        <w:t>Conference</w:t>
      </w:r>
      <w:r>
        <w:rPr>
          <w:u w:val="single"/>
        </w:rPr>
        <w:t xml:space="preserve"> Instrumental Lessons</w:t>
      </w:r>
    </w:p>
    <w:p w14:paraId="2066B49B" w14:textId="77777777" w:rsidR="001B6F2E" w:rsidRDefault="001B6F2E" w:rsidP="001B6F2E">
      <w:pPr>
        <w:spacing w:line="360" w:lineRule="auto"/>
        <w:rPr>
          <w:u w:val="single"/>
        </w:rPr>
      </w:pPr>
    </w:p>
    <w:p w14:paraId="1F2B6D96" w14:textId="2D234339" w:rsidR="001B6F2E" w:rsidRDefault="001B6F2E" w:rsidP="001B6F2E">
      <w:pPr>
        <w:spacing w:line="360" w:lineRule="auto"/>
      </w:pPr>
      <w:r>
        <w:t xml:space="preserve">While teaching instrumental, usually one-to-one, video lessons is not the focus of this paper, there is such a small body of research </w:t>
      </w:r>
      <w:r w:rsidR="0092229E">
        <w:t>regarding</w:t>
      </w:r>
      <w:r>
        <w:t xml:space="preserve"> teaching </w:t>
      </w:r>
      <w:r w:rsidR="002E18C3">
        <w:t xml:space="preserve">classroom </w:t>
      </w:r>
      <w:r>
        <w:t xml:space="preserve">music lessons </w:t>
      </w:r>
      <w:r w:rsidR="004119C8">
        <w:t xml:space="preserve">via </w:t>
      </w:r>
      <w:r>
        <w:t>video</w:t>
      </w:r>
      <w:r w:rsidR="0046187E">
        <w:t xml:space="preserve"> </w:t>
      </w:r>
      <w:r w:rsidR="004119C8">
        <w:t xml:space="preserve">conferencing </w:t>
      </w:r>
      <w:r>
        <w:t xml:space="preserve">that any type of music lesson that </w:t>
      </w:r>
      <w:r w:rsidR="00665297">
        <w:t>is</w:t>
      </w:r>
      <w:r>
        <w:t xml:space="preserve"> taught </w:t>
      </w:r>
      <w:r w:rsidR="00E91BE2">
        <w:t>this way</w:t>
      </w:r>
      <w:r>
        <w:t xml:space="preserve"> must be examined. This </w:t>
      </w:r>
      <w:r w:rsidR="00BD7D00">
        <w:t>enables</w:t>
      </w:r>
      <w:r>
        <w:t xml:space="preserve"> us to review the challenges and opportunities of teaching music lessons by video</w:t>
      </w:r>
      <w:r w:rsidR="00971937">
        <w:t xml:space="preserve"> </w:t>
      </w:r>
      <w:r w:rsidR="00592B93">
        <w:t>conference</w:t>
      </w:r>
      <w:r>
        <w:t xml:space="preserve"> in a one-to-one setting, and use the knowledge gained to inform best practice when teaching video</w:t>
      </w:r>
      <w:r w:rsidR="0046187E">
        <w:t xml:space="preserve"> </w:t>
      </w:r>
      <w:r w:rsidR="00EB2211">
        <w:t>conferenc</w:t>
      </w:r>
      <w:r w:rsidR="00C4127D">
        <w:t xml:space="preserve">e lessons </w:t>
      </w:r>
      <w:r>
        <w:t>to a whole class.</w:t>
      </w:r>
    </w:p>
    <w:p w14:paraId="662E17C0" w14:textId="77777777" w:rsidR="001B6F2E" w:rsidRDefault="001B6F2E" w:rsidP="001B6F2E">
      <w:pPr>
        <w:spacing w:line="360" w:lineRule="auto"/>
      </w:pPr>
    </w:p>
    <w:p w14:paraId="115210B2" w14:textId="63D03676" w:rsidR="001B6F2E" w:rsidRDefault="001B6F2E" w:rsidP="001B6F2E">
      <w:pPr>
        <w:spacing w:line="360" w:lineRule="auto"/>
      </w:pPr>
      <w:r>
        <w:t xml:space="preserve">Dammers (2009) published research of nine </w:t>
      </w:r>
      <w:r w:rsidR="00C2007E">
        <w:t>video</w:t>
      </w:r>
      <w:r w:rsidR="0046187E">
        <w:t xml:space="preserve"> </w:t>
      </w:r>
      <w:r w:rsidR="00C2007E">
        <w:t xml:space="preserve">conference </w:t>
      </w:r>
      <w:r>
        <w:t>trumpet lessons that took place between a professor and an eighth-grade pupil.</w:t>
      </w:r>
      <w:r w:rsidR="00C2007E">
        <w:t xml:space="preserve"> </w:t>
      </w:r>
      <w:r>
        <w:t>After these nine lessons had taken place Dammers reported some successes with the video lessons, and even some advantages over traditional lessons</w:t>
      </w:r>
      <w:r w:rsidR="00211C60">
        <w:t xml:space="preserve">. These advantages were accessibility (pupil and teacher were on opposite coasts of America), convenience (both teacher and pupil can be at home), file sharing (video conferenced lessons </w:t>
      </w:r>
      <w:r w:rsidR="00111216">
        <w:t>require</w:t>
      </w:r>
      <w:r w:rsidR="00211C60">
        <w:t xml:space="preserve"> access to a computer</w:t>
      </w:r>
      <w:r w:rsidR="006C3FA7">
        <w:t xml:space="preserve"> connected to the internet</w:t>
      </w:r>
      <w:r w:rsidR="00211C60">
        <w:t xml:space="preserve">, </w:t>
      </w:r>
      <w:r w:rsidR="00211C60">
        <w:lastRenderedPageBreak/>
        <w:t>so pupil and teacher are able to share files) and novelty (allegedly helped with engagement and made the lessons more appealing to the pupil).</w:t>
      </w:r>
    </w:p>
    <w:p w14:paraId="3FFC12C8" w14:textId="77777777" w:rsidR="0066307D" w:rsidRDefault="0066307D" w:rsidP="00211C60">
      <w:pPr>
        <w:spacing w:line="360" w:lineRule="auto"/>
      </w:pPr>
    </w:p>
    <w:p w14:paraId="0EDAE950" w14:textId="23BF55C2" w:rsidR="001B6F2E" w:rsidRDefault="001B6F2E" w:rsidP="001B6F2E">
      <w:pPr>
        <w:spacing w:line="360" w:lineRule="auto"/>
      </w:pPr>
      <w:r>
        <w:t xml:space="preserve">While several advantages </w:t>
      </w:r>
      <w:r w:rsidR="00673059">
        <w:t>of video</w:t>
      </w:r>
      <w:r w:rsidR="0046187E">
        <w:t xml:space="preserve"> </w:t>
      </w:r>
      <w:r w:rsidR="00673059">
        <w:t>conference lessons</w:t>
      </w:r>
      <w:r>
        <w:t xml:space="preserve"> were reported, the teacher also ran into multiple challenges. The first was a delay between the video and audio. This may have improved now </w:t>
      </w:r>
      <w:r w:rsidR="00A1132D">
        <w:t>due to faster internet connections</w:t>
      </w:r>
      <w:r>
        <w:t xml:space="preserve">, but this is still entirely dependent on the speed of the internet of both the teacher and pupil. The delay makes it impossible to perform duets. Playing along with a pupil is a form of scaffolding that is regularly used, so </w:t>
      </w:r>
      <w:r w:rsidR="00261C02">
        <w:t>not being able</w:t>
      </w:r>
      <w:r>
        <w:t xml:space="preserve"> to do this may have a negative impact on that pupil</w:t>
      </w:r>
      <w:r w:rsidR="00261C02">
        <w:t>’s</w:t>
      </w:r>
      <w:r>
        <w:t xml:space="preserve"> </w:t>
      </w:r>
      <w:r w:rsidR="00261C02">
        <w:t>progress</w:t>
      </w:r>
      <w:r>
        <w:t xml:space="preserve">. Secondly, the teacher also commented on the slightly impersonal nature of the lessons. The teacher reported that it was difficult to read facial expressions of the student, which can affect how a lesson is delivered (for example, if </w:t>
      </w:r>
      <w:r w:rsidR="0066307D">
        <w:t>a pupil</w:t>
      </w:r>
      <w:r w:rsidR="00D15578">
        <w:t>’s facial expression</w:t>
      </w:r>
      <w:r w:rsidR="0066307D">
        <w:t xml:space="preserve"> suggests</w:t>
      </w:r>
      <w:r>
        <w:t xml:space="preserve"> confus</w:t>
      </w:r>
      <w:r w:rsidR="0066307D">
        <w:t>ion</w:t>
      </w:r>
      <w:r>
        <w:t>, the need to change how a concept is delivered to ensure that is has been understood may be missed by the teacher). Thirdly, the teacher complained about limited visual accuracy. The teacher was concerned that as they could not see the pupil</w:t>
      </w:r>
      <w:r w:rsidR="008A1B5D">
        <w:t>’s</w:t>
      </w:r>
      <w:r>
        <w:t xml:space="preserve"> full body </w:t>
      </w:r>
      <w:r w:rsidR="00D929C0">
        <w:t>clearly</w:t>
      </w:r>
      <w:r w:rsidR="00835E90">
        <w:t xml:space="preserve"> </w:t>
      </w:r>
      <w:r>
        <w:t>(and in this case also how they were using their mouth), that they could not adjust the pupil</w:t>
      </w:r>
      <w:r w:rsidR="008A1B5D">
        <w:t>’s</w:t>
      </w:r>
      <w:r>
        <w:t xml:space="preserve"> body to correctly play the instrument. Many instruments need to be held or played in a specific way</w:t>
      </w:r>
      <w:r w:rsidR="00642DBB">
        <w:t xml:space="preserve"> </w:t>
      </w:r>
      <w:r>
        <w:t xml:space="preserve">and holding instruments </w:t>
      </w:r>
      <w:r w:rsidR="00E324A9">
        <w:t xml:space="preserve">incorrectly </w:t>
      </w:r>
      <w:r>
        <w:t xml:space="preserve">can make </w:t>
      </w:r>
      <w:r w:rsidR="00EE7BA9">
        <w:t>t</w:t>
      </w:r>
      <w:r w:rsidR="00DE0E26">
        <w:t>hem</w:t>
      </w:r>
      <w:r>
        <w:t xml:space="preserve"> more difficult to play. Small adjustments to </w:t>
      </w:r>
      <w:r w:rsidR="00057F19">
        <w:t>matters</w:t>
      </w:r>
      <w:r>
        <w:t xml:space="preserve"> such as posture can greatly help a pupil, but this appears to be difficult to do by video</w:t>
      </w:r>
      <w:r w:rsidR="0046187E">
        <w:t xml:space="preserve"> </w:t>
      </w:r>
      <w:r w:rsidR="00D15037">
        <w:t>conferencing</w:t>
      </w:r>
      <w:r>
        <w:t xml:space="preserve">. Next, the pupil and teacher both reported difficultly with how much they could move due to needing to stand in view of the camera and, in the case of the pupil, being directly attached to the computer by a pair of headphones. Music is a physical act </w:t>
      </w:r>
      <w:r w:rsidR="00741CA5">
        <w:t>which</w:t>
      </w:r>
      <w:r>
        <w:t xml:space="preserve"> require</w:t>
      </w:r>
      <w:r w:rsidR="00741CA5">
        <w:t>s</w:t>
      </w:r>
      <w:r>
        <w:t xml:space="preserve"> movement, so this could present challenges. The final issue reported was to do with sound control. Both pupil and teacher said that getting the volume of their own computer output and the other persons computer audio input to the correct level was </w:t>
      </w:r>
      <w:r w:rsidR="00057F19">
        <w:t>difficult</w:t>
      </w:r>
      <w:r>
        <w:t>. The teacher reported distorted audio coming out of their computer, as well as a lack of dynamic clarity which made it difficult for them to teach dynamic control accurately.</w:t>
      </w:r>
      <w:r w:rsidR="00FC53B2">
        <w:t xml:space="preserve"> If Dammers reported these issues with a single pupil, then solving these issues to make whole class music lessons effective will certainly be a challenge</w:t>
      </w:r>
      <w:r w:rsidR="001A0028">
        <w:t>.</w:t>
      </w:r>
      <w:r w:rsidR="00D67DAA">
        <w:t xml:space="preserve"> Even in lessons where instrumental technique is not a priority, as it is not in many key stage 3 or even GCSE lessons, </w:t>
      </w:r>
      <w:r w:rsidR="008958EF">
        <w:t xml:space="preserve">being able to adjust a </w:t>
      </w:r>
      <w:r w:rsidR="00043610">
        <w:t>pupil’s</w:t>
      </w:r>
      <w:r w:rsidR="008958EF">
        <w:t xml:space="preserve"> instrument position can have profound impacts on their progress and enjoyment.</w:t>
      </w:r>
    </w:p>
    <w:p w14:paraId="7F356B1D" w14:textId="77777777" w:rsidR="001B6F2E" w:rsidRDefault="001B6F2E" w:rsidP="001B6F2E">
      <w:pPr>
        <w:spacing w:line="360" w:lineRule="auto"/>
      </w:pPr>
    </w:p>
    <w:p w14:paraId="3F5B3B8F" w14:textId="771B1B7F" w:rsidR="001B6F2E" w:rsidRDefault="001B6F2E" w:rsidP="001B6F2E">
      <w:pPr>
        <w:spacing w:line="360" w:lineRule="auto"/>
        <w:rPr>
          <w:bCs/>
        </w:rPr>
      </w:pPr>
      <w:r>
        <w:t xml:space="preserve">Research by </w:t>
      </w:r>
      <w:proofErr w:type="spellStart"/>
      <w:r w:rsidRPr="00504914">
        <w:rPr>
          <w:bCs/>
        </w:rPr>
        <w:t>Brändström</w:t>
      </w:r>
      <w:proofErr w:type="spellEnd"/>
      <w:r>
        <w:rPr>
          <w:bCs/>
        </w:rPr>
        <w:t xml:space="preserve">, </w:t>
      </w:r>
      <w:proofErr w:type="spellStart"/>
      <w:r w:rsidRPr="00504914">
        <w:rPr>
          <w:bCs/>
        </w:rPr>
        <w:t>Wiklund</w:t>
      </w:r>
      <w:proofErr w:type="spellEnd"/>
      <w:r>
        <w:rPr>
          <w:bCs/>
        </w:rPr>
        <w:t xml:space="preserve"> and </w:t>
      </w:r>
      <w:proofErr w:type="spellStart"/>
      <w:r w:rsidRPr="00504914">
        <w:rPr>
          <w:bCs/>
        </w:rPr>
        <w:t>Lundström</w:t>
      </w:r>
      <w:proofErr w:type="spellEnd"/>
      <w:r>
        <w:rPr>
          <w:bCs/>
        </w:rPr>
        <w:t xml:space="preserve"> (2012) agrees with findings from Dammers and cites issues with delay as the biggest </w:t>
      </w:r>
      <w:r w:rsidR="00057F19">
        <w:rPr>
          <w:bCs/>
        </w:rPr>
        <w:t>issue</w:t>
      </w:r>
      <w:r>
        <w:rPr>
          <w:bCs/>
        </w:rPr>
        <w:t xml:space="preserve"> w</w:t>
      </w:r>
      <w:r w:rsidR="00A87C27">
        <w:rPr>
          <w:bCs/>
        </w:rPr>
        <w:t>hen</w:t>
      </w:r>
      <w:r>
        <w:rPr>
          <w:bCs/>
        </w:rPr>
        <w:t xml:space="preserve"> teaching by video</w:t>
      </w:r>
      <w:r w:rsidR="0046187E">
        <w:rPr>
          <w:bCs/>
        </w:rPr>
        <w:t xml:space="preserve"> </w:t>
      </w:r>
      <w:r w:rsidR="00A87C27">
        <w:rPr>
          <w:bCs/>
        </w:rPr>
        <w:t>conference</w:t>
      </w:r>
      <w:r>
        <w:rPr>
          <w:bCs/>
        </w:rPr>
        <w:t>.</w:t>
      </w:r>
    </w:p>
    <w:p w14:paraId="2A08B8E3" w14:textId="77777777" w:rsidR="001B6F2E" w:rsidRDefault="001B6F2E" w:rsidP="001B6F2E">
      <w:pPr>
        <w:spacing w:line="360" w:lineRule="auto"/>
      </w:pPr>
    </w:p>
    <w:p w14:paraId="2BA9B16F" w14:textId="291E7EF4" w:rsidR="001B6F2E" w:rsidRDefault="001B6F2E" w:rsidP="001B6F2E">
      <w:pPr>
        <w:spacing w:line="360" w:lineRule="auto"/>
      </w:pPr>
      <w:r>
        <w:t xml:space="preserve">There is, however, research that points to </w:t>
      </w:r>
      <w:r w:rsidR="00BF271B">
        <w:t xml:space="preserve">video conference </w:t>
      </w:r>
      <w:r>
        <w:t>instrumental tuition</w:t>
      </w:r>
      <w:r w:rsidR="00EA5AF7">
        <w:t xml:space="preserve"> </w:t>
      </w:r>
      <w:r>
        <w:t>being more effective</w:t>
      </w:r>
      <w:r w:rsidR="009263D4">
        <w:t xml:space="preserve"> </w:t>
      </w:r>
      <w:r>
        <w:t>than face</w:t>
      </w:r>
      <w:r w:rsidR="008A1B5D">
        <w:t>-</w:t>
      </w:r>
      <w:r>
        <w:t>to</w:t>
      </w:r>
      <w:r w:rsidR="008A1B5D">
        <w:t>-</w:t>
      </w:r>
      <w:r>
        <w:t xml:space="preserve">face tuition. Research by Pike and Shoemaker (2013) </w:t>
      </w:r>
      <w:r w:rsidR="002952B3">
        <w:t xml:space="preserve">into teaching sight-reading skills to </w:t>
      </w:r>
      <w:r w:rsidR="00E36087">
        <w:t>piano</w:t>
      </w:r>
      <w:r w:rsidR="002952B3">
        <w:t xml:space="preserve"> players </w:t>
      </w:r>
      <w:r>
        <w:t>reported that ‘t</w:t>
      </w:r>
      <w:r w:rsidRPr="0012782D">
        <w:t>he gain scores for the online group revealed less standard deviation and a higher mean increase (55.4 per cent) than the face-to-face group (33.7 per cent)</w:t>
      </w:r>
      <w:r>
        <w:t xml:space="preserve">’ (2013), suggesting that those taught </w:t>
      </w:r>
      <w:r w:rsidR="003618B6">
        <w:t>online</w:t>
      </w:r>
      <w:r>
        <w:t xml:space="preserve"> may have actually progressed at a greater rate than those taught face</w:t>
      </w:r>
      <w:r w:rsidR="00173489">
        <w:t>-</w:t>
      </w:r>
      <w:r>
        <w:t>to</w:t>
      </w:r>
      <w:r w:rsidR="00173489">
        <w:t>-</w:t>
      </w:r>
      <w:r>
        <w:t>fac</w:t>
      </w:r>
      <w:r w:rsidR="00112AA7">
        <w:t>e</w:t>
      </w:r>
      <w:r>
        <w:t>.</w:t>
      </w:r>
    </w:p>
    <w:p w14:paraId="2808C86A" w14:textId="77777777" w:rsidR="001B6F2E" w:rsidRDefault="001B6F2E" w:rsidP="001B6F2E">
      <w:pPr>
        <w:spacing w:line="360" w:lineRule="auto"/>
      </w:pPr>
    </w:p>
    <w:p w14:paraId="73FD6338" w14:textId="5DAF187E" w:rsidR="001B6F2E" w:rsidRDefault="001B6F2E" w:rsidP="001B6F2E">
      <w:pPr>
        <w:spacing w:line="360" w:lineRule="auto"/>
      </w:pPr>
      <w:r>
        <w:t xml:space="preserve">Dye </w:t>
      </w:r>
      <w:r w:rsidR="0007798F">
        <w:t xml:space="preserve">(2007) </w:t>
      </w:r>
      <w:r>
        <w:t>researched video</w:t>
      </w:r>
      <w:r w:rsidR="0046187E">
        <w:t xml:space="preserve"> </w:t>
      </w:r>
      <w:r w:rsidR="00242A6E">
        <w:t>conference</w:t>
      </w:r>
      <w:r>
        <w:t xml:space="preserve"> teaching to middle school band students</w:t>
      </w:r>
      <w:r w:rsidR="0007798F">
        <w:t>.</w:t>
      </w:r>
      <w:r>
        <w:t xml:space="preserve"> 25 lessons took place, and results showed that the behaviour of the pupils, communication and delivering instructions were similar to those in a traditional classroom. The teacher did note how there was less musical modelling when teaching by video</w:t>
      </w:r>
      <w:r w:rsidR="0046187E">
        <w:t xml:space="preserve"> </w:t>
      </w:r>
      <w:r w:rsidR="00242A6E">
        <w:t>conferencing</w:t>
      </w:r>
      <w:r>
        <w:t>, and instead there was more music-specific questioning taking place. Presumably this is because, as with Maki (2001), teaching concepts verbally instead of using an instrument was more successful in this setting.</w:t>
      </w:r>
      <w:r w:rsidR="005B61BB">
        <w:t xml:space="preserve"> This seems to be the medium dictating the pedagogy,</w:t>
      </w:r>
      <w:r w:rsidR="00126F16">
        <w:t xml:space="preserve"> which is a barrier of video</w:t>
      </w:r>
      <w:r w:rsidR="008571B7">
        <w:t xml:space="preserve"> </w:t>
      </w:r>
      <w:r w:rsidR="00126F16">
        <w:t>conference teaching.</w:t>
      </w:r>
      <w:r w:rsidR="008029C6">
        <w:t xml:space="preserve"> If </w:t>
      </w:r>
      <w:r w:rsidR="00507915">
        <w:t>the content</w:t>
      </w:r>
      <w:r w:rsidR="008029C6">
        <w:t xml:space="preserve"> </w:t>
      </w:r>
      <w:r w:rsidR="008571B7">
        <w:t>educators</w:t>
      </w:r>
      <w:r w:rsidR="008029C6">
        <w:t xml:space="preserve"> want to </w:t>
      </w:r>
      <w:r w:rsidR="00507915">
        <w:t>deliver</w:t>
      </w:r>
      <w:r w:rsidR="008029C6">
        <w:t xml:space="preserve"> cannot be taught successfully by video conference, then </w:t>
      </w:r>
      <w:r w:rsidR="006677F0">
        <w:t xml:space="preserve">you could argue that we should not be teaching </w:t>
      </w:r>
      <w:r w:rsidR="00507915">
        <w:t xml:space="preserve">in </w:t>
      </w:r>
      <w:r w:rsidR="006677F0">
        <w:t>this way.</w:t>
      </w:r>
    </w:p>
    <w:p w14:paraId="5AD45DF1" w14:textId="77777777" w:rsidR="001B6F2E" w:rsidRDefault="001B6F2E" w:rsidP="001B6F2E">
      <w:pPr>
        <w:spacing w:line="360" w:lineRule="auto"/>
      </w:pPr>
    </w:p>
    <w:p w14:paraId="2024D778" w14:textId="7FC38355" w:rsidR="001B6F2E" w:rsidRDefault="001B6F2E" w:rsidP="001B6F2E">
      <w:pPr>
        <w:spacing w:line="360" w:lineRule="auto"/>
      </w:pPr>
      <w:r>
        <w:t>Student perceptions of online musical instrument tuition taught by video</w:t>
      </w:r>
      <w:r w:rsidR="0046187E">
        <w:t xml:space="preserve"> </w:t>
      </w:r>
      <w:r w:rsidR="00242A6E">
        <w:t>conferencing</w:t>
      </w:r>
      <w:r>
        <w:t xml:space="preserve"> found that there were no significant differences in the effectiveness of online and face</w:t>
      </w:r>
      <w:r w:rsidR="00173489">
        <w:t>-</w:t>
      </w:r>
      <w:r>
        <w:t>to</w:t>
      </w:r>
      <w:r w:rsidR="00173489">
        <w:t>-</w:t>
      </w:r>
      <w:r>
        <w:t>face teaching (Lockett, 2010). The research did however reveal that there was more hands-on instruction</w:t>
      </w:r>
      <w:r w:rsidR="008C5245">
        <w:t xml:space="preserve"> (such as teacher modelling)</w:t>
      </w:r>
      <w:r>
        <w:t xml:space="preserve"> in face</w:t>
      </w:r>
      <w:r w:rsidR="00173489">
        <w:t>-</w:t>
      </w:r>
      <w:r>
        <w:t>to</w:t>
      </w:r>
      <w:r w:rsidR="00173489">
        <w:t>-</w:t>
      </w:r>
      <w:r>
        <w:t>face tuition, and that issues such as technology and communication software were essential to online lessons being successful.</w:t>
      </w:r>
    </w:p>
    <w:p w14:paraId="406AE62B" w14:textId="77777777" w:rsidR="001B6F2E" w:rsidRDefault="001B6F2E" w:rsidP="001B6F2E">
      <w:pPr>
        <w:spacing w:line="360" w:lineRule="auto"/>
      </w:pPr>
    </w:p>
    <w:p w14:paraId="600CD5B6" w14:textId="3FEC4AE2" w:rsidR="001B6F2E" w:rsidRPr="0012782D" w:rsidRDefault="00057F19" w:rsidP="001B6F2E">
      <w:pPr>
        <w:spacing w:line="360" w:lineRule="auto"/>
      </w:pPr>
      <w:r>
        <w:t>Investigations</w:t>
      </w:r>
      <w:r w:rsidR="001B6F2E">
        <w:t xml:space="preserve"> into collegiate level piano lessons taken via video</w:t>
      </w:r>
      <w:r w:rsidR="0046187E">
        <w:t xml:space="preserve"> </w:t>
      </w:r>
      <w:r w:rsidR="00242A6E">
        <w:t xml:space="preserve">conferencing </w:t>
      </w:r>
      <w:r w:rsidR="001B6F2E">
        <w:t>(</w:t>
      </w:r>
      <w:r w:rsidR="001B6F2E" w:rsidRPr="00BD6CE4">
        <w:rPr>
          <w:color w:val="000000" w:themeColor="text1"/>
        </w:rPr>
        <w:t>Callahan</w:t>
      </w:r>
      <w:r w:rsidR="00D06C02">
        <w:rPr>
          <w:color w:val="000000" w:themeColor="text1"/>
        </w:rPr>
        <w:t xml:space="preserve"> et al.</w:t>
      </w:r>
      <w:r w:rsidR="00D06C02">
        <w:t>,</w:t>
      </w:r>
      <w:r w:rsidR="001B6F2E">
        <w:t xml:space="preserve"> 2013)</w:t>
      </w:r>
      <w:r w:rsidR="001C765D">
        <w:t xml:space="preserve"> </w:t>
      </w:r>
      <w:r w:rsidR="001B6F2E">
        <w:t xml:space="preserve">found that both the teacher and student enjoyed how natural lessons felt and the flexibility in regard to location. The challenges highlighted included technical issues, such as </w:t>
      </w:r>
      <w:r w:rsidR="001B6F2E">
        <w:lastRenderedPageBreak/>
        <w:t>a delay, and financial issues. At the end of the study, the student and teacher decided that teaching piano by video-</w:t>
      </w:r>
      <w:r w:rsidR="007036A3">
        <w:t>conferencing</w:t>
      </w:r>
      <w:r w:rsidR="001B6F2E">
        <w:t xml:space="preserve"> could be successful</w:t>
      </w:r>
      <w:r w:rsidR="00B64917">
        <w:t>, even though the</w:t>
      </w:r>
      <w:r w:rsidR="000A74B6">
        <w:t>y</w:t>
      </w:r>
      <w:r w:rsidR="00B64917">
        <w:t xml:space="preserve"> still report</w:t>
      </w:r>
      <w:r w:rsidR="000A74B6">
        <w:t>ed</w:t>
      </w:r>
      <w:r w:rsidR="001A27D4">
        <w:t xml:space="preserve"> </w:t>
      </w:r>
      <w:r w:rsidR="00762D91">
        <w:t xml:space="preserve">some </w:t>
      </w:r>
      <w:r w:rsidR="00B64917">
        <w:t>significant problems.</w:t>
      </w:r>
    </w:p>
    <w:p w14:paraId="676F9C01" w14:textId="77777777" w:rsidR="001B6F2E" w:rsidRDefault="001B6F2E" w:rsidP="001B6F2E">
      <w:pPr>
        <w:spacing w:line="360" w:lineRule="auto"/>
      </w:pPr>
    </w:p>
    <w:p w14:paraId="3FC0B9FD" w14:textId="1F53B7BA" w:rsidR="001B6F2E" w:rsidRDefault="001B6F2E" w:rsidP="001B6F2E">
      <w:pPr>
        <w:spacing w:line="360" w:lineRule="auto"/>
      </w:pPr>
      <w:r>
        <w:t>In Scotland, the government have been running an initiative called E-</w:t>
      </w:r>
      <w:proofErr w:type="spellStart"/>
      <w:r>
        <w:t>sgoil</w:t>
      </w:r>
      <w:proofErr w:type="spellEnd"/>
      <w:r w:rsidR="008B66D7">
        <w:t xml:space="preserve"> (E-</w:t>
      </w:r>
      <w:proofErr w:type="spellStart"/>
      <w:r w:rsidR="008B66D7">
        <w:t>sgoil</w:t>
      </w:r>
      <w:proofErr w:type="spellEnd"/>
      <w:r w:rsidR="008B66D7">
        <w:t>, 2016)</w:t>
      </w:r>
      <w:r>
        <w:t>. E-</w:t>
      </w:r>
      <w:proofErr w:type="spellStart"/>
      <w:r>
        <w:t>sgoil</w:t>
      </w:r>
      <w:proofErr w:type="spellEnd"/>
      <w:r>
        <w:t xml:space="preserve"> is a way of offering a greater variety of subjects to rural pupils by using video</w:t>
      </w:r>
      <w:r w:rsidR="0046187E">
        <w:t xml:space="preserve"> </w:t>
      </w:r>
      <w:r w:rsidR="00572541">
        <w:t>conference</w:t>
      </w:r>
      <w:r>
        <w:t xml:space="preserve"> technology. In this </w:t>
      </w:r>
      <w:r w:rsidR="00572541">
        <w:t>initiative</w:t>
      </w:r>
      <w:r>
        <w:t xml:space="preserve">, pupils are remotely linked to a teacher who specialises in the subject they want to </w:t>
      </w:r>
      <w:r w:rsidR="007050E3">
        <w:t>learn,</w:t>
      </w:r>
      <w:r w:rsidR="00572541">
        <w:t xml:space="preserve"> and it</w:t>
      </w:r>
      <w:r w:rsidR="001E0D5A">
        <w:t xml:space="preserve"> is the inspiration behind E-</w:t>
      </w:r>
      <w:proofErr w:type="spellStart"/>
      <w:r w:rsidR="001E0D5A">
        <w:t>sgol</w:t>
      </w:r>
      <w:proofErr w:type="spellEnd"/>
      <w:r w:rsidR="001E0D5A">
        <w:t xml:space="preserve"> in Wales</w:t>
      </w:r>
      <w:r w:rsidR="00AE19AF">
        <w:t xml:space="preserve"> (BBC News, 2018)</w:t>
      </w:r>
      <w:r>
        <w:t>. E-</w:t>
      </w:r>
      <w:proofErr w:type="spellStart"/>
      <w:r>
        <w:t>sgoil</w:t>
      </w:r>
      <w:proofErr w:type="spellEnd"/>
      <w:r>
        <w:t xml:space="preserve"> have been offering </w:t>
      </w:r>
      <w:r w:rsidR="00F90B6C">
        <w:t>violin lessons</w:t>
      </w:r>
      <w:r>
        <w:t xml:space="preserve"> and workshops </w:t>
      </w:r>
      <w:r w:rsidR="005023B2">
        <w:t>via</w:t>
      </w:r>
      <w:r>
        <w:t xml:space="preserve"> video</w:t>
      </w:r>
      <w:r w:rsidR="0046187E">
        <w:t xml:space="preserve"> </w:t>
      </w:r>
      <w:r w:rsidR="00F90B6C">
        <w:t>conferenc</w:t>
      </w:r>
      <w:r w:rsidR="005023B2">
        <w:t>ing</w:t>
      </w:r>
      <w:r>
        <w:t xml:space="preserve">, and in their first year review it was found that pilot music workshops and ceilidhs were successful and popular with the pupils involved (Finnigan </w:t>
      </w:r>
      <w:r w:rsidR="002A1760">
        <w:t>&amp;</w:t>
      </w:r>
      <w:r>
        <w:t xml:space="preserve"> Robertson, 2017). However, no information is given on what made these classes successful, how many pupils participated, how many classes took place and what the content of the </w:t>
      </w:r>
      <w:r w:rsidR="00951669">
        <w:t>lessons</w:t>
      </w:r>
      <w:r>
        <w:t xml:space="preserve"> were. It is therefore impossible to deduce what made these </w:t>
      </w:r>
      <w:r w:rsidR="00F21FF7">
        <w:t>lessons</w:t>
      </w:r>
      <w:r>
        <w:t xml:space="preserve"> </w:t>
      </w:r>
      <w:r w:rsidR="00F8184F">
        <w:t>effective</w:t>
      </w:r>
      <w:r>
        <w:t xml:space="preserve"> and difficult to learn from </w:t>
      </w:r>
      <w:r w:rsidR="00A1132D">
        <w:t>them</w:t>
      </w:r>
      <w:r>
        <w:t xml:space="preserve">. </w:t>
      </w:r>
      <w:r w:rsidR="008F475A">
        <w:t xml:space="preserve">It appears that this research is simply wishful advocacy of the initiative. </w:t>
      </w:r>
      <w:r w:rsidR="00A1132D">
        <w:t xml:space="preserve">However, it is </w:t>
      </w:r>
      <w:r>
        <w:t xml:space="preserve">encouraging that these </w:t>
      </w:r>
      <w:r w:rsidR="00D349B9">
        <w:t>lessons</w:t>
      </w:r>
      <w:r>
        <w:t xml:space="preserve"> were </w:t>
      </w:r>
      <w:r w:rsidR="00F8184F">
        <w:t xml:space="preserve">deemed </w:t>
      </w:r>
      <w:r>
        <w:t xml:space="preserve">successful: we might not know what made them a success, but the fact they were should give </w:t>
      </w:r>
      <w:r w:rsidR="00B86EA4">
        <w:t>educators</w:t>
      </w:r>
      <w:r>
        <w:t xml:space="preserve"> hope that teaching </w:t>
      </w:r>
      <w:r w:rsidR="00CA0D15">
        <w:t>music by video</w:t>
      </w:r>
      <w:r w:rsidR="0046187E">
        <w:t xml:space="preserve"> </w:t>
      </w:r>
      <w:r w:rsidR="00CA0D15">
        <w:t>conferencing</w:t>
      </w:r>
      <w:r>
        <w:t xml:space="preserve"> can be </w:t>
      </w:r>
      <w:r w:rsidR="00F8184F">
        <w:t>effective</w:t>
      </w:r>
      <w:r>
        <w:t>.</w:t>
      </w:r>
    </w:p>
    <w:p w14:paraId="2AD3B4F3" w14:textId="5DA81C96" w:rsidR="001B6F2E" w:rsidRDefault="001B6F2E" w:rsidP="001B6F2E">
      <w:pPr>
        <w:spacing w:line="360" w:lineRule="auto"/>
      </w:pPr>
    </w:p>
    <w:p w14:paraId="3E9853FC" w14:textId="74200F7D" w:rsidR="00600F61" w:rsidRDefault="00600F61" w:rsidP="00600F61">
      <w:pPr>
        <w:spacing w:line="360" w:lineRule="auto"/>
        <w:rPr>
          <w:u w:val="single"/>
        </w:rPr>
      </w:pPr>
      <w:r>
        <w:rPr>
          <w:u w:val="single"/>
        </w:rPr>
        <w:t>Video</w:t>
      </w:r>
      <w:r w:rsidR="0046187E">
        <w:rPr>
          <w:u w:val="single"/>
        </w:rPr>
        <w:t xml:space="preserve"> </w:t>
      </w:r>
      <w:r>
        <w:rPr>
          <w:u w:val="single"/>
        </w:rPr>
        <w:t>Conference Whole Class Lessons</w:t>
      </w:r>
    </w:p>
    <w:p w14:paraId="74DAB134" w14:textId="77777777" w:rsidR="00600F61" w:rsidRDefault="00600F61" w:rsidP="00600F61">
      <w:pPr>
        <w:spacing w:line="360" w:lineRule="auto"/>
        <w:rPr>
          <w:u w:val="single"/>
        </w:rPr>
      </w:pPr>
    </w:p>
    <w:p w14:paraId="04CCFCC0" w14:textId="1939CE52" w:rsidR="00600F61" w:rsidRDefault="00600F61" w:rsidP="00600F61">
      <w:pPr>
        <w:spacing w:line="360" w:lineRule="auto"/>
      </w:pPr>
      <w:r>
        <w:t>A small amount of research has been conducted into video</w:t>
      </w:r>
      <w:r w:rsidR="0046187E">
        <w:t xml:space="preserve"> </w:t>
      </w:r>
      <w:r>
        <w:t>conferenc</w:t>
      </w:r>
      <w:r w:rsidR="00061CC3">
        <w:t>e</w:t>
      </w:r>
      <w:r>
        <w:t xml:space="preserve"> whole class music </w:t>
      </w:r>
      <w:r w:rsidR="00061CC3">
        <w:t>lessons</w:t>
      </w:r>
      <w:r>
        <w:t>.</w:t>
      </w:r>
    </w:p>
    <w:p w14:paraId="4708F1BF" w14:textId="77777777" w:rsidR="00600F61" w:rsidRDefault="00600F61" w:rsidP="00600F61">
      <w:pPr>
        <w:spacing w:line="360" w:lineRule="auto"/>
      </w:pPr>
    </w:p>
    <w:p w14:paraId="3D2EF55E" w14:textId="504BCC56" w:rsidR="00600F61" w:rsidRDefault="00600F61" w:rsidP="00600F61">
      <w:pPr>
        <w:spacing w:line="360" w:lineRule="auto"/>
      </w:pPr>
      <w:r>
        <w:t>Riley</w:t>
      </w:r>
      <w:r w:rsidR="009B0360">
        <w:t xml:space="preserve"> (2007)</w:t>
      </w:r>
      <w:r>
        <w:t xml:space="preserve"> conducted research into a set of music lessons that were taught by teachers in America to pupils in Mexico. Each lesson involved between 1 and 4 teachers and 10 to 14 pupils. </w:t>
      </w:r>
      <w:r w:rsidR="008F715D">
        <w:t>Two</w:t>
      </w:r>
      <w:r>
        <w:t xml:space="preserve"> of the teachers </w:t>
      </w:r>
      <w:r w:rsidR="008F715D">
        <w:t xml:space="preserve">said </w:t>
      </w:r>
      <w:r>
        <w:t>that the video</w:t>
      </w:r>
      <w:r w:rsidR="0046187E">
        <w:t xml:space="preserve"> </w:t>
      </w:r>
      <w:r>
        <w:t>conference lessons meant that the pupils were given music tuition that they would not otherwise have received. The teachers highlighted how pupils being exposed to modern technology was important, even though this was not the primary purpose of the research. They did however find some aspects of teaching via video</w:t>
      </w:r>
      <w:r w:rsidR="0046187E">
        <w:t xml:space="preserve"> </w:t>
      </w:r>
      <w:r>
        <w:t xml:space="preserve">conferencing a challenge. One teacher noted how it was difficult to demonstrate some ideas to the class, that there was a time delay, that it was </w:t>
      </w:r>
      <w:r w:rsidR="00F34789">
        <w:t>problematic</w:t>
      </w:r>
      <w:r>
        <w:t xml:space="preserve"> to </w:t>
      </w:r>
      <w:r>
        <w:lastRenderedPageBreak/>
        <w:t>manage behaviour and that there were issues with the technology not working as desired. Another teacher said that it was very impersonal, that it felt like they were delivering a university style lecture to the pupils and that the teachers did not learn the names of any of the children as a result. It was also mentioned that as the teachers could</w:t>
      </w:r>
      <w:r w:rsidR="00AF4E31">
        <w:t xml:space="preserve"> not</w:t>
      </w:r>
      <w:r>
        <w:t xml:space="preserve"> give pupils individual attention, it was difficult to really know who understood concepts and who did not.</w:t>
      </w:r>
      <w:r w:rsidR="005F0BCC">
        <w:t xml:space="preserve"> This will </w:t>
      </w:r>
      <w:r w:rsidR="00EF1DE4">
        <w:t xml:space="preserve">have </w:t>
      </w:r>
      <w:r w:rsidR="005F0BCC">
        <w:t>ma</w:t>
      </w:r>
      <w:r w:rsidR="00EF1DE4">
        <w:t>de</w:t>
      </w:r>
      <w:r w:rsidR="005F0BCC">
        <w:t xml:space="preserve"> individual support and formative assessment extremely </w:t>
      </w:r>
      <w:r w:rsidR="00F34789">
        <w:t>hard</w:t>
      </w:r>
      <w:r w:rsidR="00D932FF">
        <w:t>.</w:t>
      </w:r>
      <w:r>
        <w:t xml:space="preserve"> </w:t>
      </w:r>
      <w:r w:rsidR="00C75226">
        <w:t>Riley</w:t>
      </w:r>
      <w:r>
        <w:t xml:space="preserve"> said that these challenges were similar </w:t>
      </w:r>
      <w:r w:rsidR="005F334E">
        <w:t>those</w:t>
      </w:r>
      <w:r>
        <w:t xml:space="preserve"> encountered by previous research into teaching via video</w:t>
      </w:r>
      <w:r w:rsidR="0046187E">
        <w:t xml:space="preserve"> </w:t>
      </w:r>
      <w:r>
        <w:t>conferencing</w:t>
      </w:r>
      <w:r w:rsidR="00536828">
        <w:t xml:space="preserve">. </w:t>
      </w:r>
      <w:r>
        <w:t>Riley also mentioned the impossibility of singing along with pupils, and the inability to cover as much material as in a face-to-face lesson. Common positives with other research were also found though, such as high levels of student enthusiasm</w:t>
      </w:r>
      <w:r w:rsidR="00DD5D4A">
        <w:t xml:space="preserve"> (although this may have just been in response to novelty)</w:t>
      </w:r>
      <w:r>
        <w:t xml:space="preserve"> and the increased opportunities provided to students by being taught by video</w:t>
      </w:r>
      <w:r w:rsidR="0046187E">
        <w:t xml:space="preserve"> </w:t>
      </w:r>
      <w:r>
        <w:t>conferencing. At the end of the research, Riley concluded by saying that she felt ‘</w:t>
      </w:r>
      <w:r w:rsidRPr="00417882">
        <w:t>video-conferencing is a feasible way of facilitating music teaching and learning between teachers and students in distant locations anywhere in the world</w:t>
      </w:r>
      <w:r w:rsidR="008B37F9">
        <w:t>’</w:t>
      </w:r>
      <w:r>
        <w:t xml:space="preserve"> (2007). </w:t>
      </w:r>
    </w:p>
    <w:p w14:paraId="4D87EDD7" w14:textId="77777777" w:rsidR="00600F61" w:rsidRDefault="00600F61" w:rsidP="00600F61">
      <w:pPr>
        <w:spacing w:line="360" w:lineRule="auto"/>
      </w:pPr>
    </w:p>
    <w:p w14:paraId="72BC3103" w14:textId="026AB751" w:rsidR="00600F61" w:rsidRDefault="00600F61" w:rsidP="00600F61">
      <w:pPr>
        <w:spacing w:line="360" w:lineRule="auto"/>
      </w:pPr>
      <w:r>
        <w:t xml:space="preserve">Maki </w:t>
      </w:r>
      <w:r w:rsidR="00121608">
        <w:t xml:space="preserve">(2001) </w:t>
      </w:r>
      <w:r>
        <w:t>conducted research into teaching music by video</w:t>
      </w:r>
      <w:r w:rsidR="0046187E">
        <w:t xml:space="preserve"> </w:t>
      </w:r>
      <w:r>
        <w:t>conferencing to remote villages in Finlan</w:t>
      </w:r>
      <w:r w:rsidR="00FA1874">
        <w:t>d</w:t>
      </w:r>
      <w:r>
        <w:t xml:space="preserve">. The intention of this research was to create a learning environment that was similar to that of a normal classroom. The lessons were designed to teach music history, music theory, how to play instruments and singing. As previously mentioned by Riley (2007), </w:t>
      </w:r>
      <w:proofErr w:type="spellStart"/>
      <w:r w:rsidRPr="00504914">
        <w:rPr>
          <w:bCs/>
        </w:rPr>
        <w:t>Brändström</w:t>
      </w:r>
      <w:proofErr w:type="spellEnd"/>
      <w:r>
        <w:rPr>
          <w:bCs/>
        </w:rPr>
        <w:t xml:space="preserve">, </w:t>
      </w:r>
      <w:proofErr w:type="spellStart"/>
      <w:r w:rsidRPr="00504914">
        <w:rPr>
          <w:bCs/>
        </w:rPr>
        <w:t>Wiklund</w:t>
      </w:r>
      <w:proofErr w:type="spellEnd"/>
      <w:r>
        <w:rPr>
          <w:bCs/>
        </w:rPr>
        <w:t xml:space="preserve"> and </w:t>
      </w:r>
      <w:proofErr w:type="spellStart"/>
      <w:r w:rsidRPr="00504914">
        <w:rPr>
          <w:bCs/>
        </w:rPr>
        <w:t>Lundström</w:t>
      </w:r>
      <w:proofErr w:type="spellEnd"/>
      <w:r>
        <w:rPr>
          <w:bCs/>
        </w:rPr>
        <w:t xml:space="preserve"> (2012) and </w:t>
      </w:r>
      <w:r>
        <w:t>Dammers (2009), Maki reported that issues with a time delay made it impossible for the students and the teacher to play or sing together</w:t>
      </w:r>
      <w:r w:rsidR="00EC5C6E">
        <w:t>, making it difficult to</w:t>
      </w:r>
      <w:r>
        <w:t xml:space="preserve"> teach</w:t>
      </w:r>
      <w:r w:rsidR="00EC5C6E">
        <w:t xml:space="preserve"> </w:t>
      </w:r>
      <w:r>
        <w:t>singing and how to play an instrumen</w:t>
      </w:r>
      <w:r w:rsidR="00EC5C6E">
        <w:t>t</w:t>
      </w:r>
      <w:r>
        <w:t xml:space="preserve">. </w:t>
      </w:r>
      <w:r w:rsidR="00F34789">
        <w:t>Conversely</w:t>
      </w:r>
      <w:r>
        <w:t>, teaching music history and music theory was deemed to be successful</w:t>
      </w:r>
      <w:r w:rsidR="00EA430E">
        <w:t xml:space="preserve"> (although </w:t>
      </w:r>
      <w:r w:rsidR="00326947">
        <w:t>these alone</w:t>
      </w:r>
      <w:r w:rsidR="00EA430E">
        <w:t xml:space="preserve"> do not constitute a rounded musical education)</w:t>
      </w:r>
      <w:r>
        <w:t>, and while the teacher could not help with adjusting pupils hand positions when playing an instrument, the teacher could zoom in very closely to their own hand to demonstrate. Maki</w:t>
      </w:r>
      <w:r w:rsidR="000C0B1B">
        <w:t xml:space="preserve"> (2001) </w:t>
      </w:r>
      <w:r>
        <w:t>stated that ‘the experiences were very positive’</w:t>
      </w:r>
      <w:r w:rsidR="000C0B1B">
        <w:t xml:space="preserve">, </w:t>
      </w:r>
      <w:r>
        <w:t>even though there had clearly been challenges.</w:t>
      </w:r>
    </w:p>
    <w:p w14:paraId="38B12D1C" w14:textId="77777777" w:rsidR="00600F61" w:rsidRDefault="00600F61" w:rsidP="00600F61">
      <w:pPr>
        <w:spacing w:line="360" w:lineRule="auto"/>
      </w:pPr>
    </w:p>
    <w:p w14:paraId="001C701B" w14:textId="637A94F5" w:rsidR="00600F61" w:rsidRPr="00E91BE2" w:rsidRDefault="00600F61" w:rsidP="00600F61">
      <w:pPr>
        <w:spacing w:line="360" w:lineRule="auto"/>
      </w:pPr>
      <w:r>
        <w:t>Some research has been conducted into teaching music composition through video</w:t>
      </w:r>
      <w:r w:rsidR="0046187E">
        <w:t xml:space="preserve"> </w:t>
      </w:r>
      <w:r>
        <w:t xml:space="preserve">conferencing. A study by Riley (2013) involved three teachers in America teaching </w:t>
      </w:r>
      <w:r w:rsidR="006E66DC">
        <w:t>ten</w:t>
      </w:r>
      <w:r>
        <w:t xml:space="preserve"> music students in Japan two 45-minute lessons on melody writing. Researchers deemed the </w:t>
      </w:r>
      <w:r>
        <w:lastRenderedPageBreak/>
        <w:t>project</w:t>
      </w:r>
      <w:r w:rsidR="006E66DC">
        <w:t xml:space="preserve"> a</w:t>
      </w:r>
      <w:r>
        <w:t xml:space="preserve"> success, as pupils met the lesson objectives </w:t>
      </w:r>
      <w:r w:rsidR="005D0F35">
        <w:t>(although we do not know how ambitious the</w:t>
      </w:r>
      <w:r w:rsidR="004C0614">
        <w:t>se</w:t>
      </w:r>
      <w:r w:rsidR="005D0F35">
        <w:t xml:space="preserve"> were) </w:t>
      </w:r>
      <w:r>
        <w:t xml:space="preserve">and managed to compose well-formed melodies. Similar to the research conducted by Riley in 2007, teachers reported that it was difficult to form relationships with pupils, as well as issues with the technology and it </w:t>
      </w:r>
      <w:r w:rsidR="00DC6BEA">
        <w:t>was taking</w:t>
      </w:r>
      <w:r>
        <w:t xml:space="preserve"> a longer period of time to cover concepts than in face</w:t>
      </w:r>
      <w:r w:rsidR="00DC6BEA">
        <w:t>-</w:t>
      </w:r>
      <w:r>
        <w:t>to</w:t>
      </w:r>
      <w:r w:rsidR="00DC6BEA">
        <w:t>-</w:t>
      </w:r>
      <w:r>
        <w:t xml:space="preserve">face lessons. </w:t>
      </w:r>
      <w:r w:rsidR="00F34789">
        <w:t>Some</w:t>
      </w:r>
      <w:r>
        <w:t xml:space="preserve"> benefits were found, most notably that students were able to use multiple video perspectives</w:t>
      </w:r>
      <w:r w:rsidR="00B44F3B">
        <w:t xml:space="preserve"> in order to better see the teacher modelling on their instrument</w:t>
      </w:r>
      <w:r>
        <w:t xml:space="preserve">. Riley concluded that the </w:t>
      </w:r>
      <w:r w:rsidR="00F34789">
        <w:t>positive aspects</w:t>
      </w:r>
      <w:r>
        <w:t xml:space="preserve"> of video</w:t>
      </w:r>
      <w:r w:rsidR="0046187E">
        <w:t xml:space="preserve"> </w:t>
      </w:r>
      <w:r>
        <w:t>conferenc</w:t>
      </w:r>
      <w:r w:rsidR="00CC1CB4">
        <w:t>e</w:t>
      </w:r>
      <w:r>
        <w:t xml:space="preserve"> teaching outweighed the challenges, and that technological advances will make video</w:t>
      </w:r>
      <w:r w:rsidR="0046187E">
        <w:t xml:space="preserve"> </w:t>
      </w:r>
      <w:r>
        <w:t>conference teaching more successful in the future.</w:t>
      </w:r>
      <w:r w:rsidR="00C208AD">
        <w:t xml:space="preserve"> </w:t>
      </w:r>
    </w:p>
    <w:p w14:paraId="155D7D30" w14:textId="77777777" w:rsidR="00600F61" w:rsidRPr="00D5297C" w:rsidRDefault="00600F61" w:rsidP="001B6F2E">
      <w:pPr>
        <w:spacing w:line="360" w:lineRule="auto"/>
      </w:pPr>
    </w:p>
    <w:p w14:paraId="16D19490" w14:textId="77777777" w:rsidR="001B6F2E" w:rsidRDefault="001B6F2E" w:rsidP="001B6F2E">
      <w:pPr>
        <w:spacing w:line="360" w:lineRule="auto"/>
        <w:rPr>
          <w:u w:val="single"/>
        </w:rPr>
      </w:pPr>
      <w:r>
        <w:rPr>
          <w:u w:val="single"/>
        </w:rPr>
        <w:t>Discussion</w:t>
      </w:r>
    </w:p>
    <w:p w14:paraId="013D1A54" w14:textId="77777777" w:rsidR="001B6F2E" w:rsidRDefault="001B6F2E" w:rsidP="001B6F2E">
      <w:pPr>
        <w:spacing w:line="360" w:lineRule="auto"/>
        <w:rPr>
          <w:u w:val="single"/>
        </w:rPr>
      </w:pPr>
    </w:p>
    <w:p w14:paraId="2027BCF8" w14:textId="71B8232D" w:rsidR="001B6F2E" w:rsidRDefault="001B6F2E" w:rsidP="001B6F2E">
      <w:pPr>
        <w:spacing w:line="360" w:lineRule="auto"/>
      </w:pPr>
      <w:r>
        <w:t xml:space="preserve">Drawing on previous research regarding music tuition </w:t>
      </w:r>
      <w:r w:rsidR="006A3161">
        <w:t>delivered</w:t>
      </w:r>
      <w:r>
        <w:t xml:space="preserve"> via video</w:t>
      </w:r>
      <w:r w:rsidR="0046187E">
        <w:t xml:space="preserve"> </w:t>
      </w:r>
      <w:r w:rsidR="007F1F54">
        <w:t>conference</w:t>
      </w:r>
      <w:r>
        <w:t xml:space="preserve">, it is clear that there are </w:t>
      </w:r>
      <w:r w:rsidR="00194F22">
        <w:t xml:space="preserve">significant </w:t>
      </w:r>
      <w:r>
        <w:t xml:space="preserve">challenges and </w:t>
      </w:r>
      <w:r w:rsidR="00194F22">
        <w:t xml:space="preserve">some </w:t>
      </w:r>
      <w:r>
        <w:t>benefits of teaching music through this medium. There are shared benefits and challenges between one</w:t>
      </w:r>
      <w:r w:rsidR="007E2836">
        <w:t>-</w:t>
      </w:r>
      <w:r>
        <w:t>to</w:t>
      </w:r>
      <w:r w:rsidR="007E2836">
        <w:t>-</w:t>
      </w:r>
      <w:r>
        <w:t>one tuition and full class tuition by video</w:t>
      </w:r>
      <w:r w:rsidR="0046187E">
        <w:t xml:space="preserve"> </w:t>
      </w:r>
      <w:r w:rsidR="00FC50FC">
        <w:t>conferencing</w:t>
      </w:r>
      <w:r>
        <w:t>, while some of the benefits and challenges are specific to on</w:t>
      </w:r>
      <w:r w:rsidR="00FC50FC">
        <w:t xml:space="preserve">e </w:t>
      </w:r>
      <w:r>
        <w:t>to</w:t>
      </w:r>
      <w:r w:rsidR="00FC50FC">
        <w:t xml:space="preserve"> </w:t>
      </w:r>
      <w:r>
        <w:t>one tuition and some are specific to whole class teaching.</w:t>
      </w:r>
    </w:p>
    <w:p w14:paraId="2F892F44" w14:textId="77777777" w:rsidR="001B6F2E" w:rsidRDefault="001B6F2E" w:rsidP="001B6F2E">
      <w:pPr>
        <w:spacing w:line="360" w:lineRule="auto"/>
      </w:pPr>
    </w:p>
    <w:p w14:paraId="3CE71962" w14:textId="77777777" w:rsidR="001B6F2E" w:rsidRDefault="001B6F2E" w:rsidP="001B6F2E">
      <w:pPr>
        <w:spacing w:line="360" w:lineRule="auto"/>
      </w:pPr>
      <w:r>
        <w:t>Shared benefits:</w:t>
      </w:r>
    </w:p>
    <w:p w14:paraId="08C5A659" w14:textId="77777777" w:rsidR="001B6F2E" w:rsidRDefault="001B6F2E" w:rsidP="001B6F2E">
      <w:pPr>
        <w:spacing w:line="360" w:lineRule="auto"/>
      </w:pPr>
    </w:p>
    <w:p w14:paraId="218B691E" w14:textId="620880AD" w:rsidR="001B6F2E" w:rsidRDefault="001B6F2E" w:rsidP="001B6F2E">
      <w:pPr>
        <w:pStyle w:val="ListParagraph"/>
        <w:numPr>
          <w:ilvl w:val="0"/>
          <w:numId w:val="2"/>
        </w:numPr>
        <w:spacing w:line="360" w:lineRule="auto"/>
      </w:pPr>
      <w:r>
        <w:t xml:space="preserve">The possibility of lessons taking place in areas where there </w:t>
      </w:r>
      <w:r w:rsidR="00261E7E">
        <w:t>is</w:t>
      </w:r>
      <w:r>
        <w:t xml:space="preserve"> a lack of specialist teachers (pupils have the ability to receive lessons</w:t>
      </w:r>
      <w:r w:rsidR="002E2094">
        <w:t xml:space="preserve"> and an education</w:t>
      </w:r>
      <w:r>
        <w:t xml:space="preserve"> that they wo</w:t>
      </w:r>
      <w:r w:rsidR="00517586">
        <w:t>u</w:t>
      </w:r>
      <w:r>
        <w:t xml:space="preserve">ld otherwise not </w:t>
      </w:r>
      <w:r w:rsidR="00FA72F8">
        <w:t>be able</w:t>
      </w:r>
      <w:r>
        <w:t xml:space="preserve"> to)</w:t>
      </w:r>
    </w:p>
    <w:p w14:paraId="7C4C73FE" w14:textId="77777777" w:rsidR="001B6F2E" w:rsidRDefault="001B6F2E" w:rsidP="001B6F2E">
      <w:pPr>
        <w:pStyle w:val="ListParagraph"/>
        <w:numPr>
          <w:ilvl w:val="0"/>
          <w:numId w:val="2"/>
        </w:numPr>
        <w:spacing w:line="360" w:lineRule="auto"/>
      </w:pPr>
      <w:r>
        <w:t>The opportunity to zoom in closely to an instructor’s hands to give pupils a better perspective of what the teacher is doing</w:t>
      </w:r>
    </w:p>
    <w:p w14:paraId="1C0ADE26" w14:textId="77777777" w:rsidR="001B6F2E" w:rsidRDefault="001B6F2E" w:rsidP="001B6F2E">
      <w:pPr>
        <w:spacing w:line="360" w:lineRule="auto"/>
      </w:pPr>
    </w:p>
    <w:p w14:paraId="67F9097B" w14:textId="77777777" w:rsidR="001B6F2E" w:rsidRDefault="001B6F2E" w:rsidP="001B6F2E">
      <w:pPr>
        <w:spacing w:line="360" w:lineRule="auto"/>
      </w:pPr>
      <w:r>
        <w:t>Shared challenges:</w:t>
      </w:r>
    </w:p>
    <w:p w14:paraId="57ED9DEE" w14:textId="77777777" w:rsidR="001B6F2E" w:rsidRDefault="001B6F2E" w:rsidP="001B6F2E">
      <w:pPr>
        <w:spacing w:line="360" w:lineRule="auto"/>
      </w:pPr>
    </w:p>
    <w:p w14:paraId="51D0A307" w14:textId="77777777" w:rsidR="001B6F2E" w:rsidRDefault="001B6F2E" w:rsidP="001B6F2E">
      <w:pPr>
        <w:pStyle w:val="ListParagraph"/>
        <w:numPr>
          <w:ilvl w:val="0"/>
          <w:numId w:val="3"/>
        </w:numPr>
        <w:spacing w:line="360" w:lineRule="auto"/>
      </w:pPr>
      <w:r>
        <w:t>Issues with delay, making it impossible for pupils and teachers to play or sing together at the same time</w:t>
      </w:r>
    </w:p>
    <w:p w14:paraId="4C0B2F24" w14:textId="77777777" w:rsidR="001B6F2E" w:rsidRDefault="001B6F2E" w:rsidP="001B6F2E">
      <w:pPr>
        <w:pStyle w:val="ListParagraph"/>
        <w:numPr>
          <w:ilvl w:val="0"/>
          <w:numId w:val="3"/>
        </w:numPr>
        <w:spacing w:line="360" w:lineRule="auto"/>
      </w:pPr>
      <w:r>
        <w:lastRenderedPageBreak/>
        <w:t>Lessons completely rely on the video and audio equipment working for both the teacher and pupil</w:t>
      </w:r>
    </w:p>
    <w:p w14:paraId="641C4B9F" w14:textId="3FDE54B6" w:rsidR="001B6F2E" w:rsidRDefault="001B6F2E" w:rsidP="001B6F2E">
      <w:pPr>
        <w:pStyle w:val="ListParagraph"/>
        <w:numPr>
          <w:ilvl w:val="0"/>
          <w:numId w:val="3"/>
        </w:numPr>
        <w:spacing w:line="360" w:lineRule="auto"/>
      </w:pPr>
      <w:r>
        <w:t>More hands-on tuition in fac</w:t>
      </w:r>
      <w:r w:rsidR="00925905">
        <w:t>e</w:t>
      </w:r>
      <w:r w:rsidR="0046187E">
        <w:t>-</w:t>
      </w:r>
      <w:r w:rsidR="00925905">
        <w:t>t</w:t>
      </w:r>
      <w:r>
        <w:t>o</w:t>
      </w:r>
      <w:r w:rsidR="0046187E">
        <w:t>-</w:t>
      </w:r>
      <w:r>
        <w:t>face lessons (e.g. not being able to physically move or correct a pupil’s hand position so that they are holding an instrument correctly)</w:t>
      </w:r>
    </w:p>
    <w:p w14:paraId="2C8E00E8" w14:textId="77777777" w:rsidR="001B6F2E" w:rsidRDefault="001B6F2E" w:rsidP="001B6F2E">
      <w:pPr>
        <w:spacing w:line="360" w:lineRule="auto"/>
      </w:pPr>
    </w:p>
    <w:p w14:paraId="5EC59E91" w14:textId="72160879" w:rsidR="001B6F2E" w:rsidRDefault="001B6F2E" w:rsidP="001B6F2E">
      <w:pPr>
        <w:spacing w:line="360" w:lineRule="auto"/>
      </w:pPr>
      <w:r>
        <w:t>Benefits specific to one</w:t>
      </w:r>
      <w:r w:rsidR="00121CBE">
        <w:t>-</w:t>
      </w:r>
      <w:r>
        <w:t>to</w:t>
      </w:r>
      <w:r w:rsidR="00121CBE">
        <w:t>-</w:t>
      </w:r>
      <w:r>
        <w:t>one teaching via video</w:t>
      </w:r>
      <w:r w:rsidR="0046187E">
        <w:t xml:space="preserve"> </w:t>
      </w:r>
      <w:r w:rsidR="00925905">
        <w:t>conferencing</w:t>
      </w:r>
      <w:r>
        <w:t>:</w:t>
      </w:r>
    </w:p>
    <w:p w14:paraId="5E611C28" w14:textId="77777777" w:rsidR="001B6F2E" w:rsidRDefault="001B6F2E" w:rsidP="001B6F2E">
      <w:pPr>
        <w:spacing w:line="360" w:lineRule="auto"/>
      </w:pPr>
    </w:p>
    <w:p w14:paraId="4E82118F" w14:textId="52828E0C" w:rsidR="001B6F2E" w:rsidRDefault="001B6F2E" w:rsidP="001B6F2E">
      <w:pPr>
        <w:pStyle w:val="ListParagraph"/>
        <w:numPr>
          <w:ilvl w:val="0"/>
          <w:numId w:val="4"/>
        </w:numPr>
        <w:spacing w:line="360" w:lineRule="auto"/>
      </w:pPr>
      <w:r>
        <w:t>Pupils and teachers can conduct lessons from any convenient location</w:t>
      </w:r>
    </w:p>
    <w:p w14:paraId="6EE86B6B" w14:textId="77777777" w:rsidR="001B6F2E" w:rsidRDefault="001B6F2E" w:rsidP="001B6F2E">
      <w:pPr>
        <w:pStyle w:val="ListParagraph"/>
        <w:numPr>
          <w:ilvl w:val="0"/>
          <w:numId w:val="4"/>
        </w:numPr>
        <w:spacing w:line="360" w:lineRule="auto"/>
      </w:pPr>
      <w:r>
        <w:t>A natural feel to the lessons</w:t>
      </w:r>
    </w:p>
    <w:p w14:paraId="656DEB38" w14:textId="77777777" w:rsidR="001B6F2E" w:rsidRDefault="001B6F2E" w:rsidP="001B6F2E">
      <w:pPr>
        <w:spacing w:line="360" w:lineRule="auto"/>
      </w:pPr>
    </w:p>
    <w:p w14:paraId="44E5AD38" w14:textId="26960FBD" w:rsidR="001B6F2E" w:rsidRDefault="001B6F2E" w:rsidP="001B6F2E">
      <w:pPr>
        <w:spacing w:line="360" w:lineRule="auto"/>
      </w:pPr>
      <w:r>
        <w:t>There were no challenges that were specific only to one</w:t>
      </w:r>
      <w:r w:rsidR="00121CBE">
        <w:t>-</w:t>
      </w:r>
      <w:r>
        <w:t>to</w:t>
      </w:r>
      <w:r w:rsidR="00121CBE">
        <w:t>-</w:t>
      </w:r>
      <w:r>
        <w:t>one teaching via video</w:t>
      </w:r>
      <w:r w:rsidR="0046187E">
        <w:t xml:space="preserve"> </w:t>
      </w:r>
      <w:r w:rsidR="00925905">
        <w:t>conferencing</w:t>
      </w:r>
      <w:r>
        <w:t xml:space="preserve">. All </w:t>
      </w:r>
      <w:r w:rsidR="00690F59">
        <w:t>difficulties</w:t>
      </w:r>
      <w:r>
        <w:t xml:space="preserve"> found in one</w:t>
      </w:r>
      <w:r w:rsidR="00C1381D">
        <w:t xml:space="preserve"> </w:t>
      </w:r>
      <w:r>
        <w:t>to</w:t>
      </w:r>
      <w:r w:rsidR="00C1381D">
        <w:t xml:space="preserve"> </w:t>
      </w:r>
      <w:r>
        <w:t>one tuition were also found i</w:t>
      </w:r>
      <w:r w:rsidR="00C1381D">
        <w:t>n</w:t>
      </w:r>
      <w:r>
        <w:t xml:space="preserve"> whole class tuition. There were also no benefits specific to classroom tuition that were not shared with one</w:t>
      </w:r>
      <w:r w:rsidR="00C1381D">
        <w:t xml:space="preserve"> </w:t>
      </w:r>
      <w:r>
        <w:t>to</w:t>
      </w:r>
      <w:r w:rsidR="00C1381D">
        <w:t xml:space="preserve"> </w:t>
      </w:r>
      <w:r>
        <w:t>one tuition via video</w:t>
      </w:r>
      <w:r w:rsidR="0046187E">
        <w:t xml:space="preserve"> </w:t>
      </w:r>
      <w:r w:rsidR="00C1381D">
        <w:t>conferencing</w:t>
      </w:r>
      <w:r>
        <w:t>. However, there were challenges that were specific to classroom tuition via</w:t>
      </w:r>
      <w:r w:rsidR="00EB0EA1">
        <w:t xml:space="preserve"> </w:t>
      </w:r>
      <w:r>
        <w:t>video</w:t>
      </w:r>
      <w:r w:rsidR="00121CBE">
        <w:t xml:space="preserve"> </w:t>
      </w:r>
      <w:r w:rsidR="00EB0EA1">
        <w:t>conferencing</w:t>
      </w:r>
      <w:r>
        <w:t>:</w:t>
      </w:r>
    </w:p>
    <w:p w14:paraId="3A330A12" w14:textId="77777777" w:rsidR="001B6F2E" w:rsidRDefault="001B6F2E" w:rsidP="001B6F2E">
      <w:pPr>
        <w:spacing w:line="360" w:lineRule="auto"/>
      </w:pPr>
    </w:p>
    <w:p w14:paraId="53162E61" w14:textId="7DFE0861" w:rsidR="001B6F2E" w:rsidRDefault="001B6F2E" w:rsidP="001B6F2E">
      <w:pPr>
        <w:pStyle w:val="ListParagraph"/>
        <w:numPr>
          <w:ilvl w:val="0"/>
          <w:numId w:val="5"/>
        </w:numPr>
        <w:spacing w:line="360" w:lineRule="auto"/>
      </w:pPr>
      <w:r>
        <w:t xml:space="preserve">If multiple pupils are playing an </w:t>
      </w:r>
      <w:r w:rsidR="00481009">
        <w:t>instrument,</w:t>
      </w:r>
      <w:r>
        <w:t xml:space="preserve"> then it is impossible to tell which student is play</w:t>
      </w:r>
      <w:r w:rsidR="00F77065">
        <w:t>ing</w:t>
      </w:r>
      <w:r>
        <w:t xml:space="preserve"> which notes (as the teacher cannot tell which direction the sound it is coming from)</w:t>
      </w:r>
    </w:p>
    <w:p w14:paraId="14FE10EA" w14:textId="77777777" w:rsidR="001B6F2E" w:rsidRDefault="001B6F2E" w:rsidP="001B6F2E">
      <w:pPr>
        <w:pStyle w:val="ListParagraph"/>
        <w:numPr>
          <w:ilvl w:val="0"/>
          <w:numId w:val="5"/>
        </w:numPr>
        <w:spacing w:line="360" w:lineRule="auto"/>
      </w:pPr>
      <w:r>
        <w:t>Difficulty in creating relationships or getting to know pupils</w:t>
      </w:r>
    </w:p>
    <w:p w14:paraId="71DB9408" w14:textId="0EE6F3DB" w:rsidR="001B6F2E" w:rsidRDefault="001B6F2E" w:rsidP="001B6F2E">
      <w:pPr>
        <w:pStyle w:val="ListParagraph"/>
        <w:numPr>
          <w:ilvl w:val="0"/>
          <w:numId w:val="5"/>
        </w:numPr>
        <w:spacing w:line="360" w:lineRule="auto"/>
      </w:pPr>
      <w:r>
        <w:t>Difficulties relating to behaviour management (no researcher</w:t>
      </w:r>
      <w:r w:rsidR="005909C5">
        <w:t>s</w:t>
      </w:r>
      <w:r w:rsidR="004F7FA2">
        <w:t xml:space="preserve"> stud</w:t>
      </w:r>
      <w:r w:rsidR="00F35965">
        <w:t xml:space="preserve">ying </w:t>
      </w:r>
      <w:r>
        <w:t>one-to-one tuition via video</w:t>
      </w:r>
      <w:r w:rsidR="0046187E">
        <w:t xml:space="preserve"> </w:t>
      </w:r>
      <w:r w:rsidR="005909C5">
        <w:t>conferencing</w:t>
      </w:r>
      <w:r>
        <w:t xml:space="preserve"> cited behaviour management as an issue)</w:t>
      </w:r>
    </w:p>
    <w:p w14:paraId="0FCAEB7F" w14:textId="77777777" w:rsidR="001B6F2E" w:rsidRDefault="001B6F2E" w:rsidP="001B6F2E">
      <w:pPr>
        <w:pStyle w:val="ListParagraph"/>
        <w:numPr>
          <w:ilvl w:val="0"/>
          <w:numId w:val="5"/>
        </w:numPr>
        <w:spacing w:line="360" w:lineRule="auto"/>
      </w:pPr>
      <w:r>
        <w:t>Challenges relating to not being able to give pupils individual attention, making it difficult to gauge understanding</w:t>
      </w:r>
    </w:p>
    <w:p w14:paraId="76B932E3" w14:textId="77777777" w:rsidR="001B6F2E" w:rsidRDefault="001B6F2E" w:rsidP="001B6F2E">
      <w:pPr>
        <w:pStyle w:val="ListParagraph"/>
        <w:numPr>
          <w:ilvl w:val="0"/>
          <w:numId w:val="5"/>
        </w:numPr>
        <w:spacing w:line="360" w:lineRule="auto"/>
      </w:pPr>
      <w:r>
        <w:t>Inability to cover as much content as in face-to-face lessons</w:t>
      </w:r>
    </w:p>
    <w:p w14:paraId="39E220CE" w14:textId="77777777" w:rsidR="001B6F2E" w:rsidRDefault="001B6F2E" w:rsidP="001B6F2E">
      <w:pPr>
        <w:pStyle w:val="ListParagraph"/>
        <w:spacing w:line="360" w:lineRule="auto"/>
      </w:pPr>
    </w:p>
    <w:p w14:paraId="33115FDF" w14:textId="3FCEDD77" w:rsidR="001B6F2E" w:rsidRDefault="001B6F2E" w:rsidP="001B6F2E">
      <w:pPr>
        <w:spacing w:line="360" w:lineRule="auto"/>
      </w:pPr>
      <w:r>
        <w:t>While there are clearly more challenges than benefits listed above, interestingly all research has concluded that teaching music via</w:t>
      </w:r>
      <w:r w:rsidR="00401A21">
        <w:t xml:space="preserve"> </w:t>
      </w:r>
      <w:r>
        <w:t>video</w:t>
      </w:r>
      <w:r w:rsidR="0046187E">
        <w:t xml:space="preserve"> </w:t>
      </w:r>
      <w:r w:rsidR="00401A21">
        <w:t>conferencing</w:t>
      </w:r>
      <w:r>
        <w:t xml:space="preserve"> is, can be or will in the future be successful and is a positive experience for those involved. </w:t>
      </w:r>
      <w:r w:rsidR="00A8672C">
        <w:t xml:space="preserve"> </w:t>
      </w:r>
    </w:p>
    <w:p w14:paraId="3C97AA1B" w14:textId="77777777" w:rsidR="001B6F2E" w:rsidRDefault="001B6F2E" w:rsidP="001B6F2E">
      <w:pPr>
        <w:spacing w:line="360" w:lineRule="auto"/>
      </w:pPr>
    </w:p>
    <w:p w14:paraId="5CBE2919" w14:textId="50E8512D" w:rsidR="002C2A34" w:rsidRDefault="001B6F2E" w:rsidP="001B6F2E">
      <w:pPr>
        <w:spacing w:line="360" w:lineRule="auto"/>
      </w:pPr>
      <w:r>
        <w:lastRenderedPageBreak/>
        <w:t>There are potential issues that relate specifically to teaching music to whole classes via video</w:t>
      </w:r>
      <w:r w:rsidR="0046187E">
        <w:t xml:space="preserve"> </w:t>
      </w:r>
      <w:r w:rsidR="00332853">
        <w:t>conferencing</w:t>
      </w:r>
      <w:r>
        <w:t xml:space="preserve"> that have not yet been researched. All of the research that has so far been carried out has included a relatively small body of pupils. The average class size in state-funded English secondary school is 20.1 pupils per class (Bolton, 2016), but no research into delivering lessons or managing the behaviour of a class this size has taken place. This research may not have thus far taken place due to </w:t>
      </w:r>
      <w:proofErr w:type="spellStart"/>
      <w:r>
        <w:t>there</w:t>
      </w:r>
      <w:proofErr w:type="spellEnd"/>
      <w:r>
        <w:t xml:space="preserve"> having been no need for one teacher to teach a large class by video</w:t>
      </w:r>
      <w:r w:rsidR="0046187E">
        <w:t xml:space="preserve"> </w:t>
      </w:r>
      <w:r w:rsidR="00D44E09">
        <w:t>conferencing</w:t>
      </w:r>
      <w:r>
        <w:t>, but with music teachers leaving the profession and not being replaced (</w:t>
      </w:r>
      <w:proofErr w:type="spellStart"/>
      <w:r>
        <w:t>Daubney</w:t>
      </w:r>
      <w:proofErr w:type="spellEnd"/>
      <w:r>
        <w:t xml:space="preserve"> </w:t>
      </w:r>
      <w:r w:rsidR="00686BFE">
        <w:t>&amp;</w:t>
      </w:r>
      <w:r>
        <w:t xml:space="preserve"> </w:t>
      </w:r>
      <w:proofErr w:type="spellStart"/>
      <w:r>
        <w:t>Mackrill</w:t>
      </w:r>
      <w:proofErr w:type="spellEnd"/>
      <w:r>
        <w:t>, 2018), there soon may be. Music classrooms are loud environments by their very nature, so managing behaviour when 20+ pupils are playing an instrument or singing will be difficult, and it may be difficult to hand out consequences to pupils unless there is significant support from local staff. There are also issues with technology, as a camera must be used that is wide enough to see the entire classroom but can see enough detail so that the teacher can make out exactly what a pupil is doing</w:t>
      </w:r>
      <w:r w:rsidR="00690F59">
        <w:t xml:space="preserve">. Furthermore, the </w:t>
      </w:r>
      <w:r>
        <w:t>microphone used to capture the audio from the classroom must be of sufficient quality and be set up correctly so that the audio the teacher receives is clearly audible.</w:t>
      </w:r>
      <w:r w:rsidR="00A8672C">
        <w:t xml:space="preserve"> </w:t>
      </w:r>
    </w:p>
    <w:p w14:paraId="361AD8B9" w14:textId="77777777" w:rsidR="002C2A34" w:rsidRDefault="002C2A34" w:rsidP="001B6F2E">
      <w:pPr>
        <w:spacing w:line="360" w:lineRule="auto"/>
      </w:pPr>
    </w:p>
    <w:p w14:paraId="21659B36" w14:textId="0FDDECDC" w:rsidR="001B6F2E" w:rsidRDefault="00A8672C" w:rsidP="001B6F2E">
      <w:pPr>
        <w:spacing w:line="360" w:lineRule="auto"/>
      </w:pPr>
      <w:r>
        <w:t>It must be said that almost all of the issues cited</w:t>
      </w:r>
      <w:r w:rsidR="002C2A34">
        <w:t xml:space="preserve"> by researchers</w:t>
      </w:r>
      <w:r>
        <w:t xml:space="preserve"> are technological, not pedagogical. I think that there are pedagogical issues with teaching music via video conferencing</w:t>
      </w:r>
      <w:r w:rsidR="008961C1">
        <w:t>. T</w:t>
      </w:r>
      <w:r>
        <w:t xml:space="preserve">here are hints to this in the research above, but currently as the technology is causing </w:t>
      </w:r>
      <w:r w:rsidR="00651EDD">
        <w:t>significant</w:t>
      </w:r>
      <w:r>
        <w:t xml:space="preserve"> issues it is that which is dominating the research. </w:t>
      </w:r>
      <w:r w:rsidR="002C2A34">
        <w:t>Riley’s research (2007) pointed towards teachers struggling to create relationships with pupils, which will clearly have an impact on individual support and formative assessment. Worryingly, Maki (2001) found that teaching verbally as opposed to through an instrument was more successful.</w:t>
      </w:r>
      <w:r w:rsidR="00651EDD">
        <w:t xml:space="preserve"> Research needs to be conducted which looks beyond technology and towards pedagogy if educators really want to make video conference lessons a viable alternative to face-to-face lessons.</w:t>
      </w:r>
      <w:r w:rsidR="004A4F8E">
        <w:t xml:space="preserve"> If there are significant changes in pedagogy needed then training providers will have to consider changes to initial teacher training, as well as schools offering sufficient continuous professional development to upskill their teaching staff.</w:t>
      </w:r>
    </w:p>
    <w:p w14:paraId="4CBC80D2" w14:textId="76A6C8C2" w:rsidR="008A48C3" w:rsidRDefault="008A48C3" w:rsidP="001B6F2E">
      <w:pPr>
        <w:spacing w:line="360" w:lineRule="auto"/>
      </w:pPr>
    </w:p>
    <w:p w14:paraId="7770BDD3" w14:textId="0A296C67" w:rsidR="008A48C3" w:rsidRDefault="00E32FF7" w:rsidP="001B6F2E">
      <w:pPr>
        <w:spacing w:line="360" w:lineRule="auto"/>
      </w:pPr>
      <w:r>
        <w:t>We must also consider pupil perception of video</w:t>
      </w:r>
      <w:r w:rsidR="0046187E">
        <w:t xml:space="preserve"> </w:t>
      </w:r>
      <w:r>
        <w:t>conference lessons</w:t>
      </w:r>
      <w:r w:rsidR="008A48C3">
        <w:t>.</w:t>
      </w:r>
      <w:r w:rsidR="0044686B">
        <w:t xml:space="preserve"> Doggett (2008) conducted research into pupil perceptions of video-</w:t>
      </w:r>
      <w:r w:rsidR="00F81B53">
        <w:t>conference</w:t>
      </w:r>
      <w:r w:rsidR="0044686B">
        <w:t xml:space="preserve"> lessons</w:t>
      </w:r>
      <w:r w:rsidR="00177B00">
        <w:t xml:space="preserve"> at </w:t>
      </w:r>
      <w:r w:rsidR="00235D43">
        <w:t xml:space="preserve">undergraduate </w:t>
      </w:r>
      <w:r w:rsidR="00235D43">
        <w:lastRenderedPageBreak/>
        <w:t>level</w:t>
      </w:r>
      <w:r w:rsidR="0044686B">
        <w:t xml:space="preserve">, with interesting results. </w:t>
      </w:r>
      <w:r w:rsidR="00D206BC">
        <w:t xml:space="preserve">The research found that </w:t>
      </w:r>
      <w:r w:rsidR="003A607C">
        <w:t>88% of pupils felt that the teacher was able to build a positive rapport with students</w:t>
      </w:r>
      <w:r w:rsidR="00CF479A">
        <w:t xml:space="preserve"> (in direct contrast to Riley)</w:t>
      </w:r>
      <w:r w:rsidR="003A607C">
        <w:t>, but that 80% of pupils would have felt more engaged in a traditional classroom lesson.</w:t>
      </w:r>
      <w:r w:rsidR="000C6C7E">
        <w:t xml:space="preserve"> </w:t>
      </w:r>
      <w:r w:rsidR="00D152A3">
        <w:t>Of concern is that</w:t>
      </w:r>
      <w:r w:rsidR="000C6C7E">
        <w:t xml:space="preserve"> only 50% of pupils said that video</w:t>
      </w:r>
      <w:r w:rsidR="00747645">
        <w:t xml:space="preserve"> </w:t>
      </w:r>
      <w:r w:rsidR="000C6C7E">
        <w:t xml:space="preserve">conferencing lessons encouraged </w:t>
      </w:r>
      <w:r w:rsidR="00A05532">
        <w:t xml:space="preserve">them </w:t>
      </w:r>
      <w:r w:rsidR="000C6C7E">
        <w:t>to learn independently</w:t>
      </w:r>
      <w:r w:rsidR="00A05532">
        <w:t>. In music</w:t>
      </w:r>
      <w:r w:rsidR="00EB232D">
        <w:t xml:space="preserve">, </w:t>
      </w:r>
      <w:r w:rsidR="00F81B53">
        <w:t xml:space="preserve">this is a serious </w:t>
      </w:r>
      <w:r w:rsidR="00FF749F">
        <w:t>issue</w:t>
      </w:r>
      <w:r w:rsidR="00EB232D">
        <w:t>.</w:t>
      </w:r>
      <w:r w:rsidR="00A05532">
        <w:t xml:space="preserve"> </w:t>
      </w:r>
      <w:r w:rsidR="00EB232D">
        <w:t>I</w:t>
      </w:r>
      <w:r w:rsidR="00A05532">
        <w:t xml:space="preserve">ndependent practice on an instrument or voice is </w:t>
      </w:r>
      <w:r w:rsidR="00C24904">
        <w:t xml:space="preserve">crucial </w:t>
      </w:r>
      <w:r w:rsidR="00EB232D">
        <w:t xml:space="preserve">as </w:t>
      </w:r>
      <w:r w:rsidR="00A05532">
        <w:t xml:space="preserve">performance </w:t>
      </w:r>
      <w:r w:rsidR="00DC0007">
        <w:t>makes up</w:t>
      </w:r>
      <w:r w:rsidR="00A05532">
        <w:t xml:space="preserve"> 30% of a music GCSE course</w:t>
      </w:r>
      <w:r w:rsidR="003C01A9">
        <w:t>. S</w:t>
      </w:r>
      <w:r w:rsidR="00EA638D">
        <w:t>elf-motivated practice is essential</w:t>
      </w:r>
      <w:r w:rsidR="00F81B53">
        <w:t xml:space="preserve"> to achieving high marks in this </w:t>
      </w:r>
      <w:r w:rsidR="00EA638D">
        <w:t>element</w:t>
      </w:r>
      <w:r w:rsidR="00F81B53">
        <w:t xml:space="preserve"> of the course</w:t>
      </w:r>
      <w:r w:rsidR="00A05532">
        <w:t>.</w:t>
      </w:r>
      <w:r w:rsidR="009944E7">
        <w:t xml:space="preserve"> Regardless of whether video</w:t>
      </w:r>
      <w:r w:rsidR="00747645">
        <w:t xml:space="preserve"> </w:t>
      </w:r>
      <w:r w:rsidR="00332CAF">
        <w:t>conference</w:t>
      </w:r>
      <w:r w:rsidR="009944E7">
        <w:t xml:space="preserve"> music lessons can or cannot be made to be successful, if pupils are not </w:t>
      </w:r>
      <w:r w:rsidR="00D34E8F">
        <w:t>as engaged as in traditional lessons and don’t feel encouraged to learn</w:t>
      </w:r>
      <w:r w:rsidR="00332CAF">
        <w:t xml:space="preserve"> or practice</w:t>
      </w:r>
      <w:r w:rsidR="00D34E8F">
        <w:t xml:space="preserve"> independently then will video</w:t>
      </w:r>
      <w:r w:rsidR="009564A4">
        <w:t xml:space="preserve"> </w:t>
      </w:r>
      <w:r w:rsidR="00D34E8F">
        <w:t xml:space="preserve">conference lessons always be perceived as a poor substitute to normal lessons? </w:t>
      </w:r>
      <w:r w:rsidR="00C31B18">
        <w:t>If pupils are not as engaged in video</w:t>
      </w:r>
      <w:r w:rsidR="006372CD">
        <w:t xml:space="preserve"> </w:t>
      </w:r>
      <w:r w:rsidR="00352FA2">
        <w:t>conference</w:t>
      </w:r>
      <w:r w:rsidR="00C31B18">
        <w:t xml:space="preserve"> lessons, as the evidence suggests, then is it possible for video</w:t>
      </w:r>
      <w:r w:rsidR="002561C6">
        <w:t xml:space="preserve"> </w:t>
      </w:r>
      <w:r w:rsidR="00332CAF">
        <w:t>conferenc</w:t>
      </w:r>
      <w:r w:rsidR="007D129E">
        <w:t>ing</w:t>
      </w:r>
      <w:r w:rsidR="00C31B18">
        <w:t xml:space="preserve"> to be as effective as face-to-face lessons</w:t>
      </w:r>
      <w:r w:rsidR="00EC654D">
        <w:t>?</w:t>
      </w:r>
    </w:p>
    <w:p w14:paraId="5E98FA6B" w14:textId="2DCBC32C" w:rsidR="00770D43" w:rsidRDefault="00770D43" w:rsidP="001B6F2E">
      <w:pPr>
        <w:spacing w:line="360" w:lineRule="auto"/>
      </w:pPr>
    </w:p>
    <w:p w14:paraId="52003272" w14:textId="6CA3DFFE" w:rsidR="001B6F2E" w:rsidRDefault="00770D43" w:rsidP="001B6F2E">
      <w:pPr>
        <w:spacing w:line="360" w:lineRule="auto"/>
      </w:pPr>
      <w:r>
        <w:t>As well as considering pupil perception,</w:t>
      </w:r>
      <w:r w:rsidR="0046187E">
        <w:t xml:space="preserve"> </w:t>
      </w:r>
      <w:r>
        <w:t xml:space="preserve">how the media </w:t>
      </w:r>
      <w:r w:rsidR="00FF749F">
        <w:t>perceives and reports</w:t>
      </w:r>
      <w:r>
        <w:t xml:space="preserve"> video</w:t>
      </w:r>
      <w:r w:rsidR="0046187E">
        <w:t xml:space="preserve"> </w:t>
      </w:r>
      <w:r>
        <w:t>conferencing</w:t>
      </w:r>
      <w:r w:rsidR="0046187E">
        <w:t xml:space="preserve"> is also important</w:t>
      </w:r>
      <w:r>
        <w:t xml:space="preserve">. </w:t>
      </w:r>
      <w:r w:rsidR="00FF749F">
        <w:t>Whether</w:t>
      </w:r>
      <w:r>
        <w:t xml:space="preserve"> a news item regarding video</w:t>
      </w:r>
      <w:r w:rsidR="0046187E">
        <w:t xml:space="preserve"> </w:t>
      </w:r>
      <w:r>
        <w:t xml:space="preserve">conference lessons </w:t>
      </w:r>
      <w:r w:rsidR="00FF749F">
        <w:t xml:space="preserve">is given a positive or negative slant </w:t>
      </w:r>
      <w:r>
        <w:t xml:space="preserve">could </w:t>
      </w:r>
      <w:r w:rsidR="00FF749F">
        <w:t>influence</w:t>
      </w:r>
      <w:r>
        <w:t xml:space="preserve"> parent, pupil and teacher responses to any new initiatives</w:t>
      </w:r>
      <w:r w:rsidR="00FF749F">
        <w:t xml:space="preserve">. This </w:t>
      </w:r>
      <w:r>
        <w:t>could ultimately impact on whether video</w:t>
      </w:r>
      <w:r w:rsidR="008216B0">
        <w:t xml:space="preserve"> </w:t>
      </w:r>
      <w:r>
        <w:t>conference lessons are a success.</w:t>
      </w:r>
      <w:r w:rsidR="00B3617E">
        <w:t xml:space="preserve"> There have</w:t>
      </w:r>
      <w:r w:rsidR="006A2AC7">
        <w:t xml:space="preserve"> not</w:t>
      </w:r>
      <w:r w:rsidR="00B3617E">
        <w:t xml:space="preserve"> been any news articles relating directly to classroom music video</w:t>
      </w:r>
      <w:r w:rsidR="00B26D33">
        <w:t xml:space="preserve"> </w:t>
      </w:r>
      <w:r w:rsidR="00B3617E">
        <w:t>conference lessons, but there has been one article about E-</w:t>
      </w:r>
      <w:proofErr w:type="spellStart"/>
      <w:r w:rsidR="00B3617E">
        <w:t>sgol</w:t>
      </w:r>
      <w:proofErr w:type="spellEnd"/>
      <w:r w:rsidR="00B3617E">
        <w:t xml:space="preserve"> in Wales by the BBC</w:t>
      </w:r>
      <w:r w:rsidR="0019381B">
        <w:t xml:space="preserve"> (2018)</w:t>
      </w:r>
      <w:r w:rsidR="00B3617E">
        <w:t>. The BBC article laid out the concept of video</w:t>
      </w:r>
      <w:r w:rsidR="00B26D33">
        <w:t xml:space="preserve"> </w:t>
      </w:r>
      <w:r w:rsidR="00B3617E">
        <w:t>conferencing lessons and used generally positive language about the idea. It also aligned introducing video</w:t>
      </w:r>
      <w:r w:rsidR="00B26D33">
        <w:t xml:space="preserve"> </w:t>
      </w:r>
      <w:r w:rsidR="00B3617E">
        <w:t>conferencing and preventing rural schools from closure, adding a positive spin to the initiative which may make it more likely to succeed</w:t>
      </w:r>
      <w:r w:rsidR="005757F8">
        <w:t xml:space="preserve"> (and could be viewed as the BBC advocating video conference lessons)</w:t>
      </w:r>
      <w:r w:rsidR="00B3617E">
        <w:t>.</w:t>
      </w:r>
      <w:r w:rsidR="00C714ED">
        <w:t xml:space="preserve"> Cox (2015) wrote a very positive article about video</w:t>
      </w:r>
      <w:r w:rsidR="008216B0">
        <w:t xml:space="preserve"> </w:t>
      </w:r>
      <w:r w:rsidR="00C714ED">
        <w:t xml:space="preserve">conference teaching, and articles such as this one will only help to build confidence </w:t>
      </w:r>
      <w:r w:rsidR="00274E0E">
        <w:t>in video conference teaching with the public</w:t>
      </w:r>
      <w:r w:rsidR="00C714ED">
        <w:t xml:space="preserve">. </w:t>
      </w:r>
      <w:r w:rsidR="000B5214">
        <w:t>John Swinney (Scottish Education Secretary) and Kirsty Williams (Welsh Education Secretary)</w:t>
      </w:r>
      <w:r w:rsidR="00A95C26">
        <w:t xml:space="preserve"> have both commented on the positives of video</w:t>
      </w:r>
      <w:r w:rsidR="00B26D33">
        <w:t xml:space="preserve"> </w:t>
      </w:r>
      <w:r w:rsidR="00A95C26">
        <w:t xml:space="preserve">conference lessons (BBC, 2018), but the legitimacy of these comments should be questioned as these two education secretaries </w:t>
      </w:r>
      <w:r w:rsidR="00FF1BB3">
        <w:t>are responsible for the introduction of video</w:t>
      </w:r>
      <w:r w:rsidR="00B26D33">
        <w:t xml:space="preserve"> </w:t>
      </w:r>
      <w:r w:rsidR="00FF1BB3">
        <w:t xml:space="preserve">conference </w:t>
      </w:r>
      <w:r w:rsidR="005871CB">
        <w:t>initiatives</w:t>
      </w:r>
      <w:r w:rsidR="00FF1BB3">
        <w:t xml:space="preserve"> in their respective countries.</w:t>
      </w:r>
    </w:p>
    <w:p w14:paraId="23F170EB" w14:textId="77777777" w:rsidR="00921F7F" w:rsidRDefault="00921F7F" w:rsidP="001B6F2E">
      <w:pPr>
        <w:spacing w:line="360" w:lineRule="auto"/>
      </w:pPr>
    </w:p>
    <w:p w14:paraId="6C9C125B" w14:textId="77777777" w:rsidR="001B6F2E" w:rsidRDefault="001B6F2E" w:rsidP="001B6F2E">
      <w:pPr>
        <w:spacing w:line="360" w:lineRule="auto"/>
        <w:rPr>
          <w:u w:val="single"/>
        </w:rPr>
      </w:pPr>
      <w:r>
        <w:rPr>
          <w:u w:val="single"/>
        </w:rPr>
        <w:t>Conclusion</w:t>
      </w:r>
    </w:p>
    <w:p w14:paraId="3A79302F" w14:textId="77777777" w:rsidR="001B6F2E" w:rsidRDefault="001B6F2E" w:rsidP="001B6F2E">
      <w:pPr>
        <w:spacing w:line="360" w:lineRule="auto"/>
        <w:rPr>
          <w:u w:val="single"/>
        </w:rPr>
      </w:pPr>
    </w:p>
    <w:p w14:paraId="563A501E" w14:textId="7C886F3A" w:rsidR="001B6F2E" w:rsidRDefault="001B6F2E" w:rsidP="001B6F2E">
      <w:pPr>
        <w:spacing w:line="360" w:lineRule="auto"/>
      </w:pPr>
      <w:r>
        <w:t>Research from around the world into one</w:t>
      </w:r>
      <w:r w:rsidR="008216B0">
        <w:t>-</w:t>
      </w:r>
      <w:r>
        <w:t>to</w:t>
      </w:r>
      <w:r w:rsidR="008216B0">
        <w:t>-</w:t>
      </w:r>
      <w:r>
        <w:t>one and classroom music tuition clearly shows that while there are</w:t>
      </w:r>
      <w:r w:rsidR="00D349B9">
        <w:t xml:space="preserve"> </w:t>
      </w:r>
      <w:r>
        <w:t>challenges when teaching music via</w:t>
      </w:r>
      <w:r w:rsidR="002029A6">
        <w:t xml:space="preserve"> </w:t>
      </w:r>
      <w:r>
        <w:t>vide</w:t>
      </w:r>
      <w:r w:rsidR="002029A6">
        <w:t>o</w:t>
      </w:r>
      <w:r w:rsidR="00B26D33">
        <w:t xml:space="preserve"> </w:t>
      </w:r>
      <w:r w:rsidR="002029A6">
        <w:t>conferencing</w:t>
      </w:r>
      <w:r>
        <w:t>, it is certainly possible to have</w:t>
      </w:r>
      <w:r w:rsidR="009F3DB8">
        <w:t xml:space="preserve"> </w:t>
      </w:r>
      <w:r>
        <w:t xml:space="preserve">lessons delivered this way. With this in mind, the answer </w:t>
      </w:r>
      <w:r w:rsidR="009078BE">
        <w:t xml:space="preserve">posed by </w:t>
      </w:r>
      <w:r>
        <w:t>this paper is</w:t>
      </w:r>
      <w:r w:rsidR="00130955">
        <w:t xml:space="preserve"> that it is possible to apply</w:t>
      </w:r>
      <w:r w:rsidR="00D91B0E">
        <w:t xml:space="preserve"> the </w:t>
      </w:r>
      <w:r w:rsidR="00130955">
        <w:t>video</w:t>
      </w:r>
      <w:r w:rsidR="008E1515">
        <w:t xml:space="preserve"> </w:t>
      </w:r>
      <w:r w:rsidR="00B3230E">
        <w:t>conference lessons</w:t>
      </w:r>
      <w:r w:rsidR="00130955">
        <w:t xml:space="preserve"> to whole class music </w:t>
      </w:r>
      <w:r w:rsidR="00AE3E32">
        <w:t>tuition</w:t>
      </w:r>
      <w:r>
        <w:t xml:space="preserve">. </w:t>
      </w:r>
      <w:r w:rsidR="0042460B">
        <w:t>With</w:t>
      </w:r>
      <w:r>
        <w:t xml:space="preserve"> the exception of the research into sight-reading skills (Pike </w:t>
      </w:r>
      <w:r w:rsidR="00862D67">
        <w:t>&amp;</w:t>
      </w:r>
      <w:r>
        <w:t xml:space="preserve"> Shoemaker, 2013), all researchers came to the conclusion that face</w:t>
      </w:r>
      <w:r w:rsidR="008216B0">
        <w:t>-</w:t>
      </w:r>
      <w:r>
        <w:t>to</w:t>
      </w:r>
      <w:r w:rsidR="008216B0">
        <w:t>-</w:t>
      </w:r>
      <w:r>
        <w:t xml:space="preserve">face lessons were more effective. </w:t>
      </w:r>
    </w:p>
    <w:p w14:paraId="16206EF6" w14:textId="77777777" w:rsidR="001B6F2E" w:rsidRDefault="001B6F2E" w:rsidP="001B6F2E">
      <w:pPr>
        <w:spacing w:line="360" w:lineRule="auto"/>
      </w:pPr>
    </w:p>
    <w:p w14:paraId="754D8198" w14:textId="316A71E5" w:rsidR="001B6F2E" w:rsidRDefault="00E70BA1" w:rsidP="001B6F2E">
      <w:pPr>
        <w:spacing w:line="360" w:lineRule="auto"/>
      </w:pPr>
      <w:r>
        <w:t>By</w:t>
      </w:r>
      <w:r w:rsidR="001B6F2E">
        <w:t xml:space="preserve"> </w:t>
      </w:r>
      <w:r w:rsidR="007D611C">
        <w:t>examining</w:t>
      </w:r>
      <w:r w:rsidR="001B6F2E">
        <w:t xml:space="preserve"> the challenges faced by teachers and pupils, </w:t>
      </w:r>
      <w:r w:rsidR="008216B0">
        <w:t xml:space="preserve">there are </w:t>
      </w:r>
      <w:r w:rsidR="001B6F2E">
        <w:t>ways that video</w:t>
      </w:r>
      <w:r w:rsidR="008E1515">
        <w:t xml:space="preserve"> </w:t>
      </w:r>
      <w:r w:rsidR="00467F24">
        <w:t>conference</w:t>
      </w:r>
      <w:r w:rsidR="001B6F2E">
        <w:t xml:space="preserve"> music lessons could potentially be made more effective in the future. The </w:t>
      </w:r>
      <w:r w:rsidR="00D349B9">
        <w:t>most common issue cited</w:t>
      </w:r>
      <w:r w:rsidR="001B6F2E">
        <w:t xml:space="preserve"> was the delay between students and teachers, meaning that they could not perform together. </w:t>
      </w:r>
      <w:r w:rsidR="00D91B0E">
        <w:t xml:space="preserve">One </w:t>
      </w:r>
      <w:r w:rsidR="001B6F2E">
        <w:t>way to resolve this</w:t>
      </w:r>
      <w:r w:rsidR="0042460B">
        <w:t xml:space="preserve"> issue</w:t>
      </w:r>
      <w:r w:rsidR="001B6F2E">
        <w:t xml:space="preserve"> is by both parties using a fast internet connection, but this depend</w:t>
      </w:r>
      <w:r w:rsidR="00D91B0E">
        <w:t>s entirely</w:t>
      </w:r>
      <w:r w:rsidR="001B6F2E">
        <w:t xml:space="preserve"> on the location of the teacher and </w:t>
      </w:r>
      <w:r w:rsidR="00104F95">
        <w:t>pupils</w:t>
      </w:r>
      <w:r w:rsidR="001B6F2E">
        <w:t>. A second way to resolve this could be for teachers to record the part they would play or sing along with the pupils in advance of the lesson and send it to the pupils</w:t>
      </w:r>
      <w:r w:rsidR="007232B2">
        <w:t xml:space="preserve">. </w:t>
      </w:r>
      <w:r w:rsidR="001B6F2E">
        <w:t xml:space="preserve">This would mean that teachers could effectively play along with their pupils, but it creates </w:t>
      </w:r>
      <w:r w:rsidR="00D94EFC">
        <w:t>more</w:t>
      </w:r>
      <w:r w:rsidR="001B6F2E">
        <w:t xml:space="preserve"> work for the teacher, does</w:t>
      </w:r>
      <w:r w:rsidR="00FC58CF">
        <w:t xml:space="preserve"> not</w:t>
      </w:r>
      <w:r w:rsidR="001B6F2E">
        <w:t xml:space="preserve"> allow for ad hoc situations, means lessons must be planned very carefully </w:t>
      </w:r>
      <w:r w:rsidR="006F2B96">
        <w:t xml:space="preserve">and </w:t>
      </w:r>
      <w:r w:rsidR="001B6F2E">
        <w:t>does</w:t>
      </w:r>
      <w:r w:rsidR="00FE40C8">
        <w:t xml:space="preserve"> not</w:t>
      </w:r>
      <w:r w:rsidR="001B6F2E">
        <w:t xml:space="preserve"> cater for all situations when a teacher might play along with a student. It also does</w:t>
      </w:r>
      <w:r w:rsidR="000D3E3B">
        <w:t xml:space="preserve"> not</w:t>
      </w:r>
      <w:r w:rsidR="001B6F2E">
        <w:t xml:space="preserve"> allow for any tempo changes by the student, and it creates its own technological issues in regard to receiving, locating, opening and playing the file that the teacher has sent. </w:t>
      </w:r>
      <w:r w:rsidR="009C66EC">
        <w:t>The issues of</w:t>
      </w:r>
      <w:r w:rsidR="001B6F2E">
        <w:t xml:space="preserve"> not being able to give pupils individual attention, could be </w:t>
      </w:r>
      <w:r w:rsidR="009D2982">
        <w:t>approached</w:t>
      </w:r>
      <w:r w:rsidR="001B6F2E">
        <w:t xml:space="preserve"> in a </w:t>
      </w:r>
      <w:r w:rsidR="009D2982">
        <w:t>number of</w:t>
      </w:r>
      <w:r w:rsidR="001B6F2E">
        <w:t xml:space="preserve"> ways. For homework, pupils could </w:t>
      </w:r>
      <w:r w:rsidR="009B1112">
        <w:t xml:space="preserve">create a </w:t>
      </w:r>
      <w:r w:rsidR="001B6F2E">
        <w:t>video</w:t>
      </w:r>
      <w:r w:rsidR="009B1112">
        <w:t xml:space="preserve"> of</w:t>
      </w:r>
      <w:r w:rsidR="001B6F2E">
        <w:t xml:space="preserve"> themselves performing the lesson conten</w:t>
      </w:r>
      <w:r w:rsidR="009D2982">
        <w:t>t</w:t>
      </w:r>
      <w:r w:rsidR="00EF5F5D">
        <w:t xml:space="preserve">. </w:t>
      </w:r>
      <w:r w:rsidR="001B6F2E">
        <w:t xml:space="preserve">Videos could then be uploaded to a platform such as Google Classroom, which would allow the teacher to see how each pupil is progressing and offer feedback. </w:t>
      </w:r>
      <w:r w:rsidR="009D2982">
        <w:t xml:space="preserve">Alternatively, </w:t>
      </w:r>
      <w:r w:rsidR="001B6F2E">
        <w:t xml:space="preserve">short supplementary lessons </w:t>
      </w:r>
      <w:r w:rsidR="009D2982">
        <w:t xml:space="preserve">could be arranged </w:t>
      </w:r>
      <w:r w:rsidR="001B6F2E">
        <w:t xml:space="preserve">with individual or small groups of pupils to assess their understanding. </w:t>
      </w:r>
      <w:r w:rsidR="00FF0B77">
        <w:t>There is even the possibility of setting up a microphone per pupil, with the teacher able to solo each microphone to listen and check each pupils progress</w:t>
      </w:r>
      <w:r w:rsidR="008631A1">
        <w:t xml:space="preserve"> without the distraction</w:t>
      </w:r>
      <w:r w:rsidR="00373CE9">
        <w:t xml:space="preserve"> and confusion</w:t>
      </w:r>
      <w:r w:rsidR="008631A1">
        <w:t xml:space="preserve"> of hearing all pupils at once</w:t>
      </w:r>
      <w:r w:rsidR="00FF0B77">
        <w:t xml:space="preserve">. This would however require significant technological knowledge from both the teacher and school, as well as an investment in the correct equipment. </w:t>
      </w:r>
      <w:r w:rsidR="001B6F2E">
        <w:t>The inability to cover as much content as in face</w:t>
      </w:r>
      <w:r w:rsidR="00DD4911">
        <w:t>-</w:t>
      </w:r>
      <w:r w:rsidR="001B6F2E">
        <w:t>to</w:t>
      </w:r>
      <w:r w:rsidR="00DD4911">
        <w:t>-</w:t>
      </w:r>
      <w:r w:rsidR="001B6F2E">
        <w:t xml:space="preserve">face lessons may be more difficult to solve. This issue may be partially resolved by using more reliable technology and internet connections, therefore reducing </w:t>
      </w:r>
      <w:r w:rsidR="001B6F2E">
        <w:lastRenderedPageBreak/>
        <w:t xml:space="preserve">the amount of time lost through solving </w:t>
      </w:r>
      <w:r w:rsidR="00176152">
        <w:t>technical issues</w:t>
      </w:r>
      <w:r w:rsidR="001B6F2E">
        <w:t xml:space="preserve">. </w:t>
      </w:r>
      <w:r w:rsidR="00365DD2">
        <w:t>However</w:t>
      </w:r>
      <w:r w:rsidR="00102F67">
        <w:t xml:space="preserve">, </w:t>
      </w:r>
      <w:r w:rsidR="00BF3EFF">
        <w:t>the issue regarding the amount of content covered may be a pedagogical one</w:t>
      </w:r>
      <w:r w:rsidR="00365DD2">
        <w:t xml:space="preserve"> just as much as a technological one</w:t>
      </w:r>
      <w:r w:rsidR="00BF3EFF">
        <w:t>, and more research is required in this area.</w:t>
      </w:r>
    </w:p>
    <w:p w14:paraId="3971A732" w14:textId="77777777" w:rsidR="001B6F2E" w:rsidRDefault="001B6F2E" w:rsidP="001B6F2E">
      <w:pPr>
        <w:spacing w:line="360" w:lineRule="auto"/>
      </w:pPr>
    </w:p>
    <w:p w14:paraId="5827F01F" w14:textId="775561DD" w:rsidR="001B6F2E" w:rsidRDefault="001B6F2E" w:rsidP="001B6F2E">
      <w:pPr>
        <w:spacing w:line="360" w:lineRule="auto"/>
        <w:rPr>
          <w:bCs/>
        </w:rPr>
      </w:pPr>
      <w:r>
        <w:t>Drawing on the evidence above, classroom music lessons appear to be most effective when taken face</w:t>
      </w:r>
      <w:r w:rsidR="008E1515">
        <w:t>-</w:t>
      </w:r>
      <w:r>
        <w:t>to</w:t>
      </w:r>
      <w:r w:rsidR="008E1515">
        <w:t>-</w:t>
      </w:r>
      <w:r>
        <w:t xml:space="preserve">face. </w:t>
      </w:r>
      <w:r w:rsidR="0001288F">
        <w:t xml:space="preserve">Clearly </w:t>
      </w:r>
      <w:r>
        <w:t>there are occasions where face</w:t>
      </w:r>
      <w:r w:rsidR="008E1515">
        <w:t>-</w:t>
      </w:r>
      <w:r>
        <w:t>to</w:t>
      </w:r>
      <w:r w:rsidR="008E1515">
        <w:t>-</w:t>
      </w:r>
      <w:r>
        <w:t>face lessons are impossible, and video</w:t>
      </w:r>
      <w:r w:rsidR="008E1515">
        <w:t xml:space="preserve"> </w:t>
      </w:r>
      <w:r w:rsidR="00245AA8">
        <w:t xml:space="preserve">conference </w:t>
      </w:r>
      <w:r>
        <w:t>lessons do seem able to provide a viable and effective alternative. This article calls for further research into how to teach larger classes music lessons via video</w:t>
      </w:r>
      <w:r w:rsidR="008E1515">
        <w:t xml:space="preserve"> </w:t>
      </w:r>
      <w:r w:rsidR="00775D33">
        <w:t>conferenc</w:t>
      </w:r>
      <w:r w:rsidR="00035C6C">
        <w:t>ing</w:t>
      </w:r>
      <w:r>
        <w:t xml:space="preserve"> and on how to manage behaviour in these larger classes when teaching through this mediu</w:t>
      </w:r>
      <w:r w:rsidR="00CE5F78">
        <w:t>m</w:t>
      </w:r>
      <w:r>
        <w:t>.</w:t>
      </w:r>
      <w:r w:rsidR="00AD2CF2">
        <w:t xml:space="preserve"> </w:t>
      </w:r>
      <w:r w:rsidR="00581CAB">
        <w:rPr>
          <w:bCs/>
        </w:rPr>
        <w:t xml:space="preserve">Further research also needs to be conducted into </w:t>
      </w:r>
      <w:r w:rsidR="0060001E">
        <w:rPr>
          <w:bCs/>
        </w:rPr>
        <w:t>pupil</w:t>
      </w:r>
      <w:r w:rsidR="00581CAB">
        <w:rPr>
          <w:bCs/>
        </w:rPr>
        <w:t xml:space="preserve"> perception of video</w:t>
      </w:r>
      <w:r w:rsidR="008E1515">
        <w:rPr>
          <w:bCs/>
        </w:rPr>
        <w:t xml:space="preserve"> </w:t>
      </w:r>
      <w:r w:rsidR="007F1277">
        <w:rPr>
          <w:bCs/>
        </w:rPr>
        <w:t>conference</w:t>
      </w:r>
      <w:r w:rsidR="00581CAB">
        <w:rPr>
          <w:bCs/>
        </w:rPr>
        <w:t xml:space="preserve"> music lessons, and there has currently been </w:t>
      </w:r>
      <w:r w:rsidR="008E1515">
        <w:rPr>
          <w:bCs/>
        </w:rPr>
        <w:t>little</w:t>
      </w:r>
      <w:r w:rsidR="00581CAB">
        <w:rPr>
          <w:bCs/>
        </w:rPr>
        <w:t xml:space="preserve"> research into parent perceptions of video</w:t>
      </w:r>
      <w:r w:rsidR="008E1515">
        <w:rPr>
          <w:bCs/>
        </w:rPr>
        <w:t xml:space="preserve"> </w:t>
      </w:r>
      <w:r w:rsidR="00581CAB">
        <w:rPr>
          <w:bCs/>
        </w:rPr>
        <w:t>conference lessons. Even if video</w:t>
      </w:r>
      <w:r w:rsidR="008E1515">
        <w:rPr>
          <w:bCs/>
        </w:rPr>
        <w:t xml:space="preserve"> </w:t>
      </w:r>
      <w:r w:rsidR="00581CAB">
        <w:rPr>
          <w:bCs/>
        </w:rPr>
        <w:t>conference lessons can be made successful, do parents view this as a way for pupils to gain access to an education they otherwise would</w:t>
      </w:r>
      <w:r w:rsidR="00AF73DD">
        <w:rPr>
          <w:bCs/>
        </w:rPr>
        <w:t xml:space="preserve"> not</w:t>
      </w:r>
      <w:r w:rsidR="00581CAB">
        <w:rPr>
          <w:bCs/>
        </w:rPr>
        <w:t xml:space="preserve"> be able to</w:t>
      </w:r>
      <w:r w:rsidR="0091622D">
        <w:rPr>
          <w:bCs/>
        </w:rPr>
        <w:t xml:space="preserve">, </w:t>
      </w:r>
      <w:r w:rsidR="00581CAB">
        <w:rPr>
          <w:bCs/>
        </w:rPr>
        <w:t>or</w:t>
      </w:r>
      <w:r w:rsidR="0091622D">
        <w:rPr>
          <w:bCs/>
        </w:rPr>
        <w:t xml:space="preserve"> a</w:t>
      </w:r>
      <w:r w:rsidR="00581CAB">
        <w:rPr>
          <w:bCs/>
        </w:rPr>
        <w:t xml:space="preserve"> poor substitute for face</w:t>
      </w:r>
      <w:r w:rsidR="0030431E">
        <w:rPr>
          <w:bCs/>
        </w:rPr>
        <w:t>-</w:t>
      </w:r>
      <w:r w:rsidR="00581CAB">
        <w:rPr>
          <w:bCs/>
        </w:rPr>
        <w:t>to</w:t>
      </w:r>
      <w:r w:rsidR="0030431E">
        <w:rPr>
          <w:bCs/>
        </w:rPr>
        <w:t>-</w:t>
      </w:r>
      <w:r w:rsidR="00581CAB">
        <w:rPr>
          <w:bCs/>
        </w:rPr>
        <w:t xml:space="preserve">face lessons? </w:t>
      </w:r>
      <w:r w:rsidR="00874027">
        <w:rPr>
          <w:bCs/>
        </w:rPr>
        <w:t>Allen</w:t>
      </w:r>
      <w:r w:rsidR="00581CAB">
        <w:rPr>
          <w:bCs/>
        </w:rPr>
        <w:t xml:space="preserve"> et.al </w:t>
      </w:r>
      <w:r w:rsidR="00061653">
        <w:rPr>
          <w:bCs/>
        </w:rPr>
        <w:t xml:space="preserve">(2004) </w:t>
      </w:r>
      <w:r w:rsidR="00581CAB">
        <w:rPr>
          <w:bCs/>
        </w:rPr>
        <w:t>found that parents were ‘highly positive’ about the use of video</w:t>
      </w:r>
      <w:r w:rsidR="008E1515">
        <w:rPr>
          <w:bCs/>
        </w:rPr>
        <w:t xml:space="preserve"> </w:t>
      </w:r>
      <w:r w:rsidR="00581CAB">
        <w:rPr>
          <w:bCs/>
        </w:rPr>
        <w:t xml:space="preserve">conference </w:t>
      </w:r>
      <w:r w:rsidR="00475A1F">
        <w:rPr>
          <w:bCs/>
        </w:rPr>
        <w:t>lessons but</w:t>
      </w:r>
      <w:r w:rsidR="00581CAB">
        <w:rPr>
          <w:bCs/>
        </w:rPr>
        <w:t xml:space="preserve"> recommended that ‘parents need to be given </w:t>
      </w:r>
      <w:r w:rsidR="00874027">
        <w:rPr>
          <w:bCs/>
        </w:rPr>
        <w:t>a clear explanation of video-conferencing’ to ‘alleviate any potential resistance’</w:t>
      </w:r>
      <w:r w:rsidR="00061653">
        <w:rPr>
          <w:bCs/>
        </w:rPr>
        <w:t xml:space="preserve">. </w:t>
      </w:r>
      <w:r w:rsidR="0001288F">
        <w:rPr>
          <w:bCs/>
        </w:rPr>
        <w:t>This seems to be the only research</w:t>
      </w:r>
      <w:r w:rsidR="00475A1F">
        <w:rPr>
          <w:bCs/>
        </w:rPr>
        <w:t xml:space="preserve"> into parent perceptions of video</w:t>
      </w:r>
      <w:r w:rsidR="00B610C6">
        <w:rPr>
          <w:bCs/>
        </w:rPr>
        <w:t xml:space="preserve"> </w:t>
      </w:r>
      <w:r w:rsidR="00475A1F">
        <w:rPr>
          <w:bCs/>
        </w:rPr>
        <w:t>conference lessons.</w:t>
      </w:r>
    </w:p>
    <w:p w14:paraId="0F33AFA1" w14:textId="77777777" w:rsidR="001B6F2E" w:rsidRDefault="001B6F2E" w:rsidP="001B6F2E">
      <w:pPr>
        <w:spacing w:line="360" w:lineRule="auto"/>
        <w:rPr>
          <w:u w:val="single"/>
        </w:rPr>
      </w:pPr>
    </w:p>
    <w:p w14:paraId="4CE56936" w14:textId="25945995" w:rsidR="001B6F2E" w:rsidRDefault="001B6F2E" w:rsidP="001B6F2E">
      <w:pPr>
        <w:spacing w:line="360" w:lineRule="auto"/>
      </w:pPr>
      <w:r>
        <w:t xml:space="preserve">Based on the case studies above, there </w:t>
      </w:r>
      <w:r w:rsidR="007D01A0">
        <w:t>are</w:t>
      </w:r>
      <w:r>
        <w:t xml:space="preserve"> </w:t>
      </w:r>
      <w:r w:rsidR="007D01A0">
        <w:t>several</w:t>
      </w:r>
      <w:r>
        <w:t xml:space="preserve"> </w:t>
      </w:r>
      <w:r w:rsidR="007D01A0">
        <w:t>conditions</w:t>
      </w:r>
      <w:r>
        <w:t xml:space="preserve"> that are essential to </w:t>
      </w:r>
      <w:r w:rsidR="0001288F">
        <w:t xml:space="preserve">ensuring </w:t>
      </w:r>
      <w:r>
        <w:t>sure that classroom video</w:t>
      </w:r>
      <w:r w:rsidR="00B610C6">
        <w:t xml:space="preserve"> </w:t>
      </w:r>
      <w:r w:rsidR="00A647CB">
        <w:t>conference</w:t>
      </w:r>
      <w:r>
        <w:t xml:space="preserve"> music lessons are effective:</w:t>
      </w:r>
    </w:p>
    <w:p w14:paraId="18021F86" w14:textId="77777777" w:rsidR="001B6F2E" w:rsidRDefault="001B6F2E" w:rsidP="001B6F2E">
      <w:pPr>
        <w:spacing w:line="360" w:lineRule="auto"/>
      </w:pPr>
    </w:p>
    <w:p w14:paraId="24802888" w14:textId="77777777" w:rsidR="001B6F2E" w:rsidRDefault="001B6F2E" w:rsidP="001B6F2E">
      <w:pPr>
        <w:pStyle w:val="ListParagraph"/>
        <w:numPr>
          <w:ilvl w:val="0"/>
          <w:numId w:val="6"/>
        </w:numPr>
        <w:spacing w:line="360" w:lineRule="auto"/>
      </w:pPr>
      <w:r>
        <w:t>A fast and reliable internet connection from both the teacher and pupils</w:t>
      </w:r>
    </w:p>
    <w:p w14:paraId="639F9C81" w14:textId="5C52E6B8" w:rsidR="001B6F2E" w:rsidRDefault="001B6F2E" w:rsidP="001B6F2E">
      <w:pPr>
        <w:pStyle w:val="ListParagraph"/>
        <w:numPr>
          <w:ilvl w:val="0"/>
          <w:numId w:val="6"/>
        </w:numPr>
        <w:spacing w:line="360" w:lineRule="auto"/>
      </w:pPr>
      <w:r>
        <w:t xml:space="preserve">High resolution screens and </w:t>
      </w:r>
      <w:r w:rsidR="00616A03">
        <w:t>cameras</w:t>
      </w:r>
    </w:p>
    <w:p w14:paraId="7D43FC6B" w14:textId="6A36F4A6" w:rsidR="001B6F2E" w:rsidRDefault="001B6F2E" w:rsidP="001B6F2E">
      <w:pPr>
        <w:pStyle w:val="ListParagraph"/>
        <w:numPr>
          <w:ilvl w:val="0"/>
          <w:numId w:val="6"/>
        </w:numPr>
        <w:spacing w:line="360" w:lineRule="auto"/>
      </w:pPr>
      <w:r>
        <w:t>Careful camera placement from both parties</w:t>
      </w:r>
    </w:p>
    <w:p w14:paraId="343782DE" w14:textId="31CCE1E1" w:rsidR="001B6F2E" w:rsidRDefault="001B6F2E" w:rsidP="001B6F2E">
      <w:pPr>
        <w:pStyle w:val="ListParagraph"/>
        <w:numPr>
          <w:ilvl w:val="0"/>
          <w:numId w:val="6"/>
        </w:numPr>
        <w:spacing w:line="360" w:lineRule="auto"/>
      </w:pPr>
      <w:r>
        <w:t>High quality microphones and speakers to ensure that audio does not distort</w:t>
      </w:r>
    </w:p>
    <w:p w14:paraId="556D55A7" w14:textId="4D76E5EA" w:rsidR="00440A66" w:rsidRDefault="001B6F2E" w:rsidP="001B6F2E">
      <w:pPr>
        <w:pStyle w:val="ListParagraph"/>
        <w:numPr>
          <w:ilvl w:val="0"/>
          <w:numId w:val="6"/>
        </w:numPr>
        <w:spacing w:line="360" w:lineRule="auto"/>
      </w:pPr>
      <w:r>
        <w:t>Planning lessons carefully</w:t>
      </w:r>
      <w:r w:rsidR="00054A20">
        <w:t xml:space="preserve"> and notifying support staff of the lesson plan in advance</w:t>
      </w:r>
    </w:p>
    <w:p w14:paraId="50A44B00" w14:textId="253DA9F0" w:rsidR="001B6F2E" w:rsidRDefault="00440A66" w:rsidP="001B6F2E">
      <w:pPr>
        <w:pStyle w:val="ListParagraph"/>
        <w:numPr>
          <w:ilvl w:val="0"/>
          <w:numId w:val="6"/>
        </w:numPr>
        <w:spacing w:line="360" w:lineRule="auto"/>
      </w:pPr>
      <w:r>
        <w:t>P</w:t>
      </w:r>
      <w:r w:rsidR="001B6F2E">
        <w:t>re-recording and sending audio files for pupils to perform along with</w:t>
      </w:r>
    </w:p>
    <w:p w14:paraId="49DE1C5C" w14:textId="0BE81133" w:rsidR="001B6F2E" w:rsidRDefault="001B6F2E" w:rsidP="001B6F2E">
      <w:pPr>
        <w:pStyle w:val="ListParagraph"/>
        <w:numPr>
          <w:ilvl w:val="0"/>
          <w:numId w:val="6"/>
        </w:numPr>
        <w:spacing w:line="360" w:lineRule="auto"/>
      </w:pPr>
      <w:r>
        <w:t>A working knowledge of the technology being used</w:t>
      </w:r>
      <w:r w:rsidR="00427A2B">
        <w:t xml:space="preserve"> by the teacher and support staff</w:t>
      </w:r>
    </w:p>
    <w:p w14:paraId="68F2DBB2" w14:textId="77777777" w:rsidR="001B6F2E" w:rsidRDefault="001B6F2E" w:rsidP="001B6F2E">
      <w:pPr>
        <w:pStyle w:val="ListParagraph"/>
        <w:numPr>
          <w:ilvl w:val="0"/>
          <w:numId w:val="6"/>
        </w:numPr>
        <w:spacing w:line="360" w:lineRule="auto"/>
      </w:pPr>
      <w:r>
        <w:t>Support staff deployed at the receiving school to help facilitate the lesson</w:t>
      </w:r>
    </w:p>
    <w:p w14:paraId="72D9ACFD" w14:textId="1BD1761A" w:rsidR="00D35320" w:rsidRDefault="001B6F2E" w:rsidP="001B6F2E">
      <w:pPr>
        <w:pStyle w:val="ListParagraph"/>
        <w:numPr>
          <w:ilvl w:val="0"/>
          <w:numId w:val="6"/>
        </w:numPr>
        <w:spacing w:line="360" w:lineRule="auto"/>
      </w:pPr>
      <w:r>
        <w:lastRenderedPageBreak/>
        <w:t xml:space="preserve">A </w:t>
      </w:r>
      <w:r w:rsidR="00C152CB">
        <w:t>mechanism</w:t>
      </w:r>
      <w:r>
        <w:t xml:space="preserve"> to check individual pupil understanding. This may be in the form of short supplementary sessions with individual pupils, pupils uploading videos of themselves performing, or by some other means.</w:t>
      </w:r>
    </w:p>
    <w:p w14:paraId="7EEDF4A6" w14:textId="4E710283" w:rsidR="00467050" w:rsidRDefault="00467050" w:rsidP="00467050">
      <w:pPr>
        <w:spacing w:line="360" w:lineRule="auto"/>
      </w:pPr>
    </w:p>
    <w:p w14:paraId="607A4862" w14:textId="545A9749" w:rsidR="00467050" w:rsidRDefault="00467050" w:rsidP="00467050">
      <w:pPr>
        <w:spacing w:line="360" w:lineRule="auto"/>
      </w:pPr>
      <w:r>
        <w:t xml:space="preserve">If these conditions can be satisfied, then it </w:t>
      </w:r>
      <w:r w:rsidR="0071672A">
        <w:t>may be</w:t>
      </w:r>
      <w:r>
        <w:t xml:space="preserve"> possible for video</w:t>
      </w:r>
      <w:r w:rsidR="00B610C6">
        <w:t xml:space="preserve"> </w:t>
      </w:r>
      <w:r>
        <w:t>conference classroom music lessons to be successful.</w:t>
      </w:r>
      <w:r w:rsidR="00AD2CF2">
        <w:t xml:space="preserve"> As Dammers </w:t>
      </w:r>
      <w:r w:rsidR="00384DB9">
        <w:t xml:space="preserve">(2009) </w:t>
      </w:r>
      <w:r w:rsidR="00AD2CF2">
        <w:t>says, ‘</w:t>
      </w:r>
      <w:r w:rsidR="00AD2CF2" w:rsidRPr="00607ACE">
        <w:rPr>
          <w:bCs/>
        </w:rPr>
        <w:t>videoconferencing is functional but not equivalent to face-to-face instruction. Although this format may not replace face-to-face lessons, it does open a plethora of new opportunities</w:t>
      </w:r>
      <w:r w:rsidR="00AD2CF2">
        <w:rPr>
          <w:bCs/>
        </w:rPr>
        <w:t>’.</w:t>
      </w:r>
    </w:p>
    <w:p w14:paraId="7412BF93" w14:textId="77777777" w:rsidR="0081628F" w:rsidRDefault="0081628F" w:rsidP="00D35320">
      <w:pPr>
        <w:spacing w:line="360" w:lineRule="auto"/>
        <w:rPr>
          <w:u w:val="single"/>
        </w:rPr>
      </w:pPr>
    </w:p>
    <w:p w14:paraId="73139C8A" w14:textId="2EAFEBCD" w:rsidR="001B6F2E" w:rsidRPr="00D35320" w:rsidRDefault="001B6F2E" w:rsidP="00D35320">
      <w:pPr>
        <w:spacing w:line="360" w:lineRule="auto"/>
      </w:pPr>
      <w:r w:rsidRPr="00D35320">
        <w:rPr>
          <w:u w:val="single"/>
        </w:rPr>
        <w:t>References</w:t>
      </w:r>
    </w:p>
    <w:p w14:paraId="526956BD" w14:textId="6D8C926D" w:rsidR="001B6F2E" w:rsidRDefault="001B6F2E" w:rsidP="001B6F2E">
      <w:pPr>
        <w:spacing w:line="360" w:lineRule="auto"/>
        <w:rPr>
          <w:u w:val="single"/>
        </w:rPr>
      </w:pPr>
    </w:p>
    <w:p w14:paraId="3F009409" w14:textId="2FE71E48" w:rsidR="00874027" w:rsidRDefault="00874027" w:rsidP="00874027">
      <w:pPr>
        <w:spacing w:line="360" w:lineRule="auto"/>
      </w:pPr>
      <w:r>
        <w:t xml:space="preserve">Allen, T., </w:t>
      </w:r>
      <w:proofErr w:type="spellStart"/>
      <w:proofErr w:type="gramStart"/>
      <w:r>
        <w:t>Comber,C</w:t>
      </w:r>
      <w:proofErr w:type="spellEnd"/>
      <w:r>
        <w:t>.</w:t>
      </w:r>
      <w:proofErr w:type="gramEnd"/>
      <w:r>
        <w:t>,</w:t>
      </w:r>
      <w:r w:rsidRPr="00874027">
        <w:rPr>
          <w:rFonts w:ascii="TimesNewRoman,BoldItalic" w:eastAsia="Times New Roman" w:hAnsi="TimesNewRoman,BoldItalic" w:cs="Times New Roman"/>
          <w:sz w:val="32"/>
          <w:szCs w:val="32"/>
        </w:rPr>
        <w:t xml:space="preserve"> </w:t>
      </w:r>
      <w:r w:rsidRPr="00874027">
        <w:t>Cullum-</w:t>
      </w:r>
      <w:proofErr w:type="spellStart"/>
      <w:r w:rsidRPr="00874027">
        <w:t>Hanshaw</w:t>
      </w:r>
      <w:proofErr w:type="spellEnd"/>
      <w:r>
        <w:t xml:space="preserve">, A.,  Gage, J., Lawson, T. (2004) </w:t>
      </w:r>
      <w:r w:rsidRPr="00874027">
        <w:t>Report for Schools</w:t>
      </w:r>
      <w:r>
        <w:t xml:space="preserve"> </w:t>
      </w:r>
      <w:r w:rsidRPr="00874027">
        <w:t>of the DfES</w:t>
      </w:r>
      <w:r>
        <w:t xml:space="preserve"> </w:t>
      </w:r>
      <w:r w:rsidRPr="00874027">
        <w:t>Video Conferencing in the Classroom Project</w:t>
      </w:r>
      <w:r>
        <w:t>, University of Cambridge, University of Leicester</w:t>
      </w:r>
      <w:r w:rsidR="00C95226">
        <w:t>, pp. 15-18</w:t>
      </w:r>
    </w:p>
    <w:p w14:paraId="22518F2E" w14:textId="2DEE8B30" w:rsidR="00AE19AF" w:rsidRDefault="00AE19AF" w:rsidP="00874027">
      <w:pPr>
        <w:spacing w:line="360" w:lineRule="auto"/>
      </w:pPr>
    </w:p>
    <w:p w14:paraId="4D6B81B6" w14:textId="6E0BD1E2" w:rsidR="00AE19AF" w:rsidRDefault="00AE19AF" w:rsidP="00AE19AF">
      <w:pPr>
        <w:spacing w:line="360" w:lineRule="auto"/>
      </w:pPr>
      <w:r>
        <w:t>BBC News</w:t>
      </w:r>
      <w:r w:rsidR="00BB3DF5">
        <w:t xml:space="preserve"> (</w:t>
      </w:r>
      <w:r>
        <w:t>2018</w:t>
      </w:r>
      <w:r w:rsidR="00BB3DF5">
        <w:t>)</w:t>
      </w:r>
      <w:r>
        <w:t xml:space="preserve"> </w:t>
      </w:r>
      <w:hyperlink r:id="rId5" w:history="1">
        <w:r w:rsidRPr="008D32FD">
          <w:rPr>
            <w:rStyle w:val="Hyperlink"/>
          </w:rPr>
          <w:t>https://www.bbc.co.uk/news/uk-wales-45824478</w:t>
        </w:r>
      </w:hyperlink>
      <w:r>
        <w:t>, accessed on 26</w:t>
      </w:r>
      <w:r w:rsidRPr="00AE19AF">
        <w:rPr>
          <w:vertAlign w:val="superscript"/>
        </w:rPr>
        <w:t>th</w:t>
      </w:r>
      <w:r>
        <w:t xml:space="preserve"> December 2018</w:t>
      </w:r>
    </w:p>
    <w:p w14:paraId="567FC037" w14:textId="77777777" w:rsidR="00E141E8" w:rsidRDefault="00E141E8" w:rsidP="00AE19AF">
      <w:pPr>
        <w:spacing w:line="360" w:lineRule="auto"/>
      </w:pPr>
    </w:p>
    <w:p w14:paraId="154E0B15" w14:textId="77777777" w:rsidR="00E141E8" w:rsidRDefault="00E141E8" w:rsidP="00E141E8">
      <w:pPr>
        <w:spacing w:line="360" w:lineRule="auto"/>
        <w:rPr>
          <w:bCs/>
        </w:rPr>
      </w:pPr>
      <w:r>
        <w:rPr>
          <w:bCs/>
        </w:rPr>
        <w:t xml:space="preserve">Bolton, P. (2016) Free School Statistics, Briefing Paper Number 7033, House of Commons Library </w:t>
      </w:r>
    </w:p>
    <w:p w14:paraId="2D5246A6" w14:textId="77777777" w:rsidR="00874027" w:rsidRDefault="00874027" w:rsidP="001B6F2E">
      <w:pPr>
        <w:spacing w:line="360" w:lineRule="auto"/>
        <w:rPr>
          <w:u w:val="single"/>
        </w:rPr>
      </w:pPr>
    </w:p>
    <w:p w14:paraId="2E316D33" w14:textId="77777777" w:rsidR="001B6F2E" w:rsidRDefault="001B6F2E" w:rsidP="001B6F2E">
      <w:pPr>
        <w:spacing w:line="360" w:lineRule="auto"/>
        <w:rPr>
          <w:bCs/>
        </w:rPr>
      </w:pPr>
      <w:proofErr w:type="spellStart"/>
      <w:r w:rsidRPr="00504914">
        <w:rPr>
          <w:bCs/>
        </w:rPr>
        <w:t>Brändström</w:t>
      </w:r>
      <w:proofErr w:type="spellEnd"/>
      <w:r w:rsidRPr="00504914">
        <w:rPr>
          <w:bCs/>
        </w:rPr>
        <w:t>,</w:t>
      </w:r>
      <w:r>
        <w:rPr>
          <w:bCs/>
        </w:rPr>
        <w:t xml:space="preserve"> </w:t>
      </w:r>
      <w:proofErr w:type="gramStart"/>
      <w:r>
        <w:rPr>
          <w:bCs/>
        </w:rPr>
        <w:t>S.,</w:t>
      </w:r>
      <w:proofErr w:type="spellStart"/>
      <w:r w:rsidRPr="00504914">
        <w:rPr>
          <w:bCs/>
        </w:rPr>
        <w:t>Wiklund</w:t>
      </w:r>
      <w:proofErr w:type="spellEnd"/>
      <w:proofErr w:type="gramEnd"/>
      <w:r>
        <w:rPr>
          <w:bCs/>
        </w:rPr>
        <w:t>, C.,</w:t>
      </w:r>
      <w:r w:rsidRPr="00504914">
        <w:rPr>
          <w:bCs/>
        </w:rPr>
        <w:t xml:space="preserve"> &amp; </w:t>
      </w:r>
      <w:proofErr w:type="spellStart"/>
      <w:r w:rsidRPr="00504914">
        <w:rPr>
          <w:bCs/>
        </w:rPr>
        <w:t>Lundström</w:t>
      </w:r>
      <w:proofErr w:type="spellEnd"/>
      <w:r w:rsidRPr="00504914">
        <w:rPr>
          <w:bCs/>
        </w:rPr>
        <w:t xml:space="preserve"> </w:t>
      </w:r>
      <w:r>
        <w:rPr>
          <w:bCs/>
        </w:rPr>
        <w:t xml:space="preserve">E. </w:t>
      </w:r>
      <w:r w:rsidRPr="00504914">
        <w:rPr>
          <w:bCs/>
        </w:rPr>
        <w:t xml:space="preserve">(2012) Developing distance music education in Arctic Scandinavia: electric guitar teaching and master classes, Music Education Research, 14:4, 448-456, DOI: 10.1080/14613808.2012.703173 </w:t>
      </w:r>
    </w:p>
    <w:p w14:paraId="6A26DAFC" w14:textId="6FABEF9A" w:rsidR="00BB3DF5" w:rsidRDefault="00BB3DF5" w:rsidP="001B6F2E">
      <w:pPr>
        <w:spacing w:line="360" w:lineRule="auto"/>
        <w:rPr>
          <w:bCs/>
        </w:rPr>
      </w:pPr>
    </w:p>
    <w:p w14:paraId="3213E307" w14:textId="508189FF" w:rsidR="00BB3DF5" w:rsidRPr="006279B4" w:rsidRDefault="00BB3DF5" w:rsidP="001B6F2E">
      <w:pPr>
        <w:spacing w:line="360" w:lineRule="auto"/>
        <w:rPr>
          <w:bCs/>
        </w:rPr>
      </w:pPr>
      <w:r>
        <w:rPr>
          <w:bCs/>
        </w:rPr>
        <w:t xml:space="preserve">Callahan, R., </w:t>
      </w:r>
      <w:proofErr w:type="spellStart"/>
      <w:r w:rsidR="006279B4">
        <w:rPr>
          <w:bCs/>
        </w:rPr>
        <w:t>Harlos</w:t>
      </w:r>
      <w:proofErr w:type="spellEnd"/>
      <w:r w:rsidR="006279B4">
        <w:rPr>
          <w:bCs/>
        </w:rPr>
        <w:t xml:space="preserve">, S., Herring, M., Kruse, N. (2013) </w:t>
      </w:r>
      <w:r w:rsidR="006279B4">
        <w:rPr>
          <w:bCs/>
          <w:i/>
        </w:rPr>
        <w:t>Skype music lessons in the academy: intersections of music education, applied music and technology</w:t>
      </w:r>
      <w:r w:rsidR="006279B4">
        <w:rPr>
          <w:bCs/>
        </w:rPr>
        <w:t xml:space="preserve">, Journal of Music Education and Technology 6 (1): 43 – 60, DOI: </w:t>
      </w:r>
      <w:r w:rsidR="006279B4" w:rsidRPr="006279B4">
        <w:rPr>
          <w:bCs/>
        </w:rPr>
        <w:t>10.1386/jmte.6.1.43_1</w:t>
      </w:r>
    </w:p>
    <w:p w14:paraId="709F2688" w14:textId="24962426" w:rsidR="00C714ED" w:rsidRDefault="00C714ED" w:rsidP="001B6F2E">
      <w:pPr>
        <w:spacing w:line="360" w:lineRule="auto"/>
        <w:rPr>
          <w:bCs/>
        </w:rPr>
      </w:pPr>
    </w:p>
    <w:p w14:paraId="2EF57948" w14:textId="1497CD50" w:rsidR="00C714ED" w:rsidRPr="00C714ED" w:rsidRDefault="00C714ED" w:rsidP="001B6F2E">
      <w:pPr>
        <w:spacing w:line="360" w:lineRule="auto"/>
        <w:rPr>
          <w:bCs/>
        </w:rPr>
      </w:pPr>
      <w:r>
        <w:rPr>
          <w:bCs/>
        </w:rPr>
        <w:t xml:space="preserve">Cox, J. (2015) </w:t>
      </w:r>
      <w:r>
        <w:rPr>
          <w:bCs/>
          <w:i/>
        </w:rPr>
        <w:t>Technology in the Classroom: ways to use video conferencing,</w:t>
      </w:r>
      <w:r>
        <w:rPr>
          <w:bCs/>
        </w:rPr>
        <w:t xml:space="preserve"> </w:t>
      </w:r>
      <w:hyperlink r:id="rId6" w:history="1">
        <w:r w:rsidRPr="00CF27CC">
          <w:rPr>
            <w:rStyle w:val="Hyperlink"/>
            <w:bCs/>
          </w:rPr>
          <w:t>http://www.teachhub.com/technology-classroom-ways-use-video-conferencing</w:t>
        </w:r>
      </w:hyperlink>
      <w:r>
        <w:rPr>
          <w:bCs/>
        </w:rPr>
        <w:t>, accessed on 28</w:t>
      </w:r>
      <w:r w:rsidRPr="00C714ED">
        <w:rPr>
          <w:bCs/>
          <w:vertAlign w:val="superscript"/>
        </w:rPr>
        <w:t>th</w:t>
      </w:r>
      <w:r>
        <w:rPr>
          <w:bCs/>
        </w:rPr>
        <w:t xml:space="preserve"> December 2018</w:t>
      </w:r>
    </w:p>
    <w:p w14:paraId="3191BBDF" w14:textId="77777777" w:rsidR="00874027" w:rsidRPr="00504914" w:rsidRDefault="00874027" w:rsidP="001B6F2E">
      <w:pPr>
        <w:spacing w:line="360" w:lineRule="auto"/>
      </w:pPr>
    </w:p>
    <w:p w14:paraId="289FC2C6" w14:textId="13FFF236" w:rsidR="00E141E8" w:rsidRDefault="00E141E8" w:rsidP="00E141E8">
      <w:pPr>
        <w:spacing w:line="360" w:lineRule="auto"/>
        <w:rPr>
          <w:bCs/>
        </w:rPr>
      </w:pPr>
      <w:r w:rsidRPr="00A01746">
        <w:rPr>
          <w:bCs/>
        </w:rPr>
        <w:t xml:space="preserve">Dammers, R. J. (2009) ‘Utilizing Internet-Based Videoconferencing for Instrumental Music Lessons’, Update: Applications of Research in Music Education, 28(1), pp. 17–24. </w:t>
      </w:r>
      <w:proofErr w:type="spellStart"/>
      <w:r w:rsidRPr="00A01746">
        <w:rPr>
          <w:bCs/>
        </w:rPr>
        <w:t>doi</w:t>
      </w:r>
      <w:proofErr w:type="spellEnd"/>
      <w:r w:rsidRPr="00A01746">
        <w:rPr>
          <w:bCs/>
        </w:rPr>
        <w:t>:</w:t>
      </w:r>
      <w:r>
        <w:rPr>
          <w:bCs/>
        </w:rPr>
        <w:t xml:space="preserve"> </w:t>
      </w:r>
      <w:r w:rsidRPr="00A01746">
        <w:rPr>
          <w:bCs/>
        </w:rPr>
        <w:t>10.1177/8755123309344159</w:t>
      </w:r>
    </w:p>
    <w:p w14:paraId="5CFBB1A5" w14:textId="77777777" w:rsidR="00E141E8" w:rsidRDefault="00E141E8" w:rsidP="00E141E8">
      <w:pPr>
        <w:spacing w:line="360" w:lineRule="auto"/>
        <w:rPr>
          <w:bCs/>
        </w:rPr>
      </w:pPr>
    </w:p>
    <w:p w14:paraId="7CB2F622" w14:textId="3EDAF157" w:rsidR="001B6F2E" w:rsidRDefault="001B6F2E" w:rsidP="001B6F2E">
      <w:pPr>
        <w:spacing w:line="360" w:lineRule="auto"/>
        <w:rPr>
          <w:bCs/>
        </w:rPr>
      </w:pPr>
      <w:proofErr w:type="spellStart"/>
      <w:r>
        <w:t>Daubeny</w:t>
      </w:r>
      <w:proofErr w:type="spellEnd"/>
      <w:r>
        <w:t xml:space="preserve">, A., </w:t>
      </w:r>
      <w:proofErr w:type="spellStart"/>
      <w:r>
        <w:t>Mackrill</w:t>
      </w:r>
      <w:proofErr w:type="spellEnd"/>
      <w:r>
        <w:t xml:space="preserve">, D. </w:t>
      </w:r>
      <w:r w:rsidR="00BB76DE">
        <w:t>(</w:t>
      </w:r>
      <w:r>
        <w:t>2018</w:t>
      </w:r>
      <w:r w:rsidR="00BB76DE">
        <w:t>)</w:t>
      </w:r>
      <w:r>
        <w:t xml:space="preserve"> </w:t>
      </w:r>
      <w:r w:rsidRPr="000F6984">
        <w:rPr>
          <w:bCs/>
          <w:i/>
        </w:rPr>
        <w:t>Changes in Secondary Music Curriculum Provision over time 2016-18/19</w:t>
      </w:r>
      <w:r>
        <w:rPr>
          <w:bCs/>
          <w:i/>
        </w:rPr>
        <w:t xml:space="preserve">, </w:t>
      </w:r>
      <w:r>
        <w:rPr>
          <w:bCs/>
        </w:rPr>
        <w:t>University of Sussex</w:t>
      </w:r>
    </w:p>
    <w:p w14:paraId="57CA7C4E" w14:textId="77777777" w:rsidR="00543624" w:rsidRDefault="00543624" w:rsidP="001B6F2E">
      <w:pPr>
        <w:spacing w:line="360" w:lineRule="auto"/>
        <w:rPr>
          <w:bCs/>
        </w:rPr>
      </w:pPr>
    </w:p>
    <w:p w14:paraId="135BC625" w14:textId="041F845D" w:rsidR="00543624" w:rsidRPr="00B02AD9" w:rsidRDefault="00543624" w:rsidP="00543624">
      <w:pPr>
        <w:spacing w:line="360" w:lineRule="auto"/>
        <w:rPr>
          <w:bCs/>
        </w:rPr>
      </w:pPr>
      <w:r>
        <w:rPr>
          <w:bCs/>
        </w:rPr>
        <w:t xml:space="preserve">Department for Education, (2013), </w:t>
      </w:r>
      <w:r w:rsidRPr="000E5875">
        <w:rPr>
          <w:bCs/>
          <w:i/>
        </w:rPr>
        <w:t>National Curriculum in England: music programmes of study</w:t>
      </w:r>
      <w:r w:rsidR="00B02AD9">
        <w:rPr>
          <w:bCs/>
          <w:i/>
        </w:rPr>
        <w:t xml:space="preserve">, </w:t>
      </w:r>
      <w:r w:rsidR="00B02AD9">
        <w:rPr>
          <w:bCs/>
        </w:rPr>
        <w:t>English Government</w:t>
      </w:r>
    </w:p>
    <w:p w14:paraId="21A6B69F" w14:textId="13B8C7C9" w:rsidR="002B33A8" w:rsidRDefault="002B33A8" w:rsidP="001B6F2E">
      <w:pPr>
        <w:spacing w:line="360" w:lineRule="auto"/>
        <w:rPr>
          <w:bCs/>
        </w:rPr>
      </w:pPr>
    </w:p>
    <w:p w14:paraId="32D5199A" w14:textId="2E13B226" w:rsidR="002B33A8" w:rsidRDefault="002B33A8" w:rsidP="001B6F2E">
      <w:pPr>
        <w:spacing w:line="360" w:lineRule="auto"/>
        <w:rPr>
          <w:bCs/>
        </w:rPr>
      </w:pPr>
      <w:proofErr w:type="spellStart"/>
      <w:r>
        <w:rPr>
          <w:bCs/>
        </w:rPr>
        <w:t>Doggtt</w:t>
      </w:r>
      <w:proofErr w:type="spellEnd"/>
      <w:r>
        <w:rPr>
          <w:bCs/>
        </w:rPr>
        <w:t xml:space="preserve">, A. (2008) </w:t>
      </w:r>
      <w:r w:rsidRPr="00BB76DE">
        <w:rPr>
          <w:bCs/>
          <w:i/>
        </w:rPr>
        <w:t xml:space="preserve">The Videoconferencing Classroom: What Do Students </w:t>
      </w:r>
      <w:proofErr w:type="gramStart"/>
      <w:r w:rsidRPr="00BB76DE">
        <w:rPr>
          <w:bCs/>
          <w:i/>
        </w:rPr>
        <w:t>Think</w:t>
      </w:r>
      <w:r w:rsidR="00BB76DE">
        <w:rPr>
          <w:bCs/>
          <w:i/>
        </w:rPr>
        <w:t>?</w:t>
      </w:r>
      <w:r>
        <w:rPr>
          <w:bCs/>
        </w:rPr>
        <w:t>,</w:t>
      </w:r>
      <w:proofErr w:type="gramEnd"/>
      <w:r>
        <w:rPr>
          <w:bCs/>
        </w:rPr>
        <w:t xml:space="preserve"> Journal of Industrial Teacher Education, Volume 44, No. 4, pp. 29-41</w:t>
      </w:r>
    </w:p>
    <w:p w14:paraId="320FBB37" w14:textId="77777777" w:rsidR="001B6F2E" w:rsidRDefault="001B6F2E" w:rsidP="001B6F2E">
      <w:pPr>
        <w:spacing w:line="360" w:lineRule="auto"/>
        <w:rPr>
          <w:bCs/>
        </w:rPr>
      </w:pPr>
    </w:p>
    <w:p w14:paraId="208DEF98" w14:textId="43B32D3C" w:rsidR="001B6F2E" w:rsidRDefault="001B6F2E" w:rsidP="001B6F2E">
      <w:pPr>
        <w:spacing w:line="360" w:lineRule="auto"/>
        <w:rPr>
          <w:bCs/>
        </w:rPr>
      </w:pPr>
      <w:r>
        <w:rPr>
          <w:bCs/>
        </w:rPr>
        <w:t>Dye, K. (2007) Applied Music Lessons in an Online Environment Using Desktop Videoconferencing, VDM Verlag, Saarbrucken, Germany</w:t>
      </w:r>
    </w:p>
    <w:p w14:paraId="4BDB39A0" w14:textId="343E9F5E" w:rsidR="008B66D7" w:rsidRDefault="008B66D7" w:rsidP="001B6F2E">
      <w:pPr>
        <w:spacing w:line="360" w:lineRule="auto"/>
        <w:rPr>
          <w:bCs/>
        </w:rPr>
      </w:pPr>
    </w:p>
    <w:p w14:paraId="6174B6BB" w14:textId="3E1B6FAD" w:rsidR="008B66D7" w:rsidRDefault="008B66D7" w:rsidP="001B6F2E">
      <w:pPr>
        <w:spacing w:line="360" w:lineRule="auto"/>
        <w:rPr>
          <w:bCs/>
        </w:rPr>
      </w:pPr>
      <w:r w:rsidRPr="008B66D7">
        <w:rPr>
          <w:bCs/>
        </w:rPr>
        <w:t>E-</w:t>
      </w:r>
      <w:proofErr w:type="spellStart"/>
      <w:r w:rsidRPr="008B66D7">
        <w:rPr>
          <w:bCs/>
        </w:rPr>
        <w:t>sgoil</w:t>
      </w:r>
      <w:proofErr w:type="spellEnd"/>
      <w:r w:rsidRPr="008B66D7">
        <w:rPr>
          <w:bCs/>
        </w:rPr>
        <w:t xml:space="preserve">, </w:t>
      </w:r>
      <w:r w:rsidR="00BB76DE">
        <w:rPr>
          <w:bCs/>
        </w:rPr>
        <w:t>(</w:t>
      </w:r>
      <w:r w:rsidRPr="008B66D7">
        <w:rPr>
          <w:bCs/>
        </w:rPr>
        <w:t>2016</w:t>
      </w:r>
      <w:r w:rsidR="00BB76DE">
        <w:rPr>
          <w:bCs/>
        </w:rPr>
        <w:t>)</w:t>
      </w:r>
      <w:r w:rsidRPr="008B66D7">
        <w:rPr>
          <w:bCs/>
        </w:rPr>
        <w:t xml:space="preserve"> </w:t>
      </w:r>
      <w:hyperlink r:id="rId7" w:history="1">
        <w:r w:rsidRPr="008B66D7">
          <w:rPr>
            <w:rStyle w:val="Hyperlink"/>
            <w:bCs/>
          </w:rPr>
          <w:t>http://www.e-sgoil.com/e-sgoil-english-home/</w:t>
        </w:r>
      </w:hyperlink>
      <w:r w:rsidRPr="008B66D7">
        <w:rPr>
          <w:bCs/>
        </w:rPr>
        <w:t>, accessed on 2</w:t>
      </w:r>
      <w:r w:rsidR="00B445CA">
        <w:rPr>
          <w:bCs/>
        </w:rPr>
        <w:t>8</w:t>
      </w:r>
      <w:r>
        <w:rPr>
          <w:bCs/>
          <w:vertAlign w:val="superscript"/>
        </w:rPr>
        <w:t>th</w:t>
      </w:r>
      <w:r w:rsidRPr="008B66D7">
        <w:rPr>
          <w:bCs/>
        </w:rPr>
        <w:t xml:space="preserve"> December 2018</w:t>
      </w:r>
    </w:p>
    <w:p w14:paraId="002D600E" w14:textId="77777777" w:rsidR="001B6F2E" w:rsidRDefault="001B6F2E" w:rsidP="001B6F2E">
      <w:pPr>
        <w:spacing w:line="360" w:lineRule="auto"/>
        <w:rPr>
          <w:bCs/>
        </w:rPr>
      </w:pPr>
    </w:p>
    <w:p w14:paraId="67CAB7A6" w14:textId="03A1F0D7" w:rsidR="001B6F2E" w:rsidRDefault="001B6F2E" w:rsidP="001B6F2E">
      <w:pPr>
        <w:spacing w:line="360" w:lineRule="auto"/>
        <w:rPr>
          <w:bCs/>
        </w:rPr>
      </w:pPr>
      <w:r>
        <w:rPr>
          <w:bCs/>
        </w:rPr>
        <w:t>Finnigan, M. and Robertson, B. (2017) E-</w:t>
      </w:r>
      <w:proofErr w:type="spellStart"/>
      <w:r>
        <w:rPr>
          <w:bCs/>
        </w:rPr>
        <w:t>sgoil</w:t>
      </w:r>
      <w:proofErr w:type="spellEnd"/>
      <w:r>
        <w:rPr>
          <w:bCs/>
        </w:rPr>
        <w:t>: Year 1 External Review</w:t>
      </w:r>
      <w:r w:rsidR="008A1656">
        <w:rPr>
          <w:bCs/>
        </w:rPr>
        <w:t xml:space="preserve">, </w:t>
      </w:r>
      <w:proofErr w:type="spellStart"/>
      <w:r w:rsidR="008A1656">
        <w:rPr>
          <w:bCs/>
        </w:rPr>
        <w:t>Comhaile</w:t>
      </w:r>
      <w:proofErr w:type="spellEnd"/>
      <w:r w:rsidR="008A1656">
        <w:rPr>
          <w:bCs/>
        </w:rPr>
        <w:t xml:space="preserve"> Nan Elian </w:t>
      </w:r>
      <w:proofErr w:type="spellStart"/>
      <w:r w:rsidR="008A1656">
        <w:rPr>
          <w:bCs/>
        </w:rPr>
        <w:t>Siar</w:t>
      </w:r>
      <w:proofErr w:type="spellEnd"/>
    </w:p>
    <w:p w14:paraId="76A11BCE" w14:textId="77777777" w:rsidR="00E141E8" w:rsidRDefault="00E141E8" w:rsidP="001B6F2E">
      <w:pPr>
        <w:spacing w:line="360" w:lineRule="auto"/>
        <w:rPr>
          <w:bCs/>
        </w:rPr>
      </w:pPr>
    </w:p>
    <w:p w14:paraId="11018D99" w14:textId="77777777" w:rsidR="00E141E8" w:rsidRPr="00AF1E31" w:rsidRDefault="00E141E8" w:rsidP="00E141E8">
      <w:pPr>
        <w:spacing w:line="360" w:lineRule="auto"/>
        <w:rPr>
          <w:color w:val="000000" w:themeColor="text1"/>
        </w:rPr>
      </w:pPr>
      <w:r>
        <w:t xml:space="preserve">House of Lords, (2018) Volume 793, </w:t>
      </w:r>
      <w:r>
        <w:rPr>
          <w:i/>
        </w:rPr>
        <w:t xml:space="preserve">Schools: Music Education, </w:t>
      </w:r>
      <w:hyperlink r:id="rId8" w:history="1">
        <w:r w:rsidRPr="00255FEF">
          <w:rPr>
            <w:rStyle w:val="Hyperlink"/>
          </w:rPr>
          <w:t>https://hansard.parliament.uk/lords/2018-10-18/debates/15CD7958-6124-4E51-861D-CE7A38F4D4AB/SchoolsMusicEducation</w:t>
        </w:r>
      </w:hyperlink>
      <w:r>
        <w:rPr>
          <w:rStyle w:val="Hyperlink"/>
          <w:color w:val="000000" w:themeColor="text1"/>
          <w:u w:val="none"/>
        </w:rPr>
        <w:t>, accessed on 15</w:t>
      </w:r>
      <w:r w:rsidRPr="00AF1E31">
        <w:rPr>
          <w:rStyle w:val="Hyperlink"/>
          <w:color w:val="000000" w:themeColor="text1"/>
          <w:u w:val="none"/>
          <w:vertAlign w:val="superscript"/>
        </w:rPr>
        <w:t>th</w:t>
      </w:r>
      <w:r>
        <w:rPr>
          <w:rStyle w:val="Hyperlink"/>
          <w:color w:val="000000" w:themeColor="text1"/>
          <w:u w:val="none"/>
        </w:rPr>
        <w:t xml:space="preserve"> December 2018</w:t>
      </w:r>
    </w:p>
    <w:p w14:paraId="66F44ED8" w14:textId="77777777" w:rsidR="001B6F2E" w:rsidRDefault="001B6F2E" w:rsidP="001B6F2E">
      <w:pPr>
        <w:spacing w:line="360" w:lineRule="auto"/>
        <w:rPr>
          <w:bCs/>
        </w:rPr>
      </w:pPr>
    </w:p>
    <w:p w14:paraId="4581A024" w14:textId="77777777" w:rsidR="001B6F2E" w:rsidRPr="00346FDD" w:rsidRDefault="001B6F2E" w:rsidP="001B6F2E">
      <w:pPr>
        <w:spacing w:line="360" w:lineRule="auto"/>
        <w:rPr>
          <w:bCs/>
        </w:rPr>
      </w:pPr>
      <w:r>
        <w:rPr>
          <w:bCs/>
        </w:rPr>
        <w:t xml:space="preserve">Lockett, W. (2010) </w:t>
      </w:r>
      <w:r w:rsidRPr="00B74704">
        <w:rPr>
          <w:bCs/>
        </w:rPr>
        <w:t>Student perceptions about the effectiveness and quality of online musical instrument instruction</w:t>
      </w:r>
      <w:r>
        <w:rPr>
          <w:bCs/>
        </w:rPr>
        <w:t xml:space="preserve"> (doctoral dissertation), </w:t>
      </w:r>
      <w:r w:rsidRPr="00346FDD">
        <w:rPr>
          <w:bCs/>
        </w:rPr>
        <w:t>ProQuest Dissertations Publishing,</w:t>
      </w:r>
      <w:r>
        <w:rPr>
          <w:bCs/>
        </w:rPr>
        <w:t xml:space="preserve"> </w:t>
      </w:r>
      <w:r w:rsidRPr="00346FDD">
        <w:rPr>
          <w:bCs/>
        </w:rPr>
        <w:t>3419163.</w:t>
      </w:r>
    </w:p>
    <w:p w14:paraId="18E95F98" w14:textId="77777777" w:rsidR="001B6F2E" w:rsidRDefault="001B6F2E" w:rsidP="001B6F2E">
      <w:pPr>
        <w:spacing w:line="360" w:lineRule="auto"/>
        <w:rPr>
          <w:bCs/>
        </w:rPr>
      </w:pPr>
    </w:p>
    <w:p w14:paraId="4C050DE1" w14:textId="544E9372" w:rsidR="001B6F2E" w:rsidRPr="003E7A5A" w:rsidRDefault="001B6F2E" w:rsidP="001B6F2E">
      <w:pPr>
        <w:spacing w:line="360" w:lineRule="auto"/>
        <w:rPr>
          <w:bCs/>
        </w:rPr>
      </w:pPr>
      <w:r w:rsidRPr="003E7A5A">
        <w:rPr>
          <w:bCs/>
        </w:rPr>
        <w:lastRenderedPageBreak/>
        <w:t xml:space="preserve">Maki, J. (2001) Is It Possible </w:t>
      </w:r>
      <w:r w:rsidR="00FE2841">
        <w:rPr>
          <w:bCs/>
        </w:rPr>
        <w:t>t</w:t>
      </w:r>
      <w:r w:rsidRPr="003E7A5A">
        <w:rPr>
          <w:bCs/>
        </w:rPr>
        <w:t xml:space="preserve">o Teach Music </w:t>
      </w:r>
      <w:r w:rsidR="00AF1E31" w:rsidRPr="003E7A5A">
        <w:rPr>
          <w:bCs/>
        </w:rPr>
        <w:t>in</w:t>
      </w:r>
      <w:r w:rsidRPr="003E7A5A">
        <w:rPr>
          <w:bCs/>
        </w:rPr>
        <w:t xml:space="preserve"> a Classroom </w:t>
      </w:r>
      <w:r w:rsidR="00AF1E31" w:rsidRPr="003E7A5A">
        <w:rPr>
          <w:bCs/>
        </w:rPr>
        <w:t>from</w:t>
      </w:r>
      <w:r w:rsidRPr="003E7A5A">
        <w:rPr>
          <w:bCs/>
        </w:rPr>
        <w:t xml:space="preserve"> Distance of 1000 km? Learning Environment of Music Education Using ISDN-Videoconferencing. In C. Montgomerie &amp; J. </w:t>
      </w:r>
      <w:proofErr w:type="spellStart"/>
      <w:r w:rsidRPr="003E7A5A">
        <w:rPr>
          <w:bCs/>
        </w:rPr>
        <w:t>Viteli</w:t>
      </w:r>
      <w:proofErr w:type="spellEnd"/>
      <w:r w:rsidRPr="003E7A5A">
        <w:rPr>
          <w:bCs/>
        </w:rPr>
        <w:t xml:space="preserve"> (Eds.), </w:t>
      </w:r>
      <w:r w:rsidRPr="003E7A5A">
        <w:rPr>
          <w:bCs/>
          <w:i/>
          <w:iCs/>
        </w:rPr>
        <w:t>Proceedings of ED-MEDIA 2001--World Conference on Educational Multimedia, Hypermedia &amp; Telecommunications</w:t>
      </w:r>
      <w:r w:rsidRPr="003E7A5A">
        <w:rPr>
          <w:bCs/>
        </w:rPr>
        <w:t> (pp. 1208-1214). Norfolk, VA USA: Association for the Advancement of Computing in Education (AACE)</w:t>
      </w:r>
    </w:p>
    <w:p w14:paraId="78F24B66" w14:textId="77777777" w:rsidR="001B6F2E" w:rsidRPr="008C1EDF" w:rsidRDefault="001B6F2E" w:rsidP="001B6F2E">
      <w:pPr>
        <w:spacing w:line="360" w:lineRule="auto"/>
        <w:rPr>
          <w:bCs/>
        </w:rPr>
      </w:pPr>
    </w:p>
    <w:p w14:paraId="02438005" w14:textId="12C33BE0" w:rsidR="001B6F2E" w:rsidRPr="00AF1E31" w:rsidRDefault="001B6F2E" w:rsidP="001B6F2E">
      <w:pPr>
        <w:spacing w:line="360" w:lineRule="auto"/>
        <w:rPr>
          <w:bCs/>
          <w:color w:val="000000" w:themeColor="text1"/>
        </w:rPr>
      </w:pPr>
      <w:r w:rsidRPr="008C1EDF">
        <w:rPr>
          <w:bCs/>
        </w:rPr>
        <w:t xml:space="preserve">Pike, </w:t>
      </w:r>
      <w:r>
        <w:rPr>
          <w:bCs/>
        </w:rPr>
        <w:t>P.</w:t>
      </w:r>
      <w:r w:rsidRPr="008C1EDF">
        <w:rPr>
          <w:bCs/>
        </w:rPr>
        <w:t>; Shoemaker, K</w:t>
      </w:r>
      <w:r>
        <w:rPr>
          <w:bCs/>
        </w:rPr>
        <w:t>. (2013)</w:t>
      </w:r>
      <w:r w:rsidR="007E4B77">
        <w:rPr>
          <w:bCs/>
        </w:rPr>
        <w:t xml:space="preserve">, </w:t>
      </w:r>
      <w:r w:rsidR="007E4B77">
        <w:rPr>
          <w:bCs/>
          <w:i/>
        </w:rPr>
        <w:t xml:space="preserve">The Effect of Distance Learning on </w:t>
      </w:r>
      <w:r w:rsidR="00680E87">
        <w:rPr>
          <w:bCs/>
          <w:i/>
        </w:rPr>
        <w:t>Acquisition</w:t>
      </w:r>
      <w:r w:rsidR="007E4B77">
        <w:rPr>
          <w:bCs/>
          <w:i/>
        </w:rPr>
        <w:t xml:space="preserve"> of Piano </w:t>
      </w:r>
      <w:r w:rsidR="00680E87">
        <w:rPr>
          <w:bCs/>
          <w:i/>
        </w:rPr>
        <w:t>Sight-Reading</w:t>
      </w:r>
      <w:r w:rsidR="007E4B77">
        <w:rPr>
          <w:bCs/>
          <w:i/>
        </w:rPr>
        <w:t xml:space="preserve"> Skills,</w:t>
      </w:r>
      <w:r>
        <w:rPr>
          <w:bCs/>
        </w:rPr>
        <w:t xml:space="preserve"> </w:t>
      </w:r>
      <w:r w:rsidRPr="008C1EDF">
        <w:rPr>
          <w:bCs/>
        </w:rPr>
        <w:t>Journal of Music, Technology &amp; Education, Volume 6, Number 2, 1 August 2013, pp. 147-162(16)</w:t>
      </w:r>
      <w:r w:rsidR="00680E87">
        <w:rPr>
          <w:bCs/>
        </w:rPr>
        <w:t>, Intellect</w:t>
      </w:r>
    </w:p>
    <w:p w14:paraId="7292EBF2" w14:textId="77777777" w:rsidR="001B6F2E" w:rsidRDefault="001B6F2E" w:rsidP="001B6F2E">
      <w:pPr>
        <w:spacing w:line="360" w:lineRule="auto"/>
      </w:pPr>
    </w:p>
    <w:p w14:paraId="0972A299" w14:textId="250D479A" w:rsidR="001B6F2E" w:rsidRPr="00AF1E31" w:rsidRDefault="001B6F2E" w:rsidP="001B6F2E">
      <w:pPr>
        <w:spacing w:line="360" w:lineRule="auto"/>
        <w:rPr>
          <w:color w:val="000000" w:themeColor="text1"/>
        </w:rPr>
      </w:pPr>
      <w:r w:rsidRPr="00383CCB">
        <w:t>Riley</w:t>
      </w:r>
      <w:r>
        <w:t>, P.</w:t>
      </w:r>
      <w:r w:rsidRPr="00383CCB">
        <w:t> (200</w:t>
      </w:r>
      <w:r>
        <w:t>7</w:t>
      </w:r>
      <w:r w:rsidRPr="00383CCB">
        <w:t>) Video-conferenced music teaching: challenges and progress, Music Education Research, 11:3, 365-375, DOI: </w:t>
      </w:r>
      <w:r w:rsidRPr="00206A45">
        <w:rPr>
          <w:rStyle w:val="Hyperlink"/>
          <w:color w:val="000000" w:themeColor="text1"/>
          <w:u w:val="none"/>
        </w:rPr>
        <w:t>10.1080/14613800903151580</w:t>
      </w:r>
    </w:p>
    <w:p w14:paraId="0DD47F8F" w14:textId="77777777" w:rsidR="001B6F2E" w:rsidRDefault="001B6F2E" w:rsidP="001B6F2E">
      <w:pPr>
        <w:spacing w:line="360" w:lineRule="auto"/>
      </w:pPr>
    </w:p>
    <w:p w14:paraId="2C2E385D" w14:textId="52D7042A" w:rsidR="001B6F2E" w:rsidRPr="00FE1399" w:rsidRDefault="001B6F2E" w:rsidP="001B6F2E">
      <w:pPr>
        <w:spacing w:line="360" w:lineRule="auto"/>
      </w:pPr>
      <w:r>
        <w:t xml:space="preserve">Riley, P. (2013) </w:t>
      </w:r>
      <w:proofErr w:type="spellStart"/>
      <w:r w:rsidRPr="00680E87">
        <w:rPr>
          <w:i/>
        </w:rPr>
        <w:t>Videoconferenced</w:t>
      </w:r>
      <w:proofErr w:type="spellEnd"/>
      <w:r w:rsidRPr="00680E87">
        <w:rPr>
          <w:i/>
        </w:rPr>
        <w:t xml:space="preserve"> classes: American preservice music educators teach composition skills to students in Japan</w:t>
      </w:r>
      <w:r w:rsidR="00680E87" w:rsidRPr="00680E87">
        <w:rPr>
          <w:i/>
        </w:rPr>
        <w:t>,</w:t>
      </w:r>
      <w:r>
        <w:t xml:space="preserve"> Journal of Technology in Music Learning, </w:t>
      </w:r>
      <w:r w:rsidRPr="00FE1399">
        <w:t>Fall/Winter2013, Vol. 5 Issue 1, p51-69. 19p.</w:t>
      </w:r>
    </w:p>
    <w:p w14:paraId="47624915" w14:textId="77777777" w:rsidR="001B6F2E" w:rsidRDefault="001B6F2E" w:rsidP="001B6F2E">
      <w:pPr>
        <w:spacing w:line="360" w:lineRule="auto"/>
      </w:pPr>
    </w:p>
    <w:p w14:paraId="209A9448" w14:textId="21CE199E" w:rsidR="001B6F2E" w:rsidRPr="00106C35" w:rsidRDefault="001B6F2E" w:rsidP="001B6F2E">
      <w:pPr>
        <w:spacing w:line="360" w:lineRule="auto"/>
        <w:rPr>
          <w:color w:val="000000" w:themeColor="text1"/>
        </w:rPr>
      </w:pPr>
      <w:r>
        <w:t xml:space="preserve">Welsh Government, </w:t>
      </w:r>
      <w:r w:rsidR="00BB76DE">
        <w:t>(</w:t>
      </w:r>
      <w:r>
        <w:t>2018</w:t>
      </w:r>
      <w:r w:rsidR="00BB76DE">
        <w:t>)</w:t>
      </w:r>
      <w:r>
        <w:t xml:space="preserve"> </w:t>
      </w:r>
      <w:r>
        <w:rPr>
          <w:i/>
        </w:rPr>
        <w:t>Rural Education Action Plan</w:t>
      </w:r>
      <w:r>
        <w:t>,</w:t>
      </w:r>
      <w:r w:rsidR="00081B70">
        <w:t xml:space="preserve"> OGL, Crown copyright</w:t>
      </w:r>
    </w:p>
    <w:p w14:paraId="65375CFB" w14:textId="77777777" w:rsidR="001B6F2E" w:rsidRDefault="001B6F2E" w:rsidP="001B6F2E"/>
    <w:p w14:paraId="17F6E652" w14:textId="57D92904" w:rsidR="001B6F2E" w:rsidRDefault="001B6F2E" w:rsidP="001B6F2E">
      <w:r>
        <w:br/>
        <w:t xml:space="preserve">Word Count: </w:t>
      </w:r>
      <w:r w:rsidR="0013134C">
        <w:t>4</w:t>
      </w:r>
      <w:r w:rsidR="0095033D">
        <w:t>524</w:t>
      </w:r>
      <w:bookmarkStart w:id="0" w:name="_GoBack"/>
      <w:bookmarkEnd w:id="0"/>
    </w:p>
    <w:p w14:paraId="75EEA929" w14:textId="77777777" w:rsidR="001B6F2E" w:rsidRPr="00621B07" w:rsidRDefault="001B6F2E" w:rsidP="001B6F2E"/>
    <w:p w14:paraId="5FDC6DC6" w14:textId="77777777" w:rsidR="001B6F2E" w:rsidRPr="00D967EF" w:rsidRDefault="001B6F2E" w:rsidP="001B6F2E"/>
    <w:p w14:paraId="266C23B7" w14:textId="77777777" w:rsidR="001B6F2E" w:rsidRDefault="001B6F2E" w:rsidP="001B6F2E">
      <w:pPr>
        <w:rPr>
          <w:u w:val="single"/>
        </w:rPr>
      </w:pPr>
      <w:r>
        <w:rPr>
          <w:u w:val="single"/>
        </w:rPr>
        <w:t>Journal</w:t>
      </w:r>
    </w:p>
    <w:p w14:paraId="1DA2F4B5" w14:textId="77777777" w:rsidR="001B6F2E" w:rsidRDefault="001B6F2E" w:rsidP="001B6F2E">
      <w:r>
        <w:t xml:space="preserve">Journal of Music, Technology and Education </w:t>
      </w:r>
    </w:p>
    <w:p w14:paraId="0F927356" w14:textId="77777777" w:rsidR="001B6F2E" w:rsidRDefault="001B6F2E" w:rsidP="001B6F2E">
      <w:r>
        <w:t xml:space="preserve">Article submission: </w:t>
      </w:r>
      <w:hyperlink r:id="rId9" w:history="1">
        <w:r w:rsidRPr="00C9530F">
          <w:rPr>
            <w:rStyle w:val="Hyperlink"/>
          </w:rPr>
          <w:t>https://www.intellectbooks.co.uk/journals/view-Journal,id=152/view,page=2/</w:t>
        </w:r>
      </w:hyperlink>
    </w:p>
    <w:p w14:paraId="005F6AD6" w14:textId="77777777" w:rsidR="001B6F2E" w:rsidRPr="00C93D96" w:rsidRDefault="001B6F2E" w:rsidP="001B6F2E"/>
    <w:p w14:paraId="2AD41CC9" w14:textId="77777777" w:rsidR="001B6F2E" w:rsidRDefault="001B6F2E"/>
    <w:sectPr w:rsidR="001B6F2E" w:rsidSect="0000001E">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TimesNewRoman,BoldItalic">
    <w:altName w:val="Times New Roman"/>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7D65CD"/>
    <w:multiLevelType w:val="hybridMultilevel"/>
    <w:tmpl w:val="8D2EA0E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5935071D"/>
    <w:multiLevelType w:val="hybridMultilevel"/>
    <w:tmpl w:val="0D7EF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12B6BB0"/>
    <w:multiLevelType w:val="hybridMultilevel"/>
    <w:tmpl w:val="209E9C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1BF34DE"/>
    <w:multiLevelType w:val="hybridMultilevel"/>
    <w:tmpl w:val="AE36C5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57A566F"/>
    <w:multiLevelType w:val="hybridMultilevel"/>
    <w:tmpl w:val="527276B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8AA0BE4"/>
    <w:multiLevelType w:val="hybridMultilevel"/>
    <w:tmpl w:val="A54023D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8594C4D"/>
    <w:multiLevelType w:val="multilevel"/>
    <w:tmpl w:val="F89075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1"/>
  </w:num>
  <w:num w:numId="3">
    <w:abstractNumId w:val="2"/>
  </w:num>
  <w:num w:numId="4">
    <w:abstractNumId w:val="3"/>
  </w:num>
  <w:num w:numId="5">
    <w:abstractNumId w:val="4"/>
  </w:num>
  <w:num w:numId="6">
    <w:abstractNumId w:val="0"/>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2E8F"/>
    <w:rsid w:val="0000001E"/>
    <w:rsid w:val="00004593"/>
    <w:rsid w:val="00006AC8"/>
    <w:rsid w:val="00011A25"/>
    <w:rsid w:val="0001288F"/>
    <w:rsid w:val="00031851"/>
    <w:rsid w:val="00035C6C"/>
    <w:rsid w:val="00043610"/>
    <w:rsid w:val="00044437"/>
    <w:rsid w:val="000462A0"/>
    <w:rsid w:val="00054A20"/>
    <w:rsid w:val="00057015"/>
    <w:rsid w:val="00057F19"/>
    <w:rsid w:val="00061653"/>
    <w:rsid w:val="00061CC3"/>
    <w:rsid w:val="0007798F"/>
    <w:rsid w:val="00081496"/>
    <w:rsid w:val="00081B70"/>
    <w:rsid w:val="000830DD"/>
    <w:rsid w:val="0009467A"/>
    <w:rsid w:val="000A010E"/>
    <w:rsid w:val="000A74B6"/>
    <w:rsid w:val="000B019B"/>
    <w:rsid w:val="000B28D9"/>
    <w:rsid w:val="000B5214"/>
    <w:rsid w:val="000B71BE"/>
    <w:rsid w:val="000C0B1B"/>
    <w:rsid w:val="000C6C7E"/>
    <w:rsid w:val="000D3E3B"/>
    <w:rsid w:val="000D7095"/>
    <w:rsid w:val="000E5875"/>
    <w:rsid w:val="000E58E0"/>
    <w:rsid w:val="000E5E5C"/>
    <w:rsid w:val="000E783F"/>
    <w:rsid w:val="000F23EC"/>
    <w:rsid w:val="00102F67"/>
    <w:rsid w:val="001035D1"/>
    <w:rsid w:val="00104F95"/>
    <w:rsid w:val="00106C35"/>
    <w:rsid w:val="00111216"/>
    <w:rsid w:val="00112AA7"/>
    <w:rsid w:val="001163E8"/>
    <w:rsid w:val="00121608"/>
    <w:rsid w:val="00121CBE"/>
    <w:rsid w:val="001253E7"/>
    <w:rsid w:val="00126F16"/>
    <w:rsid w:val="00130955"/>
    <w:rsid w:val="0013134C"/>
    <w:rsid w:val="00152BD0"/>
    <w:rsid w:val="00160F99"/>
    <w:rsid w:val="00165BB7"/>
    <w:rsid w:val="00167C6E"/>
    <w:rsid w:val="00173489"/>
    <w:rsid w:val="00176152"/>
    <w:rsid w:val="00177B00"/>
    <w:rsid w:val="00182C11"/>
    <w:rsid w:val="00190507"/>
    <w:rsid w:val="0019381B"/>
    <w:rsid w:val="00194F22"/>
    <w:rsid w:val="001A0028"/>
    <w:rsid w:val="001A07C0"/>
    <w:rsid w:val="001A27D4"/>
    <w:rsid w:val="001B6F2E"/>
    <w:rsid w:val="001B730D"/>
    <w:rsid w:val="001C149D"/>
    <w:rsid w:val="001C765D"/>
    <w:rsid w:val="001D3A62"/>
    <w:rsid w:val="001E0123"/>
    <w:rsid w:val="001E0D5A"/>
    <w:rsid w:val="002029A6"/>
    <w:rsid w:val="00206A45"/>
    <w:rsid w:val="00211C60"/>
    <w:rsid w:val="00215859"/>
    <w:rsid w:val="00235D43"/>
    <w:rsid w:val="0024093E"/>
    <w:rsid w:val="00242A6E"/>
    <w:rsid w:val="002431C4"/>
    <w:rsid w:val="00244044"/>
    <w:rsid w:val="00245AA8"/>
    <w:rsid w:val="002561C6"/>
    <w:rsid w:val="002603E5"/>
    <w:rsid w:val="0026152A"/>
    <w:rsid w:val="00261C02"/>
    <w:rsid w:val="00261E7E"/>
    <w:rsid w:val="00274E0E"/>
    <w:rsid w:val="00280C77"/>
    <w:rsid w:val="00294C79"/>
    <w:rsid w:val="002952B3"/>
    <w:rsid w:val="002A1760"/>
    <w:rsid w:val="002A385C"/>
    <w:rsid w:val="002B29A3"/>
    <w:rsid w:val="002B33A8"/>
    <w:rsid w:val="002C2A34"/>
    <w:rsid w:val="002D7E53"/>
    <w:rsid w:val="002E18C3"/>
    <w:rsid w:val="002E2094"/>
    <w:rsid w:val="002F0188"/>
    <w:rsid w:val="002F3739"/>
    <w:rsid w:val="002F7390"/>
    <w:rsid w:val="0030014C"/>
    <w:rsid w:val="0030431E"/>
    <w:rsid w:val="00312913"/>
    <w:rsid w:val="00322EA2"/>
    <w:rsid w:val="00326947"/>
    <w:rsid w:val="00331046"/>
    <w:rsid w:val="00331135"/>
    <w:rsid w:val="00332853"/>
    <w:rsid w:val="00332CAF"/>
    <w:rsid w:val="0033645C"/>
    <w:rsid w:val="00352FA2"/>
    <w:rsid w:val="0035495A"/>
    <w:rsid w:val="003618B6"/>
    <w:rsid w:val="00365DD2"/>
    <w:rsid w:val="003660C5"/>
    <w:rsid w:val="003669CB"/>
    <w:rsid w:val="00373CE9"/>
    <w:rsid w:val="0038042C"/>
    <w:rsid w:val="00383F21"/>
    <w:rsid w:val="00384DB9"/>
    <w:rsid w:val="00392D96"/>
    <w:rsid w:val="003A607C"/>
    <w:rsid w:val="003A6CC4"/>
    <w:rsid w:val="003B12A1"/>
    <w:rsid w:val="003C01A9"/>
    <w:rsid w:val="003C28BD"/>
    <w:rsid w:val="003C652A"/>
    <w:rsid w:val="003E1AD9"/>
    <w:rsid w:val="003E386E"/>
    <w:rsid w:val="003E4E67"/>
    <w:rsid w:val="003F128C"/>
    <w:rsid w:val="00401A21"/>
    <w:rsid w:val="00401FB5"/>
    <w:rsid w:val="004119C8"/>
    <w:rsid w:val="004206B9"/>
    <w:rsid w:val="0042460B"/>
    <w:rsid w:val="00427A2B"/>
    <w:rsid w:val="00430459"/>
    <w:rsid w:val="004336C0"/>
    <w:rsid w:val="00440A66"/>
    <w:rsid w:val="0044686B"/>
    <w:rsid w:val="0046187E"/>
    <w:rsid w:val="00467050"/>
    <w:rsid w:val="00467F24"/>
    <w:rsid w:val="00471D5D"/>
    <w:rsid w:val="00475A1F"/>
    <w:rsid w:val="00481009"/>
    <w:rsid w:val="00481B91"/>
    <w:rsid w:val="004826B9"/>
    <w:rsid w:val="0049057A"/>
    <w:rsid w:val="004A4BD4"/>
    <w:rsid w:val="004A4F8E"/>
    <w:rsid w:val="004B5BD0"/>
    <w:rsid w:val="004C0614"/>
    <w:rsid w:val="004D4263"/>
    <w:rsid w:val="004D6988"/>
    <w:rsid w:val="004F3CC1"/>
    <w:rsid w:val="004F7FA2"/>
    <w:rsid w:val="005023B2"/>
    <w:rsid w:val="00504663"/>
    <w:rsid w:val="0050772C"/>
    <w:rsid w:val="00507915"/>
    <w:rsid w:val="00511962"/>
    <w:rsid w:val="00516F68"/>
    <w:rsid w:val="00517586"/>
    <w:rsid w:val="00521DFC"/>
    <w:rsid w:val="00536828"/>
    <w:rsid w:val="00543624"/>
    <w:rsid w:val="00545341"/>
    <w:rsid w:val="0054537F"/>
    <w:rsid w:val="00547F88"/>
    <w:rsid w:val="00551346"/>
    <w:rsid w:val="00552807"/>
    <w:rsid w:val="0055699A"/>
    <w:rsid w:val="0056068B"/>
    <w:rsid w:val="00563860"/>
    <w:rsid w:val="00563F96"/>
    <w:rsid w:val="00572541"/>
    <w:rsid w:val="00574553"/>
    <w:rsid w:val="005757F8"/>
    <w:rsid w:val="00581CAB"/>
    <w:rsid w:val="005871CB"/>
    <w:rsid w:val="005909C5"/>
    <w:rsid w:val="00592B93"/>
    <w:rsid w:val="005B0CBB"/>
    <w:rsid w:val="005B4036"/>
    <w:rsid w:val="005B55D2"/>
    <w:rsid w:val="005B61BB"/>
    <w:rsid w:val="005B692D"/>
    <w:rsid w:val="005C022C"/>
    <w:rsid w:val="005C6E03"/>
    <w:rsid w:val="005D0F35"/>
    <w:rsid w:val="005E16FB"/>
    <w:rsid w:val="005E30E9"/>
    <w:rsid w:val="005F0BCC"/>
    <w:rsid w:val="005F334E"/>
    <w:rsid w:val="005F62B1"/>
    <w:rsid w:val="005F6DF5"/>
    <w:rsid w:val="0060001E"/>
    <w:rsid w:val="00600F61"/>
    <w:rsid w:val="00601438"/>
    <w:rsid w:val="00616A03"/>
    <w:rsid w:val="00621E7E"/>
    <w:rsid w:val="006279B4"/>
    <w:rsid w:val="006372CD"/>
    <w:rsid w:val="00642DBB"/>
    <w:rsid w:val="00647623"/>
    <w:rsid w:val="00647EFE"/>
    <w:rsid w:val="00650E8D"/>
    <w:rsid w:val="00651EDD"/>
    <w:rsid w:val="00655433"/>
    <w:rsid w:val="00656BC5"/>
    <w:rsid w:val="0066307D"/>
    <w:rsid w:val="00665297"/>
    <w:rsid w:val="006677F0"/>
    <w:rsid w:val="00673059"/>
    <w:rsid w:val="00680E87"/>
    <w:rsid w:val="006835CA"/>
    <w:rsid w:val="00685D87"/>
    <w:rsid w:val="00686BFE"/>
    <w:rsid w:val="00690F59"/>
    <w:rsid w:val="006914A1"/>
    <w:rsid w:val="006A2AC7"/>
    <w:rsid w:val="006A3161"/>
    <w:rsid w:val="006B2426"/>
    <w:rsid w:val="006C1A77"/>
    <w:rsid w:val="006C3FA7"/>
    <w:rsid w:val="006D02E5"/>
    <w:rsid w:val="006D3DA5"/>
    <w:rsid w:val="006E44AC"/>
    <w:rsid w:val="006E66DC"/>
    <w:rsid w:val="006F2B96"/>
    <w:rsid w:val="006F4B60"/>
    <w:rsid w:val="007036A3"/>
    <w:rsid w:val="007050E3"/>
    <w:rsid w:val="0071114C"/>
    <w:rsid w:val="0071672A"/>
    <w:rsid w:val="0072012B"/>
    <w:rsid w:val="0072297D"/>
    <w:rsid w:val="007232B2"/>
    <w:rsid w:val="00723B36"/>
    <w:rsid w:val="00731490"/>
    <w:rsid w:val="00741CA5"/>
    <w:rsid w:val="00745215"/>
    <w:rsid w:val="00747645"/>
    <w:rsid w:val="007537B6"/>
    <w:rsid w:val="0075462A"/>
    <w:rsid w:val="00754879"/>
    <w:rsid w:val="00762D91"/>
    <w:rsid w:val="00767D05"/>
    <w:rsid w:val="00770D43"/>
    <w:rsid w:val="007717DE"/>
    <w:rsid w:val="00772487"/>
    <w:rsid w:val="00775D33"/>
    <w:rsid w:val="00782074"/>
    <w:rsid w:val="00787406"/>
    <w:rsid w:val="007A0730"/>
    <w:rsid w:val="007B11EE"/>
    <w:rsid w:val="007B1E11"/>
    <w:rsid w:val="007B2238"/>
    <w:rsid w:val="007B5DC1"/>
    <w:rsid w:val="007C349C"/>
    <w:rsid w:val="007C52B3"/>
    <w:rsid w:val="007D01A0"/>
    <w:rsid w:val="007D129E"/>
    <w:rsid w:val="007D27DE"/>
    <w:rsid w:val="007D5238"/>
    <w:rsid w:val="007D611C"/>
    <w:rsid w:val="007E2836"/>
    <w:rsid w:val="007E356F"/>
    <w:rsid w:val="007E465F"/>
    <w:rsid w:val="007E4B77"/>
    <w:rsid w:val="007E5252"/>
    <w:rsid w:val="007E5685"/>
    <w:rsid w:val="007F0329"/>
    <w:rsid w:val="007F1277"/>
    <w:rsid w:val="007F1A0D"/>
    <w:rsid w:val="007F1C54"/>
    <w:rsid w:val="007F1F54"/>
    <w:rsid w:val="007F6A27"/>
    <w:rsid w:val="008029C6"/>
    <w:rsid w:val="0081628F"/>
    <w:rsid w:val="008216B0"/>
    <w:rsid w:val="00835E90"/>
    <w:rsid w:val="008571B7"/>
    <w:rsid w:val="00862D67"/>
    <w:rsid w:val="008631A1"/>
    <w:rsid w:val="00874027"/>
    <w:rsid w:val="008755D8"/>
    <w:rsid w:val="008776ED"/>
    <w:rsid w:val="008958EF"/>
    <w:rsid w:val="008961C1"/>
    <w:rsid w:val="00897596"/>
    <w:rsid w:val="008A1656"/>
    <w:rsid w:val="008A1B5D"/>
    <w:rsid w:val="008A48C3"/>
    <w:rsid w:val="008A645B"/>
    <w:rsid w:val="008B0A3F"/>
    <w:rsid w:val="008B18F1"/>
    <w:rsid w:val="008B37F9"/>
    <w:rsid w:val="008B66D7"/>
    <w:rsid w:val="008B70FD"/>
    <w:rsid w:val="008C0559"/>
    <w:rsid w:val="008C3C9F"/>
    <w:rsid w:val="008C5245"/>
    <w:rsid w:val="008D6726"/>
    <w:rsid w:val="008D7910"/>
    <w:rsid w:val="008E1515"/>
    <w:rsid w:val="008F1E33"/>
    <w:rsid w:val="008F475A"/>
    <w:rsid w:val="008F518D"/>
    <w:rsid w:val="008F715D"/>
    <w:rsid w:val="009058B3"/>
    <w:rsid w:val="009078BE"/>
    <w:rsid w:val="0091622D"/>
    <w:rsid w:val="00916DA0"/>
    <w:rsid w:val="00921F7F"/>
    <w:rsid w:val="0092229E"/>
    <w:rsid w:val="00925905"/>
    <w:rsid w:val="00926297"/>
    <w:rsid w:val="009263D4"/>
    <w:rsid w:val="009445E5"/>
    <w:rsid w:val="0094543C"/>
    <w:rsid w:val="0095033D"/>
    <w:rsid w:val="00951669"/>
    <w:rsid w:val="009542B2"/>
    <w:rsid w:val="009564A4"/>
    <w:rsid w:val="009672D6"/>
    <w:rsid w:val="00971937"/>
    <w:rsid w:val="00983B00"/>
    <w:rsid w:val="009944E7"/>
    <w:rsid w:val="009A4EC9"/>
    <w:rsid w:val="009A531C"/>
    <w:rsid w:val="009B0360"/>
    <w:rsid w:val="009B1112"/>
    <w:rsid w:val="009B49E2"/>
    <w:rsid w:val="009B7117"/>
    <w:rsid w:val="009C66EC"/>
    <w:rsid w:val="009D1089"/>
    <w:rsid w:val="009D2982"/>
    <w:rsid w:val="009E0D96"/>
    <w:rsid w:val="009F3DB8"/>
    <w:rsid w:val="00A03D31"/>
    <w:rsid w:val="00A05292"/>
    <w:rsid w:val="00A05532"/>
    <w:rsid w:val="00A074C4"/>
    <w:rsid w:val="00A1132D"/>
    <w:rsid w:val="00A15A6C"/>
    <w:rsid w:val="00A1604D"/>
    <w:rsid w:val="00A22F41"/>
    <w:rsid w:val="00A43E1A"/>
    <w:rsid w:val="00A47395"/>
    <w:rsid w:val="00A647CB"/>
    <w:rsid w:val="00A71DA6"/>
    <w:rsid w:val="00A770A1"/>
    <w:rsid w:val="00A8672C"/>
    <w:rsid w:val="00A87A05"/>
    <w:rsid w:val="00A87C27"/>
    <w:rsid w:val="00A87FC8"/>
    <w:rsid w:val="00A95C26"/>
    <w:rsid w:val="00AB23FE"/>
    <w:rsid w:val="00AD2CF2"/>
    <w:rsid w:val="00AE19AF"/>
    <w:rsid w:val="00AE3E32"/>
    <w:rsid w:val="00AF1E31"/>
    <w:rsid w:val="00AF3B84"/>
    <w:rsid w:val="00AF43D9"/>
    <w:rsid w:val="00AF4E31"/>
    <w:rsid w:val="00AF73DD"/>
    <w:rsid w:val="00B02AD9"/>
    <w:rsid w:val="00B0700C"/>
    <w:rsid w:val="00B226C3"/>
    <w:rsid w:val="00B26D33"/>
    <w:rsid w:val="00B3230E"/>
    <w:rsid w:val="00B3617E"/>
    <w:rsid w:val="00B445CA"/>
    <w:rsid w:val="00B44F3B"/>
    <w:rsid w:val="00B45FB9"/>
    <w:rsid w:val="00B610C6"/>
    <w:rsid w:val="00B6198F"/>
    <w:rsid w:val="00B626C5"/>
    <w:rsid w:val="00B63EE2"/>
    <w:rsid w:val="00B64917"/>
    <w:rsid w:val="00B737ED"/>
    <w:rsid w:val="00B76C26"/>
    <w:rsid w:val="00B85FAD"/>
    <w:rsid w:val="00B86EA4"/>
    <w:rsid w:val="00B913D4"/>
    <w:rsid w:val="00BA268F"/>
    <w:rsid w:val="00BB1298"/>
    <w:rsid w:val="00BB3DF5"/>
    <w:rsid w:val="00BB654C"/>
    <w:rsid w:val="00BB76DE"/>
    <w:rsid w:val="00BC43DC"/>
    <w:rsid w:val="00BD6CE4"/>
    <w:rsid w:val="00BD7D00"/>
    <w:rsid w:val="00BE0111"/>
    <w:rsid w:val="00BE125D"/>
    <w:rsid w:val="00BF271B"/>
    <w:rsid w:val="00BF3EFF"/>
    <w:rsid w:val="00C03150"/>
    <w:rsid w:val="00C05324"/>
    <w:rsid w:val="00C1381D"/>
    <w:rsid w:val="00C152CB"/>
    <w:rsid w:val="00C2007E"/>
    <w:rsid w:val="00C208AD"/>
    <w:rsid w:val="00C23B60"/>
    <w:rsid w:val="00C23E69"/>
    <w:rsid w:val="00C24904"/>
    <w:rsid w:val="00C26CCA"/>
    <w:rsid w:val="00C31B18"/>
    <w:rsid w:val="00C3678A"/>
    <w:rsid w:val="00C4127D"/>
    <w:rsid w:val="00C412FA"/>
    <w:rsid w:val="00C41B42"/>
    <w:rsid w:val="00C714ED"/>
    <w:rsid w:val="00C73554"/>
    <w:rsid w:val="00C75226"/>
    <w:rsid w:val="00C802D1"/>
    <w:rsid w:val="00C87B02"/>
    <w:rsid w:val="00C92C85"/>
    <w:rsid w:val="00C95226"/>
    <w:rsid w:val="00CA0D15"/>
    <w:rsid w:val="00CA5293"/>
    <w:rsid w:val="00CC1CB4"/>
    <w:rsid w:val="00CC7F1E"/>
    <w:rsid w:val="00CD2483"/>
    <w:rsid w:val="00CD3E86"/>
    <w:rsid w:val="00CE5F78"/>
    <w:rsid w:val="00CF479A"/>
    <w:rsid w:val="00CF5BD4"/>
    <w:rsid w:val="00D06C02"/>
    <w:rsid w:val="00D10EA8"/>
    <w:rsid w:val="00D11642"/>
    <w:rsid w:val="00D15037"/>
    <w:rsid w:val="00D152A3"/>
    <w:rsid w:val="00D15578"/>
    <w:rsid w:val="00D206BC"/>
    <w:rsid w:val="00D33008"/>
    <w:rsid w:val="00D345B9"/>
    <w:rsid w:val="00D349B9"/>
    <w:rsid w:val="00D34E8F"/>
    <w:rsid w:val="00D35320"/>
    <w:rsid w:val="00D44E09"/>
    <w:rsid w:val="00D53253"/>
    <w:rsid w:val="00D67DAA"/>
    <w:rsid w:val="00D70E64"/>
    <w:rsid w:val="00D73843"/>
    <w:rsid w:val="00D73F4F"/>
    <w:rsid w:val="00D91B0E"/>
    <w:rsid w:val="00D929C0"/>
    <w:rsid w:val="00D932FF"/>
    <w:rsid w:val="00D94EFC"/>
    <w:rsid w:val="00DC0007"/>
    <w:rsid w:val="00DC516E"/>
    <w:rsid w:val="00DC6BEA"/>
    <w:rsid w:val="00DD4911"/>
    <w:rsid w:val="00DD5D4A"/>
    <w:rsid w:val="00DE0E26"/>
    <w:rsid w:val="00DE5B69"/>
    <w:rsid w:val="00DE64A2"/>
    <w:rsid w:val="00DF771C"/>
    <w:rsid w:val="00E141E8"/>
    <w:rsid w:val="00E22E8F"/>
    <w:rsid w:val="00E26BDD"/>
    <w:rsid w:val="00E324A9"/>
    <w:rsid w:val="00E32FF7"/>
    <w:rsid w:val="00E36087"/>
    <w:rsid w:val="00E434C9"/>
    <w:rsid w:val="00E61722"/>
    <w:rsid w:val="00E70BA1"/>
    <w:rsid w:val="00E71524"/>
    <w:rsid w:val="00E74368"/>
    <w:rsid w:val="00E81A7D"/>
    <w:rsid w:val="00E83CB7"/>
    <w:rsid w:val="00E9099B"/>
    <w:rsid w:val="00E91BE2"/>
    <w:rsid w:val="00EA430E"/>
    <w:rsid w:val="00EA5AF7"/>
    <w:rsid w:val="00EA638D"/>
    <w:rsid w:val="00EB0EA1"/>
    <w:rsid w:val="00EB2211"/>
    <w:rsid w:val="00EB232D"/>
    <w:rsid w:val="00EB660F"/>
    <w:rsid w:val="00EC5C6E"/>
    <w:rsid w:val="00EC654D"/>
    <w:rsid w:val="00ED3AF9"/>
    <w:rsid w:val="00EE0851"/>
    <w:rsid w:val="00EE21F0"/>
    <w:rsid w:val="00EE7BA9"/>
    <w:rsid w:val="00EF0D21"/>
    <w:rsid w:val="00EF1DE4"/>
    <w:rsid w:val="00EF5F5D"/>
    <w:rsid w:val="00F012DD"/>
    <w:rsid w:val="00F03215"/>
    <w:rsid w:val="00F1642F"/>
    <w:rsid w:val="00F21FF7"/>
    <w:rsid w:val="00F2606C"/>
    <w:rsid w:val="00F263F7"/>
    <w:rsid w:val="00F33D71"/>
    <w:rsid w:val="00F34789"/>
    <w:rsid w:val="00F34DAC"/>
    <w:rsid w:val="00F35965"/>
    <w:rsid w:val="00F45AEA"/>
    <w:rsid w:val="00F728B5"/>
    <w:rsid w:val="00F75496"/>
    <w:rsid w:val="00F77065"/>
    <w:rsid w:val="00F8184F"/>
    <w:rsid w:val="00F81B53"/>
    <w:rsid w:val="00F85898"/>
    <w:rsid w:val="00F875AB"/>
    <w:rsid w:val="00F90B6C"/>
    <w:rsid w:val="00F91E7D"/>
    <w:rsid w:val="00FA1874"/>
    <w:rsid w:val="00FA72F8"/>
    <w:rsid w:val="00FB1BBE"/>
    <w:rsid w:val="00FC50FC"/>
    <w:rsid w:val="00FC53B2"/>
    <w:rsid w:val="00FC58CF"/>
    <w:rsid w:val="00FD708C"/>
    <w:rsid w:val="00FE2841"/>
    <w:rsid w:val="00FE2ADF"/>
    <w:rsid w:val="00FE33F9"/>
    <w:rsid w:val="00FE40C8"/>
    <w:rsid w:val="00FE640B"/>
    <w:rsid w:val="00FF0B77"/>
    <w:rsid w:val="00FF1BB3"/>
    <w:rsid w:val="00FF495C"/>
    <w:rsid w:val="00FF65F3"/>
    <w:rsid w:val="00FF74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D4D0B1"/>
  <w14:defaultImageDpi w14:val="32767"/>
  <w15:chartTrackingRefBased/>
  <w15:docId w15:val="{764F51D1-12CB-3B47-8267-D9D494B11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B6F2E"/>
    <w:rPr>
      <w:color w:val="0563C1" w:themeColor="hyperlink"/>
      <w:u w:val="single"/>
    </w:rPr>
  </w:style>
  <w:style w:type="paragraph" w:styleId="ListParagraph">
    <w:name w:val="List Paragraph"/>
    <w:basedOn w:val="Normal"/>
    <w:uiPriority w:val="34"/>
    <w:qFormat/>
    <w:rsid w:val="001B6F2E"/>
    <w:pPr>
      <w:ind w:left="720"/>
      <w:contextualSpacing/>
    </w:pPr>
  </w:style>
  <w:style w:type="paragraph" w:styleId="NormalWeb">
    <w:name w:val="Normal (Web)"/>
    <w:basedOn w:val="Normal"/>
    <w:uiPriority w:val="99"/>
    <w:semiHidden/>
    <w:unhideWhenUsed/>
    <w:rsid w:val="00874027"/>
    <w:rPr>
      <w:rFonts w:ascii="Times New Roman" w:hAnsi="Times New Roman" w:cs="Times New Roman"/>
    </w:rPr>
  </w:style>
  <w:style w:type="character" w:styleId="UnresolvedMention">
    <w:name w:val="Unresolved Mention"/>
    <w:basedOn w:val="DefaultParagraphFont"/>
    <w:uiPriority w:val="99"/>
    <w:rsid w:val="008B66D7"/>
    <w:rPr>
      <w:color w:val="605E5C"/>
      <w:shd w:val="clear" w:color="auto" w:fill="E1DFDD"/>
    </w:rPr>
  </w:style>
  <w:style w:type="character" w:styleId="FollowedHyperlink">
    <w:name w:val="FollowedHyperlink"/>
    <w:basedOn w:val="DefaultParagraphFont"/>
    <w:uiPriority w:val="99"/>
    <w:semiHidden/>
    <w:unhideWhenUsed/>
    <w:rsid w:val="00AE19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0325860">
      <w:bodyDiv w:val="1"/>
      <w:marLeft w:val="0"/>
      <w:marRight w:val="0"/>
      <w:marTop w:val="0"/>
      <w:marBottom w:val="0"/>
      <w:divBdr>
        <w:top w:val="none" w:sz="0" w:space="0" w:color="auto"/>
        <w:left w:val="none" w:sz="0" w:space="0" w:color="auto"/>
        <w:bottom w:val="none" w:sz="0" w:space="0" w:color="auto"/>
        <w:right w:val="none" w:sz="0" w:space="0" w:color="auto"/>
      </w:divBdr>
    </w:div>
    <w:div w:id="836454782">
      <w:bodyDiv w:val="1"/>
      <w:marLeft w:val="0"/>
      <w:marRight w:val="0"/>
      <w:marTop w:val="0"/>
      <w:marBottom w:val="0"/>
      <w:divBdr>
        <w:top w:val="none" w:sz="0" w:space="0" w:color="auto"/>
        <w:left w:val="none" w:sz="0" w:space="0" w:color="auto"/>
        <w:bottom w:val="none" w:sz="0" w:space="0" w:color="auto"/>
        <w:right w:val="none" w:sz="0" w:space="0" w:color="auto"/>
      </w:divBdr>
      <w:divsChild>
        <w:div w:id="784429128">
          <w:marLeft w:val="0"/>
          <w:marRight w:val="0"/>
          <w:marTop w:val="0"/>
          <w:marBottom w:val="0"/>
          <w:divBdr>
            <w:top w:val="none" w:sz="0" w:space="0" w:color="auto"/>
            <w:left w:val="none" w:sz="0" w:space="0" w:color="auto"/>
            <w:bottom w:val="none" w:sz="0" w:space="0" w:color="auto"/>
            <w:right w:val="none" w:sz="0" w:space="0" w:color="auto"/>
          </w:divBdr>
          <w:divsChild>
            <w:div w:id="908460584">
              <w:marLeft w:val="0"/>
              <w:marRight w:val="0"/>
              <w:marTop w:val="0"/>
              <w:marBottom w:val="0"/>
              <w:divBdr>
                <w:top w:val="none" w:sz="0" w:space="0" w:color="auto"/>
                <w:left w:val="none" w:sz="0" w:space="0" w:color="auto"/>
                <w:bottom w:val="none" w:sz="0" w:space="0" w:color="auto"/>
                <w:right w:val="none" w:sz="0" w:space="0" w:color="auto"/>
              </w:divBdr>
              <w:divsChild>
                <w:div w:id="1413158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6577011">
      <w:bodyDiv w:val="1"/>
      <w:marLeft w:val="0"/>
      <w:marRight w:val="0"/>
      <w:marTop w:val="0"/>
      <w:marBottom w:val="0"/>
      <w:divBdr>
        <w:top w:val="none" w:sz="0" w:space="0" w:color="auto"/>
        <w:left w:val="none" w:sz="0" w:space="0" w:color="auto"/>
        <w:bottom w:val="none" w:sz="0" w:space="0" w:color="auto"/>
        <w:right w:val="none" w:sz="0" w:space="0" w:color="auto"/>
      </w:divBdr>
      <w:divsChild>
        <w:div w:id="677462493">
          <w:marLeft w:val="0"/>
          <w:marRight w:val="0"/>
          <w:marTop w:val="0"/>
          <w:marBottom w:val="0"/>
          <w:divBdr>
            <w:top w:val="none" w:sz="0" w:space="0" w:color="auto"/>
            <w:left w:val="none" w:sz="0" w:space="0" w:color="auto"/>
            <w:bottom w:val="none" w:sz="0" w:space="0" w:color="auto"/>
            <w:right w:val="none" w:sz="0" w:space="0" w:color="auto"/>
          </w:divBdr>
          <w:divsChild>
            <w:div w:id="1564608937">
              <w:marLeft w:val="0"/>
              <w:marRight w:val="0"/>
              <w:marTop w:val="0"/>
              <w:marBottom w:val="0"/>
              <w:divBdr>
                <w:top w:val="none" w:sz="0" w:space="0" w:color="auto"/>
                <w:left w:val="none" w:sz="0" w:space="0" w:color="auto"/>
                <w:bottom w:val="none" w:sz="0" w:space="0" w:color="auto"/>
                <w:right w:val="none" w:sz="0" w:space="0" w:color="auto"/>
              </w:divBdr>
              <w:divsChild>
                <w:div w:id="1367756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215230">
      <w:bodyDiv w:val="1"/>
      <w:marLeft w:val="0"/>
      <w:marRight w:val="0"/>
      <w:marTop w:val="0"/>
      <w:marBottom w:val="0"/>
      <w:divBdr>
        <w:top w:val="none" w:sz="0" w:space="0" w:color="auto"/>
        <w:left w:val="none" w:sz="0" w:space="0" w:color="auto"/>
        <w:bottom w:val="none" w:sz="0" w:space="0" w:color="auto"/>
        <w:right w:val="none" w:sz="0" w:space="0" w:color="auto"/>
      </w:divBdr>
    </w:div>
    <w:div w:id="1737699685">
      <w:bodyDiv w:val="1"/>
      <w:marLeft w:val="0"/>
      <w:marRight w:val="0"/>
      <w:marTop w:val="0"/>
      <w:marBottom w:val="0"/>
      <w:divBdr>
        <w:top w:val="none" w:sz="0" w:space="0" w:color="auto"/>
        <w:left w:val="none" w:sz="0" w:space="0" w:color="auto"/>
        <w:bottom w:val="none" w:sz="0" w:space="0" w:color="auto"/>
        <w:right w:val="none" w:sz="0" w:space="0" w:color="auto"/>
      </w:divBdr>
      <w:divsChild>
        <w:div w:id="470902360">
          <w:marLeft w:val="0"/>
          <w:marRight w:val="0"/>
          <w:marTop w:val="0"/>
          <w:marBottom w:val="0"/>
          <w:divBdr>
            <w:top w:val="none" w:sz="0" w:space="0" w:color="auto"/>
            <w:left w:val="none" w:sz="0" w:space="0" w:color="auto"/>
            <w:bottom w:val="none" w:sz="0" w:space="0" w:color="auto"/>
            <w:right w:val="none" w:sz="0" w:space="0" w:color="auto"/>
          </w:divBdr>
          <w:divsChild>
            <w:div w:id="11952819">
              <w:marLeft w:val="0"/>
              <w:marRight w:val="0"/>
              <w:marTop w:val="0"/>
              <w:marBottom w:val="0"/>
              <w:divBdr>
                <w:top w:val="none" w:sz="0" w:space="0" w:color="auto"/>
                <w:left w:val="none" w:sz="0" w:space="0" w:color="auto"/>
                <w:bottom w:val="none" w:sz="0" w:space="0" w:color="auto"/>
                <w:right w:val="none" w:sz="0" w:space="0" w:color="auto"/>
              </w:divBdr>
              <w:divsChild>
                <w:div w:id="483470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857980">
      <w:bodyDiv w:val="1"/>
      <w:marLeft w:val="0"/>
      <w:marRight w:val="0"/>
      <w:marTop w:val="0"/>
      <w:marBottom w:val="0"/>
      <w:divBdr>
        <w:top w:val="none" w:sz="0" w:space="0" w:color="auto"/>
        <w:left w:val="none" w:sz="0" w:space="0" w:color="auto"/>
        <w:bottom w:val="none" w:sz="0" w:space="0" w:color="auto"/>
        <w:right w:val="none" w:sz="0" w:space="0" w:color="auto"/>
      </w:divBdr>
      <w:divsChild>
        <w:div w:id="431903229">
          <w:marLeft w:val="0"/>
          <w:marRight w:val="0"/>
          <w:marTop w:val="0"/>
          <w:marBottom w:val="0"/>
          <w:divBdr>
            <w:top w:val="none" w:sz="0" w:space="0" w:color="auto"/>
            <w:left w:val="none" w:sz="0" w:space="0" w:color="auto"/>
            <w:bottom w:val="none" w:sz="0" w:space="0" w:color="auto"/>
            <w:right w:val="none" w:sz="0" w:space="0" w:color="auto"/>
          </w:divBdr>
          <w:divsChild>
            <w:div w:id="1565413956">
              <w:marLeft w:val="0"/>
              <w:marRight w:val="0"/>
              <w:marTop w:val="0"/>
              <w:marBottom w:val="0"/>
              <w:divBdr>
                <w:top w:val="none" w:sz="0" w:space="0" w:color="auto"/>
                <w:left w:val="none" w:sz="0" w:space="0" w:color="auto"/>
                <w:bottom w:val="none" w:sz="0" w:space="0" w:color="auto"/>
                <w:right w:val="none" w:sz="0" w:space="0" w:color="auto"/>
              </w:divBdr>
              <w:divsChild>
                <w:div w:id="99445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ansard.parliament.uk/lords/2018-10-18/debates/15CD7958-6124-4E51-861D-CE7A38F4D4AB/SchoolsMusicEducation" TargetMode="External"/><Relationship Id="rId3" Type="http://schemas.openxmlformats.org/officeDocument/2006/relationships/settings" Target="settings.xml"/><Relationship Id="rId7" Type="http://schemas.openxmlformats.org/officeDocument/2006/relationships/hyperlink" Target="http://www.e-sgoil.com/e-sgoil-english-home/"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teachhub.com/technology-classroom-ways-use-video-conferencing" TargetMode="External"/><Relationship Id="rId11" Type="http://schemas.openxmlformats.org/officeDocument/2006/relationships/theme" Target="theme/theme1.xml"/><Relationship Id="rId5" Type="http://schemas.openxmlformats.org/officeDocument/2006/relationships/hyperlink" Target="https://www.bbc.co.uk/news/uk-wales-45824478"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intellectbooks.co.uk/journals/view-Journal,id=152/view,page=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171</TotalTime>
  <Pages>16</Pages>
  <Words>4955</Words>
  <Characters>28250</Characters>
  <Application>Microsoft Office Word</Application>
  <DocSecurity>0</DocSecurity>
  <Lines>235</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C Rogers</dc:creator>
  <cp:keywords/>
  <dc:description/>
  <cp:lastModifiedBy>Nick C Rogers</cp:lastModifiedBy>
  <cp:revision>259</cp:revision>
  <dcterms:created xsi:type="dcterms:W3CDTF">2019-01-03T07:38:00Z</dcterms:created>
  <dcterms:modified xsi:type="dcterms:W3CDTF">2019-01-27T12:16:00Z</dcterms:modified>
</cp:coreProperties>
</file>