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2B26B" w14:textId="1D202765" w:rsidR="00B40D7C" w:rsidRPr="004D3AE5" w:rsidRDefault="00B40D7C" w:rsidP="004D3AE5">
      <w:pPr>
        <w:spacing w:line="360" w:lineRule="auto"/>
        <w:jc w:val="center"/>
        <w:rPr>
          <w:rFonts w:ascii="Arial" w:hAnsi="Arial" w:cs="Arial"/>
          <w:sz w:val="36"/>
          <w:szCs w:val="36"/>
        </w:rPr>
      </w:pPr>
      <w:r w:rsidRPr="004D3AE5">
        <w:rPr>
          <w:rFonts w:ascii="Arial" w:hAnsi="Arial" w:cs="Arial"/>
          <w:sz w:val="36"/>
          <w:szCs w:val="36"/>
        </w:rPr>
        <w:t>Research Pr</w:t>
      </w:r>
      <w:r w:rsidR="00FE156B">
        <w:rPr>
          <w:rFonts w:ascii="Arial" w:hAnsi="Arial" w:cs="Arial"/>
          <w:sz w:val="36"/>
          <w:szCs w:val="36"/>
        </w:rPr>
        <w:t xml:space="preserve">oject </w:t>
      </w:r>
    </w:p>
    <w:p w14:paraId="7A236D3D" w14:textId="77777777" w:rsidR="00B40D7C" w:rsidRPr="004D3AE5" w:rsidRDefault="00B40D7C" w:rsidP="004D3AE5">
      <w:pPr>
        <w:spacing w:line="360" w:lineRule="auto"/>
        <w:jc w:val="center"/>
        <w:rPr>
          <w:rFonts w:ascii="Arial" w:hAnsi="Arial" w:cs="Arial"/>
          <w:sz w:val="36"/>
          <w:szCs w:val="36"/>
        </w:rPr>
      </w:pPr>
    </w:p>
    <w:p w14:paraId="3C22AA1B" w14:textId="5990A76A" w:rsidR="00D122C7" w:rsidRDefault="007E5872" w:rsidP="004D3AE5">
      <w:pPr>
        <w:spacing w:line="360" w:lineRule="auto"/>
        <w:jc w:val="center"/>
        <w:rPr>
          <w:rFonts w:ascii="Arial" w:hAnsi="Arial" w:cs="Arial"/>
          <w:sz w:val="36"/>
          <w:szCs w:val="36"/>
        </w:rPr>
      </w:pPr>
      <w:r w:rsidRPr="004D3AE5">
        <w:rPr>
          <w:rFonts w:ascii="Arial" w:hAnsi="Arial" w:cs="Arial"/>
          <w:sz w:val="36"/>
          <w:szCs w:val="36"/>
        </w:rPr>
        <w:t xml:space="preserve">A critical evaluation of what motivates students in part time employment: </w:t>
      </w:r>
      <w:r w:rsidR="000675DA" w:rsidRPr="004D3AE5">
        <w:rPr>
          <w:rFonts w:ascii="Arial" w:hAnsi="Arial" w:cs="Arial"/>
          <w:sz w:val="36"/>
          <w:szCs w:val="36"/>
        </w:rPr>
        <w:t>A</w:t>
      </w:r>
      <w:r w:rsidRPr="004D3AE5">
        <w:rPr>
          <w:rFonts w:ascii="Arial" w:hAnsi="Arial" w:cs="Arial"/>
          <w:sz w:val="36"/>
          <w:szCs w:val="36"/>
        </w:rPr>
        <w:t xml:space="preserve"> </w:t>
      </w:r>
      <w:r w:rsidR="000675DA" w:rsidRPr="004D3AE5">
        <w:rPr>
          <w:rFonts w:ascii="Arial" w:hAnsi="Arial" w:cs="Arial"/>
          <w:sz w:val="36"/>
          <w:szCs w:val="36"/>
        </w:rPr>
        <w:t>S</w:t>
      </w:r>
      <w:r w:rsidRPr="004D3AE5">
        <w:rPr>
          <w:rFonts w:ascii="Arial" w:hAnsi="Arial" w:cs="Arial"/>
          <w:sz w:val="36"/>
          <w:szCs w:val="36"/>
        </w:rPr>
        <w:t>tudy of Marstons</w:t>
      </w:r>
    </w:p>
    <w:p w14:paraId="1D738193" w14:textId="36A174EF" w:rsidR="004D3AE5" w:rsidRDefault="00C9450F" w:rsidP="004D3AE5">
      <w:pPr>
        <w:spacing w:line="360" w:lineRule="auto"/>
        <w:jc w:val="center"/>
        <w:rPr>
          <w:rFonts w:ascii="Arial" w:hAnsi="Arial" w:cs="Arial"/>
          <w:sz w:val="36"/>
          <w:szCs w:val="36"/>
        </w:rPr>
      </w:pPr>
      <w:r w:rsidRPr="00C9450F">
        <w:rPr>
          <w:rFonts w:ascii="Arial" w:hAnsi="Arial" w:cs="Arial"/>
          <w:noProof/>
        </w:rPr>
        <w:drawing>
          <wp:anchor distT="0" distB="0" distL="114300" distR="114300" simplePos="0" relativeHeight="251663360" behindDoc="1" locked="0" layoutInCell="1" allowOverlap="1" wp14:anchorId="5F6C824B" wp14:editId="66C2EAAC">
            <wp:simplePos x="0" y="0"/>
            <wp:positionH relativeFrom="column">
              <wp:posOffset>1418787</wp:posOffset>
            </wp:positionH>
            <wp:positionV relativeFrom="paragraph">
              <wp:posOffset>449624</wp:posOffset>
            </wp:positionV>
            <wp:extent cx="2648607" cy="2933394"/>
            <wp:effectExtent l="0" t="0" r="0" b="635"/>
            <wp:wrapNone/>
            <wp:docPr id="2" name="Picture 2" descr="University of Wales Trinity Saint David - Wikipedia">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8607" cy="29333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7CF48F" w14:textId="77777777" w:rsidR="004D3AE5" w:rsidRPr="004D3AE5" w:rsidRDefault="004D3AE5" w:rsidP="004D3AE5">
      <w:pPr>
        <w:spacing w:line="360" w:lineRule="auto"/>
        <w:jc w:val="center"/>
        <w:rPr>
          <w:rFonts w:ascii="Arial" w:hAnsi="Arial" w:cs="Arial"/>
          <w:sz w:val="36"/>
          <w:szCs w:val="36"/>
        </w:rPr>
      </w:pPr>
    </w:p>
    <w:p w14:paraId="18E4ABD9" w14:textId="4D43A1C2" w:rsidR="00B40D7C" w:rsidRPr="00303C09" w:rsidRDefault="00B40D7C" w:rsidP="00303C09">
      <w:pPr>
        <w:spacing w:line="360" w:lineRule="auto"/>
        <w:rPr>
          <w:rFonts w:ascii="Arial" w:hAnsi="Arial" w:cs="Arial"/>
        </w:rPr>
      </w:pPr>
    </w:p>
    <w:p w14:paraId="17A155BD" w14:textId="76CABFA7" w:rsidR="00B40D7C" w:rsidRPr="00303C09" w:rsidRDefault="00B40D7C" w:rsidP="00303C09">
      <w:pPr>
        <w:spacing w:line="360" w:lineRule="auto"/>
        <w:rPr>
          <w:rFonts w:ascii="Arial" w:hAnsi="Arial" w:cs="Arial"/>
        </w:rPr>
      </w:pPr>
    </w:p>
    <w:p w14:paraId="2362E617" w14:textId="77777777" w:rsidR="00B40D7C" w:rsidRPr="00303C09" w:rsidRDefault="00B40D7C" w:rsidP="00303C09">
      <w:pPr>
        <w:spacing w:line="360" w:lineRule="auto"/>
        <w:rPr>
          <w:rFonts w:ascii="Arial" w:hAnsi="Arial" w:cs="Arial"/>
        </w:rPr>
      </w:pPr>
    </w:p>
    <w:p w14:paraId="2421BD33" w14:textId="77777777" w:rsidR="00B40D7C" w:rsidRPr="00303C09" w:rsidRDefault="00B40D7C" w:rsidP="00303C09">
      <w:pPr>
        <w:spacing w:line="360" w:lineRule="auto"/>
        <w:rPr>
          <w:rFonts w:ascii="Arial" w:hAnsi="Arial" w:cs="Arial"/>
        </w:rPr>
      </w:pPr>
    </w:p>
    <w:p w14:paraId="3D6413E3" w14:textId="77777777" w:rsidR="00B40D7C" w:rsidRPr="0096362B" w:rsidRDefault="00B40D7C" w:rsidP="0096362B">
      <w:pPr>
        <w:spacing w:line="360" w:lineRule="auto"/>
        <w:jc w:val="center"/>
        <w:rPr>
          <w:rFonts w:ascii="Arial" w:hAnsi="Arial" w:cs="Arial"/>
          <w:sz w:val="40"/>
          <w:szCs w:val="40"/>
        </w:rPr>
      </w:pPr>
    </w:p>
    <w:p w14:paraId="18B976FB" w14:textId="77777777" w:rsidR="0096362B" w:rsidRDefault="0096362B" w:rsidP="0096362B">
      <w:pPr>
        <w:spacing w:line="360" w:lineRule="auto"/>
        <w:jc w:val="center"/>
        <w:rPr>
          <w:rFonts w:ascii="Arial" w:hAnsi="Arial" w:cs="Arial"/>
          <w:sz w:val="40"/>
          <w:szCs w:val="40"/>
        </w:rPr>
      </w:pPr>
    </w:p>
    <w:p w14:paraId="537641A9" w14:textId="77777777" w:rsidR="0096362B" w:rsidRDefault="0096362B" w:rsidP="0096362B">
      <w:pPr>
        <w:spacing w:line="360" w:lineRule="auto"/>
        <w:jc w:val="center"/>
        <w:rPr>
          <w:rFonts w:ascii="Arial" w:hAnsi="Arial" w:cs="Arial"/>
          <w:sz w:val="40"/>
          <w:szCs w:val="40"/>
        </w:rPr>
      </w:pPr>
    </w:p>
    <w:p w14:paraId="435BB472" w14:textId="1E162AD7" w:rsidR="00B40D7C" w:rsidRPr="0096362B" w:rsidRDefault="000E7429" w:rsidP="0096362B">
      <w:pPr>
        <w:spacing w:line="360" w:lineRule="auto"/>
        <w:jc w:val="center"/>
        <w:rPr>
          <w:rFonts w:ascii="Arial" w:hAnsi="Arial" w:cs="Arial"/>
          <w:sz w:val="40"/>
          <w:szCs w:val="40"/>
        </w:rPr>
      </w:pPr>
      <w:r w:rsidRPr="0096362B">
        <w:rPr>
          <w:rFonts w:ascii="Arial" w:hAnsi="Arial" w:cs="Arial"/>
          <w:sz w:val="40"/>
          <w:szCs w:val="40"/>
        </w:rPr>
        <w:t xml:space="preserve">Student </w:t>
      </w:r>
      <w:r w:rsidR="00FC4428" w:rsidRPr="0096362B">
        <w:rPr>
          <w:rFonts w:ascii="Arial" w:hAnsi="Arial" w:cs="Arial"/>
          <w:sz w:val="40"/>
          <w:szCs w:val="40"/>
        </w:rPr>
        <w:t>Name: William Spencer</w:t>
      </w:r>
    </w:p>
    <w:p w14:paraId="52F93DA1" w14:textId="6DB131CB" w:rsidR="00FC4428" w:rsidRPr="0096362B" w:rsidRDefault="00FC4428" w:rsidP="0096362B">
      <w:pPr>
        <w:spacing w:line="360" w:lineRule="auto"/>
        <w:jc w:val="center"/>
        <w:rPr>
          <w:rFonts w:ascii="Arial" w:hAnsi="Arial" w:cs="Arial"/>
          <w:sz w:val="40"/>
          <w:szCs w:val="40"/>
        </w:rPr>
      </w:pPr>
      <w:r w:rsidRPr="0096362B">
        <w:rPr>
          <w:rFonts w:ascii="Arial" w:hAnsi="Arial" w:cs="Arial"/>
          <w:sz w:val="40"/>
          <w:szCs w:val="40"/>
        </w:rPr>
        <w:t>Student Number: 1704386</w:t>
      </w:r>
    </w:p>
    <w:p w14:paraId="04912B23" w14:textId="2A76EB8B" w:rsidR="00FC4428" w:rsidRPr="0096362B" w:rsidRDefault="0096362B" w:rsidP="0096362B">
      <w:pPr>
        <w:spacing w:line="360" w:lineRule="auto"/>
        <w:jc w:val="center"/>
        <w:rPr>
          <w:rFonts w:ascii="Arial" w:hAnsi="Arial" w:cs="Arial"/>
          <w:sz w:val="40"/>
          <w:szCs w:val="40"/>
        </w:rPr>
      </w:pPr>
      <w:r w:rsidRPr="0096362B">
        <w:rPr>
          <w:rFonts w:ascii="Arial" w:hAnsi="Arial" w:cs="Arial"/>
          <w:sz w:val="40"/>
          <w:szCs w:val="40"/>
        </w:rPr>
        <w:t>Module: Business Research Project</w:t>
      </w:r>
    </w:p>
    <w:p w14:paraId="0F73743E" w14:textId="77777777" w:rsidR="00FC4428" w:rsidRPr="0096362B" w:rsidRDefault="00FC4428" w:rsidP="0096362B">
      <w:pPr>
        <w:spacing w:line="360" w:lineRule="auto"/>
        <w:jc w:val="center"/>
        <w:rPr>
          <w:rFonts w:ascii="Arial" w:hAnsi="Arial" w:cs="Arial"/>
          <w:sz w:val="40"/>
          <w:szCs w:val="40"/>
        </w:rPr>
      </w:pPr>
    </w:p>
    <w:p w14:paraId="3026501B" w14:textId="77777777" w:rsidR="00B40D7C" w:rsidRPr="0096362B" w:rsidRDefault="00B40D7C" w:rsidP="0096362B">
      <w:pPr>
        <w:spacing w:line="360" w:lineRule="auto"/>
        <w:jc w:val="center"/>
        <w:rPr>
          <w:rFonts w:ascii="Arial" w:hAnsi="Arial" w:cs="Arial"/>
          <w:sz w:val="40"/>
          <w:szCs w:val="40"/>
        </w:rPr>
      </w:pPr>
    </w:p>
    <w:p w14:paraId="48DBFBB7" w14:textId="77777777" w:rsidR="00B40D7C" w:rsidRPr="0096362B" w:rsidRDefault="00B40D7C" w:rsidP="0096362B">
      <w:pPr>
        <w:spacing w:line="360" w:lineRule="auto"/>
        <w:jc w:val="center"/>
        <w:rPr>
          <w:rFonts w:ascii="Arial" w:hAnsi="Arial" w:cs="Arial"/>
          <w:sz w:val="40"/>
          <w:szCs w:val="40"/>
        </w:rPr>
      </w:pPr>
    </w:p>
    <w:p w14:paraId="3A548880" w14:textId="77777777" w:rsidR="00B40D7C" w:rsidRPr="00303C09" w:rsidRDefault="00B40D7C" w:rsidP="00303C09">
      <w:pPr>
        <w:spacing w:line="360" w:lineRule="auto"/>
        <w:rPr>
          <w:rFonts w:ascii="Arial" w:hAnsi="Arial" w:cs="Arial"/>
        </w:rPr>
      </w:pPr>
    </w:p>
    <w:sdt>
      <w:sdtPr>
        <w:rPr>
          <w:rFonts w:asciiTheme="minorHAnsi" w:eastAsiaTheme="minorHAnsi" w:hAnsiTheme="minorHAnsi" w:cstheme="minorBidi"/>
          <w:color w:val="auto"/>
          <w:sz w:val="22"/>
          <w:szCs w:val="22"/>
          <w:lang w:val="en-GB"/>
        </w:rPr>
        <w:id w:val="1236675593"/>
        <w:docPartObj>
          <w:docPartGallery w:val="Table of Contents"/>
          <w:docPartUnique/>
        </w:docPartObj>
      </w:sdtPr>
      <w:sdtEndPr>
        <w:rPr>
          <w:b/>
          <w:bCs/>
          <w:noProof/>
        </w:rPr>
      </w:sdtEndPr>
      <w:sdtContent>
        <w:p w14:paraId="042D757B" w14:textId="39AC5F94" w:rsidR="004204D5" w:rsidRDefault="004204D5">
          <w:pPr>
            <w:pStyle w:val="TOCHeading"/>
          </w:pPr>
          <w:r>
            <w:t>Table of Contents</w:t>
          </w:r>
        </w:p>
        <w:p w14:paraId="0CF64DA1" w14:textId="5D49772C" w:rsidR="001441C5" w:rsidRDefault="004204D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405289" w:history="1">
            <w:r w:rsidR="001441C5" w:rsidRPr="00243610">
              <w:rPr>
                <w:rStyle w:val="Hyperlink"/>
                <w:rFonts w:ascii="Arial" w:hAnsi="Arial" w:cs="Arial"/>
                <w:noProof/>
              </w:rPr>
              <w:t>Figures</w:t>
            </w:r>
            <w:r w:rsidR="001441C5">
              <w:rPr>
                <w:noProof/>
                <w:webHidden/>
              </w:rPr>
              <w:tab/>
            </w:r>
            <w:r w:rsidR="001441C5">
              <w:rPr>
                <w:noProof/>
                <w:webHidden/>
              </w:rPr>
              <w:fldChar w:fldCharType="begin"/>
            </w:r>
            <w:r w:rsidR="001441C5">
              <w:rPr>
                <w:noProof/>
                <w:webHidden/>
              </w:rPr>
              <w:instrText xml:space="preserve"> PAGEREF _Toc41405289 \h </w:instrText>
            </w:r>
            <w:r w:rsidR="001441C5">
              <w:rPr>
                <w:noProof/>
                <w:webHidden/>
              </w:rPr>
            </w:r>
            <w:r w:rsidR="001441C5">
              <w:rPr>
                <w:noProof/>
                <w:webHidden/>
              </w:rPr>
              <w:fldChar w:fldCharType="separate"/>
            </w:r>
            <w:r w:rsidR="001441C5">
              <w:rPr>
                <w:noProof/>
                <w:webHidden/>
              </w:rPr>
              <w:t>2</w:t>
            </w:r>
            <w:r w:rsidR="001441C5">
              <w:rPr>
                <w:noProof/>
                <w:webHidden/>
              </w:rPr>
              <w:fldChar w:fldCharType="end"/>
            </w:r>
          </w:hyperlink>
        </w:p>
        <w:p w14:paraId="600CDA00" w14:textId="66C07118" w:rsidR="001441C5" w:rsidRDefault="001441C5">
          <w:pPr>
            <w:pStyle w:val="TOC1"/>
            <w:tabs>
              <w:tab w:val="right" w:leader="dot" w:pos="9016"/>
            </w:tabs>
            <w:rPr>
              <w:rFonts w:eastAsiaTheme="minorEastAsia"/>
              <w:noProof/>
              <w:lang w:eastAsia="en-GB"/>
            </w:rPr>
          </w:pPr>
          <w:hyperlink w:anchor="_Toc41405290" w:history="1">
            <w:r w:rsidRPr="00243610">
              <w:rPr>
                <w:rStyle w:val="Hyperlink"/>
                <w:rFonts w:ascii="Arial" w:hAnsi="Arial" w:cs="Arial"/>
                <w:noProof/>
              </w:rPr>
              <w:t>Abstract</w:t>
            </w:r>
            <w:r>
              <w:rPr>
                <w:noProof/>
                <w:webHidden/>
              </w:rPr>
              <w:tab/>
            </w:r>
            <w:r>
              <w:rPr>
                <w:noProof/>
                <w:webHidden/>
              </w:rPr>
              <w:fldChar w:fldCharType="begin"/>
            </w:r>
            <w:r>
              <w:rPr>
                <w:noProof/>
                <w:webHidden/>
              </w:rPr>
              <w:instrText xml:space="preserve"> PAGEREF _Toc41405290 \h </w:instrText>
            </w:r>
            <w:r>
              <w:rPr>
                <w:noProof/>
                <w:webHidden/>
              </w:rPr>
            </w:r>
            <w:r>
              <w:rPr>
                <w:noProof/>
                <w:webHidden/>
              </w:rPr>
              <w:fldChar w:fldCharType="separate"/>
            </w:r>
            <w:r>
              <w:rPr>
                <w:noProof/>
                <w:webHidden/>
              </w:rPr>
              <w:t>3</w:t>
            </w:r>
            <w:r>
              <w:rPr>
                <w:noProof/>
                <w:webHidden/>
              </w:rPr>
              <w:fldChar w:fldCharType="end"/>
            </w:r>
          </w:hyperlink>
        </w:p>
        <w:p w14:paraId="68141AE6" w14:textId="70864DEC" w:rsidR="001441C5" w:rsidRDefault="001441C5">
          <w:pPr>
            <w:pStyle w:val="TOC1"/>
            <w:tabs>
              <w:tab w:val="right" w:leader="dot" w:pos="9016"/>
            </w:tabs>
            <w:rPr>
              <w:rFonts w:eastAsiaTheme="minorEastAsia"/>
              <w:noProof/>
              <w:lang w:eastAsia="en-GB"/>
            </w:rPr>
          </w:pPr>
          <w:hyperlink w:anchor="_Toc41405291" w:history="1">
            <w:r w:rsidRPr="00243610">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_Toc41405291 \h </w:instrText>
            </w:r>
            <w:r>
              <w:rPr>
                <w:noProof/>
                <w:webHidden/>
              </w:rPr>
            </w:r>
            <w:r>
              <w:rPr>
                <w:noProof/>
                <w:webHidden/>
              </w:rPr>
              <w:fldChar w:fldCharType="separate"/>
            </w:r>
            <w:r>
              <w:rPr>
                <w:noProof/>
                <w:webHidden/>
              </w:rPr>
              <w:t>4</w:t>
            </w:r>
            <w:r>
              <w:rPr>
                <w:noProof/>
                <w:webHidden/>
              </w:rPr>
              <w:fldChar w:fldCharType="end"/>
            </w:r>
          </w:hyperlink>
        </w:p>
        <w:p w14:paraId="6658CEC8" w14:textId="1E1E4876" w:rsidR="001441C5" w:rsidRDefault="001441C5">
          <w:pPr>
            <w:pStyle w:val="TOC2"/>
            <w:tabs>
              <w:tab w:val="right" w:leader="dot" w:pos="9016"/>
            </w:tabs>
            <w:rPr>
              <w:rFonts w:eastAsiaTheme="minorEastAsia"/>
              <w:noProof/>
              <w:lang w:eastAsia="en-GB"/>
            </w:rPr>
          </w:pPr>
          <w:hyperlink w:anchor="_Toc41405292" w:history="1">
            <w:r w:rsidRPr="00243610">
              <w:rPr>
                <w:rStyle w:val="Hyperlink"/>
                <w:rFonts w:ascii="Arial" w:hAnsi="Arial" w:cs="Arial"/>
                <w:b/>
                <w:bCs/>
                <w:noProof/>
              </w:rPr>
              <w:t>1.1 Rationale</w:t>
            </w:r>
            <w:r>
              <w:rPr>
                <w:noProof/>
                <w:webHidden/>
              </w:rPr>
              <w:tab/>
            </w:r>
            <w:r>
              <w:rPr>
                <w:noProof/>
                <w:webHidden/>
              </w:rPr>
              <w:fldChar w:fldCharType="begin"/>
            </w:r>
            <w:r>
              <w:rPr>
                <w:noProof/>
                <w:webHidden/>
              </w:rPr>
              <w:instrText xml:space="preserve"> PAGEREF _Toc41405292 \h </w:instrText>
            </w:r>
            <w:r>
              <w:rPr>
                <w:noProof/>
                <w:webHidden/>
              </w:rPr>
            </w:r>
            <w:r>
              <w:rPr>
                <w:noProof/>
                <w:webHidden/>
              </w:rPr>
              <w:fldChar w:fldCharType="separate"/>
            </w:r>
            <w:r>
              <w:rPr>
                <w:noProof/>
                <w:webHidden/>
              </w:rPr>
              <w:t>4</w:t>
            </w:r>
            <w:r>
              <w:rPr>
                <w:noProof/>
                <w:webHidden/>
              </w:rPr>
              <w:fldChar w:fldCharType="end"/>
            </w:r>
          </w:hyperlink>
        </w:p>
        <w:p w14:paraId="7801B7B4" w14:textId="0025D1AC" w:rsidR="001441C5" w:rsidRDefault="001441C5">
          <w:pPr>
            <w:pStyle w:val="TOC2"/>
            <w:tabs>
              <w:tab w:val="right" w:leader="dot" w:pos="9016"/>
            </w:tabs>
            <w:rPr>
              <w:rFonts w:eastAsiaTheme="minorEastAsia"/>
              <w:noProof/>
              <w:lang w:eastAsia="en-GB"/>
            </w:rPr>
          </w:pPr>
          <w:hyperlink w:anchor="_Toc41405293" w:history="1">
            <w:r w:rsidRPr="00243610">
              <w:rPr>
                <w:rStyle w:val="Hyperlink"/>
                <w:rFonts w:ascii="Arial" w:hAnsi="Arial" w:cs="Arial"/>
                <w:b/>
                <w:bCs/>
                <w:noProof/>
              </w:rPr>
              <w:t>1.2 Background</w:t>
            </w:r>
            <w:r>
              <w:rPr>
                <w:noProof/>
                <w:webHidden/>
              </w:rPr>
              <w:tab/>
            </w:r>
            <w:r>
              <w:rPr>
                <w:noProof/>
                <w:webHidden/>
              </w:rPr>
              <w:fldChar w:fldCharType="begin"/>
            </w:r>
            <w:r>
              <w:rPr>
                <w:noProof/>
                <w:webHidden/>
              </w:rPr>
              <w:instrText xml:space="preserve"> PAGEREF _Toc41405293 \h </w:instrText>
            </w:r>
            <w:r>
              <w:rPr>
                <w:noProof/>
                <w:webHidden/>
              </w:rPr>
            </w:r>
            <w:r>
              <w:rPr>
                <w:noProof/>
                <w:webHidden/>
              </w:rPr>
              <w:fldChar w:fldCharType="separate"/>
            </w:r>
            <w:r>
              <w:rPr>
                <w:noProof/>
                <w:webHidden/>
              </w:rPr>
              <w:t>4</w:t>
            </w:r>
            <w:r>
              <w:rPr>
                <w:noProof/>
                <w:webHidden/>
              </w:rPr>
              <w:fldChar w:fldCharType="end"/>
            </w:r>
          </w:hyperlink>
        </w:p>
        <w:p w14:paraId="74F1678D" w14:textId="1A066415" w:rsidR="001441C5" w:rsidRDefault="001441C5">
          <w:pPr>
            <w:pStyle w:val="TOC2"/>
            <w:tabs>
              <w:tab w:val="right" w:leader="dot" w:pos="9016"/>
            </w:tabs>
            <w:rPr>
              <w:rFonts w:eastAsiaTheme="minorEastAsia"/>
              <w:noProof/>
              <w:lang w:eastAsia="en-GB"/>
            </w:rPr>
          </w:pPr>
          <w:hyperlink w:anchor="_Toc41405294" w:history="1">
            <w:r w:rsidRPr="00243610">
              <w:rPr>
                <w:rStyle w:val="Hyperlink"/>
                <w:rFonts w:ascii="Arial" w:hAnsi="Arial" w:cs="Arial"/>
                <w:b/>
                <w:bCs/>
                <w:noProof/>
              </w:rPr>
              <w:t>1.3 The Aims and Objectives</w:t>
            </w:r>
            <w:r>
              <w:rPr>
                <w:noProof/>
                <w:webHidden/>
              </w:rPr>
              <w:tab/>
            </w:r>
            <w:r>
              <w:rPr>
                <w:noProof/>
                <w:webHidden/>
              </w:rPr>
              <w:fldChar w:fldCharType="begin"/>
            </w:r>
            <w:r>
              <w:rPr>
                <w:noProof/>
                <w:webHidden/>
              </w:rPr>
              <w:instrText xml:space="preserve"> PAGEREF _Toc41405294 \h </w:instrText>
            </w:r>
            <w:r>
              <w:rPr>
                <w:noProof/>
                <w:webHidden/>
              </w:rPr>
            </w:r>
            <w:r>
              <w:rPr>
                <w:noProof/>
                <w:webHidden/>
              </w:rPr>
              <w:fldChar w:fldCharType="separate"/>
            </w:r>
            <w:r>
              <w:rPr>
                <w:noProof/>
                <w:webHidden/>
              </w:rPr>
              <w:t>5</w:t>
            </w:r>
            <w:r>
              <w:rPr>
                <w:noProof/>
                <w:webHidden/>
              </w:rPr>
              <w:fldChar w:fldCharType="end"/>
            </w:r>
          </w:hyperlink>
        </w:p>
        <w:p w14:paraId="6C1E9377" w14:textId="44B0FE9C" w:rsidR="001441C5" w:rsidRDefault="001441C5">
          <w:pPr>
            <w:pStyle w:val="TOC1"/>
            <w:tabs>
              <w:tab w:val="right" w:leader="dot" w:pos="9016"/>
            </w:tabs>
            <w:rPr>
              <w:rFonts w:eastAsiaTheme="minorEastAsia"/>
              <w:noProof/>
              <w:lang w:eastAsia="en-GB"/>
            </w:rPr>
          </w:pPr>
          <w:hyperlink w:anchor="_Toc41405295" w:history="1">
            <w:r w:rsidRPr="00243610">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_Toc41405295 \h </w:instrText>
            </w:r>
            <w:r>
              <w:rPr>
                <w:noProof/>
                <w:webHidden/>
              </w:rPr>
            </w:r>
            <w:r>
              <w:rPr>
                <w:noProof/>
                <w:webHidden/>
              </w:rPr>
              <w:fldChar w:fldCharType="separate"/>
            </w:r>
            <w:r>
              <w:rPr>
                <w:noProof/>
                <w:webHidden/>
              </w:rPr>
              <w:t>6</w:t>
            </w:r>
            <w:r>
              <w:rPr>
                <w:noProof/>
                <w:webHidden/>
              </w:rPr>
              <w:fldChar w:fldCharType="end"/>
            </w:r>
          </w:hyperlink>
        </w:p>
        <w:p w14:paraId="6C0C372F" w14:textId="6119383C" w:rsidR="001441C5" w:rsidRDefault="001441C5">
          <w:pPr>
            <w:pStyle w:val="TOC2"/>
            <w:tabs>
              <w:tab w:val="right" w:leader="dot" w:pos="9016"/>
            </w:tabs>
            <w:rPr>
              <w:rFonts w:eastAsiaTheme="minorEastAsia"/>
              <w:noProof/>
              <w:lang w:eastAsia="en-GB"/>
            </w:rPr>
          </w:pPr>
          <w:hyperlink w:anchor="_Toc41405296" w:history="1">
            <w:r w:rsidRPr="00243610">
              <w:rPr>
                <w:rStyle w:val="Hyperlink"/>
                <w:rFonts w:ascii="Arial" w:hAnsi="Arial" w:cs="Arial"/>
                <w:b/>
                <w:bCs/>
                <w:noProof/>
              </w:rPr>
              <w:t>2.1 Maslow’s Hierarchy of Needs</w:t>
            </w:r>
            <w:r>
              <w:rPr>
                <w:noProof/>
                <w:webHidden/>
              </w:rPr>
              <w:tab/>
            </w:r>
            <w:r>
              <w:rPr>
                <w:noProof/>
                <w:webHidden/>
              </w:rPr>
              <w:fldChar w:fldCharType="begin"/>
            </w:r>
            <w:r>
              <w:rPr>
                <w:noProof/>
                <w:webHidden/>
              </w:rPr>
              <w:instrText xml:space="preserve"> PAGEREF _Toc41405296 \h </w:instrText>
            </w:r>
            <w:r>
              <w:rPr>
                <w:noProof/>
                <w:webHidden/>
              </w:rPr>
            </w:r>
            <w:r>
              <w:rPr>
                <w:noProof/>
                <w:webHidden/>
              </w:rPr>
              <w:fldChar w:fldCharType="separate"/>
            </w:r>
            <w:r>
              <w:rPr>
                <w:noProof/>
                <w:webHidden/>
              </w:rPr>
              <w:t>6</w:t>
            </w:r>
            <w:r>
              <w:rPr>
                <w:noProof/>
                <w:webHidden/>
              </w:rPr>
              <w:fldChar w:fldCharType="end"/>
            </w:r>
          </w:hyperlink>
        </w:p>
        <w:p w14:paraId="2BAE0920" w14:textId="65754364" w:rsidR="001441C5" w:rsidRDefault="001441C5">
          <w:pPr>
            <w:pStyle w:val="TOC2"/>
            <w:tabs>
              <w:tab w:val="right" w:leader="dot" w:pos="9016"/>
            </w:tabs>
            <w:rPr>
              <w:rFonts w:eastAsiaTheme="minorEastAsia"/>
              <w:noProof/>
              <w:lang w:eastAsia="en-GB"/>
            </w:rPr>
          </w:pPr>
          <w:hyperlink w:anchor="_Toc41405297" w:history="1">
            <w:r w:rsidRPr="00243610">
              <w:rPr>
                <w:rStyle w:val="Hyperlink"/>
                <w:rFonts w:ascii="Arial" w:hAnsi="Arial" w:cs="Arial"/>
                <w:b/>
                <w:bCs/>
                <w:noProof/>
              </w:rPr>
              <w:t>2.2 Two factors of Motivation</w:t>
            </w:r>
            <w:r>
              <w:rPr>
                <w:noProof/>
                <w:webHidden/>
              </w:rPr>
              <w:tab/>
            </w:r>
            <w:r>
              <w:rPr>
                <w:noProof/>
                <w:webHidden/>
              </w:rPr>
              <w:fldChar w:fldCharType="begin"/>
            </w:r>
            <w:r>
              <w:rPr>
                <w:noProof/>
                <w:webHidden/>
              </w:rPr>
              <w:instrText xml:space="preserve"> PAGEREF _Toc41405297 \h </w:instrText>
            </w:r>
            <w:r>
              <w:rPr>
                <w:noProof/>
                <w:webHidden/>
              </w:rPr>
            </w:r>
            <w:r>
              <w:rPr>
                <w:noProof/>
                <w:webHidden/>
              </w:rPr>
              <w:fldChar w:fldCharType="separate"/>
            </w:r>
            <w:r>
              <w:rPr>
                <w:noProof/>
                <w:webHidden/>
              </w:rPr>
              <w:t>7</w:t>
            </w:r>
            <w:r>
              <w:rPr>
                <w:noProof/>
                <w:webHidden/>
              </w:rPr>
              <w:fldChar w:fldCharType="end"/>
            </w:r>
          </w:hyperlink>
        </w:p>
        <w:p w14:paraId="4EA0DEA0" w14:textId="06A23793" w:rsidR="001441C5" w:rsidRDefault="001441C5">
          <w:pPr>
            <w:pStyle w:val="TOC2"/>
            <w:tabs>
              <w:tab w:val="right" w:leader="dot" w:pos="9016"/>
            </w:tabs>
            <w:rPr>
              <w:rFonts w:eastAsiaTheme="minorEastAsia"/>
              <w:noProof/>
              <w:lang w:eastAsia="en-GB"/>
            </w:rPr>
          </w:pPr>
          <w:hyperlink w:anchor="_Toc41405298" w:history="1">
            <w:r w:rsidRPr="00243610">
              <w:rPr>
                <w:rStyle w:val="Hyperlink"/>
                <w:rFonts w:ascii="Arial" w:hAnsi="Arial" w:cs="Arial"/>
                <w:b/>
                <w:bCs/>
                <w:noProof/>
              </w:rPr>
              <w:t>2.3 Productivity links to money and employee happiness</w:t>
            </w:r>
            <w:r>
              <w:rPr>
                <w:noProof/>
                <w:webHidden/>
              </w:rPr>
              <w:tab/>
            </w:r>
            <w:r>
              <w:rPr>
                <w:noProof/>
                <w:webHidden/>
              </w:rPr>
              <w:fldChar w:fldCharType="begin"/>
            </w:r>
            <w:r>
              <w:rPr>
                <w:noProof/>
                <w:webHidden/>
              </w:rPr>
              <w:instrText xml:space="preserve"> PAGEREF _Toc41405298 \h </w:instrText>
            </w:r>
            <w:r>
              <w:rPr>
                <w:noProof/>
                <w:webHidden/>
              </w:rPr>
            </w:r>
            <w:r>
              <w:rPr>
                <w:noProof/>
                <w:webHidden/>
              </w:rPr>
              <w:fldChar w:fldCharType="separate"/>
            </w:r>
            <w:r>
              <w:rPr>
                <w:noProof/>
                <w:webHidden/>
              </w:rPr>
              <w:t>8</w:t>
            </w:r>
            <w:r>
              <w:rPr>
                <w:noProof/>
                <w:webHidden/>
              </w:rPr>
              <w:fldChar w:fldCharType="end"/>
            </w:r>
          </w:hyperlink>
        </w:p>
        <w:p w14:paraId="0C897D57" w14:textId="6D34874F" w:rsidR="001441C5" w:rsidRDefault="001441C5">
          <w:pPr>
            <w:pStyle w:val="TOC2"/>
            <w:tabs>
              <w:tab w:val="right" w:leader="dot" w:pos="9016"/>
            </w:tabs>
            <w:rPr>
              <w:rFonts w:eastAsiaTheme="minorEastAsia"/>
              <w:noProof/>
              <w:lang w:eastAsia="en-GB"/>
            </w:rPr>
          </w:pPr>
          <w:hyperlink w:anchor="_Toc41405299" w:history="1">
            <w:r w:rsidRPr="00243610">
              <w:rPr>
                <w:rStyle w:val="Hyperlink"/>
                <w:rFonts w:ascii="Arial" w:hAnsi="Arial" w:cs="Arial"/>
                <w:b/>
                <w:bCs/>
                <w:noProof/>
              </w:rPr>
              <w:t>2.4 Students and Motivation</w:t>
            </w:r>
            <w:r>
              <w:rPr>
                <w:noProof/>
                <w:webHidden/>
              </w:rPr>
              <w:tab/>
            </w:r>
            <w:r>
              <w:rPr>
                <w:noProof/>
                <w:webHidden/>
              </w:rPr>
              <w:fldChar w:fldCharType="begin"/>
            </w:r>
            <w:r>
              <w:rPr>
                <w:noProof/>
                <w:webHidden/>
              </w:rPr>
              <w:instrText xml:space="preserve"> PAGEREF _Toc41405299 \h </w:instrText>
            </w:r>
            <w:r>
              <w:rPr>
                <w:noProof/>
                <w:webHidden/>
              </w:rPr>
            </w:r>
            <w:r>
              <w:rPr>
                <w:noProof/>
                <w:webHidden/>
              </w:rPr>
              <w:fldChar w:fldCharType="separate"/>
            </w:r>
            <w:r>
              <w:rPr>
                <w:noProof/>
                <w:webHidden/>
              </w:rPr>
              <w:t>8</w:t>
            </w:r>
            <w:r>
              <w:rPr>
                <w:noProof/>
                <w:webHidden/>
              </w:rPr>
              <w:fldChar w:fldCharType="end"/>
            </w:r>
          </w:hyperlink>
        </w:p>
        <w:p w14:paraId="119A2496" w14:textId="2CE2FCD3" w:rsidR="001441C5" w:rsidRDefault="001441C5">
          <w:pPr>
            <w:pStyle w:val="TOC1"/>
            <w:tabs>
              <w:tab w:val="right" w:leader="dot" w:pos="9016"/>
            </w:tabs>
            <w:rPr>
              <w:rFonts w:eastAsiaTheme="minorEastAsia"/>
              <w:noProof/>
              <w:lang w:eastAsia="en-GB"/>
            </w:rPr>
          </w:pPr>
          <w:hyperlink w:anchor="_Toc41405300" w:history="1">
            <w:r w:rsidRPr="00243610">
              <w:rPr>
                <w:rStyle w:val="Hyperlink"/>
                <w:rFonts w:ascii="Arial" w:hAnsi="Arial" w:cs="Arial"/>
                <w:noProof/>
              </w:rPr>
              <w:t>3. Research Methods</w:t>
            </w:r>
            <w:r>
              <w:rPr>
                <w:noProof/>
                <w:webHidden/>
              </w:rPr>
              <w:tab/>
            </w:r>
            <w:r>
              <w:rPr>
                <w:noProof/>
                <w:webHidden/>
              </w:rPr>
              <w:fldChar w:fldCharType="begin"/>
            </w:r>
            <w:r>
              <w:rPr>
                <w:noProof/>
                <w:webHidden/>
              </w:rPr>
              <w:instrText xml:space="preserve"> PAGEREF _Toc41405300 \h </w:instrText>
            </w:r>
            <w:r>
              <w:rPr>
                <w:noProof/>
                <w:webHidden/>
              </w:rPr>
            </w:r>
            <w:r>
              <w:rPr>
                <w:noProof/>
                <w:webHidden/>
              </w:rPr>
              <w:fldChar w:fldCharType="separate"/>
            </w:r>
            <w:r>
              <w:rPr>
                <w:noProof/>
                <w:webHidden/>
              </w:rPr>
              <w:t>10</w:t>
            </w:r>
            <w:r>
              <w:rPr>
                <w:noProof/>
                <w:webHidden/>
              </w:rPr>
              <w:fldChar w:fldCharType="end"/>
            </w:r>
          </w:hyperlink>
        </w:p>
        <w:p w14:paraId="617A47E3" w14:textId="425AF3DD" w:rsidR="001441C5" w:rsidRDefault="001441C5">
          <w:pPr>
            <w:pStyle w:val="TOC2"/>
            <w:tabs>
              <w:tab w:val="right" w:leader="dot" w:pos="9016"/>
            </w:tabs>
            <w:rPr>
              <w:rFonts w:eastAsiaTheme="minorEastAsia"/>
              <w:noProof/>
              <w:lang w:eastAsia="en-GB"/>
            </w:rPr>
          </w:pPr>
          <w:hyperlink w:anchor="_Toc41405301" w:history="1">
            <w:r w:rsidRPr="00243610">
              <w:rPr>
                <w:rStyle w:val="Hyperlink"/>
                <w:rFonts w:ascii="Arial" w:hAnsi="Arial" w:cs="Arial"/>
                <w:b/>
                <w:bCs/>
                <w:noProof/>
              </w:rPr>
              <w:t>3.1 Research Designs</w:t>
            </w:r>
            <w:r>
              <w:rPr>
                <w:noProof/>
                <w:webHidden/>
              </w:rPr>
              <w:tab/>
            </w:r>
            <w:r>
              <w:rPr>
                <w:noProof/>
                <w:webHidden/>
              </w:rPr>
              <w:fldChar w:fldCharType="begin"/>
            </w:r>
            <w:r>
              <w:rPr>
                <w:noProof/>
                <w:webHidden/>
              </w:rPr>
              <w:instrText xml:space="preserve"> PAGEREF _Toc41405301 \h </w:instrText>
            </w:r>
            <w:r>
              <w:rPr>
                <w:noProof/>
                <w:webHidden/>
              </w:rPr>
            </w:r>
            <w:r>
              <w:rPr>
                <w:noProof/>
                <w:webHidden/>
              </w:rPr>
              <w:fldChar w:fldCharType="separate"/>
            </w:r>
            <w:r>
              <w:rPr>
                <w:noProof/>
                <w:webHidden/>
              </w:rPr>
              <w:t>10</w:t>
            </w:r>
            <w:r>
              <w:rPr>
                <w:noProof/>
                <w:webHidden/>
              </w:rPr>
              <w:fldChar w:fldCharType="end"/>
            </w:r>
          </w:hyperlink>
        </w:p>
        <w:p w14:paraId="2B24AE8D" w14:textId="3122CF83" w:rsidR="001441C5" w:rsidRDefault="001441C5">
          <w:pPr>
            <w:pStyle w:val="TOC2"/>
            <w:tabs>
              <w:tab w:val="right" w:leader="dot" w:pos="9016"/>
            </w:tabs>
            <w:rPr>
              <w:rFonts w:eastAsiaTheme="minorEastAsia"/>
              <w:noProof/>
              <w:lang w:eastAsia="en-GB"/>
            </w:rPr>
          </w:pPr>
          <w:hyperlink w:anchor="_Toc41405302" w:history="1">
            <w:r w:rsidRPr="00243610">
              <w:rPr>
                <w:rStyle w:val="Hyperlink"/>
                <w:rFonts w:ascii="Arial" w:hAnsi="Arial" w:cs="Arial"/>
                <w:b/>
                <w:bCs/>
                <w:noProof/>
              </w:rPr>
              <w:t>3.2 Advantages &amp; Disadvantages</w:t>
            </w:r>
            <w:r>
              <w:rPr>
                <w:noProof/>
                <w:webHidden/>
              </w:rPr>
              <w:tab/>
            </w:r>
            <w:r>
              <w:rPr>
                <w:noProof/>
                <w:webHidden/>
              </w:rPr>
              <w:fldChar w:fldCharType="begin"/>
            </w:r>
            <w:r>
              <w:rPr>
                <w:noProof/>
                <w:webHidden/>
              </w:rPr>
              <w:instrText xml:space="preserve"> PAGEREF _Toc41405302 \h </w:instrText>
            </w:r>
            <w:r>
              <w:rPr>
                <w:noProof/>
                <w:webHidden/>
              </w:rPr>
            </w:r>
            <w:r>
              <w:rPr>
                <w:noProof/>
                <w:webHidden/>
              </w:rPr>
              <w:fldChar w:fldCharType="separate"/>
            </w:r>
            <w:r>
              <w:rPr>
                <w:noProof/>
                <w:webHidden/>
              </w:rPr>
              <w:t>11</w:t>
            </w:r>
            <w:r>
              <w:rPr>
                <w:noProof/>
                <w:webHidden/>
              </w:rPr>
              <w:fldChar w:fldCharType="end"/>
            </w:r>
          </w:hyperlink>
        </w:p>
        <w:p w14:paraId="39491DF5" w14:textId="2944A707" w:rsidR="001441C5" w:rsidRDefault="001441C5">
          <w:pPr>
            <w:pStyle w:val="TOC1"/>
            <w:tabs>
              <w:tab w:val="right" w:leader="dot" w:pos="9016"/>
            </w:tabs>
            <w:rPr>
              <w:rFonts w:eastAsiaTheme="minorEastAsia"/>
              <w:noProof/>
              <w:lang w:eastAsia="en-GB"/>
            </w:rPr>
          </w:pPr>
          <w:hyperlink w:anchor="_Toc41405303" w:history="1">
            <w:r w:rsidRPr="00243610">
              <w:rPr>
                <w:rStyle w:val="Hyperlink"/>
                <w:rFonts w:ascii="Arial" w:hAnsi="Arial" w:cs="Arial"/>
                <w:noProof/>
              </w:rPr>
              <w:t>4. Data Analysis</w:t>
            </w:r>
            <w:r>
              <w:rPr>
                <w:noProof/>
                <w:webHidden/>
              </w:rPr>
              <w:tab/>
            </w:r>
            <w:r>
              <w:rPr>
                <w:noProof/>
                <w:webHidden/>
              </w:rPr>
              <w:fldChar w:fldCharType="begin"/>
            </w:r>
            <w:r>
              <w:rPr>
                <w:noProof/>
                <w:webHidden/>
              </w:rPr>
              <w:instrText xml:space="preserve"> PAGEREF _Toc41405303 \h </w:instrText>
            </w:r>
            <w:r>
              <w:rPr>
                <w:noProof/>
                <w:webHidden/>
              </w:rPr>
            </w:r>
            <w:r>
              <w:rPr>
                <w:noProof/>
                <w:webHidden/>
              </w:rPr>
              <w:fldChar w:fldCharType="separate"/>
            </w:r>
            <w:r>
              <w:rPr>
                <w:noProof/>
                <w:webHidden/>
              </w:rPr>
              <w:t>12</w:t>
            </w:r>
            <w:r>
              <w:rPr>
                <w:noProof/>
                <w:webHidden/>
              </w:rPr>
              <w:fldChar w:fldCharType="end"/>
            </w:r>
          </w:hyperlink>
        </w:p>
        <w:p w14:paraId="450F0576" w14:textId="196F0797" w:rsidR="001441C5" w:rsidRDefault="001441C5">
          <w:pPr>
            <w:pStyle w:val="TOC2"/>
            <w:tabs>
              <w:tab w:val="right" w:leader="dot" w:pos="9016"/>
            </w:tabs>
            <w:rPr>
              <w:rFonts w:eastAsiaTheme="minorEastAsia"/>
              <w:noProof/>
              <w:lang w:eastAsia="en-GB"/>
            </w:rPr>
          </w:pPr>
          <w:hyperlink w:anchor="_Toc41405304" w:history="1">
            <w:r w:rsidRPr="00243610">
              <w:rPr>
                <w:rStyle w:val="Hyperlink"/>
                <w:rFonts w:ascii="Arial" w:hAnsi="Arial" w:cs="Arial"/>
                <w:b/>
                <w:bCs/>
                <w:noProof/>
              </w:rPr>
              <w:t>4.1 Demographic of participants</w:t>
            </w:r>
            <w:r>
              <w:rPr>
                <w:noProof/>
                <w:webHidden/>
              </w:rPr>
              <w:tab/>
            </w:r>
            <w:r>
              <w:rPr>
                <w:noProof/>
                <w:webHidden/>
              </w:rPr>
              <w:fldChar w:fldCharType="begin"/>
            </w:r>
            <w:r>
              <w:rPr>
                <w:noProof/>
                <w:webHidden/>
              </w:rPr>
              <w:instrText xml:space="preserve"> PAGEREF _Toc41405304 \h </w:instrText>
            </w:r>
            <w:r>
              <w:rPr>
                <w:noProof/>
                <w:webHidden/>
              </w:rPr>
            </w:r>
            <w:r>
              <w:rPr>
                <w:noProof/>
                <w:webHidden/>
              </w:rPr>
              <w:fldChar w:fldCharType="separate"/>
            </w:r>
            <w:r>
              <w:rPr>
                <w:noProof/>
                <w:webHidden/>
              </w:rPr>
              <w:t>12</w:t>
            </w:r>
            <w:r>
              <w:rPr>
                <w:noProof/>
                <w:webHidden/>
              </w:rPr>
              <w:fldChar w:fldCharType="end"/>
            </w:r>
          </w:hyperlink>
        </w:p>
        <w:p w14:paraId="6C516851" w14:textId="7866F6BE" w:rsidR="001441C5" w:rsidRDefault="001441C5">
          <w:pPr>
            <w:pStyle w:val="TOC2"/>
            <w:tabs>
              <w:tab w:val="right" w:leader="dot" w:pos="9016"/>
            </w:tabs>
            <w:rPr>
              <w:rFonts w:eastAsiaTheme="minorEastAsia"/>
              <w:noProof/>
              <w:lang w:eastAsia="en-GB"/>
            </w:rPr>
          </w:pPr>
          <w:hyperlink w:anchor="_Toc41405305" w:history="1">
            <w:r w:rsidRPr="00243610">
              <w:rPr>
                <w:rStyle w:val="Hyperlink"/>
                <w:rFonts w:ascii="Arial" w:hAnsi="Arial" w:cs="Arial"/>
                <w:b/>
                <w:bCs/>
                <w:noProof/>
              </w:rPr>
              <w:t>4.2 The data collected</w:t>
            </w:r>
            <w:r>
              <w:rPr>
                <w:noProof/>
                <w:webHidden/>
              </w:rPr>
              <w:tab/>
            </w:r>
            <w:r>
              <w:rPr>
                <w:noProof/>
                <w:webHidden/>
              </w:rPr>
              <w:fldChar w:fldCharType="begin"/>
            </w:r>
            <w:r>
              <w:rPr>
                <w:noProof/>
                <w:webHidden/>
              </w:rPr>
              <w:instrText xml:space="preserve"> PAGEREF _Toc41405305 \h </w:instrText>
            </w:r>
            <w:r>
              <w:rPr>
                <w:noProof/>
                <w:webHidden/>
              </w:rPr>
            </w:r>
            <w:r>
              <w:rPr>
                <w:noProof/>
                <w:webHidden/>
              </w:rPr>
              <w:fldChar w:fldCharType="separate"/>
            </w:r>
            <w:r>
              <w:rPr>
                <w:noProof/>
                <w:webHidden/>
              </w:rPr>
              <w:t>12</w:t>
            </w:r>
            <w:r>
              <w:rPr>
                <w:noProof/>
                <w:webHidden/>
              </w:rPr>
              <w:fldChar w:fldCharType="end"/>
            </w:r>
          </w:hyperlink>
        </w:p>
        <w:p w14:paraId="0A1BCD36" w14:textId="6117B6F9" w:rsidR="001441C5" w:rsidRDefault="001441C5">
          <w:pPr>
            <w:pStyle w:val="TOC2"/>
            <w:tabs>
              <w:tab w:val="right" w:leader="dot" w:pos="9016"/>
            </w:tabs>
            <w:rPr>
              <w:rFonts w:eastAsiaTheme="minorEastAsia"/>
              <w:noProof/>
              <w:lang w:eastAsia="en-GB"/>
            </w:rPr>
          </w:pPr>
          <w:hyperlink w:anchor="_Toc41405306" w:history="1">
            <w:r w:rsidRPr="00243610">
              <w:rPr>
                <w:rStyle w:val="Hyperlink"/>
                <w:rFonts w:ascii="Arial" w:hAnsi="Arial" w:cs="Arial"/>
                <w:b/>
                <w:bCs/>
                <w:noProof/>
              </w:rPr>
              <w:t>4.3 Positive Working Culture</w:t>
            </w:r>
            <w:r>
              <w:rPr>
                <w:noProof/>
                <w:webHidden/>
              </w:rPr>
              <w:tab/>
            </w:r>
            <w:r>
              <w:rPr>
                <w:noProof/>
                <w:webHidden/>
              </w:rPr>
              <w:fldChar w:fldCharType="begin"/>
            </w:r>
            <w:r>
              <w:rPr>
                <w:noProof/>
                <w:webHidden/>
              </w:rPr>
              <w:instrText xml:space="preserve"> PAGEREF _Toc41405306 \h </w:instrText>
            </w:r>
            <w:r>
              <w:rPr>
                <w:noProof/>
                <w:webHidden/>
              </w:rPr>
            </w:r>
            <w:r>
              <w:rPr>
                <w:noProof/>
                <w:webHidden/>
              </w:rPr>
              <w:fldChar w:fldCharType="separate"/>
            </w:r>
            <w:r>
              <w:rPr>
                <w:noProof/>
                <w:webHidden/>
              </w:rPr>
              <w:t>12</w:t>
            </w:r>
            <w:r>
              <w:rPr>
                <w:noProof/>
                <w:webHidden/>
              </w:rPr>
              <w:fldChar w:fldCharType="end"/>
            </w:r>
          </w:hyperlink>
        </w:p>
        <w:p w14:paraId="679C45BD" w14:textId="136BC89E" w:rsidR="001441C5" w:rsidRDefault="001441C5">
          <w:pPr>
            <w:pStyle w:val="TOC2"/>
            <w:tabs>
              <w:tab w:val="right" w:leader="dot" w:pos="9016"/>
            </w:tabs>
            <w:rPr>
              <w:rFonts w:eastAsiaTheme="minorEastAsia"/>
              <w:noProof/>
              <w:lang w:eastAsia="en-GB"/>
            </w:rPr>
          </w:pPr>
          <w:hyperlink w:anchor="_Toc41405307" w:history="1">
            <w:r w:rsidRPr="00243610">
              <w:rPr>
                <w:rStyle w:val="Hyperlink"/>
                <w:rFonts w:ascii="Arial" w:hAnsi="Arial" w:cs="Arial"/>
                <w:b/>
                <w:bCs/>
                <w:noProof/>
              </w:rPr>
              <w:t>4.4 Monetary Motivation</w:t>
            </w:r>
            <w:r>
              <w:rPr>
                <w:noProof/>
                <w:webHidden/>
              </w:rPr>
              <w:tab/>
            </w:r>
            <w:r>
              <w:rPr>
                <w:noProof/>
                <w:webHidden/>
              </w:rPr>
              <w:fldChar w:fldCharType="begin"/>
            </w:r>
            <w:r>
              <w:rPr>
                <w:noProof/>
                <w:webHidden/>
              </w:rPr>
              <w:instrText xml:space="preserve"> PAGEREF _Toc41405307 \h </w:instrText>
            </w:r>
            <w:r>
              <w:rPr>
                <w:noProof/>
                <w:webHidden/>
              </w:rPr>
            </w:r>
            <w:r>
              <w:rPr>
                <w:noProof/>
                <w:webHidden/>
              </w:rPr>
              <w:fldChar w:fldCharType="separate"/>
            </w:r>
            <w:r>
              <w:rPr>
                <w:noProof/>
                <w:webHidden/>
              </w:rPr>
              <w:t>13</w:t>
            </w:r>
            <w:r>
              <w:rPr>
                <w:noProof/>
                <w:webHidden/>
              </w:rPr>
              <w:fldChar w:fldCharType="end"/>
            </w:r>
          </w:hyperlink>
        </w:p>
        <w:p w14:paraId="712C5B8B" w14:textId="149161D0" w:rsidR="001441C5" w:rsidRDefault="001441C5">
          <w:pPr>
            <w:pStyle w:val="TOC2"/>
            <w:tabs>
              <w:tab w:val="right" w:leader="dot" w:pos="9016"/>
            </w:tabs>
            <w:rPr>
              <w:rFonts w:eastAsiaTheme="minorEastAsia"/>
              <w:noProof/>
              <w:lang w:eastAsia="en-GB"/>
            </w:rPr>
          </w:pPr>
          <w:hyperlink w:anchor="_Toc41405308" w:history="1">
            <w:r w:rsidRPr="00243610">
              <w:rPr>
                <w:rStyle w:val="Hyperlink"/>
                <w:rFonts w:ascii="Arial" w:hAnsi="Arial" w:cs="Arial"/>
                <w:b/>
                <w:bCs/>
                <w:noProof/>
              </w:rPr>
              <w:t>4.5 General Managers Perspective</w:t>
            </w:r>
            <w:r>
              <w:rPr>
                <w:noProof/>
                <w:webHidden/>
              </w:rPr>
              <w:tab/>
            </w:r>
            <w:r>
              <w:rPr>
                <w:noProof/>
                <w:webHidden/>
              </w:rPr>
              <w:fldChar w:fldCharType="begin"/>
            </w:r>
            <w:r>
              <w:rPr>
                <w:noProof/>
                <w:webHidden/>
              </w:rPr>
              <w:instrText xml:space="preserve"> PAGEREF _Toc41405308 \h </w:instrText>
            </w:r>
            <w:r>
              <w:rPr>
                <w:noProof/>
                <w:webHidden/>
              </w:rPr>
            </w:r>
            <w:r>
              <w:rPr>
                <w:noProof/>
                <w:webHidden/>
              </w:rPr>
              <w:fldChar w:fldCharType="separate"/>
            </w:r>
            <w:r>
              <w:rPr>
                <w:noProof/>
                <w:webHidden/>
              </w:rPr>
              <w:t>14</w:t>
            </w:r>
            <w:r>
              <w:rPr>
                <w:noProof/>
                <w:webHidden/>
              </w:rPr>
              <w:fldChar w:fldCharType="end"/>
            </w:r>
          </w:hyperlink>
        </w:p>
        <w:p w14:paraId="4DC0D550" w14:textId="54B1AB84" w:rsidR="001441C5" w:rsidRDefault="001441C5">
          <w:pPr>
            <w:pStyle w:val="TOC2"/>
            <w:tabs>
              <w:tab w:val="right" w:leader="dot" w:pos="9016"/>
            </w:tabs>
            <w:rPr>
              <w:rFonts w:eastAsiaTheme="minorEastAsia"/>
              <w:noProof/>
              <w:lang w:eastAsia="en-GB"/>
            </w:rPr>
          </w:pPr>
          <w:hyperlink w:anchor="_Toc41405309" w:history="1">
            <w:r w:rsidRPr="00243610">
              <w:rPr>
                <w:rStyle w:val="Hyperlink"/>
                <w:rFonts w:ascii="Arial" w:hAnsi="Arial" w:cs="Arial"/>
                <w:b/>
                <w:bCs/>
                <w:noProof/>
              </w:rPr>
              <w:t>4.6 Limitations</w:t>
            </w:r>
            <w:r>
              <w:rPr>
                <w:noProof/>
                <w:webHidden/>
              </w:rPr>
              <w:tab/>
            </w:r>
            <w:r>
              <w:rPr>
                <w:noProof/>
                <w:webHidden/>
              </w:rPr>
              <w:fldChar w:fldCharType="begin"/>
            </w:r>
            <w:r>
              <w:rPr>
                <w:noProof/>
                <w:webHidden/>
              </w:rPr>
              <w:instrText xml:space="preserve"> PAGEREF _Toc41405309 \h </w:instrText>
            </w:r>
            <w:r>
              <w:rPr>
                <w:noProof/>
                <w:webHidden/>
              </w:rPr>
            </w:r>
            <w:r>
              <w:rPr>
                <w:noProof/>
                <w:webHidden/>
              </w:rPr>
              <w:fldChar w:fldCharType="separate"/>
            </w:r>
            <w:r>
              <w:rPr>
                <w:noProof/>
                <w:webHidden/>
              </w:rPr>
              <w:t>15</w:t>
            </w:r>
            <w:r>
              <w:rPr>
                <w:noProof/>
                <w:webHidden/>
              </w:rPr>
              <w:fldChar w:fldCharType="end"/>
            </w:r>
          </w:hyperlink>
        </w:p>
        <w:p w14:paraId="79C4349A" w14:textId="7CECE00C" w:rsidR="001441C5" w:rsidRDefault="001441C5">
          <w:pPr>
            <w:pStyle w:val="TOC2"/>
            <w:tabs>
              <w:tab w:val="right" w:leader="dot" w:pos="9016"/>
            </w:tabs>
            <w:rPr>
              <w:rFonts w:eastAsiaTheme="minorEastAsia"/>
              <w:noProof/>
              <w:lang w:eastAsia="en-GB"/>
            </w:rPr>
          </w:pPr>
          <w:hyperlink w:anchor="_Toc41405310" w:history="1">
            <w:r w:rsidRPr="00243610">
              <w:rPr>
                <w:rStyle w:val="Hyperlink"/>
                <w:rFonts w:ascii="Arial" w:hAnsi="Arial" w:cs="Arial"/>
                <w:b/>
                <w:bCs/>
                <w:noProof/>
              </w:rPr>
              <w:t>4.7 Findings</w:t>
            </w:r>
            <w:r>
              <w:rPr>
                <w:noProof/>
                <w:webHidden/>
              </w:rPr>
              <w:tab/>
            </w:r>
            <w:r>
              <w:rPr>
                <w:noProof/>
                <w:webHidden/>
              </w:rPr>
              <w:fldChar w:fldCharType="begin"/>
            </w:r>
            <w:r>
              <w:rPr>
                <w:noProof/>
                <w:webHidden/>
              </w:rPr>
              <w:instrText xml:space="preserve"> PAGEREF _Toc41405310 \h </w:instrText>
            </w:r>
            <w:r>
              <w:rPr>
                <w:noProof/>
                <w:webHidden/>
              </w:rPr>
            </w:r>
            <w:r>
              <w:rPr>
                <w:noProof/>
                <w:webHidden/>
              </w:rPr>
              <w:fldChar w:fldCharType="separate"/>
            </w:r>
            <w:r>
              <w:rPr>
                <w:noProof/>
                <w:webHidden/>
              </w:rPr>
              <w:t>16</w:t>
            </w:r>
            <w:r>
              <w:rPr>
                <w:noProof/>
                <w:webHidden/>
              </w:rPr>
              <w:fldChar w:fldCharType="end"/>
            </w:r>
          </w:hyperlink>
        </w:p>
        <w:p w14:paraId="7722F047" w14:textId="1DF5B365" w:rsidR="001441C5" w:rsidRDefault="001441C5">
          <w:pPr>
            <w:pStyle w:val="TOC3"/>
            <w:tabs>
              <w:tab w:val="right" w:leader="dot" w:pos="9016"/>
            </w:tabs>
            <w:rPr>
              <w:rFonts w:eastAsiaTheme="minorEastAsia"/>
              <w:noProof/>
              <w:lang w:eastAsia="en-GB"/>
            </w:rPr>
          </w:pPr>
          <w:hyperlink w:anchor="_Toc41405311" w:history="1">
            <w:r w:rsidRPr="00243610">
              <w:rPr>
                <w:rStyle w:val="Hyperlink"/>
                <w:rFonts w:ascii="Arial" w:hAnsi="Arial" w:cs="Arial"/>
                <w:noProof/>
              </w:rPr>
              <w:t>4.7.1 Understand what motivates part-time University Students</w:t>
            </w:r>
            <w:r>
              <w:rPr>
                <w:noProof/>
                <w:webHidden/>
              </w:rPr>
              <w:tab/>
            </w:r>
            <w:r>
              <w:rPr>
                <w:noProof/>
                <w:webHidden/>
              </w:rPr>
              <w:fldChar w:fldCharType="begin"/>
            </w:r>
            <w:r>
              <w:rPr>
                <w:noProof/>
                <w:webHidden/>
              </w:rPr>
              <w:instrText xml:space="preserve"> PAGEREF _Toc41405311 \h </w:instrText>
            </w:r>
            <w:r>
              <w:rPr>
                <w:noProof/>
                <w:webHidden/>
              </w:rPr>
            </w:r>
            <w:r>
              <w:rPr>
                <w:noProof/>
                <w:webHidden/>
              </w:rPr>
              <w:fldChar w:fldCharType="separate"/>
            </w:r>
            <w:r>
              <w:rPr>
                <w:noProof/>
                <w:webHidden/>
              </w:rPr>
              <w:t>16</w:t>
            </w:r>
            <w:r>
              <w:rPr>
                <w:noProof/>
                <w:webHidden/>
              </w:rPr>
              <w:fldChar w:fldCharType="end"/>
            </w:r>
          </w:hyperlink>
        </w:p>
        <w:p w14:paraId="1268C935" w14:textId="6E6086AC" w:rsidR="001441C5" w:rsidRDefault="001441C5">
          <w:pPr>
            <w:pStyle w:val="TOC3"/>
            <w:tabs>
              <w:tab w:val="right" w:leader="dot" w:pos="9016"/>
            </w:tabs>
            <w:rPr>
              <w:rFonts w:eastAsiaTheme="minorEastAsia"/>
              <w:noProof/>
              <w:lang w:eastAsia="en-GB"/>
            </w:rPr>
          </w:pPr>
          <w:hyperlink w:anchor="_Toc41405312" w:history="1">
            <w:r w:rsidRPr="00243610">
              <w:rPr>
                <w:rStyle w:val="Hyperlink"/>
                <w:rFonts w:ascii="Arial" w:hAnsi="Arial" w:cs="Arial"/>
                <w:noProof/>
              </w:rPr>
              <w:t>4.7.2 Exploring why employers strive to make a positive working culture</w:t>
            </w:r>
            <w:r>
              <w:rPr>
                <w:noProof/>
                <w:webHidden/>
              </w:rPr>
              <w:tab/>
            </w:r>
            <w:r>
              <w:rPr>
                <w:noProof/>
                <w:webHidden/>
              </w:rPr>
              <w:fldChar w:fldCharType="begin"/>
            </w:r>
            <w:r>
              <w:rPr>
                <w:noProof/>
                <w:webHidden/>
              </w:rPr>
              <w:instrText xml:space="preserve"> PAGEREF _Toc41405312 \h </w:instrText>
            </w:r>
            <w:r>
              <w:rPr>
                <w:noProof/>
                <w:webHidden/>
              </w:rPr>
            </w:r>
            <w:r>
              <w:rPr>
                <w:noProof/>
                <w:webHidden/>
              </w:rPr>
              <w:fldChar w:fldCharType="separate"/>
            </w:r>
            <w:r>
              <w:rPr>
                <w:noProof/>
                <w:webHidden/>
              </w:rPr>
              <w:t>16</w:t>
            </w:r>
            <w:r>
              <w:rPr>
                <w:noProof/>
                <w:webHidden/>
              </w:rPr>
              <w:fldChar w:fldCharType="end"/>
            </w:r>
          </w:hyperlink>
        </w:p>
        <w:p w14:paraId="58FBC201" w14:textId="1340F995" w:rsidR="001441C5" w:rsidRDefault="001441C5">
          <w:pPr>
            <w:pStyle w:val="TOC3"/>
            <w:tabs>
              <w:tab w:val="right" w:leader="dot" w:pos="9016"/>
            </w:tabs>
            <w:rPr>
              <w:rFonts w:eastAsiaTheme="minorEastAsia"/>
              <w:noProof/>
              <w:lang w:eastAsia="en-GB"/>
            </w:rPr>
          </w:pPr>
          <w:hyperlink w:anchor="_Toc41405313" w:history="1">
            <w:r w:rsidRPr="00243610">
              <w:rPr>
                <w:rStyle w:val="Hyperlink"/>
                <w:rFonts w:ascii="Arial" w:hAnsi="Arial" w:cs="Arial"/>
                <w:noProof/>
              </w:rPr>
              <w:t>4.7.3 Recommendations for employees for their part-time workforce</w:t>
            </w:r>
            <w:r>
              <w:rPr>
                <w:noProof/>
                <w:webHidden/>
              </w:rPr>
              <w:tab/>
            </w:r>
            <w:r>
              <w:rPr>
                <w:noProof/>
                <w:webHidden/>
              </w:rPr>
              <w:fldChar w:fldCharType="begin"/>
            </w:r>
            <w:r>
              <w:rPr>
                <w:noProof/>
                <w:webHidden/>
              </w:rPr>
              <w:instrText xml:space="preserve"> PAGEREF _Toc41405313 \h </w:instrText>
            </w:r>
            <w:r>
              <w:rPr>
                <w:noProof/>
                <w:webHidden/>
              </w:rPr>
            </w:r>
            <w:r>
              <w:rPr>
                <w:noProof/>
                <w:webHidden/>
              </w:rPr>
              <w:fldChar w:fldCharType="separate"/>
            </w:r>
            <w:r>
              <w:rPr>
                <w:noProof/>
                <w:webHidden/>
              </w:rPr>
              <w:t>17</w:t>
            </w:r>
            <w:r>
              <w:rPr>
                <w:noProof/>
                <w:webHidden/>
              </w:rPr>
              <w:fldChar w:fldCharType="end"/>
            </w:r>
          </w:hyperlink>
        </w:p>
        <w:p w14:paraId="4D4E92B4" w14:textId="0C445A86" w:rsidR="001441C5" w:rsidRDefault="001441C5">
          <w:pPr>
            <w:pStyle w:val="TOC1"/>
            <w:tabs>
              <w:tab w:val="right" w:leader="dot" w:pos="9016"/>
            </w:tabs>
            <w:rPr>
              <w:rFonts w:eastAsiaTheme="minorEastAsia"/>
              <w:noProof/>
              <w:lang w:eastAsia="en-GB"/>
            </w:rPr>
          </w:pPr>
          <w:hyperlink w:anchor="_Toc41405314" w:history="1">
            <w:r w:rsidRPr="00243610">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_Toc41405314 \h </w:instrText>
            </w:r>
            <w:r>
              <w:rPr>
                <w:noProof/>
                <w:webHidden/>
              </w:rPr>
            </w:r>
            <w:r>
              <w:rPr>
                <w:noProof/>
                <w:webHidden/>
              </w:rPr>
              <w:fldChar w:fldCharType="separate"/>
            </w:r>
            <w:r>
              <w:rPr>
                <w:noProof/>
                <w:webHidden/>
              </w:rPr>
              <w:t>18</w:t>
            </w:r>
            <w:r>
              <w:rPr>
                <w:noProof/>
                <w:webHidden/>
              </w:rPr>
              <w:fldChar w:fldCharType="end"/>
            </w:r>
          </w:hyperlink>
        </w:p>
        <w:p w14:paraId="5A5EE446" w14:textId="7EAF0D68" w:rsidR="001441C5" w:rsidRDefault="001441C5">
          <w:pPr>
            <w:pStyle w:val="TOC1"/>
            <w:tabs>
              <w:tab w:val="right" w:leader="dot" w:pos="9016"/>
            </w:tabs>
            <w:rPr>
              <w:rFonts w:eastAsiaTheme="minorEastAsia"/>
              <w:noProof/>
              <w:lang w:eastAsia="en-GB"/>
            </w:rPr>
          </w:pPr>
          <w:hyperlink w:anchor="_Toc41405315" w:history="1">
            <w:r w:rsidRPr="00243610">
              <w:rPr>
                <w:rStyle w:val="Hyperlink"/>
                <w:noProof/>
              </w:rPr>
              <w:t>Bibliography</w:t>
            </w:r>
            <w:r>
              <w:rPr>
                <w:noProof/>
                <w:webHidden/>
              </w:rPr>
              <w:tab/>
            </w:r>
            <w:r>
              <w:rPr>
                <w:noProof/>
                <w:webHidden/>
              </w:rPr>
              <w:fldChar w:fldCharType="begin"/>
            </w:r>
            <w:r>
              <w:rPr>
                <w:noProof/>
                <w:webHidden/>
              </w:rPr>
              <w:instrText xml:space="preserve"> PAGEREF _Toc41405315 \h </w:instrText>
            </w:r>
            <w:r>
              <w:rPr>
                <w:noProof/>
                <w:webHidden/>
              </w:rPr>
            </w:r>
            <w:r>
              <w:rPr>
                <w:noProof/>
                <w:webHidden/>
              </w:rPr>
              <w:fldChar w:fldCharType="separate"/>
            </w:r>
            <w:r>
              <w:rPr>
                <w:noProof/>
                <w:webHidden/>
              </w:rPr>
              <w:t>19</w:t>
            </w:r>
            <w:r>
              <w:rPr>
                <w:noProof/>
                <w:webHidden/>
              </w:rPr>
              <w:fldChar w:fldCharType="end"/>
            </w:r>
          </w:hyperlink>
        </w:p>
        <w:p w14:paraId="056825F4" w14:textId="2F03EB93" w:rsidR="001441C5" w:rsidRDefault="001441C5">
          <w:pPr>
            <w:pStyle w:val="TOC1"/>
            <w:tabs>
              <w:tab w:val="right" w:leader="dot" w:pos="9016"/>
            </w:tabs>
            <w:rPr>
              <w:rFonts w:eastAsiaTheme="minorEastAsia"/>
              <w:noProof/>
              <w:lang w:eastAsia="en-GB"/>
            </w:rPr>
          </w:pPr>
          <w:hyperlink w:anchor="_Toc41405316" w:history="1">
            <w:r w:rsidRPr="00243610">
              <w:rPr>
                <w:rStyle w:val="Hyperlink"/>
                <w:rFonts w:ascii="Arial" w:hAnsi="Arial" w:cs="Arial"/>
                <w:noProof/>
              </w:rPr>
              <w:t>Appendices</w:t>
            </w:r>
            <w:r>
              <w:rPr>
                <w:noProof/>
                <w:webHidden/>
              </w:rPr>
              <w:tab/>
            </w:r>
            <w:r>
              <w:rPr>
                <w:noProof/>
                <w:webHidden/>
              </w:rPr>
              <w:fldChar w:fldCharType="begin"/>
            </w:r>
            <w:r>
              <w:rPr>
                <w:noProof/>
                <w:webHidden/>
              </w:rPr>
              <w:instrText xml:space="preserve"> PAGEREF _Toc41405316 \h </w:instrText>
            </w:r>
            <w:r>
              <w:rPr>
                <w:noProof/>
                <w:webHidden/>
              </w:rPr>
            </w:r>
            <w:r>
              <w:rPr>
                <w:noProof/>
                <w:webHidden/>
              </w:rPr>
              <w:fldChar w:fldCharType="separate"/>
            </w:r>
            <w:r>
              <w:rPr>
                <w:noProof/>
                <w:webHidden/>
              </w:rPr>
              <w:t>20</w:t>
            </w:r>
            <w:r>
              <w:rPr>
                <w:noProof/>
                <w:webHidden/>
              </w:rPr>
              <w:fldChar w:fldCharType="end"/>
            </w:r>
          </w:hyperlink>
        </w:p>
        <w:p w14:paraId="0784B0ED" w14:textId="2FB6F421" w:rsidR="001441C5" w:rsidRDefault="001441C5">
          <w:pPr>
            <w:pStyle w:val="TOC2"/>
            <w:tabs>
              <w:tab w:val="right" w:leader="dot" w:pos="9016"/>
            </w:tabs>
            <w:rPr>
              <w:rFonts w:eastAsiaTheme="minorEastAsia"/>
              <w:noProof/>
              <w:lang w:eastAsia="en-GB"/>
            </w:rPr>
          </w:pPr>
          <w:hyperlink w:anchor="_Toc41405317" w:history="1">
            <w:r w:rsidRPr="00243610">
              <w:rPr>
                <w:rStyle w:val="Hyperlink"/>
                <w:rFonts w:ascii="Arial" w:hAnsi="Arial" w:cs="Arial"/>
                <w:b/>
                <w:bCs/>
                <w:noProof/>
                <w:lang w:val="en-US"/>
              </w:rPr>
              <w:t>Research Questions</w:t>
            </w:r>
            <w:r>
              <w:rPr>
                <w:noProof/>
                <w:webHidden/>
              </w:rPr>
              <w:tab/>
            </w:r>
            <w:r>
              <w:rPr>
                <w:noProof/>
                <w:webHidden/>
              </w:rPr>
              <w:fldChar w:fldCharType="begin"/>
            </w:r>
            <w:r>
              <w:rPr>
                <w:noProof/>
                <w:webHidden/>
              </w:rPr>
              <w:instrText xml:space="preserve"> PAGEREF _Toc41405317 \h </w:instrText>
            </w:r>
            <w:r>
              <w:rPr>
                <w:noProof/>
                <w:webHidden/>
              </w:rPr>
            </w:r>
            <w:r>
              <w:rPr>
                <w:noProof/>
                <w:webHidden/>
              </w:rPr>
              <w:fldChar w:fldCharType="separate"/>
            </w:r>
            <w:r>
              <w:rPr>
                <w:noProof/>
                <w:webHidden/>
              </w:rPr>
              <w:t>20</w:t>
            </w:r>
            <w:r>
              <w:rPr>
                <w:noProof/>
                <w:webHidden/>
              </w:rPr>
              <w:fldChar w:fldCharType="end"/>
            </w:r>
          </w:hyperlink>
        </w:p>
        <w:p w14:paraId="088418D1" w14:textId="4E13FA3A" w:rsidR="001441C5" w:rsidRDefault="001441C5">
          <w:pPr>
            <w:pStyle w:val="TOC2"/>
            <w:tabs>
              <w:tab w:val="right" w:leader="dot" w:pos="9016"/>
            </w:tabs>
            <w:rPr>
              <w:rFonts w:eastAsiaTheme="minorEastAsia"/>
              <w:noProof/>
              <w:lang w:eastAsia="en-GB"/>
            </w:rPr>
          </w:pPr>
          <w:hyperlink w:anchor="_Toc41405318" w:history="1">
            <w:r w:rsidRPr="00243610">
              <w:rPr>
                <w:rStyle w:val="Hyperlink"/>
                <w:rFonts w:ascii="Arial" w:hAnsi="Arial" w:cs="Arial"/>
                <w:b/>
                <w:bCs/>
                <w:noProof/>
              </w:rPr>
              <w:t>Research Consent form</w:t>
            </w:r>
            <w:r>
              <w:rPr>
                <w:noProof/>
                <w:webHidden/>
              </w:rPr>
              <w:tab/>
            </w:r>
            <w:r>
              <w:rPr>
                <w:noProof/>
                <w:webHidden/>
              </w:rPr>
              <w:fldChar w:fldCharType="begin"/>
            </w:r>
            <w:r>
              <w:rPr>
                <w:noProof/>
                <w:webHidden/>
              </w:rPr>
              <w:instrText xml:space="preserve"> PAGEREF _Toc41405318 \h </w:instrText>
            </w:r>
            <w:r>
              <w:rPr>
                <w:noProof/>
                <w:webHidden/>
              </w:rPr>
            </w:r>
            <w:r>
              <w:rPr>
                <w:noProof/>
                <w:webHidden/>
              </w:rPr>
              <w:fldChar w:fldCharType="separate"/>
            </w:r>
            <w:r>
              <w:rPr>
                <w:noProof/>
                <w:webHidden/>
              </w:rPr>
              <w:t>21</w:t>
            </w:r>
            <w:r>
              <w:rPr>
                <w:noProof/>
                <w:webHidden/>
              </w:rPr>
              <w:fldChar w:fldCharType="end"/>
            </w:r>
          </w:hyperlink>
        </w:p>
        <w:p w14:paraId="5F00966C" w14:textId="4EB8BD8D" w:rsidR="004204D5" w:rsidRDefault="004204D5">
          <w:r>
            <w:rPr>
              <w:b/>
              <w:bCs/>
              <w:noProof/>
            </w:rPr>
            <w:fldChar w:fldCharType="end"/>
          </w:r>
        </w:p>
      </w:sdtContent>
    </w:sdt>
    <w:p w14:paraId="11C76A06" w14:textId="74CC63D6" w:rsidR="000C053F" w:rsidRDefault="000C053F" w:rsidP="00303C09">
      <w:pPr>
        <w:spacing w:line="360" w:lineRule="auto"/>
        <w:rPr>
          <w:rFonts w:ascii="Arial" w:hAnsi="Arial" w:cs="Arial"/>
          <w:b/>
          <w:bCs/>
          <w:sz w:val="24"/>
          <w:szCs w:val="24"/>
          <w:u w:val="single"/>
        </w:rPr>
      </w:pPr>
    </w:p>
    <w:p w14:paraId="601F01E6" w14:textId="77777777" w:rsidR="007D5FDD" w:rsidRDefault="007D5FDD" w:rsidP="00303C09">
      <w:pPr>
        <w:spacing w:line="360" w:lineRule="auto"/>
        <w:rPr>
          <w:rFonts w:ascii="Arial" w:hAnsi="Arial" w:cs="Arial"/>
          <w:b/>
          <w:bCs/>
          <w:sz w:val="24"/>
          <w:szCs w:val="24"/>
          <w:u w:val="single"/>
        </w:rPr>
      </w:pPr>
    </w:p>
    <w:p w14:paraId="1773F68A" w14:textId="1311D302" w:rsidR="000C053F" w:rsidRDefault="000C053F" w:rsidP="00303C09">
      <w:pPr>
        <w:spacing w:line="360" w:lineRule="auto"/>
        <w:rPr>
          <w:rFonts w:ascii="Arial" w:hAnsi="Arial" w:cs="Arial"/>
          <w:b/>
          <w:bCs/>
          <w:sz w:val="24"/>
          <w:szCs w:val="24"/>
          <w:u w:val="single"/>
        </w:rPr>
      </w:pPr>
    </w:p>
    <w:p w14:paraId="2DD8A9AD" w14:textId="1FA62D31" w:rsidR="007D5FDD" w:rsidRPr="00162ED4" w:rsidRDefault="00162ED4" w:rsidP="001441C5">
      <w:pPr>
        <w:pStyle w:val="Heading1"/>
        <w:rPr>
          <w:rFonts w:ascii="Arial" w:hAnsi="Arial" w:cs="Arial"/>
          <w:sz w:val="24"/>
          <w:szCs w:val="24"/>
        </w:rPr>
      </w:pPr>
      <w:bookmarkStart w:id="0" w:name="_Toc41405289"/>
      <w:r>
        <w:rPr>
          <w:rFonts w:ascii="Arial" w:hAnsi="Arial" w:cs="Arial"/>
          <w:sz w:val="24"/>
          <w:szCs w:val="24"/>
        </w:rPr>
        <w:t>Figures</w:t>
      </w:r>
      <w:bookmarkEnd w:id="0"/>
      <w:r>
        <w:rPr>
          <w:rFonts w:ascii="Arial" w:hAnsi="Arial" w:cs="Arial"/>
          <w:sz w:val="24"/>
          <w:szCs w:val="24"/>
        </w:rPr>
        <w:t xml:space="preserve"> </w:t>
      </w:r>
    </w:p>
    <w:p w14:paraId="4340DF18" w14:textId="6F736A18" w:rsidR="00162ED4" w:rsidRDefault="00162ED4" w:rsidP="00303C09">
      <w:pPr>
        <w:spacing w:line="360" w:lineRule="auto"/>
        <w:rPr>
          <w:rFonts w:ascii="Arial" w:hAnsi="Arial" w:cs="Arial"/>
          <w:b/>
          <w:bCs/>
          <w:sz w:val="24"/>
          <w:szCs w:val="24"/>
          <w:u w:val="single"/>
        </w:rPr>
      </w:pPr>
    </w:p>
    <w:p w14:paraId="568364BE" w14:textId="77777777" w:rsidR="00114D34" w:rsidRDefault="00114D34">
      <w:pPr>
        <w:rPr>
          <w:rFonts w:ascii="Arial" w:hAnsi="Arial" w:cs="Arial"/>
        </w:rPr>
      </w:pPr>
      <w:r>
        <w:rPr>
          <w:rFonts w:ascii="Arial" w:hAnsi="Arial" w:cs="Arial"/>
        </w:rPr>
        <w:t xml:space="preserve">Figure 1 – p10 </w:t>
      </w:r>
    </w:p>
    <w:p w14:paraId="481025D0" w14:textId="77777777" w:rsidR="00114D34" w:rsidRDefault="00114D34">
      <w:pPr>
        <w:rPr>
          <w:rFonts w:ascii="Arial" w:hAnsi="Arial" w:cs="Arial"/>
        </w:rPr>
      </w:pPr>
      <w:r>
        <w:rPr>
          <w:rFonts w:ascii="Arial" w:hAnsi="Arial" w:cs="Arial"/>
        </w:rPr>
        <w:t>Figure 2 – p12</w:t>
      </w:r>
    </w:p>
    <w:p w14:paraId="56F07086" w14:textId="1F4C8CC5" w:rsidR="00162ED4" w:rsidRPr="00114D34" w:rsidRDefault="00114D34">
      <w:pPr>
        <w:rPr>
          <w:rFonts w:ascii="Arial" w:hAnsi="Arial" w:cs="Arial"/>
        </w:rPr>
      </w:pPr>
      <w:r>
        <w:rPr>
          <w:rFonts w:ascii="Arial" w:hAnsi="Arial" w:cs="Arial"/>
        </w:rPr>
        <w:t xml:space="preserve">Figure 3 </w:t>
      </w:r>
      <w:r w:rsidR="0047486B">
        <w:rPr>
          <w:rFonts w:ascii="Arial" w:hAnsi="Arial" w:cs="Arial"/>
        </w:rPr>
        <w:t>–</w:t>
      </w:r>
      <w:r>
        <w:rPr>
          <w:rFonts w:ascii="Arial" w:hAnsi="Arial" w:cs="Arial"/>
        </w:rPr>
        <w:t xml:space="preserve"> p</w:t>
      </w:r>
      <w:r w:rsidR="0047486B">
        <w:rPr>
          <w:rFonts w:ascii="Arial" w:hAnsi="Arial" w:cs="Arial"/>
        </w:rPr>
        <w:t>13</w:t>
      </w:r>
      <w:r w:rsidR="00162ED4">
        <w:rPr>
          <w:rFonts w:ascii="Arial" w:hAnsi="Arial" w:cs="Arial"/>
          <w:b/>
          <w:bCs/>
          <w:sz w:val="24"/>
          <w:szCs w:val="24"/>
          <w:u w:val="single"/>
        </w:rPr>
        <w:br w:type="page"/>
      </w:r>
    </w:p>
    <w:p w14:paraId="4490B618" w14:textId="64206961" w:rsidR="00162ED4" w:rsidRPr="00162ED4" w:rsidRDefault="00162ED4" w:rsidP="001441C5">
      <w:pPr>
        <w:pStyle w:val="Heading1"/>
        <w:rPr>
          <w:rFonts w:ascii="Arial" w:hAnsi="Arial" w:cs="Arial"/>
          <w:sz w:val="24"/>
          <w:szCs w:val="24"/>
        </w:rPr>
      </w:pPr>
      <w:bookmarkStart w:id="1" w:name="_Toc41405290"/>
      <w:r>
        <w:rPr>
          <w:rFonts w:ascii="Arial" w:hAnsi="Arial" w:cs="Arial"/>
          <w:sz w:val="24"/>
          <w:szCs w:val="24"/>
        </w:rPr>
        <w:lastRenderedPageBreak/>
        <w:t>Abst</w:t>
      </w:r>
      <w:r w:rsidR="001441C5">
        <w:rPr>
          <w:rFonts w:ascii="Arial" w:hAnsi="Arial" w:cs="Arial"/>
          <w:sz w:val="24"/>
          <w:szCs w:val="24"/>
        </w:rPr>
        <w:t>ract</w:t>
      </w:r>
      <w:bookmarkEnd w:id="1"/>
      <w:r w:rsidR="001441C5">
        <w:rPr>
          <w:rFonts w:ascii="Arial" w:hAnsi="Arial" w:cs="Arial"/>
          <w:sz w:val="24"/>
          <w:szCs w:val="24"/>
        </w:rPr>
        <w:t xml:space="preserve"> </w:t>
      </w:r>
    </w:p>
    <w:p w14:paraId="49764B7A" w14:textId="77777777" w:rsidR="0047486B" w:rsidRDefault="0047486B" w:rsidP="001441C5">
      <w:pPr>
        <w:pStyle w:val="Heading1"/>
        <w:rPr>
          <w:rFonts w:ascii="Arial" w:hAnsi="Arial" w:cs="Arial"/>
          <w:b/>
          <w:bCs/>
          <w:sz w:val="24"/>
          <w:szCs w:val="24"/>
          <w:u w:val="single"/>
        </w:rPr>
      </w:pPr>
    </w:p>
    <w:p w14:paraId="394DFDF7" w14:textId="77777777" w:rsidR="00C73B4A" w:rsidRPr="00E54C75" w:rsidRDefault="005F363F" w:rsidP="00E54C75">
      <w:pPr>
        <w:spacing w:line="360" w:lineRule="auto"/>
        <w:rPr>
          <w:rFonts w:ascii="Arial" w:hAnsi="Arial" w:cs="Arial"/>
        </w:rPr>
      </w:pPr>
      <w:r w:rsidRPr="00E54C75">
        <w:rPr>
          <w:rFonts w:ascii="Arial" w:hAnsi="Arial" w:cs="Arial"/>
        </w:rPr>
        <w:t xml:space="preserve">This research projects </w:t>
      </w:r>
      <w:r w:rsidR="004A6FCD" w:rsidRPr="00E54C75">
        <w:rPr>
          <w:rFonts w:ascii="Arial" w:hAnsi="Arial" w:cs="Arial"/>
        </w:rPr>
        <w:t xml:space="preserve">strives to understand the </w:t>
      </w:r>
      <w:r w:rsidR="00B63C54" w:rsidRPr="00E54C75">
        <w:rPr>
          <w:rFonts w:ascii="Arial" w:hAnsi="Arial" w:cs="Arial"/>
        </w:rPr>
        <w:t xml:space="preserve">what the motivations for university students in part time employment are. </w:t>
      </w:r>
      <w:r w:rsidR="001B7CC4" w:rsidRPr="00E54C75">
        <w:rPr>
          <w:rFonts w:ascii="Arial" w:hAnsi="Arial" w:cs="Arial"/>
        </w:rPr>
        <w:t xml:space="preserve">The projects also </w:t>
      </w:r>
      <w:r w:rsidR="00CD478A" w:rsidRPr="00E54C75">
        <w:rPr>
          <w:rFonts w:ascii="Arial" w:hAnsi="Arial" w:cs="Arial"/>
        </w:rPr>
        <w:t>looks</w:t>
      </w:r>
      <w:r w:rsidR="001B7CC4" w:rsidRPr="00E54C75">
        <w:rPr>
          <w:rFonts w:ascii="Arial" w:hAnsi="Arial" w:cs="Arial"/>
        </w:rPr>
        <w:t xml:space="preserve"> to understand why </w:t>
      </w:r>
      <w:r w:rsidR="002B48A1" w:rsidRPr="00E54C75">
        <w:rPr>
          <w:rFonts w:ascii="Arial" w:hAnsi="Arial" w:cs="Arial"/>
        </w:rPr>
        <w:t xml:space="preserve">businesses </w:t>
      </w:r>
      <w:r w:rsidR="002953BE" w:rsidRPr="00E54C75">
        <w:rPr>
          <w:rFonts w:ascii="Arial" w:hAnsi="Arial" w:cs="Arial"/>
        </w:rPr>
        <w:t xml:space="preserve">want to achieve a positive working culture. </w:t>
      </w:r>
      <w:r w:rsidR="00CD478A" w:rsidRPr="00E54C75">
        <w:rPr>
          <w:rFonts w:ascii="Arial" w:hAnsi="Arial" w:cs="Arial"/>
        </w:rPr>
        <w:t xml:space="preserve">Lastly </w:t>
      </w:r>
      <w:r w:rsidR="00432D13" w:rsidRPr="00E54C75">
        <w:rPr>
          <w:rFonts w:ascii="Arial" w:hAnsi="Arial" w:cs="Arial"/>
        </w:rPr>
        <w:t xml:space="preserve">to make recommendations for businesses </w:t>
      </w:r>
      <w:r w:rsidR="00C73B4A" w:rsidRPr="00E54C75">
        <w:rPr>
          <w:rFonts w:ascii="Arial" w:hAnsi="Arial" w:cs="Arial"/>
        </w:rPr>
        <w:t xml:space="preserve">on how to better motivate their student workforce. </w:t>
      </w:r>
    </w:p>
    <w:p w14:paraId="47CBCC50" w14:textId="77777777" w:rsidR="009E0BA0" w:rsidRPr="00E54C75" w:rsidRDefault="00C51AF2" w:rsidP="00E54C75">
      <w:pPr>
        <w:spacing w:line="360" w:lineRule="auto"/>
        <w:rPr>
          <w:rFonts w:ascii="Arial" w:hAnsi="Arial" w:cs="Arial"/>
        </w:rPr>
      </w:pPr>
      <w:r w:rsidRPr="00E54C75">
        <w:rPr>
          <w:rFonts w:ascii="Arial" w:hAnsi="Arial" w:cs="Arial"/>
        </w:rPr>
        <w:t xml:space="preserve">The research reviewed two of the most respected theories in motivation. </w:t>
      </w:r>
      <w:r w:rsidR="0038472F" w:rsidRPr="00E54C75">
        <w:rPr>
          <w:rFonts w:ascii="Arial" w:hAnsi="Arial" w:cs="Arial"/>
        </w:rPr>
        <w:t>Firstly,</w:t>
      </w:r>
      <w:r w:rsidRPr="00E54C75">
        <w:rPr>
          <w:rFonts w:ascii="Arial" w:hAnsi="Arial" w:cs="Arial"/>
        </w:rPr>
        <w:t xml:space="preserve"> was Mas</w:t>
      </w:r>
      <w:r w:rsidR="0038472F" w:rsidRPr="00E54C75">
        <w:rPr>
          <w:rFonts w:ascii="Arial" w:hAnsi="Arial" w:cs="Arial"/>
        </w:rPr>
        <w:t>low’s hierarchy of needs which breaks down motivations in to five different tiers</w:t>
      </w:r>
      <w:r w:rsidR="00EF7955" w:rsidRPr="00E54C75">
        <w:rPr>
          <w:rFonts w:ascii="Arial" w:hAnsi="Arial" w:cs="Arial"/>
        </w:rPr>
        <w:t>, it starts with ph</w:t>
      </w:r>
      <w:r w:rsidR="00DE0824" w:rsidRPr="00E54C75">
        <w:rPr>
          <w:rFonts w:ascii="Arial" w:hAnsi="Arial" w:cs="Arial"/>
        </w:rPr>
        <w:t xml:space="preserve">ysiological needs, to security needs, belonginess, esteem and finally self-actualization. The further up on the hierarchy the more motivated </w:t>
      </w:r>
      <w:r w:rsidR="009E0BA0" w:rsidRPr="00E54C75">
        <w:rPr>
          <w:rFonts w:ascii="Arial" w:hAnsi="Arial" w:cs="Arial"/>
        </w:rPr>
        <w:t>the individual.</w:t>
      </w:r>
    </w:p>
    <w:p w14:paraId="7E6B4817" w14:textId="77777777" w:rsidR="009659FB" w:rsidRPr="00E54C75" w:rsidRDefault="009E0BA0" w:rsidP="00E54C75">
      <w:pPr>
        <w:spacing w:line="360" w:lineRule="auto"/>
        <w:rPr>
          <w:rFonts w:ascii="Arial" w:hAnsi="Arial" w:cs="Arial"/>
        </w:rPr>
      </w:pPr>
      <w:r w:rsidRPr="00E54C75">
        <w:rPr>
          <w:rFonts w:ascii="Arial" w:hAnsi="Arial" w:cs="Arial"/>
        </w:rPr>
        <w:t xml:space="preserve">The second theory looked at is Herzberg’s two factor theory which groups the </w:t>
      </w:r>
      <w:r w:rsidR="002A7A4A" w:rsidRPr="00E54C75">
        <w:rPr>
          <w:rFonts w:ascii="Arial" w:hAnsi="Arial" w:cs="Arial"/>
        </w:rPr>
        <w:t xml:space="preserve">elements of a job into either motivators or hygiene factors. These must be filled in order to fully motivate employees. The theories over-lap </w:t>
      </w:r>
      <w:r w:rsidR="009659FB" w:rsidRPr="00E54C75">
        <w:rPr>
          <w:rFonts w:ascii="Arial" w:hAnsi="Arial" w:cs="Arial"/>
        </w:rPr>
        <w:t xml:space="preserve">and share many characteristics. </w:t>
      </w:r>
    </w:p>
    <w:p w14:paraId="086B4941" w14:textId="45D4BE02" w:rsidR="00162ED4" w:rsidRDefault="009659FB" w:rsidP="00E54C75">
      <w:pPr>
        <w:spacing w:line="360" w:lineRule="auto"/>
        <w:rPr>
          <w:rFonts w:ascii="Arial" w:hAnsi="Arial" w:cs="Arial"/>
        </w:rPr>
      </w:pPr>
      <w:r w:rsidRPr="00E54C75">
        <w:rPr>
          <w:rFonts w:ascii="Arial" w:hAnsi="Arial" w:cs="Arial"/>
        </w:rPr>
        <w:t xml:space="preserve">The research was conducted </w:t>
      </w:r>
      <w:r w:rsidR="005B5310" w:rsidRPr="00E54C75">
        <w:rPr>
          <w:rFonts w:ascii="Arial" w:hAnsi="Arial" w:cs="Arial"/>
        </w:rPr>
        <w:t xml:space="preserve">through interviews </w:t>
      </w:r>
      <w:r w:rsidR="00A95FBD" w:rsidRPr="00E54C75">
        <w:rPr>
          <w:rFonts w:ascii="Arial" w:hAnsi="Arial" w:cs="Arial"/>
        </w:rPr>
        <w:t>on</w:t>
      </w:r>
      <w:r w:rsidR="005B5310" w:rsidRPr="00E54C75">
        <w:rPr>
          <w:rFonts w:ascii="Arial" w:hAnsi="Arial" w:cs="Arial"/>
        </w:rPr>
        <w:t xml:space="preserve"> part time student employees of Marstons</w:t>
      </w:r>
      <w:r w:rsidR="004B77F0" w:rsidRPr="00E54C75">
        <w:rPr>
          <w:rFonts w:ascii="Arial" w:hAnsi="Arial" w:cs="Arial"/>
        </w:rPr>
        <w:t xml:space="preserve"> and questions where revolving around </w:t>
      </w:r>
      <w:r w:rsidR="00E54C75" w:rsidRPr="00E54C75">
        <w:rPr>
          <w:rFonts w:ascii="Arial" w:hAnsi="Arial" w:cs="Arial"/>
        </w:rPr>
        <w:t xml:space="preserve">incentive, motivations and working culture. The research found that staff </w:t>
      </w:r>
      <w:r w:rsidR="004D3105">
        <w:rPr>
          <w:rFonts w:ascii="Arial" w:hAnsi="Arial" w:cs="Arial"/>
        </w:rPr>
        <w:t>are motivated by a positive working culture and also by money and incentives</w:t>
      </w:r>
      <w:r w:rsidR="00ED0772">
        <w:rPr>
          <w:rFonts w:ascii="Arial" w:hAnsi="Arial" w:cs="Arial"/>
        </w:rPr>
        <w:t xml:space="preserve"> but were unaware of incentives taking place.</w:t>
      </w:r>
    </w:p>
    <w:p w14:paraId="0D8A3470" w14:textId="5C14C6E7" w:rsidR="00ED0772" w:rsidRPr="00E54C75" w:rsidRDefault="00ED0772" w:rsidP="00E54C75">
      <w:pPr>
        <w:spacing w:line="360" w:lineRule="auto"/>
        <w:rPr>
          <w:rFonts w:ascii="Arial" w:hAnsi="Arial" w:cs="Arial"/>
          <w:b/>
          <w:bCs/>
          <w:sz w:val="24"/>
          <w:szCs w:val="24"/>
          <w:u w:val="single"/>
        </w:rPr>
      </w:pPr>
      <w:r>
        <w:rPr>
          <w:rFonts w:ascii="Arial" w:hAnsi="Arial" w:cs="Arial"/>
        </w:rPr>
        <w:t xml:space="preserve">The report made three recommendations to businesses looking to motivate their part-time workforce. The first was </w:t>
      </w:r>
      <w:r w:rsidR="00D363FA">
        <w:rPr>
          <w:rFonts w:ascii="Arial" w:hAnsi="Arial" w:cs="Arial"/>
        </w:rPr>
        <w:t>have structed incentives that the staff were aware about, the second was to have</w:t>
      </w:r>
      <w:r w:rsidR="005C5CC6">
        <w:rPr>
          <w:rFonts w:ascii="Arial" w:hAnsi="Arial" w:cs="Arial"/>
        </w:rPr>
        <w:t xml:space="preserve"> achievable incentives for the business needs. Lastly was to </w:t>
      </w:r>
      <w:r w:rsidR="00CB48D6">
        <w:rPr>
          <w:rFonts w:ascii="Arial" w:hAnsi="Arial" w:cs="Arial"/>
        </w:rPr>
        <w:t xml:space="preserve">potentially have performance based pay to further motivate </w:t>
      </w:r>
      <w:r w:rsidR="00545C1A">
        <w:rPr>
          <w:rFonts w:ascii="Arial" w:hAnsi="Arial" w:cs="Arial"/>
        </w:rPr>
        <w:t xml:space="preserve">the part-time student workforce. </w:t>
      </w:r>
    </w:p>
    <w:p w14:paraId="3BF79B13" w14:textId="2505057D" w:rsidR="00A95FBD" w:rsidRDefault="00A95FBD" w:rsidP="00A95FBD">
      <w:pPr>
        <w:rPr>
          <w:lang w:val="en-US"/>
        </w:rPr>
      </w:pPr>
    </w:p>
    <w:p w14:paraId="4CB0613B" w14:textId="258EDF97" w:rsidR="00A95FBD" w:rsidRDefault="00A95FBD" w:rsidP="00A95FBD">
      <w:pPr>
        <w:rPr>
          <w:lang w:val="en-US"/>
        </w:rPr>
      </w:pPr>
    </w:p>
    <w:p w14:paraId="75245E72" w14:textId="0F483D45" w:rsidR="00A95FBD" w:rsidRDefault="00A95FBD" w:rsidP="00A95FBD">
      <w:pPr>
        <w:rPr>
          <w:lang w:val="en-US"/>
        </w:rPr>
      </w:pPr>
    </w:p>
    <w:p w14:paraId="61632B4C" w14:textId="3480FB65" w:rsidR="00A95FBD" w:rsidRDefault="00A95FBD" w:rsidP="00A95FBD">
      <w:pPr>
        <w:rPr>
          <w:lang w:val="en-US"/>
        </w:rPr>
      </w:pPr>
    </w:p>
    <w:p w14:paraId="53392409" w14:textId="52285F03" w:rsidR="00A95FBD" w:rsidRDefault="00A95FBD" w:rsidP="00A95FBD">
      <w:pPr>
        <w:rPr>
          <w:lang w:val="en-US"/>
        </w:rPr>
      </w:pPr>
    </w:p>
    <w:p w14:paraId="71D1C596" w14:textId="179600FC" w:rsidR="00A95FBD" w:rsidRDefault="00A95FBD" w:rsidP="00A95FBD">
      <w:pPr>
        <w:rPr>
          <w:lang w:val="en-US"/>
        </w:rPr>
      </w:pPr>
    </w:p>
    <w:p w14:paraId="70B06FD4" w14:textId="3BBEFF44" w:rsidR="00A95FBD" w:rsidRDefault="00A95FBD" w:rsidP="00A95FBD">
      <w:pPr>
        <w:rPr>
          <w:lang w:val="en-US"/>
        </w:rPr>
      </w:pPr>
    </w:p>
    <w:p w14:paraId="2953B93C" w14:textId="0BF5EAFF" w:rsidR="00A95FBD" w:rsidRDefault="00A95FBD" w:rsidP="00A95FBD">
      <w:pPr>
        <w:rPr>
          <w:lang w:val="en-US"/>
        </w:rPr>
      </w:pPr>
    </w:p>
    <w:p w14:paraId="7444F4F3" w14:textId="147616F3" w:rsidR="00A95FBD" w:rsidRDefault="00A95FBD" w:rsidP="00A95FBD">
      <w:pPr>
        <w:rPr>
          <w:lang w:val="en-US"/>
        </w:rPr>
      </w:pPr>
    </w:p>
    <w:p w14:paraId="115B27BF" w14:textId="71107817" w:rsidR="00A95FBD" w:rsidRDefault="00A95FBD" w:rsidP="00A95FBD">
      <w:pPr>
        <w:rPr>
          <w:lang w:val="en-US"/>
        </w:rPr>
      </w:pPr>
    </w:p>
    <w:p w14:paraId="332774D8" w14:textId="77777777" w:rsidR="007D5FDD" w:rsidRDefault="007D5FDD" w:rsidP="00303C09">
      <w:pPr>
        <w:spacing w:line="360" w:lineRule="auto"/>
        <w:rPr>
          <w:rFonts w:ascii="Arial" w:hAnsi="Arial" w:cs="Arial"/>
          <w:b/>
          <w:bCs/>
          <w:sz w:val="24"/>
          <w:szCs w:val="24"/>
          <w:u w:val="single"/>
        </w:rPr>
      </w:pPr>
    </w:p>
    <w:p w14:paraId="6EAD4130" w14:textId="77777777" w:rsidR="00B40D7C" w:rsidRPr="00303C09" w:rsidRDefault="00B40D7C" w:rsidP="00303C09">
      <w:pPr>
        <w:spacing w:line="360" w:lineRule="auto"/>
        <w:rPr>
          <w:rFonts w:ascii="Arial" w:hAnsi="Arial" w:cs="Arial"/>
        </w:rPr>
      </w:pPr>
    </w:p>
    <w:p w14:paraId="07AACF3E" w14:textId="266D4650" w:rsidR="00B40D7C" w:rsidRPr="00525A85" w:rsidRDefault="0012170F" w:rsidP="00525A85">
      <w:pPr>
        <w:pStyle w:val="Heading1"/>
        <w:rPr>
          <w:rFonts w:ascii="Arial" w:hAnsi="Arial" w:cs="Arial"/>
        </w:rPr>
      </w:pPr>
      <w:bookmarkStart w:id="2" w:name="_Toc41405291"/>
      <w:r>
        <w:rPr>
          <w:rFonts w:ascii="Arial" w:hAnsi="Arial" w:cs="Arial"/>
        </w:rPr>
        <w:t xml:space="preserve">1. </w:t>
      </w:r>
      <w:r w:rsidR="00525A85">
        <w:rPr>
          <w:rFonts w:ascii="Arial" w:hAnsi="Arial" w:cs="Arial"/>
        </w:rPr>
        <w:t>Introduction</w:t>
      </w:r>
      <w:bookmarkEnd w:id="2"/>
      <w:r w:rsidR="00525A85">
        <w:rPr>
          <w:rFonts w:ascii="Arial" w:hAnsi="Arial" w:cs="Arial"/>
        </w:rPr>
        <w:t xml:space="preserve"> </w:t>
      </w:r>
    </w:p>
    <w:p w14:paraId="3EDD3A4A" w14:textId="77777777" w:rsidR="00B40D7C" w:rsidRPr="00303C09" w:rsidRDefault="00B40D7C" w:rsidP="00303C09">
      <w:pPr>
        <w:spacing w:line="360" w:lineRule="auto"/>
        <w:rPr>
          <w:rFonts w:ascii="Arial" w:hAnsi="Arial" w:cs="Arial"/>
        </w:rPr>
      </w:pPr>
    </w:p>
    <w:p w14:paraId="6E7DE45A" w14:textId="32691191" w:rsidR="00B40D7C" w:rsidRPr="00DB62AF" w:rsidRDefault="00DD547D" w:rsidP="004204D5">
      <w:pPr>
        <w:pStyle w:val="Heading2"/>
        <w:rPr>
          <w:rFonts w:ascii="Arial" w:hAnsi="Arial" w:cs="Arial"/>
          <w:b/>
          <w:bCs/>
          <w:u w:val="single"/>
        </w:rPr>
      </w:pPr>
      <w:bookmarkStart w:id="3" w:name="_Toc41405292"/>
      <w:r>
        <w:rPr>
          <w:rFonts w:ascii="Arial" w:hAnsi="Arial" w:cs="Arial"/>
          <w:b/>
          <w:bCs/>
          <w:u w:val="single"/>
        </w:rPr>
        <w:t xml:space="preserve">1.1 </w:t>
      </w:r>
      <w:r w:rsidR="00E877F0" w:rsidRPr="00DB62AF">
        <w:rPr>
          <w:rFonts w:ascii="Arial" w:hAnsi="Arial" w:cs="Arial"/>
          <w:b/>
          <w:bCs/>
          <w:u w:val="single"/>
        </w:rPr>
        <w:t>Rationale</w:t>
      </w:r>
      <w:bookmarkEnd w:id="3"/>
    </w:p>
    <w:p w14:paraId="6EAE4CA0" w14:textId="77777777" w:rsidR="00922212" w:rsidRPr="00303C09" w:rsidRDefault="00922212" w:rsidP="00303C09">
      <w:pPr>
        <w:spacing w:line="360" w:lineRule="auto"/>
        <w:rPr>
          <w:rFonts w:ascii="Arial" w:hAnsi="Arial" w:cs="Arial"/>
        </w:rPr>
      </w:pPr>
    </w:p>
    <w:p w14:paraId="2FBE80C0" w14:textId="03F58964" w:rsidR="00922212" w:rsidRPr="00303C09" w:rsidRDefault="00922212" w:rsidP="00303C09">
      <w:pPr>
        <w:spacing w:line="360" w:lineRule="auto"/>
        <w:rPr>
          <w:rFonts w:ascii="Arial" w:hAnsi="Arial" w:cs="Arial"/>
        </w:rPr>
      </w:pPr>
      <w:r w:rsidRPr="00303C09">
        <w:rPr>
          <w:rFonts w:ascii="Arial" w:hAnsi="Arial" w:cs="Arial"/>
        </w:rPr>
        <w:t xml:space="preserve">There is no exact number to how many hours a week a worker can work to be considered part time, part time is simply less than full time which is roughly 35 hours a week </w:t>
      </w:r>
      <w:sdt>
        <w:sdtPr>
          <w:rPr>
            <w:rFonts w:ascii="Arial" w:hAnsi="Arial" w:cs="Arial"/>
          </w:rPr>
          <w:id w:val="-1837287530"/>
          <w:citation/>
        </w:sdtPr>
        <w:sdtEndPr/>
        <w:sdtContent>
          <w:r w:rsidRPr="00303C09">
            <w:rPr>
              <w:rFonts w:ascii="Arial" w:hAnsi="Arial" w:cs="Arial"/>
            </w:rPr>
            <w:fldChar w:fldCharType="begin"/>
          </w:r>
          <w:r w:rsidRPr="00303C09">
            <w:rPr>
              <w:rFonts w:ascii="Arial" w:hAnsi="Arial" w:cs="Arial"/>
            </w:rPr>
            <w:instrText xml:space="preserve"> CITATION GOV20 \l 2057 </w:instrText>
          </w:r>
          <w:r w:rsidRPr="00303C09">
            <w:rPr>
              <w:rFonts w:ascii="Arial" w:hAnsi="Arial" w:cs="Arial"/>
            </w:rPr>
            <w:fldChar w:fldCharType="separate"/>
          </w:r>
          <w:r w:rsidR="00B77BF1" w:rsidRPr="00B77BF1">
            <w:rPr>
              <w:rFonts w:ascii="Arial" w:hAnsi="Arial" w:cs="Arial"/>
              <w:noProof/>
            </w:rPr>
            <w:t>(GOV UK, 2020)</w:t>
          </w:r>
          <w:r w:rsidRPr="00303C09">
            <w:rPr>
              <w:rFonts w:ascii="Arial" w:hAnsi="Arial" w:cs="Arial"/>
            </w:rPr>
            <w:fldChar w:fldCharType="end"/>
          </w:r>
        </w:sdtContent>
      </w:sdt>
      <w:r w:rsidR="000675DA" w:rsidRPr="00303C09">
        <w:rPr>
          <w:rFonts w:ascii="Arial" w:hAnsi="Arial" w:cs="Arial"/>
        </w:rPr>
        <w:t xml:space="preserve">. </w:t>
      </w:r>
      <w:r w:rsidR="009163F2" w:rsidRPr="00303C09">
        <w:rPr>
          <w:rFonts w:ascii="Arial" w:hAnsi="Arial" w:cs="Arial"/>
        </w:rPr>
        <w:t>Many</w:t>
      </w:r>
      <w:r w:rsidR="00E01645" w:rsidRPr="00303C09">
        <w:rPr>
          <w:rFonts w:ascii="Arial" w:hAnsi="Arial" w:cs="Arial"/>
        </w:rPr>
        <w:t xml:space="preserve"> University student</w:t>
      </w:r>
      <w:r w:rsidR="001950FF" w:rsidRPr="00303C09">
        <w:rPr>
          <w:rFonts w:ascii="Arial" w:hAnsi="Arial" w:cs="Arial"/>
        </w:rPr>
        <w:t xml:space="preserve">s have part time jobs </w:t>
      </w:r>
      <w:r w:rsidR="000779A9" w:rsidRPr="00303C09">
        <w:rPr>
          <w:rFonts w:ascii="Arial" w:hAnsi="Arial" w:cs="Arial"/>
        </w:rPr>
        <w:t>to go alongside their studie</w:t>
      </w:r>
      <w:r w:rsidR="009163F2" w:rsidRPr="00303C09">
        <w:rPr>
          <w:rFonts w:ascii="Arial" w:hAnsi="Arial" w:cs="Arial"/>
        </w:rPr>
        <w:t xml:space="preserve">s </w:t>
      </w:r>
      <w:r w:rsidR="00EB4B64" w:rsidRPr="00303C09">
        <w:rPr>
          <w:rFonts w:ascii="Arial" w:hAnsi="Arial" w:cs="Arial"/>
        </w:rPr>
        <w:t xml:space="preserve">with 77% of </w:t>
      </w:r>
      <w:r w:rsidR="00BA204E" w:rsidRPr="00303C09">
        <w:rPr>
          <w:rFonts w:ascii="Arial" w:hAnsi="Arial" w:cs="Arial"/>
        </w:rPr>
        <w:t xml:space="preserve">students now have jobs on top of their studies </w:t>
      </w:r>
      <w:sdt>
        <w:sdtPr>
          <w:rPr>
            <w:rFonts w:ascii="Arial" w:hAnsi="Arial" w:cs="Arial"/>
          </w:rPr>
          <w:id w:val="1485662603"/>
          <w:citation/>
        </w:sdtPr>
        <w:sdtEndPr/>
        <w:sdtContent>
          <w:r w:rsidR="00BA204E" w:rsidRPr="00303C09">
            <w:rPr>
              <w:rFonts w:ascii="Arial" w:hAnsi="Arial" w:cs="Arial"/>
            </w:rPr>
            <w:fldChar w:fldCharType="begin"/>
          </w:r>
          <w:r w:rsidR="00BA204E" w:rsidRPr="00303C09">
            <w:rPr>
              <w:rFonts w:ascii="Arial" w:hAnsi="Arial" w:cs="Arial"/>
            </w:rPr>
            <w:instrText xml:space="preserve"> CITATION Sam15 \l 2057 </w:instrText>
          </w:r>
          <w:r w:rsidR="00BA204E" w:rsidRPr="00303C09">
            <w:rPr>
              <w:rFonts w:ascii="Arial" w:hAnsi="Arial" w:cs="Arial"/>
            </w:rPr>
            <w:fldChar w:fldCharType="separate"/>
          </w:r>
          <w:r w:rsidR="00B77BF1" w:rsidRPr="00B77BF1">
            <w:rPr>
              <w:rFonts w:ascii="Arial" w:hAnsi="Arial" w:cs="Arial"/>
              <w:noProof/>
            </w:rPr>
            <w:t>(Lovett, 2015)</w:t>
          </w:r>
          <w:r w:rsidR="00BA204E" w:rsidRPr="00303C09">
            <w:rPr>
              <w:rFonts w:ascii="Arial" w:hAnsi="Arial" w:cs="Arial"/>
            </w:rPr>
            <w:fldChar w:fldCharType="end"/>
          </w:r>
        </w:sdtContent>
      </w:sdt>
      <w:r w:rsidR="00AF06D1" w:rsidRPr="00303C09">
        <w:rPr>
          <w:rFonts w:ascii="Arial" w:hAnsi="Arial" w:cs="Arial"/>
        </w:rPr>
        <w:t xml:space="preserve">. </w:t>
      </w:r>
      <w:r w:rsidR="002F64B3" w:rsidRPr="00303C09">
        <w:rPr>
          <w:rFonts w:ascii="Arial" w:hAnsi="Arial" w:cs="Arial"/>
        </w:rPr>
        <w:t xml:space="preserve">The article goes on to say </w:t>
      </w:r>
      <w:r w:rsidR="008E6925" w:rsidRPr="00303C09">
        <w:rPr>
          <w:rFonts w:ascii="Arial" w:hAnsi="Arial" w:cs="Arial"/>
        </w:rPr>
        <w:t>most</w:t>
      </w:r>
      <w:r w:rsidR="002F64B3" w:rsidRPr="00303C09">
        <w:rPr>
          <w:rFonts w:ascii="Arial" w:hAnsi="Arial" w:cs="Arial"/>
        </w:rPr>
        <w:t xml:space="preserve"> students work </w:t>
      </w:r>
      <w:r w:rsidR="00294D73" w:rsidRPr="00303C09">
        <w:rPr>
          <w:rFonts w:ascii="Arial" w:hAnsi="Arial" w:cs="Arial"/>
        </w:rPr>
        <w:t xml:space="preserve">to help afford the University life </w:t>
      </w:r>
      <w:r w:rsidR="008E6925" w:rsidRPr="00303C09">
        <w:rPr>
          <w:rFonts w:ascii="Arial" w:hAnsi="Arial" w:cs="Arial"/>
        </w:rPr>
        <w:t xml:space="preserve">such as paying for rents and bills. This begs </w:t>
      </w:r>
      <w:r w:rsidR="009D542F" w:rsidRPr="00303C09">
        <w:rPr>
          <w:rFonts w:ascii="Arial" w:hAnsi="Arial" w:cs="Arial"/>
        </w:rPr>
        <w:t xml:space="preserve">the question </w:t>
      </w:r>
      <w:r w:rsidR="00873F9D" w:rsidRPr="00303C09">
        <w:rPr>
          <w:rFonts w:ascii="Arial" w:hAnsi="Arial" w:cs="Arial"/>
        </w:rPr>
        <w:t xml:space="preserve">is it solely money that motivates students in part time employment and if that is the case </w:t>
      </w:r>
      <w:r w:rsidR="009B3077" w:rsidRPr="00303C09">
        <w:rPr>
          <w:rFonts w:ascii="Arial" w:hAnsi="Arial" w:cs="Arial"/>
        </w:rPr>
        <w:t xml:space="preserve">then why do companies strive to have a positive working culture when </w:t>
      </w:r>
      <w:r w:rsidR="006B189F" w:rsidRPr="00303C09">
        <w:rPr>
          <w:rFonts w:ascii="Arial" w:hAnsi="Arial" w:cs="Arial"/>
        </w:rPr>
        <w:t>they could use mone</w:t>
      </w:r>
      <w:r w:rsidR="002E612B" w:rsidRPr="00303C09">
        <w:rPr>
          <w:rFonts w:ascii="Arial" w:hAnsi="Arial" w:cs="Arial"/>
        </w:rPr>
        <w:t xml:space="preserve">y to incentives their student workforce. </w:t>
      </w:r>
      <w:sdt>
        <w:sdtPr>
          <w:rPr>
            <w:rFonts w:ascii="Arial" w:hAnsi="Arial" w:cs="Arial"/>
          </w:rPr>
          <w:id w:val="-1625768678"/>
          <w:citation/>
        </w:sdtPr>
        <w:sdtEndPr/>
        <w:sdtContent>
          <w:r w:rsidR="005D0198" w:rsidRPr="00303C09">
            <w:rPr>
              <w:rFonts w:ascii="Arial" w:hAnsi="Arial" w:cs="Arial"/>
            </w:rPr>
            <w:fldChar w:fldCharType="begin"/>
          </w:r>
          <w:r w:rsidR="005D0198" w:rsidRPr="00303C09">
            <w:rPr>
              <w:rFonts w:ascii="Arial" w:hAnsi="Arial" w:cs="Arial"/>
            </w:rPr>
            <w:instrText xml:space="preserve"> CITATION Den19 \l 2057 </w:instrText>
          </w:r>
          <w:r w:rsidR="005D0198" w:rsidRPr="00303C09">
            <w:rPr>
              <w:rFonts w:ascii="Arial" w:hAnsi="Arial" w:cs="Arial"/>
            </w:rPr>
            <w:fldChar w:fldCharType="separate"/>
          </w:r>
          <w:r w:rsidR="00B77BF1" w:rsidRPr="00B77BF1">
            <w:rPr>
              <w:rFonts w:ascii="Arial" w:hAnsi="Arial" w:cs="Arial"/>
              <w:noProof/>
            </w:rPr>
            <w:t>(Abrudan, 2019)</w:t>
          </w:r>
          <w:r w:rsidR="005D0198" w:rsidRPr="00303C09">
            <w:rPr>
              <w:rFonts w:ascii="Arial" w:hAnsi="Arial" w:cs="Arial"/>
            </w:rPr>
            <w:fldChar w:fldCharType="end"/>
          </w:r>
        </w:sdtContent>
      </w:sdt>
      <w:r w:rsidR="000C15F5" w:rsidRPr="00303C09">
        <w:rPr>
          <w:rFonts w:ascii="Arial" w:hAnsi="Arial" w:cs="Arial"/>
        </w:rPr>
        <w:t xml:space="preserve"> looks at the ben</w:t>
      </w:r>
      <w:r w:rsidR="005E4D13" w:rsidRPr="00303C09">
        <w:rPr>
          <w:rFonts w:ascii="Arial" w:hAnsi="Arial" w:cs="Arial"/>
        </w:rPr>
        <w:t>efits o</w:t>
      </w:r>
      <w:r w:rsidR="00C515BB" w:rsidRPr="00303C09">
        <w:rPr>
          <w:rFonts w:ascii="Arial" w:hAnsi="Arial" w:cs="Arial"/>
        </w:rPr>
        <w:t xml:space="preserve">f a happy working environment </w:t>
      </w:r>
      <w:r w:rsidR="00497024" w:rsidRPr="00303C09">
        <w:rPr>
          <w:rFonts w:ascii="Arial" w:hAnsi="Arial" w:cs="Arial"/>
        </w:rPr>
        <w:t xml:space="preserve">these consist of </w:t>
      </w:r>
      <w:r w:rsidR="00FA7753" w:rsidRPr="00303C09">
        <w:rPr>
          <w:rFonts w:ascii="Arial" w:hAnsi="Arial" w:cs="Arial"/>
        </w:rPr>
        <w:t>a more productive work force</w:t>
      </w:r>
      <w:r w:rsidR="00406D10" w:rsidRPr="00303C09">
        <w:rPr>
          <w:rFonts w:ascii="Arial" w:hAnsi="Arial" w:cs="Arial"/>
        </w:rPr>
        <w:t xml:space="preserve"> that are typically better at </w:t>
      </w:r>
      <w:r w:rsidR="008961A7" w:rsidRPr="00303C09">
        <w:rPr>
          <w:rFonts w:ascii="Arial" w:hAnsi="Arial" w:cs="Arial"/>
        </w:rPr>
        <w:t xml:space="preserve">decision making and have better innovation and customer service skills. </w:t>
      </w:r>
      <w:r w:rsidR="004E342B" w:rsidRPr="00303C09">
        <w:rPr>
          <w:rFonts w:ascii="Arial" w:hAnsi="Arial" w:cs="Arial"/>
        </w:rPr>
        <w:t xml:space="preserve">The Research projects looks to find out if </w:t>
      </w:r>
      <w:r w:rsidR="008F6B33" w:rsidRPr="00303C09">
        <w:rPr>
          <w:rFonts w:ascii="Arial" w:hAnsi="Arial" w:cs="Arial"/>
        </w:rPr>
        <w:t xml:space="preserve">students </w:t>
      </w:r>
      <w:r w:rsidR="00AF49B9" w:rsidRPr="00303C09">
        <w:rPr>
          <w:rFonts w:ascii="Arial" w:hAnsi="Arial" w:cs="Arial"/>
        </w:rPr>
        <w:t>also develop these skills is a happy working environment</w:t>
      </w:r>
      <w:r w:rsidR="004D046E" w:rsidRPr="00303C09">
        <w:rPr>
          <w:rFonts w:ascii="Arial" w:hAnsi="Arial" w:cs="Arial"/>
        </w:rPr>
        <w:t xml:space="preserve"> and if </w:t>
      </w:r>
      <w:r w:rsidR="00B21E06" w:rsidRPr="00303C09">
        <w:rPr>
          <w:rFonts w:ascii="Arial" w:hAnsi="Arial" w:cs="Arial"/>
        </w:rPr>
        <w:t>not,</w:t>
      </w:r>
      <w:r w:rsidR="004D046E" w:rsidRPr="00303C09">
        <w:rPr>
          <w:rFonts w:ascii="Arial" w:hAnsi="Arial" w:cs="Arial"/>
        </w:rPr>
        <w:t xml:space="preserve"> then what will motivate them. </w:t>
      </w:r>
    </w:p>
    <w:p w14:paraId="055B4562" w14:textId="4CB9E96B" w:rsidR="00B21E06" w:rsidRDefault="00DD547D" w:rsidP="00525A85">
      <w:pPr>
        <w:pStyle w:val="Heading2"/>
        <w:rPr>
          <w:rFonts w:ascii="Arial" w:hAnsi="Arial" w:cs="Arial"/>
          <w:b/>
          <w:bCs/>
          <w:u w:val="single"/>
        </w:rPr>
      </w:pPr>
      <w:bookmarkStart w:id="4" w:name="_Toc41405293"/>
      <w:r>
        <w:rPr>
          <w:rFonts w:ascii="Arial" w:hAnsi="Arial" w:cs="Arial"/>
          <w:b/>
          <w:bCs/>
          <w:u w:val="single"/>
        </w:rPr>
        <w:t xml:space="preserve">1.2 </w:t>
      </w:r>
      <w:r w:rsidR="00517DE2" w:rsidRPr="00DB62AF">
        <w:rPr>
          <w:rFonts w:ascii="Arial" w:hAnsi="Arial" w:cs="Arial"/>
          <w:b/>
          <w:bCs/>
          <w:u w:val="single"/>
        </w:rPr>
        <w:t>Background</w:t>
      </w:r>
      <w:bookmarkEnd w:id="4"/>
    </w:p>
    <w:p w14:paraId="133C8012" w14:textId="77777777" w:rsidR="00122BBB" w:rsidRPr="00122BBB" w:rsidRDefault="00122BBB" w:rsidP="00122BBB"/>
    <w:p w14:paraId="5FCBBD94" w14:textId="7DA34F26" w:rsidR="001A2FAC" w:rsidRPr="00303C09" w:rsidRDefault="00D8175B" w:rsidP="00303C09">
      <w:pPr>
        <w:spacing w:line="360" w:lineRule="auto"/>
        <w:rPr>
          <w:rFonts w:ascii="Arial" w:hAnsi="Arial" w:cs="Arial"/>
        </w:rPr>
      </w:pPr>
      <w:r w:rsidRPr="00303C09">
        <w:rPr>
          <w:rFonts w:ascii="Arial" w:hAnsi="Arial" w:cs="Arial"/>
        </w:rPr>
        <w:t xml:space="preserve">Motivation is a massive part of the business industry </w:t>
      </w:r>
      <w:r w:rsidR="00F532CA" w:rsidRPr="00303C09">
        <w:rPr>
          <w:rFonts w:ascii="Arial" w:hAnsi="Arial" w:cs="Arial"/>
        </w:rPr>
        <w:t>and the core of this is Maslow’s Hierarchy of Needs</w:t>
      </w:r>
      <w:r w:rsidR="00FF5E21" w:rsidRPr="00303C09">
        <w:rPr>
          <w:rFonts w:ascii="Arial" w:hAnsi="Arial" w:cs="Arial"/>
        </w:rPr>
        <w:t xml:space="preserve"> which forms a pyramid, </w:t>
      </w:r>
      <w:r w:rsidR="0029386F" w:rsidRPr="00303C09">
        <w:rPr>
          <w:rFonts w:ascii="Arial" w:hAnsi="Arial" w:cs="Arial"/>
        </w:rPr>
        <w:t xml:space="preserve">an employee would start at the bottom and when </w:t>
      </w:r>
      <w:r w:rsidR="00675E82" w:rsidRPr="00303C09">
        <w:rPr>
          <w:rFonts w:ascii="Arial" w:hAnsi="Arial" w:cs="Arial"/>
        </w:rPr>
        <w:t xml:space="preserve">they </w:t>
      </w:r>
      <w:r w:rsidR="00F32EE9" w:rsidRPr="00303C09">
        <w:rPr>
          <w:rFonts w:ascii="Arial" w:hAnsi="Arial" w:cs="Arial"/>
        </w:rPr>
        <w:t>have done that tier they move on to ne</w:t>
      </w:r>
      <w:r w:rsidR="009945E6" w:rsidRPr="00303C09">
        <w:rPr>
          <w:rFonts w:ascii="Arial" w:hAnsi="Arial" w:cs="Arial"/>
        </w:rPr>
        <w:t>xt with each tier having different motivations</w:t>
      </w:r>
      <w:r w:rsidR="00DC72D1" w:rsidRPr="00303C09">
        <w:rPr>
          <w:rFonts w:ascii="Arial" w:hAnsi="Arial" w:cs="Arial"/>
        </w:rPr>
        <w:t xml:space="preserve">. </w:t>
      </w:r>
      <w:sdt>
        <w:sdtPr>
          <w:rPr>
            <w:rFonts w:ascii="Arial" w:hAnsi="Arial" w:cs="Arial"/>
          </w:rPr>
          <w:id w:val="-1318956744"/>
          <w:citation/>
        </w:sdtPr>
        <w:sdtEndPr/>
        <w:sdtContent>
          <w:r w:rsidR="00DC72D1" w:rsidRPr="00303C09">
            <w:rPr>
              <w:rFonts w:ascii="Arial" w:hAnsi="Arial" w:cs="Arial"/>
            </w:rPr>
            <w:fldChar w:fldCharType="begin"/>
          </w:r>
          <w:r w:rsidR="00DC72D1" w:rsidRPr="00303C09">
            <w:rPr>
              <w:rFonts w:ascii="Arial" w:hAnsi="Arial" w:cs="Arial"/>
            </w:rPr>
            <w:instrText xml:space="preserve"> CITATION Tan \l 2057 </w:instrText>
          </w:r>
          <w:r w:rsidR="00DC72D1" w:rsidRPr="00303C09">
            <w:rPr>
              <w:rFonts w:ascii="Arial" w:hAnsi="Arial" w:cs="Arial"/>
            </w:rPr>
            <w:fldChar w:fldCharType="separate"/>
          </w:r>
          <w:r w:rsidR="00B77BF1" w:rsidRPr="00B77BF1">
            <w:rPr>
              <w:rFonts w:ascii="Arial" w:hAnsi="Arial" w:cs="Arial"/>
              <w:noProof/>
            </w:rPr>
            <w:t>(Tanner, 2020)</w:t>
          </w:r>
          <w:r w:rsidR="00DC72D1" w:rsidRPr="00303C09">
            <w:rPr>
              <w:rFonts w:ascii="Arial" w:hAnsi="Arial" w:cs="Arial"/>
            </w:rPr>
            <w:fldChar w:fldCharType="end"/>
          </w:r>
        </w:sdtContent>
      </w:sdt>
      <w:r w:rsidR="00DC72D1" w:rsidRPr="00303C09">
        <w:rPr>
          <w:rFonts w:ascii="Arial" w:hAnsi="Arial" w:cs="Arial"/>
        </w:rPr>
        <w:t xml:space="preserve"> goes into detail and explains what </w:t>
      </w:r>
      <w:r w:rsidR="00252C06" w:rsidRPr="00303C09">
        <w:rPr>
          <w:rFonts w:ascii="Arial" w:hAnsi="Arial" w:cs="Arial"/>
        </w:rPr>
        <w:t>each tier on the</w:t>
      </w:r>
      <w:r w:rsidR="00FF78DE" w:rsidRPr="00303C09">
        <w:rPr>
          <w:rFonts w:ascii="Arial" w:hAnsi="Arial" w:cs="Arial"/>
        </w:rPr>
        <w:t xml:space="preserve"> Hierarchy is</w:t>
      </w:r>
      <w:r w:rsidR="00252C06" w:rsidRPr="00303C09">
        <w:rPr>
          <w:rFonts w:ascii="Arial" w:hAnsi="Arial" w:cs="Arial"/>
        </w:rPr>
        <w:t xml:space="preserve">. First </w:t>
      </w:r>
      <w:r w:rsidR="000B63B7" w:rsidRPr="00303C09">
        <w:rPr>
          <w:rFonts w:ascii="Arial" w:hAnsi="Arial" w:cs="Arial"/>
        </w:rPr>
        <w:t xml:space="preserve">is </w:t>
      </w:r>
      <w:r w:rsidR="00CC0EDD" w:rsidRPr="00303C09">
        <w:rPr>
          <w:rFonts w:ascii="Arial" w:hAnsi="Arial" w:cs="Arial"/>
        </w:rPr>
        <w:t xml:space="preserve">Physiological </w:t>
      </w:r>
      <w:r w:rsidR="006F381F" w:rsidRPr="00303C09">
        <w:rPr>
          <w:rFonts w:ascii="Arial" w:hAnsi="Arial" w:cs="Arial"/>
        </w:rPr>
        <w:t xml:space="preserve">needs, these are </w:t>
      </w:r>
      <w:r w:rsidR="002B24CD" w:rsidRPr="00303C09">
        <w:rPr>
          <w:rFonts w:ascii="Arial" w:hAnsi="Arial" w:cs="Arial"/>
        </w:rPr>
        <w:t>basic</w:t>
      </w:r>
      <w:r w:rsidR="006F381F" w:rsidRPr="00303C09">
        <w:rPr>
          <w:rFonts w:ascii="Arial" w:hAnsi="Arial" w:cs="Arial"/>
        </w:rPr>
        <w:t xml:space="preserve"> issues such as salary and </w:t>
      </w:r>
      <w:r w:rsidR="000B63B7" w:rsidRPr="00303C09">
        <w:rPr>
          <w:rFonts w:ascii="Arial" w:hAnsi="Arial" w:cs="Arial"/>
        </w:rPr>
        <w:t>secure employment</w:t>
      </w:r>
      <w:r w:rsidR="00CD28FC" w:rsidRPr="00303C09">
        <w:rPr>
          <w:rFonts w:ascii="Arial" w:hAnsi="Arial" w:cs="Arial"/>
        </w:rPr>
        <w:t xml:space="preserve">. The second tier is </w:t>
      </w:r>
      <w:r w:rsidR="002B24CD" w:rsidRPr="00303C09">
        <w:rPr>
          <w:rFonts w:ascii="Arial" w:hAnsi="Arial" w:cs="Arial"/>
        </w:rPr>
        <w:t>Security Nee</w:t>
      </w:r>
      <w:r w:rsidR="002922E6" w:rsidRPr="00303C09">
        <w:rPr>
          <w:rFonts w:ascii="Arial" w:hAnsi="Arial" w:cs="Arial"/>
        </w:rPr>
        <w:t xml:space="preserve">ds which </w:t>
      </w:r>
      <w:r w:rsidR="00933C4A" w:rsidRPr="00303C09">
        <w:rPr>
          <w:rFonts w:ascii="Arial" w:hAnsi="Arial" w:cs="Arial"/>
        </w:rPr>
        <w:t>is about a stable working environment, not just physically, but, emotionally too</w:t>
      </w:r>
      <w:r w:rsidR="00DD045A" w:rsidRPr="00303C09">
        <w:rPr>
          <w:rFonts w:ascii="Arial" w:hAnsi="Arial" w:cs="Arial"/>
        </w:rPr>
        <w:t xml:space="preserve">, these include </w:t>
      </w:r>
      <w:r w:rsidR="007235BD" w:rsidRPr="00303C09">
        <w:rPr>
          <w:rFonts w:ascii="Arial" w:hAnsi="Arial" w:cs="Arial"/>
        </w:rPr>
        <w:t xml:space="preserve">benefits and work safety. </w:t>
      </w:r>
      <w:r w:rsidR="0034386C" w:rsidRPr="00303C09">
        <w:rPr>
          <w:rFonts w:ascii="Arial" w:hAnsi="Arial" w:cs="Arial"/>
        </w:rPr>
        <w:t>The third tier is Belon</w:t>
      </w:r>
      <w:r w:rsidR="004D2D2A" w:rsidRPr="00303C09">
        <w:rPr>
          <w:rFonts w:ascii="Arial" w:hAnsi="Arial" w:cs="Arial"/>
        </w:rPr>
        <w:t xml:space="preserve">gingness Needs </w:t>
      </w:r>
      <w:r w:rsidR="00AF1A78" w:rsidRPr="00303C09">
        <w:rPr>
          <w:rFonts w:ascii="Arial" w:hAnsi="Arial" w:cs="Arial"/>
        </w:rPr>
        <w:t>this is a good relationship with colle</w:t>
      </w:r>
      <w:r w:rsidR="006349FA" w:rsidRPr="00303C09">
        <w:rPr>
          <w:rFonts w:ascii="Arial" w:hAnsi="Arial" w:cs="Arial"/>
        </w:rPr>
        <w:t xml:space="preserve">agues and </w:t>
      </w:r>
      <w:r w:rsidR="00EF20A1" w:rsidRPr="00303C09">
        <w:rPr>
          <w:rFonts w:ascii="Arial" w:hAnsi="Arial" w:cs="Arial"/>
        </w:rPr>
        <w:t>management figures</w:t>
      </w:r>
      <w:r w:rsidR="00BA7004" w:rsidRPr="00303C09">
        <w:rPr>
          <w:rFonts w:ascii="Arial" w:hAnsi="Arial" w:cs="Arial"/>
        </w:rPr>
        <w:t xml:space="preserve">. </w:t>
      </w:r>
      <w:r w:rsidR="0066473F" w:rsidRPr="00303C09">
        <w:rPr>
          <w:rFonts w:ascii="Arial" w:hAnsi="Arial" w:cs="Arial"/>
        </w:rPr>
        <w:t xml:space="preserve">The fourth tier is </w:t>
      </w:r>
      <w:r w:rsidR="00DC0E2C" w:rsidRPr="00303C09">
        <w:rPr>
          <w:rFonts w:ascii="Arial" w:hAnsi="Arial" w:cs="Arial"/>
        </w:rPr>
        <w:t>Esteem needs</w:t>
      </w:r>
      <w:r w:rsidR="00FA44B7" w:rsidRPr="00303C09">
        <w:rPr>
          <w:rFonts w:ascii="Arial" w:hAnsi="Arial" w:cs="Arial"/>
        </w:rPr>
        <w:t xml:space="preserve"> which is the </w:t>
      </w:r>
      <w:r w:rsidR="0022053A" w:rsidRPr="00303C09">
        <w:rPr>
          <w:rFonts w:ascii="Arial" w:hAnsi="Arial" w:cs="Arial"/>
        </w:rPr>
        <w:t xml:space="preserve">perks that might come with the job and </w:t>
      </w:r>
      <w:r w:rsidR="00EC0EF3" w:rsidRPr="00303C09">
        <w:rPr>
          <w:rFonts w:ascii="Arial" w:hAnsi="Arial" w:cs="Arial"/>
        </w:rPr>
        <w:t xml:space="preserve">job titles the employee might earn. </w:t>
      </w:r>
      <w:r w:rsidR="00FB6E8E" w:rsidRPr="00303C09">
        <w:rPr>
          <w:rFonts w:ascii="Arial" w:hAnsi="Arial" w:cs="Arial"/>
        </w:rPr>
        <w:t xml:space="preserve">The last tier is Self-Actualization </w:t>
      </w:r>
      <w:r w:rsidR="00897183" w:rsidRPr="00303C09">
        <w:rPr>
          <w:rFonts w:ascii="Arial" w:hAnsi="Arial" w:cs="Arial"/>
        </w:rPr>
        <w:t xml:space="preserve">which is </w:t>
      </w:r>
      <w:r w:rsidR="00807AF0" w:rsidRPr="00303C09">
        <w:rPr>
          <w:rFonts w:ascii="Arial" w:hAnsi="Arial" w:cs="Arial"/>
        </w:rPr>
        <w:t>auton</w:t>
      </w:r>
      <w:r w:rsidR="00FE3F10" w:rsidRPr="00303C09">
        <w:rPr>
          <w:rFonts w:ascii="Arial" w:hAnsi="Arial" w:cs="Arial"/>
        </w:rPr>
        <w:t>omy i</w:t>
      </w:r>
      <w:r w:rsidR="00C513C9" w:rsidRPr="00303C09">
        <w:rPr>
          <w:rFonts w:ascii="Arial" w:hAnsi="Arial" w:cs="Arial"/>
        </w:rPr>
        <w:t xml:space="preserve">n the </w:t>
      </w:r>
      <w:r w:rsidR="00B965CB" w:rsidRPr="00303C09">
        <w:rPr>
          <w:rFonts w:ascii="Arial" w:hAnsi="Arial" w:cs="Arial"/>
        </w:rPr>
        <w:t>workplace</w:t>
      </w:r>
      <w:r w:rsidR="00C513C9" w:rsidRPr="00303C09">
        <w:rPr>
          <w:rFonts w:ascii="Arial" w:hAnsi="Arial" w:cs="Arial"/>
        </w:rPr>
        <w:t xml:space="preserve"> and </w:t>
      </w:r>
      <w:r w:rsidR="00B965CB" w:rsidRPr="00303C09">
        <w:rPr>
          <w:rFonts w:ascii="Arial" w:hAnsi="Arial" w:cs="Arial"/>
        </w:rPr>
        <w:t xml:space="preserve">being the expert on subject matters. </w:t>
      </w:r>
      <w:r w:rsidR="00266E4E" w:rsidRPr="00303C09">
        <w:rPr>
          <w:rFonts w:ascii="Arial" w:hAnsi="Arial" w:cs="Arial"/>
        </w:rPr>
        <w:t xml:space="preserve">This </w:t>
      </w:r>
      <w:r w:rsidR="00784A30" w:rsidRPr="00303C09">
        <w:rPr>
          <w:rFonts w:ascii="Arial" w:hAnsi="Arial" w:cs="Arial"/>
        </w:rPr>
        <w:t xml:space="preserve">Hierarchy is what motivates employees and even if the company </w:t>
      </w:r>
      <w:r w:rsidR="006F4661" w:rsidRPr="00303C09">
        <w:rPr>
          <w:rFonts w:ascii="Arial" w:hAnsi="Arial" w:cs="Arial"/>
        </w:rPr>
        <w:t>does not</w:t>
      </w:r>
      <w:r w:rsidR="00784A30" w:rsidRPr="00303C09">
        <w:rPr>
          <w:rFonts w:ascii="Arial" w:hAnsi="Arial" w:cs="Arial"/>
        </w:rPr>
        <w:t xml:space="preserve"> address </w:t>
      </w:r>
      <w:r w:rsidR="001A2FAC" w:rsidRPr="00303C09">
        <w:rPr>
          <w:rFonts w:ascii="Arial" w:hAnsi="Arial" w:cs="Arial"/>
        </w:rPr>
        <w:t>them,</w:t>
      </w:r>
      <w:r w:rsidR="00784A30" w:rsidRPr="00303C09">
        <w:rPr>
          <w:rFonts w:ascii="Arial" w:hAnsi="Arial" w:cs="Arial"/>
        </w:rPr>
        <w:t xml:space="preserve"> they will always be there. </w:t>
      </w:r>
    </w:p>
    <w:p w14:paraId="73769599" w14:textId="189E208F" w:rsidR="00744E3A" w:rsidRPr="00303C09" w:rsidRDefault="008A52B0" w:rsidP="00303C09">
      <w:pPr>
        <w:spacing w:line="360" w:lineRule="auto"/>
        <w:rPr>
          <w:rFonts w:ascii="Arial" w:hAnsi="Arial" w:cs="Arial"/>
        </w:rPr>
      </w:pPr>
      <w:r w:rsidRPr="00303C09">
        <w:rPr>
          <w:rFonts w:ascii="Arial" w:hAnsi="Arial" w:cs="Arial"/>
        </w:rPr>
        <w:t xml:space="preserve">Maslow’s Hierarchy of Needs is a relatively old theory and there is some newer research that </w:t>
      </w:r>
      <w:r w:rsidR="00A61C82" w:rsidRPr="00303C09">
        <w:rPr>
          <w:rFonts w:ascii="Arial" w:hAnsi="Arial" w:cs="Arial"/>
        </w:rPr>
        <w:t>pinpoints</w:t>
      </w:r>
      <w:r w:rsidR="00897CB8" w:rsidRPr="00303C09">
        <w:rPr>
          <w:rFonts w:ascii="Arial" w:hAnsi="Arial" w:cs="Arial"/>
        </w:rPr>
        <w:t xml:space="preserve"> exactly what motivates </w:t>
      </w:r>
      <w:r w:rsidR="00C72E20" w:rsidRPr="00303C09">
        <w:rPr>
          <w:rFonts w:ascii="Arial" w:hAnsi="Arial" w:cs="Arial"/>
        </w:rPr>
        <w:t>employees</w:t>
      </w:r>
      <w:r w:rsidR="00A61C82" w:rsidRPr="00303C09">
        <w:rPr>
          <w:rFonts w:ascii="Arial" w:hAnsi="Arial" w:cs="Arial"/>
        </w:rPr>
        <w:t xml:space="preserve">. </w:t>
      </w:r>
      <w:sdt>
        <w:sdtPr>
          <w:rPr>
            <w:rFonts w:ascii="Arial" w:hAnsi="Arial" w:cs="Arial"/>
          </w:rPr>
          <w:id w:val="1632522377"/>
          <w:citation/>
        </w:sdtPr>
        <w:sdtEndPr/>
        <w:sdtContent>
          <w:r w:rsidR="00A61C82" w:rsidRPr="00303C09">
            <w:rPr>
              <w:rFonts w:ascii="Arial" w:hAnsi="Arial" w:cs="Arial"/>
            </w:rPr>
            <w:fldChar w:fldCharType="begin"/>
          </w:r>
          <w:r w:rsidR="00A61C82" w:rsidRPr="00303C09">
            <w:rPr>
              <w:rFonts w:ascii="Arial" w:hAnsi="Arial" w:cs="Arial"/>
            </w:rPr>
            <w:instrText xml:space="preserve">CITATION Edw04 \l 2057 </w:instrText>
          </w:r>
          <w:r w:rsidR="00A61C82" w:rsidRPr="00303C09">
            <w:rPr>
              <w:rFonts w:ascii="Arial" w:hAnsi="Arial" w:cs="Arial"/>
            </w:rPr>
            <w:fldChar w:fldCharType="separate"/>
          </w:r>
          <w:r w:rsidR="00B77BF1" w:rsidRPr="00B77BF1">
            <w:rPr>
              <w:rFonts w:ascii="Arial" w:hAnsi="Arial" w:cs="Arial"/>
              <w:noProof/>
            </w:rPr>
            <w:t>(Deci &amp; Ryan, 2004)</w:t>
          </w:r>
          <w:r w:rsidR="00A61C82" w:rsidRPr="00303C09">
            <w:rPr>
              <w:rFonts w:ascii="Arial" w:hAnsi="Arial" w:cs="Arial"/>
            </w:rPr>
            <w:fldChar w:fldCharType="end"/>
          </w:r>
        </w:sdtContent>
      </w:sdt>
      <w:r w:rsidR="00FA5FDC" w:rsidRPr="00303C09">
        <w:rPr>
          <w:rFonts w:ascii="Arial" w:hAnsi="Arial" w:cs="Arial"/>
        </w:rPr>
        <w:t xml:space="preserve"> </w:t>
      </w:r>
      <w:r w:rsidR="00E93A9D" w:rsidRPr="00303C09">
        <w:rPr>
          <w:rFonts w:ascii="Arial" w:hAnsi="Arial" w:cs="Arial"/>
        </w:rPr>
        <w:t xml:space="preserve">simplifies this into three </w:t>
      </w:r>
      <w:r w:rsidR="009A2AC7" w:rsidRPr="00303C09">
        <w:rPr>
          <w:rFonts w:ascii="Arial" w:hAnsi="Arial" w:cs="Arial"/>
        </w:rPr>
        <w:t xml:space="preserve">different ways of motivation. The </w:t>
      </w:r>
      <w:r w:rsidR="0025335B" w:rsidRPr="00303C09">
        <w:rPr>
          <w:rFonts w:ascii="Arial" w:hAnsi="Arial" w:cs="Arial"/>
        </w:rPr>
        <w:t xml:space="preserve">first is Autonomy, </w:t>
      </w:r>
      <w:r w:rsidR="002437DE" w:rsidRPr="00303C09">
        <w:rPr>
          <w:rFonts w:ascii="Arial" w:hAnsi="Arial" w:cs="Arial"/>
        </w:rPr>
        <w:t xml:space="preserve">this is employees </w:t>
      </w:r>
      <w:r w:rsidR="0087755C" w:rsidRPr="00303C09">
        <w:rPr>
          <w:rFonts w:ascii="Arial" w:hAnsi="Arial" w:cs="Arial"/>
        </w:rPr>
        <w:t xml:space="preserve">need to make </w:t>
      </w:r>
      <w:r w:rsidR="0087755C" w:rsidRPr="00303C09">
        <w:rPr>
          <w:rFonts w:ascii="Arial" w:hAnsi="Arial" w:cs="Arial"/>
        </w:rPr>
        <w:lastRenderedPageBreak/>
        <w:t xml:space="preserve">decisions </w:t>
      </w:r>
      <w:r w:rsidR="00EB0C44" w:rsidRPr="00303C09">
        <w:rPr>
          <w:rFonts w:ascii="Arial" w:hAnsi="Arial" w:cs="Arial"/>
        </w:rPr>
        <w:t>about their actions</w:t>
      </w:r>
      <w:r w:rsidR="00065F9B" w:rsidRPr="00303C09">
        <w:rPr>
          <w:rFonts w:ascii="Arial" w:hAnsi="Arial" w:cs="Arial"/>
        </w:rPr>
        <w:t xml:space="preserve"> this is people choosing to work because they want to </w:t>
      </w:r>
      <w:r w:rsidR="00DB27C5" w:rsidRPr="00303C09">
        <w:rPr>
          <w:rFonts w:ascii="Arial" w:hAnsi="Arial" w:cs="Arial"/>
        </w:rPr>
        <w:t xml:space="preserve">without need for incentives. The </w:t>
      </w:r>
      <w:r w:rsidR="002F5400" w:rsidRPr="00303C09">
        <w:rPr>
          <w:rFonts w:ascii="Arial" w:hAnsi="Arial" w:cs="Arial"/>
        </w:rPr>
        <w:t xml:space="preserve">second is relatedness </w:t>
      </w:r>
      <w:r w:rsidR="00544907" w:rsidRPr="00303C09">
        <w:rPr>
          <w:rFonts w:ascii="Arial" w:hAnsi="Arial" w:cs="Arial"/>
        </w:rPr>
        <w:t>this is the employees need to appreciate coll</w:t>
      </w:r>
      <w:r w:rsidR="007A1B1A" w:rsidRPr="00303C09">
        <w:rPr>
          <w:rFonts w:ascii="Arial" w:hAnsi="Arial" w:cs="Arial"/>
        </w:rPr>
        <w:t xml:space="preserve">eagues and to feel appreciated </w:t>
      </w:r>
      <w:r w:rsidR="00CE0188" w:rsidRPr="00303C09">
        <w:rPr>
          <w:rFonts w:ascii="Arial" w:hAnsi="Arial" w:cs="Arial"/>
        </w:rPr>
        <w:t xml:space="preserve">and the feeling that they are contributing to something greater than themselves. The last is </w:t>
      </w:r>
      <w:r w:rsidR="00B517E7" w:rsidRPr="00303C09">
        <w:rPr>
          <w:rFonts w:ascii="Arial" w:hAnsi="Arial" w:cs="Arial"/>
        </w:rPr>
        <w:t xml:space="preserve">Competence this is the employees desire to grow and learn. </w:t>
      </w:r>
      <w:r w:rsidR="00676F18" w:rsidRPr="00303C09">
        <w:rPr>
          <w:rFonts w:ascii="Arial" w:hAnsi="Arial" w:cs="Arial"/>
        </w:rPr>
        <w:t>The need to feel successful and d</w:t>
      </w:r>
      <w:r w:rsidR="00323123" w:rsidRPr="00303C09">
        <w:rPr>
          <w:rFonts w:ascii="Arial" w:hAnsi="Arial" w:cs="Arial"/>
        </w:rPr>
        <w:t xml:space="preserve">ay to day </w:t>
      </w:r>
      <w:r w:rsidR="00847779" w:rsidRPr="00303C09">
        <w:rPr>
          <w:rFonts w:ascii="Arial" w:hAnsi="Arial" w:cs="Arial"/>
        </w:rPr>
        <w:t xml:space="preserve">challenges </w:t>
      </w:r>
      <w:r w:rsidR="009F0826" w:rsidRPr="00303C09">
        <w:rPr>
          <w:rFonts w:ascii="Arial" w:hAnsi="Arial" w:cs="Arial"/>
        </w:rPr>
        <w:t xml:space="preserve">and developing skills over time. </w:t>
      </w:r>
      <w:r w:rsidR="00840E7A" w:rsidRPr="00303C09">
        <w:rPr>
          <w:rFonts w:ascii="Arial" w:hAnsi="Arial" w:cs="Arial"/>
        </w:rPr>
        <w:t xml:space="preserve">This theory </w:t>
      </w:r>
      <w:r w:rsidR="006F4661" w:rsidRPr="00303C09">
        <w:rPr>
          <w:rFonts w:ascii="Arial" w:hAnsi="Arial" w:cs="Arial"/>
        </w:rPr>
        <w:t>does not</w:t>
      </w:r>
      <w:r w:rsidR="00840E7A" w:rsidRPr="00303C09">
        <w:rPr>
          <w:rFonts w:ascii="Arial" w:hAnsi="Arial" w:cs="Arial"/>
        </w:rPr>
        <w:t xml:space="preserve"> show any</w:t>
      </w:r>
      <w:r w:rsidR="00912F58" w:rsidRPr="00303C09">
        <w:rPr>
          <w:rFonts w:ascii="Arial" w:hAnsi="Arial" w:cs="Arial"/>
        </w:rPr>
        <w:t xml:space="preserve"> indi</w:t>
      </w:r>
      <w:r w:rsidR="00744E3A" w:rsidRPr="00303C09">
        <w:rPr>
          <w:rFonts w:ascii="Arial" w:hAnsi="Arial" w:cs="Arial"/>
        </w:rPr>
        <w:t xml:space="preserve">cation that money or job security motivates the employees of a business. </w:t>
      </w:r>
    </w:p>
    <w:p w14:paraId="23DF0D4E" w14:textId="2ED8AB1E" w:rsidR="00DD547D" w:rsidRDefault="0056559A" w:rsidP="00DD547D">
      <w:pPr>
        <w:spacing w:line="360" w:lineRule="auto"/>
        <w:rPr>
          <w:rFonts w:ascii="Arial" w:hAnsi="Arial" w:cs="Arial"/>
        </w:rPr>
      </w:pPr>
      <w:r w:rsidRPr="00303C09">
        <w:rPr>
          <w:rFonts w:ascii="Arial" w:hAnsi="Arial" w:cs="Arial"/>
        </w:rPr>
        <w:t xml:space="preserve">This Research Project will </w:t>
      </w:r>
      <w:r w:rsidR="00A475E7" w:rsidRPr="00303C09">
        <w:rPr>
          <w:rFonts w:ascii="Arial" w:hAnsi="Arial" w:cs="Arial"/>
        </w:rPr>
        <w:t>focus on students working for Marstons</w:t>
      </w:r>
      <w:r w:rsidR="00A232AB" w:rsidRPr="00303C09">
        <w:rPr>
          <w:rFonts w:ascii="Arial" w:hAnsi="Arial" w:cs="Arial"/>
        </w:rPr>
        <w:t xml:space="preserve"> which is a pub company based in the UK. </w:t>
      </w:r>
      <w:sdt>
        <w:sdtPr>
          <w:rPr>
            <w:rFonts w:ascii="Arial" w:hAnsi="Arial" w:cs="Arial"/>
          </w:rPr>
          <w:id w:val="-1293199264"/>
          <w:citation/>
        </w:sdtPr>
        <w:sdtEndPr/>
        <w:sdtContent>
          <w:r w:rsidR="005D5A44" w:rsidRPr="00303C09">
            <w:rPr>
              <w:rFonts w:ascii="Arial" w:hAnsi="Arial" w:cs="Arial"/>
            </w:rPr>
            <w:fldChar w:fldCharType="begin"/>
          </w:r>
          <w:r w:rsidR="005D5A44" w:rsidRPr="00303C09">
            <w:rPr>
              <w:rFonts w:ascii="Arial" w:hAnsi="Arial" w:cs="Arial"/>
            </w:rPr>
            <w:instrText xml:space="preserve"> CITATION Mar20 \l 2057 </w:instrText>
          </w:r>
          <w:r w:rsidR="005D5A44" w:rsidRPr="00303C09">
            <w:rPr>
              <w:rFonts w:ascii="Arial" w:hAnsi="Arial" w:cs="Arial"/>
            </w:rPr>
            <w:fldChar w:fldCharType="separate"/>
          </w:r>
          <w:r w:rsidR="00B77BF1" w:rsidRPr="00B77BF1">
            <w:rPr>
              <w:rFonts w:ascii="Arial" w:hAnsi="Arial" w:cs="Arial"/>
              <w:noProof/>
            </w:rPr>
            <w:t>(Marstons, 2020)</w:t>
          </w:r>
          <w:r w:rsidR="005D5A44" w:rsidRPr="00303C09">
            <w:rPr>
              <w:rFonts w:ascii="Arial" w:hAnsi="Arial" w:cs="Arial"/>
            </w:rPr>
            <w:fldChar w:fldCharType="end"/>
          </w:r>
        </w:sdtContent>
      </w:sdt>
      <w:r w:rsidR="00B43FA9" w:rsidRPr="00303C09">
        <w:rPr>
          <w:rFonts w:ascii="Arial" w:hAnsi="Arial" w:cs="Arial"/>
        </w:rPr>
        <w:t xml:space="preserve"> </w:t>
      </w:r>
      <w:r w:rsidR="00775BEE" w:rsidRPr="00303C09">
        <w:rPr>
          <w:rFonts w:ascii="Arial" w:hAnsi="Arial" w:cs="Arial"/>
        </w:rPr>
        <w:t>is a public limited company based in Wolverhampton with</w:t>
      </w:r>
      <w:r w:rsidR="00B36517" w:rsidRPr="00303C09">
        <w:rPr>
          <w:rFonts w:ascii="Arial" w:hAnsi="Arial" w:cs="Arial"/>
        </w:rPr>
        <w:t xml:space="preserve"> </w:t>
      </w:r>
      <w:r w:rsidR="007B560A" w:rsidRPr="00303C09">
        <w:rPr>
          <w:rFonts w:ascii="Arial" w:hAnsi="Arial" w:cs="Arial"/>
        </w:rPr>
        <w:t xml:space="preserve">around </w:t>
      </w:r>
      <w:r w:rsidR="005F738B" w:rsidRPr="00303C09">
        <w:rPr>
          <w:rFonts w:ascii="Arial" w:hAnsi="Arial" w:cs="Arial"/>
        </w:rPr>
        <w:t xml:space="preserve">1400 </w:t>
      </w:r>
      <w:r w:rsidR="00B36517" w:rsidRPr="00303C09">
        <w:rPr>
          <w:rFonts w:ascii="Arial" w:hAnsi="Arial" w:cs="Arial"/>
        </w:rPr>
        <w:t xml:space="preserve">Bars, restaurants and Hotels </w:t>
      </w:r>
      <w:r w:rsidR="005F738B" w:rsidRPr="00303C09">
        <w:rPr>
          <w:rFonts w:ascii="Arial" w:hAnsi="Arial" w:cs="Arial"/>
        </w:rPr>
        <w:t>across</w:t>
      </w:r>
      <w:r w:rsidR="00B36517" w:rsidRPr="00303C09">
        <w:rPr>
          <w:rFonts w:ascii="Arial" w:hAnsi="Arial" w:cs="Arial"/>
        </w:rPr>
        <w:t xml:space="preserve"> the U</w:t>
      </w:r>
      <w:r w:rsidR="0077156F" w:rsidRPr="00303C09">
        <w:rPr>
          <w:rFonts w:ascii="Arial" w:hAnsi="Arial" w:cs="Arial"/>
        </w:rPr>
        <w:t>K with</w:t>
      </w:r>
      <w:r w:rsidR="005F738B" w:rsidRPr="00303C09">
        <w:rPr>
          <w:rFonts w:ascii="Arial" w:hAnsi="Arial" w:cs="Arial"/>
        </w:rPr>
        <w:t xml:space="preserve"> around 14,000 e</w:t>
      </w:r>
      <w:r w:rsidR="0077156F" w:rsidRPr="00303C09">
        <w:rPr>
          <w:rFonts w:ascii="Arial" w:hAnsi="Arial" w:cs="Arial"/>
        </w:rPr>
        <w:t xml:space="preserve">mployees. </w:t>
      </w:r>
      <w:r w:rsidR="005673E4" w:rsidRPr="00303C09">
        <w:rPr>
          <w:rFonts w:ascii="Arial" w:hAnsi="Arial" w:cs="Arial"/>
        </w:rPr>
        <w:t>Ma</w:t>
      </w:r>
      <w:r w:rsidR="0071605F" w:rsidRPr="00303C09">
        <w:rPr>
          <w:rFonts w:ascii="Arial" w:hAnsi="Arial" w:cs="Arial"/>
        </w:rPr>
        <w:t xml:space="preserve">rstons has eleven brands operating for them. This research Projects will focus specifically on employees from Pitcher </w:t>
      </w:r>
      <w:r w:rsidR="0010442A" w:rsidRPr="00303C09">
        <w:rPr>
          <w:rFonts w:ascii="Arial" w:hAnsi="Arial" w:cs="Arial"/>
        </w:rPr>
        <w:t xml:space="preserve">&amp; Piano, a premium bar chain with 17 bars across the UK. </w:t>
      </w:r>
    </w:p>
    <w:p w14:paraId="3CFEF195" w14:textId="5C4F51F9" w:rsidR="00347DC2" w:rsidRDefault="00DD547D" w:rsidP="005C280D">
      <w:pPr>
        <w:pStyle w:val="Heading2"/>
        <w:rPr>
          <w:rFonts w:ascii="Arial" w:hAnsi="Arial" w:cs="Arial"/>
          <w:b/>
          <w:bCs/>
          <w:u w:val="single"/>
        </w:rPr>
      </w:pPr>
      <w:bookmarkStart w:id="5" w:name="_Toc41405294"/>
      <w:r>
        <w:rPr>
          <w:rFonts w:ascii="Arial" w:hAnsi="Arial" w:cs="Arial"/>
          <w:b/>
          <w:bCs/>
          <w:u w:val="single"/>
        </w:rPr>
        <w:t xml:space="preserve">1.3 </w:t>
      </w:r>
      <w:r w:rsidR="00347DC2" w:rsidRPr="00DB62AF">
        <w:rPr>
          <w:rFonts w:ascii="Arial" w:hAnsi="Arial" w:cs="Arial"/>
          <w:b/>
          <w:bCs/>
          <w:u w:val="single"/>
        </w:rPr>
        <w:t xml:space="preserve">The Aims and </w:t>
      </w:r>
      <w:r w:rsidR="00247DBE" w:rsidRPr="00DB62AF">
        <w:rPr>
          <w:rFonts w:ascii="Arial" w:hAnsi="Arial" w:cs="Arial"/>
          <w:b/>
          <w:bCs/>
          <w:u w:val="single"/>
        </w:rPr>
        <w:t>Objectives</w:t>
      </w:r>
      <w:bookmarkEnd w:id="5"/>
      <w:r w:rsidR="00247DBE" w:rsidRPr="00DB62AF">
        <w:rPr>
          <w:rFonts w:ascii="Arial" w:hAnsi="Arial" w:cs="Arial"/>
          <w:b/>
          <w:bCs/>
          <w:u w:val="single"/>
        </w:rPr>
        <w:t xml:space="preserve"> </w:t>
      </w:r>
    </w:p>
    <w:p w14:paraId="6A08A5D4" w14:textId="77777777" w:rsidR="005C280D" w:rsidRPr="005C280D" w:rsidRDefault="005C280D" w:rsidP="005C280D"/>
    <w:p w14:paraId="06522973" w14:textId="7E119B29" w:rsidR="00247DBE" w:rsidRPr="00303C09" w:rsidRDefault="00043EC0" w:rsidP="00303C09">
      <w:pPr>
        <w:spacing w:line="360" w:lineRule="auto"/>
        <w:rPr>
          <w:rFonts w:ascii="Arial" w:hAnsi="Arial" w:cs="Arial"/>
        </w:rPr>
      </w:pPr>
      <w:r w:rsidRPr="00303C09">
        <w:rPr>
          <w:rFonts w:ascii="Arial" w:hAnsi="Arial" w:cs="Arial"/>
        </w:rPr>
        <w:t xml:space="preserve">The Aim </w:t>
      </w:r>
      <w:r w:rsidR="00C200F6" w:rsidRPr="00303C09">
        <w:rPr>
          <w:rFonts w:ascii="Arial" w:hAnsi="Arial" w:cs="Arial"/>
        </w:rPr>
        <w:t xml:space="preserve">of this project is </w:t>
      </w:r>
      <w:r w:rsidR="00DC016E" w:rsidRPr="00303C09">
        <w:rPr>
          <w:rFonts w:ascii="Arial" w:hAnsi="Arial" w:cs="Arial"/>
        </w:rPr>
        <w:t xml:space="preserve">to </w:t>
      </w:r>
      <w:r w:rsidR="000D46F4" w:rsidRPr="00303C09">
        <w:rPr>
          <w:rFonts w:ascii="Arial" w:hAnsi="Arial" w:cs="Arial"/>
        </w:rPr>
        <w:t>critically evaluate the motivations of students in part time empl</w:t>
      </w:r>
      <w:r w:rsidR="001D7997" w:rsidRPr="00303C09">
        <w:rPr>
          <w:rFonts w:ascii="Arial" w:hAnsi="Arial" w:cs="Arial"/>
        </w:rPr>
        <w:t>oyment and</w:t>
      </w:r>
      <w:r w:rsidR="006D40F9" w:rsidRPr="00303C09">
        <w:rPr>
          <w:rFonts w:ascii="Arial" w:hAnsi="Arial" w:cs="Arial"/>
        </w:rPr>
        <w:t xml:space="preserve"> to find out why business invest so much to create a happy working environment. </w:t>
      </w:r>
    </w:p>
    <w:p w14:paraId="5787247D" w14:textId="12A0EBE4" w:rsidR="00213115" w:rsidRPr="00303C09" w:rsidRDefault="00E01F90" w:rsidP="00122BBB">
      <w:pPr>
        <w:spacing w:line="360" w:lineRule="auto"/>
        <w:ind w:left="720" w:hanging="720"/>
        <w:rPr>
          <w:rFonts w:ascii="Arial" w:hAnsi="Arial" w:cs="Arial"/>
        </w:rPr>
      </w:pPr>
      <w:r w:rsidRPr="00303C09">
        <w:rPr>
          <w:rFonts w:ascii="Arial" w:hAnsi="Arial" w:cs="Arial"/>
        </w:rPr>
        <w:t xml:space="preserve">Objective 1 </w:t>
      </w:r>
      <w:r w:rsidR="00407317" w:rsidRPr="00303C09">
        <w:rPr>
          <w:rFonts w:ascii="Arial" w:hAnsi="Arial" w:cs="Arial"/>
        </w:rPr>
        <w:t xml:space="preserve">To </w:t>
      </w:r>
      <w:r w:rsidR="00A52038" w:rsidRPr="00303C09">
        <w:rPr>
          <w:rFonts w:ascii="Arial" w:hAnsi="Arial" w:cs="Arial"/>
        </w:rPr>
        <w:t>identify what motivate</w:t>
      </w:r>
      <w:r w:rsidR="00911403" w:rsidRPr="00303C09">
        <w:rPr>
          <w:rFonts w:ascii="Arial" w:hAnsi="Arial" w:cs="Arial"/>
        </w:rPr>
        <w:t>s students in Part Time employment</w:t>
      </w:r>
    </w:p>
    <w:p w14:paraId="6B2C810B" w14:textId="42864A91" w:rsidR="00911403" w:rsidRPr="00303C09" w:rsidRDefault="00911403" w:rsidP="00122BBB">
      <w:pPr>
        <w:spacing w:line="360" w:lineRule="auto"/>
        <w:ind w:left="720" w:hanging="720"/>
        <w:rPr>
          <w:rFonts w:ascii="Arial" w:hAnsi="Arial" w:cs="Arial"/>
        </w:rPr>
      </w:pPr>
      <w:r w:rsidRPr="00303C09">
        <w:rPr>
          <w:rFonts w:ascii="Arial" w:hAnsi="Arial" w:cs="Arial"/>
        </w:rPr>
        <w:t xml:space="preserve">Objective 2 To </w:t>
      </w:r>
      <w:r w:rsidR="001C69A7" w:rsidRPr="00303C09">
        <w:rPr>
          <w:rFonts w:ascii="Arial" w:hAnsi="Arial" w:cs="Arial"/>
        </w:rPr>
        <w:t>e</w:t>
      </w:r>
      <w:r w:rsidR="00110B14" w:rsidRPr="00303C09">
        <w:rPr>
          <w:rFonts w:ascii="Arial" w:hAnsi="Arial" w:cs="Arial"/>
        </w:rPr>
        <w:t>xplore why employers</w:t>
      </w:r>
      <w:r w:rsidR="00D26976" w:rsidRPr="00303C09">
        <w:rPr>
          <w:rFonts w:ascii="Arial" w:hAnsi="Arial" w:cs="Arial"/>
        </w:rPr>
        <w:t xml:space="preserve"> strive to make a positive working culture</w:t>
      </w:r>
    </w:p>
    <w:p w14:paraId="19914574" w14:textId="3DF9AAD6" w:rsidR="00D26976" w:rsidRPr="00303C09" w:rsidRDefault="00D26976" w:rsidP="00122BBB">
      <w:pPr>
        <w:spacing w:line="360" w:lineRule="auto"/>
        <w:ind w:left="720" w:hanging="720"/>
        <w:rPr>
          <w:rFonts w:ascii="Arial" w:hAnsi="Arial" w:cs="Arial"/>
        </w:rPr>
      </w:pPr>
      <w:r w:rsidRPr="00303C09">
        <w:rPr>
          <w:rFonts w:ascii="Arial" w:hAnsi="Arial" w:cs="Arial"/>
        </w:rPr>
        <w:t xml:space="preserve">Objective 3 </w:t>
      </w:r>
      <w:r w:rsidR="003037A1" w:rsidRPr="00303C09">
        <w:rPr>
          <w:rFonts w:ascii="Arial" w:hAnsi="Arial" w:cs="Arial"/>
        </w:rPr>
        <w:t xml:space="preserve">To make recommendations </w:t>
      </w:r>
      <w:r w:rsidR="001B293C" w:rsidRPr="00303C09">
        <w:rPr>
          <w:rFonts w:ascii="Arial" w:hAnsi="Arial" w:cs="Arial"/>
        </w:rPr>
        <w:t>for employers to increase the motivation with their</w:t>
      </w:r>
      <w:r w:rsidR="00122BBB">
        <w:rPr>
          <w:rFonts w:ascii="Arial" w:hAnsi="Arial" w:cs="Arial"/>
        </w:rPr>
        <w:t xml:space="preserve"> </w:t>
      </w:r>
      <w:r w:rsidR="001B293C" w:rsidRPr="00303C09">
        <w:rPr>
          <w:rFonts w:ascii="Arial" w:hAnsi="Arial" w:cs="Arial"/>
        </w:rPr>
        <w:t>part time student workforce</w:t>
      </w:r>
    </w:p>
    <w:p w14:paraId="519409FF" w14:textId="7CD05407" w:rsidR="0045505B" w:rsidRPr="00303C09" w:rsidRDefault="007E2531" w:rsidP="00303C09">
      <w:pPr>
        <w:spacing w:line="360" w:lineRule="auto"/>
        <w:ind w:left="720" w:hanging="720"/>
        <w:rPr>
          <w:rFonts w:ascii="Arial" w:hAnsi="Arial" w:cs="Arial"/>
        </w:rPr>
      </w:pPr>
      <w:r>
        <w:rPr>
          <w:rFonts w:ascii="Arial" w:hAnsi="Arial" w:cs="Arial"/>
        </w:rPr>
        <w:t>.</w:t>
      </w:r>
    </w:p>
    <w:p w14:paraId="4F1A2E1F" w14:textId="77777777" w:rsidR="0065381F" w:rsidRDefault="0065381F" w:rsidP="00303C09">
      <w:pPr>
        <w:spacing w:line="360" w:lineRule="auto"/>
        <w:ind w:left="720" w:hanging="720"/>
        <w:rPr>
          <w:rFonts w:ascii="Arial" w:hAnsi="Arial" w:cs="Arial"/>
          <w:b/>
          <w:bCs/>
          <w:u w:val="single"/>
        </w:rPr>
      </w:pPr>
    </w:p>
    <w:p w14:paraId="13A5288A" w14:textId="7694B882" w:rsidR="0065381F" w:rsidRDefault="0065381F" w:rsidP="007D5FDD">
      <w:pPr>
        <w:spacing w:line="360" w:lineRule="auto"/>
        <w:rPr>
          <w:rFonts w:ascii="Arial" w:hAnsi="Arial" w:cs="Arial"/>
          <w:b/>
          <w:bCs/>
          <w:u w:val="single"/>
        </w:rPr>
      </w:pPr>
    </w:p>
    <w:p w14:paraId="42774A70" w14:textId="77777777" w:rsidR="007D5FDD" w:rsidRDefault="007D5FDD" w:rsidP="007D5FDD">
      <w:pPr>
        <w:spacing w:line="360" w:lineRule="auto"/>
        <w:rPr>
          <w:rFonts w:ascii="Arial" w:hAnsi="Arial" w:cs="Arial"/>
          <w:b/>
          <w:bCs/>
          <w:u w:val="single"/>
        </w:rPr>
      </w:pPr>
    </w:p>
    <w:p w14:paraId="27CF3E4F" w14:textId="77777777" w:rsidR="003A0456" w:rsidRDefault="003A0456" w:rsidP="00303C09">
      <w:pPr>
        <w:spacing w:line="360" w:lineRule="auto"/>
        <w:ind w:left="720" w:hanging="720"/>
        <w:rPr>
          <w:rFonts w:ascii="Arial" w:hAnsi="Arial" w:cs="Arial"/>
          <w:b/>
          <w:bCs/>
          <w:u w:val="single"/>
        </w:rPr>
      </w:pPr>
    </w:p>
    <w:p w14:paraId="1FBC01E1" w14:textId="77777777" w:rsidR="0065381F" w:rsidRDefault="0065381F" w:rsidP="00303C09">
      <w:pPr>
        <w:spacing w:line="360" w:lineRule="auto"/>
        <w:ind w:left="720" w:hanging="720"/>
        <w:rPr>
          <w:rFonts w:ascii="Arial" w:hAnsi="Arial" w:cs="Arial"/>
          <w:b/>
          <w:bCs/>
          <w:u w:val="single"/>
        </w:rPr>
      </w:pPr>
    </w:p>
    <w:p w14:paraId="4ED8A4B5" w14:textId="2098C9D2" w:rsidR="00F55593" w:rsidRDefault="00F55593" w:rsidP="00303C09">
      <w:pPr>
        <w:spacing w:line="360" w:lineRule="auto"/>
        <w:ind w:left="720" w:hanging="720"/>
        <w:rPr>
          <w:rFonts w:ascii="Arial" w:hAnsi="Arial" w:cs="Arial"/>
          <w:b/>
          <w:bCs/>
          <w:u w:val="single"/>
        </w:rPr>
      </w:pPr>
    </w:p>
    <w:p w14:paraId="20833B08" w14:textId="657C6F28" w:rsidR="007D5FDD" w:rsidRDefault="007D5FDD" w:rsidP="00303C09">
      <w:pPr>
        <w:spacing w:line="360" w:lineRule="auto"/>
        <w:ind w:left="720" w:hanging="720"/>
        <w:rPr>
          <w:rFonts w:ascii="Arial" w:hAnsi="Arial" w:cs="Arial"/>
          <w:b/>
          <w:bCs/>
          <w:u w:val="single"/>
        </w:rPr>
      </w:pPr>
    </w:p>
    <w:p w14:paraId="71C135C8" w14:textId="77777777" w:rsidR="007D5FDD" w:rsidRDefault="007D5FDD" w:rsidP="00303C09">
      <w:pPr>
        <w:spacing w:line="360" w:lineRule="auto"/>
        <w:ind w:left="720" w:hanging="720"/>
        <w:rPr>
          <w:rFonts w:ascii="Arial" w:hAnsi="Arial" w:cs="Arial"/>
          <w:b/>
          <w:bCs/>
          <w:u w:val="single"/>
        </w:rPr>
      </w:pPr>
    </w:p>
    <w:p w14:paraId="2E6BC5C8" w14:textId="77777777" w:rsidR="000A657E" w:rsidRDefault="000A657E" w:rsidP="00303C09">
      <w:pPr>
        <w:spacing w:line="360" w:lineRule="auto"/>
        <w:ind w:left="720" w:hanging="720"/>
        <w:rPr>
          <w:rFonts w:ascii="Arial" w:hAnsi="Arial" w:cs="Arial"/>
          <w:b/>
          <w:bCs/>
          <w:u w:val="single"/>
        </w:rPr>
      </w:pPr>
    </w:p>
    <w:p w14:paraId="7B140F74" w14:textId="11C6E03A" w:rsidR="0065381F" w:rsidRPr="00DD547D" w:rsidRDefault="00DD547D" w:rsidP="00DD547D">
      <w:pPr>
        <w:pStyle w:val="Heading1"/>
        <w:rPr>
          <w:rFonts w:ascii="Arial" w:hAnsi="Arial" w:cs="Arial"/>
        </w:rPr>
      </w:pPr>
      <w:bookmarkStart w:id="6" w:name="_Toc41405295"/>
      <w:r>
        <w:rPr>
          <w:rFonts w:ascii="Arial" w:hAnsi="Arial" w:cs="Arial"/>
        </w:rPr>
        <w:t>2. Literature Review</w:t>
      </w:r>
      <w:bookmarkEnd w:id="6"/>
      <w:r>
        <w:rPr>
          <w:rFonts w:ascii="Arial" w:hAnsi="Arial" w:cs="Arial"/>
        </w:rPr>
        <w:t xml:space="preserve"> </w:t>
      </w:r>
    </w:p>
    <w:p w14:paraId="710474F7" w14:textId="77777777" w:rsidR="0082771D" w:rsidRDefault="0082771D" w:rsidP="002E25BE">
      <w:pPr>
        <w:spacing w:line="360" w:lineRule="auto"/>
        <w:ind w:left="720" w:hanging="720"/>
        <w:rPr>
          <w:rFonts w:ascii="Arial" w:hAnsi="Arial" w:cs="Arial"/>
        </w:rPr>
      </w:pPr>
    </w:p>
    <w:p w14:paraId="206D6678" w14:textId="65F563AA" w:rsidR="00D377B8" w:rsidRDefault="00BF597A" w:rsidP="00CD7F13">
      <w:pPr>
        <w:spacing w:after="120" w:line="360" w:lineRule="auto"/>
        <w:rPr>
          <w:rFonts w:ascii="Arial" w:hAnsi="Arial" w:cs="Arial"/>
        </w:rPr>
      </w:pPr>
      <w:r>
        <w:rPr>
          <w:rFonts w:ascii="Arial" w:hAnsi="Arial" w:cs="Arial"/>
        </w:rPr>
        <w:t xml:space="preserve">This chapter will discuss the relevant </w:t>
      </w:r>
      <w:r w:rsidR="001E41EF">
        <w:rPr>
          <w:rFonts w:ascii="Arial" w:hAnsi="Arial" w:cs="Arial"/>
        </w:rPr>
        <w:t>liter</w:t>
      </w:r>
      <w:r w:rsidR="00F455B3">
        <w:rPr>
          <w:rFonts w:ascii="Arial" w:hAnsi="Arial" w:cs="Arial"/>
        </w:rPr>
        <w:t xml:space="preserve">ature </w:t>
      </w:r>
      <w:r w:rsidR="004F6D4E">
        <w:rPr>
          <w:rFonts w:ascii="Arial" w:hAnsi="Arial" w:cs="Arial"/>
        </w:rPr>
        <w:t>on motivation</w:t>
      </w:r>
      <w:r w:rsidR="0082771D">
        <w:rPr>
          <w:rFonts w:ascii="Arial" w:hAnsi="Arial" w:cs="Arial"/>
        </w:rPr>
        <w:t>, the chapter will focus on four different topics of literature</w:t>
      </w:r>
      <w:r w:rsidR="006E4579">
        <w:rPr>
          <w:rFonts w:ascii="Arial" w:hAnsi="Arial" w:cs="Arial"/>
        </w:rPr>
        <w:t>, a more detailed look at Malow’s Hierarchy of needs and how businesses apply this model to their organisations</w:t>
      </w:r>
      <w:r w:rsidR="0027155E">
        <w:rPr>
          <w:rFonts w:ascii="Arial" w:hAnsi="Arial" w:cs="Arial"/>
        </w:rPr>
        <w:t xml:space="preserve">. </w:t>
      </w:r>
      <w:r w:rsidR="00D926E7">
        <w:rPr>
          <w:rFonts w:ascii="Arial" w:hAnsi="Arial" w:cs="Arial"/>
        </w:rPr>
        <w:t xml:space="preserve">The chapter will also review how business generally motivate their employees and how students </w:t>
      </w:r>
      <w:r w:rsidR="00CC09D7">
        <w:rPr>
          <w:rFonts w:ascii="Arial" w:hAnsi="Arial" w:cs="Arial"/>
        </w:rPr>
        <w:t xml:space="preserve">in university generally motivated. </w:t>
      </w:r>
      <w:r w:rsidR="00EB134C">
        <w:rPr>
          <w:rFonts w:ascii="Arial" w:hAnsi="Arial" w:cs="Arial"/>
        </w:rPr>
        <w:t>Also, the chapter will try to see if employees typically perform more efficiently in a positive working environment or with a monetary incentive.</w:t>
      </w:r>
    </w:p>
    <w:p w14:paraId="11FD68CC" w14:textId="77777777" w:rsidR="00DF51D0" w:rsidRPr="005C280D" w:rsidRDefault="00DF51D0" w:rsidP="00CD7F13">
      <w:pPr>
        <w:spacing w:after="120" w:line="360" w:lineRule="auto"/>
        <w:rPr>
          <w:rFonts w:ascii="Arial" w:hAnsi="Arial" w:cs="Arial"/>
          <w:b/>
          <w:bCs/>
          <w:u w:val="single"/>
        </w:rPr>
      </w:pPr>
    </w:p>
    <w:p w14:paraId="3885F985" w14:textId="523A1ECB" w:rsidR="00DF51D0" w:rsidRPr="005C280D" w:rsidRDefault="005C280D" w:rsidP="005C280D">
      <w:pPr>
        <w:pStyle w:val="Heading2"/>
        <w:rPr>
          <w:rFonts w:ascii="Arial" w:hAnsi="Arial" w:cs="Arial"/>
          <w:b/>
          <w:bCs/>
          <w:u w:val="single"/>
        </w:rPr>
      </w:pPr>
      <w:bookmarkStart w:id="7" w:name="_Toc41405296"/>
      <w:r w:rsidRPr="005C280D">
        <w:rPr>
          <w:rFonts w:ascii="Arial" w:hAnsi="Arial" w:cs="Arial"/>
          <w:b/>
          <w:bCs/>
          <w:u w:val="single"/>
        </w:rPr>
        <w:t xml:space="preserve">2.1 </w:t>
      </w:r>
      <w:r w:rsidR="00DF51D0" w:rsidRPr="005C280D">
        <w:rPr>
          <w:rFonts w:ascii="Arial" w:hAnsi="Arial" w:cs="Arial"/>
          <w:b/>
          <w:bCs/>
          <w:u w:val="single"/>
        </w:rPr>
        <w:t>Maslow’s Hierarchy of Needs</w:t>
      </w:r>
      <w:bookmarkEnd w:id="7"/>
    </w:p>
    <w:p w14:paraId="2B7CF0CE" w14:textId="77777777" w:rsidR="00DF51D0" w:rsidRPr="00DF51D0" w:rsidRDefault="00DF51D0" w:rsidP="00DF51D0"/>
    <w:p w14:paraId="1999AB0C" w14:textId="3A5F2320" w:rsidR="00CD7F13" w:rsidRDefault="0015340F" w:rsidP="00CD7F13">
      <w:pPr>
        <w:spacing w:after="120" w:line="360" w:lineRule="auto"/>
        <w:rPr>
          <w:rFonts w:ascii="Arial" w:hAnsi="Arial" w:cs="Arial"/>
        </w:rPr>
      </w:pPr>
      <w:r>
        <w:rPr>
          <w:rFonts w:ascii="Arial" w:hAnsi="Arial" w:cs="Arial"/>
        </w:rPr>
        <w:t xml:space="preserve">Maslow’s Hierarchy of needs affects </w:t>
      </w:r>
      <w:r w:rsidR="006A54CB">
        <w:rPr>
          <w:rFonts w:ascii="Arial" w:hAnsi="Arial" w:cs="Arial"/>
        </w:rPr>
        <w:t xml:space="preserve">almost everybody in the professional </w:t>
      </w:r>
      <w:r w:rsidR="002F4D28">
        <w:rPr>
          <w:rFonts w:ascii="Arial" w:hAnsi="Arial" w:cs="Arial"/>
        </w:rPr>
        <w:t>industry</w:t>
      </w:r>
      <w:r w:rsidR="000B36E1">
        <w:rPr>
          <w:rFonts w:ascii="Arial" w:hAnsi="Arial" w:cs="Arial"/>
        </w:rPr>
        <w:t xml:space="preserve">. </w:t>
      </w:r>
      <w:sdt>
        <w:sdtPr>
          <w:rPr>
            <w:rFonts w:ascii="Arial" w:hAnsi="Arial" w:cs="Arial"/>
          </w:rPr>
          <w:id w:val="839433156"/>
          <w:citation/>
        </w:sdtPr>
        <w:sdtEndPr/>
        <w:sdtContent>
          <w:r w:rsidR="005B5C2D">
            <w:rPr>
              <w:rFonts w:ascii="Arial" w:hAnsi="Arial" w:cs="Arial"/>
            </w:rPr>
            <w:fldChar w:fldCharType="begin"/>
          </w:r>
          <w:r w:rsidR="005B5C2D">
            <w:rPr>
              <w:rFonts w:ascii="Arial" w:hAnsi="Arial" w:cs="Arial"/>
            </w:rPr>
            <w:instrText xml:space="preserve"> CITATION Mal17 \l 2057 </w:instrText>
          </w:r>
          <w:r w:rsidR="005B5C2D">
            <w:rPr>
              <w:rFonts w:ascii="Arial" w:hAnsi="Arial" w:cs="Arial"/>
            </w:rPr>
            <w:fldChar w:fldCharType="separate"/>
          </w:r>
          <w:r w:rsidR="00B77BF1" w:rsidRPr="00B77BF1">
            <w:rPr>
              <w:rFonts w:ascii="Arial" w:hAnsi="Arial" w:cs="Arial"/>
              <w:noProof/>
            </w:rPr>
            <w:t>(Amani &amp; Shabahang, 2017)</w:t>
          </w:r>
          <w:r w:rsidR="005B5C2D">
            <w:rPr>
              <w:rFonts w:ascii="Arial" w:hAnsi="Arial" w:cs="Arial"/>
            </w:rPr>
            <w:fldChar w:fldCharType="end"/>
          </w:r>
        </w:sdtContent>
      </w:sdt>
      <w:r w:rsidR="00B74B69">
        <w:rPr>
          <w:rFonts w:ascii="Arial" w:hAnsi="Arial" w:cs="Arial"/>
        </w:rPr>
        <w:t xml:space="preserve"> completed a study </w:t>
      </w:r>
      <w:r w:rsidR="007E2864">
        <w:rPr>
          <w:rFonts w:ascii="Arial" w:hAnsi="Arial" w:cs="Arial"/>
        </w:rPr>
        <w:t>of 296 participants</w:t>
      </w:r>
      <w:r w:rsidR="002B353C">
        <w:rPr>
          <w:rFonts w:ascii="Arial" w:hAnsi="Arial" w:cs="Arial"/>
        </w:rPr>
        <w:t xml:space="preserve">, looking at the </w:t>
      </w:r>
      <w:r w:rsidR="00E06D76">
        <w:rPr>
          <w:rFonts w:ascii="Arial" w:hAnsi="Arial" w:cs="Arial"/>
        </w:rPr>
        <w:t>self-</w:t>
      </w:r>
      <w:r w:rsidR="00D35EAB">
        <w:rPr>
          <w:rFonts w:ascii="Arial" w:hAnsi="Arial" w:cs="Arial"/>
        </w:rPr>
        <w:t>efficacy and money satisfaction</w:t>
      </w:r>
      <w:r w:rsidR="00902279">
        <w:rPr>
          <w:rFonts w:ascii="Arial" w:hAnsi="Arial" w:cs="Arial"/>
        </w:rPr>
        <w:t xml:space="preserve"> and the study found that those participants </w:t>
      </w:r>
      <w:r w:rsidR="007A0B94">
        <w:rPr>
          <w:rFonts w:ascii="Arial" w:hAnsi="Arial" w:cs="Arial"/>
        </w:rPr>
        <w:t xml:space="preserve">with a higher self-efficacy but with a lower money </w:t>
      </w:r>
      <w:r w:rsidR="00830889">
        <w:rPr>
          <w:rFonts w:ascii="Arial" w:hAnsi="Arial" w:cs="Arial"/>
        </w:rPr>
        <w:t>concern then their needs would be more satisfied</w:t>
      </w:r>
      <w:r w:rsidR="007336AF">
        <w:rPr>
          <w:rFonts w:ascii="Arial" w:hAnsi="Arial" w:cs="Arial"/>
        </w:rPr>
        <w:t xml:space="preserve">. </w:t>
      </w:r>
      <w:r w:rsidR="006A54CB">
        <w:rPr>
          <w:rFonts w:ascii="Arial" w:hAnsi="Arial" w:cs="Arial"/>
        </w:rPr>
        <w:t>This could</w:t>
      </w:r>
      <w:r w:rsidR="00FA7E5A">
        <w:rPr>
          <w:rFonts w:ascii="Arial" w:hAnsi="Arial" w:cs="Arial"/>
        </w:rPr>
        <w:t xml:space="preserve"> mean that they could progress in their career at a quicker rate</w:t>
      </w:r>
      <w:r w:rsidR="009F3D67">
        <w:rPr>
          <w:rFonts w:ascii="Arial" w:hAnsi="Arial" w:cs="Arial"/>
        </w:rPr>
        <w:t xml:space="preserve"> than people with the opposite effect. It suggests that those with money concerns might </w:t>
      </w:r>
      <w:r w:rsidR="00B95B2F">
        <w:rPr>
          <w:rFonts w:ascii="Arial" w:hAnsi="Arial" w:cs="Arial"/>
        </w:rPr>
        <w:t xml:space="preserve">have a lower self-efficacy and progress at a slower rate. </w:t>
      </w:r>
    </w:p>
    <w:p w14:paraId="40D6D2EF" w14:textId="365856F0" w:rsidR="00833429" w:rsidRDefault="005A14F5" w:rsidP="00CD7F13">
      <w:pPr>
        <w:spacing w:after="120" w:line="360" w:lineRule="auto"/>
        <w:rPr>
          <w:rFonts w:ascii="Arial" w:hAnsi="Arial" w:cs="Arial"/>
        </w:rPr>
      </w:pPr>
      <w:sdt>
        <w:sdtPr>
          <w:rPr>
            <w:rFonts w:ascii="Arial" w:hAnsi="Arial" w:cs="Arial"/>
          </w:rPr>
          <w:id w:val="-1302153530"/>
          <w:citation/>
        </w:sdtPr>
        <w:sdtEndPr/>
        <w:sdtContent>
          <w:r w:rsidR="00837FBE">
            <w:rPr>
              <w:rFonts w:ascii="Arial" w:hAnsi="Arial" w:cs="Arial"/>
            </w:rPr>
            <w:fldChar w:fldCharType="begin"/>
          </w:r>
          <w:r w:rsidR="00F50979">
            <w:rPr>
              <w:rFonts w:ascii="Arial" w:hAnsi="Arial" w:cs="Arial"/>
            </w:rPr>
            <w:instrText xml:space="preserve">CITATION Lyn16 \l 2057 </w:instrText>
          </w:r>
          <w:r w:rsidR="00837FBE">
            <w:rPr>
              <w:rFonts w:ascii="Arial" w:hAnsi="Arial" w:cs="Arial"/>
            </w:rPr>
            <w:fldChar w:fldCharType="separate"/>
          </w:r>
          <w:r w:rsidR="00B77BF1" w:rsidRPr="00B77BF1">
            <w:rPr>
              <w:rFonts w:ascii="Arial" w:hAnsi="Arial" w:cs="Arial"/>
              <w:noProof/>
            </w:rPr>
            <w:t>(Vito, et al., 2016)</w:t>
          </w:r>
          <w:r w:rsidR="00837FBE">
            <w:rPr>
              <w:rFonts w:ascii="Arial" w:hAnsi="Arial" w:cs="Arial"/>
            </w:rPr>
            <w:fldChar w:fldCharType="end"/>
          </w:r>
        </w:sdtContent>
      </w:sdt>
      <w:r w:rsidR="00F50979">
        <w:rPr>
          <w:rFonts w:ascii="Arial" w:hAnsi="Arial" w:cs="Arial"/>
        </w:rPr>
        <w:t xml:space="preserve"> </w:t>
      </w:r>
      <w:r w:rsidR="00AD2743">
        <w:rPr>
          <w:rFonts w:ascii="Arial" w:hAnsi="Arial" w:cs="Arial"/>
        </w:rPr>
        <w:t>argues that Maslow</w:t>
      </w:r>
      <w:r w:rsidR="00EA152E">
        <w:rPr>
          <w:rFonts w:ascii="Arial" w:hAnsi="Arial" w:cs="Arial"/>
        </w:rPr>
        <w:t xml:space="preserve"> considers </w:t>
      </w:r>
      <w:r w:rsidR="001E440F">
        <w:rPr>
          <w:rFonts w:ascii="Arial" w:hAnsi="Arial" w:cs="Arial"/>
        </w:rPr>
        <w:t>that in order to progress within an organisation each t</w:t>
      </w:r>
      <w:r w:rsidR="00A968F1">
        <w:rPr>
          <w:rFonts w:ascii="Arial" w:hAnsi="Arial" w:cs="Arial"/>
        </w:rPr>
        <w:t>ier of the hierarchy must be filled. This creates a constant challenge for the individual looking to progress</w:t>
      </w:r>
      <w:r w:rsidR="006E411B">
        <w:rPr>
          <w:rFonts w:ascii="Arial" w:hAnsi="Arial" w:cs="Arial"/>
        </w:rPr>
        <w:t xml:space="preserve">, this means that fewer individuals climb the tier as less people </w:t>
      </w:r>
      <w:r w:rsidR="004B3531">
        <w:rPr>
          <w:rFonts w:ascii="Arial" w:hAnsi="Arial" w:cs="Arial"/>
        </w:rPr>
        <w:t xml:space="preserve">fill the criteria in that tier. </w:t>
      </w:r>
      <w:r w:rsidR="00422B71">
        <w:rPr>
          <w:rFonts w:ascii="Arial" w:hAnsi="Arial" w:cs="Arial"/>
        </w:rPr>
        <w:t xml:space="preserve">The want to get </w:t>
      </w:r>
      <w:r w:rsidR="00C65711">
        <w:rPr>
          <w:rFonts w:ascii="Arial" w:hAnsi="Arial" w:cs="Arial"/>
        </w:rPr>
        <w:t xml:space="preserve">to the top of the tier is the motivation that the individuals have and are motivated to fill each tier. </w:t>
      </w:r>
    </w:p>
    <w:p w14:paraId="27F60AE1" w14:textId="627BC238" w:rsidR="00FF6D17" w:rsidRDefault="004B3531" w:rsidP="00CD7F13">
      <w:pPr>
        <w:spacing w:after="120" w:line="360" w:lineRule="auto"/>
        <w:rPr>
          <w:rFonts w:ascii="Arial" w:hAnsi="Arial" w:cs="Arial"/>
        </w:rPr>
      </w:pPr>
      <w:r>
        <w:rPr>
          <w:rFonts w:ascii="Arial" w:hAnsi="Arial" w:cs="Arial"/>
        </w:rPr>
        <w:t xml:space="preserve">It might be worth noting that </w:t>
      </w:r>
      <w:r w:rsidR="00CA0B9E">
        <w:rPr>
          <w:rFonts w:ascii="Arial" w:hAnsi="Arial" w:cs="Arial"/>
        </w:rPr>
        <w:t xml:space="preserve">Maslow’s hierarchy of Needs discusses motivation of employees and as </w:t>
      </w:r>
      <w:r w:rsidR="0088546E">
        <w:rPr>
          <w:rFonts w:ascii="Arial" w:hAnsi="Arial" w:cs="Arial"/>
        </w:rPr>
        <w:t xml:space="preserve">Vito, et al discussed it is always with the </w:t>
      </w:r>
      <w:r w:rsidR="002F143E">
        <w:rPr>
          <w:rFonts w:ascii="Arial" w:hAnsi="Arial" w:cs="Arial"/>
        </w:rPr>
        <w:t xml:space="preserve">idea that the employees is wanting to progress, as this </w:t>
      </w:r>
      <w:r w:rsidR="00656B39">
        <w:rPr>
          <w:rFonts w:ascii="Arial" w:hAnsi="Arial" w:cs="Arial"/>
        </w:rPr>
        <w:t xml:space="preserve">research is based on students in part time employment who are also studying </w:t>
      </w:r>
      <w:r w:rsidR="00F466AE">
        <w:rPr>
          <w:rFonts w:ascii="Arial" w:hAnsi="Arial" w:cs="Arial"/>
        </w:rPr>
        <w:t xml:space="preserve">in University they might have no desire to progress further with their current organisation. </w:t>
      </w:r>
      <w:r w:rsidR="00F275CF">
        <w:rPr>
          <w:rFonts w:ascii="Arial" w:hAnsi="Arial" w:cs="Arial"/>
        </w:rPr>
        <w:t xml:space="preserve">However, there can still be elements from this theory that </w:t>
      </w:r>
      <w:r w:rsidR="00D16047">
        <w:rPr>
          <w:rFonts w:ascii="Arial" w:hAnsi="Arial" w:cs="Arial"/>
        </w:rPr>
        <w:t xml:space="preserve">will be applicable to students in part time employment. </w:t>
      </w:r>
    </w:p>
    <w:p w14:paraId="37718A73" w14:textId="2F852615" w:rsidR="00DF51D0" w:rsidRDefault="00DF51D0" w:rsidP="00CD7F13">
      <w:pPr>
        <w:spacing w:after="120" w:line="360" w:lineRule="auto"/>
        <w:rPr>
          <w:rFonts w:ascii="Arial" w:hAnsi="Arial" w:cs="Arial"/>
        </w:rPr>
      </w:pPr>
    </w:p>
    <w:p w14:paraId="2212BE09" w14:textId="441120E8" w:rsidR="00413A8B" w:rsidRDefault="00413A8B" w:rsidP="00CD7F13">
      <w:pPr>
        <w:spacing w:after="120" w:line="360" w:lineRule="auto"/>
        <w:rPr>
          <w:rFonts w:ascii="Arial" w:hAnsi="Arial" w:cs="Arial"/>
        </w:rPr>
      </w:pPr>
    </w:p>
    <w:p w14:paraId="6028429D" w14:textId="50CEAF00" w:rsidR="00413A8B" w:rsidRDefault="00413A8B" w:rsidP="00CD7F13">
      <w:pPr>
        <w:spacing w:after="120" w:line="360" w:lineRule="auto"/>
        <w:rPr>
          <w:rFonts w:ascii="Arial" w:hAnsi="Arial" w:cs="Arial"/>
        </w:rPr>
      </w:pPr>
    </w:p>
    <w:p w14:paraId="241C6E6A" w14:textId="77777777" w:rsidR="005C280D" w:rsidRDefault="005C280D" w:rsidP="00CD7F13">
      <w:pPr>
        <w:spacing w:after="120" w:line="360" w:lineRule="auto"/>
        <w:rPr>
          <w:rFonts w:ascii="Arial" w:hAnsi="Arial" w:cs="Arial"/>
        </w:rPr>
      </w:pPr>
    </w:p>
    <w:p w14:paraId="69E043AC" w14:textId="4B789984" w:rsidR="00DF51D0" w:rsidRPr="005C280D" w:rsidRDefault="005C280D" w:rsidP="00DF51D0">
      <w:pPr>
        <w:pStyle w:val="Heading2"/>
        <w:rPr>
          <w:rFonts w:ascii="Arial" w:hAnsi="Arial" w:cs="Arial"/>
          <w:b/>
          <w:bCs/>
          <w:u w:val="single"/>
        </w:rPr>
      </w:pPr>
      <w:bookmarkStart w:id="8" w:name="_Toc41405297"/>
      <w:r w:rsidRPr="005C280D">
        <w:rPr>
          <w:rFonts w:ascii="Arial" w:hAnsi="Arial" w:cs="Arial"/>
          <w:b/>
          <w:bCs/>
          <w:u w:val="single"/>
        </w:rPr>
        <w:t xml:space="preserve">2.2 </w:t>
      </w:r>
      <w:r w:rsidR="00DF51D0" w:rsidRPr="005C280D">
        <w:rPr>
          <w:rFonts w:ascii="Arial" w:hAnsi="Arial" w:cs="Arial"/>
          <w:b/>
          <w:bCs/>
          <w:u w:val="single"/>
        </w:rPr>
        <w:t>Two factors of Motivation</w:t>
      </w:r>
      <w:bookmarkEnd w:id="8"/>
      <w:r w:rsidR="00DF51D0" w:rsidRPr="005C280D">
        <w:rPr>
          <w:rFonts w:ascii="Arial" w:hAnsi="Arial" w:cs="Arial"/>
          <w:b/>
          <w:bCs/>
          <w:u w:val="single"/>
        </w:rPr>
        <w:t xml:space="preserve"> </w:t>
      </w:r>
    </w:p>
    <w:p w14:paraId="3899BE23" w14:textId="77777777" w:rsidR="00DF51D0" w:rsidRPr="00DF51D0" w:rsidRDefault="00DF51D0" w:rsidP="00DF51D0"/>
    <w:p w14:paraId="4E751FE6" w14:textId="1252C0DB" w:rsidR="00E20FCC" w:rsidRDefault="0069403E" w:rsidP="00CD7F13">
      <w:pPr>
        <w:spacing w:after="120" w:line="360" w:lineRule="auto"/>
        <w:rPr>
          <w:rFonts w:ascii="Arial" w:hAnsi="Arial" w:cs="Arial"/>
        </w:rPr>
      </w:pPr>
      <w:r>
        <w:rPr>
          <w:rFonts w:ascii="Arial" w:hAnsi="Arial" w:cs="Arial"/>
        </w:rPr>
        <w:t xml:space="preserve">Similar to Maslow’s hierarchy of needs is another one of the </w:t>
      </w:r>
      <w:r w:rsidR="004A7E91">
        <w:rPr>
          <w:rFonts w:ascii="Arial" w:hAnsi="Arial" w:cs="Arial"/>
        </w:rPr>
        <w:t>leading theories in motivation</w:t>
      </w:r>
      <w:r>
        <w:rPr>
          <w:rFonts w:ascii="Arial" w:hAnsi="Arial" w:cs="Arial"/>
        </w:rPr>
        <w:t xml:space="preserve"> which</w:t>
      </w:r>
      <w:r w:rsidR="004A7E91">
        <w:rPr>
          <w:rFonts w:ascii="Arial" w:hAnsi="Arial" w:cs="Arial"/>
        </w:rPr>
        <w:t xml:space="preserve"> is by H</w:t>
      </w:r>
      <w:r w:rsidR="00BF5A56">
        <w:rPr>
          <w:rFonts w:ascii="Arial" w:hAnsi="Arial" w:cs="Arial"/>
        </w:rPr>
        <w:t>erzberg</w:t>
      </w:r>
      <w:r w:rsidR="007D5C73">
        <w:rPr>
          <w:rFonts w:ascii="Arial" w:hAnsi="Arial" w:cs="Arial"/>
        </w:rPr>
        <w:t xml:space="preserve"> two factor</w:t>
      </w:r>
      <w:r w:rsidR="00DF51D0">
        <w:rPr>
          <w:rFonts w:ascii="Arial" w:hAnsi="Arial" w:cs="Arial"/>
        </w:rPr>
        <w:t>s</w:t>
      </w:r>
      <w:r w:rsidR="007D5C73">
        <w:rPr>
          <w:rFonts w:ascii="Arial" w:hAnsi="Arial" w:cs="Arial"/>
        </w:rPr>
        <w:t xml:space="preserve"> </w:t>
      </w:r>
      <w:r w:rsidR="00CC08DA">
        <w:rPr>
          <w:rFonts w:ascii="Arial" w:hAnsi="Arial" w:cs="Arial"/>
        </w:rPr>
        <w:t xml:space="preserve">of motivation, </w:t>
      </w:r>
      <w:sdt>
        <w:sdtPr>
          <w:rPr>
            <w:rFonts w:ascii="Arial" w:hAnsi="Arial" w:cs="Arial"/>
          </w:rPr>
          <w:id w:val="-411390790"/>
          <w:citation/>
        </w:sdtPr>
        <w:sdtEndPr/>
        <w:sdtContent>
          <w:r w:rsidR="00CC08DA">
            <w:rPr>
              <w:rFonts w:ascii="Arial" w:hAnsi="Arial" w:cs="Arial"/>
            </w:rPr>
            <w:fldChar w:fldCharType="begin"/>
          </w:r>
          <w:r w:rsidR="00CC08DA">
            <w:rPr>
              <w:rFonts w:ascii="Arial" w:hAnsi="Arial" w:cs="Arial"/>
            </w:rPr>
            <w:instrText xml:space="preserve"> CITATION Mul10 \l 2057 </w:instrText>
          </w:r>
          <w:r w:rsidR="00CC08DA">
            <w:rPr>
              <w:rFonts w:ascii="Arial" w:hAnsi="Arial" w:cs="Arial"/>
            </w:rPr>
            <w:fldChar w:fldCharType="separate"/>
          </w:r>
          <w:r w:rsidR="00B77BF1" w:rsidRPr="00B77BF1">
            <w:rPr>
              <w:rFonts w:ascii="Arial" w:hAnsi="Arial" w:cs="Arial"/>
              <w:noProof/>
            </w:rPr>
            <w:t>(Mullins, 2010)</w:t>
          </w:r>
          <w:r w:rsidR="00CC08DA">
            <w:rPr>
              <w:rFonts w:ascii="Arial" w:hAnsi="Arial" w:cs="Arial"/>
            </w:rPr>
            <w:fldChar w:fldCharType="end"/>
          </w:r>
        </w:sdtContent>
      </w:sdt>
      <w:r w:rsidR="007911DA">
        <w:rPr>
          <w:rFonts w:ascii="Arial" w:hAnsi="Arial" w:cs="Arial"/>
        </w:rPr>
        <w:t xml:space="preserve"> explains that Her</w:t>
      </w:r>
      <w:r w:rsidR="00E61176">
        <w:rPr>
          <w:rFonts w:ascii="Arial" w:hAnsi="Arial" w:cs="Arial"/>
        </w:rPr>
        <w:t xml:space="preserve">zberg </w:t>
      </w:r>
      <w:r w:rsidR="00BD5E3A">
        <w:rPr>
          <w:rFonts w:ascii="Arial" w:hAnsi="Arial" w:cs="Arial"/>
        </w:rPr>
        <w:t>broke it down to Hy</w:t>
      </w:r>
      <w:r w:rsidR="006C57F8">
        <w:rPr>
          <w:rFonts w:ascii="Arial" w:hAnsi="Arial" w:cs="Arial"/>
        </w:rPr>
        <w:t>giene factors</w:t>
      </w:r>
      <w:r w:rsidR="00F70FAB">
        <w:rPr>
          <w:rFonts w:ascii="Arial" w:hAnsi="Arial" w:cs="Arial"/>
        </w:rPr>
        <w:t xml:space="preserve">, which are affected by the work environment and </w:t>
      </w:r>
      <w:r w:rsidR="004D7AC9">
        <w:rPr>
          <w:rFonts w:ascii="Arial" w:hAnsi="Arial" w:cs="Arial"/>
        </w:rPr>
        <w:t xml:space="preserve">Motivators, which are affected by career content. </w:t>
      </w:r>
      <w:r w:rsidR="00DA3299">
        <w:rPr>
          <w:rFonts w:ascii="Arial" w:hAnsi="Arial" w:cs="Arial"/>
        </w:rPr>
        <w:t xml:space="preserve">The Hygiene factors </w:t>
      </w:r>
      <w:r w:rsidR="003F4F7A">
        <w:rPr>
          <w:rFonts w:ascii="Arial" w:hAnsi="Arial" w:cs="Arial"/>
        </w:rPr>
        <w:t xml:space="preserve">are </w:t>
      </w:r>
      <w:r w:rsidR="00BA57F6">
        <w:rPr>
          <w:rFonts w:ascii="Arial" w:hAnsi="Arial" w:cs="Arial"/>
        </w:rPr>
        <w:t>dissatisfying and are linked to the career but not directly</w:t>
      </w:r>
      <w:r w:rsidR="009D7D2B">
        <w:rPr>
          <w:rFonts w:ascii="Arial" w:hAnsi="Arial" w:cs="Arial"/>
        </w:rPr>
        <w:t>.</w:t>
      </w:r>
      <w:r w:rsidR="008A39B8">
        <w:rPr>
          <w:rFonts w:ascii="Arial" w:hAnsi="Arial" w:cs="Arial"/>
        </w:rPr>
        <w:t xml:space="preserve"> </w:t>
      </w:r>
      <w:sdt>
        <w:sdtPr>
          <w:rPr>
            <w:rFonts w:ascii="Arial" w:hAnsi="Arial" w:cs="Arial"/>
          </w:rPr>
          <w:id w:val="-922569308"/>
          <w:citation/>
        </w:sdtPr>
        <w:sdtContent>
          <w:r w:rsidR="0039273C">
            <w:rPr>
              <w:rFonts w:ascii="Arial" w:hAnsi="Arial" w:cs="Arial"/>
            </w:rPr>
            <w:fldChar w:fldCharType="begin"/>
          </w:r>
          <w:r w:rsidR="0039273C">
            <w:rPr>
              <w:rFonts w:ascii="Arial" w:hAnsi="Arial" w:cs="Arial"/>
            </w:rPr>
            <w:instrText xml:space="preserve"> CITATION ACC19 \l 2057 </w:instrText>
          </w:r>
          <w:r w:rsidR="0039273C">
            <w:rPr>
              <w:rFonts w:ascii="Arial" w:hAnsi="Arial" w:cs="Arial"/>
            </w:rPr>
            <w:fldChar w:fldCharType="separate"/>
          </w:r>
          <w:r w:rsidR="00B77BF1" w:rsidRPr="00B77BF1">
            <w:rPr>
              <w:rFonts w:ascii="Arial" w:hAnsi="Arial" w:cs="Arial"/>
              <w:noProof/>
            </w:rPr>
            <w:t>(ACCA Global, 2019)</w:t>
          </w:r>
          <w:r w:rsidR="0039273C">
            <w:rPr>
              <w:rFonts w:ascii="Arial" w:hAnsi="Arial" w:cs="Arial"/>
            </w:rPr>
            <w:fldChar w:fldCharType="end"/>
          </w:r>
        </w:sdtContent>
      </w:sdt>
      <w:r w:rsidR="009D7D2B">
        <w:rPr>
          <w:rFonts w:ascii="Arial" w:hAnsi="Arial" w:cs="Arial"/>
        </w:rPr>
        <w:t xml:space="preserve"> detailed some of these</w:t>
      </w:r>
      <w:r w:rsidR="00285EAD">
        <w:rPr>
          <w:rFonts w:ascii="Arial" w:hAnsi="Arial" w:cs="Arial"/>
        </w:rPr>
        <w:t xml:space="preserve"> as, </w:t>
      </w:r>
      <w:r w:rsidR="009A6B23">
        <w:rPr>
          <w:rFonts w:ascii="Arial" w:hAnsi="Arial" w:cs="Arial"/>
        </w:rPr>
        <w:t>disparities</w:t>
      </w:r>
      <w:r w:rsidR="00CC11C9">
        <w:rPr>
          <w:rFonts w:ascii="Arial" w:hAnsi="Arial" w:cs="Arial"/>
        </w:rPr>
        <w:t xml:space="preserve"> with other </w:t>
      </w:r>
      <w:r w:rsidR="009A6B23">
        <w:rPr>
          <w:rFonts w:ascii="Arial" w:hAnsi="Arial" w:cs="Arial"/>
        </w:rPr>
        <w:t>employees</w:t>
      </w:r>
      <w:r w:rsidR="00285EAD">
        <w:rPr>
          <w:rFonts w:ascii="Arial" w:hAnsi="Arial" w:cs="Arial"/>
        </w:rPr>
        <w:t xml:space="preserve">, job security, job conditions, </w:t>
      </w:r>
      <w:r w:rsidR="007C5CBE">
        <w:rPr>
          <w:rFonts w:ascii="Arial" w:hAnsi="Arial" w:cs="Arial"/>
        </w:rPr>
        <w:t xml:space="preserve">quality of leadership and relationships with </w:t>
      </w:r>
      <w:r w:rsidR="001F5CB4">
        <w:rPr>
          <w:rFonts w:ascii="Arial" w:hAnsi="Arial" w:cs="Arial"/>
        </w:rPr>
        <w:t xml:space="preserve">colleagues. The most important part of this theory </w:t>
      </w:r>
      <w:r w:rsidR="00736E45">
        <w:rPr>
          <w:rFonts w:ascii="Arial" w:hAnsi="Arial" w:cs="Arial"/>
        </w:rPr>
        <w:t xml:space="preserve">is that the motivation </w:t>
      </w:r>
      <w:r w:rsidR="00ED4D65">
        <w:rPr>
          <w:rFonts w:ascii="Arial" w:hAnsi="Arial" w:cs="Arial"/>
        </w:rPr>
        <w:t>does not</w:t>
      </w:r>
      <w:r w:rsidR="00736E45">
        <w:rPr>
          <w:rFonts w:ascii="Arial" w:hAnsi="Arial" w:cs="Arial"/>
        </w:rPr>
        <w:t xml:space="preserve"> come from the surroundings of the job, </w:t>
      </w:r>
      <w:r w:rsidR="00ED4D65">
        <w:rPr>
          <w:rFonts w:ascii="Arial" w:hAnsi="Arial" w:cs="Arial"/>
        </w:rPr>
        <w:t>but</w:t>
      </w:r>
      <w:r w:rsidR="00736E45">
        <w:rPr>
          <w:rFonts w:ascii="Arial" w:hAnsi="Arial" w:cs="Arial"/>
        </w:rPr>
        <w:t xml:space="preserve"> </w:t>
      </w:r>
      <w:r w:rsidR="001C70C9">
        <w:rPr>
          <w:rFonts w:ascii="Arial" w:hAnsi="Arial" w:cs="Arial"/>
        </w:rPr>
        <w:t xml:space="preserve">the satisfaction from completing the job itself. </w:t>
      </w:r>
      <w:r w:rsidR="00ED4D65">
        <w:rPr>
          <w:rFonts w:ascii="Arial" w:hAnsi="Arial" w:cs="Arial"/>
        </w:rPr>
        <w:t xml:space="preserve">An example of the motivators </w:t>
      </w:r>
      <w:r w:rsidR="00DF51D0">
        <w:rPr>
          <w:rFonts w:ascii="Arial" w:hAnsi="Arial" w:cs="Arial"/>
        </w:rPr>
        <w:t>are</w:t>
      </w:r>
      <w:r w:rsidR="00C569E5">
        <w:rPr>
          <w:rFonts w:ascii="Arial" w:hAnsi="Arial" w:cs="Arial"/>
        </w:rPr>
        <w:t>,</w:t>
      </w:r>
      <w:r w:rsidR="00ED4D65">
        <w:rPr>
          <w:rFonts w:ascii="Arial" w:hAnsi="Arial" w:cs="Arial"/>
        </w:rPr>
        <w:t xml:space="preserve"> </w:t>
      </w:r>
      <w:r w:rsidR="000E3728">
        <w:rPr>
          <w:rFonts w:ascii="Arial" w:hAnsi="Arial" w:cs="Arial"/>
        </w:rPr>
        <w:t xml:space="preserve">a feeling of accomplishment, </w:t>
      </w:r>
      <w:r w:rsidR="00BC5854">
        <w:rPr>
          <w:rFonts w:ascii="Arial" w:hAnsi="Arial" w:cs="Arial"/>
        </w:rPr>
        <w:t>recognition from leaders and colleagues, responsibility</w:t>
      </w:r>
      <w:r w:rsidR="00D7621C">
        <w:rPr>
          <w:rFonts w:ascii="Arial" w:hAnsi="Arial" w:cs="Arial"/>
        </w:rPr>
        <w:t xml:space="preserve">, opportunities of progressing and position within the business. </w:t>
      </w:r>
      <w:r w:rsidR="000E3728">
        <w:rPr>
          <w:rFonts w:ascii="Arial" w:hAnsi="Arial" w:cs="Arial"/>
        </w:rPr>
        <w:t xml:space="preserve"> </w:t>
      </w:r>
    </w:p>
    <w:p w14:paraId="0CE01961" w14:textId="3FD05EB9" w:rsidR="005C280D" w:rsidRDefault="00280BF4" w:rsidP="00CD7F13">
      <w:pPr>
        <w:spacing w:after="120" w:line="360" w:lineRule="auto"/>
        <w:rPr>
          <w:rFonts w:ascii="Arial" w:hAnsi="Arial" w:cs="Arial"/>
        </w:rPr>
      </w:pPr>
      <w:r>
        <w:rPr>
          <w:rFonts w:ascii="Arial" w:hAnsi="Arial" w:cs="Arial"/>
        </w:rPr>
        <w:t xml:space="preserve">These factors can changes depending on what field the individual works I. </w:t>
      </w:r>
      <w:sdt>
        <w:sdtPr>
          <w:rPr>
            <w:rFonts w:ascii="Arial" w:hAnsi="Arial" w:cs="Arial"/>
          </w:rPr>
          <w:id w:val="1233580325"/>
          <w:citation/>
        </w:sdtPr>
        <w:sdtContent>
          <w:r w:rsidR="00507218">
            <w:rPr>
              <w:rFonts w:ascii="Arial" w:hAnsi="Arial" w:cs="Arial"/>
            </w:rPr>
            <w:fldChar w:fldCharType="begin"/>
          </w:r>
          <w:r w:rsidR="00507218">
            <w:rPr>
              <w:rFonts w:ascii="Arial" w:hAnsi="Arial" w:cs="Arial"/>
            </w:rPr>
            <w:instrText xml:space="preserve"> CITATION VVD18 \l 2057 </w:instrText>
          </w:r>
          <w:r w:rsidR="00507218">
            <w:rPr>
              <w:rFonts w:ascii="Arial" w:hAnsi="Arial" w:cs="Arial"/>
            </w:rPr>
            <w:fldChar w:fldCharType="separate"/>
          </w:r>
          <w:r w:rsidR="00B77BF1" w:rsidRPr="00B77BF1">
            <w:rPr>
              <w:rFonts w:ascii="Arial" w:hAnsi="Arial" w:cs="Arial"/>
              <w:noProof/>
            </w:rPr>
            <w:t>(Konti &amp; Karumuri, 2018)</w:t>
          </w:r>
          <w:r w:rsidR="00507218">
            <w:rPr>
              <w:rFonts w:ascii="Arial" w:hAnsi="Arial" w:cs="Arial"/>
            </w:rPr>
            <w:fldChar w:fldCharType="end"/>
          </w:r>
        </w:sdtContent>
      </w:sdt>
      <w:r w:rsidR="00507218">
        <w:rPr>
          <w:rFonts w:ascii="Arial" w:hAnsi="Arial" w:cs="Arial"/>
        </w:rPr>
        <w:t xml:space="preserve"> completed a study of </w:t>
      </w:r>
      <w:r w:rsidR="004753A9">
        <w:rPr>
          <w:rFonts w:ascii="Arial" w:hAnsi="Arial" w:cs="Arial"/>
        </w:rPr>
        <w:t>150</w:t>
      </w:r>
      <w:r w:rsidR="00507218">
        <w:rPr>
          <w:rFonts w:ascii="Arial" w:hAnsi="Arial" w:cs="Arial"/>
        </w:rPr>
        <w:t xml:space="preserve"> employees </w:t>
      </w:r>
      <w:r w:rsidR="004753A9">
        <w:rPr>
          <w:rFonts w:ascii="Arial" w:hAnsi="Arial" w:cs="Arial"/>
        </w:rPr>
        <w:t xml:space="preserve">from 15 different to see </w:t>
      </w:r>
      <w:r w:rsidR="00417FE5">
        <w:rPr>
          <w:rFonts w:ascii="Arial" w:hAnsi="Arial" w:cs="Arial"/>
        </w:rPr>
        <w:t xml:space="preserve">what are the motivate those in the retail sales industry and what dissatisfies them. The </w:t>
      </w:r>
      <w:r w:rsidR="005D0CA1">
        <w:rPr>
          <w:rFonts w:ascii="Arial" w:hAnsi="Arial" w:cs="Arial"/>
        </w:rPr>
        <w:t xml:space="preserve">results found that </w:t>
      </w:r>
      <w:r w:rsidR="00F70A1B">
        <w:rPr>
          <w:rFonts w:ascii="Arial" w:hAnsi="Arial" w:cs="Arial"/>
        </w:rPr>
        <w:t xml:space="preserve">the biggest motivators </w:t>
      </w:r>
      <w:r w:rsidR="00BD25A0">
        <w:rPr>
          <w:rFonts w:ascii="Arial" w:hAnsi="Arial" w:cs="Arial"/>
        </w:rPr>
        <w:t xml:space="preserve">were working conditions, monetary incentives, </w:t>
      </w:r>
      <w:r w:rsidR="00F24B92">
        <w:rPr>
          <w:rFonts w:ascii="Arial" w:hAnsi="Arial" w:cs="Arial"/>
        </w:rPr>
        <w:t xml:space="preserve">job fulfilment, salary and work life balance was the biggest motivator. </w:t>
      </w:r>
      <w:r w:rsidR="0025036D">
        <w:rPr>
          <w:rFonts w:ascii="Arial" w:hAnsi="Arial" w:cs="Arial"/>
        </w:rPr>
        <w:t>Despite this study being conducted in the retail industry there are elements that are applicable for the hospitality</w:t>
      </w:r>
      <w:r w:rsidR="00F24B92">
        <w:rPr>
          <w:rFonts w:ascii="Arial" w:hAnsi="Arial" w:cs="Arial"/>
        </w:rPr>
        <w:t xml:space="preserve"> </w:t>
      </w:r>
      <w:r w:rsidR="0025036D">
        <w:rPr>
          <w:rFonts w:ascii="Arial" w:hAnsi="Arial" w:cs="Arial"/>
        </w:rPr>
        <w:t>industry</w:t>
      </w:r>
      <w:r w:rsidR="00764E69">
        <w:rPr>
          <w:rFonts w:ascii="Arial" w:hAnsi="Arial" w:cs="Arial"/>
        </w:rPr>
        <w:t xml:space="preserve"> as they both crossover </w:t>
      </w:r>
      <w:r w:rsidR="00AF5B88">
        <w:rPr>
          <w:rFonts w:ascii="Arial" w:hAnsi="Arial" w:cs="Arial"/>
        </w:rPr>
        <w:t xml:space="preserve">on numerous aspects, namely they are both customer </w:t>
      </w:r>
      <w:r w:rsidR="002E529A">
        <w:rPr>
          <w:rFonts w:ascii="Arial" w:hAnsi="Arial" w:cs="Arial"/>
        </w:rPr>
        <w:t>oriented</w:t>
      </w:r>
      <w:r w:rsidR="00AF5B88">
        <w:rPr>
          <w:rFonts w:ascii="Arial" w:hAnsi="Arial" w:cs="Arial"/>
        </w:rPr>
        <w:t>.</w:t>
      </w:r>
      <w:r w:rsidR="002E529A">
        <w:rPr>
          <w:rFonts w:ascii="Arial" w:hAnsi="Arial" w:cs="Arial"/>
        </w:rPr>
        <w:t xml:space="preserve"> The main concern with this research was that it was only conducted in one place, with a relatively small sample, the area </w:t>
      </w:r>
      <w:r w:rsidR="00CA5098">
        <w:rPr>
          <w:rFonts w:ascii="Arial" w:hAnsi="Arial" w:cs="Arial"/>
        </w:rPr>
        <w:t xml:space="preserve">it was conducted might have </w:t>
      </w:r>
      <w:r w:rsidR="0065607C">
        <w:rPr>
          <w:rFonts w:ascii="Arial" w:hAnsi="Arial" w:cs="Arial"/>
        </w:rPr>
        <w:t xml:space="preserve">been popular for young families therefore a work life balance is more important </w:t>
      </w:r>
      <w:r w:rsidR="005A70B1">
        <w:rPr>
          <w:rFonts w:ascii="Arial" w:hAnsi="Arial" w:cs="Arial"/>
        </w:rPr>
        <w:t xml:space="preserve">for them. To be more accurate the testing </w:t>
      </w:r>
      <w:r w:rsidR="00BD57F3">
        <w:rPr>
          <w:rFonts w:ascii="Arial" w:hAnsi="Arial" w:cs="Arial"/>
        </w:rPr>
        <w:t>should have</w:t>
      </w:r>
      <w:r w:rsidR="005A70B1">
        <w:rPr>
          <w:rFonts w:ascii="Arial" w:hAnsi="Arial" w:cs="Arial"/>
        </w:rPr>
        <w:t xml:space="preserve"> </w:t>
      </w:r>
      <w:r w:rsidR="009770C3">
        <w:rPr>
          <w:rFonts w:ascii="Arial" w:hAnsi="Arial" w:cs="Arial"/>
        </w:rPr>
        <w:t xml:space="preserve">taken place within </w:t>
      </w:r>
      <w:r w:rsidR="00BD57F3">
        <w:rPr>
          <w:rFonts w:ascii="Arial" w:hAnsi="Arial" w:cs="Arial"/>
        </w:rPr>
        <w:t xml:space="preserve">different locations with more people taken part. The number of organisations </w:t>
      </w:r>
      <w:r w:rsidR="00641276">
        <w:rPr>
          <w:rFonts w:ascii="Arial" w:hAnsi="Arial" w:cs="Arial"/>
        </w:rPr>
        <w:t xml:space="preserve">were a high number, however, to determine what the motivators in the industry are. </w:t>
      </w:r>
    </w:p>
    <w:p w14:paraId="059FF247" w14:textId="7A717013" w:rsidR="000F5986" w:rsidRDefault="00EF59BA" w:rsidP="00CD7F13">
      <w:pPr>
        <w:spacing w:after="120" w:line="360" w:lineRule="auto"/>
        <w:rPr>
          <w:rFonts w:ascii="Arial" w:hAnsi="Arial" w:cs="Arial"/>
        </w:rPr>
      </w:pPr>
      <w:r>
        <w:rPr>
          <w:rFonts w:ascii="Arial" w:hAnsi="Arial" w:cs="Arial"/>
        </w:rPr>
        <w:t xml:space="preserve">Herzberg’s theory is </w:t>
      </w:r>
      <w:r w:rsidR="00D6613C">
        <w:rPr>
          <w:rFonts w:ascii="Arial" w:hAnsi="Arial" w:cs="Arial"/>
        </w:rPr>
        <w:t>remarkably similar</w:t>
      </w:r>
      <w:r>
        <w:rPr>
          <w:rFonts w:ascii="Arial" w:hAnsi="Arial" w:cs="Arial"/>
        </w:rPr>
        <w:t xml:space="preserve"> and overlaps with Maslow’s</w:t>
      </w:r>
      <w:r w:rsidR="00B77BF1">
        <w:rPr>
          <w:rFonts w:ascii="Arial" w:hAnsi="Arial" w:cs="Arial"/>
        </w:rPr>
        <w:t xml:space="preserve"> </w:t>
      </w:r>
      <w:sdt>
        <w:sdtPr>
          <w:rPr>
            <w:rFonts w:ascii="Arial" w:hAnsi="Arial" w:cs="Arial"/>
          </w:rPr>
          <w:id w:val="488839301"/>
          <w:citation/>
        </w:sdtPr>
        <w:sdtContent>
          <w:r w:rsidR="00B77BF1">
            <w:rPr>
              <w:rFonts w:ascii="Arial" w:hAnsi="Arial" w:cs="Arial"/>
            </w:rPr>
            <w:fldChar w:fldCharType="begin"/>
          </w:r>
          <w:r w:rsidR="00B77BF1">
            <w:rPr>
              <w:rFonts w:ascii="Arial" w:hAnsi="Arial" w:cs="Arial"/>
            </w:rPr>
            <w:instrText xml:space="preserve"> CITATION Mon40 \l 2057 </w:instrText>
          </w:r>
          <w:r w:rsidR="00B77BF1">
            <w:rPr>
              <w:rFonts w:ascii="Arial" w:hAnsi="Arial" w:cs="Arial"/>
            </w:rPr>
            <w:fldChar w:fldCharType="separate"/>
          </w:r>
          <w:r w:rsidR="00B77BF1" w:rsidRPr="00B77BF1">
            <w:rPr>
              <w:rFonts w:ascii="Arial" w:hAnsi="Arial" w:cs="Arial"/>
              <w:noProof/>
            </w:rPr>
            <w:t>(Mondy, et al., 1940)</w:t>
          </w:r>
          <w:r w:rsidR="00B77BF1">
            <w:rPr>
              <w:rFonts w:ascii="Arial" w:hAnsi="Arial" w:cs="Arial"/>
            </w:rPr>
            <w:fldChar w:fldCharType="end"/>
          </w:r>
        </w:sdtContent>
      </w:sdt>
      <w:r w:rsidR="00B77BF1">
        <w:rPr>
          <w:rFonts w:ascii="Arial" w:hAnsi="Arial" w:cs="Arial"/>
        </w:rPr>
        <w:t xml:space="preserve"> as cited by </w:t>
      </w:r>
      <w:r w:rsidR="00B77BF1">
        <w:rPr>
          <w:rFonts w:ascii="Arial" w:hAnsi="Arial" w:cs="Arial"/>
          <w:noProof/>
        </w:rPr>
        <w:t xml:space="preserve"> </w:t>
      </w:r>
      <w:sdt>
        <w:sdtPr>
          <w:rPr>
            <w:rFonts w:ascii="Arial" w:hAnsi="Arial" w:cs="Arial"/>
          </w:rPr>
          <w:id w:val="1560905805"/>
          <w:citation/>
        </w:sdtPr>
        <w:sdtContent>
          <w:r w:rsidR="002E2BF5">
            <w:rPr>
              <w:rFonts w:ascii="Arial" w:hAnsi="Arial" w:cs="Arial"/>
            </w:rPr>
            <w:fldChar w:fldCharType="begin"/>
          </w:r>
          <w:r w:rsidR="00D6613C">
            <w:rPr>
              <w:rFonts w:ascii="Arial" w:hAnsi="Arial" w:cs="Arial"/>
            </w:rPr>
            <w:instrText xml:space="preserve">CITATION Ozg14 \l 2057 </w:instrText>
          </w:r>
          <w:r w:rsidR="002E2BF5">
            <w:rPr>
              <w:rFonts w:ascii="Arial" w:hAnsi="Arial" w:cs="Arial"/>
            </w:rPr>
            <w:fldChar w:fldCharType="separate"/>
          </w:r>
          <w:r w:rsidR="00B77BF1" w:rsidRPr="00B77BF1">
            <w:rPr>
              <w:rFonts w:ascii="Arial" w:hAnsi="Arial" w:cs="Arial"/>
              <w:noProof/>
            </w:rPr>
            <w:t>(Ozguner &amp; Ozguner, 2014)</w:t>
          </w:r>
          <w:r w:rsidR="002E2BF5">
            <w:rPr>
              <w:rFonts w:ascii="Arial" w:hAnsi="Arial" w:cs="Arial"/>
            </w:rPr>
            <w:fldChar w:fldCharType="end"/>
          </w:r>
        </w:sdtContent>
      </w:sdt>
      <w:r w:rsidR="002E2BF5">
        <w:rPr>
          <w:rFonts w:ascii="Arial" w:hAnsi="Arial" w:cs="Arial"/>
        </w:rPr>
        <w:t xml:space="preserve"> </w:t>
      </w:r>
      <w:r w:rsidR="00B77BF1">
        <w:rPr>
          <w:rFonts w:ascii="Arial" w:hAnsi="Arial" w:cs="Arial"/>
        </w:rPr>
        <w:t xml:space="preserve">analysis this overlap. </w:t>
      </w:r>
      <w:r w:rsidR="00706BA5">
        <w:rPr>
          <w:rFonts w:ascii="Arial" w:hAnsi="Arial" w:cs="Arial"/>
        </w:rPr>
        <w:t xml:space="preserve">At the lower end of Maslow’s Hierarchy </w:t>
      </w:r>
      <w:r w:rsidR="00A47059">
        <w:rPr>
          <w:rFonts w:ascii="Arial" w:hAnsi="Arial" w:cs="Arial"/>
        </w:rPr>
        <w:t xml:space="preserve">there is an overlap with </w:t>
      </w:r>
      <w:r w:rsidR="00D32091">
        <w:rPr>
          <w:rFonts w:ascii="Arial" w:hAnsi="Arial" w:cs="Arial"/>
        </w:rPr>
        <w:t>Herzberg’s</w:t>
      </w:r>
      <w:r w:rsidR="00A47059">
        <w:rPr>
          <w:rFonts w:ascii="Arial" w:hAnsi="Arial" w:cs="Arial"/>
        </w:rPr>
        <w:t xml:space="preserve"> Hygiene factors, </w:t>
      </w:r>
      <w:r w:rsidR="00D32091">
        <w:rPr>
          <w:rFonts w:ascii="Arial" w:hAnsi="Arial" w:cs="Arial"/>
        </w:rPr>
        <w:t xml:space="preserve">Physiological needs, </w:t>
      </w:r>
      <w:r w:rsidR="00F4516F">
        <w:rPr>
          <w:rFonts w:ascii="Arial" w:hAnsi="Arial" w:cs="Arial"/>
        </w:rPr>
        <w:t>Safety needs and Social needs can all be under the Hygiene factor umbrella which includes</w:t>
      </w:r>
      <w:r w:rsidR="00C00798">
        <w:rPr>
          <w:rFonts w:ascii="Arial" w:hAnsi="Arial" w:cs="Arial"/>
        </w:rPr>
        <w:t xml:space="preserve"> salary, job security, </w:t>
      </w:r>
      <w:r w:rsidR="008E7696">
        <w:rPr>
          <w:rFonts w:ascii="Arial" w:hAnsi="Arial" w:cs="Arial"/>
        </w:rPr>
        <w:t xml:space="preserve">working conditions, policies and relationships with colleagues. </w:t>
      </w:r>
      <w:r w:rsidR="009A31E4">
        <w:rPr>
          <w:rFonts w:ascii="Arial" w:hAnsi="Arial" w:cs="Arial"/>
        </w:rPr>
        <w:t xml:space="preserve">At the other end of the Hierarchy, Herzberg’s motivators of </w:t>
      </w:r>
      <w:r w:rsidR="008F62CF">
        <w:rPr>
          <w:rFonts w:ascii="Arial" w:hAnsi="Arial" w:cs="Arial"/>
        </w:rPr>
        <w:t>achievemen</w:t>
      </w:r>
      <w:r w:rsidR="00AD73FE">
        <w:rPr>
          <w:rFonts w:ascii="Arial" w:hAnsi="Arial" w:cs="Arial"/>
        </w:rPr>
        <w:t xml:space="preserve">ts, </w:t>
      </w:r>
      <w:r w:rsidR="00EE52EA">
        <w:rPr>
          <w:rFonts w:ascii="Arial" w:hAnsi="Arial" w:cs="Arial"/>
        </w:rPr>
        <w:t xml:space="preserve">recognition, level of accountability and the opportunity to progress </w:t>
      </w:r>
      <w:r w:rsidR="00D41644">
        <w:rPr>
          <w:rFonts w:ascii="Arial" w:hAnsi="Arial" w:cs="Arial"/>
        </w:rPr>
        <w:t xml:space="preserve">line up with esteem needs and self-actualisation. </w:t>
      </w:r>
      <w:r w:rsidR="0068372C">
        <w:rPr>
          <w:rFonts w:ascii="Arial" w:hAnsi="Arial" w:cs="Arial"/>
        </w:rPr>
        <w:t xml:space="preserve">Also, both theories are of the understanding that to fully motivate employees then </w:t>
      </w:r>
      <w:r w:rsidR="003A0456">
        <w:rPr>
          <w:rFonts w:ascii="Arial" w:hAnsi="Arial" w:cs="Arial"/>
        </w:rPr>
        <w:t>all</w:t>
      </w:r>
      <w:r w:rsidR="00D35FC4">
        <w:rPr>
          <w:rFonts w:ascii="Arial" w:hAnsi="Arial" w:cs="Arial"/>
        </w:rPr>
        <w:t xml:space="preserve"> the </w:t>
      </w:r>
      <w:r w:rsidR="001459C9">
        <w:rPr>
          <w:rFonts w:ascii="Arial" w:hAnsi="Arial" w:cs="Arial"/>
        </w:rPr>
        <w:t xml:space="preserve">needs or factors must be filled otherwise the employees </w:t>
      </w:r>
      <w:r w:rsidR="003A0456">
        <w:rPr>
          <w:rFonts w:ascii="Arial" w:hAnsi="Arial" w:cs="Arial"/>
        </w:rPr>
        <w:t>will not</w:t>
      </w:r>
      <w:r w:rsidR="001459C9">
        <w:rPr>
          <w:rFonts w:ascii="Arial" w:hAnsi="Arial" w:cs="Arial"/>
        </w:rPr>
        <w:t xml:space="preserve"> be effective.</w:t>
      </w:r>
      <w:r w:rsidR="00567EA3">
        <w:rPr>
          <w:rFonts w:ascii="Arial" w:hAnsi="Arial" w:cs="Arial"/>
        </w:rPr>
        <w:t xml:space="preserve"> These are the two main academic theories in motivation,</w:t>
      </w:r>
      <w:r w:rsidR="009774C5">
        <w:rPr>
          <w:rFonts w:ascii="Arial" w:hAnsi="Arial" w:cs="Arial"/>
        </w:rPr>
        <w:t xml:space="preserve"> both of them touched on pay </w:t>
      </w:r>
      <w:r w:rsidR="009E12A5">
        <w:rPr>
          <w:rFonts w:ascii="Arial" w:hAnsi="Arial" w:cs="Arial"/>
        </w:rPr>
        <w:t xml:space="preserve">as being a fairly low motivator, </w:t>
      </w:r>
      <w:r w:rsidR="009E12A5">
        <w:rPr>
          <w:rFonts w:ascii="Arial" w:hAnsi="Arial" w:cs="Arial"/>
        </w:rPr>
        <w:lastRenderedPageBreak/>
        <w:t xml:space="preserve">many would, however, argue that a monetary incentive such as a bonus scheme or pay increases would motivate employees massively. </w:t>
      </w:r>
    </w:p>
    <w:p w14:paraId="075ABCB9" w14:textId="0A503916" w:rsidR="003A0456" w:rsidRDefault="003A0456" w:rsidP="00CD7F13">
      <w:pPr>
        <w:spacing w:after="120" w:line="360" w:lineRule="auto"/>
        <w:rPr>
          <w:rFonts w:ascii="Arial" w:hAnsi="Arial" w:cs="Arial"/>
        </w:rPr>
      </w:pPr>
    </w:p>
    <w:p w14:paraId="42AABC43" w14:textId="16EE4779" w:rsidR="003A0456" w:rsidRPr="007D12EC" w:rsidRDefault="00B237C4" w:rsidP="007D12EC">
      <w:pPr>
        <w:pStyle w:val="Heading2"/>
        <w:rPr>
          <w:rFonts w:ascii="Arial" w:hAnsi="Arial" w:cs="Arial"/>
          <w:b/>
          <w:bCs/>
          <w:u w:val="single"/>
        </w:rPr>
      </w:pPr>
      <w:bookmarkStart w:id="9" w:name="_Toc41405298"/>
      <w:r w:rsidRPr="007D12EC">
        <w:rPr>
          <w:rFonts w:ascii="Arial" w:hAnsi="Arial" w:cs="Arial"/>
          <w:b/>
          <w:bCs/>
          <w:u w:val="single"/>
        </w:rPr>
        <w:t>2.</w:t>
      </w:r>
      <w:r w:rsidR="00131240">
        <w:rPr>
          <w:rFonts w:ascii="Arial" w:hAnsi="Arial" w:cs="Arial"/>
          <w:b/>
          <w:bCs/>
          <w:u w:val="single"/>
        </w:rPr>
        <w:t>3</w:t>
      </w:r>
      <w:r w:rsidRPr="007D12EC">
        <w:rPr>
          <w:rFonts w:ascii="Arial" w:hAnsi="Arial" w:cs="Arial"/>
          <w:b/>
          <w:bCs/>
          <w:u w:val="single"/>
        </w:rPr>
        <w:t xml:space="preserve"> Productivity links to </w:t>
      </w:r>
      <w:r w:rsidR="007D12EC" w:rsidRPr="007D12EC">
        <w:rPr>
          <w:rFonts w:ascii="Arial" w:hAnsi="Arial" w:cs="Arial"/>
          <w:b/>
          <w:bCs/>
          <w:u w:val="single"/>
        </w:rPr>
        <w:t xml:space="preserve">money and </w:t>
      </w:r>
      <w:r w:rsidR="008147CE">
        <w:rPr>
          <w:rFonts w:ascii="Arial" w:hAnsi="Arial" w:cs="Arial"/>
          <w:b/>
          <w:bCs/>
          <w:u w:val="single"/>
        </w:rPr>
        <w:t xml:space="preserve">employee </w:t>
      </w:r>
      <w:r w:rsidR="007D12EC" w:rsidRPr="007D12EC">
        <w:rPr>
          <w:rFonts w:ascii="Arial" w:hAnsi="Arial" w:cs="Arial"/>
          <w:b/>
          <w:bCs/>
          <w:u w:val="single"/>
        </w:rPr>
        <w:t>happiness</w:t>
      </w:r>
      <w:bookmarkEnd w:id="9"/>
      <w:r w:rsidR="007D12EC" w:rsidRPr="007D12EC">
        <w:rPr>
          <w:rFonts w:ascii="Arial" w:hAnsi="Arial" w:cs="Arial"/>
          <w:b/>
          <w:bCs/>
          <w:u w:val="single"/>
        </w:rPr>
        <w:t xml:space="preserve"> </w:t>
      </w:r>
    </w:p>
    <w:p w14:paraId="0196F2F3" w14:textId="105EB78A" w:rsidR="001459C9" w:rsidRDefault="001459C9" w:rsidP="00CD7F13">
      <w:pPr>
        <w:spacing w:after="120" w:line="360" w:lineRule="auto"/>
        <w:rPr>
          <w:rFonts w:ascii="Arial" w:hAnsi="Arial" w:cs="Arial"/>
        </w:rPr>
      </w:pPr>
    </w:p>
    <w:p w14:paraId="1C5C3200" w14:textId="2B3D0805" w:rsidR="00863E16" w:rsidRDefault="001231BE" w:rsidP="00CD7F13">
      <w:pPr>
        <w:spacing w:after="120" w:line="360" w:lineRule="auto"/>
        <w:rPr>
          <w:rFonts w:ascii="Arial" w:hAnsi="Arial" w:cs="Arial"/>
        </w:rPr>
      </w:pPr>
      <w:r>
        <w:rPr>
          <w:rFonts w:ascii="Arial" w:hAnsi="Arial" w:cs="Arial"/>
        </w:rPr>
        <w:t>Money has always seemed low on the motiva</w:t>
      </w:r>
      <w:r w:rsidR="00A010ED">
        <w:rPr>
          <w:rFonts w:ascii="Arial" w:hAnsi="Arial" w:cs="Arial"/>
        </w:rPr>
        <w:t xml:space="preserve">tional scale, with many academic works not </w:t>
      </w:r>
      <w:r w:rsidR="00C27CD6">
        <w:rPr>
          <w:rFonts w:ascii="Arial" w:hAnsi="Arial" w:cs="Arial"/>
        </w:rPr>
        <w:t>believing money is a major motivator. T</w:t>
      </w:r>
      <w:r w:rsidR="004B0FC9">
        <w:rPr>
          <w:rFonts w:ascii="Arial" w:hAnsi="Arial" w:cs="Arial"/>
        </w:rPr>
        <w:t xml:space="preserve">his is so little believed one of the most recently articles supporting this is from 1994. </w:t>
      </w:r>
      <w:sdt>
        <w:sdtPr>
          <w:rPr>
            <w:rFonts w:ascii="Arial" w:hAnsi="Arial" w:cs="Arial"/>
          </w:rPr>
          <w:id w:val="516195701"/>
          <w:citation/>
        </w:sdtPr>
        <w:sdtContent>
          <w:r w:rsidR="004B0FC9">
            <w:rPr>
              <w:rFonts w:ascii="Arial" w:hAnsi="Arial" w:cs="Arial"/>
            </w:rPr>
            <w:fldChar w:fldCharType="begin"/>
          </w:r>
          <w:r w:rsidR="004B0FC9">
            <w:rPr>
              <w:rFonts w:ascii="Arial" w:hAnsi="Arial" w:cs="Arial"/>
            </w:rPr>
            <w:instrText xml:space="preserve"> CITATION Mar94 \l 2057 </w:instrText>
          </w:r>
          <w:r w:rsidR="004B0FC9">
            <w:rPr>
              <w:rFonts w:ascii="Arial" w:hAnsi="Arial" w:cs="Arial"/>
            </w:rPr>
            <w:fldChar w:fldCharType="separate"/>
          </w:r>
          <w:r w:rsidR="004B0FC9" w:rsidRPr="004B0FC9">
            <w:rPr>
              <w:rFonts w:ascii="Arial" w:hAnsi="Arial" w:cs="Arial"/>
              <w:noProof/>
            </w:rPr>
            <w:t>(Markowich, 1994)</w:t>
          </w:r>
          <w:r w:rsidR="004B0FC9">
            <w:rPr>
              <w:rFonts w:ascii="Arial" w:hAnsi="Arial" w:cs="Arial"/>
            </w:rPr>
            <w:fldChar w:fldCharType="end"/>
          </w:r>
        </w:sdtContent>
      </w:sdt>
      <w:r w:rsidR="00C94D99">
        <w:rPr>
          <w:rFonts w:ascii="Arial" w:hAnsi="Arial" w:cs="Arial"/>
        </w:rPr>
        <w:t xml:space="preserve"> argued that</w:t>
      </w:r>
      <w:r w:rsidR="00960063">
        <w:rPr>
          <w:rFonts w:ascii="Arial" w:hAnsi="Arial" w:cs="Arial"/>
        </w:rPr>
        <w:t xml:space="preserve"> offering a monetary incentive rather than hiding behind recognition that employees are more likely to be motivated.</w:t>
      </w:r>
      <w:r w:rsidR="00DB5E67">
        <w:rPr>
          <w:rFonts w:ascii="Arial" w:hAnsi="Arial" w:cs="Arial"/>
        </w:rPr>
        <w:t xml:space="preserve"> This </w:t>
      </w:r>
      <w:r w:rsidR="00EB5D07">
        <w:rPr>
          <w:rFonts w:ascii="Arial" w:hAnsi="Arial" w:cs="Arial"/>
        </w:rPr>
        <w:t>le</w:t>
      </w:r>
      <w:r w:rsidR="00916E72">
        <w:rPr>
          <w:rFonts w:ascii="Arial" w:hAnsi="Arial" w:cs="Arial"/>
        </w:rPr>
        <w:t xml:space="preserve">ads </w:t>
      </w:r>
      <w:r w:rsidR="008E06D2">
        <w:rPr>
          <w:rFonts w:ascii="Arial" w:hAnsi="Arial" w:cs="Arial"/>
        </w:rPr>
        <w:t xml:space="preserve">to the </w:t>
      </w:r>
      <w:r w:rsidR="00DB5E67">
        <w:rPr>
          <w:rFonts w:ascii="Arial" w:hAnsi="Arial" w:cs="Arial"/>
        </w:rPr>
        <w:t xml:space="preserve">question do bonus schemes work?  </w:t>
      </w:r>
      <w:sdt>
        <w:sdtPr>
          <w:rPr>
            <w:rFonts w:ascii="Arial" w:hAnsi="Arial" w:cs="Arial"/>
          </w:rPr>
          <w:id w:val="898717332"/>
          <w:citation/>
        </w:sdtPr>
        <w:sdtContent>
          <w:r w:rsidR="00EB5D07">
            <w:rPr>
              <w:rFonts w:ascii="Arial" w:hAnsi="Arial" w:cs="Arial"/>
            </w:rPr>
            <w:fldChar w:fldCharType="begin"/>
          </w:r>
          <w:r w:rsidR="00EB5D07">
            <w:rPr>
              <w:rFonts w:ascii="Arial" w:hAnsi="Arial" w:cs="Arial"/>
            </w:rPr>
            <w:instrText xml:space="preserve"> CITATION Bro13 \l 2057 </w:instrText>
          </w:r>
          <w:r w:rsidR="00EB5D07">
            <w:rPr>
              <w:rFonts w:ascii="Arial" w:hAnsi="Arial" w:cs="Arial"/>
            </w:rPr>
            <w:fldChar w:fldCharType="separate"/>
          </w:r>
          <w:r w:rsidR="00EB5D07" w:rsidRPr="00EB5D07">
            <w:rPr>
              <w:rFonts w:ascii="Arial" w:hAnsi="Arial" w:cs="Arial"/>
              <w:noProof/>
            </w:rPr>
            <w:t>(Brookes, 2013)</w:t>
          </w:r>
          <w:r w:rsidR="00EB5D07">
            <w:rPr>
              <w:rFonts w:ascii="Arial" w:hAnsi="Arial" w:cs="Arial"/>
            </w:rPr>
            <w:fldChar w:fldCharType="end"/>
          </w:r>
        </w:sdtContent>
      </w:sdt>
      <w:r w:rsidR="00916E72">
        <w:rPr>
          <w:rFonts w:ascii="Arial" w:hAnsi="Arial" w:cs="Arial"/>
        </w:rPr>
        <w:t xml:space="preserve"> looks at research completed by the Journal </w:t>
      </w:r>
      <w:r w:rsidR="00CC005F">
        <w:rPr>
          <w:rFonts w:ascii="Arial" w:hAnsi="Arial" w:cs="Arial"/>
        </w:rPr>
        <w:t xml:space="preserve">of evidence-based HR to determine to bonus schemes </w:t>
      </w:r>
      <w:r w:rsidR="00256FEF">
        <w:rPr>
          <w:rFonts w:ascii="Arial" w:hAnsi="Arial" w:cs="Arial"/>
        </w:rPr>
        <w:t>help a business become a high-performance organisation. The find</w:t>
      </w:r>
      <w:r w:rsidR="00E85B0C">
        <w:rPr>
          <w:rFonts w:ascii="Arial" w:hAnsi="Arial" w:cs="Arial"/>
        </w:rPr>
        <w:t>ings are that there are five key factors that make a b</w:t>
      </w:r>
      <w:r w:rsidR="00C32DE4">
        <w:rPr>
          <w:rFonts w:ascii="Arial" w:hAnsi="Arial" w:cs="Arial"/>
        </w:rPr>
        <w:t xml:space="preserve">usiness a high-performance organisation, these are, </w:t>
      </w:r>
      <w:r w:rsidR="00144309">
        <w:rPr>
          <w:rFonts w:ascii="Arial" w:hAnsi="Arial" w:cs="Arial"/>
        </w:rPr>
        <w:t xml:space="preserve">quality in leadership, action planning, </w:t>
      </w:r>
      <w:r w:rsidR="00556E21">
        <w:rPr>
          <w:rFonts w:ascii="Arial" w:hAnsi="Arial" w:cs="Arial"/>
        </w:rPr>
        <w:t>long term goals, work force quality and constant progress.</w:t>
      </w:r>
      <w:r w:rsidR="00E35000">
        <w:rPr>
          <w:rFonts w:ascii="Arial" w:hAnsi="Arial" w:cs="Arial"/>
        </w:rPr>
        <w:t xml:space="preserve"> Brookes notes that there is no correlatio</w:t>
      </w:r>
      <w:r w:rsidR="005A19C5">
        <w:rPr>
          <w:rFonts w:ascii="Arial" w:hAnsi="Arial" w:cs="Arial"/>
        </w:rPr>
        <w:t xml:space="preserve">n </w:t>
      </w:r>
      <w:r w:rsidR="00E35000">
        <w:rPr>
          <w:rFonts w:ascii="Arial" w:hAnsi="Arial" w:cs="Arial"/>
        </w:rPr>
        <w:t xml:space="preserve">between a bonus scheme and </w:t>
      </w:r>
      <w:r w:rsidR="005A19C5">
        <w:rPr>
          <w:rFonts w:ascii="Arial" w:hAnsi="Arial" w:cs="Arial"/>
        </w:rPr>
        <w:t>productiveness of employees, he does back up Herzberg theory</w:t>
      </w:r>
      <w:r w:rsidR="004B4BF6">
        <w:rPr>
          <w:rFonts w:ascii="Arial" w:hAnsi="Arial" w:cs="Arial"/>
        </w:rPr>
        <w:t xml:space="preserve">. There is a link between recognition and motivations and sometimes the rewards for recognition is </w:t>
      </w:r>
      <w:r w:rsidR="00F2388C">
        <w:rPr>
          <w:rFonts w:ascii="Arial" w:hAnsi="Arial" w:cs="Arial"/>
        </w:rPr>
        <w:t xml:space="preserve">a monetary incentive. </w:t>
      </w:r>
      <w:r w:rsidR="00FE3C5A">
        <w:rPr>
          <w:rFonts w:ascii="Arial" w:hAnsi="Arial" w:cs="Arial"/>
        </w:rPr>
        <w:t xml:space="preserve">This is backed up by </w:t>
      </w:r>
      <w:sdt>
        <w:sdtPr>
          <w:rPr>
            <w:rFonts w:ascii="Arial" w:hAnsi="Arial" w:cs="Arial"/>
          </w:rPr>
          <w:id w:val="-3362871"/>
          <w:citation/>
        </w:sdtPr>
        <w:sdtContent>
          <w:r w:rsidR="00FE3C5A">
            <w:rPr>
              <w:rFonts w:ascii="Arial" w:hAnsi="Arial" w:cs="Arial"/>
            </w:rPr>
            <w:fldChar w:fldCharType="begin"/>
          </w:r>
          <w:r w:rsidR="00FE3C5A">
            <w:rPr>
              <w:rFonts w:ascii="Arial" w:hAnsi="Arial" w:cs="Arial"/>
            </w:rPr>
            <w:instrText xml:space="preserve"> CITATION Whi15 \l 2057 </w:instrText>
          </w:r>
          <w:r w:rsidR="00FE3C5A">
            <w:rPr>
              <w:rFonts w:ascii="Arial" w:hAnsi="Arial" w:cs="Arial"/>
            </w:rPr>
            <w:fldChar w:fldCharType="separate"/>
          </w:r>
          <w:r w:rsidR="00FE3C5A" w:rsidRPr="00FE3C5A">
            <w:rPr>
              <w:rFonts w:ascii="Arial" w:hAnsi="Arial" w:cs="Arial"/>
              <w:noProof/>
            </w:rPr>
            <w:t>(White &amp; White, 2015)</w:t>
          </w:r>
          <w:r w:rsidR="00FE3C5A">
            <w:rPr>
              <w:rFonts w:ascii="Arial" w:hAnsi="Arial" w:cs="Arial"/>
            </w:rPr>
            <w:fldChar w:fldCharType="end"/>
          </w:r>
        </w:sdtContent>
      </w:sdt>
      <w:r w:rsidR="00FE3C5A">
        <w:rPr>
          <w:rFonts w:ascii="Arial" w:hAnsi="Arial" w:cs="Arial"/>
        </w:rPr>
        <w:t xml:space="preserve"> who look at small businesses and the </w:t>
      </w:r>
      <w:r w:rsidR="00D80490">
        <w:rPr>
          <w:rFonts w:ascii="Arial" w:hAnsi="Arial" w:cs="Arial"/>
        </w:rPr>
        <w:t>inability to provide bonuses to employees and state that other forms of recognition are affective to motivating employees.</w:t>
      </w:r>
      <w:r w:rsidR="00040745">
        <w:rPr>
          <w:rFonts w:ascii="Arial" w:hAnsi="Arial" w:cs="Arial"/>
        </w:rPr>
        <w:t xml:space="preserve"> </w:t>
      </w:r>
    </w:p>
    <w:p w14:paraId="191A54F1" w14:textId="5B7F9EBE" w:rsidR="00863E16" w:rsidRDefault="00F321CF" w:rsidP="00CD7F13">
      <w:pPr>
        <w:spacing w:after="120" w:line="360" w:lineRule="auto"/>
        <w:rPr>
          <w:rFonts w:ascii="Arial" w:hAnsi="Arial" w:cs="Arial"/>
        </w:rPr>
      </w:pPr>
      <w:r>
        <w:rPr>
          <w:rFonts w:ascii="Arial" w:hAnsi="Arial" w:cs="Arial"/>
        </w:rPr>
        <w:t>Business go to great lengths to make sure their employees are looked after and are happy in the</w:t>
      </w:r>
      <w:r w:rsidR="00CA187C">
        <w:rPr>
          <w:rFonts w:ascii="Arial" w:hAnsi="Arial" w:cs="Arial"/>
        </w:rPr>
        <w:t>ir</w:t>
      </w:r>
      <w:r>
        <w:rPr>
          <w:rFonts w:ascii="Arial" w:hAnsi="Arial" w:cs="Arial"/>
        </w:rPr>
        <w:t xml:space="preserve"> job role, does </w:t>
      </w:r>
      <w:r w:rsidR="00C1275D">
        <w:rPr>
          <w:rFonts w:ascii="Arial" w:hAnsi="Arial" w:cs="Arial"/>
        </w:rPr>
        <w:t xml:space="preserve">happiness in work lead to more productivity? </w:t>
      </w:r>
      <w:sdt>
        <w:sdtPr>
          <w:rPr>
            <w:rFonts w:ascii="Arial" w:hAnsi="Arial" w:cs="Arial"/>
          </w:rPr>
          <w:id w:val="83418697"/>
          <w:citation/>
        </w:sdtPr>
        <w:sdtContent>
          <w:r w:rsidR="00B05BC0">
            <w:rPr>
              <w:rFonts w:ascii="Arial" w:hAnsi="Arial" w:cs="Arial"/>
            </w:rPr>
            <w:fldChar w:fldCharType="begin"/>
          </w:r>
          <w:r w:rsidR="00B05BC0">
            <w:rPr>
              <w:rFonts w:ascii="Arial" w:hAnsi="Arial" w:cs="Arial"/>
            </w:rPr>
            <w:instrText xml:space="preserve"> CITATION Hea18 \l 2057 </w:instrText>
          </w:r>
          <w:r w:rsidR="00B05BC0">
            <w:rPr>
              <w:rFonts w:ascii="Arial" w:hAnsi="Arial" w:cs="Arial"/>
            </w:rPr>
            <w:fldChar w:fldCharType="separate"/>
          </w:r>
          <w:r w:rsidR="00B05BC0" w:rsidRPr="00B05BC0">
            <w:rPr>
              <w:rFonts w:ascii="Arial" w:hAnsi="Arial" w:cs="Arial"/>
              <w:noProof/>
            </w:rPr>
            <w:t>(Hearn, 2018)</w:t>
          </w:r>
          <w:r w:rsidR="00B05BC0">
            <w:rPr>
              <w:rFonts w:ascii="Arial" w:hAnsi="Arial" w:cs="Arial"/>
            </w:rPr>
            <w:fldChar w:fldCharType="end"/>
          </w:r>
        </w:sdtContent>
      </w:sdt>
      <w:r w:rsidR="00B05BC0">
        <w:rPr>
          <w:rFonts w:ascii="Arial" w:hAnsi="Arial" w:cs="Arial"/>
        </w:rPr>
        <w:t xml:space="preserve"> </w:t>
      </w:r>
      <w:r w:rsidR="00520152">
        <w:rPr>
          <w:rFonts w:ascii="Arial" w:hAnsi="Arial" w:cs="Arial"/>
        </w:rPr>
        <w:t xml:space="preserve">analysed a study from the University of Warwick to reveal happier employees </w:t>
      </w:r>
      <w:r w:rsidR="00D05EC5">
        <w:rPr>
          <w:rFonts w:ascii="Arial" w:hAnsi="Arial" w:cs="Arial"/>
        </w:rPr>
        <w:t xml:space="preserve">12% more productive and unhappy employees are </w:t>
      </w:r>
      <w:r w:rsidR="00193993">
        <w:rPr>
          <w:rFonts w:ascii="Arial" w:hAnsi="Arial" w:cs="Arial"/>
        </w:rPr>
        <w:t xml:space="preserve">10% less productive than normal employees. It is also noted that happier employees </w:t>
      </w:r>
      <w:r w:rsidR="003D6DC2">
        <w:rPr>
          <w:rFonts w:ascii="Arial" w:hAnsi="Arial" w:cs="Arial"/>
        </w:rPr>
        <w:t xml:space="preserve">make better leaders </w:t>
      </w:r>
      <w:r w:rsidR="008C62CC">
        <w:rPr>
          <w:rFonts w:ascii="Arial" w:hAnsi="Arial" w:cs="Arial"/>
        </w:rPr>
        <w:t>and</w:t>
      </w:r>
      <w:r w:rsidR="003D6DC2">
        <w:rPr>
          <w:rFonts w:ascii="Arial" w:hAnsi="Arial" w:cs="Arial"/>
        </w:rPr>
        <w:t xml:space="preserve"> work better as a team. </w:t>
      </w:r>
      <w:sdt>
        <w:sdtPr>
          <w:rPr>
            <w:rFonts w:ascii="Arial" w:hAnsi="Arial" w:cs="Arial"/>
          </w:rPr>
          <w:id w:val="-199162086"/>
          <w:citation/>
        </w:sdtPr>
        <w:sdtContent>
          <w:r w:rsidR="005B44A7">
            <w:rPr>
              <w:rFonts w:ascii="Arial" w:hAnsi="Arial" w:cs="Arial"/>
            </w:rPr>
            <w:fldChar w:fldCharType="begin"/>
          </w:r>
          <w:r w:rsidR="005B44A7">
            <w:rPr>
              <w:rFonts w:ascii="Arial" w:hAnsi="Arial" w:cs="Arial"/>
            </w:rPr>
            <w:instrText xml:space="preserve"> CITATION Sep15 \l 2057 </w:instrText>
          </w:r>
          <w:r w:rsidR="005B44A7">
            <w:rPr>
              <w:rFonts w:ascii="Arial" w:hAnsi="Arial" w:cs="Arial"/>
            </w:rPr>
            <w:fldChar w:fldCharType="separate"/>
          </w:r>
          <w:r w:rsidR="005B44A7" w:rsidRPr="005B44A7">
            <w:rPr>
              <w:rFonts w:ascii="Arial" w:hAnsi="Arial" w:cs="Arial"/>
              <w:noProof/>
            </w:rPr>
            <w:t>(Seppälä &amp; Cameron, 2015)</w:t>
          </w:r>
          <w:r w:rsidR="005B44A7">
            <w:rPr>
              <w:rFonts w:ascii="Arial" w:hAnsi="Arial" w:cs="Arial"/>
            </w:rPr>
            <w:fldChar w:fldCharType="end"/>
          </w:r>
        </w:sdtContent>
      </w:sdt>
      <w:r w:rsidR="007A57AB">
        <w:rPr>
          <w:rFonts w:ascii="Arial" w:hAnsi="Arial" w:cs="Arial"/>
        </w:rPr>
        <w:t xml:space="preserve"> looked </w:t>
      </w:r>
      <w:r w:rsidR="0093721A">
        <w:rPr>
          <w:rFonts w:ascii="Arial" w:hAnsi="Arial" w:cs="Arial"/>
        </w:rPr>
        <w:t xml:space="preserve">stress among </w:t>
      </w:r>
      <w:r w:rsidR="00342B9A">
        <w:rPr>
          <w:rFonts w:ascii="Arial" w:hAnsi="Arial" w:cs="Arial"/>
        </w:rPr>
        <w:t>employees in the USA</w:t>
      </w:r>
      <w:r w:rsidR="00205306">
        <w:rPr>
          <w:rFonts w:ascii="Arial" w:hAnsi="Arial" w:cs="Arial"/>
        </w:rPr>
        <w:t xml:space="preserve">, around 60% of </w:t>
      </w:r>
      <w:r w:rsidR="004741D0">
        <w:rPr>
          <w:rFonts w:ascii="Arial" w:hAnsi="Arial" w:cs="Arial"/>
        </w:rPr>
        <w:t>workplace</w:t>
      </w:r>
      <w:r w:rsidR="00205306">
        <w:rPr>
          <w:rFonts w:ascii="Arial" w:hAnsi="Arial" w:cs="Arial"/>
        </w:rPr>
        <w:t xml:space="preserve"> accidents are attributed to stress </w:t>
      </w:r>
      <w:r w:rsidR="004741D0">
        <w:rPr>
          <w:rFonts w:ascii="Arial" w:hAnsi="Arial" w:cs="Arial"/>
        </w:rPr>
        <w:t xml:space="preserve">and despite </w:t>
      </w:r>
      <w:r w:rsidR="00E1602F">
        <w:rPr>
          <w:rFonts w:ascii="Arial" w:hAnsi="Arial" w:cs="Arial"/>
        </w:rPr>
        <w:t>many ways</w:t>
      </w:r>
      <w:r w:rsidR="004741D0">
        <w:rPr>
          <w:rFonts w:ascii="Arial" w:hAnsi="Arial" w:cs="Arial"/>
        </w:rPr>
        <w:t xml:space="preserve"> to try and combat this, the most effective one is a positive working culture. </w:t>
      </w:r>
      <w:r w:rsidR="00095D97">
        <w:rPr>
          <w:rFonts w:ascii="Arial" w:hAnsi="Arial" w:cs="Arial"/>
        </w:rPr>
        <w:t>It goes on to mention that more empathetic leaders</w:t>
      </w:r>
      <w:r w:rsidR="001379E8">
        <w:rPr>
          <w:rFonts w:ascii="Arial" w:hAnsi="Arial" w:cs="Arial"/>
        </w:rPr>
        <w:t xml:space="preserve"> with a positive working culture have a higher productivity rate</w:t>
      </w:r>
      <w:r w:rsidR="00442298">
        <w:rPr>
          <w:rFonts w:ascii="Arial" w:hAnsi="Arial" w:cs="Arial"/>
        </w:rPr>
        <w:t>, also when working with customers or clients, they are more satisfied with the service they received.</w:t>
      </w:r>
      <w:r w:rsidR="00043F9B">
        <w:rPr>
          <w:rFonts w:ascii="Arial" w:hAnsi="Arial" w:cs="Arial"/>
        </w:rPr>
        <w:t xml:space="preserve"> </w:t>
      </w:r>
    </w:p>
    <w:p w14:paraId="49F9C706" w14:textId="77777777" w:rsidR="0012170F" w:rsidRDefault="0012170F" w:rsidP="00CD7F13">
      <w:pPr>
        <w:spacing w:after="120" w:line="360" w:lineRule="auto"/>
        <w:rPr>
          <w:rFonts w:ascii="Arial" w:hAnsi="Arial" w:cs="Arial"/>
        </w:rPr>
      </w:pPr>
    </w:p>
    <w:p w14:paraId="5F85A19A" w14:textId="6C9ADD90" w:rsidR="00043F9B" w:rsidRPr="00131240" w:rsidRDefault="00954354" w:rsidP="00131240">
      <w:pPr>
        <w:pStyle w:val="Heading2"/>
        <w:rPr>
          <w:rFonts w:ascii="Arial" w:hAnsi="Arial" w:cs="Arial"/>
          <w:b/>
          <w:bCs/>
          <w:u w:val="single"/>
        </w:rPr>
      </w:pPr>
      <w:bookmarkStart w:id="10" w:name="_Toc41405299"/>
      <w:r w:rsidRPr="00131240">
        <w:rPr>
          <w:rFonts w:ascii="Arial" w:hAnsi="Arial" w:cs="Arial"/>
          <w:b/>
          <w:bCs/>
          <w:u w:val="single"/>
        </w:rPr>
        <w:t>2.</w:t>
      </w:r>
      <w:r w:rsidR="00131240">
        <w:rPr>
          <w:rFonts w:ascii="Arial" w:hAnsi="Arial" w:cs="Arial"/>
          <w:b/>
          <w:bCs/>
          <w:u w:val="single"/>
        </w:rPr>
        <w:t>4</w:t>
      </w:r>
      <w:r w:rsidR="0069063A" w:rsidRPr="00131240">
        <w:rPr>
          <w:rFonts w:ascii="Arial" w:hAnsi="Arial" w:cs="Arial"/>
          <w:b/>
          <w:bCs/>
          <w:u w:val="single"/>
        </w:rPr>
        <w:t xml:space="preserve"> Students and Motivation</w:t>
      </w:r>
      <w:bookmarkEnd w:id="10"/>
      <w:r w:rsidR="0069063A" w:rsidRPr="00131240">
        <w:rPr>
          <w:rFonts w:ascii="Arial" w:hAnsi="Arial" w:cs="Arial"/>
          <w:b/>
          <w:bCs/>
          <w:u w:val="single"/>
        </w:rPr>
        <w:t xml:space="preserve"> </w:t>
      </w:r>
    </w:p>
    <w:p w14:paraId="445BB5D8" w14:textId="090AFBA1" w:rsidR="00863E16" w:rsidRDefault="00863E16" w:rsidP="00CD7F13">
      <w:pPr>
        <w:spacing w:after="120" w:line="360" w:lineRule="auto"/>
        <w:rPr>
          <w:rFonts w:ascii="Arial" w:hAnsi="Arial" w:cs="Arial"/>
        </w:rPr>
      </w:pPr>
    </w:p>
    <w:p w14:paraId="0563F8B4" w14:textId="1B99874B" w:rsidR="00D253F6" w:rsidRDefault="00D253F6" w:rsidP="00CD7F13">
      <w:pPr>
        <w:spacing w:after="120" w:line="360" w:lineRule="auto"/>
        <w:rPr>
          <w:rFonts w:ascii="Arial" w:hAnsi="Arial" w:cs="Arial"/>
        </w:rPr>
      </w:pPr>
      <w:r>
        <w:rPr>
          <w:rFonts w:ascii="Arial" w:hAnsi="Arial" w:cs="Arial"/>
        </w:rPr>
        <w:t>As this research project is looking at University students it</w:t>
      </w:r>
      <w:r w:rsidR="00F706D6">
        <w:rPr>
          <w:rFonts w:ascii="Arial" w:hAnsi="Arial" w:cs="Arial"/>
        </w:rPr>
        <w:t xml:space="preserve"> could be useful to understand how students motivate themselves in their studies</w:t>
      </w:r>
      <w:r w:rsidR="005F61FE">
        <w:rPr>
          <w:rFonts w:ascii="Arial" w:hAnsi="Arial" w:cs="Arial"/>
        </w:rPr>
        <w:t xml:space="preserve">, this could then be applied to their part-time </w:t>
      </w:r>
      <w:r w:rsidR="005F61FE">
        <w:rPr>
          <w:rFonts w:ascii="Arial" w:hAnsi="Arial" w:cs="Arial"/>
        </w:rPr>
        <w:lastRenderedPageBreak/>
        <w:t>work</w:t>
      </w:r>
      <w:r w:rsidR="005A17BE">
        <w:rPr>
          <w:rFonts w:ascii="Arial" w:hAnsi="Arial" w:cs="Arial"/>
        </w:rPr>
        <w:t xml:space="preserve">. </w:t>
      </w:r>
      <w:sdt>
        <w:sdtPr>
          <w:rPr>
            <w:rFonts w:ascii="Arial" w:hAnsi="Arial" w:cs="Arial"/>
          </w:rPr>
          <w:id w:val="-990168201"/>
          <w:citation/>
        </w:sdtPr>
        <w:sdtContent>
          <w:r w:rsidR="008407FA">
            <w:rPr>
              <w:rFonts w:ascii="Arial" w:hAnsi="Arial" w:cs="Arial"/>
            </w:rPr>
            <w:fldChar w:fldCharType="begin"/>
          </w:r>
          <w:r w:rsidR="008407FA">
            <w:rPr>
              <w:rFonts w:ascii="Arial" w:hAnsi="Arial" w:cs="Arial"/>
            </w:rPr>
            <w:instrText xml:space="preserve"> CITATION Sal03 \l 2057 </w:instrText>
          </w:r>
          <w:r w:rsidR="008407FA">
            <w:rPr>
              <w:rFonts w:ascii="Arial" w:hAnsi="Arial" w:cs="Arial"/>
            </w:rPr>
            <w:fldChar w:fldCharType="separate"/>
          </w:r>
          <w:r w:rsidR="008407FA" w:rsidRPr="008407FA">
            <w:rPr>
              <w:rFonts w:ascii="Arial" w:hAnsi="Arial" w:cs="Arial"/>
              <w:noProof/>
            </w:rPr>
            <w:t>(Salili &amp; Hoosian, 2003)</w:t>
          </w:r>
          <w:r w:rsidR="008407FA">
            <w:rPr>
              <w:rFonts w:ascii="Arial" w:hAnsi="Arial" w:cs="Arial"/>
            </w:rPr>
            <w:fldChar w:fldCharType="end"/>
          </w:r>
        </w:sdtContent>
      </w:sdt>
      <w:r w:rsidR="008407FA">
        <w:rPr>
          <w:rFonts w:ascii="Arial" w:hAnsi="Arial" w:cs="Arial"/>
        </w:rPr>
        <w:t xml:space="preserve"> looked at 8000 students of different cultures to understand what motivates them in their studies. </w:t>
      </w:r>
      <w:r w:rsidR="00B8061F">
        <w:rPr>
          <w:rFonts w:ascii="Arial" w:hAnsi="Arial" w:cs="Arial"/>
        </w:rPr>
        <w:t xml:space="preserve">The finding </w:t>
      </w:r>
      <w:r w:rsidR="00C056F7">
        <w:rPr>
          <w:rFonts w:ascii="Arial" w:hAnsi="Arial" w:cs="Arial"/>
        </w:rPr>
        <w:t>was</w:t>
      </w:r>
      <w:r w:rsidR="00B8061F">
        <w:rPr>
          <w:rFonts w:ascii="Arial" w:hAnsi="Arial" w:cs="Arial"/>
        </w:rPr>
        <w:t xml:space="preserve"> that students from different cultures are motived by different things, for example, the Chinese students were more motivated by</w:t>
      </w:r>
      <w:r w:rsidR="00C056F7">
        <w:rPr>
          <w:rFonts w:ascii="Arial" w:hAnsi="Arial" w:cs="Arial"/>
        </w:rPr>
        <w:t xml:space="preserve"> </w:t>
      </w:r>
      <w:r w:rsidR="00455983">
        <w:rPr>
          <w:rFonts w:ascii="Arial" w:hAnsi="Arial" w:cs="Arial"/>
        </w:rPr>
        <w:t>personal ambition and family respect.</w:t>
      </w:r>
      <w:r w:rsidR="00B8061F">
        <w:rPr>
          <w:rFonts w:ascii="Arial" w:hAnsi="Arial" w:cs="Arial"/>
        </w:rPr>
        <w:t xml:space="preserve"> </w:t>
      </w:r>
      <w:sdt>
        <w:sdtPr>
          <w:rPr>
            <w:rFonts w:ascii="Arial" w:hAnsi="Arial" w:cs="Arial"/>
          </w:rPr>
          <w:id w:val="1367410989"/>
          <w:citation/>
        </w:sdtPr>
        <w:sdtContent>
          <w:r w:rsidR="00DB710C">
            <w:rPr>
              <w:rFonts w:ascii="Arial" w:hAnsi="Arial" w:cs="Arial"/>
            </w:rPr>
            <w:fldChar w:fldCharType="begin"/>
          </w:r>
          <w:r w:rsidR="00DB710C">
            <w:rPr>
              <w:rFonts w:ascii="Arial" w:hAnsi="Arial" w:cs="Arial"/>
            </w:rPr>
            <w:instrText xml:space="preserve"> CITATION Mar98 \l 2057 </w:instrText>
          </w:r>
          <w:r w:rsidR="00DB710C">
            <w:rPr>
              <w:rFonts w:ascii="Arial" w:hAnsi="Arial" w:cs="Arial"/>
            </w:rPr>
            <w:fldChar w:fldCharType="separate"/>
          </w:r>
          <w:r w:rsidR="00DB710C" w:rsidRPr="00DB710C">
            <w:rPr>
              <w:rFonts w:ascii="Arial" w:hAnsi="Arial" w:cs="Arial"/>
              <w:noProof/>
            </w:rPr>
            <w:t>(Markus &amp; Kitayama, 1998)</w:t>
          </w:r>
          <w:r w:rsidR="00DB710C">
            <w:rPr>
              <w:rFonts w:ascii="Arial" w:hAnsi="Arial" w:cs="Arial"/>
            </w:rPr>
            <w:fldChar w:fldCharType="end"/>
          </w:r>
        </w:sdtContent>
      </w:sdt>
      <w:r w:rsidR="00773D02">
        <w:rPr>
          <w:rFonts w:ascii="Arial" w:hAnsi="Arial" w:cs="Arial"/>
        </w:rPr>
        <w:t xml:space="preserve"> argued that western students are </w:t>
      </w:r>
      <w:r w:rsidR="00F05B34">
        <w:rPr>
          <w:rFonts w:ascii="Arial" w:hAnsi="Arial" w:cs="Arial"/>
        </w:rPr>
        <w:t>vastly different</w:t>
      </w:r>
      <w:r w:rsidR="00773D02">
        <w:rPr>
          <w:rFonts w:ascii="Arial" w:hAnsi="Arial" w:cs="Arial"/>
        </w:rPr>
        <w:t xml:space="preserve"> in that they are encouraged to be </w:t>
      </w:r>
      <w:r w:rsidR="001C518D">
        <w:rPr>
          <w:rFonts w:ascii="Arial" w:hAnsi="Arial" w:cs="Arial"/>
        </w:rPr>
        <w:t xml:space="preserve">more optimistic to increase their self-efficacy </w:t>
      </w:r>
      <w:r w:rsidR="006C6095">
        <w:rPr>
          <w:rFonts w:ascii="Arial" w:hAnsi="Arial" w:cs="Arial"/>
        </w:rPr>
        <w:t>and in turn their performance would increase. This</w:t>
      </w:r>
      <w:r w:rsidR="00F05B34">
        <w:rPr>
          <w:rFonts w:ascii="Arial" w:hAnsi="Arial" w:cs="Arial"/>
        </w:rPr>
        <w:t xml:space="preserve"> could be drawn back to Maslow’s Hierarchy, where self-</w:t>
      </w:r>
      <w:r w:rsidR="003621A1">
        <w:rPr>
          <w:rFonts w:ascii="Arial" w:hAnsi="Arial" w:cs="Arial"/>
        </w:rPr>
        <w:t>efficacy is</w:t>
      </w:r>
      <w:r w:rsidR="006C6095">
        <w:rPr>
          <w:rFonts w:ascii="Arial" w:hAnsi="Arial" w:cs="Arial"/>
        </w:rPr>
        <w:t xml:space="preserve"> </w:t>
      </w:r>
      <w:r w:rsidR="003621A1">
        <w:rPr>
          <w:rFonts w:ascii="Arial" w:hAnsi="Arial" w:cs="Arial"/>
        </w:rPr>
        <w:t>one of the top motivators in the business world</w:t>
      </w:r>
      <w:r w:rsidR="007276E7">
        <w:rPr>
          <w:rFonts w:ascii="Arial" w:hAnsi="Arial" w:cs="Arial"/>
        </w:rPr>
        <w:t xml:space="preserve">. </w:t>
      </w:r>
    </w:p>
    <w:p w14:paraId="0AE4F901" w14:textId="3A31BA62" w:rsidR="00863E16" w:rsidRDefault="00EC66E0" w:rsidP="00CD7F13">
      <w:pPr>
        <w:spacing w:after="120" w:line="360" w:lineRule="auto"/>
        <w:rPr>
          <w:rFonts w:ascii="Arial" w:hAnsi="Arial" w:cs="Arial"/>
        </w:rPr>
      </w:pPr>
      <w:r>
        <w:rPr>
          <w:rFonts w:ascii="Arial" w:hAnsi="Arial" w:cs="Arial"/>
        </w:rPr>
        <w:t xml:space="preserve">The literature review looked at extensive research </w:t>
      </w:r>
      <w:r w:rsidR="00113F19">
        <w:rPr>
          <w:rFonts w:ascii="Arial" w:hAnsi="Arial" w:cs="Arial"/>
        </w:rPr>
        <w:t xml:space="preserve">on the main major theories of motivation, Maslow’s Hierarchy of Needs and Herzberg’s Two factor theory. The chapter looked at how those theories fit in to the </w:t>
      </w:r>
      <w:r w:rsidR="00F43B6F">
        <w:rPr>
          <w:rFonts w:ascii="Arial" w:hAnsi="Arial" w:cs="Arial"/>
        </w:rPr>
        <w:t xml:space="preserve">business world and how similar they are </w:t>
      </w:r>
      <w:r w:rsidR="00C03A5D">
        <w:rPr>
          <w:rFonts w:ascii="Arial" w:hAnsi="Arial" w:cs="Arial"/>
        </w:rPr>
        <w:t xml:space="preserve">when dealing with motivating employees. The chapter also discussed </w:t>
      </w:r>
      <w:r w:rsidR="00E74561">
        <w:rPr>
          <w:rFonts w:ascii="Arial" w:hAnsi="Arial" w:cs="Arial"/>
        </w:rPr>
        <w:t>what many people see to be a motivator which is money and what money really means to employees by research conducted</w:t>
      </w:r>
      <w:r w:rsidR="00145C16">
        <w:rPr>
          <w:rFonts w:ascii="Arial" w:hAnsi="Arial" w:cs="Arial"/>
        </w:rPr>
        <w:t>. Positive working culture was analysed to understand why many organisations use thi</w:t>
      </w:r>
      <w:r w:rsidR="008D4CD9">
        <w:rPr>
          <w:rFonts w:ascii="Arial" w:hAnsi="Arial" w:cs="Arial"/>
        </w:rPr>
        <w:t xml:space="preserve">s as a form of motivation, it is also an objective of the project. Lastly, student </w:t>
      </w:r>
      <w:r w:rsidR="00C876A8">
        <w:rPr>
          <w:rFonts w:ascii="Arial" w:hAnsi="Arial" w:cs="Arial"/>
        </w:rPr>
        <w:t>motivation was explored to see if there were similar principles used in the academic world already used by the student and the business world of their part-time empl</w:t>
      </w:r>
      <w:r w:rsidR="004C1930">
        <w:rPr>
          <w:rFonts w:ascii="Arial" w:hAnsi="Arial" w:cs="Arial"/>
        </w:rPr>
        <w:t xml:space="preserve">oyment. </w:t>
      </w:r>
    </w:p>
    <w:p w14:paraId="47533F6C" w14:textId="280B6C7B" w:rsidR="00863E16" w:rsidRDefault="00863E16" w:rsidP="00CD7F13">
      <w:pPr>
        <w:spacing w:after="120" w:line="360" w:lineRule="auto"/>
        <w:rPr>
          <w:rFonts w:ascii="Arial" w:hAnsi="Arial" w:cs="Arial"/>
        </w:rPr>
      </w:pPr>
    </w:p>
    <w:p w14:paraId="78F010B0" w14:textId="2CBD2BDF" w:rsidR="008F25DB" w:rsidRDefault="008F25DB" w:rsidP="008F25DB"/>
    <w:p w14:paraId="7048CE45" w14:textId="0DB06317" w:rsidR="008F25DB" w:rsidRPr="008F25DB" w:rsidRDefault="008F25DB" w:rsidP="008F25DB"/>
    <w:p w14:paraId="2855E61C" w14:textId="59A5D66D" w:rsidR="00641276" w:rsidRDefault="00641276" w:rsidP="00CD7F13">
      <w:pPr>
        <w:spacing w:after="120" w:line="360" w:lineRule="auto"/>
        <w:rPr>
          <w:rFonts w:ascii="Arial" w:hAnsi="Arial" w:cs="Arial"/>
        </w:rPr>
      </w:pPr>
    </w:p>
    <w:p w14:paraId="4A1FFA8D" w14:textId="77777777" w:rsidR="005C280D" w:rsidRDefault="005C280D" w:rsidP="00CD7F13">
      <w:pPr>
        <w:spacing w:after="120" w:line="360" w:lineRule="auto"/>
        <w:rPr>
          <w:rFonts w:ascii="Arial" w:hAnsi="Arial" w:cs="Arial"/>
        </w:rPr>
      </w:pPr>
    </w:p>
    <w:p w14:paraId="12F78882" w14:textId="77777777" w:rsidR="00DD5068" w:rsidRDefault="00DD5068" w:rsidP="00CD7F13">
      <w:pPr>
        <w:spacing w:after="120" w:line="360" w:lineRule="auto"/>
        <w:rPr>
          <w:rFonts w:ascii="Arial" w:hAnsi="Arial" w:cs="Arial"/>
        </w:rPr>
      </w:pPr>
    </w:p>
    <w:p w14:paraId="57EC07A7" w14:textId="77777777" w:rsidR="00413A8B" w:rsidRDefault="00413A8B" w:rsidP="00CD7F13">
      <w:pPr>
        <w:spacing w:after="120" w:line="360" w:lineRule="auto"/>
        <w:rPr>
          <w:rFonts w:ascii="Arial" w:hAnsi="Arial" w:cs="Arial"/>
        </w:rPr>
      </w:pPr>
    </w:p>
    <w:p w14:paraId="68C92D45" w14:textId="77777777" w:rsidR="00F24484" w:rsidRDefault="00F24484" w:rsidP="00CD7F13">
      <w:pPr>
        <w:spacing w:after="120" w:line="360" w:lineRule="auto"/>
        <w:rPr>
          <w:rFonts w:ascii="Arial" w:hAnsi="Arial" w:cs="Arial"/>
        </w:rPr>
      </w:pPr>
    </w:p>
    <w:p w14:paraId="47AD1188" w14:textId="77777777" w:rsidR="00DF51D0" w:rsidRDefault="00DF51D0" w:rsidP="00CD7F13">
      <w:pPr>
        <w:spacing w:after="120" w:line="360" w:lineRule="auto"/>
        <w:rPr>
          <w:rFonts w:ascii="Arial" w:hAnsi="Arial" w:cs="Arial"/>
        </w:rPr>
      </w:pPr>
    </w:p>
    <w:p w14:paraId="64CBCA81" w14:textId="77777777" w:rsidR="00DF51D0" w:rsidRDefault="00DF51D0" w:rsidP="00CD7F13">
      <w:pPr>
        <w:spacing w:after="120" w:line="360" w:lineRule="auto"/>
        <w:rPr>
          <w:rFonts w:ascii="Arial" w:hAnsi="Arial" w:cs="Arial"/>
        </w:rPr>
      </w:pPr>
    </w:p>
    <w:p w14:paraId="0C4DA9A3" w14:textId="4943C415" w:rsidR="00DF51D0" w:rsidRDefault="00DF51D0" w:rsidP="00CD7F13">
      <w:pPr>
        <w:spacing w:after="120" w:line="360" w:lineRule="auto"/>
        <w:rPr>
          <w:rFonts w:ascii="Arial" w:hAnsi="Arial" w:cs="Arial"/>
        </w:rPr>
      </w:pPr>
    </w:p>
    <w:p w14:paraId="47C63BDC" w14:textId="1AF345C9" w:rsidR="000A657E" w:rsidRDefault="000A657E" w:rsidP="00CD7F13">
      <w:pPr>
        <w:spacing w:after="120" w:line="360" w:lineRule="auto"/>
        <w:rPr>
          <w:rFonts w:ascii="Arial" w:hAnsi="Arial" w:cs="Arial"/>
        </w:rPr>
      </w:pPr>
    </w:p>
    <w:p w14:paraId="01C8E1DA" w14:textId="128D13A8" w:rsidR="000A657E" w:rsidRDefault="000A657E" w:rsidP="00CD7F13">
      <w:pPr>
        <w:spacing w:after="120" w:line="360" w:lineRule="auto"/>
        <w:rPr>
          <w:rFonts w:ascii="Arial" w:hAnsi="Arial" w:cs="Arial"/>
        </w:rPr>
      </w:pPr>
    </w:p>
    <w:p w14:paraId="4937D4FF" w14:textId="7DF3179F" w:rsidR="000A657E" w:rsidRDefault="000A657E" w:rsidP="00CD7F13">
      <w:pPr>
        <w:spacing w:after="120" w:line="360" w:lineRule="auto"/>
        <w:rPr>
          <w:rFonts w:ascii="Arial" w:hAnsi="Arial" w:cs="Arial"/>
        </w:rPr>
      </w:pPr>
    </w:p>
    <w:p w14:paraId="71DE188F" w14:textId="70611211" w:rsidR="000A657E" w:rsidRDefault="000A657E" w:rsidP="00CD7F13">
      <w:pPr>
        <w:spacing w:after="120" w:line="360" w:lineRule="auto"/>
        <w:rPr>
          <w:rFonts w:ascii="Arial" w:hAnsi="Arial" w:cs="Arial"/>
        </w:rPr>
      </w:pPr>
    </w:p>
    <w:p w14:paraId="1A0ED38C" w14:textId="77777777" w:rsidR="00292243" w:rsidRDefault="00292243" w:rsidP="00292243">
      <w:pPr>
        <w:spacing w:line="360" w:lineRule="auto"/>
        <w:rPr>
          <w:rFonts w:ascii="Arial" w:hAnsi="Arial" w:cs="Arial"/>
          <w:b/>
          <w:bCs/>
          <w:u w:val="single"/>
        </w:rPr>
      </w:pPr>
    </w:p>
    <w:p w14:paraId="37025151" w14:textId="316A5283" w:rsidR="006D664E" w:rsidRDefault="00292243" w:rsidP="00292243">
      <w:pPr>
        <w:pStyle w:val="Heading1"/>
        <w:rPr>
          <w:rFonts w:ascii="Arial" w:hAnsi="Arial" w:cs="Arial"/>
        </w:rPr>
      </w:pPr>
      <w:bookmarkStart w:id="11" w:name="_Toc41405300"/>
      <w:r w:rsidRPr="00162EC0">
        <w:rPr>
          <w:rFonts w:ascii="Arial" w:hAnsi="Arial" w:cs="Arial"/>
        </w:rPr>
        <w:lastRenderedPageBreak/>
        <w:t xml:space="preserve">3. </w:t>
      </w:r>
      <w:r w:rsidR="005C6D90" w:rsidRPr="00162EC0">
        <w:rPr>
          <w:rFonts w:ascii="Arial" w:hAnsi="Arial" w:cs="Arial"/>
        </w:rPr>
        <w:t>Research Methods</w:t>
      </w:r>
      <w:bookmarkEnd w:id="11"/>
      <w:r w:rsidR="005C6D90" w:rsidRPr="00162EC0">
        <w:rPr>
          <w:rFonts w:ascii="Arial" w:hAnsi="Arial" w:cs="Arial"/>
        </w:rPr>
        <w:t xml:space="preserve"> </w:t>
      </w:r>
    </w:p>
    <w:p w14:paraId="56EC2F2D" w14:textId="765D5D08" w:rsidR="00C25235" w:rsidRDefault="00C25235" w:rsidP="00BA70BA">
      <w:pPr>
        <w:spacing w:line="360" w:lineRule="auto"/>
        <w:rPr>
          <w:lang w:val="en-US"/>
        </w:rPr>
      </w:pPr>
    </w:p>
    <w:p w14:paraId="76C6F044" w14:textId="175A8612" w:rsidR="00D4433A" w:rsidRDefault="00D4433A" w:rsidP="00BA70BA">
      <w:pPr>
        <w:spacing w:line="360" w:lineRule="auto"/>
        <w:rPr>
          <w:rFonts w:ascii="Arial" w:hAnsi="Arial" w:cs="Arial"/>
          <w:lang w:val="en-US"/>
        </w:rPr>
      </w:pPr>
      <w:r>
        <w:rPr>
          <w:rFonts w:ascii="Arial" w:hAnsi="Arial" w:cs="Arial"/>
          <w:lang w:val="en-US"/>
        </w:rPr>
        <w:t xml:space="preserve">This chapter will explain what research is being used </w:t>
      </w:r>
      <w:r w:rsidR="009F1F55">
        <w:rPr>
          <w:rFonts w:ascii="Arial" w:hAnsi="Arial" w:cs="Arial"/>
          <w:lang w:val="en-US"/>
        </w:rPr>
        <w:t xml:space="preserve">and what are the benefits and problems of this type of research. </w:t>
      </w:r>
      <w:r w:rsidR="009D38CC">
        <w:rPr>
          <w:rFonts w:ascii="Arial" w:hAnsi="Arial" w:cs="Arial"/>
          <w:lang w:val="en-US"/>
        </w:rPr>
        <w:t>The chapter will discuss the</w:t>
      </w:r>
      <w:r w:rsidR="001F01F4">
        <w:rPr>
          <w:rFonts w:ascii="Arial" w:hAnsi="Arial" w:cs="Arial"/>
          <w:lang w:val="en-US"/>
        </w:rPr>
        <w:t xml:space="preserve"> benefits and</w:t>
      </w:r>
      <w:r w:rsidR="009D38CC">
        <w:rPr>
          <w:rFonts w:ascii="Arial" w:hAnsi="Arial" w:cs="Arial"/>
          <w:lang w:val="en-US"/>
        </w:rPr>
        <w:t xml:space="preserve"> limitations of the research</w:t>
      </w:r>
      <w:r w:rsidR="001F01F4">
        <w:rPr>
          <w:rFonts w:ascii="Arial" w:hAnsi="Arial" w:cs="Arial"/>
          <w:lang w:val="en-US"/>
        </w:rPr>
        <w:t>, specifically the use of interviews</w:t>
      </w:r>
      <w:r w:rsidR="009D38CC">
        <w:rPr>
          <w:rFonts w:ascii="Arial" w:hAnsi="Arial" w:cs="Arial"/>
          <w:lang w:val="en-US"/>
        </w:rPr>
        <w:t xml:space="preserve"> and the positives and negatives if qualit</w:t>
      </w:r>
      <w:r w:rsidR="0015089E">
        <w:rPr>
          <w:rFonts w:ascii="Arial" w:hAnsi="Arial" w:cs="Arial"/>
          <w:lang w:val="en-US"/>
        </w:rPr>
        <w:t xml:space="preserve">ative data and how interviews were used and </w:t>
      </w:r>
      <w:r w:rsidR="00BA70BA">
        <w:rPr>
          <w:rFonts w:ascii="Arial" w:hAnsi="Arial" w:cs="Arial"/>
          <w:lang w:val="en-US"/>
        </w:rPr>
        <w:t xml:space="preserve">put together to conduct the research for this project. </w:t>
      </w:r>
    </w:p>
    <w:p w14:paraId="3A6776E2" w14:textId="44D24B7A" w:rsidR="00B50AEE" w:rsidRDefault="005E01AA" w:rsidP="00303C09">
      <w:pPr>
        <w:spacing w:line="360" w:lineRule="auto"/>
        <w:rPr>
          <w:rFonts w:ascii="Arial" w:hAnsi="Arial" w:cs="Arial"/>
        </w:rPr>
      </w:pPr>
      <w:r w:rsidRPr="00303C09">
        <w:rPr>
          <w:rFonts w:ascii="Arial" w:hAnsi="Arial" w:cs="Arial"/>
        </w:rPr>
        <w:t xml:space="preserve">Research is </w:t>
      </w:r>
      <w:r w:rsidR="00B205A5" w:rsidRPr="00303C09">
        <w:rPr>
          <w:rFonts w:ascii="Arial" w:hAnsi="Arial" w:cs="Arial"/>
        </w:rPr>
        <w:t xml:space="preserve">the </w:t>
      </w:r>
      <w:r w:rsidR="00FE4218" w:rsidRPr="00303C09">
        <w:rPr>
          <w:rFonts w:ascii="Arial" w:hAnsi="Arial" w:cs="Arial"/>
        </w:rPr>
        <w:t>search</w:t>
      </w:r>
      <w:r w:rsidR="00B205A5" w:rsidRPr="00303C09">
        <w:rPr>
          <w:rFonts w:ascii="Arial" w:hAnsi="Arial" w:cs="Arial"/>
        </w:rPr>
        <w:t xml:space="preserve"> for </w:t>
      </w:r>
      <w:r w:rsidR="00FE4218" w:rsidRPr="00303C09">
        <w:rPr>
          <w:rFonts w:ascii="Arial" w:hAnsi="Arial" w:cs="Arial"/>
        </w:rPr>
        <w:t>knowledge</w:t>
      </w:r>
      <w:r w:rsidR="00C86E61" w:rsidRPr="00303C09">
        <w:rPr>
          <w:rFonts w:ascii="Arial" w:hAnsi="Arial" w:cs="Arial"/>
        </w:rPr>
        <w:t xml:space="preserve"> </w:t>
      </w:r>
      <w:sdt>
        <w:sdtPr>
          <w:rPr>
            <w:rFonts w:ascii="Arial" w:hAnsi="Arial" w:cs="Arial"/>
          </w:rPr>
          <w:id w:val="-2063626316"/>
          <w:citation/>
        </w:sdtPr>
        <w:sdtEndPr/>
        <w:sdtContent>
          <w:r w:rsidR="00C86E61" w:rsidRPr="00303C09">
            <w:rPr>
              <w:rFonts w:ascii="Arial" w:hAnsi="Arial" w:cs="Arial"/>
            </w:rPr>
            <w:fldChar w:fldCharType="begin"/>
          </w:r>
          <w:r w:rsidR="00C86E61" w:rsidRPr="00303C09">
            <w:rPr>
              <w:rFonts w:ascii="Arial" w:hAnsi="Arial" w:cs="Arial"/>
            </w:rPr>
            <w:instrText xml:space="preserve">CITATION CRK04 \p 1 \l 2057 </w:instrText>
          </w:r>
          <w:r w:rsidR="00C86E61" w:rsidRPr="00303C09">
            <w:rPr>
              <w:rFonts w:ascii="Arial" w:hAnsi="Arial" w:cs="Arial"/>
            </w:rPr>
            <w:fldChar w:fldCharType="separate"/>
          </w:r>
          <w:r w:rsidR="00B77BF1" w:rsidRPr="00B77BF1">
            <w:rPr>
              <w:rFonts w:ascii="Arial" w:hAnsi="Arial" w:cs="Arial"/>
              <w:noProof/>
            </w:rPr>
            <w:t>(Kothari, 2004, p. 1)</w:t>
          </w:r>
          <w:r w:rsidR="00C86E61" w:rsidRPr="00303C09">
            <w:rPr>
              <w:rFonts w:ascii="Arial" w:hAnsi="Arial" w:cs="Arial"/>
            </w:rPr>
            <w:fldChar w:fldCharType="end"/>
          </w:r>
        </w:sdtContent>
      </w:sdt>
      <w:r w:rsidR="00FE4218" w:rsidRPr="00303C09">
        <w:rPr>
          <w:rFonts w:ascii="Arial" w:hAnsi="Arial" w:cs="Arial"/>
        </w:rPr>
        <w:t xml:space="preserve"> </w:t>
      </w:r>
      <w:r w:rsidR="00C86E61" w:rsidRPr="00303C09">
        <w:rPr>
          <w:rFonts w:ascii="Arial" w:hAnsi="Arial" w:cs="Arial"/>
        </w:rPr>
        <w:t xml:space="preserve"> </w:t>
      </w:r>
      <w:r w:rsidR="00E1155A" w:rsidRPr="00303C09">
        <w:rPr>
          <w:rFonts w:ascii="Arial" w:hAnsi="Arial" w:cs="Arial"/>
        </w:rPr>
        <w:t xml:space="preserve">defines Research </w:t>
      </w:r>
      <w:r w:rsidR="006B2956" w:rsidRPr="00303C09">
        <w:rPr>
          <w:rFonts w:ascii="Arial" w:hAnsi="Arial" w:cs="Arial"/>
        </w:rPr>
        <w:t xml:space="preserve">as </w:t>
      </w:r>
      <w:r w:rsidR="00C86E61" w:rsidRPr="00303C09">
        <w:rPr>
          <w:rFonts w:ascii="Arial" w:hAnsi="Arial" w:cs="Arial"/>
        </w:rPr>
        <w:t xml:space="preserve">a </w:t>
      </w:r>
      <w:r w:rsidR="006B2956" w:rsidRPr="00303C09">
        <w:rPr>
          <w:rFonts w:ascii="Arial" w:hAnsi="Arial" w:cs="Arial"/>
        </w:rPr>
        <w:t>“</w:t>
      </w:r>
      <w:r w:rsidR="00C86E61" w:rsidRPr="00303C09">
        <w:rPr>
          <w:rFonts w:ascii="Arial" w:hAnsi="Arial" w:cs="Arial"/>
        </w:rPr>
        <w:t>scientific and systematic search for pertinent information on a specific topic</w:t>
      </w:r>
      <w:r w:rsidR="006B2956" w:rsidRPr="00303C09">
        <w:rPr>
          <w:rFonts w:ascii="Arial" w:hAnsi="Arial" w:cs="Arial"/>
        </w:rPr>
        <w:t>”</w:t>
      </w:r>
      <w:r w:rsidR="00B50AEE" w:rsidRPr="00303C09">
        <w:rPr>
          <w:rFonts w:ascii="Arial" w:hAnsi="Arial" w:cs="Arial"/>
        </w:rPr>
        <w:t>.</w:t>
      </w:r>
      <w:r w:rsidR="00292243">
        <w:rPr>
          <w:rFonts w:ascii="Arial" w:hAnsi="Arial" w:cs="Arial"/>
        </w:rPr>
        <w:t xml:space="preserve"> </w:t>
      </w:r>
      <w:r w:rsidR="001B4B56">
        <w:rPr>
          <w:rFonts w:ascii="Arial" w:hAnsi="Arial" w:cs="Arial"/>
        </w:rPr>
        <w:t xml:space="preserve">The research conducted in this project aims to better understand how to motivate a student workforce. </w:t>
      </w:r>
    </w:p>
    <w:p w14:paraId="614C34D9" w14:textId="77777777" w:rsidR="00647D46" w:rsidRDefault="00647D46" w:rsidP="00647D46">
      <w:pPr>
        <w:spacing w:line="360" w:lineRule="auto"/>
        <w:rPr>
          <w:rFonts w:ascii="Arial" w:hAnsi="Arial" w:cs="Arial"/>
        </w:rPr>
      </w:pPr>
    </w:p>
    <w:p w14:paraId="7E48C17A" w14:textId="059CEF93" w:rsidR="00303C09" w:rsidRDefault="00162EC0" w:rsidP="00647D46">
      <w:pPr>
        <w:pStyle w:val="Heading2"/>
        <w:rPr>
          <w:rFonts w:ascii="Arial" w:hAnsi="Arial" w:cs="Arial"/>
        </w:rPr>
      </w:pPr>
      <w:bookmarkStart w:id="12" w:name="_Toc41405301"/>
      <w:r>
        <w:rPr>
          <w:rFonts w:ascii="Arial" w:hAnsi="Arial" w:cs="Arial"/>
          <w:b/>
          <w:bCs/>
          <w:u w:val="single"/>
        </w:rPr>
        <w:t xml:space="preserve">3.1 </w:t>
      </w:r>
      <w:r w:rsidR="000D272B" w:rsidRPr="0090365D">
        <w:rPr>
          <w:rFonts w:ascii="Arial" w:hAnsi="Arial" w:cs="Arial"/>
          <w:b/>
          <w:bCs/>
          <w:u w:val="single"/>
        </w:rPr>
        <w:t>Research Des</w:t>
      </w:r>
      <w:r w:rsidR="00CE418D" w:rsidRPr="0090365D">
        <w:rPr>
          <w:rFonts w:ascii="Arial" w:hAnsi="Arial" w:cs="Arial"/>
          <w:b/>
          <w:bCs/>
          <w:u w:val="single"/>
        </w:rPr>
        <w:t>igns</w:t>
      </w:r>
      <w:bookmarkEnd w:id="12"/>
      <w:r w:rsidR="00CE418D" w:rsidRPr="0090365D">
        <w:rPr>
          <w:rFonts w:ascii="Arial" w:hAnsi="Arial" w:cs="Arial"/>
        </w:rPr>
        <w:t xml:space="preserve"> </w:t>
      </w:r>
    </w:p>
    <w:p w14:paraId="66A7F548" w14:textId="709F7B25" w:rsidR="0073180F" w:rsidRDefault="00647D46" w:rsidP="0073180F">
      <w:r w:rsidRPr="00303C09">
        <w:rPr>
          <w:rFonts w:ascii="Arial" w:hAnsi="Arial" w:cs="Arial"/>
          <w:noProof/>
        </w:rPr>
        <w:drawing>
          <wp:anchor distT="0" distB="0" distL="114300" distR="114300" simplePos="0" relativeHeight="251659264" behindDoc="1" locked="0" layoutInCell="1" allowOverlap="1" wp14:anchorId="5C045F02" wp14:editId="426B49E9">
            <wp:simplePos x="0" y="0"/>
            <wp:positionH relativeFrom="margin">
              <wp:align>left</wp:align>
            </wp:positionH>
            <wp:positionV relativeFrom="paragraph">
              <wp:posOffset>167005</wp:posOffset>
            </wp:positionV>
            <wp:extent cx="5086350" cy="25488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86350" cy="2548890"/>
                    </a:xfrm>
                    <a:prstGeom prst="rect">
                      <a:avLst/>
                    </a:prstGeom>
                  </pic:spPr>
                </pic:pic>
              </a:graphicData>
            </a:graphic>
            <wp14:sizeRelH relativeFrom="margin">
              <wp14:pctWidth>0</wp14:pctWidth>
            </wp14:sizeRelH>
            <wp14:sizeRelV relativeFrom="margin">
              <wp14:pctHeight>0</wp14:pctHeight>
            </wp14:sizeRelV>
          </wp:anchor>
        </w:drawing>
      </w:r>
    </w:p>
    <w:p w14:paraId="5DEBCC12" w14:textId="62AE54E4" w:rsidR="0073180F" w:rsidRPr="0073180F" w:rsidRDefault="0073180F" w:rsidP="0073180F">
      <w:pPr>
        <w:spacing w:line="360" w:lineRule="auto"/>
        <w:rPr>
          <w:rFonts w:ascii="Arial" w:hAnsi="Arial" w:cs="Arial"/>
        </w:rPr>
      </w:pPr>
    </w:p>
    <w:p w14:paraId="3345729C" w14:textId="0D4DCEBA" w:rsidR="00445B68" w:rsidRPr="00445B68" w:rsidRDefault="00445B68" w:rsidP="00445B68"/>
    <w:p w14:paraId="7EA8F9F7" w14:textId="77777777" w:rsidR="00647D46" w:rsidRDefault="00647D46" w:rsidP="00303C09">
      <w:pPr>
        <w:spacing w:line="360" w:lineRule="auto"/>
        <w:rPr>
          <w:rFonts w:ascii="Arial" w:hAnsi="Arial" w:cs="Arial"/>
        </w:rPr>
      </w:pPr>
    </w:p>
    <w:p w14:paraId="602093A9" w14:textId="77777777" w:rsidR="00647D46" w:rsidRDefault="00647D46" w:rsidP="00303C09">
      <w:pPr>
        <w:spacing w:line="360" w:lineRule="auto"/>
        <w:rPr>
          <w:rFonts w:ascii="Arial" w:hAnsi="Arial" w:cs="Arial"/>
        </w:rPr>
      </w:pPr>
    </w:p>
    <w:p w14:paraId="55CAF2D2" w14:textId="77777777" w:rsidR="00647D46" w:rsidRDefault="00647D46" w:rsidP="00303C09">
      <w:pPr>
        <w:spacing w:line="360" w:lineRule="auto"/>
        <w:rPr>
          <w:rFonts w:ascii="Arial" w:hAnsi="Arial" w:cs="Arial"/>
        </w:rPr>
      </w:pPr>
    </w:p>
    <w:p w14:paraId="4FF191C9" w14:textId="77777777" w:rsidR="00647D46" w:rsidRDefault="00647D46" w:rsidP="00303C09">
      <w:pPr>
        <w:spacing w:line="360" w:lineRule="auto"/>
        <w:rPr>
          <w:rFonts w:ascii="Arial" w:hAnsi="Arial" w:cs="Arial"/>
        </w:rPr>
      </w:pPr>
    </w:p>
    <w:p w14:paraId="27518F16" w14:textId="77777777" w:rsidR="00647D46" w:rsidRDefault="00647D46" w:rsidP="00303C09">
      <w:pPr>
        <w:spacing w:line="360" w:lineRule="auto"/>
        <w:rPr>
          <w:rFonts w:ascii="Arial" w:hAnsi="Arial" w:cs="Arial"/>
        </w:rPr>
      </w:pPr>
    </w:p>
    <w:p w14:paraId="008AE7EB" w14:textId="07B74E6B" w:rsidR="00647D46" w:rsidRDefault="00647D46" w:rsidP="00303C09">
      <w:pPr>
        <w:spacing w:line="360" w:lineRule="auto"/>
        <w:rPr>
          <w:rFonts w:ascii="Arial" w:hAnsi="Arial" w:cs="Arial"/>
        </w:rPr>
      </w:pPr>
    </w:p>
    <w:p w14:paraId="1E480B15" w14:textId="47A80CFE" w:rsidR="00647D46" w:rsidRDefault="00647D46" w:rsidP="00303C09">
      <w:pPr>
        <w:spacing w:line="360" w:lineRule="auto"/>
        <w:rPr>
          <w:rFonts w:ascii="Arial" w:hAnsi="Arial" w:cs="Arial"/>
        </w:rPr>
      </w:pPr>
      <w:r>
        <w:rPr>
          <w:rFonts w:ascii="Arial" w:hAnsi="Arial" w:cs="Arial"/>
        </w:rPr>
        <w:t xml:space="preserve">Figure 1 </w:t>
      </w:r>
    </w:p>
    <w:p w14:paraId="150749F0" w14:textId="1F3A72F4" w:rsidR="00647D46" w:rsidRDefault="00647D46" w:rsidP="00303C09">
      <w:pPr>
        <w:spacing w:line="360" w:lineRule="auto"/>
        <w:rPr>
          <w:rFonts w:ascii="Arial" w:hAnsi="Arial" w:cs="Arial"/>
        </w:rPr>
      </w:pPr>
      <w:sdt>
        <w:sdtPr>
          <w:rPr>
            <w:rFonts w:ascii="Arial" w:hAnsi="Arial" w:cs="Arial"/>
          </w:rPr>
          <w:id w:val="2019961162"/>
          <w:citation/>
        </w:sdtPr>
        <w:sdtContent>
          <w:r>
            <w:rPr>
              <w:rFonts w:ascii="Arial" w:hAnsi="Arial" w:cs="Arial"/>
            </w:rPr>
            <w:fldChar w:fldCharType="begin"/>
          </w:r>
          <w:r>
            <w:rPr>
              <w:rFonts w:ascii="Arial" w:hAnsi="Arial" w:cs="Arial"/>
            </w:rPr>
            <w:instrText xml:space="preserve"> CITATION Mar09 \l 2057 </w:instrText>
          </w:r>
          <w:r>
            <w:rPr>
              <w:rFonts w:ascii="Arial" w:hAnsi="Arial" w:cs="Arial"/>
            </w:rPr>
            <w:fldChar w:fldCharType="separate"/>
          </w:r>
          <w:r w:rsidRPr="00647D46">
            <w:rPr>
              <w:rFonts w:ascii="Arial" w:hAnsi="Arial" w:cs="Arial"/>
              <w:noProof/>
            </w:rPr>
            <w:t>(Saunders, et al., 2009)</w:t>
          </w:r>
          <w:r>
            <w:rPr>
              <w:rFonts w:ascii="Arial" w:hAnsi="Arial" w:cs="Arial"/>
            </w:rPr>
            <w:fldChar w:fldCharType="end"/>
          </w:r>
        </w:sdtContent>
      </w:sdt>
    </w:p>
    <w:p w14:paraId="35B66B33" w14:textId="4B602F5E" w:rsidR="00CE6306" w:rsidRDefault="00647D46" w:rsidP="00303C09">
      <w:pPr>
        <w:spacing w:line="360" w:lineRule="auto"/>
        <w:rPr>
          <w:rFonts w:ascii="Arial" w:hAnsi="Arial" w:cs="Arial"/>
        </w:rPr>
      </w:pPr>
      <w:r>
        <w:rPr>
          <w:rFonts w:ascii="Arial" w:hAnsi="Arial" w:cs="Arial"/>
        </w:rPr>
        <w:t xml:space="preserve">The </w:t>
      </w:r>
      <w:r w:rsidR="00DC6684">
        <w:rPr>
          <w:rFonts w:ascii="Arial" w:hAnsi="Arial" w:cs="Arial"/>
        </w:rPr>
        <w:t xml:space="preserve">research collected in this project will be cross-sectional data, it will be collected by employees of Marstons </w:t>
      </w:r>
      <w:r w:rsidR="007701DD">
        <w:rPr>
          <w:rFonts w:ascii="Arial" w:hAnsi="Arial" w:cs="Arial"/>
        </w:rPr>
        <w:t>PLC</w:t>
      </w:r>
      <w:r w:rsidR="00127EF4">
        <w:rPr>
          <w:rFonts w:ascii="Arial" w:hAnsi="Arial" w:cs="Arial"/>
        </w:rPr>
        <w:t xml:space="preserve"> through interviews conducted over the phone.</w:t>
      </w:r>
      <w:r w:rsidR="003A1A50">
        <w:rPr>
          <w:rFonts w:ascii="Arial" w:hAnsi="Arial" w:cs="Arial"/>
        </w:rPr>
        <w:t xml:space="preserve"> Interviews were conducted over the </w:t>
      </w:r>
      <w:r w:rsidR="00226C6F">
        <w:rPr>
          <w:rFonts w:ascii="Arial" w:hAnsi="Arial" w:cs="Arial"/>
        </w:rPr>
        <w:t xml:space="preserve">phone as face to face interviews were not </w:t>
      </w:r>
      <w:r w:rsidR="00771567">
        <w:rPr>
          <w:rFonts w:ascii="Arial" w:hAnsi="Arial" w:cs="Arial"/>
        </w:rPr>
        <w:t>permitted due to a global pandemic, although originally intended.</w:t>
      </w:r>
      <w:r w:rsidR="003F667D">
        <w:rPr>
          <w:rFonts w:ascii="Arial" w:hAnsi="Arial" w:cs="Arial"/>
        </w:rPr>
        <w:t xml:space="preserve"> This is a mono method of research as it will only be interviews that are conducted</w:t>
      </w:r>
      <w:r w:rsidR="001E5FE6">
        <w:rPr>
          <w:rFonts w:ascii="Arial" w:hAnsi="Arial" w:cs="Arial"/>
        </w:rPr>
        <w:t xml:space="preserve">. </w:t>
      </w:r>
      <w:r w:rsidR="00960BFA">
        <w:rPr>
          <w:rFonts w:ascii="Arial" w:hAnsi="Arial" w:cs="Arial"/>
        </w:rPr>
        <w:t xml:space="preserve">The </w:t>
      </w:r>
      <w:r w:rsidR="009F2104">
        <w:rPr>
          <w:rFonts w:ascii="Arial" w:hAnsi="Arial" w:cs="Arial"/>
        </w:rPr>
        <w:t xml:space="preserve">interviews will be </w:t>
      </w:r>
      <w:r w:rsidR="00E77238">
        <w:rPr>
          <w:rFonts w:ascii="Arial" w:hAnsi="Arial" w:cs="Arial"/>
        </w:rPr>
        <w:t>open ended questions so this will make them inductive</w:t>
      </w:r>
      <w:r w:rsidR="00457AB9">
        <w:rPr>
          <w:rFonts w:ascii="Arial" w:hAnsi="Arial" w:cs="Arial"/>
        </w:rPr>
        <w:t xml:space="preserve"> and it will be inter</w:t>
      </w:r>
      <w:r w:rsidR="00D66843">
        <w:rPr>
          <w:rFonts w:ascii="Arial" w:hAnsi="Arial" w:cs="Arial"/>
        </w:rPr>
        <w:t>pretive data</w:t>
      </w:r>
      <w:r w:rsidR="00B60EB1">
        <w:rPr>
          <w:rFonts w:ascii="Arial" w:hAnsi="Arial" w:cs="Arial"/>
        </w:rPr>
        <w:t xml:space="preserve">, this will make the recommendations </w:t>
      </w:r>
      <w:r w:rsidR="0044613E">
        <w:rPr>
          <w:rFonts w:ascii="Arial" w:hAnsi="Arial" w:cs="Arial"/>
        </w:rPr>
        <w:t xml:space="preserve">better to complete. </w:t>
      </w:r>
      <w:r w:rsidR="006F560E">
        <w:rPr>
          <w:rFonts w:ascii="Arial" w:hAnsi="Arial" w:cs="Arial"/>
        </w:rPr>
        <w:t xml:space="preserve">There will be no follow up interviews conducted </w:t>
      </w:r>
      <w:r w:rsidR="00A74D29">
        <w:rPr>
          <w:rFonts w:ascii="Arial" w:hAnsi="Arial" w:cs="Arial"/>
        </w:rPr>
        <w:t xml:space="preserve">with the </w:t>
      </w:r>
      <w:r w:rsidR="00895CFB">
        <w:rPr>
          <w:rFonts w:ascii="Arial" w:hAnsi="Arial" w:cs="Arial"/>
        </w:rPr>
        <w:t xml:space="preserve">aim to assess the data with the goal of completing the research projects objectives. </w:t>
      </w:r>
    </w:p>
    <w:p w14:paraId="470AA600" w14:textId="36C5D978" w:rsidR="00C450F9" w:rsidRDefault="007E7DDF" w:rsidP="00303C09">
      <w:pPr>
        <w:spacing w:line="360" w:lineRule="auto"/>
        <w:rPr>
          <w:rFonts w:ascii="Arial" w:hAnsi="Arial" w:cs="Arial"/>
        </w:rPr>
      </w:pPr>
      <w:r>
        <w:rPr>
          <w:rFonts w:ascii="Arial" w:hAnsi="Arial" w:cs="Arial"/>
        </w:rPr>
        <w:lastRenderedPageBreak/>
        <w:t>The research conducted will be qualitative</w:t>
      </w:r>
      <w:r w:rsidR="00FF77F7">
        <w:rPr>
          <w:rFonts w:ascii="Arial" w:hAnsi="Arial" w:cs="Arial"/>
        </w:rPr>
        <w:t xml:space="preserve">, </w:t>
      </w:r>
      <w:sdt>
        <w:sdtPr>
          <w:rPr>
            <w:rFonts w:ascii="Arial" w:hAnsi="Arial" w:cs="Arial"/>
          </w:rPr>
          <w:id w:val="-748338197"/>
          <w:citation/>
        </w:sdtPr>
        <w:sdtContent>
          <w:r w:rsidR="00FF77F7">
            <w:rPr>
              <w:rFonts w:ascii="Arial" w:hAnsi="Arial" w:cs="Arial"/>
            </w:rPr>
            <w:fldChar w:fldCharType="begin"/>
          </w:r>
          <w:r w:rsidR="00FF77F7">
            <w:rPr>
              <w:rFonts w:ascii="Arial" w:hAnsi="Arial" w:cs="Arial"/>
            </w:rPr>
            <w:instrText xml:space="preserve"> CITATION NDe94 \l 2057 </w:instrText>
          </w:r>
          <w:r w:rsidR="00FF77F7">
            <w:rPr>
              <w:rFonts w:ascii="Arial" w:hAnsi="Arial" w:cs="Arial"/>
            </w:rPr>
            <w:fldChar w:fldCharType="separate"/>
          </w:r>
          <w:r w:rsidR="00FF77F7" w:rsidRPr="00FF77F7">
            <w:rPr>
              <w:rFonts w:ascii="Arial" w:hAnsi="Arial" w:cs="Arial"/>
              <w:noProof/>
            </w:rPr>
            <w:t>(Denzin &amp; Lincoln, 1994)</w:t>
          </w:r>
          <w:r w:rsidR="00FF77F7">
            <w:rPr>
              <w:rFonts w:ascii="Arial" w:hAnsi="Arial" w:cs="Arial"/>
            </w:rPr>
            <w:fldChar w:fldCharType="end"/>
          </w:r>
        </w:sdtContent>
      </w:sdt>
      <w:r w:rsidR="00613CE6">
        <w:rPr>
          <w:rFonts w:ascii="Arial" w:hAnsi="Arial" w:cs="Arial"/>
        </w:rPr>
        <w:t xml:space="preserve"> argues that qualitative research is a natural but interpretive approach</w:t>
      </w:r>
      <w:r w:rsidR="00BC60D4">
        <w:rPr>
          <w:rFonts w:ascii="Arial" w:hAnsi="Arial" w:cs="Arial"/>
        </w:rPr>
        <w:t xml:space="preserve">. This means that the data collected is up for </w:t>
      </w:r>
      <w:r w:rsidR="00E14150">
        <w:rPr>
          <w:rFonts w:ascii="Arial" w:hAnsi="Arial" w:cs="Arial"/>
        </w:rPr>
        <w:t xml:space="preserve">interpretation of the individual reading and it is a way of trying to understand </w:t>
      </w:r>
      <w:r w:rsidR="004A6286">
        <w:rPr>
          <w:rFonts w:ascii="Arial" w:hAnsi="Arial" w:cs="Arial"/>
        </w:rPr>
        <w:t xml:space="preserve">what a person means </w:t>
      </w:r>
      <w:r w:rsidR="002C3BAB">
        <w:rPr>
          <w:rFonts w:ascii="Arial" w:hAnsi="Arial" w:cs="Arial"/>
        </w:rPr>
        <w:t xml:space="preserve">and thinking behind the theory. </w:t>
      </w:r>
      <w:r w:rsidR="000D2BCA">
        <w:rPr>
          <w:rFonts w:ascii="Arial" w:hAnsi="Arial" w:cs="Arial"/>
        </w:rPr>
        <w:t>The qualitative data will be interpreted in a way to find a solution for better motivating part</w:t>
      </w:r>
      <w:r w:rsidR="001D12D5">
        <w:rPr>
          <w:rFonts w:ascii="Arial" w:hAnsi="Arial" w:cs="Arial"/>
        </w:rPr>
        <w:t xml:space="preserve">-time student workers and to understand why employers </w:t>
      </w:r>
      <w:r w:rsidR="005B4172">
        <w:rPr>
          <w:rFonts w:ascii="Arial" w:hAnsi="Arial" w:cs="Arial"/>
        </w:rPr>
        <w:t xml:space="preserve">make such an effort to create a positive working culture for these members of staff. </w:t>
      </w:r>
      <w:r w:rsidR="001523A6">
        <w:rPr>
          <w:rFonts w:ascii="Arial" w:hAnsi="Arial" w:cs="Arial"/>
        </w:rPr>
        <w:t xml:space="preserve">As it is a case study of one business (Marstons) the use of questionnaires was not needed, interviews would achieve the relevant data needed. If there was </w:t>
      </w:r>
      <w:r w:rsidR="00037C4C">
        <w:rPr>
          <w:rFonts w:ascii="Arial" w:hAnsi="Arial" w:cs="Arial"/>
        </w:rPr>
        <w:t>an opportunity to further this research questionnaires across many businesses within the ho</w:t>
      </w:r>
      <w:r w:rsidR="00736980">
        <w:rPr>
          <w:rFonts w:ascii="Arial" w:hAnsi="Arial" w:cs="Arial"/>
        </w:rPr>
        <w:t>spitality industry would be needed.</w:t>
      </w:r>
    </w:p>
    <w:p w14:paraId="3AF81EBA" w14:textId="77777777" w:rsidR="001F01F4" w:rsidRDefault="001F01F4" w:rsidP="00303C09">
      <w:pPr>
        <w:spacing w:line="360" w:lineRule="auto"/>
        <w:rPr>
          <w:rFonts w:ascii="Arial" w:hAnsi="Arial" w:cs="Arial"/>
        </w:rPr>
      </w:pPr>
    </w:p>
    <w:p w14:paraId="4653652D" w14:textId="7F8B0475" w:rsidR="00C450F9" w:rsidRDefault="00162EC0" w:rsidP="00162EC0">
      <w:pPr>
        <w:pStyle w:val="Heading2"/>
        <w:rPr>
          <w:rFonts w:ascii="Arial" w:hAnsi="Arial" w:cs="Arial"/>
          <w:b/>
          <w:bCs/>
          <w:u w:val="single"/>
        </w:rPr>
      </w:pPr>
      <w:bookmarkStart w:id="13" w:name="_Toc41405302"/>
      <w:r>
        <w:rPr>
          <w:rFonts w:ascii="Arial" w:hAnsi="Arial" w:cs="Arial"/>
          <w:b/>
          <w:bCs/>
          <w:u w:val="single"/>
        </w:rPr>
        <w:t>3.2</w:t>
      </w:r>
      <w:r w:rsidR="008257F4">
        <w:rPr>
          <w:rFonts w:ascii="Arial" w:hAnsi="Arial" w:cs="Arial"/>
          <w:b/>
          <w:bCs/>
          <w:u w:val="single"/>
        </w:rPr>
        <w:t xml:space="preserve"> </w:t>
      </w:r>
      <w:r w:rsidR="00BE3B8C">
        <w:rPr>
          <w:rFonts w:ascii="Arial" w:hAnsi="Arial" w:cs="Arial"/>
          <w:b/>
          <w:bCs/>
          <w:u w:val="single"/>
        </w:rPr>
        <w:t>Advantages</w:t>
      </w:r>
      <w:r w:rsidR="008257F4">
        <w:rPr>
          <w:rFonts w:ascii="Arial" w:hAnsi="Arial" w:cs="Arial"/>
          <w:b/>
          <w:bCs/>
          <w:u w:val="single"/>
        </w:rPr>
        <w:t xml:space="preserve"> </w:t>
      </w:r>
      <w:r w:rsidR="001F01F4">
        <w:rPr>
          <w:rFonts w:ascii="Arial" w:hAnsi="Arial" w:cs="Arial"/>
          <w:b/>
          <w:bCs/>
          <w:u w:val="single"/>
        </w:rPr>
        <w:t>&amp;</w:t>
      </w:r>
      <w:r w:rsidR="00BE3B8C">
        <w:rPr>
          <w:rFonts w:ascii="Arial" w:hAnsi="Arial" w:cs="Arial"/>
          <w:b/>
          <w:bCs/>
          <w:u w:val="single"/>
        </w:rPr>
        <w:t xml:space="preserve"> Disadvantages</w:t>
      </w:r>
      <w:bookmarkEnd w:id="13"/>
      <w:r>
        <w:rPr>
          <w:rFonts w:ascii="Arial" w:hAnsi="Arial" w:cs="Arial"/>
          <w:b/>
          <w:bCs/>
          <w:u w:val="single"/>
        </w:rPr>
        <w:t xml:space="preserve"> </w:t>
      </w:r>
      <w:r w:rsidR="0090365D">
        <w:rPr>
          <w:rFonts w:ascii="Arial" w:hAnsi="Arial" w:cs="Arial"/>
          <w:b/>
          <w:bCs/>
          <w:u w:val="single"/>
        </w:rPr>
        <w:t xml:space="preserve"> </w:t>
      </w:r>
    </w:p>
    <w:p w14:paraId="317A2112" w14:textId="0164F8F7" w:rsidR="001F01F4" w:rsidRDefault="001F01F4" w:rsidP="001F01F4">
      <w:pPr>
        <w:spacing w:line="360" w:lineRule="auto"/>
        <w:rPr>
          <w:rFonts w:ascii="Arial" w:hAnsi="Arial" w:cs="Arial"/>
        </w:rPr>
      </w:pPr>
    </w:p>
    <w:p w14:paraId="19AFC791" w14:textId="7923DBBC" w:rsidR="001F01F4" w:rsidRPr="001F01F4" w:rsidRDefault="003A1A50" w:rsidP="001F01F4">
      <w:pPr>
        <w:spacing w:line="360" w:lineRule="auto"/>
        <w:rPr>
          <w:rFonts w:ascii="Arial" w:hAnsi="Arial" w:cs="Arial"/>
        </w:rPr>
      </w:pPr>
      <w:r>
        <w:rPr>
          <w:rFonts w:ascii="Arial" w:hAnsi="Arial" w:cs="Arial"/>
        </w:rPr>
        <w:t xml:space="preserve">There </w:t>
      </w:r>
      <w:r w:rsidR="007D79BF">
        <w:rPr>
          <w:rFonts w:ascii="Arial" w:hAnsi="Arial" w:cs="Arial"/>
        </w:rPr>
        <w:t xml:space="preserve">are many </w:t>
      </w:r>
      <w:r w:rsidR="001B402B">
        <w:rPr>
          <w:rFonts w:ascii="Arial" w:hAnsi="Arial" w:cs="Arial"/>
        </w:rPr>
        <w:t xml:space="preserve">benefits to using telephone interviews to conduct research, </w:t>
      </w:r>
      <w:sdt>
        <w:sdtPr>
          <w:rPr>
            <w:rFonts w:ascii="Arial" w:hAnsi="Arial" w:cs="Arial"/>
          </w:rPr>
          <w:id w:val="1439561265"/>
          <w:citation/>
        </w:sdtPr>
        <w:sdtContent>
          <w:r w:rsidR="004638E0">
            <w:rPr>
              <w:rFonts w:ascii="Arial" w:hAnsi="Arial" w:cs="Arial"/>
            </w:rPr>
            <w:fldChar w:fldCharType="begin"/>
          </w:r>
          <w:r w:rsidR="004638E0">
            <w:rPr>
              <w:rFonts w:ascii="Arial" w:hAnsi="Arial" w:cs="Arial"/>
            </w:rPr>
            <w:instrText xml:space="preserve"> CITATION Ray06 \l 2057 </w:instrText>
          </w:r>
          <w:r w:rsidR="004638E0">
            <w:rPr>
              <w:rFonts w:ascii="Arial" w:hAnsi="Arial" w:cs="Arial"/>
            </w:rPr>
            <w:fldChar w:fldCharType="separate"/>
          </w:r>
          <w:r w:rsidR="004638E0" w:rsidRPr="004638E0">
            <w:rPr>
              <w:rFonts w:ascii="Arial" w:hAnsi="Arial" w:cs="Arial"/>
              <w:noProof/>
            </w:rPr>
            <w:t>(Opdenakker, 2006)</w:t>
          </w:r>
          <w:r w:rsidR="004638E0">
            <w:rPr>
              <w:rFonts w:ascii="Arial" w:hAnsi="Arial" w:cs="Arial"/>
            </w:rPr>
            <w:fldChar w:fldCharType="end"/>
          </w:r>
        </w:sdtContent>
      </w:sdt>
      <w:r w:rsidR="008B339F">
        <w:rPr>
          <w:rFonts w:ascii="Arial" w:hAnsi="Arial" w:cs="Arial"/>
        </w:rPr>
        <w:t xml:space="preserve"> argued that the greatest benefit to using </w:t>
      </w:r>
      <w:r w:rsidR="00533C22">
        <w:rPr>
          <w:rFonts w:ascii="Arial" w:hAnsi="Arial" w:cs="Arial"/>
        </w:rPr>
        <w:t>telephone interviews was the interviewee would be more likely to talk openly.</w:t>
      </w:r>
      <w:r w:rsidR="000561D0">
        <w:rPr>
          <w:rFonts w:ascii="Arial" w:hAnsi="Arial" w:cs="Arial"/>
        </w:rPr>
        <w:t xml:space="preserve"> </w:t>
      </w:r>
      <w:r w:rsidR="00AF2B64">
        <w:rPr>
          <w:rFonts w:ascii="Arial" w:hAnsi="Arial" w:cs="Arial"/>
        </w:rPr>
        <w:t xml:space="preserve">This is perhaps due to the fact they would feel more comfortable </w:t>
      </w:r>
      <w:r w:rsidR="00325989">
        <w:rPr>
          <w:rFonts w:ascii="Arial" w:hAnsi="Arial" w:cs="Arial"/>
        </w:rPr>
        <w:t xml:space="preserve">not knowing what the interviewers body language is </w:t>
      </w:r>
      <w:r w:rsidR="00EE098D">
        <w:rPr>
          <w:rFonts w:ascii="Arial" w:hAnsi="Arial" w:cs="Arial"/>
        </w:rPr>
        <w:t xml:space="preserve">when they give answers. </w:t>
      </w:r>
      <w:sdt>
        <w:sdtPr>
          <w:rPr>
            <w:rFonts w:ascii="Arial" w:hAnsi="Arial" w:cs="Arial"/>
          </w:rPr>
          <w:id w:val="531240448"/>
          <w:citation/>
        </w:sdtPr>
        <w:sdtContent>
          <w:r w:rsidR="00BA3E0B">
            <w:rPr>
              <w:rFonts w:ascii="Arial" w:hAnsi="Arial" w:cs="Arial"/>
            </w:rPr>
            <w:fldChar w:fldCharType="begin"/>
          </w:r>
          <w:r w:rsidR="00BA3E0B">
            <w:rPr>
              <w:rFonts w:ascii="Arial" w:hAnsi="Arial" w:cs="Arial"/>
            </w:rPr>
            <w:instrText xml:space="preserve"> CITATION Cha94 \l 2057 </w:instrText>
          </w:r>
          <w:r w:rsidR="00BA3E0B">
            <w:rPr>
              <w:rFonts w:ascii="Arial" w:hAnsi="Arial" w:cs="Arial"/>
            </w:rPr>
            <w:fldChar w:fldCharType="separate"/>
          </w:r>
          <w:r w:rsidR="00BA3E0B" w:rsidRPr="00BA3E0B">
            <w:rPr>
              <w:rFonts w:ascii="Arial" w:hAnsi="Arial" w:cs="Arial"/>
              <w:noProof/>
            </w:rPr>
            <w:t>(Chapple, 1994)</w:t>
          </w:r>
          <w:r w:rsidR="00BA3E0B">
            <w:rPr>
              <w:rFonts w:ascii="Arial" w:hAnsi="Arial" w:cs="Arial"/>
            </w:rPr>
            <w:fldChar w:fldCharType="end"/>
          </w:r>
        </w:sdtContent>
      </w:sdt>
      <w:r w:rsidR="00BA3E0B">
        <w:rPr>
          <w:rFonts w:ascii="Arial" w:hAnsi="Arial" w:cs="Arial"/>
        </w:rPr>
        <w:t xml:space="preserve"> a nurse researcher found that patients were more likely to share sensitive information over the phone that </w:t>
      </w:r>
      <w:r w:rsidR="00BE101D">
        <w:rPr>
          <w:rFonts w:ascii="Arial" w:hAnsi="Arial" w:cs="Arial"/>
        </w:rPr>
        <w:t xml:space="preserve">they would have in person. </w:t>
      </w:r>
      <w:sdt>
        <w:sdtPr>
          <w:rPr>
            <w:rFonts w:ascii="Arial" w:hAnsi="Arial" w:cs="Arial"/>
          </w:rPr>
          <w:id w:val="-158624812"/>
          <w:citation/>
        </w:sdtPr>
        <w:sdtContent>
          <w:r w:rsidR="00274895">
            <w:rPr>
              <w:rFonts w:ascii="Arial" w:hAnsi="Arial" w:cs="Arial"/>
            </w:rPr>
            <w:fldChar w:fldCharType="begin"/>
          </w:r>
          <w:r w:rsidR="00274895">
            <w:rPr>
              <w:rFonts w:ascii="Arial" w:hAnsi="Arial" w:cs="Arial"/>
            </w:rPr>
            <w:instrText xml:space="preserve"> CITATION Alm17 \l 2057 </w:instrText>
          </w:r>
          <w:r w:rsidR="00274895">
            <w:rPr>
              <w:rFonts w:ascii="Arial" w:hAnsi="Arial" w:cs="Arial"/>
            </w:rPr>
            <w:fldChar w:fldCharType="separate"/>
          </w:r>
          <w:r w:rsidR="00274895" w:rsidRPr="00274895">
            <w:rPr>
              <w:rFonts w:ascii="Arial" w:hAnsi="Arial" w:cs="Arial"/>
              <w:noProof/>
            </w:rPr>
            <w:t>(Almeida, et al., 2017)</w:t>
          </w:r>
          <w:r w:rsidR="00274895">
            <w:rPr>
              <w:rFonts w:ascii="Arial" w:hAnsi="Arial" w:cs="Arial"/>
            </w:rPr>
            <w:fldChar w:fldCharType="end"/>
          </w:r>
        </w:sdtContent>
      </w:sdt>
      <w:r w:rsidR="001F3E08">
        <w:rPr>
          <w:rFonts w:ascii="Arial" w:hAnsi="Arial" w:cs="Arial"/>
        </w:rPr>
        <w:t xml:space="preserve"> also outlines some benefits, these are</w:t>
      </w:r>
      <w:r w:rsidR="00074795">
        <w:rPr>
          <w:rFonts w:ascii="Arial" w:hAnsi="Arial" w:cs="Arial"/>
        </w:rPr>
        <w:t xml:space="preserve">, the data is easy to compare </w:t>
      </w:r>
      <w:r w:rsidR="009522B4">
        <w:rPr>
          <w:rFonts w:ascii="Arial" w:hAnsi="Arial" w:cs="Arial"/>
        </w:rPr>
        <w:t>to other interviews completed</w:t>
      </w:r>
      <w:r w:rsidR="00B974A9">
        <w:rPr>
          <w:rFonts w:ascii="Arial" w:hAnsi="Arial" w:cs="Arial"/>
        </w:rPr>
        <w:t xml:space="preserve">, also, the only a small number of participants are needs to gain the needed information. </w:t>
      </w:r>
    </w:p>
    <w:p w14:paraId="70D17147" w14:textId="77777777" w:rsidR="00944B51" w:rsidRDefault="00B974A9" w:rsidP="00B974A9">
      <w:pPr>
        <w:spacing w:line="360" w:lineRule="auto"/>
        <w:rPr>
          <w:rFonts w:ascii="Arial" w:hAnsi="Arial" w:cs="Arial"/>
        </w:rPr>
      </w:pPr>
      <w:r>
        <w:rPr>
          <w:rFonts w:ascii="Arial" w:hAnsi="Arial" w:cs="Arial"/>
        </w:rPr>
        <w:t xml:space="preserve">There are however limitations to using telephone interviews, </w:t>
      </w:r>
      <w:sdt>
        <w:sdtPr>
          <w:rPr>
            <w:rFonts w:ascii="Arial" w:hAnsi="Arial" w:cs="Arial"/>
          </w:rPr>
          <w:id w:val="1662814940"/>
          <w:citation/>
        </w:sdtPr>
        <w:sdtContent>
          <w:r w:rsidR="00F64B00">
            <w:rPr>
              <w:rFonts w:ascii="Arial" w:hAnsi="Arial" w:cs="Arial"/>
            </w:rPr>
            <w:fldChar w:fldCharType="begin"/>
          </w:r>
          <w:r w:rsidR="00F64B00">
            <w:rPr>
              <w:rFonts w:ascii="Arial" w:hAnsi="Arial" w:cs="Arial"/>
            </w:rPr>
            <w:instrText xml:space="preserve"> CITATION Ray06 \l 2057 </w:instrText>
          </w:r>
          <w:r w:rsidR="00F64B00">
            <w:rPr>
              <w:rFonts w:ascii="Arial" w:hAnsi="Arial" w:cs="Arial"/>
            </w:rPr>
            <w:fldChar w:fldCharType="separate"/>
          </w:r>
          <w:r w:rsidR="00F64B00" w:rsidRPr="00F64B00">
            <w:rPr>
              <w:rFonts w:ascii="Arial" w:hAnsi="Arial" w:cs="Arial"/>
              <w:noProof/>
            </w:rPr>
            <w:t>(Opdenakker, 2006)</w:t>
          </w:r>
          <w:r w:rsidR="00F64B00">
            <w:rPr>
              <w:rFonts w:ascii="Arial" w:hAnsi="Arial" w:cs="Arial"/>
            </w:rPr>
            <w:fldChar w:fldCharType="end"/>
          </w:r>
        </w:sdtContent>
      </w:sdt>
      <w:r w:rsidR="00F64B00">
        <w:rPr>
          <w:rFonts w:ascii="Arial" w:hAnsi="Arial" w:cs="Arial"/>
        </w:rPr>
        <w:t xml:space="preserve"> outlines the main one as being unable to see the interviewee to read their body language. This is a disadvantage because the interviewer would be unable to press them to achieve a most honest answer if it is felt they </w:t>
      </w:r>
      <w:r w:rsidR="00A854EE">
        <w:rPr>
          <w:rFonts w:ascii="Arial" w:hAnsi="Arial" w:cs="Arial"/>
        </w:rPr>
        <w:t xml:space="preserve">are holding back in the interview. </w:t>
      </w:r>
      <w:sdt>
        <w:sdtPr>
          <w:rPr>
            <w:rFonts w:ascii="Arial" w:hAnsi="Arial" w:cs="Arial"/>
          </w:rPr>
          <w:id w:val="-384262216"/>
          <w:citation/>
        </w:sdtPr>
        <w:sdtContent>
          <w:r w:rsidR="00A854EE">
            <w:rPr>
              <w:rFonts w:ascii="Arial" w:hAnsi="Arial" w:cs="Arial"/>
            </w:rPr>
            <w:fldChar w:fldCharType="begin"/>
          </w:r>
          <w:r w:rsidR="00A854EE">
            <w:rPr>
              <w:rFonts w:ascii="Arial" w:hAnsi="Arial" w:cs="Arial"/>
            </w:rPr>
            <w:instrText xml:space="preserve"> CITATION Alm17 \l 2057 </w:instrText>
          </w:r>
          <w:r w:rsidR="00A854EE">
            <w:rPr>
              <w:rFonts w:ascii="Arial" w:hAnsi="Arial" w:cs="Arial"/>
            </w:rPr>
            <w:fldChar w:fldCharType="separate"/>
          </w:r>
          <w:r w:rsidR="00A854EE" w:rsidRPr="00A854EE">
            <w:rPr>
              <w:rFonts w:ascii="Arial" w:hAnsi="Arial" w:cs="Arial"/>
              <w:noProof/>
            </w:rPr>
            <w:t>(Almeida, et al., 2017)</w:t>
          </w:r>
          <w:r w:rsidR="00A854EE">
            <w:rPr>
              <w:rFonts w:ascii="Arial" w:hAnsi="Arial" w:cs="Arial"/>
            </w:rPr>
            <w:fldChar w:fldCharType="end"/>
          </w:r>
        </w:sdtContent>
      </w:sdt>
      <w:r w:rsidR="00A854EE">
        <w:rPr>
          <w:rFonts w:ascii="Arial" w:hAnsi="Arial" w:cs="Arial"/>
        </w:rPr>
        <w:t xml:space="preserve">  also </w:t>
      </w:r>
      <w:r w:rsidR="00E2261A">
        <w:rPr>
          <w:rFonts w:ascii="Arial" w:hAnsi="Arial" w:cs="Arial"/>
        </w:rPr>
        <w:t xml:space="preserve">noted one of the disadvantages as it might be difficult to achieve detailed answers from </w:t>
      </w:r>
      <w:r w:rsidR="001708E6">
        <w:rPr>
          <w:rFonts w:ascii="Arial" w:hAnsi="Arial" w:cs="Arial"/>
        </w:rPr>
        <w:t xml:space="preserve">interviewee, also, the data is interpretive which means the </w:t>
      </w:r>
      <w:r w:rsidR="003E65E7">
        <w:rPr>
          <w:rFonts w:ascii="Arial" w:hAnsi="Arial" w:cs="Arial"/>
        </w:rPr>
        <w:t xml:space="preserve">person analysing the research could interpret it to fit their narrative which leads to bias. </w:t>
      </w:r>
    </w:p>
    <w:p w14:paraId="339714DC" w14:textId="41AD3563" w:rsidR="009F2990" w:rsidRDefault="00944B51" w:rsidP="00B974A9">
      <w:pPr>
        <w:spacing w:line="360" w:lineRule="auto"/>
        <w:rPr>
          <w:rFonts w:ascii="Arial" w:hAnsi="Arial" w:cs="Arial"/>
        </w:rPr>
      </w:pPr>
      <w:r>
        <w:rPr>
          <w:rFonts w:ascii="Arial" w:hAnsi="Arial" w:cs="Arial"/>
        </w:rPr>
        <w:t xml:space="preserve">This chapter looked at the research methodology used and why this </w:t>
      </w:r>
      <w:r w:rsidR="002E3058">
        <w:rPr>
          <w:rFonts w:ascii="Arial" w:hAnsi="Arial" w:cs="Arial"/>
        </w:rPr>
        <w:t>type</w:t>
      </w:r>
      <w:r>
        <w:rPr>
          <w:rFonts w:ascii="Arial" w:hAnsi="Arial" w:cs="Arial"/>
        </w:rPr>
        <w:t xml:space="preserve"> was used</w:t>
      </w:r>
      <w:r w:rsidR="002E3058">
        <w:rPr>
          <w:rFonts w:ascii="Arial" w:hAnsi="Arial" w:cs="Arial"/>
        </w:rPr>
        <w:t xml:space="preserve"> to</w:t>
      </w:r>
      <w:r w:rsidR="00FC6750">
        <w:rPr>
          <w:rFonts w:ascii="Arial" w:hAnsi="Arial" w:cs="Arial"/>
        </w:rPr>
        <w:t xml:space="preserve"> </w:t>
      </w:r>
      <w:r w:rsidR="002E3058">
        <w:rPr>
          <w:rFonts w:ascii="Arial" w:hAnsi="Arial" w:cs="Arial"/>
        </w:rPr>
        <w:t>achieve the best possible findings</w:t>
      </w:r>
      <w:r w:rsidR="00736980">
        <w:rPr>
          <w:rFonts w:ascii="Arial" w:hAnsi="Arial" w:cs="Arial"/>
        </w:rPr>
        <w:t xml:space="preserve"> for this research projects. The chapters </w:t>
      </w:r>
      <w:r w:rsidR="00FC6750">
        <w:rPr>
          <w:rFonts w:ascii="Arial" w:hAnsi="Arial" w:cs="Arial"/>
        </w:rPr>
        <w:t xml:space="preserve">considered the advantages and disadvantages of using telephone interviews and </w:t>
      </w:r>
      <w:r w:rsidR="009C7788">
        <w:rPr>
          <w:rFonts w:ascii="Arial" w:hAnsi="Arial" w:cs="Arial"/>
        </w:rPr>
        <w:t>the use of quantitative data. The next chapter will analyse the data collected to fill out the aims and objectives of this research project</w:t>
      </w:r>
      <w:r w:rsidR="001B7E10">
        <w:rPr>
          <w:rFonts w:ascii="Arial" w:hAnsi="Arial" w:cs="Arial"/>
        </w:rPr>
        <w:t xml:space="preserve">. </w:t>
      </w:r>
      <w:r w:rsidR="00FC6750">
        <w:rPr>
          <w:rFonts w:ascii="Arial" w:hAnsi="Arial" w:cs="Arial"/>
        </w:rPr>
        <w:t xml:space="preserve"> </w:t>
      </w:r>
    </w:p>
    <w:p w14:paraId="5CF34AB0" w14:textId="4D88E366" w:rsidR="00C73010" w:rsidRDefault="00C73010" w:rsidP="00303C09">
      <w:pPr>
        <w:spacing w:line="360" w:lineRule="auto"/>
        <w:rPr>
          <w:rFonts w:ascii="Arial" w:hAnsi="Arial" w:cs="Arial"/>
        </w:rPr>
      </w:pPr>
    </w:p>
    <w:p w14:paraId="1B3F3F2E" w14:textId="2AE279F5" w:rsidR="00C73010" w:rsidRDefault="003802D6" w:rsidP="003802D6">
      <w:pPr>
        <w:pStyle w:val="Heading1"/>
        <w:rPr>
          <w:rFonts w:ascii="Arial" w:hAnsi="Arial" w:cs="Arial"/>
        </w:rPr>
      </w:pPr>
      <w:bookmarkStart w:id="14" w:name="_Toc41405303"/>
      <w:r>
        <w:rPr>
          <w:rFonts w:ascii="Arial" w:hAnsi="Arial" w:cs="Arial"/>
        </w:rPr>
        <w:lastRenderedPageBreak/>
        <w:t xml:space="preserve">4. </w:t>
      </w:r>
      <w:r w:rsidR="00EB628E">
        <w:rPr>
          <w:rFonts w:ascii="Arial" w:hAnsi="Arial" w:cs="Arial"/>
        </w:rPr>
        <w:t>Data Analysis</w:t>
      </w:r>
      <w:bookmarkEnd w:id="14"/>
      <w:r w:rsidR="00EB628E">
        <w:rPr>
          <w:rFonts w:ascii="Arial" w:hAnsi="Arial" w:cs="Arial"/>
        </w:rPr>
        <w:t xml:space="preserve"> </w:t>
      </w:r>
    </w:p>
    <w:p w14:paraId="5EF04289" w14:textId="77777777" w:rsidR="003802D6" w:rsidRPr="003802D6" w:rsidRDefault="003802D6" w:rsidP="003802D6">
      <w:pPr>
        <w:rPr>
          <w:lang w:val="en-US"/>
        </w:rPr>
      </w:pPr>
    </w:p>
    <w:p w14:paraId="741E0D61" w14:textId="14628960" w:rsidR="00C73010" w:rsidRDefault="00134B4B" w:rsidP="00303C09">
      <w:pPr>
        <w:spacing w:line="360" w:lineRule="auto"/>
        <w:rPr>
          <w:rFonts w:ascii="Arial" w:hAnsi="Arial" w:cs="Arial"/>
        </w:rPr>
      </w:pPr>
      <w:r>
        <w:rPr>
          <w:rFonts w:ascii="Arial" w:hAnsi="Arial" w:cs="Arial"/>
        </w:rPr>
        <w:t xml:space="preserve">This chapter will aim to analyse the data collected </w:t>
      </w:r>
      <w:r w:rsidR="00C436C5">
        <w:rPr>
          <w:rFonts w:ascii="Arial" w:hAnsi="Arial" w:cs="Arial"/>
        </w:rPr>
        <w:t xml:space="preserve">from </w:t>
      </w:r>
      <w:r w:rsidR="00F157CF">
        <w:rPr>
          <w:rFonts w:ascii="Arial" w:hAnsi="Arial" w:cs="Arial"/>
        </w:rPr>
        <w:t xml:space="preserve">interviews </w:t>
      </w:r>
      <w:r w:rsidR="0026565C">
        <w:rPr>
          <w:rFonts w:ascii="Arial" w:hAnsi="Arial" w:cs="Arial"/>
        </w:rPr>
        <w:t>taken place</w:t>
      </w:r>
      <w:r w:rsidR="00D2778C">
        <w:rPr>
          <w:rFonts w:ascii="Arial" w:hAnsi="Arial" w:cs="Arial"/>
        </w:rPr>
        <w:t xml:space="preserve"> and from the data that has been collected </w:t>
      </w:r>
      <w:r w:rsidR="00FC73D2">
        <w:rPr>
          <w:rFonts w:ascii="Arial" w:hAnsi="Arial" w:cs="Arial"/>
        </w:rPr>
        <w:t xml:space="preserve">will then </w:t>
      </w:r>
      <w:r w:rsidR="00A95308">
        <w:rPr>
          <w:rFonts w:ascii="Arial" w:hAnsi="Arial" w:cs="Arial"/>
        </w:rPr>
        <w:t xml:space="preserve">present </w:t>
      </w:r>
      <w:r w:rsidR="007C205A">
        <w:rPr>
          <w:rFonts w:ascii="Arial" w:hAnsi="Arial" w:cs="Arial"/>
        </w:rPr>
        <w:t xml:space="preserve">findings to be able to make recommendations based on the aims and objectives of this </w:t>
      </w:r>
      <w:r w:rsidR="005C0ED4">
        <w:rPr>
          <w:rFonts w:ascii="Arial" w:hAnsi="Arial" w:cs="Arial"/>
        </w:rPr>
        <w:t xml:space="preserve">research project. </w:t>
      </w:r>
      <w:r w:rsidR="00F50883">
        <w:rPr>
          <w:rFonts w:ascii="Arial" w:hAnsi="Arial" w:cs="Arial"/>
        </w:rPr>
        <w:t xml:space="preserve">The aims and objectives were to critically evaluate </w:t>
      </w:r>
      <w:r w:rsidR="007761FA">
        <w:rPr>
          <w:rFonts w:ascii="Arial" w:hAnsi="Arial" w:cs="Arial"/>
        </w:rPr>
        <w:t>students’</w:t>
      </w:r>
      <w:r w:rsidR="006A5DDD">
        <w:rPr>
          <w:rFonts w:ascii="Arial" w:hAnsi="Arial" w:cs="Arial"/>
        </w:rPr>
        <w:t xml:space="preserve"> motivations in part-time employment</w:t>
      </w:r>
      <w:r w:rsidR="00F42B20">
        <w:rPr>
          <w:rFonts w:ascii="Arial" w:hAnsi="Arial" w:cs="Arial"/>
        </w:rPr>
        <w:t xml:space="preserve"> and to understand why business strive to me a positive working culture. </w:t>
      </w:r>
    </w:p>
    <w:p w14:paraId="233CF1C2" w14:textId="311E16E6" w:rsidR="007761FA" w:rsidRDefault="00841410" w:rsidP="007761FA">
      <w:pPr>
        <w:pStyle w:val="Heading2"/>
        <w:rPr>
          <w:rFonts w:ascii="Arial" w:hAnsi="Arial" w:cs="Arial"/>
          <w:b/>
          <w:bCs/>
          <w:u w:val="single"/>
        </w:rPr>
      </w:pPr>
      <w:bookmarkStart w:id="15" w:name="_Toc41405304"/>
      <w:r>
        <w:rPr>
          <w:rFonts w:ascii="Arial" w:hAnsi="Arial" w:cs="Arial"/>
          <w:b/>
          <w:bCs/>
          <w:u w:val="single"/>
        </w:rPr>
        <w:t xml:space="preserve">4.1 </w:t>
      </w:r>
      <w:r w:rsidR="007761FA">
        <w:rPr>
          <w:rFonts w:ascii="Arial" w:hAnsi="Arial" w:cs="Arial"/>
          <w:b/>
          <w:bCs/>
          <w:u w:val="single"/>
        </w:rPr>
        <w:t>Demographic of participants</w:t>
      </w:r>
      <w:bookmarkEnd w:id="15"/>
      <w:r w:rsidR="007761FA">
        <w:rPr>
          <w:rFonts w:ascii="Arial" w:hAnsi="Arial" w:cs="Arial"/>
          <w:b/>
          <w:bCs/>
          <w:u w:val="single"/>
        </w:rPr>
        <w:t xml:space="preserve"> </w:t>
      </w:r>
    </w:p>
    <w:p w14:paraId="14ECA346" w14:textId="554069B4" w:rsidR="007761FA" w:rsidRDefault="007761FA" w:rsidP="007761FA"/>
    <w:p w14:paraId="2323FDDA" w14:textId="0B234D49" w:rsidR="007761FA" w:rsidRDefault="007761FA" w:rsidP="00BE37EE">
      <w:pPr>
        <w:spacing w:line="360" w:lineRule="auto"/>
        <w:rPr>
          <w:rFonts w:ascii="Arial" w:hAnsi="Arial" w:cs="Arial"/>
        </w:rPr>
      </w:pPr>
      <w:r w:rsidRPr="00BE37EE">
        <w:rPr>
          <w:rFonts w:ascii="Arial" w:hAnsi="Arial" w:cs="Arial"/>
        </w:rPr>
        <w:t xml:space="preserve">The </w:t>
      </w:r>
      <w:r w:rsidR="00120C0B" w:rsidRPr="00BE37EE">
        <w:rPr>
          <w:rFonts w:ascii="Arial" w:hAnsi="Arial" w:cs="Arial"/>
        </w:rPr>
        <w:t xml:space="preserve">interviewees for this research were all employees of Marstons </w:t>
      </w:r>
      <w:r w:rsidR="006E39A3" w:rsidRPr="00BE37EE">
        <w:rPr>
          <w:rFonts w:ascii="Arial" w:hAnsi="Arial" w:cs="Arial"/>
        </w:rPr>
        <w:t xml:space="preserve">with over six months experience. All participants were full time University students </w:t>
      </w:r>
      <w:r w:rsidR="00BE37EE" w:rsidRPr="00BE37EE">
        <w:rPr>
          <w:rFonts w:ascii="Arial" w:hAnsi="Arial" w:cs="Arial"/>
        </w:rPr>
        <w:t>varying from second year students to masters students and all from different parts of the U.K.</w:t>
      </w:r>
      <w:r w:rsidR="009D6392">
        <w:rPr>
          <w:rFonts w:ascii="Arial" w:hAnsi="Arial" w:cs="Arial"/>
        </w:rPr>
        <w:t xml:space="preserve"> There was a mixer of </w:t>
      </w:r>
      <w:r w:rsidR="00C012A7">
        <w:rPr>
          <w:rFonts w:ascii="Arial" w:hAnsi="Arial" w:cs="Arial"/>
        </w:rPr>
        <w:t xml:space="preserve">male and female participants </w:t>
      </w:r>
      <w:r w:rsidR="000C1013">
        <w:rPr>
          <w:rFonts w:ascii="Arial" w:hAnsi="Arial" w:cs="Arial"/>
        </w:rPr>
        <w:t>and all were between the ages of 20-22</w:t>
      </w:r>
      <w:r w:rsidR="00077F15">
        <w:rPr>
          <w:rFonts w:ascii="Arial" w:hAnsi="Arial" w:cs="Arial"/>
        </w:rPr>
        <w:t xml:space="preserve">. There was an extra interview conducted on a General Manager </w:t>
      </w:r>
      <w:r w:rsidR="00D17B59">
        <w:rPr>
          <w:rFonts w:ascii="Arial" w:hAnsi="Arial" w:cs="Arial"/>
        </w:rPr>
        <w:t xml:space="preserve">of a bar, this was to see if his expectations of </w:t>
      </w:r>
      <w:r w:rsidR="004950D1">
        <w:rPr>
          <w:rFonts w:ascii="Arial" w:hAnsi="Arial" w:cs="Arial"/>
        </w:rPr>
        <w:t>his</w:t>
      </w:r>
      <w:r w:rsidR="00D17B59">
        <w:rPr>
          <w:rFonts w:ascii="Arial" w:hAnsi="Arial" w:cs="Arial"/>
        </w:rPr>
        <w:t xml:space="preserve"> </w:t>
      </w:r>
      <w:r w:rsidR="004950D1">
        <w:rPr>
          <w:rFonts w:ascii="Arial" w:hAnsi="Arial" w:cs="Arial"/>
        </w:rPr>
        <w:t>student’s</w:t>
      </w:r>
      <w:r w:rsidR="00D17B59">
        <w:rPr>
          <w:rFonts w:ascii="Arial" w:hAnsi="Arial" w:cs="Arial"/>
        </w:rPr>
        <w:t xml:space="preserve"> employees matched what they said. </w:t>
      </w:r>
    </w:p>
    <w:p w14:paraId="64589DD1" w14:textId="3061838A" w:rsidR="004950D1" w:rsidRDefault="00841410" w:rsidP="00841410">
      <w:pPr>
        <w:pStyle w:val="Heading2"/>
        <w:rPr>
          <w:rFonts w:ascii="Arial" w:hAnsi="Arial" w:cs="Arial"/>
          <w:b/>
          <w:bCs/>
          <w:u w:val="single"/>
        </w:rPr>
      </w:pPr>
      <w:bookmarkStart w:id="16" w:name="_Toc41405305"/>
      <w:r>
        <w:rPr>
          <w:rFonts w:ascii="Arial" w:hAnsi="Arial" w:cs="Arial"/>
          <w:b/>
          <w:bCs/>
          <w:u w:val="single"/>
        </w:rPr>
        <w:t xml:space="preserve">4.2 </w:t>
      </w:r>
      <w:r w:rsidRPr="00841410">
        <w:rPr>
          <w:rFonts w:ascii="Arial" w:hAnsi="Arial" w:cs="Arial"/>
          <w:b/>
          <w:bCs/>
          <w:u w:val="single"/>
        </w:rPr>
        <w:t>The data collected</w:t>
      </w:r>
      <w:bookmarkEnd w:id="16"/>
      <w:r w:rsidRPr="00841410">
        <w:rPr>
          <w:rFonts w:ascii="Arial" w:hAnsi="Arial" w:cs="Arial"/>
          <w:b/>
          <w:bCs/>
          <w:u w:val="single"/>
        </w:rPr>
        <w:t xml:space="preserve"> </w:t>
      </w:r>
    </w:p>
    <w:p w14:paraId="0F3FD40E" w14:textId="276F02EE" w:rsidR="00841410" w:rsidRDefault="005A5DD5" w:rsidP="005A5DD5">
      <w:pPr>
        <w:tabs>
          <w:tab w:val="left" w:pos="7154"/>
        </w:tabs>
        <w:rPr>
          <w:rFonts w:ascii="Arial" w:hAnsi="Arial" w:cs="Arial"/>
        </w:rPr>
      </w:pPr>
      <w:r>
        <w:rPr>
          <w:rFonts w:ascii="Arial" w:hAnsi="Arial" w:cs="Arial"/>
        </w:rPr>
        <w:tab/>
      </w:r>
    </w:p>
    <w:p w14:paraId="4D9E9E2A" w14:textId="012C69E2" w:rsidR="00841410" w:rsidRDefault="00841410" w:rsidP="00841410">
      <w:pPr>
        <w:spacing w:line="360" w:lineRule="auto"/>
        <w:rPr>
          <w:rFonts w:ascii="Arial" w:hAnsi="Arial" w:cs="Arial"/>
        </w:rPr>
      </w:pPr>
      <w:r>
        <w:rPr>
          <w:rFonts w:ascii="Arial" w:hAnsi="Arial" w:cs="Arial"/>
        </w:rPr>
        <w:t xml:space="preserve">The </w:t>
      </w:r>
      <w:r w:rsidR="00BA5FC3">
        <w:rPr>
          <w:rFonts w:ascii="Arial" w:hAnsi="Arial" w:cs="Arial"/>
        </w:rPr>
        <w:t xml:space="preserve">interviewees were askes a series </w:t>
      </w:r>
      <w:r w:rsidR="005A5DD5">
        <w:rPr>
          <w:rFonts w:ascii="Arial" w:hAnsi="Arial" w:cs="Arial"/>
        </w:rPr>
        <w:t xml:space="preserve">of questions relating to their employment specifically to their </w:t>
      </w:r>
      <w:r w:rsidR="001A73D5">
        <w:rPr>
          <w:rFonts w:ascii="Arial" w:hAnsi="Arial" w:cs="Arial"/>
        </w:rPr>
        <w:t xml:space="preserve">performance, the culture and monetary incentives </w:t>
      </w:r>
      <w:r w:rsidR="00634746">
        <w:rPr>
          <w:rFonts w:ascii="Arial" w:hAnsi="Arial" w:cs="Arial"/>
        </w:rPr>
        <w:t>in their part-time employment</w:t>
      </w:r>
      <w:r w:rsidR="004935AA">
        <w:rPr>
          <w:rFonts w:ascii="Arial" w:hAnsi="Arial" w:cs="Arial"/>
        </w:rPr>
        <w:t>,</w:t>
      </w:r>
      <w:r w:rsidR="00634746">
        <w:rPr>
          <w:rFonts w:ascii="Arial" w:hAnsi="Arial" w:cs="Arial"/>
        </w:rPr>
        <w:t xml:space="preserve"> </w:t>
      </w:r>
      <w:r w:rsidR="004935AA">
        <w:rPr>
          <w:rFonts w:ascii="Arial" w:hAnsi="Arial" w:cs="Arial"/>
        </w:rPr>
        <w:t xml:space="preserve">a copy of the questions can be found in Appendix 1. A matrix grid will be used to </w:t>
      </w:r>
      <w:r w:rsidR="007B2E0F">
        <w:rPr>
          <w:rFonts w:ascii="Arial" w:hAnsi="Arial" w:cs="Arial"/>
        </w:rPr>
        <w:t xml:space="preserve">analyse the data collected form the interviews to find patterns among the answers given. Two matrix grids will be used, one will look at the </w:t>
      </w:r>
      <w:r w:rsidR="00382615">
        <w:rPr>
          <w:rFonts w:ascii="Arial" w:hAnsi="Arial" w:cs="Arial"/>
        </w:rPr>
        <w:t xml:space="preserve">monetary incentive and the other will look at positive working cultures. </w:t>
      </w:r>
    </w:p>
    <w:p w14:paraId="434FD738" w14:textId="44D5484C" w:rsidR="00C000B6" w:rsidRDefault="0093288D" w:rsidP="0093288D">
      <w:pPr>
        <w:pStyle w:val="Heading2"/>
        <w:rPr>
          <w:rFonts w:ascii="Arial" w:hAnsi="Arial" w:cs="Arial"/>
          <w:b/>
          <w:bCs/>
          <w:u w:val="single"/>
        </w:rPr>
      </w:pPr>
      <w:bookmarkStart w:id="17" w:name="_Toc41405306"/>
      <w:r>
        <w:rPr>
          <w:rFonts w:ascii="Arial" w:hAnsi="Arial" w:cs="Arial"/>
          <w:b/>
          <w:bCs/>
          <w:u w:val="single"/>
        </w:rPr>
        <w:t>4.3 Positive Working Culture</w:t>
      </w:r>
      <w:bookmarkEnd w:id="17"/>
      <w:r>
        <w:rPr>
          <w:rFonts w:ascii="Arial" w:hAnsi="Arial" w:cs="Arial"/>
          <w:b/>
          <w:bCs/>
          <w:u w:val="single"/>
        </w:rPr>
        <w:t xml:space="preserve"> </w:t>
      </w:r>
    </w:p>
    <w:p w14:paraId="07F44950" w14:textId="77777777" w:rsidR="0093288D" w:rsidRPr="0093288D" w:rsidRDefault="0093288D" w:rsidP="0093288D"/>
    <w:tbl>
      <w:tblPr>
        <w:tblStyle w:val="TableGrid"/>
        <w:tblW w:w="9553" w:type="dxa"/>
        <w:tblLook w:val="04A0" w:firstRow="1" w:lastRow="0" w:firstColumn="1" w:lastColumn="0" w:noHBand="0" w:noVBand="1"/>
      </w:tblPr>
      <w:tblGrid>
        <w:gridCol w:w="1910"/>
        <w:gridCol w:w="1910"/>
        <w:gridCol w:w="1911"/>
        <w:gridCol w:w="1911"/>
        <w:gridCol w:w="1911"/>
      </w:tblGrid>
      <w:tr w:rsidR="00C85AD0" w14:paraId="34D3917F" w14:textId="77777777" w:rsidTr="00C85AD0">
        <w:trPr>
          <w:trHeight w:val="768"/>
        </w:trPr>
        <w:tc>
          <w:tcPr>
            <w:tcW w:w="1910" w:type="dxa"/>
          </w:tcPr>
          <w:p w14:paraId="40C8EBB5" w14:textId="37C058A1" w:rsidR="00C85AD0" w:rsidRDefault="00C85AD0" w:rsidP="00841410">
            <w:pPr>
              <w:spacing w:line="360" w:lineRule="auto"/>
              <w:rPr>
                <w:rFonts w:ascii="Arial" w:hAnsi="Arial" w:cs="Arial"/>
              </w:rPr>
            </w:pPr>
            <w:r>
              <w:rPr>
                <w:rFonts w:ascii="Arial" w:hAnsi="Arial" w:cs="Arial"/>
              </w:rPr>
              <w:t xml:space="preserve"> Working culture </w:t>
            </w:r>
          </w:p>
        </w:tc>
        <w:tc>
          <w:tcPr>
            <w:tcW w:w="1910" w:type="dxa"/>
          </w:tcPr>
          <w:p w14:paraId="77074808" w14:textId="2ADFA3E3" w:rsidR="00C85AD0" w:rsidRDefault="00C85AD0" w:rsidP="00841410">
            <w:pPr>
              <w:spacing w:line="360" w:lineRule="auto"/>
              <w:rPr>
                <w:rFonts w:ascii="Arial" w:hAnsi="Arial" w:cs="Arial"/>
              </w:rPr>
            </w:pPr>
            <w:r>
              <w:rPr>
                <w:rFonts w:ascii="Arial" w:hAnsi="Arial" w:cs="Arial"/>
              </w:rPr>
              <w:t xml:space="preserve">Question 1 </w:t>
            </w:r>
          </w:p>
        </w:tc>
        <w:tc>
          <w:tcPr>
            <w:tcW w:w="1911" w:type="dxa"/>
          </w:tcPr>
          <w:p w14:paraId="6D634D78" w14:textId="15F691FD" w:rsidR="00C85AD0" w:rsidRDefault="00C85AD0" w:rsidP="00841410">
            <w:pPr>
              <w:spacing w:line="360" w:lineRule="auto"/>
              <w:rPr>
                <w:rFonts w:ascii="Arial" w:hAnsi="Arial" w:cs="Arial"/>
              </w:rPr>
            </w:pPr>
            <w:r>
              <w:rPr>
                <w:rFonts w:ascii="Arial" w:hAnsi="Arial" w:cs="Arial"/>
              </w:rPr>
              <w:t xml:space="preserve">Question 2 </w:t>
            </w:r>
          </w:p>
        </w:tc>
        <w:tc>
          <w:tcPr>
            <w:tcW w:w="1911" w:type="dxa"/>
          </w:tcPr>
          <w:p w14:paraId="159FEA75" w14:textId="64A89C96" w:rsidR="00C85AD0" w:rsidRDefault="00C85AD0" w:rsidP="00841410">
            <w:pPr>
              <w:spacing w:line="360" w:lineRule="auto"/>
              <w:rPr>
                <w:rFonts w:ascii="Arial" w:hAnsi="Arial" w:cs="Arial"/>
              </w:rPr>
            </w:pPr>
            <w:r>
              <w:rPr>
                <w:rFonts w:ascii="Arial" w:hAnsi="Arial" w:cs="Arial"/>
              </w:rPr>
              <w:t>Question 3</w:t>
            </w:r>
          </w:p>
        </w:tc>
        <w:tc>
          <w:tcPr>
            <w:tcW w:w="1911" w:type="dxa"/>
          </w:tcPr>
          <w:p w14:paraId="32F259B4" w14:textId="54D7AD98" w:rsidR="00C85AD0" w:rsidRDefault="00C85AD0" w:rsidP="00841410">
            <w:pPr>
              <w:spacing w:line="360" w:lineRule="auto"/>
              <w:rPr>
                <w:rFonts w:ascii="Arial" w:hAnsi="Arial" w:cs="Arial"/>
              </w:rPr>
            </w:pPr>
            <w:r>
              <w:rPr>
                <w:rFonts w:ascii="Arial" w:hAnsi="Arial" w:cs="Arial"/>
              </w:rPr>
              <w:t xml:space="preserve">Question 4 </w:t>
            </w:r>
          </w:p>
        </w:tc>
      </w:tr>
      <w:tr w:rsidR="00C85AD0" w14:paraId="2E30922E" w14:textId="77777777" w:rsidTr="00C85AD0">
        <w:trPr>
          <w:trHeight w:val="799"/>
        </w:trPr>
        <w:tc>
          <w:tcPr>
            <w:tcW w:w="1910" w:type="dxa"/>
          </w:tcPr>
          <w:p w14:paraId="33817487" w14:textId="1DF7DEF1" w:rsidR="00C85AD0" w:rsidRDefault="00C85AD0" w:rsidP="00841410">
            <w:pPr>
              <w:spacing w:line="360" w:lineRule="auto"/>
              <w:rPr>
                <w:rFonts w:ascii="Arial" w:hAnsi="Arial" w:cs="Arial"/>
              </w:rPr>
            </w:pPr>
            <w:r>
              <w:rPr>
                <w:rFonts w:ascii="Arial" w:hAnsi="Arial" w:cs="Arial"/>
              </w:rPr>
              <w:t>Interview 1</w:t>
            </w:r>
          </w:p>
        </w:tc>
        <w:tc>
          <w:tcPr>
            <w:tcW w:w="1910" w:type="dxa"/>
          </w:tcPr>
          <w:p w14:paraId="08602C26" w14:textId="06021521" w:rsidR="00C85AD0" w:rsidRDefault="00C85AD0" w:rsidP="00841410">
            <w:pPr>
              <w:spacing w:line="360" w:lineRule="auto"/>
              <w:rPr>
                <w:rFonts w:ascii="Arial" w:hAnsi="Arial" w:cs="Arial"/>
              </w:rPr>
            </w:pPr>
            <w:r>
              <w:rPr>
                <w:rFonts w:ascii="Arial" w:hAnsi="Arial" w:cs="Arial"/>
              </w:rPr>
              <w:t>No</w:t>
            </w:r>
          </w:p>
        </w:tc>
        <w:tc>
          <w:tcPr>
            <w:tcW w:w="1911" w:type="dxa"/>
          </w:tcPr>
          <w:p w14:paraId="6C8A5DC2" w14:textId="6BC3E5CA" w:rsidR="00C85AD0" w:rsidRDefault="00C85AD0" w:rsidP="00841410">
            <w:pPr>
              <w:spacing w:line="360" w:lineRule="auto"/>
              <w:rPr>
                <w:rFonts w:ascii="Arial" w:hAnsi="Arial" w:cs="Arial"/>
              </w:rPr>
            </w:pPr>
            <w:r>
              <w:rPr>
                <w:rFonts w:ascii="Arial" w:hAnsi="Arial" w:cs="Arial"/>
              </w:rPr>
              <w:t>Yes</w:t>
            </w:r>
          </w:p>
        </w:tc>
        <w:tc>
          <w:tcPr>
            <w:tcW w:w="1911" w:type="dxa"/>
          </w:tcPr>
          <w:p w14:paraId="133BBEE9" w14:textId="73C56B75" w:rsidR="00C85AD0" w:rsidRDefault="00C85AD0" w:rsidP="00841410">
            <w:pPr>
              <w:spacing w:line="360" w:lineRule="auto"/>
              <w:rPr>
                <w:rFonts w:ascii="Arial" w:hAnsi="Arial" w:cs="Arial"/>
              </w:rPr>
            </w:pPr>
            <w:r>
              <w:rPr>
                <w:rFonts w:ascii="Arial" w:hAnsi="Arial" w:cs="Arial"/>
              </w:rPr>
              <w:t xml:space="preserve">No </w:t>
            </w:r>
          </w:p>
        </w:tc>
        <w:tc>
          <w:tcPr>
            <w:tcW w:w="1911" w:type="dxa"/>
          </w:tcPr>
          <w:p w14:paraId="7617A59E" w14:textId="0F008D15" w:rsidR="00C85AD0" w:rsidRDefault="00C85AD0" w:rsidP="00841410">
            <w:pPr>
              <w:spacing w:line="360" w:lineRule="auto"/>
              <w:rPr>
                <w:rFonts w:ascii="Arial" w:hAnsi="Arial" w:cs="Arial"/>
              </w:rPr>
            </w:pPr>
            <w:r>
              <w:rPr>
                <w:rFonts w:ascii="Arial" w:hAnsi="Arial" w:cs="Arial"/>
              </w:rPr>
              <w:t>Sometimes</w:t>
            </w:r>
          </w:p>
        </w:tc>
      </w:tr>
      <w:tr w:rsidR="00C85AD0" w14:paraId="4FFC332B" w14:textId="77777777" w:rsidTr="00C85AD0">
        <w:trPr>
          <w:trHeight w:val="768"/>
        </w:trPr>
        <w:tc>
          <w:tcPr>
            <w:tcW w:w="1910" w:type="dxa"/>
          </w:tcPr>
          <w:p w14:paraId="1864AC01" w14:textId="6FD11B6D" w:rsidR="00C85AD0" w:rsidRDefault="00C85AD0" w:rsidP="00841410">
            <w:pPr>
              <w:spacing w:line="360" w:lineRule="auto"/>
              <w:rPr>
                <w:rFonts w:ascii="Arial" w:hAnsi="Arial" w:cs="Arial"/>
              </w:rPr>
            </w:pPr>
            <w:r>
              <w:rPr>
                <w:rFonts w:ascii="Arial" w:hAnsi="Arial" w:cs="Arial"/>
              </w:rPr>
              <w:t>Interview 2</w:t>
            </w:r>
          </w:p>
        </w:tc>
        <w:tc>
          <w:tcPr>
            <w:tcW w:w="1910" w:type="dxa"/>
          </w:tcPr>
          <w:p w14:paraId="69276C2A" w14:textId="7D3CCCE9" w:rsidR="00C85AD0" w:rsidRDefault="00C85AD0" w:rsidP="00841410">
            <w:pPr>
              <w:spacing w:line="360" w:lineRule="auto"/>
              <w:rPr>
                <w:rFonts w:ascii="Arial" w:hAnsi="Arial" w:cs="Arial"/>
              </w:rPr>
            </w:pPr>
            <w:r>
              <w:rPr>
                <w:rFonts w:ascii="Arial" w:hAnsi="Arial" w:cs="Arial"/>
              </w:rPr>
              <w:t>Yes</w:t>
            </w:r>
          </w:p>
        </w:tc>
        <w:tc>
          <w:tcPr>
            <w:tcW w:w="1911" w:type="dxa"/>
          </w:tcPr>
          <w:p w14:paraId="286D843D" w14:textId="4BC122FC" w:rsidR="00C85AD0" w:rsidRDefault="00C85AD0" w:rsidP="00841410">
            <w:pPr>
              <w:spacing w:line="360" w:lineRule="auto"/>
              <w:rPr>
                <w:rFonts w:ascii="Arial" w:hAnsi="Arial" w:cs="Arial"/>
              </w:rPr>
            </w:pPr>
            <w:r>
              <w:rPr>
                <w:rFonts w:ascii="Arial" w:hAnsi="Arial" w:cs="Arial"/>
              </w:rPr>
              <w:t>Yes</w:t>
            </w:r>
          </w:p>
        </w:tc>
        <w:tc>
          <w:tcPr>
            <w:tcW w:w="1911" w:type="dxa"/>
          </w:tcPr>
          <w:p w14:paraId="0C76F11A" w14:textId="7974F0CE" w:rsidR="00C85AD0" w:rsidRDefault="00C85AD0" w:rsidP="00841410">
            <w:pPr>
              <w:spacing w:line="360" w:lineRule="auto"/>
              <w:rPr>
                <w:rFonts w:ascii="Arial" w:hAnsi="Arial" w:cs="Arial"/>
              </w:rPr>
            </w:pPr>
            <w:r>
              <w:rPr>
                <w:rFonts w:ascii="Arial" w:hAnsi="Arial" w:cs="Arial"/>
              </w:rPr>
              <w:t>No</w:t>
            </w:r>
          </w:p>
        </w:tc>
        <w:tc>
          <w:tcPr>
            <w:tcW w:w="1911" w:type="dxa"/>
          </w:tcPr>
          <w:p w14:paraId="4A0C3D39" w14:textId="26E0E195" w:rsidR="00C85AD0" w:rsidRDefault="00C85AD0" w:rsidP="00841410">
            <w:pPr>
              <w:spacing w:line="360" w:lineRule="auto"/>
              <w:rPr>
                <w:rFonts w:ascii="Arial" w:hAnsi="Arial" w:cs="Arial"/>
              </w:rPr>
            </w:pPr>
            <w:r>
              <w:rPr>
                <w:rFonts w:ascii="Arial" w:hAnsi="Arial" w:cs="Arial"/>
              </w:rPr>
              <w:t>Yes</w:t>
            </w:r>
          </w:p>
        </w:tc>
      </w:tr>
      <w:tr w:rsidR="00C85AD0" w14:paraId="3ABA60C3" w14:textId="77777777" w:rsidTr="00C85AD0">
        <w:trPr>
          <w:trHeight w:val="799"/>
        </w:trPr>
        <w:tc>
          <w:tcPr>
            <w:tcW w:w="1910" w:type="dxa"/>
          </w:tcPr>
          <w:p w14:paraId="1943C846" w14:textId="38876074" w:rsidR="00C85AD0" w:rsidRDefault="00C85AD0" w:rsidP="00841410">
            <w:pPr>
              <w:spacing w:line="360" w:lineRule="auto"/>
              <w:rPr>
                <w:rFonts w:ascii="Arial" w:hAnsi="Arial" w:cs="Arial"/>
              </w:rPr>
            </w:pPr>
            <w:r>
              <w:rPr>
                <w:rFonts w:ascii="Arial" w:hAnsi="Arial" w:cs="Arial"/>
              </w:rPr>
              <w:t>Interview 3</w:t>
            </w:r>
          </w:p>
        </w:tc>
        <w:tc>
          <w:tcPr>
            <w:tcW w:w="1910" w:type="dxa"/>
          </w:tcPr>
          <w:p w14:paraId="5866DC20" w14:textId="763D0D18" w:rsidR="00C85AD0" w:rsidRDefault="00C85AD0" w:rsidP="00841410">
            <w:pPr>
              <w:spacing w:line="360" w:lineRule="auto"/>
              <w:rPr>
                <w:rFonts w:ascii="Arial" w:hAnsi="Arial" w:cs="Arial"/>
              </w:rPr>
            </w:pPr>
            <w:r>
              <w:rPr>
                <w:rFonts w:ascii="Arial" w:hAnsi="Arial" w:cs="Arial"/>
              </w:rPr>
              <w:t>Yes</w:t>
            </w:r>
          </w:p>
        </w:tc>
        <w:tc>
          <w:tcPr>
            <w:tcW w:w="1911" w:type="dxa"/>
          </w:tcPr>
          <w:p w14:paraId="7D17A864" w14:textId="6B77266A" w:rsidR="00C85AD0" w:rsidRDefault="00C85AD0" w:rsidP="00841410">
            <w:pPr>
              <w:spacing w:line="360" w:lineRule="auto"/>
              <w:rPr>
                <w:rFonts w:ascii="Arial" w:hAnsi="Arial" w:cs="Arial"/>
              </w:rPr>
            </w:pPr>
            <w:r>
              <w:rPr>
                <w:rFonts w:ascii="Arial" w:hAnsi="Arial" w:cs="Arial"/>
              </w:rPr>
              <w:t>Yes</w:t>
            </w:r>
          </w:p>
        </w:tc>
        <w:tc>
          <w:tcPr>
            <w:tcW w:w="1911" w:type="dxa"/>
          </w:tcPr>
          <w:p w14:paraId="0FA3EC55" w14:textId="3CABE051" w:rsidR="00C85AD0" w:rsidRDefault="00C85AD0" w:rsidP="00841410">
            <w:pPr>
              <w:spacing w:line="360" w:lineRule="auto"/>
              <w:rPr>
                <w:rFonts w:ascii="Arial" w:hAnsi="Arial" w:cs="Arial"/>
              </w:rPr>
            </w:pPr>
            <w:r>
              <w:rPr>
                <w:rFonts w:ascii="Arial" w:hAnsi="Arial" w:cs="Arial"/>
              </w:rPr>
              <w:t>No</w:t>
            </w:r>
          </w:p>
        </w:tc>
        <w:tc>
          <w:tcPr>
            <w:tcW w:w="1911" w:type="dxa"/>
          </w:tcPr>
          <w:p w14:paraId="1EAE30DA" w14:textId="2BD91252" w:rsidR="00C85AD0" w:rsidRDefault="00C85AD0" w:rsidP="00841410">
            <w:pPr>
              <w:spacing w:line="360" w:lineRule="auto"/>
              <w:rPr>
                <w:rFonts w:ascii="Arial" w:hAnsi="Arial" w:cs="Arial"/>
              </w:rPr>
            </w:pPr>
            <w:r>
              <w:rPr>
                <w:rFonts w:ascii="Arial" w:hAnsi="Arial" w:cs="Arial"/>
              </w:rPr>
              <w:t>Yes</w:t>
            </w:r>
          </w:p>
        </w:tc>
      </w:tr>
      <w:tr w:rsidR="00C85AD0" w14:paraId="6A2CF1B5" w14:textId="77777777" w:rsidTr="00C85AD0">
        <w:trPr>
          <w:trHeight w:val="768"/>
        </w:trPr>
        <w:tc>
          <w:tcPr>
            <w:tcW w:w="1910" w:type="dxa"/>
          </w:tcPr>
          <w:p w14:paraId="1B1EFD8C" w14:textId="2F9F15A6" w:rsidR="00C85AD0" w:rsidRDefault="00C85AD0" w:rsidP="00841410">
            <w:pPr>
              <w:spacing w:line="360" w:lineRule="auto"/>
              <w:rPr>
                <w:rFonts w:ascii="Arial" w:hAnsi="Arial" w:cs="Arial"/>
              </w:rPr>
            </w:pPr>
            <w:r>
              <w:rPr>
                <w:rFonts w:ascii="Arial" w:hAnsi="Arial" w:cs="Arial"/>
              </w:rPr>
              <w:lastRenderedPageBreak/>
              <w:t xml:space="preserve">Interview 4 </w:t>
            </w:r>
          </w:p>
        </w:tc>
        <w:tc>
          <w:tcPr>
            <w:tcW w:w="1910" w:type="dxa"/>
          </w:tcPr>
          <w:p w14:paraId="0EF19C22" w14:textId="7F2BD4F2" w:rsidR="00C85AD0" w:rsidRDefault="00C85AD0" w:rsidP="00841410">
            <w:pPr>
              <w:spacing w:line="360" w:lineRule="auto"/>
              <w:rPr>
                <w:rFonts w:ascii="Arial" w:hAnsi="Arial" w:cs="Arial"/>
              </w:rPr>
            </w:pPr>
            <w:r>
              <w:rPr>
                <w:rFonts w:ascii="Arial" w:hAnsi="Arial" w:cs="Arial"/>
              </w:rPr>
              <w:t>Sometimes</w:t>
            </w:r>
          </w:p>
        </w:tc>
        <w:tc>
          <w:tcPr>
            <w:tcW w:w="1911" w:type="dxa"/>
          </w:tcPr>
          <w:p w14:paraId="65FF87A3" w14:textId="64D9338C" w:rsidR="00C85AD0" w:rsidRDefault="00C85AD0" w:rsidP="00841410">
            <w:pPr>
              <w:spacing w:line="360" w:lineRule="auto"/>
              <w:rPr>
                <w:rFonts w:ascii="Arial" w:hAnsi="Arial" w:cs="Arial"/>
              </w:rPr>
            </w:pPr>
            <w:r>
              <w:rPr>
                <w:rFonts w:ascii="Arial" w:hAnsi="Arial" w:cs="Arial"/>
              </w:rPr>
              <w:t>Yes</w:t>
            </w:r>
          </w:p>
        </w:tc>
        <w:tc>
          <w:tcPr>
            <w:tcW w:w="1911" w:type="dxa"/>
          </w:tcPr>
          <w:p w14:paraId="17035667" w14:textId="4C7114E3" w:rsidR="00C85AD0" w:rsidRDefault="00C85AD0" w:rsidP="00841410">
            <w:pPr>
              <w:spacing w:line="360" w:lineRule="auto"/>
              <w:rPr>
                <w:rFonts w:ascii="Arial" w:hAnsi="Arial" w:cs="Arial"/>
              </w:rPr>
            </w:pPr>
            <w:r>
              <w:rPr>
                <w:rFonts w:ascii="Arial" w:hAnsi="Arial" w:cs="Arial"/>
              </w:rPr>
              <w:t>No</w:t>
            </w:r>
          </w:p>
        </w:tc>
        <w:tc>
          <w:tcPr>
            <w:tcW w:w="1911" w:type="dxa"/>
          </w:tcPr>
          <w:p w14:paraId="76166D41" w14:textId="31E8DA7F" w:rsidR="00C85AD0" w:rsidRDefault="00C85AD0" w:rsidP="00841410">
            <w:pPr>
              <w:spacing w:line="360" w:lineRule="auto"/>
              <w:rPr>
                <w:rFonts w:ascii="Arial" w:hAnsi="Arial" w:cs="Arial"/>
              </w:rPr>
            </w:pPr>
            <w:r>
              <w:rPr>
                <w:rFonts w:ascii="Arial" w:hAnsi="Arial" w:cs="Arial"/>
              </w:rPr>
              <w:t>Sometimes</w:t>
            </w:r>
          </w:p>
        </w:tc>
      </w:tr>
      <w:tr w:rsidR="00C85AD0" w14:paraId="5AE513DB" w14:textId="77777777" w:rsidTr="00C85AD0">
        <w:trPr>
          <w:trHeight w:val="799"/>
        </w:trPr>
        <w:tc>
          <w:tcPr>
            <w:tcW w:w="1910" w:type="dxa"/>
          </w:tcPr>
          <w:p w14:paraId="59419966" w14:textId="3A97ABD1" w:rsidR="00C85AD0" w:rsidRDefault="00C85AD0" w:rsidP="00841410">
            <w:pPr>
              <w:spacing w:line="360" w:lineRule="auto"/>
              <w:rPr>
                <w:rFonts w:ascii="Arial" w:hAnsi="Arial" w:cs="Arial"/>
              </w:rPr>
            </w:pPr>
            <w:r>
              <w:rPr>
                <w:rFonts w:ascii="Arial" w:hAnsi="Arial" w:cs="Arial"/>
              </w:rPr>
              <w:t>Interview 5</w:t>
            </w:r>
          </w:p>
        </w:tc>
        <w:tc>
          <w:tcPr>
            <w:tcW w:w="1910" w:type="dxa"/>
          </w:tcPr>
          <w:p w14:paraId="44A6C66E" w14:textId="5C11FA74" w:rsidR="00C85AD0" w:rsidRDefault="00C85AD0" w:rsidP="00841410">
            <w:pPr>
              <w:spacing w:line="360" w:lineRule="auto"/>
              <w:rPr>
                <w:rFonts w:ascii="Arial" w:hAnsi="Arial" w:cs="Arial"/>
              </w:rPr>
            </w:pPr>
            <w:r>
              <w:rPr>
                <w:rFonts w:ascii="Arial" w:hAnsi="Arial" w:cs="Arial"/>
              </w:rPr>
              <w:t>Sometimes</w:t>
            </w:r>
          </w:p>
        </w:tc>
        <w:tc>
          <w:tcPr>
            <w:tcW w:w="1911" w:type="dxa"/>
          </w:tcPr>
          <w:p w14:paraId="4D1744C6" w14:textId="47DCF011" w:rsidR="00C85AD0" w:rsidRDefault="00C85AD0" w:rsidP="00841410">
            <w:pPr>
              <w:spacing w:line="360" w:lineRule="auto"/>
              <w:rPr>
                <w:rFonts w:ascii="Arial" w:hAnsi="Arial" w:cs="Arial"/>
              </w:rPr>
            </w:pPr>
            <w:r>
              <w:rPr>
                <w:rFonts w:ascii="Arial" w:hAnsi="Arial" w:cs="Arial"/>
              </w:rPr>
              <w:t>Yes</w:t>
            </w:r>
          </w:p>
        </w:tc>
        <w:tc>
          <w:tcPr>
            <w:tcW w:w="1911" w:type="dxa"/>
          </w:tcPr>
          <w:p w14:paraId="10B63F77" w14:textId="604357FD" w:rsidR="00C85AD0" w:rsidRDefault="00C85AD0" w:rsidP="00841410">
            <w:pPr>
              <w:spacing w:line="360" w:lineRule="auto"/>
              <w:rPr>
                <w:rFonts w:ascii="Arial" w:hAnsi="Arial" w:cs="Arial"/>
              </w:rPr>
            </w:pPr>
            <w:r>
              <w:rPr>
                <w:rFonts w:ascii="Arial" w:hAnsi="Arial" w:cs="Arial"/>
              </w:rPr>
              <w:t>No</w:t>
            </w:r>
          </w:p>
        </w:tc>
        <w:tc>
          <w:tcPr>
            <w:tcW w:w="1911" w:type="dxa"/>
          </w:tcPr>
          <w:p w14:paraId="3AAD8269" w14:textId="1FBFA7CD" w:rsidR="00C85AD0" w:rsidRDefault="00C85AD0" w:rsidP="00841410">
            <w:pPr>
              <w:spacing w:line="360" w:lineRule="auto"/>
              <w:rPr>
                <w:rFonts w:ascii="Arial" w:hAnsi="Arial" w:cs="Arial"/>
              </w:rPr>
            </w:pPr>
            <w:r>
              <w:rPr>
                <w:rFonts w:ascii="Arial" w:hAnsi="Arial" w:cs="Arial"/>
              </w:rPr>
              <w:t>Yes</w:t>
            </w:r>
          </w:p>
        </w:tc>
      </w:tr>
      <w:tr w:rsidR="00C85AD0" w14:paraId="76B9B84E" w14:textId="77777777" w:rsidTr="00C85AD0">
        <w:trPr>
          <w:trHeight w:val="768"/>
        </w:trPr>
        <w:tc>
          <w:tcPr>
            <w:tcW w:w="1910" w:type="dxa"/>
          </w:tcPr>
          <w:p w14:paraId="2137AB93" w14:textId="1E8FA449" w:rsidR="00C85AD0" w:rsidRDefault="00C85AD0" w:rsidP="00841410">
            <w:pPr>
              <w:spacing w:line="360" w:lineRule="auto"/>
              <w:rPr>
                <w:rFonts w:ascii="Arial" w:hAnsi="Arial" w:cs="Arial"/>
              </w:rPr>
            </w:pPr>
            <w:r>
              <w:rPr>
                <w:rFonts w:ascii="Arial" w:hAnsi="Arial" w:cs="Arial"/>
              </w:rPr>
              <w:t xml:space="preserve">Summary </w:t>
            </w:r>
          </w:p>
        </w:tc>
        <w:tc>
          <w:tcPr>
            <w:tcW w:w="1910" w:type="dxa"/>
          </w:tcPr>
          <w:p w14:paraId="6FBDF945" w14:textId="215F29B6" w:rsidR="00C85AD0" w:rsidRDefault="000256AF" w:rsidP="00841410">
            <w:pPr>
              <w:spacing w:line="360" w:lineRule="auto"/>
              <w:rPr>
                <w:rFonts w:ascii="Arial" w:hAnsi="Arial" w:cs="Arial"/>
              </w:rPr>
            </w:pPr>
            <w:r>
              <w:rPr>
                <w:rFonts w:ascii="Arial" w:hAnsi="Arial" w:cs="Arial"/>
              </w:rPr>
              <w:t xml:space="preserve">There is a mixed outcome on this </w:t>
            </w:r>
          </w:p>
        </w:tc>
        <w:tc>
          <w:tcPr>
            <w:tcW w:w="1911" w:type="dxa"/>
          </w:tcPr>
          <w:p w14:paraId="6610C838" w14:textId="0D7FA025" w:rsidR="00C85AD0" w:rsidRDefault="000256AF" w:rsidP="00841410">
            <w:pPr>
              <w:spacing w:line="360" w:lineRule="auto"/>
              <w:rPr>
                <w:rFonts w:ascii="Arial" w:hAnsi="Arial" w:cs="Arial"/>
              </w:rPr>
            </w:pPr>
            <w:r>
              <w:rPr>
                <w:rFonts w:ascii="Arial" w:hAnsi="Arial" w:cs="Arial"/>
              </w:rPr>
              <w:t>All answered the same</w:t>
            </w:r>
          </w:p>
        </w:tc>
        <w:tc>
          <w:tcPr>
            <w:tcW w:w="1911" w:type="dxa"/>
          </w:tcPr>
          <w:p w14:paraId="2CDE0BCC" w14:textId="477B507D" w:rsidR="00C85AD0" w:rsidRDefault="000256AF" w:rsidP="00841410">
            <w:pPr>
              <w:spacing w:line="360" w:lineRule="auto"/>
              <w:rPr>
                <w:rFonts w:ascii="Arial" w:hAnsi="Arial" w:cs="Arial"/>
              </w:rPr>
            </w:pPr>
            <w:r>
              <w:rPr>
                <w:rFonts w:ascii="Arial" w:hAnsi="Arial" w:cs="Arial"/>
              </w:rPr>
              <w:t>All answered the same</w:t>
            </w:r>
          </w:p>
        </w:tc>
        <w:tc>
          <w:tcPr>
            <w:tcW w:w="1911" w:type="dxa"/>
          </w:tcPr>
          <w:p w14:paraId="5D7769D3" w14:textId="32925119" w:rsidR="00C85AD0" w:rsidRDefault="000256AF" w:rsidP="00841410">
            <w:pPr>
              <w:spacing w:line="360" w:lineRule="auto"/>
              <w:rPr>
                <w:rFonts w:ascii="Arial" w:hAnsi="Arial" w:cs="Arial"/>
              </w:rPr>
            </w:pPr>
            <w:r>
              <w:rPr>
                <w:rFonts w:ascii="Arial" w:hAnsi="Arial" w:cs="Arial"/>
              </w:rPr>
              <w:t xml:space="preserve">There is </w:t>
            </w:r>
            <w:r w:rsidR="009F757B">
              <w:rPr>
                <w:rFonts w:ascii="Arial" w:hAnsi="Arial" w:cs="Arial"/>
              </w:rPr>
              <w:t xml:space="preserve">mixed but generally positive outcome </w:t>
            </w:r>
          </w:p>
        </w:tc>
      </w:tr>
    </w:tbl>
    <w:p w14:paraId="6DA81BF3" w14:textId="77777777" w:rsidR="00F56E0A" w:rsidRPr="00841410" w:rsidRDefault="00F56E0A" w:rsidP="00841410">
      <w:pPr>
        <w:spacing w:line="360" w:lineRule="auto"/>
        <w:rPr>
          <w:rFonts w:ascii="Arial" w:hAnsi="Arial" w:cs="Arial"/>
        </w:rPr>
      </w:pPr>
    </w:p>
    <w:p w14:paraId="41B5A267" w14:textId="3AB44B13" w:rsidR="004950D1" w:rsidRDefault="00083A5A" w:rsidP="00BE37EE">
      <w:pPr>
        <w:spacing w:line="360" w:lineRule="auto"/>
        <w:rPr>
          <w:rFonts w:ascii="Arial" w:hAnsi="Arial" w:cs="Arial"/>
        </w:rPr>
      </w:pPr>
      <w:r>
        <w:rPr>
          <w:rFonts w:ascii="Arial" w:hAnsi="Arial" w:cs="Arial"/>
        </w:rPr>
        <w:t xml:space="preserve">Figure 2 </w:t>
      </w:r>
    </w:p>
    <w:p w14:paraId="31B0F291" w14:textId="56C93F09" w:rsidR="00D34D64" w:rsidRDefault="00D6056D" w:rsidP="00BE37EE">
      <w:pPr>
        <w:spacing w:line="360" w:lineRule="auto"/>
        <w:rPr>
          <w:rFonts w:ascii="Arial" w:hAnsi="Arial" w:cs="Arial"/>
        </w:rPr>
      </w:pPr>
      <w:r>
        <w:rPr>
          <w:rFonts w:ascii="Arial" w:hAnsi="Arial" w:cs="Arial"/>
        </w:rPr>
        <w:t xml:space="preserve">As seen in figure 2 the results from the first question </w:t>
      </w:r>
      <w:r w:rsidR="009518DB">
        <w:rPr>
          <w:rFonts w:ascii="Arial" w:hAnsi="Arial" w:cs="Arial"/>
        </w:rPr>
        <w:t xml:space="preserve">‘Do you work to the best of your ability?’ are mixed, </w:t>
      </w:r>
      <w:r w:rsidR="00066A8F">
        <w:rPr>
          <w:rFonts w:ascii="Arial" w:hAnsi="Arial" w:cs="Arial"/>
        </w:rPr>
        <w:t xml:space="preserve">this </w:t>
      </w:r>
      <w:r w:rsidR="002E13E4">
        <w:rPr>
          <w:rFonts w:ascii="Arial" w:hAnsi="Arial" w:cs="Arial"/>
        </w:rPr>
        <w:t xml:space="preserve">suggests that the employees work to the best </w:t>
      </w:r>
      <w:r w:rsidR="001D2369">
        <w:rPr>
          <w:rFonts w:ascii="Arial" w:hAnsi="Arial" w:cs="Arial"/>
        </w:rPr>
        <w:t xml:space="preserve">of their abilities during certain situations, these could range from </w:t>
      </w:r>
      <w:r w:rsidR="000E033A">
        <w:rPr>
          <w:rFonts w:ascii="Arial" w:hAnsi="Arial" w:cs="Arial"/>
        </w:rPr>
        <w:t xml:space="preserve">levels of trade in the business or to the member of management on shift motivating the staff. </w:t>
      </w:r>
    </w:p>
    <w:p w14:paraId="01841271" w14:textId="64D51BAC" w:rsidR="0048336F" w:rsidRDefault="0048336F" w:rsidP="00BE37EE">
      <w:pPr>
        <w:spacing w:line="360" w:lineRule="auto"/>
        <w:rPr>
          <w:rFonts w:ascii="Arial" w:hAnsi="Arial" w:cs="Arial"/>
        </w:rPr>
      </w:pPr>
      <w:r>
        <w:rPr>
          <w:rFonts w:ascii="Arial" w:hAnsi="Arial" w:cs="Arial"/>
        </w:rPr>
        <w:t xml:space="preserve">The second question </w:t>
      </w:r>
      <w:r w:rsidR="005305C3">
        <w:rPr>
          <w:rFonts w:ascii="Arial" w:hAnsi="Arial" w:cs="Arial"/>
        </w:rPr>
        <w:t>asks,</w:t>
      </w:r>
      <w:r>
        <w:rPr>
          <w:rFonts w:ascii="Arial" w:hAnsi="Arial" w:cs="Arial"/>
        </w:rPr>
        <w:t xml:space="preserve"> ‘Do you think it is </w:t>
      </w:r>
      <w:r w:rsidR="005305C3">
        <w:rPr>
          <w:rFonts w:ascii="Arial" w:hAnsi="Arial" w:cs="Arial"/>
        </w:rPr>
        <w:t>a positive place to work?’ all participants answered that the business is a positive place to work</w:t>
      </w:r>
      <w:r w:rsidR="0013136C">
        <w:rPr>
          <w:rFonts w:ascii="Arial" w:hAnsi="Arial" w:cs="Arial"/>
        </w:rPr>
        <w:t xml:space="preserve">. A follow up question was then asked, ‘Would you work somewhere with a low positive culture or less of a positive culture?’ </w:t>
      </w:r>
      <w:r w:rsidR="005305C3">
        <w:rPr>
          <w:rFonts w:ascii="Arial" w:hAnsi="Arial" w:cs="Arial"/>
        </w:rPr>
        <w:t xml:space="preserve"> </w:t>
      </w:r>
      <w:r w:rsidR="002C595B">
        <w:rPr>
          <w:rFonts w:ascii="Arial" w:hAnsi="Arial" w:cs="Arial"/>
        </w:rPr>
        <w:t xml:space="preserve">this leads to believe that the participants value positive culture </w:t>
      </w:r>
      <w:r w:rsidR="000B201A">
        <w:rPr>
          <w:rFonts w:ascii="Arial" w:hAnsi="Arial" w:cs="Arial"/>
        </w:rPr>
        <w:t xml:space="preserve">and it is an important factor in motiving the employees. </w:t>
      </w:r>
    </w:p>
    <w:p w14:paraId="5E938FEA" w14:textId="6861086F" w:rsidR="000B201A" w:rsidRDefault="000B201A" w:rsidP="00BE37EE">
      <w:pPr>
        <w:spacing w:line="360" w:lineRule="auto"/>
        <w:rPr>
          <w:rFonts w:ascii="Arial" w:hAnsi="Arial" w:cs="Arial"/>
        </w:rPr>
      </w:pPr>
      <w:r>
        <w:rPr>
          <w:rFonts w:ascii="Arial" w:hAnsi="Arial" w:cs="Arial"/>
        </w:rPr>
        <w:t xml:space="preserve">The last question asked the </w:t>
      </w:r>
      <w:r w:rsidR="00A76FF8">
        <w:rPr>
          <w:rFonts w:ascii="Arial" w:hAnsi="Arial" w:cs="Arial"/>
        </w:rPr>
        <w:t xml:space="preserve">participants if they were motivated by a positive culture, the answers were positive with some interviewees only motivated some of the time by a positive working culture. This again </w:t>
      </w:r>
      <w:r w:rsidR="00D264E2">
        <w:rPr>
          <w:rFonts w:ascii="Arial" w:hAnsi="Arial" w:cs="Arial"/>
        </w:rPr>
        <w:t>could be</w:t>
      </w:r>
      <w:r w:rsidR="00A76FF8">
        <w:rPr>
          <w:rFonts w:ascii="Arial" w:hAnsi="Arial" w:cs="Arial"/>
        </w:rPr>
        <w:t xml:space="preserve"> down to many different factors such as </w:t>
      </w:r>
      <w:r w:rsidR="00D264E2">
        <w:rPr>
          <w:rFonts w:ascii="Arial" w:hAnsi="Arial" w:cs="Arial"/>
        </w:rPr>
        <w:t xml:space="preserve">management or level of trade. </w:t>
      </w:r>
    </w:p>
    <w:p w14:paraId="5A54ED94" w14:textId="48F56F04" w:rsidR="00D264E2" w:rsidRDefault="004F7F52" w:rsidP="000A657E">
      <w:pPr>
        <w:pStyle w:val="Heading2"/>
        <w:rPr>
          <w:rFonts w:ascii="Arial" w:hAnsi="Arial" w:cs="Arial"/>
          <w:b/>
          <w:bCs/>
          <w:u w:val="single"/>
        </w:rPr>
      </w:pPr>
      <w:bookmarkStart w:id="18" w:name="_Toc41405307"/>
      <w:r>
        <w:rPr>
          <w:rFonts w:ascii="Arial" w:hAnsi="Arial" w:cs="Arial"/>
          <w:b/>
          <w:bCs/>
          <w:u w:val="single"/>
        </w:rPr>
        <w:t xml:space="preserve">4.4 Monetary </w:t>
      </w:r>
      <w:r w:rsidR="00BB6585">
        <w:rPr>
          <w:rFonts w:ascii="Arial" w:hAnsi="Arial" w:cs="Arial"/>
          <w:b/>
          <w:bCs/>
          <w:u w:val="single"/>
        </w:rPr>
        <w:t>Motivation</w:t>
      </w:r>
      <w:bookmarkEnd w:id="18"/>
      <w:r w:rsidR="00BB6585">
        <w:rPr>
          <w:rFonts w:ascii="Arial" w:hAnsi="Arial" w:cs="Arial"/>
          <w:b/>
          <w:bCs/>
          <w:u w:val="single"/>
        </w:rPr>
        <w:t xml:space="preserve"> </w:t>
      </w:r>
    </w:p>
    <w:p w14:paraId="0AB0DAAD" w14:textId="77777777" w:rsidR="00F054F2" w:rsidRPr="00F054F2" w:rsidRDefault="00F054F2" w:rsidP="00F054F2"/>
    <w:tbl>
      <w:tblPr>
        <w:tblStyle w:val="TableGrid"/>
        <w:tblW w:w="9899" w:type="dxa"/>
        <w:tblLook w:val="04A0" w:firstRow="1" w:lastRow="0" w:firstColumn="1" w:lastColumn="0" w:noHBand="0" w:noVBand="1"/>
      </w:tblPr>
      <w:tblGrid>
        <w:gridCol w:w="1978"/>
        <w:gridCol w:w="1978"/>
        <w:gridCol w:w="1981"/>
        <w:gridCol w:w="1981"/>
        <w:gridCol w:w="1981"/>
      </w:tblGrid>
      <w:tr w:rsidR="004460F5" w14:paraId="293D58C3" w14:textId="77777777" w:rsidTr="004460F5">
        <w:trPr>
          <w:trHeight w:val="662"/>
        </w:trPr>
        <w:tc>
          <w:tcPr>
            <w:tcW w:w="1978" w:type="dxa"/>
          </w:tcPr>
          <w:p w14:paraId="7B148742" w14:textId="787DABEB" w:rsidR="004460F5" w:rsidRDefault="004460F5" w:rsidP="00BE37EE">
            <w:pPr>
              <w:spacing w:line="360" w:lineRule="auto"/>
              <w:rPr>
                <w:rFonts w:ascii="Arial" w:hAnsi="Arial" w:cs="Arial"/>
              </w:rPr>
            </w:pPr>
            <w:r>
              <w:rPr>
                <w:rFonts w:ascii="Arial" w:hAnsi="Arial" w:cs="Arial"/>
              </w:rPr>
              <w:t>Monetary Motivation</w:t>
            </w:r>
          </w:p>
        </w:tc>
        <w:tc>
          <w:tcPr>
            <w:tcW w:w="1978" w:type="dxa"/>
          </w:tcPr>
          <w:p w14:paraId="5D95F625" w14:textId="32D44150" w:rsidR="004460F5" w:rsidRDefault="004460F5" w:rsidP="00BE37EE">
            <w:pPr>
              <w:spacing w:line="360" w:lineRule="auto"/>
              <w:rPr>
                <w:rFonts w:ascii="Arial" w:hAnsi="Arial" w:cs="Arial"/>
              </w:rPr>
            </w:pPr>
            <w:r>
              <w:rPr>
                <w:rFonts w:ascii="Arial" w:hAnsi="Arial" w:cs="Arial"/>
              </w:rPr>
              <w:t>Question 1</w:t>
            </w:r>
          </w:p>
        </w:tc>
        <w:tc>
          <w:tcPr>
            <w:tcW w:w="1981" w:type="dxa"/>
          </w:tcPr>
          <w:p w14:paraId="5D10DD5B" w14:textId="3277087F" w:rsidR="004460F5" w:rsidRDefault="004460F5" w:rsidP="00BE37EE">
            <w:pPr>
              <w:spacing w:line="360" w:lineRule="auto"/>
              <w:rPr>
                <w:rFonts w:ascii="Arial" w:hAnsi="Arial" w:cs="Arial"/>
              </w:rPr>
            </w:pPr>
            <w:r>
              <w:rPr>
                <w:rFonts w:ascii="Arial" w:hAnsi="Arial" w:cs="Arial"/>
              </w:rPr>
              <w:t>Question 2</w:t>
            </w:r>
          </w:p>
        </w:tc>
        <w:tc>
          <w:tcPr>
            <w:tcW w:w="1981" w:type="dxa"/>
          </w:tcPr>
          <w:p w14:paraId="6B08C5D2" w14:textId="53F1426D" w:rsidR="004460F5" w:rsidRDefault="004460F5" w:rsidP="00BE37EE">
            <w:pPr>
              <w:spacing w:line="360" w:lineRule="auto"/>
              <w:rPr>
                <w:rFonts w:ascii="Arial" w:hAnsi="Arial" w:cs="Arial"/>
              </w:rPr>
            </w:pPr>
            <w:r>
              <w:rPr>
                <w:rFonts w:ascii="Arial" w:hAnsi="Arial" w:cs="Arial"/>
              </w:rPr>
              <w:t>Question 3</w:t>
            </w:r>
          </w:p>
        </w:tc>
        <w:tc>
          <w:tcPr>
            <w:tcW w:w="1981" w:type="dxa"/>
          </w:tcPr>
          <w:p w14:paraId="4A99FA5B" w14:textId="151782F8" w:rsidR="004460F5" w:rsidRDefault="004460F5" w:rsidP="00BE37EE">
            <w:pPr>
              <w:spacing w:line="360" w:lineRule="auto"/>
              <w:rPr>
                <w:rFonts w:ascii="Arial" w:hAnsi="Arial" w:cs="Arial"/>
              </w:rPr>
            </w:pPr>
            <w:r>
              <w:rPr>
                <w:rFonts w:ascii="Arial" w:hAnsi="Arial" w:cs="Arial"/>
              </w:rPr>
              <w:t>Question 4</w:t>
            </w:r>
          </w:p>
        </w:tc>
      </w:tr>
      <w:tr w:rsidR="004460F5" w14:paraId="72CF54F6" w14:textId="77777777" w:rsidTr="004460F5">
        <w:trPr>
          <w:trHeight w:val="662"/>
        </w:trPr>
        <w:tc>
          <w:tcPr>
            <w:tcW w:w="1978" w:type="dxa"/>
          </w:tcPr>
          <w:p w14:paraId="3182FBFE" w14:textId="761A4F98" w:rsidR="004460F5" w:rsidRDefault="004460F5" w:rsidP="00BE37EE">
            <w:pPr>
              <w:spacing w:line="360" w:lineRule="auto"/>
              <w:rPr>
                <w:rFonts w:ascii="Arial" w:hAnsi="Arial" w:cs="Arial"/>
              </w:rPr>
            </w:pPr>
            <w:r>
              <w:rPr>
                <w:rFonts w:ascii="Arial" w:hAnsi="Arial" w:cs="Arial"/>
              </w:rPr>
              <w:t>Interview 1</w:t>
            </w:r>
          </w:p>
        </w:tc>
        <w:tc>
          <w:tcPr>
            <w:tcW w:w="1978" w:type="dxa"/>
          </w:tcPr>
          <w:p w14:paraId="090A203C" w14:textId="6908E08A" w:rsidR="004460F5" w:rsidRDefault="004460F5" w:rsidP="00BE37EE">
            <w:pPr>
              <w:spacing w:line="360" w:lineRule="auto"/>
              <w:rPr>
                <w:rFonts w:ascii="Arial" w:hAnsi="Arial" w:cs="Arial"/>
              </w:rPr>
            </w:pPr>
            <w:r>
              <w:rPr>
                <w:rFonts w:ascii="Arial" w:hAnsi="Arial" w:cs="Arial"/>
              </w:rPr>
              <w:t>Yes</w:t>
            </w:r>
          </w:p>
        </w:tc>
        <w:tc>
          <w:tcPr>
            <w:tcW w:w="1981" w:type="dxa"/>
          </w:tcPr>
          <w:p w14:paraId="648352EB" w14:textId="527ADEA4" w:rsidR="004460F5" w:rsidRDefault="004460F5" w:rsidP="00BE37EE">
            <w:pPr>
              <w:spacing w:line="360" w:lineRule="auto"/>
              <w:rPr>
                <w:rFonts w:ascii="Arial" w:hAnsi="Arial" w:cs="Arial"/>
              </w:rPr>
            </w:pPr>
            <w:r>
              <w:rPr>
                <w:rFonts w:ascii="Arial" w:hAnsi="Arial" w:cs="Arial"/>
              </w:rPr>
              <w:t xml:space="preserve">No </w:t>
            </w:r>
          </w:p>
        </w:tc>
        <w:tc>
          <w:tcPr>
            <w:tcW w:w="1981" w:type="dxa"/>
          </w:tcPr>
          <w:p w14:paraId="1D10F942" w14:textId="3D052620" w:rsidR="004460F5" w:rsidRDefault="004460F5" w:rsidP="00BE37EE">
            <w:pPr>
              <w:spacing w:line="360" w:lineRule="auto"/>
              <w:rPr>
                <w:rFonts w:ascii="Arial" w:hAnsi="Arial" w:cs="Arial"/>
              </w:rPr>
            </w:pPr>
            <w:r>
              <w:rPr>
                <w:rFonts w:ascii="Arial" w:hAnsi="Arial" w:cs="Arial"/>
              </w:rPr>
              <w:t xml:space="preserve">Extra income </w:t>
            </w:r>
          </w:p>
        </w:tc>
        <w:tc>
          <w:tcPr>
            <w:tcW w:w="1981" w:type="dxa"/>
          </w:tcPr>
          <w:p w14:paraId="2F37246E" w14:textId="4AEC4A51" w:rsidR="004460F5" w:rsidRDefault="004460F5" w:rsidP="00BE37EE">
            <w:pPr>
              <w:spacing w:line="360" w:lineRule="auto"/>
              <w:rPr>
                <w:rFonts w:ascii="Arial" w:hAnsi="Arial" w:cs="Arial"/>
              </w:rPr>
            </w:pPr>
            <w:r>
              <w:rPr>
                <w:rFonts w:ascii="Arial" w:hAnsi="Arial" w:cs="Arial"/>
              </w:rPr>
              <w:t>Depends on the pay increase</w:t>
            </w:r>
          </w:p>
        </w:tc>
      </w:tr>
      <w:tr w:rsidR="004460F5" w14:paraId="359AE482" w14:textId="77777777" w:rsidTr="004460F5">
        <w:trPr>
          <w:trHeight w:val="662"/>
        </w:trPr>
        <w:tc>
          <w:tcPr>
            <w:tcW w:w="1978" w:type="dxa"/>
          </w:tcPr>
          <w:p w14:paraId="16FB5AD4" w14:textId="3984EA7A" w:rsidR="004460F5" w:rsidRDefault="004460F5" w:rsidP="00BE37EE">
            <w:pPr>
              <w:spacing w:line="360" w:lineRule="auto"/>
              <w:rPr>
                <w:rFonts w:ascii="Arial" w:hAnsi="Arial" w:cs="Arial"/>
              </w:rPr>
            </w:pPr>
            <w:r>
              <w:rPr>
                <w:rFonts w:ascii="Arial" w:hAnsi="Arial" w:cs="Arial"/>
              </w:rPr>
              <w:t>Interview 2</w:t>
            </w:r>
          </w:p>
        </w:tc>
        <w:tc>
          <w:tcPr>
            <w:tcW w:w="1978" w:type="dxa"/>
          </w:tcPr>
          <w:p w14:paraId="43D83B6D" w14:textId="3391DA2F" w:rsidR="004460F5" w:rsidRDefault="004460F5" w:rsidP="00BE37EE">
            <w:pPr>
              <w:spacing w:line="360" w:lineRule="auto"/>
              <w:rPr>
                <w:rFonts w:ascii="Arial" w:hAnsi="Arial" w:cs="Arial"/>
              </w:rPr>
            </w:pPr>
            <w:r>
              <w:rPr>
                <w:rFonts w:ascii="Arial" w:hAnsi="Arial" w:cs="Arial"/>
              </w:rPr>
              <w:t>Yes</w:t>
            </w:r>
          </w:p>
        </w:tc>
        <w:tc>
          <w:tcPr>
            <w:tcW w:w="1981" w:type="dxa"/>
          </w:tcPr>
          <w:p w14:paraId="596C9837" w14:textId="4224DB82" w:rsidR="004460F5" w:rsidRDefault="004460F5" w:rsidP="00BE37EE">
            <w:pPr>
              <w:spacing w:line="360" w:lineRule="auto"/>
              <w:rPr>
                <w:rFonts w:ascii="Arial" w:hAnsi="Arial" w:cs="Arial"/>
              </w:rPr>
            </w:pPr>
            <w:r>
              <w:rPr>
                <w:rFonts w:ascii="Arial" w:hAnsi="Arial" w:cs="Arial"/>
              </w:rPr>
              <w:t>On certain days</w:t>
            </w:r>
          </w:p>
        </w:tc>
        <w:tc>
          <w:tcPr>
            <w:tcW w:w="1981" w:type="dxa"/>
          </w:tcPr>
          <w:p w14:paraId="36186B18" w14:textId="1F113F71" w:rsidR="004460F5" w:rsidRDefault="004460F5" w:rsidP="00BE37EE">
            <w:pPr>
              <w:spacing w:line="360" w:lineRule="auto"/>
              <w:rPr>
                <w:rFonts w:ascii="Arial" w:hAnsi="Arial" w:cs="Arial"/>
              </w:rPr>
            </w:pPr>
            <w:r w:rsidRPr="00B76FFF">
              <w:rPr>
                <w:rFonts w:ascii="Arial" w:hAnsi="Arial" w:cs="Arial"/>
              </w:rPr>
              <w:t>Extra income</w:t>
            </w:r>
          </w:p>
        </w:tc>
        <w:tc>
          <w:tcPr>
            <w:tcW w:w="1981" w:type="dxa"/>
          </w:tcPr>
          <w:p w14:paraId="61D14DE2" w14:textId="05B74163" w:rsidR="004460F5" w:rsidRDefault="004460F5" w:rsidP="00BE37EE">
            <w:pPr>
              <w:spacing w:line="360" w:lineRule="auto"/>
              <w:rPr>
                <w:rFonts w:ascii="Arial" w:hAnsi="Arial" w:cs="Arial"/>
              </w:rPr>
            </w:pPr>
            <w:r>
              <w:rPr>
                <w:rFonts w:ascii="Arial" w:hAnsi="Arial" w:cs="Arial"/>
              </w:rPr>
              <w:t>Depends on pay increase</w:t>
            </w:r>
          </w:p>
        </w:tc>
      </w:tr>
      <w:tr w:rsidR="004460F5" w14:paraId="6012EC34" w14:textId="77777777" w:rsidTr="004460F5">
        <w:trPr>
          <w:trHeight w:val="662"/>
        </w:trPr>
        <w:tc>
          <w:tcPr>
            <w:tcW w:w="1978" w:type="dxa"/>
          </w:tcPr>
          <w:p w14:paraId="123D3176" w14:textId="21514638" w:rsidR="004460F5" w:rsidRDefault="004460F5" w:rsidP="00BE37EE">
            <w:pPr>
              <w:spacing w:line="360" w:lineRule="auto"/>
              <w:rPr>
                <w:rFonts w:ascii="Arial" w:hAnsi="Arial" w:cs="Arial"/>
              </w:rPr>
            </w:pPr>
            <w:r>
              <w:rPr>
                <w:rFonts w:ascii="Arial" w:hAnsi="Arial" w:cs="Arial"/>
              </w:rPr>
              <w:t>Interview 3</w:t>
            </w:r>
          </w:p>
        </w:tc>
        <w:tc>
          <w:tcPr>
            <w:tcW w:w="1978" w:type="dxa"/>
          </w:tcPr>
          <w:p w14:paraId="509F345D" w14:textId="4F40538A" w:rsidR="004460F5" w:rsidRDefault="004460F5" w:rsidP="00BE37EE">
            <w:pPr>
              <w:spacing w:line="360" w:lineRule="auto"/>
              <w:rPr>
                <w:rFonts w:ascii="Arial" w:hAnsi="Arial" w:cs="Arial"/>
              </w:rPr>
            </w:pPr>
            <w:r>
              <w:rPr>
                <w:rFonts w:ascii="Arial" w:hAnsi="Arial" w:cs="Arial"/>
              </w:rPr>
              <w:t xml:space="preserve">Yes- definitely </w:t>
            </w:r>
          </w:p>
        </w:tc>
        <w:tc>
          <w:tcPr>
            <w:tcW w:w="1981" w:type="dxa"/>
          </w:tcPr>
          <w:p w14:paraId="06A8ABFB" w14:textId="24C7AF8B" w:rsidR="004460F5" w:rsidRDefault="004460F5" w:rsidP="00BE37EE">
            <w:pPr>
              <w:spacing w:line="360" w:lineRule="auto"/>
              <w:rPr>
                <w:rFonts w:ascii="Arial" w:hAnsi="Arial" w:cs="Arial"/>
              </w:rPr>
            </w:pPr>
            <w:r>
              <w:rPr>
                <w:rFonts w:ascii="Arial" w:hAnsi="Arial" w:cs="Arial"/>
              </w:rPr>
              <w:t>No</w:t>
            </w:r>
          </w:p>
        </w:tc>
        <w:tc>
          <w:tcPr>
            <w:tcW w:w="1981" w:type="dxa"/>
          </w:tcPr>
          <w:p w14:paraId="0FDA67A5" w14:textId="305C7219" w:rsidR="004460F5" w:rsidRDefault="004460F5" w:rsidP="00BE37EE">
            <w:pPr>
              <w:spacing w:line="360" w:lineRule="auto"/>
              <w:rPr>
                <w:rFonts w:ascii="Arial" w:hAnsi="Arial" w:cs="Arial"/>
              </w:rPr>
            </w:pPr>
            <w:r w:rsidRPr="00B76FFF">
              <w:rPr>
                <w:rFonts w:ascii="Arial" w:hAnsi="Arial" w:cs="Arial"/>
              </w:rPr>
              <w:t>Extra income</w:t>
            </w:r>
            <w:r>
              <w:rPr>
                <w:rFonts w:ascii="Arial" w:hAnsi="Arial" w:cs="Arial"/>
              </w:rPr>
              <w:t xml:space="preserve"> and social life</w:t>
            </w:r>
          </w:p>
        </w:tc>
        <w:tc>
          <w:tcPr>
            <w:tcW w:w="1981" w:type="dxa"/>
          </w:tcPr>
          <w:p w14:paraId="48C6E5E7" w14:textId="23FEC91D" w:rsidR="004460F5" w:rsidRDefault="004460F5" w:rsidP="00BE37EE">
            <w:pPr>
              <w:spacing w:line="360" w:lineRule="auto"/>
              <w:rPr>
                <w:rFonts w:ascii="Arial" w:hAnsi="Arial" w:cs="Arial"/>
              </w:rPr>
            </w:pPr>
            <w:r>
              <w:rPr>
                <w:rFonts w:ascii="Arial" w:hAnsi="Arial" w:cs="Arial"/>
              </w:rPr>
              <w:t>No, do not need money that much</w:t>
            </w:r>
          </w:p>
        </w:tc>
      </w:tr>
      <w:tr w:rsidR="004460F5" w14:paraId="62F958CA" w14:textId="77777777" w:rsidTr="004460F5">
        <w:trPr>
          <w:trHeight w:val="662"/>
        </w:trPr>
        <w:tc>
          <w:tcPr>
            <w:tcW w:w="1978" w:type="dxa"/>
          </w:tcPr>
          <w:p w14:paraId="50FC7230" w14:textId="5D3826FA" w:rsidR="004460F5" w:rsidRDefault="004460F5" w:rsidP="00BE37EE">
            <w:pPr>
              <w:spacing w:line="360" w:lineRule="auto"/>
              <w:rPr>
                <w:rFonts w:ascii="Arial" w:hAnsi="Arial" w:cs="Arial"/>
              </w:rPr>
            </w:pPr>
            <w:r>
              <w:rPr>
                <w:rFonts w:ascii="Arial" w:hAnsi="Arial" w:cs="Arial"/>
              </w:rPr>
              <w:t>Interview 4</w:t>
            </w:r>
          </w:p>
        </w:tc>
        <w:tc>
          <w:tcPr>
            <w:tcW w:w="1978" w:type="dxa"/>
          </w:tcPr>
          <w:p w14:paraId="7FB57978" w14:textId="5A79F439" w:rsidR="004460F5" w:rsidRDefault="004460F5" w:rsidP="00BE37EE">
            <w:pPr>
              <w:spacing w:line="360" w:lineRule="auto"/>
              <w:rPr>
                <w:rFonts w:ascii="Arial" w:hAnsi="Arial" w:cs="Arial"/>
              </w:rPr>
            </w:pPr>
            <w:r>
              <w:rPr>
                <w:rFonts w:ascii="Arial" w:hAnsi="Arial" w:cs="Arial"/>
              </w:rPr>
              <w:t>Yes</w:t>
            </w:r>
          </w:p>
        </w:tc>
        <w:tc>
          <w:tcPr>
            <w:tcW w:w="1981" w:type="dxa"/>
          </w:tcPr>
          <w:p w14:paraId="7001EF38" w14:textId="5E3E1ACE" w:rsidR="004460F5" w:rsidRDefault="004460F5" w:rsidP="00BE37EE">
            <w:pPr>
              <w:spacing w:line="360" w:lineRule="auto"/>
              <w:rPr>
                <w:rFonts w:ascii="Arial" w:hAnsi="Arial" w:cs="Arial"/>
              </w:rPr>
            </w:pPr>
            <w:r>
              <w:rPr>
                <w:rFonts w:ascii="Arial" w:hAnsi="Arial" w:cs="Arial"/>
              </w:rPr>
              <w:t xml:space="preserve">On occasions </w:t>
            </w:r>
          </w:p>
        </w:tc>
        <w:tc>
          <w:tcPr>
            <w:tcW w:w="1981" w:type="dxa"/>
          </w:tcPr>
          <w:p w14:paraId="154336A6" w14:textId="58C7C21D" w:rsidR="004460F5" w:rsidRDefault="004460F5" w:rsidP="00BE37EE">
            <w:pPr>
              <w:spacing w:line="360" w:lineRule="auto"/>
              <w:rPr>
                <w:rFonts w:ascii="Arial" w:hAnsi="Arial" w:cs="Arial"/>
              </w:rPr>
            </w:pPr>
            <w:r w:rsidRPr="00B76FFF">
              <w:rPr>
                <w:rFonts w:ascii="Arial" w:hAnsi="Arial" w:cs="Arial"/>
              </w:rPr>
              <w:t>Extra income</w:t>
            </w:r>
          </w:p>
        </w:tc>
        <w:tc>
          <w:tcPr>
            <w:tcW w:w="1981" w:type="dxa"/>
          </w:tcPr>
          <w:p w14:paraId="4E944928" w14:textId="4B302FA2" w:rsidR="004460F5" w:rsidRDefault="004460F5" w:rsidP="00BE37EE">
            <w:pPr>
              <w:spacing w:line="360" w:lineRule="auto"/>
              <w:rPr>
                <w:rFonts w:ascii="Arial" w:hAnsi="Arial" w:cs="Arial"/>
              </w:rPr>
            </w:pPr>
            <w:r>
              <w:rPr>
                <w:rFonts w:ascii="Arial" w:hAnsi="Arial" w:cs="Arial"/>
              </w:rPr>
              <w:t>Yes</w:t>
            </w:r>
          </w:p>
        </w:tc>
      </w:tr>
      <w:tr w:rsidR="004460F5" w14:paraId="3F8297BC" w14:textId="77777777" w:rsidTr="004460F5">
        <w:trPr>
          <w:trHeight w:val="662"/>
        </w:trPr>
        <w:tc>
          <w:tcPr>
            <w:tcW w:w="1978" w:type="dxa"/>
          </w:tcPr>
          <w:p w14:paraId="12D033C6" w14:textId="14051135" w:rsidR="004460F5" w:rsidRDefault="004460F5" w:rsidP="00BE37EE">
            <w:pPr>
              <w:spacing w:line="360" w:lineRule="auto"/>
              <w:rPr>
                <w:rFonts w:ascii="Arial" w:hAnsi="Arial" w:cs="Arial"/>
              </w:rPr>
            </w:pPr>
            <w:r>
              <w:rPr>
                <w:rFonts w:ascii="Arial" w:hAnsi="Arial" w:cs="Arial"/>
              </w:rPr>
              <w:lastRenderedPageBreak/>
              <w:t>Interview 5</w:t>
            </w:r>
          </w:p>
        </w:tc>
        <w:tc>
          <w:tcPr>
            <w:tcW w:w="1978" w:type="dxa"/>
          </w:tcPr>
          <w:p w14:paraId="585EE61B" w14:textId="08C4ECA2" w:rsidR="004460F5" w:rsidRDefault="004460F5" w:rsidP="00BE37EE">
            <w:pPr>
              <w:spacing w:line="360" w:lineRule="auto"/>
              <w:rPr>
                <w:rFonts w:ascii="Arial" w:hAnsi="Arial" w:cs="Arial"/>
              </w:rPr>
            </w:pPr>
            <w:r>
              <w:rPr>
                <w:rFonts w:ascii="Arial" w:hAnsi="Arial" w:cs="Arial"/>
              </w:rPr>
              <w:t>Yes- definitely</w:t>
            </w:r>
          </w:p>
        </w:tc>
        <w:tc>
          <w:tcPr>
            <w:tcW w:w="1981" w:type="dxa"/>
          </w:tcPr>
          <w:p w14:paraId="4BAE75F8" w14:textId="24332F79" w:rsidR="004460F5" w:rsidRDefault="004460F5" w:rsidP="00BE37EE">
            <w:pPr>
              <w:spacing w:line="360" w:lineRule="auto"/>
              <w:rPr>
                <w:rFonts w:ascii="Arial" w:hAnsi="Arial" w:cs="Arial"/>
              </w:rPr>
            </w:pPr>
            <w:r>
              <w:rPr>
                <w:rFonts w:ascii="Arial" w:hAnsi="Arial" w:cs="Arial"/>
              </w:rPr>
              <w:t xml:space="preserve">On Occasions </w:t>
            </w:r>
          </w:p>
        </w:tc>
        <w:tc>
          <w:tcPr>
            <w:tcW w:w="1981" w:type="dxa"/>
          </w:tcPr>
          <w:p w14:paraId="7EF094F7" w14:textId="5CF94733" w:rsidR="004460F5" w:rsidRDefault="004460F5" w:rsidP="00BE37EE">
            <w:pPr>
              <w:spacing w:line="360" w:lineRule="auto"/>
              <w:rPr>
                <w:rFonts w:ascii="Arial" w:hAnsi="Arial" w:cs="Arial"/>
              </w:rPr>
            </w:pPr>
            <w:r w:rsidRPr="00B76FFF">
              <w:rPr>
                <w:rFonts w:ascii="Arial" w:hAnsi="Arial" w:cs="Arial"/>
              </w:rPr>
              <w:t>Extra income</w:t>
            </w:r>
            <w:r>
              <w:rPr>
                <w:rFonts w:ascii="Arial" w:hAnsi="Arial" w:cs="Arial"/>
              </w:rPr>
              <w:t xml:space="preserve"> and social life</w:t>
            </w:r>
          </w:p>
        </w:tc>
        <w:tc>
          <w:tcPr>
            <w:tcW w:w="1981" w:type="dxa"/>
          </w:tcPr>
          <w:p w14:paraId="6E8FBAD1" w14:textId="5A8F7AE4" w:rsidR="004460F5" w:rsidRDefault="004460F5" w:rsidP="00BE37EE">
            <w:pPr>
              <w:spacing w:line="360" w:lineRule="auto"/>
              <w:rPr>
                <w:rFonts w:ascii="Arial" w:hAnsi="Arial" w:cs="Arial"/>
              </w:rPr>
            </w:pPr>
            <w:r>
              <w:rPr>
                <w:rFonts w:ascii="Arial" w:hAnsi="Arial" w:cs="Arial"/>
              </w:rPr>
              <w:t xml:space="preserve">Depends on pay increase </w:t>
            </w:r>
          </w:p>
        </w:tc>
      </w:tr>
      <w:tr w:rsidR="004460F5" w14:paraId="7A7216DE" w14:textId="77777777" w:rsidTr="004460F5">
        <w:trPr>
          <w:trHeight w:val="662"/>
        </w:trPr>
        <w:tc>
          <w:tcPr>
            <w:tcW w:w="1978" w:type="dxa"/>
          </w:tcPr>
          <w:p w14:paraId="1003E7A8" w14:textId="07A3ED86" w:rsidR="004460F5" w:rsidRDefault="004460F5" w:rsidP="00BE37EE">
            <w:pPr>
              <w:spacing w:line="360" w:lineRule="auto"/>
              <w:rPr>
                <w:rFonts w:ascii="Arial" w:hAnsi="Arial" w:cs="Arial"/>
              </w:rPr>
            </w:pPr>
            <w:r>
              <w:rPr>
                <w:rFonts w:ascii="Arial" w:hAnsi="Arial" w:cs="Arial"/>
              </w:rPr>
              <w:t xml:space="preserve">Summary </w:t>
            </w:r>
          </w:p>
        </w:tc>
        <w:tc>
          <w:tcPr>
            <w:tcW w:w="1978" w:type="dxa"/>
          </w:tcPr>
          <w:p w14:paraId="00DAE224" w14:textId="1CC0D21B" w:rsidR="004460F5" w:rsidRDefault="004460F5" w:rsidP="00BE37EE">
            <w:pPr>
              <w:spacing w:line="360" w:lineRule="auto"/>
              <w:rPr>
                <w:rFonts w:ascii="Arial" w:hAnsi="Arial" w:cs="Arial"/>
              </w:rPr>
            </w:pPr>
            <w:r>
              <w:rPr>
                <w:rFonts w:ascii="Arial" w:hAnsi="Arial" w:cs="Arial"/>
              </w:rPr>
              <w:t>Strong resounding yes</w:t>
            </w:r>
          </w:p>
        </w:tc>
        <w:tc>
          <w:tcPr>
            <w:tcW w:w="1981" w:type="dxa"/>
          </w:tcPr>
          <w:p w14:paraId="682224D7" w14:textId="09F41BBE" w:rsidR="004460F5" w:rsidRDefault="004460F5" w:rsidP="00BE37EE">
            <w:pPr>
              <w:spacing w:line="360" w:lineRule="auto"/>
              <w:rPr>
                <w:rFonts w:ascii="Arial" w:hAnsi="Arial" w:cs="Arial"/>
              </w:rPr>
            </w:pPr>
            <w:r>
              <w:rPr>
                <w:rFonts w:ascii="Arial" w:hAnsi="Arial" w:cs="Arial"/>
              </w:rPr>
              <w:t xml:space="preserve">Mixed answers, not clear </w:t>
            </w:r>
          </w:p>
        </w:tc>
        <w:tc>
          <w:tcPr>
            <w:tcW w:w="1981" w:type="dxa"/>
          </w:tcPr>
          <w:p w14:paraId="00EC3AEE" w14:textId="45D06E1E" w:rsidR="004460F5" w:rsidRDefault="004460F5" w:rsidP="00BE37EE">
            <w:pPr>
              <w:spacing w:line="360" w:lineRule="auto"/>
              <w:rPr>
                <w:rFonts w:ascii="Arial" w:hAnsi="Arial" w:cs="Arial"/>
              </w:rPr>
            </w:pPr>
            <w:r>
              <w:rPr>
                <w:rFonts w:ascii="Arial" w:hAnsi="Arial" w:cs="Arial"/>
              </w:rPr>
              <w:t xml:space="preserve">All agreed on income </w:t>
            </w:r>
          </w:p>
        </w:tc>
        <w:tc>
          <w:tcPr>
            <w:tcW w:w="1981" w:type="dxa"/>
          </w:tcPr>
          <w:p w14:paraId="019D6DD8" w14:textId="631E8B0C" w:rsidR="004460F5" w:rsidRDefault="004460F5" w:rsidP="00BE37EE">
            <w:pPr>
              <w:spacing w:line="360" w:lineRule="auto"/>
              <w:rPr>
                <w:rFonts w:ascii="Arial" w:hAnsi="Arial" w:cs="Arial"/>
              </w:rPr>
            </w:pPr>
            <w:r>
              <w:rPr>
                <w:rFonts w:ascii="Arial" w:hAnsi="Arial" w:cs="Arial"/>
              </w:rPr>
              <w:t>Answers are mixed</w:t>
            </w:r>
          </w:p>
        </w:tc>
      </w:tr>
    </w:tbl>
    <w:p w14:paraId="4492A9BA" w14:textId="1C5753B0" w:rsidR="000A657E" w:rsidRDefault="000A657E" w:rsidP="00BE37EE">
      <w:pPr>
        <w:spacing w:line="360" w:lineRule="auto"/>
        <w:rPr>
          <w:rFonts w:ascii="Arial" w:hAnsi="Arial" w:cs="Arial"/>
        </w:rPr>
      </w:pPr>
    </w:p>
    <w:p w14:paraId="5D323EFC" w14:textId="5ED4E68E" w:rsidR="00971018" w:rsidRDefault="00971018" w:rsidP="00BE37EE">
      <w:pPr>
        <w:spacing w:line="360" w:lineRule="auto"/>
        <w:rPr>
          <w:rFonts w:ascii="Arial" w:hAnsi="Arial" w:cs="Arial"/>
        </w:rPr>
      </w:pPr>
      <w:r>
        <w:rPr>
          <w:rFonts w:ascii="Arial" w:hAnsi="Arial" w:cs="Arial"/>
        </w:rPr>
        <w:t xml:space="preserve">Figure 3 </w:t>
      </w:r>
    </w:p>
    <w:p w14:paraId="289DCCCC" w14:textId="43423EA0" w:rsidR="00971018" w:rsidRDefault="00971018" w:rsidP="00BE37EE">
      <w:pPr>
        <w:spacing w:line="360" w:lineRule="auto"/>
        <w:rPr>
          <w:rFonts w:ascii="Arial" w:hAnsi="Arial" w:cs="Arial"/>
        </w:rPr>
      </w:pPr>
      <w:r>
        <w:rPr>
          <w:rFonts w:ascii="Arial" w:hAnsi="Arial" w:cs="Arial"/>
        </w:rPr>
        <w:t xml:space="preserve">The first question </w:t>
      </w:r>
      <w:r w:rsidR="001F0710">
        <w:rPr>
          <w:rFonts w:ascii="Arial" w:hAnsi="Arial" w:cs="Arial"/>
        </w:rPr>
        <w:t xml:space="preserve">asks, ‘Would you perform better if there was a monetary incentive?’ all participants </w:t>
      </w:r>
      <w:r w:rsidR="00CD054B">
        <w:rPr>
          <w:rFonts w:ascii="Arial" w:hAnsi="Arial" w:cs="Arial"/>
        </w:rPr>
        <w:t>strongly answered yes to this suggesting that they believe money is a motiv</w:t>
      </w:r>
      <w:r w:rsidR="00D560E5">
        <w:rPr>
          <w:rFonts w:ascii="Arial" w:hAnsi="Arial" w:cs="Arial"/>
        </w:rPr>
        <w:t xml:space="preserve">ator and with such strong resounding answers </w:t>
      </w:r>
      <w:r w:rsidR="00CA4E21">
        <w:rPr>
          <w:rFonts w:ascii="Arial" w:hAnsi="Arial" w:cs="Arial"/>
        </w:rPr>
        <w:t xml:space="preserve">suggests they value money over a positive working culture. </w:t>
      </w:r>
    </w:p>
    <w:p w14:paraId="5F6962BB" w14:textId="596252E7" w:rsidR="00CA4E21" w:rsidRDefault="00CB50E7" w:rsidP="00BE37EE">
      <w:pPr>
        <w:spacing w:line="360" w:lineRule="auto"/>
        <w:rPr>
          <w:rFonts w:ascii="Arial" w:hAnsi="Arial" w:cs="Arial"/>
        </w:rPr>
      </w:pPr>
      <w:r>
        <w:rPr>
          <w:rFonts w:ascii="Arial" w:hAnsi="Arial" w:cs="Arial"/>
        </w:rPr>
        <w:t xml:space="preserve">The second question in figure </w:t>
      </w:r>
      <w:r w:rsidR="00F469DA">
        <w:rPr>
          <w:rFonts w:ascii="Arial" w:hAnsi="Arial" w:cs="Arial"/>
        </w:rPr>
        <w:t xml:space="preserve">3 asks if </w:t>
      </w:r>
      <w:r w:rsidR="00FE6D89">
        <w:rPr>
          <w:rFonts w:ascii="Arial" w:hAnsi="Arial" w:cs="Arial"/>
        </w:rPr>
        <w:t xml:space="preserve">the interviewees are </w:t>
      </w:r>
      <w:r w:rsidR="00E9061C">
        <w:rPr>
          <w:rFonts w:ascii="Arial" w:hAnsi="Arial" w:cs="Arial"/>
        </w:rPr>
        <w:t>aware of any incentives running in the usual running of the business. The seems to be some unclarity am</w:t>
      </w:r>
      <w:r w:rsidR="00737035">
        <w:rPr>
          <w:rFonts w:ascii="Arial" w:hAnsi="Arial" w:cs="Arial"/>
        </w:rPr>
        <w:t>ong the participants on this question</w:t>
      </w:r>
      <w:r w:rsidR="00E37DD5">
        <w:rPr>
          <w:rFonts w:ascii="Arial" w:hAnsi="Arial" w:cs="Arial"/>
        </w:rPr>
        <w:t xml:space="preserve">, </w:t>
      </w:r>
      <w:r w:rsidR="00021471">
        <w:rPr>
          <w:rFonts w:ascii="Arial" w:hAnsi="Arial" w:cs="Arial"/>
        </w:rPr>
        <w:t xml:space="preserve">this could be down to incentives not running consistently </w:t>
      </w:r>
      <w:r w:rsidR="004955F4">
        <w:rPr>
          <w:rFonts w:ascii="Arial" w:hAnsi="Arial" w:cs="Arial"/>
        </w:rPr>
        <w:t xml:space="preserve">so staff are unaware of when they are running and how to achieve the goals. </w:t>
      </w:r>
    </w:p>
    <w:p w14:paraId="18886E4F" w14:textId="77777777" w:rsidR="00B027F6" w:rsidRDefault="00C10F62" w:rsidP="00BE37EE">
      <w:pPr>
        <w:spacing w:line="360" w:lineRule="auto"/>
        <w:rPr>
          <w:rFonts w:ascii="Arial" w:hAnsi="Arial" w:cs="Arial"/>
        </w:rPr>
      </w:pPr>
      <w:r>
        <w:rPr>
          <w:rFonts w:ascii="Arial" w:hAnsi="Arial" w:cs="Arial"/>
        </w:rPr>
        <w:t xml:space="preserve">The third question on figure 3 asked ‘Why do you have a job?’ this </w:t>
      </w:r>
      <w:r w:rsidR="005C7DD6">
        <w:rPr>
          <w:rFonts w:ascii="Arial" w:hAnsi="Arial" w:cs="Arial"/>
        </w:rPr>
        <w:t xml:space="preserve">question was asked to see if the participants relied on the income they were making from part-time employment, if this was the case then </w:t>
      </w:r>
      <w:r w:rsidR="00AB048B">
        <w:rPr>
          <w:rFonts w:ascii="Arial" w:hAnsi="Arial" w:cs="Arial"/>
        </w:rPr>
        <w:t>money might have been a higher motivational factor. All par</w:t>
      </w:r>
      <w:r w:rsidR="009F6C4D">
        <w:rPr>
          <w:rFonts w:ascii="Arial" w:hAnsi="Arial" w:cs="Arial"/>
        </w:rPr>
        <w:t xml:space="preserve">ticipants answered that they part-time employment was for </w:t>
      </w:r>
      <w:r w:rsidR="002D5E4D">
        <w:rPr>
          <w:rFonts w:ascii="Arial" w:hAnsi="Arial" w:cs="Arial"/>
        </w:rPr>
        <w:t xml:space="preserve">disposable income, they relied on the student loans to pay bills. Some participants </w:t>
      </w:r>
      <w:r w:rsidR="00D11B98">
        <w:rPr>
          <w:rFonts w:ascii="Arial" w:hAnsi="Arial" w:cs="Arial"/>
        </w:rPr>
        <w:t>answered that a social life was also a reason for part time employment</w:t>
      </w:r>
      <w:r w:rsidR="00B027F6">
        <w:rPr>
          <w:rFonts w:ascii="Arial" w:hAnsi="Arial" w:cs="Arial"/>
        </w:rPr>
        <w:t xml:space="preserve">, this is a big factor in having a positive working culture. </w:t>
      </w:r>
    </w:p>
    <w:p w14:paraId="2C134D13" w14:textId="7E3DB2AE" w:rsidR="004955F4" w:rsidRDefault="00B027F6" w:rsidP="00BE37EE">
      <w:pPr>
        <w:spacing w:line="360" w:lineRule="auto"/>
        <w:rPr>
          <w:rFonts w:ascii="Arial" w:hAnsi="Arial" w:cs="Arial"/>
        </w:rPr>
      </w:pPr>
      <w:r>
        <w:rPr>
          <w:rFonts w:ascii="Arial" w:hAnsi="Arial" w:cs="Arial"/>
        </w:rPr>
        <w:t xml:space="preserve">The last question asked the participants would they change places of work for more money but </w:t>
      </w:r>
      <w:r w:rsidR="00D35DFA">
        <w:rPr>
          <w:rFonts w:ascii="Arial" w:hAnsi="Arial" w:cs="Arial"/>
        </w:rPr>
        <w:t xml:space="preserve">with a less positive culture. The results were varied with </w:t>
      </w:r>
      <w:r w:rsidR="009722F5">
        <w:rPr>
          <w:rFonts w:ascii="Arial" w:hAnsi="Arial" w:cs="Arial"/>
        </w:rPr>
        <w:t>most</w:t>
      </w:r>
      <w:r w:rsidR="00D35DFA">
        <w:rPr>
          <w:rFonts w:ascii="Arial" w:hAnsi="Arial" w:cs="Arial"/>
        </w:rPr>
        <w:t xml:space="preserve"> participants </w:t>
      </w:r>
      <w:r w:rsidR="003F49E7">
        <w:rPr>
          <w:rFonts w:ascii="Arial" w:hAnsi="Arial" w:cs="Arial"/>
        </w:rPr>
        <w:t>stating that the pay increase would have to substantially better for such a</w:t>
      </w:r>
      <w:r w:rsidR="009722F5">
        <w:rPr>
          <w:rFonts w:ascii="Arial" w:hAnsi="Arial" w:cs="Arial"/>
        </w:rPr>
        <w:t xml:space="preserve"> low</w:t>
      </w:r>
      <w:r w:rsidR="003F49E7">
        <w:rPr>
          <w:rFonts w:ascii="Arial" w:hAnsi="Arial" w:cs="Arial"/>
        </w:rPr>
        <w:t xml:space="preserve"> workplace culture</w:t>
      </w:r>
      <w:r w:rsidR="009722F5">
        <w:rPr>
          <w:rFonts w:ascii="Arial" w:hAnsi="Arial" w:cs="Arial"/>
        </w:rPr>
        <w:t xml:space="preserve"> or depending how worse the culture is. </w:t>
      </w:r>
    </w:p>
    <w:p w14:paraId="1FFCA810" w14:textId="1A2557EE" w:rsidR="000509F4" w:rsidRPr="00354928" w:rsidRDefault="001947DB" w:rsidP="001947DB">
      <w:pPr>
        <w:pStyle w:val="Heading2"/>
        <w:rPr>
          <w:rFonts w:ascii="Arial" w:hAnsi="Arial" w:cs="Arial"/>
          <w:b/>
          <w:bCs/>
          <w:u w:val="single"/>
        </w:rPr>
      </w:pPr>
      <w:bookmarkStart w:id="19" w:name="_Toc41405308"/>
      <w:r>
        <w:rPr>
          <w:rFonts w:ascii="Arial" w:hAnsi="Arial" w:cs="Arial"/>
          <w:b/>
          <w:bCs/>
          <w:u w:val="single"/>
        </w:rPr>
        <w:t>4.5 General Managers Perspective</w:t>
      </w:r>
      <w:bookmarkEnd w:id="19"/>
      <w:r>
        <w:rPr>
          <w:rFonts w:ascii="Arial" w:hAnsi="Arial" w:cs="Arial"/>
          <w:b/>
          <w:bCs/>
          <w:u w:val="single"/>
        </w:rPr>
        <w:t xml:space="preserve"> </w:t>
      </w:r>
    </w:p>
    <w:p w14:paraId="7CC72A64" w14:textId="0C65AB39" w:rsidR="007761FA" w:rsidRDefault="007761FA" w:rsidP="00303C09">
      <w:pPr>
        <w:spacing w:line="360" w:lineRule="auto"/>
        <w:rPr>
          <w:rFonts w:ascii="Arial" w:hAnsi="Arial" w:cs="Arial"/>
        </w:rPr>
      </w:pPr>
    </w:p>
    <w:p w14:paraId="573063AA" w14:textId="77777777" w:rsidR="004868CD" w:rsidRDefault="005B65EF" w:rsidP="00303C09">
      <w:pPr>
        <w:spacing w:line="360" w:lineRule="auto"/>
        <w:rPr>
          <w:rFonts w:ascii="Arial" w:hAnsi="Arial" w:cs="Arial"/>
        </w:rPr>
      </w:pPr>
      <w:r>
        <w:rPr>
          <w:rFonts w:ascii="Arial" w:hAnsi="Arial" w:cs="Arial"/>
        </w:rPr>
        <w:t xml:space="preserve">An interview was undertaken by the General Manager of the 5 part-time students interview to see </w:t>
      </w:r>
      <w:r w:rsidR="00280113">
        <w:rPr>
          <w:rFonts w:ascii="Arial" w:hAnsi="Arial" w:cs="Arial"/>
        </w:rPr>
        <w:t>if the views were different or similar</w:t>
      </w:r>
      <w:r w:rsidR="0067765C">
        <w:rPr>
          <w:rFonts w:ascii="Arial" w:hAnsi="Arial" w:cs="Arial"/>
        </w:rPr>
        <w:t xml:space="preserve">. </w:t>
      </w:r>
      <w:r w:rsidR="00D4559E">
        <w:rPr>
          <w:rFonts w:ascii="Arial" w:hAnsi="Arial" w:cs="Arial"/>
        </w:rPr>
        <w:t xml:space="preserve">These questions were much more open ended </w:t>
      </w:r>
      <w:r w:rsidR="00F044D3">
        <w:rPr>
          <w:rFonts w:ascii="Arial" w:hAnsi="Arial" w:cs="Arial"/>
        </w:rPr>
        <w:t>as there was only one person being interviewed, however, all participant</w:t>
      </w:r>
      <w:r w:rsidR="00EA54C1">
        <w:rPr>
          <w:rFonts w:ascii="Arial" w:hAnsi="Arial" w:cs="Arial"/>
        </w:rPr>
        <w:t>s</w:t>
      </w:r>
      <w:r w:rsidR="00F044D3">
        <w:rPr>
          <w:rFonts w:ascii="Arial" w:hAnsi="Arial" w:cs="Arial"/>
        </w:rPr>
        <w:t xml:space="preserve"> </w:t>
      </w:r>
      <w:r w:rsidR="00EA54C1">
        <w:rPr>
          <w:rFonts w:ascii="Arial" w:hAnsi="Arial" w:cs="Arial"/>
        </w:rPr>
        <w:t>are</w:t>
      </w:r>
      <w:r w:rsidR="00F044D3">
        <w:rPr>
          <w:rFonts w:ascii="Arial" w:hAnsi="Arial" w:cs="Arial"/>
        </w:rPr>
        <w:t xml:space="preserve"> from the same site to see if th</w:t>
      </w:r>
      <w:r w:rsidR="00667582">
        <w:rPr>
          <w:rFonts w:ascii="Arial" w:hAnsi="Arial" w:cs="Arial"/>
        </w:rPr>
        <w:t xml:space="preserve">eir answers correlated. </w:t>
      </w:r>
    </w:p>
    <w:p w14:paraId="33F2D546" w14:textId="4D784607" w:rsidR="00667582" w:rsidRDefault="004868CD" w:rsidP="00303C09">
      <w:pPr>
        <w:spacing w:line="360" w:lineRule="auto"/>
        <w:rPr>
          <w:rFonts w:ascii="Arial" w:hAnsi="Arial" w:cs="Arial"/>
        </w:rPr>
      </w:pPr>
      <w:r>
        <w:rPr>
          <w:rFonts w:ascii="Arial" w:hAnsi="Arial" w:cs="Arial"/>
        </w:rPr>
        <w:t xml:space="preserve">The first question asked was, ‘How do you motivate your staff?’ </w:t>
      </w:r>
      <w:r w:rsidR="00CF1885">
        <w:rPr>
          <w:rFonts w:ascii="Arial" w:hAnsi="Arial" w:cs="Arial"/>
        </w:rPr>
        <w:t xml:space="preserve">this is done through a reward system such as gift vouchers or </w:t>
      </w:r>
      <w:r w:rsidR="00BB36EE">
        <w:rPr>
          <w:rFonts w:ascii="Arial" w:hAnsi="Arial" w:cs="Arial"/>
        </w:rPr>
        <w:t>by positive reinforcement though building a positive culture.</w:t>
      </w:r>
      <w:r w:rsidR="009F3B57">
        <w:rPr>
          <w:rFonts w:ascii="Arial" w:hAnsi="Arial" w:cs="Arial"/>
        </w:rPr>
        <w:t xml:space="preserve"> The next question was asking</w:t>
      </w:r>
      <w:r w:rsidR="00AE2888">
        <w:rPr>
          <w:rFonts w:ascii="Arial" w:hAnsi="Arial" w:cs="Arial"/>
        </w:rPr>
        <w:t xml:space="preserve"> do they believe there is a positive culture </w:t>
      </w:r>
      <w:r w:rsidR="00E83BCF">
        <w:rPr>
          <w:rFonts w:ascii="Arial" w:hAnsi="Arial" w:cs="Arial"/>
        </w:rPr>
        <w:t xml:space="preserve">currently </w:t>
      </w:r>
      <w:r w:rsidR="00E83BCF">
        <w:rPr>
          <w:rFonts w:ascii="Arial" w:hAnsi="Arial" w:cs="Arial"/>
        </w:rPr>
        <w:lastRenderedPageBreak/>
        <w:t>and is so how are they achieved? This was answered by the culture comes and goes depending on the staff, negative members of staff can bring it do</w:t>
      </w:r>
      <w:r w:rsidR="00672439">
        <w:rPr>
          <w:rFonts w:ascii="Arial" w:hAnsi="Arial" w:cs="Arial"/>
        </w:rPr>
        <w:t xml:space="preserve">wn but with a high </w:t>
      </w:r>
      <w:proofErr w:type="spellStart"/>
      <w:r w:rsidR="00672439">
        <w:rPr>
          <w:rFonts w:ascii="Arial" w:hAnsi="Arial" w:cs="Arial"/>
        </w:rPr>
        <w:t>turn over</w:t>
      </w:r>
      <w:proofErr w:type="spellEnd"/>
      <w:r w:rsidR="00672439">
        <w:rPr>
          <w:rFonts w:ascii="Arial" w:hAnsi="Arial" w:cs="Arial"/>
        </w:rPr>
        <w:t xml:space="preserve"> of staff due to the nature of the business there is no guarantee it is constant. </w:t>
      </w:r>
      <w:r w:rsidR="00F65929">
        <w:rPr>
          <w:rFonts w:ascii="Arial" w:hAnsi="Arial" w:cs="Arial"/>
        </w:rPr>
        <w:t>The</w:t>
      </w:r>
      <w:r w:rsidR="007B141D">
        <w:rPr>
          <w:rFonts w:ascii="Arial" w:hAnsi="Arial" w:cs="Arial"/>
        </w:rPr>
        <w:t xml:space="preserve"> General Manager believes the culture is made by everyone working there not just the management team. Negative members of staff need to be </w:t>
      </w:r>
      <w:r w:rsidR="0071500C">
        <w:rPr>
          <w:rFonts w:ascii="Arial" w:hAnsi="Arial" w:cs="Arial"/>
        </w:rPr>
        <w:t xml:space="preserve">coached and try to enjoy their job more and to allow the positive members of staff make impacts on those they are working with. </w:t>
      </w:r>
      <w:r w:rsidR="00E951C3">
        <w:rPr>
          <w:rFonts w:ascii="Arial" w:hAnsi="Arial" w:cs="Arial"/>
        </w:rPr>
        <w:t xml:space="preserve">It was also noted that there is a fine line between a positive working culture and being too relaxed that it no longer becomes a place of work to the staff but a place to see friends, so a line needs to be drawn to make sure it is a fun place to work but also </w:t>
      </w:r>
      <w:r w:rsidR="00B93502">
        <w:rPr>
          <w:rFonts w:ascii="Arial" w:hAnsi="Arial" w:cs="Arial"/>
        </w:rPr>
        <w:t xml:space="preserve">a business that is making money. </w:t>
      </w:r>
    </w:p>
    <w:p w14:paraId="1A236BD6" w14:textId="0CE39DBB" w:rsidR="00B93502" w:rsidRDefault="00EC7337" w:rsidP="00303C09">
      <w:pPr>
        <w:spacing w:line="360" w:lineRule="auto"/>
        <w:rPr>
          <w:rFonts w:ascii="Arial" w:hAnsi="Arial" w:cs="Arial"/>
        </w:rPr>
      </w:pPr>
      <w:r>
        <w:rPr>
          <w:rFonts w:ascii="Arial" w:hAnsi="Arial" w:cs="Arial"/>
        </w:rPr>
        <w:t xml:space="preserve">When asked about incentives it was argued that being part of a bigger organisation there are incentives run by Head Office, however, these are sometimes unachievable by the staff in this particular business. Incentives are run on certain busy days to maximise on the number if sales possible that day. </w:t>
      </w:r>
      <w:r w:rsidR="006D272D">
        <w:rPr>
          <w:rFonts w:ascii="Arial" w:hAnsi="Arial" w:cs="Arial"/>
        </w:rPr>
        <w:t xml:space="preserve">The last question asked if staff would leave for the opportunity of more money, that manager argued they wouldn’t as there are many other similar places offering to pay more </w:t>
      </w:r>
      <w:r w:rsidR="00E32831">
        <w:rPr>
          <w:rFonts w:ascii="Arial" w:hAnsi="Arial" w:cs="Arial"/>
        </w:rPr>
        <w:t xml:space="preserve">and the staff could leave at any time but there is a good culture hard to find that does make a difference. </w:t>
      </w:r>
      <w:r w:rsidR="009A57C8">
        <w:rPr>
          <w:rFonts w:ascii="Arial" w:hAnsi="Arial" w:cs="Arial"/>
        </w:rPr>
        <w:t xml:space="preserve">It was also mentioned that it would be difficult to offer a bonus scheme or a pay rise due to the small </w:t>
      </w:r>
      <w:r w:rsidR="0032418F">
        <w:rPr>
          <w:rFonts w:ascii="Arial" w:hAnsi="Arial" w:cs="Arial"/>
        </w:rPr>
        <w:t xml:space="preserve">margins if profitability in the business. </w:t>
      </w:r>
    </w:p>
    <w:p w14:paraId="38EF85DF" w14:textId="4665111C" w:rsidR="00E32831" w:rsidRPr="00E32831" w:rsidRDefault="00E32831" w:rsidP="00E32831">
      <w:pPr>
        <w:pStyle w:val="Heading2"/>
        <w:rPr>
          <w:rFonts w:ascii="Arial" w:hAnsi="Arial" w:cs="Arial"/>
          <w:b/>
          <w:bCs/>
          <w:u w:val="single"/>
        </w:rPr>
      </w:pPr>
      <w:bookmarkStart w:id="20" w:name="_Toc41405309"/>
      <w:r>
        <w:rPr>
          <w:rFonts w:ascii="Arial" w:hAnsi="Arial" w:cs="Arial"/>
          <w:b/>
          <w:bCs/>
          <w:u w:val="single"/>
        </w:rPr>
        <w:t>4.6 Limitations</w:t>
      </w:r>
      <w:bookmarkEnd w:id="20"/>
      <w:r>
        <w:rPr>
          <w:rFonts w:ascii="Arial" w:hAnsi="Arial" w:cs="Arial"/>
          <w:b/>
          <w:bCs/>
          <w:u w:val="single"/>
        </w:rPr>
        <w:t xml:space="preserve"> </w:t>
      </w:r>
    </w:p>
    <w:p w14:paraId="4CDCA0EA" w14:textId="2E4E3AA9" w:rsidR="00667582" w:rsidRDefault="00667582" w:rsidP="00303C09">
      <w:pPr>
        <w:spacing w:line="360" w:lineRule="auto"/>
        <w:rPr>
          <w:rFonts w:ascii="Arial" w:hAnsi="Arial" w:cs="Arial"/>
        </w:rPr>
      </w:pPr>
    </w:p>
    <w:p w14:paraId="0A2D36EC" w14:textId="56D8D341" w:rsidR="00E32831" w:rsidRDefault="009A7119" w:rsidP="00303C09">
      <w:pPr>
        <w:spacing w:line="360" w:lineRule="auto"/>
        <w:rPr>
          <w:rFonts w:ascii="Arial" w:hAnsi="Arial" w:cs="Arial"/>
        </w:rPr>
      </w:pPr>
      <w:r>
        <w:rPr>
          <w:rFonts w:ascii="Arial" w:hAnsi="Arial" w:cs="Arial"/>
        </w:rPr>
        <w:t xml:space="preserve">There are a few limitations found in </w:t>
      </w:r>
      <w:r w:rsidR="004D4D0F">
        <w:rPr>
          <w:rFonts w:ascii="Arial" w:hAnsi="Arial" w:cs="Arial"/>
        </w:rPr>
        <w:t xml:space="preserve">these set of interviews. The first is the scope, as the interviews were only conducted within one bar </w:t>
      </w:r>
      <w:r w:rsidR="00160B30">
        <w:rPr>
          <w:rFonts w:ascii="Arial" w:hAnsi="Arial" w:cs="Arial"/>
        </w:rPr>
        <w:t>the research only discovers how the staff in that particular bar feel. As Marstons as a whole have</w:t>
      </w:r>
      <w:r w:rsidR="00D353B1">
        <w:rPr>
          <w:rFonts w:ascii="Arial" w:hAnsi="Arial" w:cs="Arial"/>
        </w:rPr>
        <w:t xml:space="preserve"> many bars and Pitcher &amp; Piano have 17 bars across </w:t>
      </w:r>
      <w:r w:rsidR="00464056">
        <w:rPr>
          <w:rFonts w:ascii="Arial" w:hAnsi="Arial" w:cs="Arial"/>
        </w:rPr>
        <w:t xml:space="preserve">16 cities and towns a bigger research could have happened in the form of questionnaires to get a better understanding of what motivated the wider workforce. </w:t>
      </w:r>
      <w:r w:rsidR="00632277">
        <w:rPr>
          <w:rFonts w:ascii="Arial" w:hAnsi="Arial" w:cs="Arial"/>
        </w:rPr>
        <w:t xml:space="preserve">There are also many more general managers that could have been interviewed to get an understanding of how they think their staff are motivated and </w:t>
      </w:r>
      <w:r w:rsidR="00543366">
        <w:rPr>
          <w:rFonts w:ascii="Arial" w:hAnsi="Arial" w:cs="Arial"/>
        </w:rPr>
        <w:t xml:space="preserve">to give better recommendation. </w:t>
      </w:r>
    </w:p>
    <w:p w14:paraId="572D36A9" w14:textId="68D63C2D" w:rsidR="00543366" w:rsidRDefault="00543366" w:rsidP="00303C09">
      <w:pPr>
        <w:spacing w:line="360" w:lineRule="auto"/>
        <w:rPr>
          <w:rFonts w:ascii="Arial" w:hAnsi="Arial" w:cs="Arial"/>
        </w:rPr>
      </w:pPr>
      <w:r>
        <w:rPr>
          <w:rFonts w:ascii="Arial" w:hAnsi="Arial" w:cs="Arial"/>
        </w:rPr>
        <w:t xml:space="preserve">The other limitation with this research is </w:t>
      </w:r>
      <w:r w:rsidR="00422E4E">
        <w:rPr>
          <w:rFonts w:ascii="Arial" w:hAnsi="Arial" w:cs="Arial"/>
        </w:rPr>
        <w:t xml:space="preserve">the involvement of the researcher, as the researcher has a management position in the bar in question it is less likely that the </w:t>
      </w:r>
      <w:r w:rsidR="005B1C5D">
        <w:rPr>
          <w:rFonts w:ascii="Arial" w:hAnsi="Arial" w:cs="Arial"/>
        </w:rPr>
        <w:t xml:space="preserve">participants would answer honestly. As the interviews were conducted over the phone, it </w:t>
      </w:r>
      <w:r w:rsidR="007774E0">
        <w:rPr>
          <w:rFonts w:ascii="Arial" w:hAnsi="Arial" w:cs="Arial"/>
        </w:rPr>
        <w:t>would have</w:t>
      </w:r>
      <w:r w:rsidR="005B1C5D">
        <w:rPr>
          <w:rFonts w:ascii="Arial" w:hAnsi="Arial" w:cs="Arial"/>
        </w:rPr>
        <w:t xml:space="preserve"> been more honest if again it was an anonymous questionnaire </w:t>
      </w:r>
      <w:r w:rsidR="00D4298B">
        <w:rPr>
          <w:rFonts w:ascii="Arial" w:hAnsi="Arial" w:cs="Arial"/>
        </w:rPr>
        <w:t xml:space="preserve">where participants might have been more likely to answer honestly. </w:t>
      </w:r>
    </w:p>
    <w:p w14:paraId="4B8626C5" w14:textId="17A03BBC" w:rsidR="00D4298B" w:rsidRDefault="007774E0" w:rsidP="00303C09">
      <w:pPr>
        <w:spacing w:line="360" w:lineRule="auto"/>
        <w:rPr>
          <w:rFonts w:ascii="Arial" w:hAnsi="Arial" w:cs="Arial"/>
        </w:rPr>
      </w:pPr>
      <w:r>
        <w:rPr>
          <w:rFonts w:ascii="Arial" w:hAnsi="Arial" w:cs="Arial"/>
        </w:rPr>
        <w:t>The last limitation from this study is the ridged questions in the interviews, there</w:t>
      </w:r>
      <w:r w:rsidR="00740746">
        <w:rPr>
          <w:rFonts w:ascii="Arial" w:hAnsi="Arial" w:cs="Arial"/>
        </w:rPr>
        <w:t xml:space="preserve"> questions are close ended meaning there was only a few answers the participants could give. To gain more data t</w:t>
      </w:r>
      <w:r w:rsidR="00204180">
        <w:rPr>
          <w:rFonts w:ascii="Arial" w:hAnsi="Arial" w:cs="Arial"/>
        </w:rPr>
        <w:t xml:space="preserve">he questions could have been open ended or follow up questions could have </w:t>
      </w:r>
      <w:r w:rsidR="00204180">
        <w:rPr>
          <w:rFonts w:ascii="Arial" w:hAnsi="Arial" w:cs="Arial"/>
        </w:rPr>
        <w:lastRenderedPageBreak/>
        <w:t xml:space="preserve">been asked. This would </w:t>
      </w:r>
      <w:r w:rsidR="00B02D64">
        <w:rPr>
          <w:rFonts w:ascii="Arial" w:hAnsi="Arial" w:cs="Arial"/>
        </w:rPr>
        <w:t xml:space="preserve">get rid of possible ambiguity around some of the answers and lead to more solid data </w:t>
      </w:r>
      <w:r w:rsidR="00174688">
        <w:rPr>
          <w:rFonts w:ascii="Arial" w:hAnsi="Arial" w:cs="Arial"/>
        </w:rPr>
        <w:t xml:space="preserve">collected. </w:t>
      </w:r>
    </w:p>
    <w:p w14:paraId="7920634D" w14:textId="0A5365A8" w:rsidR="00174688" w:rsidRDefault="00174688" w:rsidP="00174688">
      <w:pPr>
        <w:pStyle w:val="Heading2"/>
        <w:rPr>
          <w:rFonts w:ascii="Arial" w:hAnsi="Arial" w:cs="Arial"/>
          <w:b/>
          <w:bCs/>
          <w:u w:val="single"/>
        </w:rPr>
      </w:pPr>
      <w:bookmarkStart w:id="21" w:name="_Toc41405310"/>
      <w:r>
        <w:rPr>
          <w:rFonts w:ascii="Arial" w:hAnsi="Arial" w:cs="Arial"/>
          <w:b/>
          <w:bCs/>
          <w:u w:val="single"/>
        </w:rPr>
        <w:t>4.7 Findings</w:t>
      </w:r>
      <w:bookmarkEnd w:id="21"/>
      <w:r>
        <w:rPr>
          <w:rFonts w:ascii="Arial" w:hAnsi="Arial" w:cs="Arial"/>
          <w:b/>
          <w:bCs/>
          <w:u w:val="single"/>
        </w:rPr>
        <w:t xml:space="preserve"> </w:t>
      </w:r>
    </w:p>
    <w:p w14:paraId="3C6F9CE6" w14:textId="20E2E63E" w:rsidR="00174688" w:rsidRDefault="00174688" w:rsidP="00174688"/>
    <w:p w14:paraId="3BA7A553" w14:textId="5C2B286C" w:rsidR="00174688" w:rsidRDefault="001E72FB" w:rsidP="00174688">
      <w:pPr>
        <w:spacing w:line="360" w:lineRule="auto"/>
        <w:rPr>
          <w:rFonts w:ascii="Arial" w:hAnsi="Arial" w:cs="Arial"/>
        </w:rPr>
      </w:pPr>
      <w:r>
        <w:rPr>
          <w:rFonts w:ascii="Arial" w:hAnsi="Arial" w:cs="Arial"/>
        </w:rPr>
        <w:t xml:space="preserve">This section will aim to present the findings </w:t>
      </w:r>
      <w:r w:rsidR="00BA0473">
        <w:rPr>
          <w:rFonts w:ascii="Arial" w:hAnsi="Arial" w:cs="Arial"/>
        </w:rPr>
        <w:t xml:space="preserve">to answer the aims and objectives of the research project, the section will go through each </w:t>
      </w:r>
      <w:r w:rsidR="00B70DB9">
        <w:rPr>
          <w:rFonts w:ascii="Arial" w:hAnsi="Arial" w:cs="Arial"/>
        </w:rPr>
        <w:t>objective</w:t>
      </w:r>
      <w:r w:rsidR="00BA0473">
        <w:rPr>
          <w:rFonts w:ascii="Arial" w:hAnsi="Arial" w:cs="Arial"/>
        </w:rPr>
        <w:t xml:space="preserve"> to try and fully answer that question. </w:t>
      </w:r>
    </w:p>
    <w:p w14:paraId="57BDAB07" w14:textId="387946FC" w:rsidR="00BA0473" w:rsidRPr="0079579E" w:rsidRDefault="00B70DB9" w:rsidP="0079579E">
      <w:pPr>
        <w:pStyle w:val="Heading3"/>
        <w:rPr>
          <w:rFonts w:ascii="Arial" w:hAnsi="Arial" w:cs="Arial"/>
        </w:rPr>
      </w:pPr>
      <w:bookmarkStart w:id="22" w:name="_Toc41405311"/>
      <w:r w:rsidRPr="0079579E">
        <w:rPr>
          <w:rFonts w:ascii="Arial" w:hAnsi="Arial" w:cs="Arial"/>
        </w:rPr>
        <w:t xml:space="preserve">4.7.1 </w:t>
      </w:r>
      <w:r w:rsidR="0079579E" w:rsidRPr="0079579E">
        <w:rPr>
          <w:rFonts w:ascii="Arial" w:hAnsi="Arial" w:cs="Arial"/>
        </w:rPr>
        <w:t>Understand what motivates part-time University Students</w:t>
      </w:r>
      <w:bookmarkEnd w:id="22"/>
      <w:r w:rsidR="0079579E" w:rsidRPr="0079579E">
        <w:rPr>
          <w:rFonts w:ascii="Arial" w:hAnsi="Arial" w:cs="Arial"/>
        </w:rPr>
        <w:t xml:space="preserve"> </w:t>
      </w:r>
    </w:p>
    <w:p w14:paraId="1AE638CD" w14:textId="7D5322C2" w:rsidR="0079579E" w:rsidRDefault="0079579E" w:rsidP="00303C09">
      <w:pPr>
        <w:spacing w:line="360" w:lineRule="auto"/>
        <w:rPr>
          <w:rFonts w:ascii="Arial" w:hAnsi="Arial" w:cs="Arial"/>
        </w:rPr>
      </w:pPr>
    </w:p>
    <w:p w14:paraId="79695E84" w14:textId="61EECD71" w:rsidR="00F606A8" w:rsidRDefault="00F606A8" w:rsidP="00303C09">
      <w:pPr>
        <w:spacing w:line="360" w:lineRule="auto"/>
        <w:rPr>
          <w:rFonts w:ascii="Arial" w:hAnsi="Arial" w:cs="Arial"/>
        </w:rPr>
      </w:pPr>
      <w:r>
        <w:rPr>
          <w:rFonts w:ascii="Arial" w:hAnsi="Arial" w:cs="Arial"/>
        </w:rPr>
        <w:t xml:space="preserve">The motivations </w:t>
      </w:r>
      <w:r w:rsidR="00C23944">
        <w:rPr>
          <w:rFonts w:ascii="Arial" w:hAnsi="Arial" w:cs="Arial"/>
        </w:rPr>
        <w:t xml:space="preserve">of the students </w:t>
      </w:r>
      <w:r w:rsidR="00514320">
        <w:rPr>
          <w:rFonts w:ascii="Arial" w:hAnsi="Arial" w:cs="Arial"/>
        </w:rPr>
        <w:t xml:space="preserve">in this study are </w:t>
      </w:r>
      <w:r w:rsidR="00B0711F">
        <w:rPr>
          <w:rFonts w:ascii="Arial" w:hAnsi="Arial" w:cs="Arial"/>
        </w:rPr>
        <w:t xml:space="preserve">a desire to earn extra income to </w:t>
      </w:r>
      <w:r w:rsidR="004769DC">
        <w:rPr>
          <w:rFonts w:ascii="Arial" w:hAnsi="Arial" w:cs="Arial"/>
        </w:rPr>
        <w:t xml:space="preserve">support themselves during their studies. The income is not relied </w:t>
      </w:r>
      <w:r w:rsidR="000C06FD">
        <w:rPr>
          <w:rFonts w:ascii="Arial" w:hAnsi="Arial" w:cs="Arial"/>
        </w:rPr>
        <w:t>upon,</w:t>
      </w:r>
      <w:r w:rsidR="004769DC">
        <w:rPr>
          <w:rFonts w:ascii="Arial" w:hAnsi="Arial" w:cs="Arial"/>
        </w:rPr>
        <w:t xml:space="preserve"> yet all participants said they would like to earn more money. </w:t>
      </w:r>
      <w:r w:rsidR="009E1E10">
        <w:rPr>
          <w:rFonts w:ascii="Arial" w:hAnsi="Arial" w:cs="Arial"/>
        </w:rPr>
        <w:t xml:space="preserve">It was also noted that there </w:t>
      </w:r>
      <w:r w:rsidR="00471B0A">
        <w:rPr>
          <w:rFonts w:ascii="Arial" w:hAnsi="Arial" w:cs="Arial"/>
        </w:rPr>
        <w:t>was not</w:t>
      </w:r>
      <w:r w:rsidR="009E1E10">
        <w:rPr>
          <w:rFonts w:ascii="Arial" w:hAnsi="Arial" w:cs="Arial"/>
        </w:rPr>
        <w:t xml:space="preserve"> a regular for</w:t>
      </w:r>
      <w:r w:rsidR="00E07FC2">
        <w:rPr>
          <w:rFonts w:ascii="Arial" w:hAnsi="Arial" w:cs="Arial"/>
        </w:rPr>
        <w:t xml:space="preserve">m of incentives or recognition for the staff, it was sporadically through-out the year </w:t>
      </w:r>
      <w:r w:rsidR="002279AE">
        <w:rPr>
          <w:rFonts w:ascii="Arial" w:hAnsi="Arial" w:cs="Arial"/>
        </w:rPr>
        <w:t>and only used to</w:t>
      </w:r>
      <w:r w:rsidR="00E07FC2">
        <w:rPr>
          <w:rFonts w:ascii="Arial" w:hAnsi="Arial" w:cs="Arial"/>
        </w:rPr>
        <w:t xml:space="preserve"> maximise sales. </w:t>
      </w:r>
      <w:r w:rsidR="00471B0A">
        <w:rPr>
          <w:rFonts w:ascii="Arial" w:hAnsi="Arial" w:cs="Arial"/>
        </w:rPr>
        <w:t>This could be linked back to Maslow’s Hierarchy of Needs or Herzberg’s two factor theory</w:t>
      </w:r>
      <w:r w:rsidR="008B2773">
        <w:rPr>
          <w:rFonts w:ascii="Arial" w:hAnsi="Arial" w:cs="Arial"/>
        </w:rPr>
        <w:t xml:space="preserve"> as </w:t>
      </w:r>
      <w:r w:rsidR="00E57B4A">
        <w:rPr>
          <w:rFonts w:ascii="Arial" w:hAnsi="Arial" w:cs="Arial"/>
        </w:rPr>
        <w:t>in those theories money or salary is either a hygiene factors or low i</w:t>
      </w:r>
      <w:r w:rsidR="00E82914">
        <w:rPr>
          <w:rFonts w:ascii="Arial" w:hAnsi="Arial" w:cs="Arial"/>
        </w:rPr>
        <w:t>n</w:t>
      </w:r>
      <w:r w:rsidR="00E57B4A">
        <w:rPr>
          <w:rFonts w:ascii="Arial" w:hAnsi="Arial" w:cs="Arial"/>
        </w:rPr>
        <w:t xml:space="preserve"> the hierarchy</w:t>
      </w:r>
      <w:r w:rsidR="00E82914">
        <w:rPr>
          <w:rFonts w:ascii="Arial" w:hAnsi="Arial" w:cs="Arial"/>
        </w:rPr>
        <w:t xml:space="preserve">. </w:t>
      </w:r>
      <w:r w:rsidR="00213009">
        <w:rPr>
          <w:rFonts w:ascii="Arial" w:hAnsi="Arial" w:cs="Arial"/>
        </w:rPr>
        <w:t xml:space="preserve">Even though all said money was a big motivator it could be argued with was due to </w:t>
      </w:r>
      <w:r w:rsidR="00F876C5">
        <w:rPr>
          <w:rFonts w:ascii="Arial" w:hAnsi="Arial" w:cs="Arial"/>
        </w:rPr>
        <w:t xml:space="preserve">low recognition and no want to progress </w:t>
      </w:r>
      <w:r w:rsidR="00E93D92">
        <w:rPr>
          <w:rFonts w:ascii="Arial" w:hAnsi="Arial" w:cs="Arial"/>
        </w:rPr>
        <w:t>within the organisation</w:t>
      </w:r>
      <w:r w:rsidR="004C7C93">
        <w:rPr>
          <w:rFonts w:ascii="Arial" w:hAnsi="Arial" w:cs="Arial"/>
        </w:rPr>
        <w:t>, m</w:t>
      </w:r>
      <w:r w:rsidR="00E93D92">
        <w:rPr>
          <w:rFonts w:ascii="Arial" w:hAnsi="Arial" w:cs="Arial"/>
        </w:rPr>
        <w:t xml:space="preserve">eaning money was the only thing left to motivate the staff. </w:t>
      </w:r>
    </w:p>
    <w:p w14:paraId="214C4E08" w14:textId="5AA0D643" w:rsidR="00ED2749" w:rsidRDefault="00552E60" w:rsidP="00303C09">
      <w:pPr>
        <w:spacing w:line="360" w:lineRule="auto"/>
        <w:rPr>
          <w:rFonts w:ascii="Arial" w:hAnsi="Arial" w:cs="Arial"/>
        </w:rPr>
      </w:pPr>
      <w:r>
        <w:rPr>
          <w:rFonts w:ascii="Arial" w:hAnsi="Arial" w:cs="Arial"/>
        </w:rPr>
        <w:t xml:space="preserve">It also seemed that </w:t>
      </w:r>
      <w:r w:rsidR="003902F8">
        <w:rPr>
          <w:rFonts w:ascii="Arial" w:hAnsi="Arial" w:cs="Arial"/>
        </w:rPr>
        <w:t xml:space="preserve">having a positive working culture was also important </w:t>
      </w:r>
      <w:r w:rsidR="00FF4C4E">
        <w:rPr>
          <w:rFonts w:ascii="Arial" w:hAnsi="Arial" w:cs="Arial"/>
        </w:rPr>
        <w:t>to the participants</w:t>
      </w:r>
      <w:r w:rsidR="00CC3B60">
        <w:rPr>
          <w:rFonts w:ascii="Arial" w:hAnsi="Arial" w:cs="Arial"/>
        </w:rPr>
        <w:t xml:space="preserve"> of the interviews. This most likely the reason </w:t>
      </w:r>
      <w:r w:rsidR="00115722">
        <w:rPr>
          <w:rFonts w:ascii="Arial" w:hAnsi="Arial" w:cs="Arial"/>
        </w:rPr>
        <w:t xml:space="preserve">that those members of staff are still working for that business given that they could find other jobs in a similar position </w:t>
      </w:r>
      <w:r w:rsidR="00406A75">
        <w:rPr>
          <w:rFonts w:ascii="Arial" w:hAnsi="Arial" w:cs="Arial"/>
        </w:rPr>
        <w:t xml:space="preserve">and earn a higher </w:t>
      </w:r>
      <w:r w:rsidR="002A117C">
        <w:rPr>
          <w:rFonts w:ascii="Arial" w:hAnsi="Arial" w:cs="Arial"/>
        </w:rPr>
        <w:t>wage</w:t>
      </w:r>
      <w:r w:rsidR="00406A75">
        <w:rPr>
          <w:rFonts w:ascii="Arial" w:hAnsi="Arial" w:cs="Arial"/>
        </w:rPr>
        <w:t xml:space="preserve">. However, this also might be the reason why </w:t>
      </w:r>
      <w:r w:rsidR="002A117C">
        <w:rPr>
          <w:rFonts w:ascii="Arial" w:hAnsi="Arial" w:cs="Arial"/>
        </w:rPr>
        <w:t xml:space="preserve">some of the participants </w:t>
      </w:r>
      <w:r w:rsidR="005A1804">
        <w:rPr>
          <w:rFonts w:ascii="Arial" w:hAnsi="Arial" w:cs="Arial"/>
        </w:rPr>
        <w:t>do not</w:t>
      </w:r>
      <w:r w:rsidR="002A117C">
        <w:rPr>
          <w:rFonts w:ascii="Arial" w:hAnsi="Arial" w:cs="Arial"/>
        </w:rPr>
        <w:t xml:space="preserve"> feel like they work to the best of their ability</w:t>
      </w:r>
      <w:r w:rsidR="005A1804">
        <w:rPr>
          <w:rFonts w:ascii="Arial" w:hAnsi="Arial" w:cs="Arial"/>
        </w:rPr>
        <w:t>. If they are aware they can earn more from a different business for the same job</w:t>
      </w:r>
      <w:r w:rsidR="00C23831">
        <w:rPr>
          <w:rFonts w:ascii="Arial" w:hAnsi="Arial" w:cs="Arial"/>
        </w:rPr>
        <w:t xml:space="preserve"> they may feel underpaid and therefore less motivated to work as hard. The positive cult</w:t>
      </w:r>
      <w:r w:rsidR="0012166A">
        <w:rPr>
          <w:rFonts w:ascii="Arial" w:hAnsi="Arial" w:cs="Arial"/>
        </w:rPr>
        <w:t xml:space="preserve">ure only makes the experience easier and as the General Manager said there is a fine line between culture and being too relaxed, so the possibility of more structure may motivate them further. </w:t>
      </w:r>
    </w:p>
    <w:p w14:paraId="6748A46D" w14:textId="7BE02EEF" w:rsidR="00D16D10" w:rsidRDefault="007D5FDD" w:rsidP="007D5FDD">
      <w:pPr>
        <w:pStyle w:val="Heading3"/>
        <w:rPr>
          <w:rFonts w:ascii="Arial" w:hAnsi="Arial" w:cs="Arial"/>
        </w:rPr>
      </w:pPr>
      <w:bookmarkStart w:id="23" w:name="_Toc41405312"/>
      <w:r>
        <w:rPr>
          <w:rFonts w:ascii="Arial" w:hAnsi="Arial" w:cs="Arial"/>
        </w:rPr>
        <w:t>4.7.2 Exploring why employers strive to make a positive working culture</w:t>
      </w:r>
      <w:bookmarkEnd w:id="23"/>
      <w:r>
        <w:rPr>
          <w:rFonts w:ascii="Arial" w:hAnsi="Arial" w:cs="Arial"/>
        </w:rPr>
        <w:t xml:space="preserve"> </w:t>
      </w:r>
    </w:p>
    <w:p w14:paraId="4AA0C36E" w14:textId="15366582" w:rsidR="00E93D92" w:rsidRDefault="00E93D92" w:rsidP="00303C09">
      <w:pPr>
        <w:spacing w:line="360" w:lineRule="auto"/>
        <w:rPr>
          <w:rFonts w:ascii="Arial" w:hAnsi="Arial" w:cs="Arial"/>
        </w:rPr>
      </w:pPr>
    </w:p>
    <w:p w14:paraId="0F28197B" w14:textId="6DF4D2C1" w:rsidR="00FC335A" w:rsidRDefault="00644902" w:rsidP="00303C09">
      <w:pPr>
        <w:spacing w:line="360" w:lineRule="auto"/>
        <w:rPr>
          <w:rFonts w:ascii="Arial" w:hAnsi="Arial" w:cs="Arial"/>
        </w:rPr>
      </w:pPr>
      <w:r>
        <w:rPr>
          <w:rFonts w:ascii="Arial" w:hAnsi="Arial" w:cs="Arial"/>
        </w:rPr>
        <w:t xml:space="preserve">It is clear </w:t>
      </w:r>
      <w:r w:rsidR="009C067A">
        <w:rPr>
          <w:rFonts w:ascii="Arial" w:hAnsi="Arial" w:cs="Arial"/>
        </w:rPr>
        <w:t>from the research that the participants believed that the</w:t>
      </w:r>
      <w:r w:rsidR="00A36D99">
        <w:rPr>
          <w:rFonts w:ascii="Arial" w:hAnsi="Arial" w:cs="Arial"/>
        </w:rPr>
        <w:t>re was a positive working culture in the business</w:t>
      </w:r>
      <w:r w:rsidR="0018474A">
        <w:rPr>
          <w:rFonts w:ascii="Arial" w:hAnsi="Arial" w:cs="Arial"/>
        </w:rPr>
        <w:t xml:space="preserve"> also that the general manager was aware of how to create one. </w:t>
      </w:r>
      <w:r w:rsidR="0031230A">
        <w:rPr>
          <w:rFonts w:ascii="Arial" w:hAnsi="Arial" w:cs="Arial"/>
        </w:rPr>
        <w:t>There is a reason that why the manager aimed to create a positive working culture was not only to motivate staff but also retain staff</w:t>
      </w:r>
      <w:r w:rsidR="00C621E3">
        <w:rPr>
          <w:rFonts w:ascii="Arial" w:hAnsi="Arial" w:cs="Arial"/>
        </w:rPr>
        <w:t xml:space="preserve">. </w:t>
      </w:r>
      <w:r w:rsidR="005F241F">
        <w:rPr>
          <w:rFonts w:ascii="Arial" w:hAnsi="Arial" w:cs="Arial"/>
        </w:rPr>
        <w:t>Furthermore,</w:t>
      </w:r>
      <w:r w:rsidR="00C621E3">
        <w:rPr>
          <w:rFonts w:ascii="Arial" w:hAnsi="Arial" w:cs="Arial"/>
        </w:rPr>
        <w:t xml:space="preserve"> most of the participants believed that they worked to the best of their ability</w:t>
      </w:r>
      <w:r w:rsidR="00BE76F6">
        <w:rPr>
          <w:rFonts w:ascii="Arial" w:hAnsi="Arial" w:cs="Arial"/>
        </w:rPr>
        <w:t>, this is despite a</w:t>
      </w:r>
      <w:r w:rsidR="00A0258E">
        <w:rPr>
          <w:rFonts w:ascii="Arial" w:hAnsi="Arial" w:cs="Arial"/>
        </w:rPr>
        <w:t xml:space="preserve"> lack of</w:t>
      </w:r>
      <w:r w:rsidR="00BE76F6">
        <w:rPr>
          <w:rFonts w:ascii="Arial" w:hAnsi="Arial" w:cs="Arial"/>
        </w:rPr>
        <w:t xml:space="preserve"> </w:t>
      </w:r>
      <w:r w:rsidR="00A0258E">
        <w:rPr>
          <w:rFonts w:ascii="Arial" w:hAnsi="Arial" w:cs="Arial"/>
        </w:rPr>
        <w:t xml:space="preserve">a </w:t>
      </w:r>
      <w:r w:rsidR="00BE76F6">
        <w:rPr>
          <w:rFonts w:ascii="Arial" w:hAnsi="Arial" w:cs="Arial"/>
        </w:rPr>
        <w:t xml:space="preserve">monetary incentive. </w:t>
      </w:r>
      <w:sdt>
        <w:sdtPr>
          <w:rPr>
            <w:rFonts w:ascii="Arial" w:hAnsi="Arial" w:cs="Arial"/>
          </w:rPr>
          <w:id w:val="911194575"/>
          <w:citation/>
        </w:sdtPr>
        <w:sdtContent>
          <w:r w:rsidR="00BE76F6">
            <w:rPr>
              <w:rFonts w:ascii="Arial" w:hAnsi="Arial" w:cs="Arial"/>
            </w:rPr>
            <w:fldChar w:fldCharType="begin"/>
          </w:r>
          <w:r w:rsidR="00BE76F6">
            <w:rPr>
              <w:rFonts w:ascii="Arial" w:hAnsi="Arial" w:cs="Arial"/>
            </w:rPr>
            <w:instrText xml:space="preserve"> CITATION Sep15 \l 2057 </w:instrText>
          </w:r>
          <w:r w:rsidR="00BE76F6">
            <w:rPr>
              <w:rFonts w:ascii="Arial" w:hAnsi="Arial" w:cs="Arial"/>
            </w:rPr>
            <w:fldChar w:fldCharType="separate"/>
          </w:r>
          <w:r w:rsidR="00BE76F6" w:rsidRPr="00BE76F6">
            <w:rPr>
              <w:rFonts w:ascii="Arial" w:hAnsi="Arial" w:cs="Arial"/>
              <w:noProof/>
            </w:rPr>
            <w:t>(Seppälä &amp; Cameron, 2015)</w:t>
          </w:r>
          <w:r w:rsidR="00BE76F6">
            <w:rPr>
              <w:rFonts w:ascii="Arial" w:hAnsi="Arial" w:cs="Arial"/>
            </w:rPr>
            <w:fldChar w:fldCharType="end"/>
          </w:r>
        </w:sdtContent>
      </w:sdt>
      <w:r w:rsidR="00D34837">
        <w:rPr>
          <w:rFonts w:ascii="Arial" w:hAnsi="Arial" w:cs="Arial"/>
        </w:rPr>
        <w:t xml:space="preserve"> </w:t>
      </w:r>
      <w:r w:rsidR="00E81006">
        <w:rPr>
          <w:rFonts w:ascii="Arial" w:hAnsi="Arial" w:cs="Arial"/>
        </w:rPr>
        <w:t xml:space="preserve">highlighted that a </w:t>
      </w:r>
      <w:r w:rsidR="005F241F">
        <w:rPr>
          <w:rFonts w:ascii="Arial" w:hAnsi="Arial" w:cs="Arial"/>
        </w:rPr>
        <w:t xml:space="preserve">more positive working culture led to higher </w:t>
      </w:r>
      <w:r w:rsidR="00FC335A">
        <w:rPr>
          <w:rFonts w:ascii="Arial" w:hAnsi="Arial" w:cs="Arial"/>
        </w:rPr>
        <w:t>productivity</w:t>
      </w:r>
      <w:r w:rsidR="00F67792">
        <w:rPr>
          <w:rFonts w:ascii="Arial" w:hAnsi="Arial" w:cs="Arial"/>
        </w:rPr>
        <w:t xml:space="preserve"> and also less stress among staff. It would be right to assume that if staff were unable to work due to stress it would put a financial strain on the business and as the general manager mentioned the profit margins are low. It would then make more sense to strive to make a positive worki</w:t>
      </w:r>
      <w:r w:rsidR="00FB19D3">
        <w:rPr>
          <w:rFonts w:ascii="Arial" w:hAnsi="Arial" w:cs="Arial"/>
        </w:rPr>
        <w:t xml:space="preserve">ng culture </w:t>
      </w:r>
      <w:r w:rsidR="00551180">
        <w:rPr>
          <w:rFonts w:ascii="Arial" w:hAnsi="Arial" w:cs="Arial"/>
        </w:rPr>
        <w:t xml:space="preserve">to improve profitability. </w:t>
      </w:r>
    </w:p>
    <w:p w14:paraId="64462681" w14:textId="1BEAF99A" w:rsidR="00551180" w:rsidRDefault="00551180" w:rsidP="00303C09">
      <w:pPr>
        <w:spacing w:line="360" w:lineRule="auto"/>
        <w:rPr>
          <w:rFonts w:ascii="Arial" w:hAnsi="Arial" w:cs="Arial"/>
        </w:rPr>
      </w:pPr>
      <w:r>
        <w:rPr>
          <w:rFonts w:ascii="Arial" w:hAnsi="Arial" w:cs="Arial"/>
        </w:rPr>
        <w:t xml:space="preserve">As mentioned </w:t>
      </w:r>
      <w:r w:rsidR="002E2E1A">
        <w:rPr>
          <w:rFonts w:ascii="Arial" w:hAnsi="Arial" w:cs="Arial"/>
        </w:rPr>
        <w:t xml:space="preserve">with a positive culture staff are more productive, however, with the lack of recognition or reward system it is difficult </w:t>
      </w:r>
      <w:r w:rsidR="00827574">
        <w:rPr>
          <w:rFonts w:ascii="Arial" w:hAnsi="Arial" w:cs="Arial"/>
        </w:rPr>
        <w:t xml:space="preserve">to enforce the culture. The General Manager mentioned that it is down to the staff to influence the culture and it is always changing. However, it could be </w:t>
      </w:r>
      <w:r w:rsidR="00A435F7">
        <w:rPr>
          <w:rFonts w:ascii="Arial" w:hAnsi="Arial" w:cs="Arial"/>
        </w:rPr>
        <w:t xml:space="preserve">argued that this responsibility should be that of the management team </w:t>
      </w:r>
      <w:r w:rsidR="00A72A39">
        <w:rPr>
          <w:rFonts w:ascii="Arial" w:hAnsi="Arial" w:cs="Arial"/>
        </w:rPr>
        <w:t xml:space="preserve">and not to rely on other members of staff. </w:t>
      </w:r>
      <w:r w:rsidR="000522A5">
        <w:rPr>
          <w:rFonts w:ascii="Arial" w:hAnsi="Arial" w:cs="Arial"/>
        </w:rPr>
        <w:t xml:space="preserve">The reason of </w:t>
      </w:r>
      <w:r w:rsidR="00EE4855">
        <w:rPr>
          <w:rFonts w:ascii="Arial" w:hAnsi="Arial" w:cs="Arial"/>
        </w:rPr>
        <w:t xml:space="preserve">relying on members of staff to help maintain a positive culture is </w:t>
      </w:r>
      <w:r w:rsidR="006F1817">
        <w:rPr>
          <w:rFonts w:ascii="Arial" w:hAnsi="Arial" w:cs="Arial"/>
        </w:rPr>
        <w:t xml:space="preserve">a manager could then be seen only as a manager and not as a friend and </w:t>
      </w:r>
      <w:r w:rsidR="003051E6">
        <w:rPr>
          <w:rFonts w:ascii="Arial" w:hAnsi="Arial" w:cs="Arial"/>
        </w:rPr>
        <w:t xml:space="preserve">the employees understand that it is still a professional place to work. </w:t>
      </w:r>
    </w:p>
    <w:p w14:paraId="207647D0" w14:textId="759AE5DE" w:rsidR="003051E6" w:rsidRDefault="006337A5" w:rsidP="00CE40E2">
      <w:pPr>
        <w:pStyle w:val="Heading3"/>
        <w:rPr>
          <w:rFonts w:ascii="Arial" w:hAnsi="Arial" w:cs="Arial"/>
        </w:rPr>
      </w:pPr>
      <w:bookmarkStart w:id="24" w:name="_Toc41405313"/>
      <w:r>
        <w:rPr>
          <w:rFonts w:ascii="Arial" w:hAnsi="Arial" w:cs="Arial"/>
        </w:rPr>
        <w:t xml:space="preserve">4.7.3 </w:t>
      </w:r>
      <w:r w:rsidR="008C7CDE">
        <w:rPr>
          <w:rFonts w:ascii="Arial" w:hAnsi="Arial" w:cs="Arial"/>
        </w:rPr>
        <w:t>Recommendations for employees for their part-time workforce</w:t>
      </w:r>
      <w:bookmarkEnd w:id="24"/>
    </w:p>
    <w:p w14:paraId="5271685D" w14:textId="63BD9538" w:rsidR="00F734BA" w:rsidRDefault="00F734BA" w:rsidP="00F734BA"/>
    <w:p w14:paraId="7B127296" w14:textId="496B4EDA" w:rsidR="00F734BA" w:rsidRDefault="00F734BA" w:rsidP="009A50BA">
      <w:pPr>
        <w:spacing w:line="360" w:lineRule="auto"/>
        <w:rPr>
          <w:rFonts w:ascii="Arial" w:hAnsi="Arial" w:cs="Arial"/>
        </w:rPr>
      </w:pPr>
      <w:r w:rsidRPr="009A50BA">
        <w:rPr>
          <w:rFonts w:ascii="Arial" w:hAnsi="Arial" w:cs="Arial"/>
        </w:rPr>
        <w:t>The first recommendation made is to have a structured reward and recognition s</w:t>
      </w:r>
      <w:r w:rsidR="009A50BA" w:rsidRPr="009A50BA">
        <w:rPr>
          <w:rFonts w:ascii="Arial" w:hAnsi="Arial" w:cs="Arial"/>
        </w:rPr>
        <w:t>ystem</w:t>
      </w:r>
      <w:r w:rsidR="009A50BA">
        <w:rPr>
          <w:rFonts w:ascii="Arial" w:hAnsi="Arial" w:cs="Arial"/>
        </w:rPr>
        <w:t xml:space="preserve">, this </w:t>
      </w:r>
      <w:r w:rsidR="008844C8">
        <w:rPr>
          <w:rFonts w:ascii="Arial" w:hAnsi="Arial" w:cs="Arial"/>
        </w:rPr>
        <w:t>does not</w:t>
      </w:r>
      <w:r w:rsidR="009A50BA">
        <w:rPr>
          <w:rFonts w:ascii="Arial" w:hAnsi="Arial" w:cs="Arial"/>
        </w:rPr>
        <w:t xml:space="preserve"> have to be enforced with a monetary incentives</w:t>
      </w:r>
      <w:r w:rsidR="008844C8">
        <w:rPr>
          <w:rFonts w:ascii="Arial" w:hAnsi="Arial" w:cs="Arial"/>
        </w:rPr>
        <w:t xml:space="preserve">, the incentive could be anything affordable. The incentive is there to make </w:t>
      </w:r>
      <w:r w:rsidR="00AA5F62">
        <w:rPr>
          <w:rFonts w:ascii="Arial" w:hAnsi="Arial" w:cs="Arial"/>
        </w:rPr>
        <w:t>the staff feel valued and to make sure that their work is being appreciated</w:t>
      </w:r>
      <w:r w:rsidR="00F971C0">
        <w:rPr>
          <w:rFonts w:ascii="Arial" w:hAnsi="Arial" w:cs="Arial"/>
        </w:rPr>
        <w:t xml:space="preserve">, a simple ‘well done’ could be enough. This could also increase staff productivity </w:t>
      </w:r>
      <w:r w:rsidR="00F50183">
        <w:rPr>
          <w:rFonts w:ascii="Arial" w:hAnsi="Arial" w:cs="Arial"/>
        </w:rPr>
        <w:t>and stop staff comparing against other similar businesses, if there is already a high pos</w:t>
      </w:r>
      <w:r w:rsidR="00CE7D9F">
        <w:rPr>
          <w:rFonts w:ascii="Arial" w:hAnsi="Arial" w:cs="Arial"/>
        </w:rPr>
        <w:t xml:space="preserve">itive culture a recognition system would also be an efficient way </w:t>
      </w:r>
      <w:r w:rsidR="000B0D36">
        <w:rPr>
          <w:rFonts w:ascii="Arial" w:hAnsi="Arial" w:cs="Arial"/>
        </w:rPr>
        <w:t xml:space="preserve">to keep a positive culture by keeping staff moral high and </w:t>
      </w:r>
      <w:r w:rsidR="00485489">
        <w:rPr>
          <w:rFonts w:ascii="Arial" w:hAnsi="Arial" w:cs="Arial"/>
        </w:rPr>
        <w:t xml:space="preserve">with fairly minimal effort. </w:t>
      </w:r>
    </w:p>
    <w:p w14:paraId="34BCDEC8" w14:textId="72A1909C" w:rsidR="00485489" w:rsidRDefault="00485489" w:rsidP="009A50BA">
      <w:pPr>
        <w:spacing w:line="360" w:lineRule="auto"/>
        <w:rPr>
          <w:rFonts w:ascii="Arial" w:hAnsi="Arial" w:cs="Arial"/>
        </w:rPr>
      </w:pPr>
      <w:r>
        <w:rPr>
          <w:rFonts w:ascii="Arial" w:hAnsi="Arial" w:cs="Arial"/>
        </w:rPr>
        <w:t>The second recommendation is</w:t>
      </w:r>
      <w:r w:rsidR="009023CB">
        <w:rPr>
          <w:rFonts w:ascii="Arial" w:hAnsi="Arial" w:cs="Arial"/>
        </w:rPr>
        <w:t xml:space="preserve"> to</w:t>
      </w:r>
      <w:r w:rsidR="002E5ACD">
        <w:rPr>
          <w:rFonts w:ascii="Arial" w:hAnsi="Arial" w:cs="Arial"/>
        </w:rPr>
        <w:t xml:space="preserve"> have relevant </w:t>
      </w:r>
      <w:r w:rsidR="009023CB">
        <w:rPr>
          <w:rFonts w:ascii="Arial" w:hAnsi="Arial" w:cs="Arial"/>
        </w:rPr>
        <w:t xml:space="preserve">recognition opportunities that are achievable. If a larger company is running an incentive across all its businesses it needs realise the different types of business and </w:t>
      </w:r>
      <w:r w:rsidR="00126FC9">
        <w:rPr>
          <w:rFonts w:ascii="Arial" w:hAnsi="Arial" w:cs="Arial"/>
        </w:rPr>
        <w:t xml:space="preserve">run achievable incentives. If a bar company runs an incentive on food sales but half the company are </w:t>
      </w:r>
      <w:r w:rsidR="00513792">
        <w:rPr>
          <w:rFonts w:ascii="Arial" w:hAnsi="Arial" w:cs="Arial"/>
        </w:rPr>
        <w:t xml:space="preserve">high in food sales and the other are high in drink sales, it is only achievable for half the company. This could lead to demotivation if the goals are unachievable </w:t>
      </w:r>
      <w:r w:rsidR="00F5407D">
        <w:rPr>
          <w:rFonts w:ascii="Arial" w:hAnsi="Arial" w:cs="Arial"/>
        </w:rPr>
        <w:t xml:space="preserve">for the team to reach. By </w:t>
      </w:r>
      <w:r w:rsidR="00F4113B">
        <w:rPr>
          <w:rFonts w:ascii="Arial" w:hAnsi="Arial" w:cs="Arial"/>
        </w:rPr>
        <w:t xml:space="preserve">understanding the needs of each business and making goals that all employees could achieve it would motivate and increase productivity., </w:t>
      </w:r>
    </w:p>
    <w:p w14:paraId="75F37FCB" w14:textId="02AFD33E" w:rsidR="008A1851" w:rsidRPr="009A50BA" w:rsidRDefault="00F4113B" w:rsidP="009A50BA">
      <w:pPr>
        <w:spacing w:line="360" w:lineRule="auto"/>
        <w:rPr>
          <w:rFonts w:ascii="Arial" w:hAnsi="Arial" w:cs="Arial"/>
        </w:rPr>
      </w:pPr>
      <w:r>
        <w:rPr>
          <w:rFonts w:ascii="Arial" w:hAnsi="Arial" w:cs="Arial"/>
        </w:rPr>
        <w:t xml:space="preserve">The last recommendation is </w:t>
      </w:r>
      <w:r w:rsidR="00482F77">
        <w:rPr>
          <w:rFonts w:ascii="Arial" w:hAnsi="Arial" w:cs="Arial"/>
        </w:rPr>
        <w:t xml:space="preserve">if it is affordable then offering </w:t>
      </w:r>
      <w:r w:rsidR="006E65FF">
        <w:rPr>
          <w:rFonts w:ascii="Arial" w:hAnsi="Arial" w:cs="Arial"/>
        </w:rPr>
        <w:t>performance-based</w:t>
      </w:r>
      <w:r w:rsidR="00482F77">
        <w:rPr>
          <w:rFonts w:ascii="Arial" w:hAnsi="Arial" w:cs="Arial"/>
        </w:rPr>
        <w:t xml:space="preserve"> pay could be a good way to motivate part-time student staff. </w:t>
      </w:r>
      <w:r w:rsidR="006E65FF">
        <w:rPr>
          <w:rFonts w:ascii="Arial" w:hAnsi="Arial" w:cs="Arial"/>
        </w:rPr>
        <w:t xml:space="preserve">Most of the </w:t>
      </w:r>
      <w:proofErr w:type="spellStart"/>
      <w:r w:rsidR="006E65FF">
        <w:rPr>
          <w:rFonts w:ascii="Arial" w:hAnsi="Arial" w:cs="Arial"/>
        </w:rPr>
        <w:t>feed back</w:t>
      </w:r>
      <w:proofErr w:type="spellEnd"/>
      <w:r w:rsidR="006E65FF">
        <w:rPr>
          <w:rFonts w:ascii="Arial" w:hAnsi="Arial" w:cs="Arial"/>
        </w:rPr>
        <w:t xml:space="preserve"> was to the students just looking for disposable income money would mo</w:t>
      </w:r>
      <w:r w:rsidR="008D3143">
        <w:rPr>
          <w:rFonts w:ascii="Arial" w:hAnsi="Arial" w:cs="Arial"/>
        </w:rPr>
        <w:t xml:space="preserve">tivate them, offering pay on performance may be a way to further motivate them. However, this recommendation is </w:t>
      </w:r>
      <w:r w:rsidR="00C90E9E">
        <w:rPr>
          <w:rFonts w:ascii="Arial" w:hAnsi="Arial" w:cs="Arial"/>
        </w:rPr>
        <w:t xml:space="preserve">with fault as not all businesses could afford to increase pay and it would be more beneficial to motivate staff with the first two recommendations. </w:t>
      </w:r>
    </w:p>
    <w:p w14:paraId="104CF23A" w14:textId="7FCCF45A" w:rsidR="00DB62AF" w:rsidRDefault="00355451" w:rsidP="0089517C">
      <w:pPr>
        <w:pStyle w:val="Heading1"/>
        <w:rPr>
          <w:rFonts w:ascii="Arial" w:hAnsi="Arial" w:cs="Arial"/>
        </w:rPr>
      </w:pPr>
      <w:bookmarkStart w:id="25" w:name="_Toc41405314"/>
      <w:r>
        <w:rPr>
          <w:rFonts w:ascii="Arial" w:hAnsi="Arial" w:cs="Arial"/>
        </w:rPr>
        <w:lastRenderedPageBreak/>
        <w:t>5. Conclusion</w:t>
      </w:r>
      <w:bookmarkEnd w:id="25"/>
      <w:r>
        <w:rPr>
          <w:rFonts w:ascii="Arial" w:hAnsi="Arial" w:cs="Arial"/>
        </w:rPr>
        <w:t xml:space="preserve"> </w:t>
      </w:r>
    </w:p>
    <w:p w14:paraId="4A3A46DB" w14:textId="38BD1966" w:rsidR="00DB62AF" w:rsidRDefault="00DB62AF" w:rsidP="00303C09">
      <w:pPr>
        <w:spacing w:line="360" w:lineRule="auto"/>
        <w:rPr>
          <w:rFonts w:ascii="Arial" w:hAnsi="Arial" w:cs="Arial"/>
        </w:rPr>
      </w:pPr>
    </w:p>
    <w:p w14:paraId="49842FBA" w14:textId="4621F95A" w:rsidR="00DB62AF" w:rsidRDefault="00FB00DE" w:rsidP="00303C09">
      <w:pPr>
        <w:spacing w:line="360" w:lineRule="auto"/>
        <w:rPr>
          <w:rFonts w:ascii="Arial" w:hAnsi="Arial" w:cs="Arial"/>
        </w:rPr>
      </w:pPr>
      <w:r>
        <w:rPr>
          <w:rFonts w:ascii="Arial" w:hAnsi="Arial" w:cs="Arial"/>
        </w:rPr>
        <w:t>In conclusion, this re</w:t>
      </w:r>
      <w:r w:rsidR="008A1851">
        <w:rPr>
          <w:rFonts w:ascii="Arial" w:hAnsi="Arial" w:cs="Arial"/>
        </w:rPr>
        <w:t xml:space="preserve">search project </w:t>
      </w:r>
      <w:r w:rsidR="00520A8D">
        <w:rPr>
          <w:rFonts w:ascii="Arial" w:hAnsi="Arial" w:cs="Arial"/>
        </w:rPr>
        <w:t xml:space="preserve">sought to understand the motivations of students in part-time employment. It was completed to better understand the motivations, understand why business leaders strive </w:t>
      </w:r>
      <w:r w:rsidR="00CF70D2">
        <w:rPr>
          <w:rFonts w:ascii="Arial" w:hAnsi="Arial" w:cs="Arial"/>
        </w:rPr>
        <w:t>to from</w:t>
      </w:r>
      <w:r w:rsidR="00520A8D">
        <w:rPr>
          <w:rFonts w:ascii="Arial" w:hAnsi="Arial" w:cs="Arial"/>
        </w:rPr>
        <w:t xml:space="preserve"> a positive working culture</w:t>
      </w:r>
      <w:r w:rsidR="00CF70D2">
        <w:rPr>
          <w:rFonts w:ascii="Arial" w:hAnsi="Arial" w:cs="Arial"/>
        </w:rPr>
        <w:t xml:space="preserve"> and to make recommendations</w:t>
      </w:r>
      <w:r w:rsidR="00520A8D">
        <w:rPr>
          <w:rFonts w:ascii="Arial" w:hAnsi="Arial" w:cs="Arial"/>
        </w:rPr>
        <w:t xml:space="preserve"> </w:t>
      </w:r>
      <w:r w:rsidR="00CF70D2">
        <w:rPr>
          <w:rFonts w:ascii="Arial" w:hAnsi="Arial" w:cs="Arial"/>
        </w:rPr>
        <w:t xml:space="preserve">for business </w:t>
      </w:r>
      <w:r w:rsidR="00F6773A">
        <w:rPr>
          <w:rFonts w:ascii="Arial" w:hAnsi="Arial" w:cs="Arial"/>
        </w:rPr>
        <w:t xml:space="preserve">leaders to further motivate their student workforce. </w:t>
      </w:r>
    </w:p>
    <w:p w14:paraId="2067D0A2" w14:textId="079227FC" w:rsidR="00F6773A" w:rsidRDefault="00F6773A" w:rsidP="00303C09">
      <w:pPr>
        <w:spacing w:line="360" w:lineRule="auto"/>
        <w:rPr>
          <w:rFonts w:ascii="Arial" w:hAnsi="Arial" w:cs="Arial"/>
        </w:rPr>
      </w:pPr>
      <w:r>
        <w:rPr>
          <w:rFonts w:ascii="Arial" w:hAnsi="Arial" w:cs="Arial"/>
        </w:rPr>
        <w:t>The mains theories reviewed in the research project were Maslow’s Hierarchy of Needs</w:t>
      </w:r>
      <w:r w:rsidR="00BC5883">
        <w:rPr>
          <w:rFonts w:ascii="Arial" w:hAnsi="Arial" w:cs="Arial"/>
        </w:rPr>
        <w:t xml:space="preserve">, which looks at the different levels of motivation on the hierarchy </w:t>
      </w:r>
      <w:r w:rsidR="00CA7C5D">
        <w:rPr>
          <w:rFonts w:ascii="Arial" w:hAnsi="Arial" w:cs="Arial"/>
        </w:rPr>
        <w:t xml:space="preserve">and to progress further each tier needs to be filled. </w:t>
      </w:r>
      <w:r w:rsidR="00306B14">
        <w:rPr>
          <w:rFonts w:ascii="Arial" w:hAnsi="Arial" w:cs="Arial"/>
        </w:rPr>
        <w:t>Herzberg’s two factor theory was also revie</w:t>
      </w:r>
      <w:r w:rsidR="0093022F">
        <w:rPr>
          <w:rFonts w:ascii="Arial" w:hAnsi="Arial" w:cs="Arial"/>
        </w:rPr>
        <w:t>wed and compared to Maslow’s theory to understand if everybody is moti</w:t>
      </w:r>
      <w:r w:rsidR="009B1FCB">
        <w:rPr>
          <w:rFonts w:ascii="Arial" w:hAnsi="Arial" w:cs="Arial"/>
        </w:rPr>
        <w:t xml:space="preserve">vated the same way. </w:t>
      </w:r>
    </w:p>
    <w:p w14:paraId="1B6061AC" w14:textId="77777777" w:rsidR="000C120A" w:rsidRDefault="009B1FCB" w:rsidP="00303C09">
      <w:pPr>
        <w:spacing w:line="360" w:lineRule="auto"/>
        <w:rPr>
          <w:rFonts w:ascii="Arial" w:hAnsi="Arial" w:cs="Arial"/>
        </w:rPr>
      </w:pPr>
      <w:r>
        <w:rPr>
          <w:rFonts w:ascii="Arial" w:hAnsi="Arial" w:cs="Arial"/>
        </w:rPr>
        <w:t>The research was conducted through interviews from empl</w:t>
      </w:r>
      <w:r w:rsidR="0021240C">
        <w:rPr>
          <w:rFonts w:ascii="Arial" w:hAnsi="Arial" w:cs="Arial"/>
        </w:rPr>
        <w:t xml:space="preserve">oyees of Marstons to understand their motivational needs. The research found that </w:t>
      </w:r>
      <w:r w:rsidR="00612204">
        <w:rPr>
          <w:rFonts w:ascii="Arial" w:hAnsi="Arial" w:cs="Arial"/>
        </w:rPr>
        <w:t xml:space="preserve">money was not as much as a motivator as thought and a recognition and incentive scheme that would benefit the staff would be </w:t>
      </w:r>
      <w:r w:rsidR="000C120A">
        <w:rPr>
          <w:rFonts w:ascii="Arial" w:hAnsi="Arial" w:cs="Arial"/>
        </w:rPr>
        <w:t xml:space="preserve">better. </w:t>
      </w:r>
    </w:p>
    <w:p w14:paraId="0D14AD57" w14:textId="4DA89D76" w:rsidR="009B1FCB" w:rsidRDefault="000C120A" w:rsidP="00303C09">
      <w:pPr>
        <w:spacing w:line="360" w:lineRule="auto"/>
        <w:rPr>
          <w:rFonts w:ascii="Arial" w:hAnsi="Arial" w:cs="Arial"/>
        </w:rPr>
      </w:pPr>
      <w:r>
        <w:rPr>
          <w:rFonts w:ascii="Arial" w:hAnsi="Arial" w:cs="Arial"/>
        </w:rPr>
        <w:t xml:space="preserve">The importance of a positive working culture was also looked at with all the participants stating they had a positive working </w:t>
      </w:r>
      <w:r w:rsidR="00903E24">
        <w:rPr>
          <w:rFonts w:ascii="Arial" w:hAnsi="Arial" w:cs="Arial"/>
        </w:rPr>
        <w:t>culture;</w:t>
      </w:r>
      <w:r>
        <w:rPr>
          <w:rFonts w:ascii="Arial" w:hAnsi="Arial" w:cs="Arial"/>
        </w:rPr>
        <w:t xml:space="preserve"> it was then </w:t>
      </w:r>
      <w:r w:rsidR="00BA6720">
        <w:rPr>
          <w:rFonts w:ascii="Arial" w:hAnsi="Arial" w:cs="Arial"/>
        </w:rPr>
        <w:t>analysed how to maintain a positive culture to motivate staff</w:t>
      </w:r>
      <w:r w:rsidR="001D4CF5">
        <w:rPr>
          <w:rFonts w:ascii="Arial" w:hAnsi="Arial" w:cs="Arial"/>
        </w:rPr>
        <w:t xml:space="preserve"> to achieve better productivity. </w:t>
      </w:r>
      <w:r>
        <w:rPr>
          <w:rFonts w:ascii="Arial" w:hAnsi="Arial" w:cs="Arial"/>
        </w:rPr>
        <w:t xml:space="preserve"> </w:t>
      </w:r>
    </w:p>
    <w:p w14:paraId="64C86A97" w14:textId="58ADA3D6" w:rsidR="00DB62AF" w:rsidRDefault="00DB62AF" w:rsidP="00303C09">
      <w:pPr>
        <w:spacing w:line="360" w:lineRule="auto"/>
        <w:rPr>
          <w:rFonts w:ascii="Arial" w:hAnsi="Arial" w:cs="Arial"/>
        </w:rPr>
      </w:pPr>
    </w:p>
    <w:p w14:paraId="18733F22" w14:textId="1849AE88" w:rsidR="00903E24" w:rsidRDefault="00903E24" w:rsidP="00303C09">
      <w:pPr>
        <w:spacing w:line="360" w:lineRule="auto"/>
        <w:rPr>
          <w:rFonts w:ascii="Arial" w:hAnsi="Arial" w:cs="Arial"/>
        </w:rPr>
      </w:pPr>
    </w:p>
    <w:p w14:paraId="5DB94D34" w14:textId="28D3ADC4" w:rsidR="00903E24" w:rsidRDefault="00903E24" w:rsidP="00303C09">
      <w:pPr>
        <w:spacing w:line="360" w:lineRule="auto"/>
        <w:rPr>
          <w:rFonts w:ascii="Arial" w:hAnsi="Arial" w:cs="Arial"/>
        </w:rPr>
      </w:pPr>
    </w:p>
    <w:p w14:paraId="5BBE04EE" w14:textId="23CFF84D" w:rsidR="00903E24" w:rsidRDefault="00903E24" w:rsidP="00303C09">
      <w:pPr>
        <w:spacing w:line="360" w:lineRule="auto"/>
        <w:rPr>
          <w:rFonts w:ascii="Arial" w:hAnsi="Arial" w:cs="Arial"/>
        </w:rPr>
      </w:pPr>
    </w:p>
    <w:p w14:paraId="7C7573A4" w14:textId="40E25A55" w:rsidR="00903E24" w:rsidRDefault="00903E24" w:rsidP="00303C09">
      <w:pPr>
        <w:spacing w:line="360" w:lineRule="auto"/>
        <w:rPr>
          <w:rFonts w:ascii="Arial" w:hAnsi="Arial" w:cs="Arial"/>
        </w:rPr>
      </w:pPr>
    </w:p>
    <w:p w14:paraId="46B03D2E" w14:textId="7227E06E" w:rsidR="00903E24" w:rsidRDefault="00903E24" w:rsidP="00303C09">
      <w:pPr>
        <w:spacing w:line="360" w:lineRule="auto"/>
        <w:rPr>
          <w:rFonts w:ascii="Arial" w:hAnsi="Arial" w:cs="Arial"/>
        </w:rPr>
      </w:pPr>
    </w:p>
    <w:p w14:paraId="7ED9CA2D" w14:textId="042E280C" w:rsidR="00903E24" w:rsidRDefault="00903E24" w:rsidP="00303C09">
      <w:pPr>
        <w:spacing w:line="360" w:lineRule="auto"/>
        <w:rPr>
          <w:rFonts w:ascii="Arial" w:hAnsi="Arial" w:cs="Arial"/>
        </w:rPr>
      </w:pPr>
    </w:p>
    <w:p w14:paraId="79C30609" w14:textId="49CB7185" w:rsidR="00903E24" w:rsidRDefault="00903E24" w:rsidP="00303C09">
      <w:pPr>
        <w:spacing w:line="360" w:lineRule="auto"/>
        <w:rPr>
          <w:rFonts w:ascii="Arial" w:hAnsi="Arial" w:cs="Arial"/>
        </w:rPr>
      </w:pPr>
    </w:p>
    <w:p w14:paraId="1CCEC4AC" w14:textId="435BCDA8" w:rsidR="00903E24" w:rsidRDefault="00903E24" w:rsidP="00303C09">
      <w:pPr>
        <w:spacing w:line="360" w:lineRule="auto"/>
        <w:rPr>
          <w:rFonts w:ascii="Arial" w:hAnsi="Arial" w:cs="Arial"/>
        </w:rPr>
      </w:pPr>
    </w:p>
    <w:p w14:paraId="33ED7156" w14:textId="3721B8C6" w:rsidR="00903E24" w:rsidRDefault="00903E24" w:rsidP="00303C09">
      <w:pPr>
        <w:spacing w:line="360" w:lineRule="auto"/>
        <w:rPr>
          <w:rFonts w:ascii="Arial" w:hAnsi="Arial" w:cs="Arial"/>
        </w:rPr>
      </w:pPr>
    </w:p>
    <w:p w14:paraId="23BA572D" w14:textId="3EAF2B9F" w:rsidR="00903E24" w:rsidRDefault="00903E24" w:rsidP="00303C09">
      <w:pPr>
        <w:spacing w:line="360" w:lineRule="auto"/>
        <w:rPr>
          <w:rFonts w:ascii="Arial" w:hAnsi="Arial" w:cs="Arial"/>
        </w:rPr>
      </w:pPr>
    </w:p>
    <w:p w14:paraId="6129372B" w14:textId="0536669C" w:rsidR="00903E24" w:rsidRDefault="00903E24" w:rsidP="00303C09">
      <w:pPr>
        <w:spacing w:line="360" w:lineRule="auto"/>
        <w:rPr>
          <w:rFonts w:ascii="Arial" w:hAnsi="Arial" w:cs="Arial"/>
        </w:rPr>
      </w:pPr>
    </w:p>
    <w:p w14:paraId="653F6210" w14:textId="67B70D5F" w:rsidR="00903E24" w:rsidRDefault="00903E24" w:rsidP="00303C09">
      <w:pPr>
        <w:spacing w:line="360" w:lineRule="auto"/>
        <w:rPr>
          <w:rFonts w:ascii="Arial" w:hAnsi="Arial" w:cs="Arial"/>
        </w:rPr>
      </w:pPr>
    </w:p>
    <w:bookmarkStart w:id="26" w:name="_Toc41405315" w:displacedByCustomXml="next"/>
    <w:sdt>
      <w:sdtPr>
        <w:id w:val="-195378025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52A8072" w14:textId="5306C525" w:rsidR="00903E24" w:rsidRDefault="00903E24">
          <w:pPr>
            <w:pStyle w:val="Heading1"/>
          </w:pPr>
          <w:r>
            <w:t>Bibliography</w:t>
          </w:r>
          <w:bookmarkEnd w:id="26"/>
        </w:p>
        <w:sdt>
          <w:sdtPr>
            <w:id w:val="111145805"/>
            <w:bibliography/>
          </w:sdtPr>
          <w:sdtContent>
            <w:p w14:paraId="79FD365B" w14:textId="77777777" w:rsidR="00903E24" w:rsidRDefault="00903E24" w:rsidP="00903E24">
              <w:pPr>
                <w:pStyle w:val="Bibliography"/>
                <w:rPr>
                  <w:noProof/>
                  <w:sz w:val="24"/>
                  <w:szCs w:val="24"/>
                  <w:lang w:val="en-US"/>
                </w:rPr>
              </w:pPr>
              <w:r>
                <w:fldChar w:fldCharType="begin"/>
              </w:r>
              <w:r>
                <w:instrText xml:space="preserve"> BIBLIOGRAPHY </w:instrText>
              </w:r>
              <w:r>
                <w:fldChar w:fldCharType="separate"/>
              </w:r>
              <w:r>
                <w:rPr>
                  <w:noProof/>
                  <w:lang w:val="en-US"/>
                </w:rPr>
                <w:t xml:space="preserve">Abrudan, D., 2019. How Managers Can Create Happy Working Environment. </w:t>
              </w:r>
              <w:r>
                <w:rPr>
                  <w:i/>
                  <w:iCs/>
                  <w:noProof/>
                  <w:lang w:val="en-US"/>
                </w:rPr>
                <w:t xml:space="preserve">Review of International Comparative Management , </w:t>
              </w:r>
              <w:r>
                <w:rPr>
                  <w:noProof/>
                  <w:lang w:val="en-US"/>
                </w:rPr>
                <w:t>3 July, 20(3), p. 286.</w:t>
              </w:r>
            </w:p>
            <w:p w14:paraId="021B3594" w14:textId="77777777" w:rsidR="00903E24" w:rsidRDefault="00903E24" w:rsidP="00903E24">
              <w:pPr>
                <w:pStyle w:val="Bibliography"/>
                <w:rPr>
                  <w:noProof/>
                  <w:lang w:val="en-US"/>
                </w:rPr>
              </w:pPr>
              <w:r>
                <w:rPr>
                  <w:noProof/>
                  <w:lang w:val="en-US"/>
                </w:rPr>
                <w:t xml:space="preserve">ACCA Global, 2019. </w:t>
              </w:r>
              <w:r>
                <w:rPr>
                  <w:i/>
                  <w:iCs/>
                  <w:noProof/>
                  <w:lang w:val="en-US"/>
                </w:rPr>
                <w:t xml:space="preserve">Understanding Herzberg's motivation theory. </w:t>
              </w:r>
              <w:r>
                <w:rPr>
                  <w:noProof/>
                  <w:lang w:val="en-US"/>
                </w:rPr>
                <w:t xml:space="preserve">[Online] </w:t>
              </w:r>
              <w:r>
                <w:rPr>
                  <w:noProof/>
                  <w:lang w:val="en-US"/>
                </w:rPr>
                <w:br/>
                <w:t xml:space="preserve">Available at: </w:t>
              </w:r>
              <w:r>
                <w:rPr>
                  <w:noProof/>
                  <w:u w:val="single"/>
                  <w:lang w:val="en-US"/>
                </w:rPr>
                <w:t>https://www.accaglobal.com/gb/en/student/exam-support-resources/fundamentals-exams-study-resources/f1/technical-articles/herzbergs-motivation.html</w:t>
              </w:r>
              <w:r>
                <w:rPr>
                  <w:noProof/>
                  <w:lang w:val="en-US"/>
                </w:rPr>
                <w:br/>
                <w:t>[Accessed 10 May 2020].</w:t>
              </w:r>
            </w:p>
            <w:p w14:paraId="68E30D42" w14:textId="77777777" w:rsidR="00903E24" w:rsidRDefault="00903E24" w:rsidP="00903E24">
              <w:pPr>
                <w:pStyle w:val="Bibliography"/>
                <w:rPr>
                  <w:noProof/>
                  <w:lang w:val="en-US"/>
                </w:rPr>
              </w:pPr>
              <w:r>
                <w:rPr>
                  <w:noProof/>
                  <w:lang w:val="en-US"/>
                </w:rPr>
                <w:t xml:space="preserve">Almeida, F., Faria, D. &amp; Queiros, A., 2017. Stregnths and limitations of qualitative and Oquantitative Research Methods. </w:t>
              </w:r>
              <w:r>
                <w:rPr>
                  <w:i/>
                  <w:iCs/>
                  <w:noProof/>
                  <w:lang w:val="en-US"/>
                </w:rPr>
                <w:t xml:space="preserve">Eurpean Journal of Education Studies, </w:t>
              </w:r>
              <w:r>
                <w:rPr>
                  <w:noProof/>
                  <w:lang w:val="en-US"/>
                </w:rPr>
                <w:t>3(9), pp. 378-379.</w:t>
              </w:r>
            </w:p>
            <w:p w14:paraId="69809A68" w14:textId="77777777" w:rsidR="00903E24" w:rsidRDefault="00903E24" w:rsidP="00903E24">
              <w:pPr>
                <w:pStyle w:val="Bibliography"/>
                <w:rPr>
                  <w:noProof/>
                  <w:lang w:val="en-US"/>
                </w:rPr>
              </w:pPr>
              <w:r>
                <w:rPr>
                  <w:noProof/>
                  <w:lang w:val="en-US"/>
                </w:rPr>
                <w:t xml:space="preserve">Amani, M. &amp; Shabahang, M., 2017. The relationship of self-efficay and money attitudes with mental health: mediation through Maslow's heiracgry of Needs. </w:t>
              </w:r>
              <w:r>
                <w:rPr>
                  <w:i/>
                  <w:iCs/>
                  <w:noProof/>
                  <w:lang w:val="en-US"/>
                </w:rPr>
                <w:t xml:space="preserve">International Journal of Culture and Mental Health, </w:t>
              </w:r>
              <w:r>
                <w:rPr>
                  <w:noProof/>
                  <w:lang w:val="en-US"/>
                </w:rPr>
                <w:t>03 07.10(3).</w:t>
              </w:r>
            </w:p>
            <w:p w14:paraId="05B07B2D" w14:textId="77777777" w:rsidR="00903E24" w:rsidRDefault="00903E24" w:rsidP="00903E24">
              <w:pPr>
                <w:pStyle w:val="Bibliography"/>
                <w:rPr>
                  <w:noProof/>
                  <w:lang w:val="en-US"/>
                </w:rPr>
              </w:pPr>
              <w:r>
                <w:rPr>
                  <w:noProof/>
                  <w:lang w:val="en-US"/>
                </w:rPr>
                <w:t xml:space="preserve">Brookes, D. M., 2013. </w:t>
              </w:r>
              <w:r>
                <w:rPr>
                  <w:i/>
                  <w:iCs/>
                  <w:noProof/>
                  <w:lang w:val="en-US"/>
                </w:rPr>
                <w:t xml:space="preserve">Do bonus schemes result in high performance?. </w:t>
              </w:r>
              <w:r>
                <w:rPr>
                  <w:noProof/>
                  <w:lang w:val="en-US"/>
                </w:rPr>
                <w:t xml:space="preserve">[Online] </w:t>
              </w:r>
              <w:r>
                <w:rPr>
                  <w:noProof/>
                  <w:lang w:val="en-US"/>
                </w:rPr>
                <w:br/>
                <w:t xml:space="preserve">Available at: </w:t>
              </w:r>
              <w:r>
                <w:rPr>
                  <w:noProof/>
                  <w:u w:val="single"/>
                  <w:lang w:val="en-US"/>
                </w:rPr>
                <w:t>https://www.personneltoday.com/hr/do-bonus-schemes-result-in-high-performance/</w:t>
              </w:r>
              <w:r>
                <w:rPr>
                  <w:noProof/>
                  <w:lang w:val="en-US"/>
                </w:rPr>
                <w:br/>
                <w:t>[Accessed 13 May 2020].</w:t>
              </w:r>
            </w:p>
            <w:p w14:paraId="5E721655" w14:textId="77777777" w:rsidR="00903E24" w:rsidRDefault="00903E24" w:rsidP="00903E24">
              <w:pPr>
                <w:pStyle w:val="Bibliography"/>
                <w:rPr>
                  <w:noProof/>
                  <w:lang w:val="en-US"/>
                </w:rPr>
              </w:pPr>
              <w:r>
                <w:rPr>
                  <w:noProof/>
                  <w:lang w:val="en-US"/>
                </w:rPr>
                <w:t xml:space="preserve">Chapple, A., 1994. The Use of telephonong Interviews for qualitative research. </w:t>
              </w:r>
              <w:r>
                <w:rPr>
                  <w:i/>
                  <w:iCs/>
                  <w:noProof/>
                  <w:lang w:val="en-US"/>
                </w:rPr>
                <w:t xml:space="preserve">Nurse researcher , </w:t>
              </w:r>
              <w:r>
                <w:rPr>
                  <w:noProof/>
                  <w:lang w:val="en-US"/>
                </w:rPr>
                <w:t>6(3), p. 85.</w:t>
              </w:r>
            </w:p>
            <w:p w14:paraId="59CFA26E" w14:textId="77777777" w:rsidR="00903E24" w:rsidRDefault="00903E24" w:rsidP="00903E24">
              <w:pPr>
                <w:pStyle w:val="Bibliography"/>
                <w:rPr>
                  <w:noProof/>
                  <w:lang w:val="en-US"/>
                </w:rPr>
              </w:pPr>
              <w:r>
                <w:rPr>
                  <w:noProof/>
                  <w:lang w:val="en-US"/>
                </w:rPr>
                <w:t xml:space="preserve">Deci, E. L. &amp; Ryan, R. M., 2004. </w:t>
              </w:r>
              <w:r>
                <w:rPr>
                  <w:i/>
                  <w:iCs/>
                  <w:noProof/>
                  <w:lang w:val="en-US"/>
                </w:rPr>
                <w:t xml:space="preserve">Handbook of Self-determination Research. </w:t>
              </w:r>
              <w:r>
                <w:rPr>
                  <w:noProof/>
                  <w:lang w:val="en-US"/>
                </w:rPr>
                <w:t>1st ed. Rochester: University Rochester Press.</w:t>
              </w:r>
            </w:p>
            <w:p w14:paraId="0D9730DA" w14:textId="77777777" w:rsidR="00903E24" w:rsidRDefault="00903E24" w:rsidP="00903E24">
              <w:pPr>
                <w:pStyle w:val="Bibliography"/>
                <w:rPr>
                  <w:noProof/>
                  <w:lang w:val="en-US"/>
                </w:rPr>
              </w:pPr>
              <w:r>
                <w:rPr>
                  <w:noProof/>
                  <w:lang w:val="en-US"/>
                </w:rPr>
                <w:t xml:space="preserve">Denzin, N. &amp; Lincoln, Y., 1994. </w:t>
              </w:r>
              <w:r>
                <w:rPr>
                  <w:i/>
                  <w:iCs/>
                  <w:noProof/>
                  <w:lang w:val="en-US"/>
                </w:rPr>
                <w:t xml:space="preserve">Handbook of Qualitative Research. </w:t>
              </w:r>
              <w:r>
                <w:rPr>
                  <w:noProof/>
                  <w:lang w:val="en-US"/>
                </w:rPr>
                <w:t>7 ed. Thousand Oaks: Sage Publications Inc.</w:t>
              </w:r>
            </w:p>
            <w:p w14:paraId="7C39DB55" w14:textId="77777777" w:rsidR="00903E24" w:rsidRDefault="00903E24" w:rsidP="00903E24">
              <w:pPr>
                <w:pStyle w:val="Bibliography"/>
                <w:rPr>
                  <w:noProof/>
                  <w:lang w:val="en-US"/>
                </w:rPr>
              </w:pPr>
              <w:r>
                <w:rPr>
                  <w:noProof/>
                  <w:lang w:val="en-US"/>
                </w:rPr>
                <w:t xml:space="preserve">GOV UK, 2020. </w:t>
              </w:r>
              <w:r>
                <w:rPr>
                  <w:i/>
                  <w:iCs/>
                  <w:noProof/>
                  <w:lang w:val="en-US"/>
                </w:rPr>
                <w:t xml:space="preserve">Part time workers' rights. </w:t>
              </w:r>
              <w:r>
                <w:rPr>
                  <w:noProof/>
                  <w:lang w:val="en-US"/>
                </w:rPr>
                <w:t xml:space="preserve">[Online] </w:t>
              </w:r>
              <w:r>
                <w:rPr>
                  <w:noProof/>
                  <w:lang w:val="en-US"/>
                </w:rPr>
                <w:br/>
                <w:t xml:space="preserve">Available at: </w:t>
              </w:r>
              <w:r>
                <w:rPr>
                  <w:noProof/>
                  <w:u w:val="single"/>
                  <w:lang w:val="en-US"/>
                </w:rPr>
                <w:t>https://www.gov.uk/part-time-worker-rights</w:t>
              </w:r>
              <w:r>
                <w:rPr>
                  <w:noProof/>
                  <w:lang w:val="en-US"/>
                </w:rPr>
                <w:br/>
                <w:t>[Accessed 09 March 2020].</w:t>
              </w:r>
            </w:p>
            <w:p w14:paraId="52A0384D" w14:textId="77777777" w:rsidR="00903E24" w:rsidRDefault="00903E24" w:rsidP="00903E24">
              <w:pPr>
                <w:pStyle w:val="Bibliography"/>
                <w:rPr>
                  <w:noProof/>
                  <w:lang w:val="en-US"/>
                </w:rPr>
              </w:pPr>
              <w:r>
                <w:rPr>
                  <w:noProof/>
                  <w:lang w:val="en-US"/>
                </w:rPr>
                <w:t xml:space="preserve">Hearn, S., 2018. </w:t>
              </w:r>
              <w:r>
                <w:rPr>
                  <w:i/>
                  <w:iCs/>
                  <w:noProof/>
                  <w:lang w:val="en-US"/>
                </w:rPr>
                <w:t xml:space="preserve">The Real Advantage of Happy Employees. </w:t>
              </w:r>
              <w:r>
                <w:rPr>
                  <w:noProof/>
                  <w:lang w:val="en-US"/>
                </w:rPr>
                <w:t xml:space="preserve">[Online] </w:t>
              </w:r>
              <w:r>
                <w:rPr>
                  <w:noProof/>
                  <w:lang w:val="en-US"/>
                </w:rPr>
                <w:br/>
                <w:t xml:space="preserve">Available at: </w:t>
              </w:r>
              <w:r>
                <w:rPr>
                  <w:noProof/>
                  <w:u w:val="single"/>
                  <w:lang w:val="en-US"/>
                </w:rPr>
                <w:t>https://www.recruiter.com/i/the-real-advantage-of-happy-employees/</w:t>
              </w:r>
              <w:r>
                <w:rPr>
                  <w:noProof/>
                  <w:lang w:val="en-US"/>
                </w:rPr>
                <w:br/>
                <w:t>[Accessed 13 May 2020].</w:t>
              </w:r>
            </w:p>
            <w:p w14:paraId="679CB584" w14:textId="77777777" w:rsidR="00903E24" w:rsidRDefault="00903E24" w:rsidP="00903E24">
              <w:pPr>
                <w:pStyle w:val="Bibliography"/>
                <w:rPr>
                  <w:noProof/>
                  <w:lang w:val="en-US"/>
                </w:rPr>
              </w:pPr>
              <w:r>
                <w:rPr>
                  <w:noProof/>
                  <w:lang w:val="en-US"/>
                </w:rPr>
                <w:t xml:space="preserve">Konti, V. V. D. P. &amp; Karumuri, V., 2018. Application of Herzberg Two-Factor Theory Model for Motivating Retail Salesforc. </w:t>
              </w:r>
              <w:r>
                <w:rPr>
                  <w:i/>
                  <w:iCs/>
                  <w:noProof/>
                  <w:lang w:val="en-US"/>
                </w:rPr>
                <w:t xml:space="preserve">IUP Journal of Organizational Behavior, </w:t>
              </w:r>
              <w:r>
                <w:rPr>
                  <w:noProof/>
                  <w:lang w:val="en-US"/>
                </w:rPr>
                <w:t>January, 17(1), p. 36.</w:t>
              </w:r>
            </w:p>
            <w:p w14:paraId="01EC771A" w14:textId="77777777" w:rsidR="00903E24" w:rsidRDefault="00903E24" w:rsidP="00903E24">
              <w:pPr>
                <w:pStyle w:val="Bibliography"/>
                <w:rPr>
                  <w:noProof/>
                  <w:lang w:val="en-US"/>
                </w:rPr>
              </w:pPr>
              <w:r>
                <w:rPr>
                  <w:noProof/>
                  <w:lang w:val="en-US"/>
                </w:rPr>
                <w:t xml:space="preserve">Kothari, C., 2004. </w:t>
              </w:r>
              <w:r>
                <w:rPr>
                  <w:i/>
                  <w:iCs/>
                  <w:noProof/>
                  <w:lang w:val="en-US"/>
                </w:rPr>
                <w:t xml:space="preserve">Reseach Methodology. </w:t>
              </w:r>
              <w:r>
                <w:rPr>
                  <w:noProof/>
                  <w:lang w:val="en-US"/>
                </w:rPr>
                <w:t>2nd ed. New Delhi: New Age International Publishers.</w:t>
              </w:r>
            </w:p>
            <w:p w14:paraId="67A1D45E" w14:textId="77777777" w:rsidR="00903E24" w:rsidRDefault="00903E24" w:rsidP="00903E24">
              <w:pPr>
                <w:pStyle w:val="Bibliography"/>
                <w:rPr>
                  <w:noProof/>
                  <w:lang w:val="en-US"/>
                </w:rPr>
              </w:pPr>
              <w:r>
                <w:rPr>
                  <w:noProof/>
                  <w:lang w:val="en-US"/>
                </w:rPr>
                <w:t xml:space="preserve">Lovett, S., 2015. </w:t>
              </w:r>
              <w:r>
                <w:rPr>
                  <w:i/>
                  <w:iCs/>
                  <w:noProof/>
                  <w:lang w:val="en-US"/>
                </w:rPr>
                <w:t xml:space="preserve">Rise in number of university students in paid work. </w:t>
              </w:r>
              <w:r>
                <w:rPr>
                  <w:noProof/>
                  <w:lang w:val="en-US"/>
                </w:rPr>
                <w:t xml:space="preserve">[Online] </w:t>
              </w:r>
              <w:r>
                <w:rPr>
                  <w:noProof/>
                  <w:lang w:val="en-US"/>
                </w:rPr>
                <w:br/>
                <w:t xml:space="preserve">Available at: </w:t>
              </w:r>
              <w:r>
                <w:rPr>
                  <w:noProof/>
                  <w:u w:val="single"/>
                  <w:lang w:val="en-US"/>
                </w:rPr>
                <w:t>https://www.telegraph.co.uk/education/educationnews/11794199/Rise-in-number-of-university-students-in-paid-work.html</w:t>
              </w:r>
              <w:r>
                <w:rPr>
                  <w:noProof/>
                  <w:lang w:val="en-US"/>
                </w:rPr>
                <w:br/>
                <w:t>[Accessed 9 March 2020].</w:t>
              </w:r>
            </w:p>
            <w:p w14:paraId="465D15A2" w14:textId="77777777" w:rsidR="00903E24" w:rsidRDefault="00903E24" w:rsidP="00903E24">
              <w:pPr>
                <w:pStyle w:val="Bibliography"/>
                <w:rPr>
                  <w:noProof/>
                  <w:lang w:val="en-US"/>
                </w:rPr>
              </w:pPr>
              <w:r>
                <w:rPr>
                  <w:noProof/>
                  <w:lang w:val="en-US"/>
                </w:rPr>
                <w:t xml:space="preserve">Markowich, M. M., 1994. Does Money Motivate?. </w:t>
              </w:r>
              <w:r>
                <w:rPr>
                  <w:i/>
                  <w:iCs/>
                  <w:noProof/>
                  <w:lang w:val="en-US"/>
                </w:rPr>
                <w:t xml:space="preserve">Manegment review , </w:t>
              </w:r>
              <w:r>
                <w:rPr>
                  <w:noProof/>
                  <w:lang w:val="en-US"/>
                </w:rPr>
                <w:t>1 February , 26(1 ), p. 69.</w:t>
              </w:r>
            </w:p>
            <w:p w14:paraId="7C13BF84" w14:textId="77777777" w:rsidR="00903E24" w:rsidRDefault="00903E24" w:rsidP="00903E24">
              <w:pPr>
                <w:pStyle w:val="Bibliography"/>
                <w:rPr>
                  <w:noProof/>
                  <w:lang w:val="en-US"/>
                </w:rPr>
              </w:pPr>
              <w:r>
                <w:rPr>
                  <w:noProof/>
                  <w:lang w:val="en-US"/>
                </w:rPr>
                <w:t xml:space="preserve">Markus, H. &amp; Kitayama, s., 1998. The Cultural physchology of personality. </w:t>
              </w:r>
              <w:r>
                <w:rPr>
                  <w:i/>
                  <w:iCs/>
                  <w:noProof/>
                  <w:lang w:val="en-US"/>
                </w:rPr>
                <w:t xml:space="preserve">Journal of Cross-Cultural Psychology, </w:t>
              </w:r>
              <w:r>
                <w:rPr>
                  <w:noProof/>
                  <w:lang w:val="en-US"/>
                </w:rPr>
                <w:t>4(2), pp. 63-87.</w:t>
              </w:r>
            </w:p>
            <w:p w14:paraId="1CA718BA" w14:textId="77777777" w:rsidR="00903E24" w:rsidRDefault="00903E24" w:rsidP="00903E24">
              <w:pPr>
                <w:pStyle w:val="Bibliography"/>
                <w:rPr>
                  <w:noProof/>
                  <w:lang w:val="en-US"/>
                </w:rPr>
              </w:pPr>
              <w:r>
                <w:rPr>
                  <w:noProof/>
                  <w:lang w:val="en-US"/>
                </w:rPr>
                <w:lastRenderedPageBreak/>
                <w:t xml:space="preserve">Marstons, 2020. </w:t>
              </w:r>
              <w:r>
                <w:rPr>
                  <w:i/>
                  <w:iCs/>
                  <w:noProof/>
                  <w:lang w:val="en-US"/>
                </w:rPr>
                <w:t xml:space="preserve">About Marstons. </w:t>
              </w:r>
              <w:r>
                <w:rPr>
                  <w:noProof/>
                  <w:lang w:val="en-US"/>
                </w:rPr>
                <w:t xml:space="preserve">[Online] </w:t>
              </w:r>
              <w:r>
                <w:rPr>
                  <w:noProof/>
                  <w:lang w:val="en-US"/>
                </w:rPr>
                <w:br/>
                <w:t xml:space="preserve">Available at: </w:t>
              </w:r>
              <w:r>
                <w:rPr>
                  <w:noProof/>
                  <w:u w:val="single"/>
                  <w:lang w:val="en-US"/>
                </w:rPr>
                <w:t>https://www.marstons.co.uk/about-us/</w:t>
              </w:r>
              <w:r>
                <w:rPr>
                  <w:noProof/>
                  <w:lang w:val="en-US"/>
                </w:rPr>
                <w:br/>
                <w:t>[Accessed 17 March 2020].</w:t>
              </w:r>
            </w:p>
            <w:p w14:paraId="516C4F17" w14:textId="77777777" w:rsidR="00903E24" w:rsidRDefault="00903E24" w:rsidP="00903E24">
              <w:pPr>
                <w:pStyle w:val="Bibliography"/>
                <w:rPr>
                  <w:noProof/>
                  <w:lang w:val="en-US"/>
                </w:rPr>
              </w:pPr>
              <w:r>
                <w:rPr>
                  <w:noProof/>
                  <w:lang w:val="en-US"/>
                </w:rPr>
                <w:t xml:space="preserve">Mondy, R., Holmes, R. &amp; Flippo, E., 1940. </w:t>
              </w:r>
              <w:r>
                <w:rPr>
                  <w:i/>
                  <w:iCs/>
                  <w:noProof/>
                  <w:lang w:val="en-US"/>
                </w:rPr>
                <w:t xml:space="preserve">Managemnt concepts and practices. </w:t>
              </w:r>
              <w:r>
                <w:rPr>
                  <w:noProof/>
                  <w:lang w:val="en-US"/>
                </w:rPr>
                <w:t>s.l.:Allyn and Bacon inc.</w:t>
              </w:r>
            </w:p>
            <w:p w14:paraId="4323160C" w14:textId="77777777" w:rsidR="00903E24" w:rsidRDefault="00903E24" w:rsidP="00903E24">
              <w:pPr>
                <w:pStyle w:val="Bibliography"/>
                <w:rPr>
                  <w:noProof/>
                  <w:lang w:val="en-US"/>
                </w:rPr>
              </w:pPr>
              <w:r>
                <w:rPr>
                  <w:noProof/>
                  <w:lang w:val="en-US"/>
                </w:rPr>
                <w:t xml:space="preserve">Mullins, L. j., 2010. </w:t>
              </w:r>
              <w:r>
                <w:rPr>
                  <w:i/>
                  <w:iCs/>
                  <w:noProof/>
                  <w:lang w:val="en-US"/>
                </w:rPr>
                <w:t xml:space="preserve">Management &amp; Organisatonal Behaviour. </w:t>
              </w:r>
              <w:r>
                <w:rPr>
                  <w:noProof/>
                  <w:lang w:val="en-US"/>
                </w:rPr>
                <w:t>9th ed. Harlow: Pearson.</w:t>
              </w:r>
            </w:p>
            <w:p w14:paraId="3411AB64" w14:textId="77777777" w:rsidR="00903E24" w:rsidRDefault="00903E24" w:rsidP="00903E24">
              <w:pPr>
                <w:pStyle w:val="Bibliography"/>
                <w:rPr>
                  <w:noProof/>
                  <w:lang w:val="en-US"/>
                </w:rPr>
              </w:pPr>
              <w:r>
                <w:rPr>
                  <w:noProof/>
                  <w:lang w:val="en-US"/>
                </w:rPr>
                <w:t xml:space="preserve">Opdenakker, R., 2006. Advantages and Disadvantages of Four Interview Techniques in Qualitative Research. </w:t>
              </w:r>
              <w:r>
                <w:rPr>
                  <w:i/>
                  <w:iCs/>
                  <w:noProof/>
                  <w:lang w:val="en-US"/>
                </w:rPr>
                <w:t xml:space="preserve">QUALITATIVE SOCIAL RESEARCH , </w:t>
              </w:r>
              <w:r>
                <w:rPr>
                  <w:noProof/>
                  <w:lang w:val="en-US"/>
                </w:rPr>
                <w:t>June, 7(4), pp. 4-5.</w:t>
              </w:r>
            </w:p>
            <w:p w14:paraId="24E8FDC9" w14:textId="77777777" w:rsidR="00903E24" w:rsidRDefault="00903E24" w:rsidP="00903E24">
              <w:pPr>
                <w:pStyle w:val="Bibliography"/>
                <w:rPr>
                  <w:noProof/>
                  <w:lang w:val="en-US"/>
                </w:rPr>
              </w:pPr>
              <w:r>
                <w:rPr>
                  <w:noProof/>
                  <w:lang w:val="en-US"/>
                </w:rPr>
                <w:t xml:space="preserve">Ozguner, Z. &amp; Ozguner, M., 2014. A Managerial Point of View on the Relationship between of Maslow’s Hierarchy of Needs and Herzberg’s Dual Factor Theor. </w:t>
              </w:r>
              <w:r>
                <w:rPr>
                  <w:i/>
                  <w:iCs/>
                  <w:noProof/>
                  <w:lang w:val="en-US"/>
                </w:rPr>
                <w:t xml:space="preserve">International Journal of Business and Social Science, </w:t>
              </w:r>
              <w:r>
                <w:rPr>
                  <w:noProof/>
                  <w:lang w:val="en-US"/>
                </w:rPr>
                <w:t>5(7), p. 213.</w:t>
              </w:r>
            </w:p>
            <w:p w14:paraId="195CD56C" w14:textId="77777777" w:rsidR="00903E24" w:rsidRDefault="00903E24" w:rsidP="00903E24">
              <w:pPr>
                <w:pStyle w:val="Bibliography"/>
                <w:rPr>
                  <w:noProof/>
                  <w:lang w:val="en-US"/>
                </w:rPr>
              </w:pPr>
              <w:r>
                <w:rPr>
                  <w:noProof/>
                  <w:lang w:val="en-US"/>
                </w:rPr>
                <w:t xml:space="preserve">Salili, F. &amp; Hoosian, R., 2003. </w:t>
              </w:r>
              <w:r>
                <w:rPr>
                  <w:i/>
                  <w:iCs/>
                  <w:noProof/>
                  <w:lang w:val="en-US"/>
                </w:rPr>
                <w:t xml:space="preserve">Teaching, Learning, and Motivation in a Multicultural Context. </w:t>
              </w:r>
              <w:r>
                <w:rPr>
                  <w:noProof/>
                  <w:lang w:val="en-US"/>
                </w:rPr>
                <w:t>3 ed. Greenwich: Information Age Publishing.</w:t>
              </w:r>
            </w:p>
            <w:p w14:paraId="19745C11" w14:textId="77777777" w:rsidR="00903E24" w:rsidRDefault="00903E24" w:rsidP="00903E24">
              <w:pPr>
                <w:pStyle w:val="Bibliography"/>
                <w:rPr>
                  <w:noProof/>
                  <w:lang w:val="en-US"/>
                </w:rPr>
              </w:pPr>
              <w:r>
                <w:rPr>
                  <w:noProof/>
                  <w:lang w:val="en-US"/>
                </w:rPr>
                <w:t xml:space="preserve">Saunders, M., Lewis, P. &amp; Thornhill, A., 2009. </w:t>
              </w:r>
              <w:r>
                <w:rPr>
                  <w:i/>
                  <w:iCs/>
                  <w:noProof/>
                  <w:lang w:val="en-US"/>
                </w:rPr>
                <w:t xml:space="preserve">Research Methods for Business Studnets. </w:t>
              </w:r>
              <w:r>
                <w:rPr>
                  <w:noProof/>
                  <w:lang w:val="en-US"/>
                </w:rPr>
                <w:t>5th ed. Harlow: Pearson.</w:t>
              </w:r>
            </w:p>
            <w:p w14:paraId="1FFCA4C3" w14:textId="77777777" w:rsidR="00903E24" w:rsidRDefault="00903E24" w:rsidP="00903E24">
              <w:pPr>
                <w:pStyle w:val="Bibliography"/>
                <w:rPr>
                  <w:noProof/>
                  <w:lang w:val="en-US"/>
                </w:rPr>
              </w:pPr>
              <w:r>
                <w:rPr>
                  <w:noProof/>
                  <w:lang w:val="en-US"/>
                </w:rPr>
                <w:t xml:space="preserve">Seppälä, E. &amp; Cameron, K., 2015. </w:t>
              </w:r>
              <w:r>
                <w:rPr>
                  <w:i/>
                  <w:iCs/>
                  <w:noProof/>
                  <w:lang w:val="en-US"/>
                </w:rPr>
                <w:t xml:space="preserve">Proof That Positive Work Cultures Are More Productive. </w:t>
              </w:r>
              <w:r>
                <w:rPr>
                  <w:noProof/>
                  <w:lang w:val="en-US"/>
                </w:rPr>
                <w:t xml:space="preserve">[Online] </w:t>
              </w:r>
              <w:r>
                <w:rPr>
                  <w:noProof/>
                  <w:lang w:val="en-US"/>
                </w:rPr>
                <w:br/>
                <w:t xml:space="preserve">Available at: </w:t>
              </w:r>
              <w:r>
                <w:rPr>
                  <w:noProof/>
                  <w:u w:val="single"/>
                  <w:lang w:val="en-US"/>
                </w:rPr>
                <w:t>https://hbr.org/2015/12/proof-that-positive-work-cultures-are-more-productive</w:t>
              </w:r>
              <w:r>
                <w:rPr>
                  <w:noProof/>
                  <w:lang w:val="en-US"/>
                </w:rPr>
                <w:br/>
                <w:t>[Accessed 13 May 2020].</w:t>
              </w:r>
            </w:p>
            <w:p w14:paraId="3A49833D" w14:textId="77777777" w:rsidR="00903E24" w:rsidRDefault="00903E24" w:rsidP="00903E24">
              <w:pPr>
                <w:pStyle w:val="Bibliography"/>
                <w:rPr>
                  <w:noProof/>
                  <w:lang w:val="en-US"/>
                </w:rPr>
              </w:pPr>
              <w:r>
                <w:rPr>
                  <w:noProof/>
                  <w:lang w:val="en-US"/>
                </w:rPr>
                <w:t xml:space="preserve">Tanner, R., 2020. </w:t>
              </w:r>
              <w:r>
                <w:rPr>
                  <w:i/>
                  <w:iCs/>
                  <w:noProof/>
                  <w:lang w:val="en-US"/>
                </w:rPr>
                <w:t xml:space="preserve">Motivation - Applying Maslow's Heirarchy of Needs Theory `. </w:t>
              </w:r>
              <w:r>
                <w:rPr>
                  <w:noProof/>
                  <w:lang w:val="en-US"/>
                </w:rPr>
                <w:t xml:space="preserve">[Online] </w:t>
              </w:r>
              <w:r>
                <w:rPr>
                  <w:noProof/>
                  <w:lang w:val="en-US"/>
                </w:rPr>
                <w:br/>
                <w:t xml:space="preserve">Available at: </w:t>
              </w:r>
              <w:r>
                <w:rPr>
                  <w:noProof/>
                  <w:u w:val="single"/>
                  <w:lang w:val="en-US"/>
                </w:rPr>
                <w:t>https://managementisajourney.com/motivation-applying-maslows-hierarchy-of-needs-theory/</w:t>
              </w:r>
              <w:r>
                <w:rPr>
                  <w:noProof/>
                  <w:lang w:val="en-US"/>
                </w:rPr>
                <w:br/>
                <w:t>[Accessed 17 March 2020].</w:t>
              </w:r>
            </w:p>
            <w:p w14:paraId="313C900E" w14:textId="77777777" w:rsidR="00903E24" w:rsidRDefault="00903E24" w:rsidP="00903E24">
              <w:pPr>
                <w:pStyle w:val="Bibliography"/>
                <w:rPr>
                  <w:noProof/>
                  <w:lang w:val="en-US"/>
                </w:rPr>
              </w:pPr>
              <w:r>
                <w:rPr>
                  <w:noProof/>
                  <w:lang w:val="en-US"/>
                </w:rPr>
                <w:t xml:space="preserve">Vito, L. D. et al., 2016. Employee Motivation based on the Hierarchy of Needs, Expectancy and the Two-Factor Theories Applied with Higher Education Employees. </w:t>
              </w:r>
              <w:r>
                <w:rPr>
                  <w:i/>
                  <w:iCs/>
                  <w:noProof/>
                  <w:lang w:val="en-US"/>
                </w:rPr>
                <w:t xml:space="preserve">International Journal of Advances in Management, Economics and Entrepreneurshi, </w:t>
              </w:r>
              <w:r>
                <w:rPr>
                  <w:noProof/>
                  <w:lang w:val="en-US"/>
                </w:rPr>
                <w:t>January, 3(1), p. 21.</w:t>
              </w:r>
            </w:p>
            <w:p w14:paraId="7B6F3B34" w14:textId="77777777" w:rsidR="00903E24" w:rsidRDefault="00903E24" w:rsidP="00903E24">
              <w:pPr>
                <w:pStyle w:val="Bibliography"/>
                <w:rPr>
                  <w:noProof/>
                  <w:lang w:val="en-US"/>
                </w:rPr>
              </w:pPr>
              <w:r>
                <w:rPr>
                  <w:noProof/>
                  <w:lang w:val="en-US"/>
                </w:rPr>
                <w:t xml:space="preserve">White, P. &amp; White, D., 2015. </w:t>
              </w:r>
              <w:r>
                <w:rPr>
                  <w:i/>
                  <w:iCs/>
                  <w:noProof/>
                  <w:lang w:val="en-US"/>
                </w:rPr>
                <w:t xml:space="preserve">Money Is Nice, But It's Not Enough to Motivate Employees. </w:t>
              </w:r>
              <w:r>
                <w:rPr>
                  <w:noProof/>
                  <w:lang w:val="en-US"/>
                </w:rPr>
                <w:t xml:space="preserve">[Online] </w:t>
              </w:r>
              <w:r>
                <w:rPr>
                  <w:noProof/>
                  <w:lang w:val="en-US"/>
                </w:rPr>
                <w:br/>
                <w:t xml:space="preserve">Available at: </w:t>
              </w:r>
              <w:r>
                <w:rPr>
                  <w:noProof/>
                  <w:u w:val="single"/>
                  <w:lang w:val="en-US"/>
                </w:rPr>
                <w:t>https://www.entrepreneur.com/article/247333</w:t>
              </w:r>
              <w:r>
                <w:rPr>
                  <w:noProof/>
                  <w:lang w:val="en-US"/>
                </w:rPr>
                <w:br/>
                <w:t>[Accessed 13 May 2020].</w:t>
              </w:r>
            </w:p>
            <w:p w14:paraId="753F3D16" w14:textId="77777777" w:rsidR="00903E24" w:rsidRDefault="00903E24" w:rsidP="00903E24">
              <w:pPr>
                <w:pStyle w:val="Bibliography"/>
                <w:rPr>
                  <w:noProof/>
                  <w:lang w:val="en-US"/>
                </w:rPr>
              </w:pPr>
              <w:r>
                <w:rPr>
                  <w:noProof/>
                  <w:lang w:val="en-US"/>
                </w:rPr>
                <w:t xml:space="preserve">Wiles, R., Crow, G., Heath, S. &amp; Charles, V., 2006. Anonymity and Confidentiality. </w:t>
              </w:r>
              <w:r>
                <w:rPr>
                  <w:i/>
                  <w:iCs/>
                  <w:noProof/>
                  <w:lang w:val="en-US"/>
                </w:rPr>
                <w:t xml:space="preserve">Research Methods, </w:t>
              </w:r>
              <w:r>
                <w:rPr>
                  <w:noProof/>
                  <w:lang w:val="en-US"/>
                </w:rPr>
                <w:t>N/A(N/A), p. N/A.</w:t>
              </w:r>
            </w:p>
            <w:p w14:paraId="0A8E71A8" w14:textId="79C9EFF0" w:rsidR="00903E24" w:rsidRDefault="00903E24" w:rsidP="00903E24">
              <w:r>
                <w:rPr>
                  <w:b/>
                  <w:bCs/>
                  <w:noProof/>
                </w:rPr>
                <w:fldChar w:fldCharType="end"/>
              </w:r>
            </w:p>
          </w:sdtContent>
        </w:sdt>
      </w:sdtContent>
    </w:sdt>
    <w:p w14:paraId="54047E04" w14:textId="4B634189" w:rsidR="00903E24" w:rsidRDefault="00903E24" w:rsidP="00303C09">
      <w:pPr>
        <w:spacing w:line="360" w:lineRule="auto"/>
        <w:rPr>
          <w:rFonts w:ascii="Arial" w:hAnsi="Arial" w:cs="Arial"/>
        </w:rPr>
      </w:pPr>
    </w:p>
    <w:p w14:paraId="39D5F5B1" w14:textId="26135EA7" w:rsidR="00903E24" w:rsidRDefault="006A6696" w:rsidP="0085420E">
      <w:pPr>
        <w:pStyle w:val="Heading1"/>
        <w:rPr>
          <w:rFonts w:ascii="Arial" w:hAnsi="Arial" w:cs="Arial"/>
        </w:rPr>
      </w:pPr>
      <w:bookmarkStart w:id="27" w:name="_Toc41405316"/>
      <w:r>
        <w:rPr>
          <w:rFonts w:ascii="Arial" w:hAnsi="Arial" w:cs="Arial"/>
        </w:rPr>
        <w:t>Appendices</w:t>
      </w:r>
      <w:bookmarkEnd w:id="27"/>
    </w:p>
    <w:p w14:paraId="5022E803" w14:textId="662B8F88" w:rsidR="0085420E" w:rsidRDefault="0085420E" w:rsidP="0085420E">
      <w:pPr>
        <w:rPr>
          <w:lang w:val="en-US"/>
        </w:rPr>
      </w:pPr>
    </w:p>
    <w:p w14:paraId="302E4972" w14:textId="2BD5EF38" w:rsidR="0085420E" w:rsidRPr="000C3595" w:rsidRDefault="0085420E" w:rsidP="000C3595">
      <w:pPr>
        <w:pStyle w:val="Heading2"/>
        <w:spacing w:line="360" w:lineRule="auto"/>
        <w:rPr>
          <w:rFonts w:ascii="Arial" w:hAnsi="Arial" w:cs="Arial"/>
          <w:b/>
          <w:bCs/>
          <w:u w:val="single"/>
          <w:lang w:val="en-US"/>
        </w:rPr>
      </w:pPr>
      <w:bookmarkStart w:id="28" w:name="_Toc41405317"/>
      <w:r w:rsidRPr="000C3595">
        <w:rPr>
          <w:rFonts w:ascii="Arial" w:hAnsi="Arial" w:cs="Arial"/>
          <w:b/>
          <w:bCs/>
          <w:u w:val="single"/>
          <w:lang w:val="en-US"/>
        </w:rPr>
        <w:t>Research Questions</w:t>
      </w:r>
      <w:bookmarkEnd w:id="28"/>
      <w:r w:rsidRPr="000C3595">
        <w:rPr>
          <w:rFonts w:ascii="Arial" w:hAnsi="Arial" w:cs="Arial"/>
          <w:b/>
          <w:bCs/>
          <w:u w:val="single"/>
          <w:lang w:val="en-US"/>
        </w:rPr>
        <w:t xml:space="preserve"> </w:t>
      </w:r>
    </w:p>
    <w:p w14:paraId="6C67606F" w14:textId="4947014C" w:rsidR="00DB62AF" w:rsidRDefault="00DB62AF" w:rsidP="00303C09">
      <w:pPr>
        <w:spacing w:line="360" w:lineRule="auto"/>
        <w:rPr>
          <w:rFonts w:ascii="Arial" w:hAnsi="Arial" w:cs="Arial"/>
        </w:rPr>
      </w:pPr>
    </w:p>
    <w:p w14:paraId="4409A52A" w14:textId="5400BDB4" w:rsidR="0085420E" w:rsidRDefault="002236AF" w:rsidP="00303C09">
      <w:pPr>
        <w:spacing w:line="360" w:lineRule="auto"/>
        <w:rPr>
          <w:rFonts w:ascii="Arial" w:hAnsi="Arial" w:cs="Arial"/>
        </w:rPr>
      </w:pPr>
      <w:r>
        <w:rPr>
          <w:rFonts w:ascii="Arial" w:hAnsi="Arial" w:cs="Arial"/>
        </w:rPr>
        <w:t>Do you work to the best of your ability?</w:t>
      </w:r>
    </w:p>
    <w:p w14:paraId="3B7A8765" w14:textId="66A901D5" w:rsidR="002236AF" w:rsidRDefault="002236AF" w:rsidP="00303C09">
      <w:pPr>
        <w:spacing w:line="360" w:lineRule="auto"/>
        <w:rPr>
          <w:rFonts w:ascii="Arial" w:hAnsi="Arial" w:cs="Arial"/>
        </w:rPr>
      </w:pPr>
    </w:p>
    <w:p w14:paraId="7CB847E7" w14:textId="1B390483" w:rsidR="002236AF" w:rsidRDefault="002236AF" w:rsidP="00303C09">
      <w:pPr>
        <w:spacing w:line="360" w:lineRule="auto"/>
        <w:rPr>
          <w:rFonts w:ascii="Arial" w:hAnsi="Arial" w:cs="Arial"/>
        </w:rPr>
      </w:pPr>
      <w:r>
        <w:rPr>
          <w:rFonts w:ascii="Arial" w:hAnsi="Arial" w:cs="Arial"/>
        </w:rPr>
        <w:t xml:space="preserve">Do you believe it is a positive place to work? </w:t>
      </w:r>
    </w:p>
    <w:p w14:paraId="756EE636" w14:textId="3A82908A" w:rsidR="002236AF" w:rsidRDefault="002236AF" w:rsidP="00303C09">
      <w:pPr>
        <w:spacing w:line="360" w:lineRule="auto"/>
        <w:rPr>
          <w:rFonts w:ascii="Arial" w:hAnsi="Arial" w:cs="Arial"/>
        </w:rPr>
      </w:pPr>
    </w:p>
    <w:p w14:paraId="3DEFDFC4" w14:textId="148D6184" w:rsidR="002236AF" w:rsidRDefault="00627A55" w:rsidP="00303C09">
      <w:pPr>
        <w:spacing w:line="360" w:lineRule="auto"/>
        <w:rPr>
          <w:rFonts w:ascii="Arial" w:hAnsi="Arial" w:cs="Arial"/>
        </w:rPr>
      </w:pPr>
      <w:r>
        <w:rPr>
          <w:rFonts w:ascii="Arial" w:hAnsi="Arial" w:cs="Arial"/>
        </w:rPr>
        <w:t xml:space="preserve">Would you work somewhere without a positive culture or less of a positive culture? </w:t>
      </w:r>
    </w:p>
    <w:p w14:paraId="2DE65A8A" w14:textId="48258BC2" w:rsidR="00627A55" w:rsidRDefault="00627A55" w:rsidP="00303C09">
      <w:pPr>
        <w:spacing w:line="360" w:lineRule="auto"/>
        <w:rPr>
          <w:rFonts w:ascii="Arial" w:hAnsi="Arial" w:cs="Arial"/>
        </w:rPr>
      </w:pPr>
    </w:p>
    <w:p w14:paraId="636F5FB3" w14:textId="6807BCEC" w:rsidR="00B1030B" w:rsidRDefault="00B1030B" w:rsidP="00303C09">
      <w:pPr>
        <w:spacing w:line="360" w:lineRule="auto"/>
        <w:rPr>
          <w:rFonts w:ascii="Arial" w:hAnsi="Arial" w:cs="Arial"/>
        </w:rPr>
      </w:pPr>
      <w:r>
        <w:rPr>
          <w:rFonts w:ascii="Arial" w:hAnsi="Arial" w:cs="Arial"/>
        </w:rPr>
        <w:t xml:space="preserve">Are you more motivated by a positive working culture? </w:t>
      </w:r>
    </w:p>
    <w:p w14:paraId="0BE7A405" w14:textId="508C1813" w:rsidR="00B1030B" w:rsidRDefault="00B1030B" w:rsidP="00303C09">
      <w:pPr>
        <w:spacing w:line="360" w:lineRule="auto"/>
        <w:rPr>
          <w:rFonts w:ascii="Arial" w:hAnsi="Arial" w:cs="Arial"/>
        </w:rPr>
      </w:pPr>
    </w:p>
    <w:p w14:paraId="29847CF3" w14:textId="01C05CAA" w:rsidR="00B1030B" w:rsidRDefault="00B1030B" w:rsidP="00303C09">
      <w:pPr>
        <w:spacing w:line="360" w:lineRule="auto"/>
        <w:rPr>
          <w:rFonts w:ascii="Arial" w:hAnsi="Arial" w:cs="Arial"/>
        </w:rPr>
      </w:pPr>
      <w:r>
        <w:rPr>
          <w:rFonts w:ascii="Arial" w:hAnsi="Arial" w:cs="Arial"/>
        </w:rPr>
        <w:t xml:space="preserve">Are you aware of any </w:t>
      </w:r>
      <w:r w:rsidR="001033E3">
        <w:rPr>
          <w:rFonts w:ascii="Arial" w:hAnsi="Arial" w:cs="Arial"/>
        </w:rPr>
        <w:t xml:space="preserve">incentives? </w:t>
      </w:r>
    </w:p>
    <w:p w14:paraId="4BAFA320" w14:textId="2C11D367" w:rsidR="001033E3" w:rsidRDefault="001033E3" w:rsidP="00303C09">
      <w:pPr>
        <w:spacing w:line="360" w:lineRule="auto"/>
        <w:rPr>
          <w:rFonts w:ascii="Arial" w:hAnsi="Arial" w:cs="Arial"/>
        </w:rPr>
      </w:pPr>
    </w:p>
    <w:p w14:paraId="42E7D98E" w14:textId="338A6732" w:rsidR="001033E3" w:rsidRDefault="001033E3" w:rsidP="00303C09">
      <w:pPr>
        <w:spacing w:line="360" w:lineRule="auto"/>
        <w:rPr>
          <w:rFonts w:ascii="Arial" w:hAnsi="Arial" w:cs="Arial"/>
        </w:rPr>
      </w:pPr>
      <w:r>
        <w:rPr>
          <w:rFonts w:ascii="Arial" w:hAnsi="Arial" w:cs="Arial"/>
        </w:rPr>
        <w:t xml:space="preserve">Would you perform better if there </w:t>
      </w:r>
      <w:r w:rsidR="00DA0011">
        <w:rPr>
          <w:rFonts w:ascii="Arial" w:hAnsi="Arial" w:cs="Arial"/>
        </w:rPr>
        <w:t xml:space="preserve">were any monetary incentives? </w:t>
      </w:r>
    </w:p>
    <w:p w14:paraId="5FA5AFAC" w14:textId="72513066" w:rsidR="00DA0011" w:rsidRDefault="00DA0011" w:rsidP="00303C09">
      <w:pPr>
        <w:spacing w:line="360" w:lineRule="auto"/>
        <w:rPr>
          <w:rFonts w:ascii="Arial" w:hAnsi="Arial" w:cs="Arial"/>
        </w:rPr>
      </w:pPr>
    </w:p>
    <w:p w14:paraId="2FBAADDF" w14:textId="7192326B" w:rsidR="00DA0011" w:rsidRDefault="00DA0011" w:rsidP="00303C09">
      <w:pPr>
        <w:spacing w:line="360" w:lineRule="auto"/>
        <w:rPr>
          <w:rFonts w:ascii="Arial" w:hAnsi="Arial" w:cs="Arial"/>
        </w:rPr>
      </w:pPr>
      <w:r>
        <w:rPr>
          <w:rFonts w:ascii="Arial" w:hAnsi="Arial" w:cs="Arial"/>
        </w:rPr>
        <w:t xml:space="preserve">Why do you work part-time? </w:t>
      </w:r>
    </w:p>
    <w:p w14:paraId="10A53939" w14:textId="2D90E70C" w:rsidR="00DA0011" w:rsidRDefault="00DA0011" w:rsidP="00303C09">
      <w:pPr>
        <w:spacing w:line="360" w:lineRule="auto"/>
        <w:rPr>
          <w:rFonts w:ascii="Arial" w:hAnsi="Arial" w:cs="Arial"/>
        </w:rPr>
      </w:pPr>
    </w:p>
    <w:p w14:paraId="2AFC78B3" w14:textId="6168B579" w:rsidR="00DA0011" w:rsidRDefault="00462A99" w:rsidP="00303C09">
      <w:pPr>
        <w:spacing w:line="360" w:lineRule="auto"/>
        <w:rPr>
          <w:rFonts w:ascii="Arial" w:hAnsi="Arial" w:cs="Arial"/>
        </w:rPr>
      </w:pPr>
      <w:r>
        <w:rPr>
          <w:rFonts w:ascii="Arial" w:hAnsi="Arial" w:cs="Arial"/>
        </w:rPr>
        <w:t xml:space="preserve">Would you work somewhere that offers a hight wage or bonus scheme but has a </w:t>
      </w:r>
      <w:r w:rsidR="00AE492A">
        <w:rPr>
          <w:rFonts w:ascii="Arial" w:hAnsi="Arial" w:cs="Arial"/>
        </w:rPr>
        <w:t xml:space="preserve">less positive culture? </w:t>
      </w:r>
    </w:p>
    <w:p w14:paraId="0906C724" w14:textId="64125DEF" w:rsidR="00AE492A" w:rsidRDefault="00AE492A" w:rsidP="00303C09">
      <w:pPr>
        <w:spacing w:line="360" w:lineRule="auto"/>
        <w:rPr>
          <w:rFonts w:ascii="Arial" w:hAnsi="Arial" w:cs="Arial"/>
        </w:rPr>
      </w:pPr>
    </w:p>
    <w:p w14:paraId="2FAA79F5" w14:textId="3A158791" w:rsidR="00AE492A" w:rsidRDefault="00AE492A" w:rsidP="00303C09">
      <w:pPr>
        <w:spacing w:line="360" w:lineRule="auto"/>
        <w:rPr>
          <w:rFonts w:ascii="Arial" w:hAnsi="Arial" w:cs="Arial"/>
        </w:rPr>
      </w:pPr>
    </w:p>
    <w:p w14:paraId="046A595C" w14:textId="7EF2D69D" w:rsidR="00AE492A" w:rsidRDefault="00AE492A" w:rsidP="00303C09">
      <w:pPr>
        <w:spacing w:line="360" w:lineRule="auto"/>
        <w:rPr>
          <w:rFonts w:ascii="Arial" w:hAnsi="Arial" w:cs="Arial"/>
        </w:rPr>
      </w:pPr>
    </w:p>
    <w:p w14:paraId="45204E14" w14:textId="036037A7" w:rsidR="00AE492A" w:rsidRDefault="00AE492A" w:rsidP="00303C09">
      <w:pPr>
        <w:spacing w:line="360" w:lineRule="auto"/>
        <w:rPr>
          <w:rFonts w:ascii="Arial" w:hAnsi="Arial" w:cs="Arial"/>
        </w:rPr>
      </w:pPr>
    </w:p>
    <w:p w14:paraId="1D43A1BD" w14:textId="45577DCA" w:rsidR="00AE492A" w:rsidRDefault="00AE492A" w:rsidP="000C3595">
      <w:pPr>
        <w:pStyle w:val="Heading2"/>
        <w:rPr>
          <w:rFonts w:ascii="Arial" w:hAnsi="Arial" w:cs="Arial"/>
          <w:b/>
          <w:bCs/>
          <w:u w:val="single"/>
        </w:rPr>
      </w:pPr>
      <w:bookmarkStart w:id="29" w:name="_Toc41405318"/>
      <w:r>
        <w:rPr>
          <w:rFonts w:ascii="Arial" w:hAnsi="Arial" w:cs="Arial"/>
          <w:b/>
          <w:bCs/>
          <w:u w:val="single"/>
        </w:rPr>
        <w:t>Research Consent form</w:t>
      </w:r>
      <w:bookmarkEnd w:id="29"/>
    </w:p>
    <w:p w14:paraId="24AE60E1" w14:textId="77777777" w:rsidR="00B86C24" w:rsidRPr="00B86C24" w:rsidRDefault="00B86C24" w:rsidP="00B86C24">
      <w:pPr>
        <w:spacing w:line="360" w:lineRule="auto"/>
        <w:rPr>
          <w:rFonts w:ascii="Arial" w:hAnsi="Arial" w:cs="Arial"/>
        </w:rPr>
      </w:pPr>
    </w:p>
    <w:p w14:paraId="0A523B00" w14:textId="705AA268" w:rsidR="00B86C24" w:rsidRPr="00B86C24" w:rsidRDefault="00B86C24" w:rsidP="00B86C24">
      <w:pPr>
        <w:spacing w:line="360" w:lineRule="auto"/>
        <w:rPr>
          <w:rFonts w:ascii="Arial" w:hAnsi="Arial" w:cs="Arial"/>
          <w:b/>
        </w:rPr>
      </w:pPr>
      <w:r w:rsidRPr="00B86C24">
        <w:rPr>
          <w:rFonts w:ascii="Arial" w:hAnsi="Arial" w:cs="Arial"/>
          <w:b/>
        </w:rPr>
        <w:t>CONSENT FORM</w:t>
      </w:r>
    </w:p>
    <w:p w14:paraId="0FAE1571" w14:textId="77777777" w:rsidR="00B86C24" w:rsidRPr="00B86C24" w:rsidRDefault="00B86C24" w:rsidP="00B86C24">
      <w:pPr>
        <w:spacing w:line="360" w:lineRule="auto"/>
        <w:rPr>
          <w:rFonts w:ascii="Arial" w:hAnsi="Arial" w:cs="Arial"/>
          <w:i/>
        </w:rPr>
      </w:pPr>
      <w:r w:rsidRPr="00B86C24">
        <w:rPr>
          <w:rFonts w:ascii="Arial" w:hAnsi="Arial" w:cs="Arial"/>
          <w:b/>
        </w:rPr>
        <w:t xml:space="preserve">Title of Project:  </w:t>
      </w:r>
    </w:p>
    <w:p w14:paraId="5C2BB7B0" w14:textId="1BB3A481" w:rsidR="00B86C24" w:rsidRPr="00B86C24" w:rsidRDefault="00B86C24" w:rsidP="00B86C24">
      <w:pPr>
        <w:spacing w:line="360" w:lineRule="auto"/>
        <w:rPr>
          <w:rFonts w:ascii="Arial" w:hAnsi="Arial" w:cs="Arial"/>
          <w:i/>
        </w:rPr>
      </w:pPr>
      <w:r w:rsidRPr="00B86C24">
        <w:rPr>
          <w:rFonts w:ascii="Arial" w:hAnsi="Arial" w:cs="Arial"/>
          <w:i/>
        </w:rPr>
        <w:t>A critical evaluation of what motivates students in part time employment: A Study of Marstons</w:t>
      </w:r>
    </w:p>
    <w:p w14:paraId="1432B4B4" w14:textId="77777777" w:rsidR="00B86C24" w:rsidRPr="00B86C24" w:rsidRDefault="00B86C24" w:rsidP="00B86C24">
      <w:pPr>
        <w:spacing w:line="360" w:lineRule="auto"/>
        <w:rPr>
          <w:rFonts w:ascii="Arial" w:hAnsi="Arial" w:cs="Arial"/>
          <w:u w:val="single"/>
        </w:rPr>
      </w:pPr>
      <w:r w:rsidRPr="00B86C24">
        <w:rPr>
          <w:rFonts w:ascii="Arial" w:hAnsi="Arial" w:cs="Arial"/>
          <w:i/>
        </w:rPr>
        <w:t xml:space="preserve">This research seeks to understand what motivates students in part-time employment </w:t>
      </w:r>
    </w:p>
    <w:p w14:paraId="784B2817" w14:textId="77777777" w:rsidR="00B86C24" w:rsidRPr="00B86C24" w:rsidRDefault="00B86C24" w:rsidP="00B86C24">
      <w:pPr>
        <w:spacing w:line="360" w:lineRule="auto"/>
        <w:rPr>
          <w:rFonts w:ascii="Arial" w:hAnsi="Arial" w:cs="Arial"/>
          <w:b/>
        </w:rPr>
      </w:pPr>
      <w:r w:rsidRPr="00B86C24">
        <w:rPr>
          <w:rFonts w:ascii="Arial" w:hAnsi="Arial" w:cs="Arial"/>
          <w:b/>
        </w:rPr>
        <w:lastRenderedPageBreak/>
        <w:t xml:space="preserve">Name and contact details of researcher: </w:t>
      </w:r>
      <w:r w:rsidRPr="00B86C24">
        <w:rPr>
          <w:rFonts w:ascii="Arial" w:hAnsi="Arial" w:cs="Arial"/>
          <w:i/>
        </w:rPr>
        <w:t>William Spencer, UWTSD, 1704386@student.uwtsd.ac.uk</w:t>
      </w:r>
    </w:p>
    <w:p w14:paraId="764DFE3A" w14:textId="77777777" w:rsidR="00B86C24" w:rsidRPr="00B86C24" w:rsidRDefault="00B86C24" w:rsidP="00B86C24">
      <w:pPr>
        <w:spacing w:line="360" w:lineRule="auto"/>
        <w:rPr>
          <w:rFonts w:ascii="Arial" w:hAnsi="Arial" w:cs="Arial"/>
          <w:b/>
          <w:lang w:val="en-US"/>
        </w:rPr>
      </w:pPr>
      <w:r w:rsidRPr="00B86C24">
        <w:rPr>
          <w:rFonts w:ascii="Arial" w:hAnsi="Arial" w:cs="Arial"/>
          <w:b/>
          <w:lang w:val="en-US"/>
        </w:rPr>
        <w:t xml:space="preserve">Please tick box if you </w:t>
      </w:r>
    </w:p>
    <w:p w14:paraId="291EEB49" w14:textId="77777777" w:rsidR="00B86C24" w:rsidRPr="00B86C24" w:rsidRDefault="00B86C24" w:rsidP="00B86C24">
      <w:pPr>
        <w:spacing w:line="360" w:lineRule="auto"/>
        <w:rPr>
          <w:rFonts w:ascii="Arial" w:hAnsi="Arial" w:cs="Arial"/>
          <w:b/>
          <w:lang w:val="en-US"/>
        </w:rPr>
      </w:pPr>
      <w:r w:rsidRPr="00B86C24">
        <w:rPr>
          <w:rFonts w:ascii="Arial" w:hAnsi="Arial" w:cs="Arial"/>
          <w:b/>
          <w:lang w:val="en-US"/>
        </w:rPr>
        <w:t>agree with the statement</w:t>
      </w:r>
    </w:p>
    <w:p w14:paraId="22351EDF" w14:textId="77777777" w:rsidR="00B86C24" w:rsidRPr="00B86C24" w:rsidRDefault="00B86C24" w:rsidP="00B86C24">
      <w:pPr>
        <w:spacing w:line="360" w:lineRule="auto"/>
        <w:rPr>
          <w:rFonts w:ascii="Arial" w:hAnsi="Arial" w:cs="Arial"/>
          <w:lang w:val="en-US"/>
        </w:rPr>
      </w:pPr>
    </w:p>
    <w:tbl>
      <w:tblPr>
        <w:tblW w:w="0" w:type="auto"/>
        <w:tblInd w:w="-318" w:type="dxa"/>
        <w:tblLayout w:type="fixed"/>
        <w:tblLook w:val="0000" w:firstRow="0" w:lastRow="0" w:firstColumn="0" w:lastColumn="0" w:noHBand="0" w:noVBand="0"/>
      </w:tblPr>
      <w:tblGrid>
        <w:gridCol w:w="318"/>
        <w:gridCol w:w="250"/>
        <w:gridCol w:w="3098"/>
        <w:gridCol w:w="2610"/>
        <w:gridCol w:w="2898"/>
        <w:gridCol w:w="41"/>
        <w:gridCol w:w="850"/>
      </w:tblGrid>
      <w:tr w:rsidR="00B86C24" w:rsidRPr="00B86C24" w14:paraId="61D4A22A" w14:textId="77777777" w:rsidTr="00721335">
        <w:tc>
          <w:tcPr>
            <w:tcW w:w="568" w:type="dxa"/>
            <w:gridSpan w:val="2"/>
          </w:tcPr>
          <w:p w14:paraId="6AEE1232" w14:textId="77777777" w:rsidR="00B86C24" w:rsidRPr="00B86C24" w:rsidRDefault="00B86C24" w:rsidP="00B86C24">
            <w:pPr>
              <w:spacing w:line="360" w:lineRule="auto"/>
              <w:rPr>
                <w:rFonts w:ascii="Arial" w:hAnsi="Arial" w:cs="Arial"/>
              </w:rPr>
            </w:pPr>
            <w:r w:rsidRPr="00B86C24">
              <w:rPr>
                <w:rFonts w:ascii="Arial" w:hAnsi="Arial" w:cs="Arial"/>
              </w:rPr>
              <w:t>1</w:t>
            </w:r>
          </w:p>
        </w:tc>
        <w:tc>
          <w:tcPr>
            <w:tcW w:w="8647" w:type="dxa"/>
            <w:gridSpan w:val="4"/>
          </w:tcPr>
          <w:p w14:paraId="4A3D096A" w14:textId="77777777" w:rsidR="00B86C24" w:rsidRPr="00B86C24" w:rsidRDefault="00B86C24" w:rsidP="00B86C24">
            <w:pPr>
              <w:spacing w:line="360" w:lineRule="auto"/>
              <w:rPr>
                <w:rFonts w:ascii="Arial" w:hAnsi="Arial" w:cs="Arial"/>
              </w:rPr>
            </w:pPr>
            <w:r w:rsidRPr="00B86C24">
              <w:rPr>
                <w:rFonts w:ascii="Arial" w:hAnsi="Arial" w:cs="Arial"/>
              </w:rPr>
              <w:t>I confirm that I have read and understand the information sheet for the above study and have had the opportunity to ask questions.</w:t>
            </w:r>
          </w:p>
          <w:p w14:paraId="229F0E16" w14:textId="77777777" w:rsidR="00B86C24" w:rsidRPr="00B86C24" w:rsidRDefault="00B86C24" w:rsidP="00B86C24">
            <w:pPr>
              <w:spacing w:line="360" w:lineRule="auto"/>
              <w:rPr>
                <w:rFonts w:ascii="Arial" w:hAnsi="Arial" w:cs="Arial"/>
              </w:rPr>
            </w:pPr>
          </w:p>
        </w:tc>
        <w:tc>
          <w:tcPr>
            <w:tcW w:w="850" w:type="dxa"/>
          </w:tcPr>
          <w:p w14:paraId="4AEC2F05" w14:textId="77777777" w:rsidR="00B86C24" w:rsidRPr="00B86C24" w:rsidRDefault="00B86C24" w:rsidP="00B86C24">
            <w:pPr>
              <w:spacing w:line="360" w:lineRule="auto"/>
              <w:rPr>
                <w:rFonts w:ascii="Arial" w:hAnsi="Arial" w:cs="Arial"/>
              </w:rPr>
            </w:pPr>
            <w:r w:rsidRPr="00B86C24">
              <w:rPr>
                <w:rFonts w:ascii="Arial" w:hAnsi="Arial" w:cs="Arial"/>
              </w:rPr>
              <w:t>□</w:t>
            </w:r>
          </w:p>
        </w:tc>
      </w:tr>
      <w:tr w:rsidR="00B86C24" w:rsidRPr="00B86C24" w14:paraId="19771433" w14:textId="77777777" w:rsidTr="00721335">
        <w:tc>
          <w:tcPr>
            <w:tcW w:w="568" w:type="dxa"/>
            <w:gridSpan w:val="2"/>
          </w:tcPr>
          <w:p w14:paraId="355E0CCF" w14:textId="77777777" w:rsidR="00B86C24" w:rsidRPr="00B86C24" w:rsidRDefault="00B86C24" w:rsidP="00B86C24">
            <w:pPr>
              <w:spacing w:line="360" w:lineRule="auto"/>
              <w:rPr>
                <w:rFonts w:ascii="Arial" w:hAnsi="Arial" w:cs="Arial"/>
              </w:rPr>
            </w:pPr>
            <w:r w:rsidRPr="00B86C24">
              <w:rPr>
                <w:rFonts w:ascii="Arial" w:hAnsi="Arial" w:cs="Arial"/>
              </w:rPr>
              <w:t>2</w:t>
            </w:r>
          </w:p>
        </w:tc>
        <w:tc>
          <w:tcPr>
            <w:tcW w:w="8647" w:type="dxa"/>
            <w:gridSpan w:val="4"/>
          </w:tcPr>
          <w:p w14:paraId="741E3C16" w14:textId="77777777" w:rsidR="00B86C24" w:rsidRPr="00B86C24" w:rsidRDefault="00B86C24" w:rsidP="00B86C24">
            <w:pPr>
              <w:spacing w:line="360" w:lineRule="auto"/>
              <w:rPr>
                <w:rFonts w:ascii="Arial" w:hAnsi="Arial" w:cs="Arial"/>
              </w:rPr>
            </w:pPr>
            <w:r w:rsidRPr="00B86C24">
              <w:rPr>
                <w:rFonts w:ascii="Arial" w:hAnsi="Arial" w:cs="Arial"/>
              </w:rPr>
              <w:t>I understand that my participation is voluntary and that I am free to withdraw at any time.</w:t>
            </w:r>
          </w:p>
        </w:tc>
        <w:tc>
          <w:tcPr>
            <w:tcW w:w="850" w:type="dxa"/>
          </w:tcPr>
          <w:p w14:paraId="46F3FE7E" w14:textId="77777777" w:rsidR="00B86C24" w:rsidRPr="00B86C24" w:rsidRDefault="00B86C24" w:rsidP="00B86C24">
            <w:pPr>
              <w:spacing w:line="360" w:lineRule="auto"/>
              <w:rPr>
                <w:rFonts w:ascii="Arial" w:hAnsi="Arial" w:cs="Arial"/>
              </w:rPr>
            </w:pPr>
            <w:r w:rsidRPr="00B86C24">
              <w:rPr>
                <w:rFonts w:ascii="Arial" w:hAnsi="Arial" w:cs="Arial"/>
              </w:rPr>
              <w:t>□</w:t>
            </w:r>
          </w:p>
        </w:tc>
      </w:tr>
      <w:tr w:rsidR="00B86C24" w:rsidRPr="00B86C24" w14:paraId="72136E62" w14:textId="77777777" w:rsidTr="00721335">
        <w:trPr>
          <w:trHeight w:val="406"/>
        </w:trPr>
        <w:tc>
          <w:tcPr>
            <w:tcW w:w="568" w:type="dxa"/>
            <w:gridSpan w:val="2"/>
          </w:tcPr>
          <w:p w14:paraId="084E95A3" w14:textId="77777777" w:rsidR="00B86C24" w:rsidRPr="00B86C24" w:rsidRDefault="00B86C24" w:rsidP="00B86C24">
            <w:pPr>
              <w:spacing w:line="360" w:lineRule="auto"/>
              <w:rPr>
                <w:rFonts w:ascii="Arial" w:hAnsi="Arial" w:cs="Arial"/>
              </w:rPr>
            </w:pPr>
            <w:r w:rsidRPr="00B86C24">
              <w:rPr>
                <w:rFonts w:ascii="Arial" w:hAnsi="Arial" w:cs="Arial"/>
              </w:rPr>
              <w:t>3</w:t>
            </w:r>
          </w:p>
        </w:tc>
        <w:tc>
          <w:tcPr>
            <w:tcW w:w="8647" w:type="dxa"/>
            <w:gridSpan w:val="4"/>
          </w:tcPr>
          <w:p w14:paraId="49CF4F07" w14:textId="77777777" w:rsidR="00B86C24" w:rsidRPr="00B86C24" w:rsidRDefault="00B86C24" w:rsidP="00B86C24">
            <w:pPr>
              <w:spacing w:line="360" w:lineRule="auto"/>
              <w:rPr>
                <w:rFonts w:ascii="Arial" w:hAnsi="Arial" w:cs="Arial"/>
              </w:rPr>
            </w:pPr>
            <w:r w:rsidRPr="00B86C24">
              <w:rPr>
                <w:rFonts w:ascii="Arial" w:hAnsi="Arial" w:cs="Arial"/>
              </w:rPr>
              <w:t>I agree to take part in this study.</w:t>
            </w:r>
          </w:p>
        </w:tc>
        <w:tc>
          <w:tcPr>
            <w:tcW w:w="850" w:type="dxa"/>
          </w:tcPr>
          <w:p w14:paraId="31179DF4" w14:textId="77777777" w:rsidR="00B86C24" w:rsidRPr="00B86C24" w:rsidRDefault="00B86C24" w:rsidP="00B86C24">
            <w:pPr>
              <w:spacing w:line="360" w:lineRule="auto"/>
              <w:rPr>
                <w:rFonts w:ascii="Arial" w:hAnsi="Arial" w:cs="Arial"/>
              </w:rPr>
            </w:pPr>
            <w:r w:rsidRPr="00B86C24">
              <w:rPr>
                <w:rFonts w:ascii="Arial" w:hAnsi="Arial" w:cs="Arial"/>
              </w:rPr>
              <w:t>□</w:t>
            </w:r>
          </w:p>
        </w:tc>
      </w:tr>
      <w:tr w:rsidR="00B86C24" w:rsidRPr="00B86C24" w14:paraId="347B7689" w14:textId="77777777" w:rsidTr="00721335">
        <w:trPr>
          <w:trHeight w:val="406"/>
        </w:trPr>
        <w:tc>
          <w:tcPr>
            <w:tcW w:w="568" w:type="dxa"/>
            <w:gridSpan w:val="2"/>
          </w:tcPr>
          <w:p w14:paraId="6E7E9026" w14:textId="77777777" w:rsidR="00B86C24" w:rsidRPr="00B86C24" w:rsidRDefault="00B86C24" w:rsidP="00B86C24">
            <w:pPr>
              <w:spacing w:line="360" w:lineRule="auto"/>
              <w:rPr>
                <w:rFonts w:ascii="Arial" w:hAnsi="Arial" w:cs="Arial"/>
              </w:rPr>
            </w:pPr>
            <w:r w:rsidRPr="00B86C24">
              <w:rPr>
                <w:rFonts w:ascii="Arial" w:hAnsi="Arial" w:cs="Arial"/>
              </w:rPr>
              <w:t>4</w:t>
            </w:r>
          </w:p>
        </w:tc>
        <w:tc>
          <w:tcPr>
            <w:tcW w:w="8647" w:type="dxa"/>
            <w:gridSpan w:val="4"/>
          </w:tcPr>
          <w:p w14:paraId="54E80708" w14:textId="1D163DB0" w:rsidR="00B86C24" w:rsidRPr="00B86C24" w:rsidRDefault="00B86C24" w:rsidP="00B86C24">
            <w:pPr>
              <w:spacing w:line="360" w:lineRule="auto"/>
              <w:rPr>
                <w:rFonts w:ascii="Arial" w:hAnsi="Arial" w:cs="Arial"/>
              </w:rPr>
            </w:pPr>
            <w:r w:rsidRPr="00B86C24">
              <w:rPr>
                <w:rFonts w:ascii="Arial" w:hAnsi="Arial" w:cs="Arial"/>
              </w:rPr>
              <w:t>I understand that data collected about me during this study will/will not* be anonymised before it is submitted for publication.</w:t>
            </w:r>
          </w:p>
        </w:tc>
        <w:tc>
          <w:tcPr>
            <w:tcW w:w="850" w:type="dxa"/>
          </w:tcPr>
          <w:p w14:paraId="646291AD" w14:textId="77777777" w:rsidR="00B86C24" w:rsidRPr="00B86C24" w:rsidRDefault="00B86C24" w:rsidP="00B86C24">
            <w:pPr>
              <w:spacing w:line="360" w:lineRule="auto"/>
              <w:rPr>
                <w:rFonts w:ascii="Arial" w:hAnsi="Arial" w:cs="Arial"/>
              </w:rPr>
            </w:pPr>
            <w:r w:rsidRPr="00B86C24">
              <w:rPr>
                <w:rFonts w:ascii="Arial" w:hAnsi="Arial" w:cs="Arial"/>
              </w:rPr>
              <w:t>□</w:t>
            </w:r>
          </w:p>
        </w:tc>
      </w:tr>
      <w:tr w:rsidR="00B86C24" w:rsidRPr="00B86C24" w14:paraId="6E8C6946" w14:textId="77777777" w:rsidTr="00721335">
        <w:trPr>
          <w:trHeight w:val="845"/>
        </w:trPr>
        <w:tc>
          <w:tcPr>
            <w:tcW w:w="568" w:type="dxa"/>
            <w:gridSpan w:val="2"/>
          </w:tcPr>
          <w:p w14:paraId="7F7F33B1" w14:textId="77777777" w:rsidR="00B86C24" w:rsidRPr="00B86C24" w:rsidRDefault="00B86C24" w:rsidP="00B86C24">
            <w:pPr>
              <w:spacing w:line="360" w:lineRule="auto"/>
              <w:rPr>
                <w:rFonts w:ascii="Arial" w:hAnsi="Arial" w:cs="Arial"/>
              </w:rPr>
            </w:pPr>
            <w:r w:rsidRPr="00B86C24">
              <w:rPr>
                <w:rFonts w:ascii="Arial" w:hAnsi="Arial" w:cs="Arial"/>
              </w:rPr>
              <w:t>5</w:t>
            </w:r>
          </w:p>
        </w:tc>
        <w:tc>
          <w:tcPr>
            <w:tcW w:w="8647" w:type="dxa"/>
            <w:gridSpan w:val="4"/>
          </w:tcPr>
          <w:p w14:paraId="4DEF09E8" w14:textId="77777777" w:rsidR="00B86C24" w:rsidRPr="00B86C24" w:rsidRDefault="00B86C24" w:rsidP="00B86C24">
            <w:pPr>
              <w:spacing w:line="360" w:lineRule="auto"/>
              <w:rPr>
                <w:rFonts w:ascii="Arial" w:hAnsi="Arial" w:cs="Arial"/>
              </w:rPr>
            </w:pPr>
            <w:r w:rsidRPr="00B86C24">
              <w:rPr>
                <w:rFonts w:ascii="Arial" w:hAnsi="Arial" w:cs="Arial"/>
              </w:rPr>
              <w:t>I agree to the interview/focus* group being audio/video recorded*</w:t>
            </w:r>
          </w:p>
        </w:tc>
        <w:tc>
          <w:tcPr>
            <w:tcW w:w="850" w:type="dxa"/>
          </w:tcPr>
          <w:p w14:paraId="665BE5D1" w14:textId="77777777" w:rsidR="00B86C24" w:rsidRPr="00B86C24" w:rsidRDefault="00B86C24" w:rsidP="00B86C24">
            <w:pPr>
              <w:spacing w:line="360" w:lineRule="auto"/>
              <w:rPr>
                <w:rFonts w:ascii="Arial" w:hAnsi="Arial" w:cs="Arial"/>
              </w:rPr>
            </w:pPr>
            <w:r w:rsidRPr="00B86C24">
              <w:rPr>
                <w:rFonts w:ascii="Arial" w:hAnsi="Arial" w:cs="Arial"/>
              </w:rPr>
              <w:t>□</w:t>
            </w:r>
          </w:p>
        </w:tc>
      </w:tr>
      <w:tr w:rsidR="00B86C24" w:rsidRPr="00B86C24" w14:paraId="75F1CF39" w14:textId="77777777" w:rsidTr="00721335">
        <w:trPr>
          <w:trHeight w:val="830"/>
        </w:trPr>
        <w:tc>
          <w:tcPr>
            <w:tcW w:w="568" w:type="dxa"/>
            <w:gridSpan w:val="2"/>
          </w:tcPr>
          <w:p w14:paraId="1BAFA748" w14:textId="77777777" w:rsidR="00B86C24" w:rsidRPr="00B86C24" w:rsidRDefault="00B86C24" w:rsidP="00B86C24">
            <w:pPr>
              <w:spacing w:line="360" w:lineRule="auto"/>
              <w:rPr>
                <w:rFonts w:ascii="Arial" w:hAnsi="Arial" w:cs="Arial"/>
              </w:rPr>
            </w:pPr>
            <w:r w:rsidRPr="00B86C24">
              <w:rPr>
                <w:rFonts w:ascii="Arial" w:hAnsi="Arial" w:cs="Arial"/>
              </w:rPr>
              <w:t>6</w:t>
            </w:r>
          </w:p>
        </w:tc>
        <w:tc>
          <w:tcPr>
            <w:tcW w:w="8647" w:type="dxa"/>
            <w:gridSpan w:val="4"/>
          </w:tcPr>
          <w:p w14:paraId="3CB12A95" w14:textId="77777777" w:rsidR="00B86C24" w:rsidRPr="00B86C24" w:rsidRDefault="00B86C24" w:rsidP="00B86C24">
            <w:pPr>
              <w:spacing w:line="360" w:lineRule="auto"/>
              <w:rPr>
                <w:rFonts w:ascii="Arial" w:hAnsi="Arial" w:cs="Arial"/>
              </w:rPr>
            </w:pPr>
            <w:r w:rsidRPr="00B86C24">
              <w:rPr>
                <w:rFonts w:ascii="Arial" w:hAnsi="Arial" w:cs="Arial"/>
              </w:rPr>
              <w:t>I agree to allow the dataset collected to be used for future research projects</w:t>
            </w:r>
          </w:p>
        </w:tc>
        <w:tc>
          <w:tcPr>
            <w:tcW w:w="850" w:type="dxa"/>
          </w:tcPr>
          <w:p w14:paraId="73BB5D28" w14:textId="77777777" w:rsidR="00B86C24" w:rsidRPr="00B86C24" w:rsidRDefault="00B86C24" w:rsidP="00B86C24">
            <w:pPr>
              <w:spacing w:line="360" w:lineRule="auto"/>
              <w:rPr>
                <w:rFonts w:ascii="Arial" w:hAnsi="Arial" w:cs="Arial"/>
              </w:rPr>
            </w:pPr>
            <w:r w:rsidRPr="00B86C24">
              <w:rPr>
                <w:rFonts w:ascii="Arial" w:hAnsi="Arial" w:cs="Arial"/>
              </w:rPr>
              <w:t>□</w:t>
            </w:r>
          </w:p>
        </w:tc>
      </w:tr>
      <w:tr w:rsidR="00B86C24" w:rsidRPr="00B86C24" w14:paraId="2FFBDE2D" w14:textId="77777777" w:rsidTr="00721335">
        <w:trPr>
          <w:trHeight w:val="856"/>
        </w:trPr>
        <w:tc>
          <w:tcPr>
            <w:tcW w:w="568" w:type="dxa"/>
            <w:gridSpan w:val="2"/>
          </w:tcPr>
          <w:p w14:paraId="58A7BC1C" w14:textId="77777777" w:rsidR="00B86C24" w:rsidRPr="00B86C24" w:rsidRDefault="00B86C24" w:rsidP="00B86C24">
            <w:pPr>
              <w:spacing w:line="360" w:lineRule="auto"/>
              <w:rPr>
                <w:rFonts w:ascii="Arial" w:hAnsi="Arial" w:cs="Arial"/>
              </w:rPr>
            </w:pPr>
            <w:r w:rsidRPr="00B86C24">
              <w:rPr>
                <w:rFonts w:ascii="Arial" w:hAnsi="Arial" w:cs="Arial"/>
              </w:rPr>
              <w:t>7</w:t>
            </w:r>
          </w:p>
        </w:tc>
        <w:tc>
          <w:tcPr>
            <w:tcW w:w="8647" w:type="dxa"/>
            <w:gridSpan w:val="4"/>
          </w:tcPr>
          <w:p w14:paraId="35E8687F" w14:textId="77777777" w:rsidR="00B86C24" w:rsidRPr="00B86C24" w:rsidRDefault="00B86C24" w:rsidP="00B86C24">
            <w:pPr>
              <w:spacing w:line="360" w:lineRule="auto"/>
              <w:rPr>
                <w:rFonts w:ascii="Arial" w:hAnsi="Arial" w:cs="Arial"/>
              </w:rPr>
            </w:pPr>
            <w:r w:rsidRPr="00B86C24">
              <w:rPr>
                <w:rFonts w:ascii="Arial" w:hAnsi="Arial" w:cs="Arial"/>
              </w:rPr>
              <w:t>I agree to be contacted about possible participation in future research projects.</w:t>
            </w:r>
          </w:p>
        </w:tc>
        <w:tc>
          <w:tcPr>
            <w:tcW w:w="850" w:type="dxa"/>
          </w:tcPr>
          <w:p w14:paraId="2FFDA050" w14:textId="77777777" w:rsidR="00B86C24" w:rsidRPr="00B86C24" w:rsidRDefault="00B86C24" w:rsidP="00B86C24">
            <w:pPr>
              <w:spacing w:line="360" w:lineRule="auto"/>
              <w:rPr>
                <w:rFonts w:ascii="Arial" w:hAnsi="Arial" w:cs="Arial"/>
              </w:rPr>
            </w:pPr>
            <w:r w:rsidRPr="00B86C24">
              <w:rPr>
                <w:rFonts w:ascii="Arial" w:hAnsi="Arial" w:cs="Arial"/>
              </w:rPr>
              <w:t>□</w:t>
            </w:r>
          </w:p>
        </w:tc>
      </w:tr>
      <w:tr w:rsidR="00B86C24" w:rsidRPr="00B86C24" w14:paraId="1A6D1264" w14:textId="77777777" w:rsidTr="00721335">
        <w:trPr>
          <w:gridBefore w:val="1"/>
          <w:gridAfter w:val="2"/>
          <w:wBefore w:w="318" w:type="dxa"/>
          <w:wAfter w:w="891" w:type="dxa"/>
          <w:trHeight w:val="730"/>
        </w:trPr>
        <w:tc>
          <w:tcPr>
            <w:tcW w:w="3348" w:type="dxa"/>
            <w:gridSpan w:val="2"/>
          </w:tcPr>
          <w:p w14:paraId="6C873844" w14:textId="77777777" w:rsidR="00B86C24" w:rsidRPr="00B86C24" w:rsidRDefault="00B86C24" w:rsidP="00B86C24">
            <w:pPr>
              <w:spacing w:line="360" w:lineRule="auto"/>
              <w:rPr>
                <w:rFonts w:ascii="Arial" w:hAnsi="Arial" w:cs="Arial"/>
              </w:rPr>
            </w:pPr>
            <w:r w:rsidRPr="00B86C24">
              <w:rPr>
                <w:rFonts w:ascii="Arial" w:hAnsi="Arial" w:cs="Arial"/>
              </w:rPr>
              <w:t xml:space="preserve">________________________ </w:t>
            </w:r>
            <w:r w:rsidRPr="00B86C24">
              <w:rPr>
                <w:rFonts w:ascii="Arial" w:hAnsi="Arial" w:cs="Arial"/>
              </w:rPr>
              <w:br/>
              <w:t>Researcher</w:t>
            </w:r>
          </w:p>
        </w:tc>
        <w:tc>
          <w:tcPr>
            <w:tcW w:w="2610" w:type="dxa"/>
          </w:tcPr>
          <w:p w14:paraId="1A867354" w14:textId="77777777" w:rsidR="00B86C24" w:rsidRPr="00B86C24" w:rsidRDefault="00B86C24" w:rsidP="00B86C24">
            <w:pPr>
              <w:spacing w:line="360" w:lineRule="auto"/>
              <w:rPr>
                <w:rFonts w:ascii="Arial" w:hAnsi="Arial" w:cs="Arial"/>
              </w:rPr>
            </w:pPr>
            <w:r w:rsidRPr="00B86C24">
              <w:rPr>
                <w:rFonts w:ascii="Arial" w:hAnsi="Arial" w:cs="Arial"/>
              </w:rPr>
              <w:t>_________20/05/20__________</w:t>
            </w:r>
            <w:r w:rsidRPr="00B86C24">
              <w:rPr>
                <w:rFonts w:ascii="Arial" w:hAnsi="Arial" w:cs="Arial"/>
              </w:rPr>
              <w:br/>
              <w:t>Date</w:t>
            </w:r>
          </w:p>
        </w:tc>
        <w:tc>
          <w:tcPr>
            <w:tcW w:w="2898" w:type="dxa"/>
          </w:tcPr>
          <w:p w14:paraId="33032346" w14:textId="77777777" w:rsidR="00B86C24" w:rsidRPr="00B86C24" w:rsidRDefault="00B86C24" w:rsidP="00B86C24">
            <w:pPr>
              <w:spacing w:line="360" w:lineRule="auto"/>
              <w:rPr>
                <w:rFonts w:ascii="Arial" w:hAnsi="Arial" w:cs="Arial"/>
              </w:rPr>
            </w:pPr>
            <w:r w:rsidRPr="00B86C24">
              <w:rPr>
                <w:rFonts w:ascii="Arial" w:hAnsi="Arial" w:cs="Arial"/>
              </w:rPr>
              <w:t>_____________________</w:t>
            </w:r>
            <w:r w:rsidRPr="00B86C24">
              <w:rPr>
                <w:rFonts w:ascii="Arial" w:hAnsi="Arial" w:cs="Arial"/>
              </w:rPr>
              <w:br/>
              <w:t>Signature</w:t>
            </w:r>
          </w:p>
        </w:tc>
      </w:tr>
    </w:tbl>
    <w:p w14:paraId="656757A0" w14:textId="77777777" w:rsidR="00B86C24" w:rsidRPr="00B86C24" w:rsidRDefault="00B86C24" w:rsidP="00B86C24">
      <w:pPr>
        <w:spacing w:line="360" w:lineRule="auto"/>
        <w:rPr>
          <w:rFonts w:ascii="Arial" w:hAnsi="Arial" w:cs="Arial"/>
        </w:rPr>
      </w:pPr>
    </w:p>
    <w:p w14:paraId="79F8E3C2" w14:textId="77777777" w:rsidR="00C73010" w:rsidRPr="00303C09" w:rsidRDefault="00C73010" w:rsidP="00303C09">
      <w:pPr>
        <w:spacing w:line="360" w:lineRule="auto"/>
        <w:rPr>
          <w:rFonts w:ascii="Arial" w:hAnsi="Arial" w:cs="Arial"/>
        </w:rPr>
      </w:pPr>
    </w:p>
    <w:sectPr w:rsidR="00C73010" w:rsidRPr="00303C09" w:rsidSect="00DB62AF">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EBED8B" w14:textId="77777777" w:rsidR="004E6AFD" w:rsidRDefault="004E6AFD" w:rsidP="007E5872">
      <w:pPr>
        <w:spacing w:after="0" w:line="240" w:lineRule="auto"/>
      </w:pPr>
      <w:r>
        <w:separator/>
      </w:r>
    </w:p>
  </w:endnote>
  <w:endnote w:type="continuationSeparator" w:id="0">
    <w:p w14:paraId="613201FB" w14:textId="77777777" w:rsidR="004E6AFD" w:rsidRDefault="004E6AFD" w:rsidP="007E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3318722"/>
      <w:docPartObj>
        <w:docPartGallery w:val="Page Numbers (Bottom of Page)"/>
        <w:docPartUnique/>
      </w:docPartObj>
    </w:sdtPr>
    <w:sdtEndPr>
      <w:rPr>
        <w:noProof/>
      </w:rPr>
    </w:sdtEndPr>
    <w:sdtContent>
      <w:p w14:paraId="2A4A9DFE" w14:textId="7865D5BB" w:rsidR="00DB62AF" w:rsidRDefault="00DB62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242E62" w14:textId="77777777" w:rsidR="006A3D01" w:rsidRDefault="006A3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A45453" w14:textId="77777777" w:rsidR="004E6AFD" w:rsidRDefault="004E6AFD" w:rsidP="007E5872">
      <w:pPr>
        <w:spacing w:after="0" w:line="240" w:lineRule="auto"/>
      </w:pPr>
      <w:r>
        <w:separator/>
      </w:r>
    </w:p>
  </w:footnote>
  <w:footnote w:type="continuationSeparator" w:id="0">
    <w:p w14:paraId="17CF091A" w14:textId="77777777" w:rsidR="004E6AFD" w:rsidRDefault="004E6AFD" w:rsidP="007E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8F061C"/>
    <w:multiLevelType w:val="hybridMultilevel"/>
    <w:tmpl w:val="ED2EB8AE"/>
    <w:lvl w:ilvl="0" w:tplc="4A48226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872"/>
    <w:rsid w:val="00002D3A"/>
    <w:rsid w:val="000067EC"/>
    <w:rsid w:val="00013F8C"/>
    <w:rsid w:val="00021471"/>
    <w:rsid w:val="000256AF"/>
    <w:rsid w:val="00037C4C"/>
    <w:rsid w:val="00040745"/>
    <w:rsid w:val="00043EC0"/>
    <w:rsid w:val="00043F9B"/>
    <w:rsid w:val="000509F4"/>
    <w:rsid w:val="00050ABA"/>
    <w:rsid w:val="000522A5"/>
    <w:rsid w:val="000540AE"/>
    <w:rsid w:val="000561D0"/>
    <w:rsid w:val="00065F9B"/>
    <w:rsid w:val="00066A8F"/>
    <w:rsid w:val="000675DA"/>
    <w:rsid w:val="00074795"/>
    <w:rsid w:val="000779A9"/>
    <w:rsid w:val="00077EEC"/>
    <w:rsid w:val="00077F15"/>
    <w:rsid w:val="00081269"/>
    <w:rsid w:val="000813B6"/>
    <w:rsid w:val="00083A5A"/>
    <w:rsid w:val="00095D97"/>
    <w:rsid w:val="000A657E"/>
    <w:rsid w:val="000B0D36"/>
    <w:rsid w:val="000B201A"/>
    <w:rsid w:val="000B36E1"/>
    <w:rsid w:val="000B63B7"/>
    <w:rsid w:val="000C053F"/>
    <w:rsid w:val="000C06FD"/>
    <w:rsid w:val="000C1013"/>
    <w:rsid w:val="000C120A"/>
    <w:rsid w:val="000C15F5"/>
    <w:rsid w:val="000C3595"/>
    <w:rsid w:val="000C4A63"/>
    <w:rsid w:val="000C759A"/>
    <w:rsid w:val="000D272B"/>
    <w:rsid w:val="000D2BCA"/>
    <w:rsid w:val="000D46F4"/>
    <w:rsid w:val="000D52ED"/>
    <w:rsid w:val="000E033A"/>
    <w:rsid w:val="000E3728"/>
    <w:rsid w:val="000E7429"/>
    <w:rsid w:val="000F5986"/>
    <w:rsid w:val="001033E3"/>
    <w:rsid w:val="0010442A"/>
    <w:rsid w:val="00110B14"/>
    <w:rsid w:val="00113F19"/>
    <w:rsid w:val="00114D34"/>
    <w:rsid w:val="00115722"/>
    <w:rsid w:val="00120C0B"/>
    <w:rsid w:val="0012166A"/>
    <w:rsid w:val="0012170F"/>
    <w:rsid w:val="00122BBB"/>
    <w:rsid w:val="001231BE"/>
    <w:rsid w:val="00126FC9"/>
    <w:rsid w:val="00127EF4"/>
    <w:rsid w:val="00131240"/>
    <w:rsid w:val="0013136C"/>
    <w:rsid w:val="0013345A"/>
    <w:rsid w:val="00134B4B"/>
    <w:rsid w:val="001379E8"/>
    <w:rsid w:val="001441C5"/>
    <w:rsid w:val="00144309"/>
    <w:rsid w:val="001459C9"/>
    <w:rsid w:val="00145C16"/>
    <w:rsid w:val="0015089E"/>
    <w:rsid w:val="001523A6"/>
    <w:rsid w:val="0015340F"/>
    <w:rsid w:val="00160B30"/>
    <w:rsid w:val="00162EC0"/>
    <w:rsid w:val="00162ED4"/>
    <w:rsid w:val="00165534"/>
    <w:rsid w:val="001708E6"/>
    <w:rsid w:val="00174688"/>
    <w:rsid w:val="0018474A"/>
    <w:rsid w:val="001877C7"/>
    <w:rsid w:val="00193993"/>
    <w:rsid w:val="001947DB"/>
    <w:rsid w:val="001950FF"/>
    <w:rsid w:val="001A2FAC"/>
    <w:rsid w:val="001A4315"/>
    <w:rsid w:val="001A73D5"/>
    <w:rsid w:val="001B293C"/>
    <w:rsid w:val="001B402B"/>
    <w:rsid w:val="001B4B56"/>
    <w:rsid w:val="001B7CC4"/>
    <w:rsid w:val="001B7E10"/>
    <w:rsid w:val="001C518D"/>
    <w:rsid w:val="001C69A7"/>
    <w:rsid w:val="001C70C9"/>
    <w:rsid w:val="001D12D5"/>
    <w:rsid w:val="001D2369"/>
    <w:rsid w:val="001D4CF5"/>
    <w:rsid w:val="001D7997"/>
    <w:rsid w:val="001E084F"/>
    <w:rsid w:val="001E41EF"/>
    <w:rsid w:val="001E440F"/>
    <w:rsid w:val="001E4AA4"/>
    <w:rsid w:val="001E5FE6"/>
    <w:rsid w:val="001E72FB"/>
    <w:rsid w:val="001F01F4"/>
    <w:rsid w:val="001F0710"/>
    <w:rsid w:val="001F3E08"/>
    <w:rsid w:val="001F5CB4"/>
    <w:rsid w:val="002029F4"/>
    <w:rsid w:val="00204180"/>
    <w:rsid w:val="00205306"/>
    <w:rsid w:val="0021240C"/>
    <w:rsid w:val="00213009"/>
    <w:rsid w:val="00213115"/>
    <w:rsid w:val="0022053A"/>
    <w:rsid w:val="002236AF"/>
    <w:rsid w:val="002237D8"/>
    <w:rsid w:val="00226C6F"/>
    <w:rsid w:val="0022794E"/>
    <w:rsid w:val="002279AE"/>
    <w:rsid w:val="002437DE"/>
    <w:rsid w:val="00247AA3"/>
    <w:rsid w:val="00247DBE"/>
    <w:rsid w:val="0025036D"/>
    <w:rsid w:val="00252C06"/>
    <w:rsid w:val="0025335B"/>
    <w:rsid w:val="00254675"/>
    <w:rsid w:val="00256FEF"/>
    <w:rsid w:val="0026565C"/>
    <w:rsid w:val="00266E4E"/>
    <w:rsid w:val="0027155E"/>
    <w:rsid w:val="002718C0"/>
    <w:rsid w:val="00274895"/>
    <w:rsid w:val="00280113"/>
    <w:rsid w:val="00280BF4"/>
    <w:rsid w:val="00285EAD"/>
    <w:rsid w:val="00286AE4"/>
    <w:rsid w:val="00292243"/>
    <w:rsid w:val="002922E6"/>
    <w:rsid w:val="0029386F"/>
    <w:rsid w:val="00294D73"/>
    <w:rsid w:val="002953BE"/>
    <w:rsid w:val="00296E1B"/>
    <w:rsid w:val="002A117C"/>
    <w:rsid w:val="002A7A4A"/>
    <w:rsid w:val="002B24CD"/>
    <w:rsid w:val="002B353C"/>
    <w:rsid w:val="002B48A1"/>
    <w:rsid w:val="002B55D4"/>
    <w:rsid w:val="002B69EB"/>
    <w:rsid w:val="002C3BAB"/>
    <w:rsid w:val="002C3F68"/>
    <w:rsid w:val="002C595B"/>
    <w:rsid w:val="002D4BEA"/>
    <w:rsid w:val="002D5E4D"/>
    <w:rsid w:val="002E13E4"/>
    <w:rsid w:val="002E25BE"/>
    <w:rsid w:val="002E2BF5"/>
    <w:rsid w:val="002E2E1A"/>
    <w:rsid w:val="002E3058"/>
    <w:rsid w:val="002E529A"/>
    <w:rsid w:val="002E5ACD"/>
    <w:rsid w:val="002E5E09"/>
    <w:rsid w:val="002E612B"/>
    <w:rsid w:val="002E7732"/>
    <w:rsid w:val="002F143E"/>
    <w:rsid w:val="002F364F"/>
    <w:rsid w:val="002F4D28"/>
    <w:rsid w:val="002F5400"/>
    <w:rsid w:val="002F64B3"/>
    <w:rsid w:val="003037A1"/>
    <w:rsid w:val="00303C09"/>
    <w:rsid w:val="003051E6"/>
    <w:rsid w:val="00306B14"/>
    <w:rsid w:val="0031230A"/>
    <w:rsid w:val="003214C5"/>
    <w:rsid w:val="00322456"/>
    <w:rsid w:val="00323123"/>
    <w:rsid w:val="0032418F"/>
    <w:rsid w:val="00325989"/>
    <w:rsid w:val="0034013F"/>
    <w:rsid w:val="00340CEE"/>
    <w:rsid w:val="00342B9A"/>
    <w:rsid w:val="0034340B"/>
    <w:rsid w:val="0034386C"/>
    <w:rsid w:val="00347DC2"/>
    <w:rsid w:val="00354928"/>
    <w:rsid w:val="00355451"/>
    <w:rsid w:val="003621A1"/>
    <w:rsid w:val="003802D6"/>
    <w:rsid w:val="00382615"/>
    <w:rsid w:val="0038472F"/>
    <w:rsid w:val="003902F8"/>
    <w:rsid w:val="00390567"/>
    <w:rsid w:val="0039273C"/>
    <w:rsid w:val="003A0456"/>
    <w:rsid w:val="003A1A50"/>
    <w:rsid w:val="003A2FD2"/>
    <w:rsid w:val="003B3237"/>
    <w:rsid w:val="003B4176"/>
    <w:rsid w:val="003B54B7"/>
    <w:rsid w:val="003B639F"/>
    <w:rsid w:val="003D36EB"/>
    <w:rsid w:val="003D6DC2"/>
    <w:rsid w:val="003E65E7"/>
    <w:rsid w:val="003F46D6"/>
    <w:rsid w:val="003F49E7"/>
    <w:rsid w:val="003F4F7A"/>
    <w:rsid w:val="003F667D"/>
    <w:rsid w:val="00405C09"/>
    <w:rsid w:val="00406A75"/>
    <w:rsid w:val="00406D10"/>
    <w:rsid w:val="00407317"/>
    <w:rsid w:val="00413A8B"/>
    <w:rsid w:val="00417FE5"/>
    <w:rsid w:val="004204D5"/>
    <w:rsid w:val="00422220"/>
    <w:rsid w:val="00422B71"/>
    <w:rsid w:val="00422E4E"/>
    <w:rsid w:val="00432D13"/>
    <w:rsid w:val="00440325"/>
    <w:rsid w:val="00442298"/>
    <w:rsid w:val="00442C76"/>
    <w:rsid w:val="00445B68"/>
    <w:rsid w:val="004460F5"/>
    <w:rsid w:val="0044613E"/>
    <w:rsid w:val="0045505B"/>
    <w:rsid w:val="00455983"/>
    <w:rsid w:val="00457AB9"/>
    <w:rsid w:val="00462A99"/>
    <w:rsid w:val="004638E0"/>
    <w:rsid w:val="00464056"/>
    <w:rsid w:val="00471B0A"/>
    <w:rsid w:val="004741D0"/>
    <w:rsid w:val="0047486B"/>
    <w:rsid w:val="004753A9"/>
    <w:rsid w:val="004769DC"/>
    <w:rsid w:val="00482F77"/>
    <w:rsid w:val="0048306C"/>
    <w:rsid w:val="0048336F"/>
    <w:rsid w:val="00485489"/>
    <w:rsid w:val="004868CD"/>
    <w:rsid w:val="004935AA"/>
    <w:rsid w:val="00494750"/>
    <w:rsid w:val="004950D1"/>
    <w:rsid w:val="004955F4"/>
    <w:rsid w:val="00497024"/>
    <w:rsid w:val="004A2140"/>
    <w:rsid w:val="004A6286"/>
    <w:rsid w:val="004A6FCD"/>
    <w:rsid w:val="004A7E91"/>
    <w:rsid w:val="004B0FC9"/>
    <w:rsid w:val="004B3531"/>
    <w:rsid w:val="004B4BF6"/>
    <w:rsid w:val="004B77F0"/>
    <w:rsid w:val="004C1930"/>
    <w:rsid w:val="004C2799"/>
    <w:rsid w:val="004C7C93"/>
    <w:rsid w:val="004D046E"/>
    <w:rsid w:val="004D2D2A"/>
    <w:rsid w:val="004D3105"/>
    <w:rsid w:val="004D3AE5"/>
    <w:rsid w:val="004D4D0F"/>
    <w:rsid w:val="004D7AC9"/>
    <w:rsid w:val="004E31E5"/>
    <w:rsid w:val="004E342B"/>
    <w:rsid w:val="004E6AFD"/>
    <w:rsid w:val="004F6D4E"/>
    <w:rsid w:val="004F7F52"/>
    <w:rsid w:val="00507218"/>
    <w:rsid w:val="00513792"/>
    <w:rsid w:val="00514320"/>
    <w:rsid w:val="00517DE2"/>
    <w:rsid w:val="00520152"/>
    <w:rsid w:val="00520A8D"/>
    <w:rsid w:val="00525A85"/>
    <w:rsid w:val="005305C3"/>
    <w:rsid w:val="00533C22"/>
    <w:rsid w:val="00543366"/>
    <w:rsid w:val="00544907"/>
    <w:rsid w:val="0054532D"/>
    <w:rsid w:val="00545C1A"/>
    <w:rsid w:val="00546FFB"/>
    <w:rsid w:val="00551180"/>
    <w:rsid w:val="00552E60"/>
    <w:rsid w:val="00556E21"/>
    <w:rsid w:val="0056559A"/>
    <w:rsid w:val="005673E4"/>
    <w:rsid w:val="00567EA3"/>
    <w:rsid w:val="0059270E"/>
    <w:rsid w:val="005941CE"/>
    <w:rsid w:val="005A0237"/>
    <w:rsid w:val="005A14F5"/>
    <w:rsid w:val="005A17BE"/>
    <w:rsid w:val="005A1804"/>
    <w:rsid w:val="005A19C5"/>
    <w:rsid w:val="005A5DD5"/>
    <w:rsid w:val="005A70B1"/>
    <w:rsid w:val="005B1C5D"/>
    <w:rsid w:val="005B4172"/>
    <w:rsid w:val="005B44A7"/>
    <w:rsid w:val="005B5310"/>
    <w:rsid w:val="005B5C2D"/>
    <w:rsid w:val="005B65EF"/>
    <w:rsid w:val="005C0ED4"/>
    <w:rsid w:val="005C280D"/>
    <w:rsid w:val="005C5396"/>
    <w:rsid w:val="005C5CC6"/>
    <w:rsid w:val="005C6D90"/>
    <w:rsid w:val="005C7DD6"/>
    <w:rsid w:val="005D0198"/>
    <w:rsid w:val="005D0CA1"/>
    <w:rsid w:val="005D5A44"/>
    <w:rsid w:val="005D7061"/>
    <w:rsid w:val="005E01AA"/>
    <w:rsid w:val="005E4A79"/>
    <w:rsid w:val="005E4D13"/>
    <w:rsid w:val="005F0CE6"/>
    <w:rsid w:val="005F241F"/>
    <w:rsid w:val="005F363F"/>
    <w:rsid w:val="005F61FE"/>
    <w:rsid w:val="005F738B"/>
    <w:rsid w:val="00604807"/>
    <w:rsid w:val="00612204"/>
    <w:rsid w:val="00613CE6"/>
    <w:rsid w:val="0061479B"/>
    <w:rsid w:val="00627A55"/>
    <w:rsid w:val="00627E70"/>
    <w:rsid w:val="00632277"/>
    <w:rsid w:val="006337A5"/>
    <w:rsid w:val="00634746"/>
    <w:rsid w:val="006349FA"/>
    <w:rsid w:val="006354E1"/>
    <w:rsid w:val="00641276"/>
    <w:rsid w:val="00644902"/>
    <w:rsid w:val="00647D46"/>
    <w:rsid w:val="0065264B"/>
    <w:rsid w:val="0065381F"/>
    <w:rsid w:val="0065607C"/>
    <w:rsid w:val="00656B39"/>
    <w:rsid w:val="00663FF2"/>
    <w:rsid w:val="0066473F"/>
    <w:rsid w:val="00667582"/>
    <w:rsid w:val="00672439"/>
    <w:rsid w:val="00673822"/>
    <w:rsid w:val="00675E82"/>
    <w:rsid w:val="00676F18"/>
    <w:rsid w:val="0067765C"/>
    <w:rsid w:val="0068372C"/>
    <w:rsid w:val="006860AE"/>
    <w:rsid w:val="0069063A"/>
    <w:rsid w:val="0069403E"/>
    <w:rsid w:val="006A3D01"/>
    <w:rsid w:val="006A54CB"/>
    <w:rsid w:val="006A5DDD"/>
    <w:rsid w:val="006A6696"/>
    <w:rsid w:val="006A696C"/>
    <w:rsid w:val="006B189F"/>
    <w:rsid w:val="006B2956"/>
    <w:rsid w:val="006C57F8"/>
    <w:rsid w:val="006C6095"/>
    <w:rsid w:val="006D272D"/>
    <w:rsid w:val="006D40F9"/>
    <w:rsid w:val="006D664E"/>
    <w:rsid w:val="006E39A3"/>
    <w:rsid w:val="006E411B"/>
    <w:rsid w:val="006E4579"/>
    <w:rsid w:val="006E65FF"/>
    <w:rsid w:val="006F1817"/>
    <w:rsid w:val="006F381F"/>
    <w:rsid w:val="006F4661"/>
    <w:rsid w:val="006F560E"/>
    <w:rsid w:val="00706BA5"/>
    <w:rsid w:val="0071500C"/>
    <w:rsid w:val="0071605F"/>
    <w:rsid w:val="007235BD"/>
    <w:rsid w:val="00724652"/>
    <w:rsid w:val="007276E7"/>
    <w:rsid w:val="0073180F"/>
    <w:rsid w:val="007336AF"/>
    <w:rsid w:val="00736479"/>
    <w:rsid w:val="00736980"/>
    <w:rsid w:val="00736E45"/>
    <w:rsid w:val="00737035"/>
    <w:rsid w:val="00740746"/>
    <w:rsid w:val="00744E3A"/>
    <w:rsid w:val="00764E69"/>
    <w:rsid w:val="007701DD"/>
    <w:rsid w:val="00771567"/>
    <w:rsid w:val="0077156F"/>
    <w:rsid w:val="00771778"/>
    <w:rsid w:val="00773D02"/>
    <w:rsid w:val="007741A4"/>
    <w:rsid w:val="00775BEE"/>
    <w:rsid w:val="007761FA"/>
    <w:rsid w:val="007774E0"/>
    <w:rsid w:val="00784A30"/>
    <w:rsid w:val="007911DA"/>
    <w:rsid w:val="007956DF"/>
    <w:rsid w:val="0079579E"/>
    <w:rsid w:val="007A0B94"/>
    <w:rsid w:val="007A1B1A"/>
    <w:rsid w:val="007A57AB"/>
    <w:rsid w:val="007B095A"/>
    <w:rsid w:val="007B141D"/>
    <w:rsid w:val="007B2E0F"/>
    <w:rsid w:val="007B560A"/>
    <w:rsid w:val="007B5C46"/>
    <w:rsid w:val="007C205A"/>
    <w:rsid w:val="007C29F6"/>
    <w:rsid w:val="007C3BA6"/>
    <w:rsid w:val="007C5CBE"/>
    <w:rsid w:val="007C72CF"/>
    <w:rsid w:val="007D12EC"/>
    <w:rsid w:val="007D5C73"/>
    <w:rsid w:val="007D5FDD"/>
    <w:rsid w:val="007D79BF"/>
    <w:rsid w:val="007E2531"/>
    <w:rsid w:val="007E2864"/>
    <w:rsid w:val="007E5872"/>
    <w:rsid w:val="007E7DDF"/>
    <w:rsid w:val="00804583"/>
    <w:rsid w:val="00807AF0"/>
    <w:rsid w:val="008147CE"/>
    <w:rsid w:val="00817586"/>
    <w:rsid w:val="008257F4"/>
    <w:rsid w:val="00825E44"/>
    <w:rsid w:val="00827574"/>
    <w:rsid w:val="0082771D"/>
    <w:rsid w:val="00830889"/>
    <w:rsid w:val="00830BFC"/>
    <w:rsid w:val="00833429"/>
    <w:rsid w:val="00837FBE"/>
    <w:rsid w:val="008407FA"/>
    <w:rsid w:val="00840E7A"/>
    <w:rsid w:val="00841410"/>
    <w:rsid w:val="00846D53"/>
    <w:rsid w:val="00847779"/>
    <w:rsid w:val="0085420E"/>
    <w:rsid w:val="00863E16"/>
    <w:rsid w:val="00864278"/>
    <w:rsid w:val="00873F9D"/>
    <w:rsid w:val="0087755C"/>
    <w:rsid w:val="008844C8"/>
    <w:rsid w:val="0088546E"/>
    <w:rsid w:val="00885608"/>
    <w:rsid w:val="00886405"/>
    <w:rsid w:val="00894801"/>
    <w:rsid w:val="0089517C"/>
    <w:rsid w:val="00895CFB"/>
    <w:rsid w:val="008961A7"/>
    <w:rsid w:val="00897183"/>
    <w:rsid w:val="00897CB8"/>
    <w:rsid w:val="008A1851"/>
    <w:rsid w:val="008A39B8"/>
    <w:rsid w:val="008A52B0"/>
    <w:rsid w:val="008B2773"/>
    <w:rsid w:val="008B339F"/>
    <w:rsid w:val="008C21E3"/>
    <w:rsid w:val="008C62CC"/>
    <w:rsid w:val="008C7CDE"/>
    <w:rsid w:val="008D3143"/>
    <w:rsid w:val="008D4CD9"/>
    <w:rsid w:val="008E06D2"/>
    <w:rsid w:val="008E6925"/>
    <w:rsid w:val="008E7696"/>
    <w:rsid w:val="008F25DB"/>
    <w:rsid w:val="008F62CF"/>
    <w:rsid w:val="008F6B33"/>
    <w:rsid w:val="00902279"/>
    <w:rsid w:val="009023CB"/>
    <w:rsid w:val="0090365D"/>
    <w:rsid w:val="00903E24"/>
    <w:rsid w:val="00911403"/>
    <w:rsid w:val="00912F58"/>
    <w:rsid w:val="009163F2"/>
    <w:rsid w:val="00916E72"/>
    <w:rsid w:val="0091722B"/>
    <w:rsid w:val="00921915"/>
    <w:rsid w:val="00922212"/>
    <w:rsid w:val="00924BED"/>
    <w:rsid w:val="009272DC"/>
    <w:rsid w:val="0093022F"/>
    <w:rsid w:val="0093288D"/>
    <w:rsid w:val="00933C4A"/>
    <w:rsid w:val="0093721A"/>
    <w:rsid w:val="00942CE4"/>
    <w:rsid w:val="00944B51"/>
    <w:rsid w:val="009518DB"/>
    <w:rsid w:val="009522B4"/>
    <w:rsid w:val="00954354"/>
    <w:rsid w:val="009572A9"/>
    <w:rsid w:val="00960063"/>
    <w:rsid w:val="00960BFA"/>
    <w:rsid w:val="0096362B"/>
    <w:rsid w:val="009659FB"/>
    <w:rsid w:val="00971018"/>
    <w:rsid w:val="009722F5"/>
    <w:rsid w:val="009770C3"/>
    <w:rsid w:val="009774C5"/>
    <w:rsid w:val="009945E6"/>
    <w:rsid w:val="009A25BE"/>
    <w:rsid w:val="009A296B"/>
    <w:rsid w:val="009A2AC7"/>
    <w:rsid w:val="009A31E4"/>
    <w:rsid w:val="009A50BA"/>
    <w:rsid w:val="009A57C8"/>
    <w:rsid w:val="009A6B23"/>
    <w:rsid w:val="009A7119"/>
    <w:rsid w:val="009B1FCB"/>
    <w:rsid w:val="009B3077"/>
    <w:rsid w:val="009C067A"/>
    <w:rsid w:val="009C3EA3"/>
    <w:rsid w:val="009C7788"/>
    <w:rsid w:val="009D38CC"/>
    <w:rsid w:val="009D542F"/>
    <w:rsid w:val="009D6392"/>
    <w:rsid w:val="009D7D2B"/>
    <w:rsid w:val="009E0BA0"/>
    <w:rsid w:val="009E12A5"/>
    <w:rsid w:val="009E1E10"/>
    <w:rsid w:val="009F0826"/>
    <w:rsid w:val="009F1F55"/>
    <w:rsid w:val="009F2104"/>
    <w:rsid w:val="009F2990"/>
    <w:rsid w:val="009F3B57"/>
    <w:rsid w:val="009F3D67"/>
    <w:rsid w:val="009F6C4D"/>
    <w:rsid w:val="009F757B"/>
    <w:rsid w:val="00A010ED"/>
    <w:rsid w:val="00A0258E"/>
    <w:rsid w:val="00A15777"/>
    <w:rsid w:val="00A232AB"/>
    <w:rsid w:val="00A27BA8"/>
    <w:rsid w:val="00A36D99"/>
    <w:rsid w:val="00A435F7"/>
    <w:rsid w:val="00A47059"/>
    <w:rsid w:val="00A475E7"/>
    <w:rsid w:val="00A52038"/>
    <w:rsid w:val="00A557F0"/>
    <w:rsid w:val="00A61C82"/>
    <w:rsid w:val="00A72A39"/>
    <w:rsid w:val="00A73EBD"/>
    <w:rsid w:val="00A74D29"/>
    <w:rsid w:val="00A76FF8"/>
    <w:rsid w:val="00A854EE"/>
    <w:rsid w:val="00A93FAD"/>
    <w:rsid w:val="00A95308"/>
    <w:rsid w:val="00A95FBD"/>
    <w:rsid w:val="00A968F1"/>
    <w:rsid w:val="00AA5F62"/>
    <w:rsid w:val="00AB048B"/>
    <w:rsid w:val="00AB1CD7"/>
    <w:rsid w:val="00AD015E"/>
    <w:rsid w:val="00AD2743"/>
    <w:rsid w:val="00AD5A84"/>
    <w:rsid w:val="00AD73FE"/>
    <w:rsid w:val="00AE2888"/>
    <w:rsid w:val="00AE492A"/>
    <w:rsid w:val="00AF06D1"/>
    <w:rsid w:val="00AF1A78"/>
    <w:rsid w:val="00AF2B64"/>
    <w:rsid w:val="00AF49B9"/>
    <w:rsid w:val="00AF5B88"/>
    <w:rsid w:val="00B027F6"/>
    <w:rsid w:val="00B02D64"/>
    <w:rsid w:val="00B05BC0"/>
    <w:rsid w:val="00B0665A"/>
    <w:rsid w:val="00B0711F"/>
    <w:rsid w:val="00B1030B"/>
    <w:rsid w:val="00B205A5"/>
    <w:rsid w:val="00B21E06"/>
    <w:rsid w:val="00B237C4"/>
    <w:rsid w:val="00B33AD7"/>
    <w:rsid w:val="00B36517"/>
    <w:rsid w:val="00B40D7C"/>
    <w:rsid w:val="00B43FA9"/>
    <w:rsid w:val="00B50AEE"/>
    <w:rsid w:val="00B517E7"/>
    <w:rsid w:val="00B60EB1"/>
    <w:rsid w:val="00B63C54"/>
    <w:rsid w:val="00B70DB9"/>
    <w:rsid w:val="00B719D0"/>
    <w:rsid w:val="00B74B69"/>
    <w:rsid w:val="00B76FFF"/>
    <w:rsid w:val="00B77BF1"/>
    <w:rsid w:val="00B8061F"/>
    <w:rsid w:val="00B86C24"/>
    <w:rsid w:val="00B93502"/>
    <w:rsid w:val="00B95B2F"/>
    <w:rsid w:val="00B965CB"/>
    <w:rsid w:val="00B974A9"/>
    <w:rsid w:val="00BA0473"/>
    <w:rsid w:val="00BA204E"/>
    <w:rsid w:val="00BA3E0B"/>
    <w:rsid w:val="00BA57F6"/>
    <w:rsid w:val="00BA5FC3"/>
    <w:rsid w:val="00BA6720"/>
    <w:rsid w:val="00BA7004"/>
    <w:rsid w:val="00BA70BA"/>
    <w:rsid w:val="00BB36EE"/>
    <w:rsid w:val="00BB6585"/>
    <w:rsid w:val="00BC14B1"/>
    <w:rsid w:val="00BC34FF"/>
    <w:rsid w:val="00BC5854"/>
    <w:rsid w:val="00BC5883"/>
    <w:rsid w:val="00BC60D4"/>
    <w:rsid w:val="00BD25A0"/>
    <w:rsid w:val="00BD57F3"/>
    <w:rsid w:val="00BD5E3A"/>
    <w:rsid w:val="00BD7331"/>
    <w:rsid w:val="00BE101D"/>
    <w:rsid w:val="00BE37EE"/>
    <w:rsid w:val="00BE3B8C"/>
    <w:rsid w:val="00BE592B"/>
    <w:rsid w:val="00BE76F6"/>
    <w:rsid w:val="00BF597A"/>
    <w:rsid w:val="00BF5A56"/>
    <w:rsid w:val="00C000B6"/>
    <w:rsid w:val="00C00798"/>
    <w:rsid w:val="00C012A7"/>
    <w:rsid w:val="00C03A5D"/>
    <w:rsid w:val="00C056F7"/>
    <w:rsid w:val="00C0586B"/>
    <w:rsid w:val="00C10F62"/>
    <w:rsid w:val="00C1275D"/>
    <w:rsid w:val="00C200F6"/>
    <w:rsid w:val="00C23831"/>
    <w:rsid w:val="00C23944"/>
    <w:rsid w:val="00C25235"/>
    <w:rsid w:val="00C27CD6"/>
    <w:rsid w:val="00C32DE4"/>
    <w:rsid w:val="00C35D0B"/>
    <w:rsid w:val="00C436C5"/>
    <w:rsid w:val="00C450F9"/>
    <w:rsid w:val="00C513C9"/>
    <w:rsid w:val="00C515BB"/>
    <w:rsid w:val="00C51AF2"/>
    <w:rsid w:val="00C569E5"/>
    <w:rsid w:val="00C621E3"/>
    <w:rsid w:val="00C65711"/>
    <w:rsid w:val="00C7273A"/>
    <w:rsid w:val="00C72E20"/>
    <w:rsid w:val="00C73010"/>
    <w:rsid w:val="00C73B4A"/>
    <w:rsid w:val="00C85AD0"/>
    <w:rsid w:val="00C86E61"/>
    <w:rsid w:val="00C876A8"/>
    <w:rsid w:val="00C90E9E"/>
    <w:rsid w:val="00C9450F"/>
    <w:rsid w:val="00C94D99"/>
    <w:rsid w:val="00CA0495"/>
    <w:rsid w:val="00CA0B9E"/>
    <w:rsid w:val="00CA0F8B"/>
    <w:rsid w:val="00CA187C"/>
    <w:rsid w:val="00CA4E21"/>
    <w:rsid w:val="00CA5098"/>
    <w:rsid w:val="00CA7C5D"/>
    <w:rsid w:val="00CB48D6"/>
    <w:rsid w:val="00CB50E7"/>
    <w:rsid w:val="00CC005F"/>
    <w:rsid w:val="00CC08DA"/>
    <w:rsid w:val="00CC09D7"/>
    <w:rsid w:val="00CC0EDD"/>
    <w:rsid w:val="00CC11C9"/>
    <w:rsid w:val="00CC3B60"/>
    <w:rsid w:val="00CC50AE"/>
    <w:rsid w:val="00CD054B"/>
    <w:rsid w:val="00CD28FC"/>
    <w:rsid w:val="00CD478A"/>
    <w:rsid w:val="00CD7F13"/>
    <w:rsid w:val="00CE0188"/>
    <w:rsid w:val="00CE40E2"/>
    <w:rsid w:val="00CE418D"/>
    <w:rsid w:val="00CE6306"/>
    <w:rsid w:val="00CE6679"/>
    <w:rsid w:val="00CE7D9F"/>
    <w:rsid w:val="00CF1885"/>
    <w:rsid w:val="00CF4709"/>
    <w:rsid w:val="00CF70D2"/>
    <w:rsid w:val="00D05EC5"/>
    <w:rsid w:val="00D101F8"/>
    <w:rsid w:val="00D11B98"/>
    <w:rsid w:val="00D16047"/>
    <w:rsid w:val="00D16D10"/>
    <w:rsid w:val="00D17B59"/>
    <w:rsid w:val="00D253F6"/>
    <w:rsid w:val="00D264E2"/>
    <w:rsid w:val="00D26976"/>
    <w:rsid w:val="00D2778C"/>
    <w:rsid w:val="00D303A5"/>
    <w:rsid w:val="00D32091"/>
    <w:rsid w:val="00D34837"/>
    <w:rsid w:val="00D34D64"/>
    <w:rsid w:val="00D353B1"/>
    <w:rsid w:val="00D35DFA"/>
    <w:rsid w:val="00D35EAB"/>
    <w:rsid w:val="00D35FC4"/>
    <w:rsid w:val="00D363FA"/>
    <w:rsid w:val="00D377B8"/>
    <w:rsid w:val="00D41644"/>
    <w:rsid w:val="00D4298B"/>
    <w:rsid w:val="00D43D43"/>
    <w:rsid w:val="00D4433A"/>
    <w:rsid w:val="00D4559E"/>
    <w:rsid w:val="00D560E5"/>
    <w:rsid w:val="00D6056D"/>
    <w:rsid w:val="00D6613C"/>
    <w:rsid w:val="00D66843"/>
    <w:rsid w:val="00D7621C"/>
    <w:rsid w:val="00D80490"/>
    <w:rsid w:val="00D8175B"/>
    <w:rsid w:val="00D82ACC"/>
    <w:rsid w:val="00D926E7"/>
    <w:rsid w:val="00DA0011"/>
    <w:rsid w:val="00DA3299"/>
    <w:rsid w:val="00DB27C5"/>
    <w:rsid w:val="00DB5E67"/>
    <w:rsid w:val="00DB62AF"/>
    <w:rsid w:val="00DB710C"/>
    <w:rsid w:val="00DC016E"/>
    <w:rsid w:val="00DC0E2C"/>
    <w:rsid w:val="00DC6684"/>
    <w:rsid w:val="00DC72D1"/>
    <w:rsid w:val="00DD045A"/>
    <w:rsid w:val="00DD5068"/>
    <w:rsid w:val="00DD547D"/>
    <w:rsid w:val="00DE0824"/>
    <w:rsid w:val="00DE4B23"/>
    <w:rsid w:val="00DF51D0"/>
    <w:rsid w:val="00E01645"/>
    <w:rsid w:val="00E01F90"/>
    <w:rsid w:val="00E06D76"/>
    <w:rsid w:val="00E07FC2"/>
    <w:rsid w:val="00E1155A"/>
    <w:rsid w:val="00E14150"/>
    <w:rsid w:val="00E1602F"/>
    <w:rsid w:val="00E20FCC"/>
    <w:rsid w:val="00E2261A"/>
    <w:rsid w:val="00E32831"/>
    <w:rsid w:val="00E35000"/>
    <w:rsid w:val="00E37DD5"/>
    <w:rsid w:val="00E51DD8"/>
    <w:rsid w:val="00E54C75"/>
    <w:rsid w:val="00E57B4A"/>
    <w:rsid w:val="00E61176"/>
    <w:rsid w:val="00E71076"/>
    <w:rsid w:val="00E71F2F"/>
    <w:rsid w:val="00E74561"/>
    <w:rsid w:val="00E748BA"/>
    <w:rsid w:val="00E77238"/>
    <w:rsid w:val="00E81006"/>
    <w:rsid w:val="00E82914"/>
    <w:rsid w:val="00E83BCF"/>
    <w:rsid w:val="00E85B0C"/>
    <w:rsid w:val="00E877F0"/>
    <w:rsid w:val="00E9061C"/>
    <w:rsid w:val="00E93A9D"/>
    <w:rsid w:val="00E93D92"/>
    <w:rsid w:val="00E951C3"/>
    <w:rsid w:val="00E95254"/>
    <w:rsid w:val="00E95E70"/>
    <w:rsid w:val="00EA152E"/>
    <w:rsid w:val="00EA54C1"/>
    <w:rsid w:val="00EB0C44"/>
    <w:rsid w:val="00EB134C"/>
    <w:rsid w:val="00EB4B64"/>
    <w:rsid w:val="00EB5D07"/>
    <w:rsid w:val="00EB628E"/>
    <w:rsid w:val="00EC0EF3"/>
    <w:rsid w:val="00EC66E0"/>
    <w:rsid w:val="00EC7337"/>
    <w:rsid w:val="00ED0772"/>
    <w:rsid w:val="00ED2749"/>
    <w:rsid w:val="00ED4D65"/>
    <w:rsid w:val="00EE098D"/>
    <w:rsid w:val="00EE4855"/>
    <w:rsid w:val="00EE52EA"/>
    <w:rsid w:val="00EF20A1"/>
    <w:rsid w:val="00EF3C91"/>
    <w:rsid w:val="00EF59BA"/>
    <w:rsid w:val="00EF7955"/>
    <w:rsid w:val="00F044D3"/>
    <w:rsid w:val="00F054F2"/>
    <w:rsid w:val="00F05B34"/>
    <w:rsid w:val="00F157CF"/>
    <w:rsid w:val="00F2388C"/>
    <w:rsid w:val="00F24484"/>
    <w:rsid w:val="00F24B92"/>
    <w:rsid w:val="00F25272"/>
    <w:rsid w:val="00F275CF"/>
    <w:rsid w:val="00F321CF"/>
    <w:rsid w:val="00F32EE9"/>
    <w:rsid w:val="00F4113B"/>
    <w:rsid w:val="00F42B20"/>
    <w:rsid w:val="00F43B6F"/>
    <w:rsid w:val="00F4516F"/>
    <w:rsid w:val="00F455B3"/>
    <w:rsid w:val="00F466AE"/>
    <w:rsid w:val="00F469DA"/>
    <w:rsid w:val="00F50183"/>
    <w:rsid w:val="00F50883"/>
    <w:rsid w:val="00F50979"/>
    <w:rsid w:val="00F532CA"/>
    <w:rsid w:val="00F5407D"/>
    <w:rsid w:val="00F5414B"/>
    <w:rsid w:val="00F55593"/>
    <w:rsid w:val="00F56E0A"/>
    <w:rsid w:val="00F606A8"/>
    <w:rsid w:val="00F64B00"/>
    <w:rsid w:val="00F65929"/>
    <w:rsid w:val="00F6773A"/>
    <w:rsid w:val="00F67792"/>
    <w:rsid w:val="00F706D6"/>
    <w:rsid w:val="00F70A1B"/>
    <w:rsid w:val="00F70FAB"/>
    <w:rsid w:val="00F734BA"/>
    <w:rsid w:val="00F85910"/>
    <w:rsid w:val="00F876C5"/>
    <w:rsid w:val="00F87D81"/>
    <w:rsid w:val="00F971C0"/>
    <w:rsid w:val="00FA44B7"/>
    <w:rsid w:val="00FA5FDC"/>
    <w:rsid w:val="00FA7753"/>
    <w:rsid w:val="00FA7E5A"/>
    <w:rsid w:val="00FB00DE"/>
    <w:rsid w:val="00FB19D3"/>
    <w:rsid w:val="00FB6E8E"/>
    <w:rsid w:val="00FC335A"/>
    <w:rsid w:val="00FC4428"/>
    <w:rsid w:val="00FC6750"/>
    <w:rsid w:val="00FC73D2"/>
    <w:rsid w:val="00FE156B"/>
    <w:rsid w:val="00FE3C5A"/>
    <w:rsid w:val="00FE3F10"/>
    <w:rsid w:val="00FE4218"/>
    <w:rsid w:val="00FE6D89"/>
    <w:rsid w:val="00FF41DD"/>
    <w:rsid w:val="00FF4C4E"/>
    <w:rsid w:val="00FF5E21"/>
    <w:rsid w:val="00FF6D17"/>
    <w:rsid w:val="00FF77F7"/>
    <w:rsid w:val="00FF7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525D5D"/>
  <w15:chartTrackingRefBased/>
  <w15:docId w15:val="{704E706F-9867-4F56-96A1-E0627A4B0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01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4204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C28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7E58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5872"/>
    <w:rPr>
      <w:sz w:val="20"/>
      <w:szCs w:val="20"/>
    </w:rPr>
  </w:style>
  <w:style w:type="character" w:styleId="EndnoteReference">
    <w:name w:val="endnote reference"/>
    <w:basedOn w:val="DefaultParagraphFont"/>
    <w:uiPriority w:val="99"/>
    <w:semiHidden/>
    <w:unhideWhenUsed/>
    <w:rsid w:val="007E5872"/>
    <w:rPr>
      <w:vertAlign w:val="superscript"/>
    </w:rPr>
  </w:style>
  <w:style w:type="character" w:customStyle="1" w:styleId="Heading1Char">
    <w:name w:val="Heading 1 Char"/>
    <w:basedOn w:val="DefaultParagraphFont"/>
    <w:link w:val="Heading1"/>
    <w:uiPriority w:val="9"/>
    <w:rsid w:val="00C7301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73010"/>
  </w:style>
  <w:style w:type="paragraph" w:styleId="Header">
    <w:name w:val="header"/>
    <w:basedOn w:val="Normal"/>
    <w:link w:val="HeaderChar"/>
    <w:uiPriority w:val="99"/>
    <w:unhideWhenUsed/>
    <w:rsid w:val="006A3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D01"/>
  </w:style>
  <w:style w:type="paragraph" w:styleId="Footer">
    <w:name w:val="footer"/>
    <w:basedOn w:val="Normal"/>
    <w:link w:val="FooterChar"/>
    <w:uiPriority w:val="99"/>
    <w:unhideWhenUsed/>
    <w:rsid w:val="006A3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D01"/>
  </w:style>
  <w:style w:type="paragraph" w:styleId="ListParagraph">
    <w:name w:val="List Paragraph"/>
    <w:basedOn w:val="Normal"/>
    <w:uiPriority w:val="34"/>
    <w:qFormat/>
    <w:rsid w:val="0034340B"/>
    <w:pPr>
      <w:ind w:left="720"/>
      <w:contextualSpacing/>
    </w:pPr>
  </w:style>
  <w:style w:type="paragraph" w:styleId="TOCHeading">
    <w:name w:val="TOC Heading"/>
    <w:basedOn w:val="Heading1"/>
    <w:next w:val="Normal"/>
    <w:uiPriority w:val="39"/>
    <w:unhideWhenUsed/>
    <w:qFormat/>
    <w:rsid w:val="004204D5"/>
    <w:pPr>
      <w:outlineLvl w:val="9"/>
    </w:pPr>
  </w:style>
  <w:style w:type="character" w:customStyle="1" w:styleId="Heading2Char">
    <w:name w:val="Heading 2 Char"/>
    <w:basedOn w:val="DefaultParagraphFont"/>
    <w:link w:val="Heading2"/>
    <w:uiPriority w:val="9"/>
    <w:rsid w:val="004204D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25A85"/>
    <w:pPr>
      <w:spacing w:after="100"/>
    </w:pPr>
  </w:style>
  <w:style w:type="paragraph" w:styleId="TOC2">
    <w:name w:val="toc 2"/>
    <w:basedOn w:val="Normal"/>
    <w:next w:val="Normal"/>
    <w:autoRedefine/>
    <w:uiPriority w:val="39"/>
    <w:unhideWhenUsed/>
    <w:rsid w:val="00525A85"/>
    <w:pPr>
      <w:spacing w:after="100"/>
      <w:ind w:left="220"/>
    </w:pPr>
  </w:style>
  <w:style w:type="character" w:styleId="Hyperlink">
    <w:name w:val="Hyperlink"/>
    <w:basedOn w:val="DefaultParagraphFont"/>
    <w:uiPriority w:val="99"/>
    <w:unhideWhenUsed/>
    <w:rsid w:val="00525A85"/>
    <w:rPr>
      <w:color w:val="0563C1" w:themeColor="hyperlink"/>
      <w:u w:val="single"/>
    </w:rPr>
  </w:style>
  <w:style w:type="character" w:customStyle="1" w:styleId="Heading3Char">
    <w:name w:val="Heading 3 Char"/>
    <w:basedOn w:val="DefaultParagraphFont"/>
    <w:link w:val="Heading3"/>
    <w:uiPriority w:val="9"/>
    <w:semiHidden/>
    <w:rsid w:val="005C280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81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D5F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83885">
      <w:bodyDiv w:val="1"/>
      <w:marLeft w:val="0"/>
      <w:marRight w:val="0"/>
      <w:marTop w:val="0"/>
      <w:marBottom w:val="0"/>
      <w:divBdr>
        <w:top w:val="none" w:sz="0" w:space="0" w:color="auto"/>
        <w:left w:val="none" w:sz="0" w:space="0" w:color="auto"/>
        <w:bottom w:val="none" w:sz="0" w:space="0" w:color="auto"/>
        <w:right w:val="none" w:sz="0" w:space="0" w:color="auto"/>
      </w:divBdr>
    </w:div>
    <w:div w:id="50349440">
      <w:bodyDiv w:val="1"/>
      <w:marLeft w:val="0"/>
      <w:marRight w:val="0"/>
      <w:marTop w:val="0"/>
      <w:marBottom w:val="0"/>
      <w:divBdr>
        <w:top w:val="none" w:sz="0" w:space="0" w:color="auto"/>
        <w:left w:val="none" w:sz="0" w:space="0" w:color="auto"/>
        <w:bottom w:val="none" w:sz="0" w:space="0" w:color="auto"/>
        <w:right w:val="none" w:sz="0" w:space="0" w:color="auto"/>
      </w:divBdr>
    </w:div>
    <w:div w:id="58787963">
      <w:bodyDiv w:val="1"/>
      <w:marLeft w:val="0"/>
      <w:marRight w:val="0"/>
      <w:marTop w:val="0"/>
      <w:marBottom w:val="0"/>
      <w:divBdr>
        <w:top w:val="none" w:sz="0" w:space="0" w:color="auto"/>
        <w:left w:val="none" w:sz="0" w:space="0" w:color="auto"/>
        <w:bottom w:val="none" w:sz="0" w:space="0" w:color="auto"/>
        <w:right w:val="none" w:sz="0" w:space="0" w:color="auto"/>
      </w:divBdr>
    </w:div>
    <w:div w:id="84543291">
      <w:bodyDiv w:val="1"/>
      <w:marLeft w:val="0"/>
      <w:marRight w:val="0"/>
      <w:marTop w:val="0"/>
      <w:marBottom w:val="0"/>
      <w:divBdr>
        <w:top w:val="none" w:sz="0" w:space="0" w:color="auto"/>
        <w:left w:val="none" w:sz="0" w:space="0" w:color="auto"/>
        <w:bottom w:val="none" w:sz="0" w:space="0" w:color="auto"/>
        <w:right w:val="none" w:sz="0" w:space="0" w:color="auto"/>
      </w:divBdr>
    </w:div>
    <w:div w:id="114758298">
      <w:bodyDiv w:val="1"/>
      <w:marLeft w:val="0"/>
      <w:marRight w:val="0"/>
      <w:marTop w:val="0"/>
      <w:marBottom w:val="0"/>
      <w:divBdr>
        <w:top w:val="none" w:sz="0" w:space="0" w:color="auto"/>
        <w:left w:val="none" w:sz="0" w:space="0" w:color="auto"/>
        <w:bottom w:val="none" w:sz="0" w:space="0" w:color="auto"/>
        <w:right w:val="none" w:sz="0" w:space="0" w:color="auto"/>
      </w:divBdr>
    </w:div>
    <w:div w:id="145511136">
      <w:bodyDiv w:val="1"/>
      <w:marLeft w:val="0"/>
      <w:marRight w:val="0"/>
      <w:marTop w:val="0"/>
      <w:marBottom w:val="0"/>
      <w:divBdr>
        <w:top w:val="none" w:sz="0" w:space="0" w:color="auto"/>
        <w:left w:val="none" w:sz="0" w:space="0" w:color="auto"/>
        <w:bottom w:val="none" w:sz="0" w:space="0" w:color="auto"/>
        <w:right w:val="none" w:sz="0" w:space="0" w:color="auto"/>
      </w:divBdr>
    </w:div>
    <w:div w:id="193277929">
      <w:bodyDiv w:val="1"/>
      <w:marLeft w:val="0"/>
      <w:marRight w:val="0"/>
      <w:marTop w:val="0"/>
      <w:marBottom w:val="0"/>
      <w:divBdr>
        <w:top w:val="none" w:sz="0" w:space="0" w:color="auto"/>
        <w:left w:val="none" w:sz="0" w:space="0" w:color="auto"/>
        <w:bottom w:val="none" w:sz="0" w:space="0" w:color="auto"/>
        <w:right w:val="none" w:sz="0" w:space="0" w:color="auto"/>
      </w:divBdr>
    </w:div>
    <w:div w:id="218899606">
      <w:bodyDiv w:val="1"/>
      <w:marLeft w:val="0"/>
      <w:marRight w:val="0"/>
      <w:marTop w:val="0"/>
      <w:marBottom w:val="0"/>
      <w:divBdr>
        <w:top w:val="none" w:sz="0" w:space="0" w:color="auto"/>
        <w:left w:val="none" w:sz="0" w:space="0" w:color="auto"/>
        <w:bottom w:val="none" w:sz="0" w:space="0" w:color="auto"/>
        <w:right w:val="none" w:sz="0" w:space="0" w:color="auto"/>
      </w:divBdr>
    </w:div>
    <w:div w:id="236332321">
      <w:bodyDiv w:val="1"/>
      <w:marLeft w:val="0"/>
      <w:marRight w:val="0"/>
      <w:marTop w:val="0"/>
      <w:marBottom w:val="0"/>
      <w:divBdr>
        <w:top w:val="none" w:sz="0" w:space="0" w:color="auto"/>
        <w:left w:val="none" w:sz="0" w:space="0" w:color="auto"/>
        <w:bottom w:val="none" w:sz="0" w:space="0" w:color="auto"/>
        <w:right w:val="none" w:sz="0" w:space="0" w:color="auto"/>
      </w:divBdr>
    </w:div>
    <w:div w:id="248083274">
      <w:bodyDiv w:val="1"/>
      <w:marLeft w:val="0"/>
      <w:marRight w:val="0"/>
      <w:marTop w:val="0"/>
      <w:marBottom w:val="0"/>
      <w:divBdr>
        <w:top w:val="none" w:sz="0" w:space="0" w:color="auto"/>
        <w:left w:val="none" w:sz="0" w:space="0" w:color="auto"/>
        <w:bottom w:val="none" w:sz="0" w:space="0" w:color="auto"/>
        <w:right w:val="none" w:sz="0" w:space="0" w:color="auto"/>
      </w:divBdr>
    </w:div>
    <w:div w:id="310452034">
      <w:bodyDiv w:val="1"/>
      <w:marLeft w:val="0"/>
      <w:marRight w:val="0"/>
      <w:marTop w:val="0"/>
      <w:marBottom w:val="0"/>
      <w:divBdr>
        <w:top w:val="none" w:sz="0" w:space="0" w:color="auto"/>
        <w:left w:val="none" w:sz="0" w:space="0" w:color="auto"/>
        <w:bottom w:val="none" w:sz="0" w:space="0" w:color="auto"/>
        <w:right w:val="none" w:sz="0" w:space="0" w:color="auto"/>
      </w:divBdr>
    </w:div>
    <w:div w:id="363484953">
      <w:bodyDiv w:val="1"/>
      <w:marLeft w:val="0"/>
      <w:marRight w:val="0"/>
      <w:marTop w:val="0"/>
      <w:marBottom w:val="0"/>
      <w:divBdr>
        <w:top w:val="none" w:sz="0" w:space="0" w:color="auto"/>
        <w:left w:val="none" w:sz="0" w:space="0" w:color="auto"/>
        <w:bottom w:val="none" w:sz="0" w:space="0" w:color="auto"/>
        <w:right w:val="none" w:sz="0" w:space="0" w:color="auto"/>
      </w:divBdr>
    </w:div>
    <w:div w:id="365298301">
      <w:bodyDiv w:val="1"/>
      <w:marLeft w:val="0"/>
      <w:marRight w:val="0"/>
      <w:marTop w:val="0"/>
      <w:marBottom w:val="0"/>
      <w:divBdr>
        <w:top w:val="none" w:sz="0" w:space="0" w:color="auto"/>
        <w:left w:val="none" w:sz="0" w:space="0" w:color="auto"/>
        <w:bottom w:val="none" w:sz="0" w:space="0" w:color="auto"/>
        <w:right w:val="none" w:sz="0" w:space="0" w:color="auto"/>
      </w:divBdr>
    </w:div>
    <w:div w:id="381252971">
      <w:bodyDiv w:val="1"/>
      <w:marLeft w:val="0"/>
      <w:marRight w:val="0"/>
      <w:marTop w:val="0"/>
      <w:marBottom w:val="0"/>
      <w:divBdr>
        <w:top w:val="none" w:sz="0" w:space="0" w:color="auto"/>
        <w:left w:val="none" w:sz="0" w:space="0" w:color="auto"/>
        <w:bottom w:val="none" w:sz="0" w:space="0" w:color="auto"/>
        <w:right w:val="none" w:sz="0" w:space="0" w:color="auto"/>
      </w:divBdr>
    </w:div>
    <w:div w:id="389233578">
      <w:bodyDiv w:val="1"/>
      <w:marLeft w:val="0"/>
      <w:marRight w:val="0"/>
      <w:marTop w:val="0"/>
      <w:marBottom w:val="0"/>
      <w:divBdr>
        <w:top w:val="none" w:sz="0" w:space="0" w:color="auto"/>
        <w:left w:val="none" w:sz="0" w:space="0" w:color="auto"/>
        <w:bottom w:val="none" w:sz="0" w:space="0" w:color="auto"/>
        <w:right w:val="none" w:sz="0" w:space="0" w:color="auto"/>
      </w:divBdr>
    </w:div>
    <w:div w:id="408842756">
      <w:bodyDiv w:val="1"/>
      <w:marLeft w:val="0"/>
      <w:marRight w:val="0"/>
      <w:marTop w:val="0"/>
      <w:marBottom w:val="0"/>
      <w:divBdr>
        <w:top w:val="none" w:sz="0" w:space="0" w:color="auto"/>
        <w:left w:val="none" w:sz="0" w:space="0" w:color="auto"/>
        <w:bottom w:val="none" w:sz="0" w:space="0" w:color="auto"/>
        <w:right w:val="none" w:sz="0" w:space="0" w:color="auto"/>
      </w:divBdr>
    </w:div>
    <w:div w:id="424695043">
      <w:bodyDiv w:val="1"/>
      <w:marLeft w:val="0"/>
      <w:marRight w:val="0"/>
      <w:marTop w:val="0"/>
      <w:marBottom w:val="0"/>
      <w:divBdr>
        <w:top w:val="none" w:sz="0" w:space="0" w:color="auto"/>
        <w:left w:val="none" w:sz="0" w:space="0" w:color="auto"/>
        <w:bottom w:val="none" w:sz="0" w:space="0" w:color="auto"/>
        <w:right w:val="none" w:sz="0" w:space="0" w:color="auto"/>
      </w:divBdr>
    </w:div>
    <w:div w:id="559442757">
      <w:bodyDiv w:val="1"/>
      <w:marLeft w:val="0"/>
      <w:marRight w:val="0"/>
      <w:marTop w:val="0"/>
      <w:marBottom w:val="0"/>
      <w:divBdr>
        <w:top w:val="none" w:sz="0" w:space="0" w:color="auto"/>
        <w:left w:val="none" w:sz="0" w:space="0" w:color="auto"/>
        <w:bottom w:val="none" w:sz="0" w:space="0" w:color="auto"/>
        <w:right w:val="none" w:sz="0" w:space="0" w:color="auto"/>
      </w:divBdr>
    </w:div>
    <w:div w:id="568270802">
      <w:bodyDiv w:val="1"/>
      <w:marLeft w:val="0"/>
      <w:marRight w:val="0"/>
      <w:marTop w:val="0"/>
      <w:marBottom w:val="0"/>
      <w:divBdr>
        <w:top w:val="none" w:sz="0" w:space="0" w:color="auto"/>
        <w:left w:val="none" w:sz="0" w:space="0" w:color="auto"/>
        <w:bottom w:val="none" w:sz="0" w:space="0" w:color="auto"/>
        <w:right w:val="none" w:sz="0" w:space="0" w:color="auto"/>
      </w:divBdr>
    </w:div>
    <w:div w:id="607858114">
      <w:bodyDiv w:val="1"/>
      <w:marLeft w:val="0"/>
      <w:marRight w:val="0"/>
      <w:marTop w:val="0"/>
      <w:marBottom w:val="0"/>
      <w:divBdr>
        <w:top w:val="none" w:sz="0" w:space="0" w:color="auto"/>
        <w:left w:val="none" w:sz="0" w:space="0" w:color="auto"/>
        <w:bottom w:val="none" w:sz="0" w:space="0" w:color="auto"/>
        <w:right w:val="none" w:sz="0" w:space="0" w:color="auto"/>
      </w:divBdr>
    </w:div>
    <w:div w:id="615412556">
      <w:bodyDiv w:val="1"/>
      <w:marLeft w:val="0"/>
      <w:marRight w:val="0"/>
      <w:marTop w:val="0"/>
      <w:marBottom w:val="0"/>
      <w:divBdr>
        <w:top w:val="none" w:sz="0" w:space="0" w:color="auto"/>
        <w:left w:val="none" w:sz="0" w:space="0" w:color="auto"/>
        <w:bottom w:val="none" w:sz="0" w:space="0" w:color="auto"/>
        <w:right w:val="none" w:sz="0" w:space="0" w:color="auto"/>
      </w:divBdr>
    </w:div>
    <w:div w:id="675888110">
      <w:bodyDiv w:val="1"/>
      <w:marLeft w:val="0"/>
      <w:marRight w:val="0"/>
      <w:marTop w:val="0"/>
      <w:marBottom w:val="0"/>
      <w:divBdr>
        <w:top w:val="none" w:sz="0" w:space="0" w:color="auto"/>
        <w:left w:val="none" w:sz="0" w:space="0" w:color="auto"/>
        <w:bottom w:val="none" w:sz="0" w:space="0" w:color="auto"/>
        <w:right w:val="none" w:sz="0" w:space="0" w:color="auto"/>
      </w:divBdr>
    </w:div>
    <w:div w:id="691760572">
      <w:bodyDiv w:val="1"/>
      <w:marLeft w:val="0"/>
      <w:marRight w:val="0"/>
      <w:marTop w:val="0"/>
      <w:marBottom w:val="0"/>
      <w:divBdr>
        <w:top w:val="none" w:sz="0" w:space="0" w:color="auto"/>
        <w:left w:val="none" w:sz="0" w:space="0" w:color="auto"/>
        <w:bottom w:val="none" w:sz="0" w:space="0" w:color="auto"/>
        <w:right w:val="none" w:sz="0" w:space="0" w:color="auto"/>
      </w:divBdr>
    </w:div>
    <w:div w:id="712340849">
      <w:bodyDiv w:val="1"/>
      <w:marLeft w:val="0"/>
      <w:marRight w:val="0"/>
      <w:marTop w:val="0"/>
      <w:marBottom w:val="0"/>
      <w:divBdr>
        <w:top w:val="none" w:sz="0" w:space="0" w:color="auto"/>
        <w:left w:val="none" w:sz="0" w:space="0" w:color="auto"/>
        <w:bottom w:val="none" w:sz="0" w:space="0" w:color="auto"/>
        <w:right w:val="none" w:sz="0" w:space="0" w:color="auto"/>
      </w:divBdr>
    </w:div>
    <w:div w:id="717895828">
      <w:bodyDiv w:val="1"/>
      <w:marLeft w:val="0"/>
      <w:marRight w:val="0"/>
      <w:marTop w:val="0"/>
      <w:marBottom w:val="0"/>
      <w:divBdr>
        <w:top w:val="none" w:sz="0" w:space="0" w:color="auto"/>
        <w:left w:val="none" w:sz="0" w:space="0" w:color="auto"/>
        <w:bottom w:val="none" w:sz="0" w:space="0" w:color="auto"/>
        <w:right w:val="none" w:sz="0" w:space="0" w:color="auto"/>
      </w:divBdr>
    </w:div>
    <w:div w:id="720179331">
      <w:bodyDiv w:val="1"/>
      <w:marLeft w:val="0"/>
      <w:marRight w:val="0"/>
      <w:marTop w:val="0"/>
      <w:marBottom w:val="0"/>
      <w:divBdr>
        <w:top w:val="none" w:sz="0" w:space="0" w:color="auto"/>
        <w:left w:val="none" w:sz="0" w:space="0" w:color="auto"/>
        <w:bottom w:val="none" w:sz="0" w:space="0" w:color="auto"/>
        <w:right w:val="none" w:sz="0" w:space="0" w:color="auto"/>
      </w:divBdr>
    </w:div>
    <w:div w:id="730229849">
      <w:bodyDiv w:val="1"/>
      <w:marLeft w:val="0"/>
      <w:marRight w:val="0"/>
      <w:marTop w:val="0"/>
      <w:marBottom w:val="0"/>
      <w:divBdr>
        <w:top w:val="none" w:sz="0" w:space="0" w:color="auto"/>
        <w:left w:val="none" w:sz="0" w:space="0" w:color="auto"/>
        <w:bottom w:val="none" w:sz="0" w:space="0" w:color="auto"/>
        <w:right w:val="none" w:sz="0" w:space="0" w:color="auto"/>
      </w:divBdr>
    </w:div>
    <w:div w:id="733354098">
      <w:bodyDiv w:val="1"/>
      <w:marLeft w:val="0"/>
      <w:marRight w:val="0"/>
      <w:marTop w:val="0"/>
      <w:marBottom w:val="0"/>
      <w:divBdr>
        <w:top w:val="none" w:sz="0" w:space="0" w:color="auto"/>
        <w:left w:val="none" w:sz="0" w:space="0" w:color="auto"/>
        <w:bottom w:val="none" w:sz="0" w:space="0" w:color="auto"/>
        <w:right w:val="none" w:sz="0" w:space="0" w:color="auto"/>
      </w:divBdr>
    </w:div>
    <w:div w:id="779837554">
      <w:bodyDiv w:val="1"/>
      <w:marLeft w:val="0"/>
      <w:marRight w:val="0"/>
      <w:marTop w:val="0"/>
      <w:marBottom w:val="0"/>
      <w:divBdr>
        <w:top w:val="none" w:sz="0" w:space="0" w:color="auto"/>
        <w:left w:val="none" w:sz="0" w:space="0" w:color="auto"/>
        <w:bottom w:val="none" w:sz="0" w:space="0" w:color="auto"/>
        <w:right w:val="none" w:sz="0" w:space="0" w:color="auto"/>
      </w:divBdr>
    </w:div>
    <w:div w:id="816260210">
      <w:bodyDiv w:val="1"/>
      <w:marLeft w:val="0"/>
      <w:marRight w:val="0"/>
      <w:marTop w:val="0"/>
      <w:marBottom w:val="0"/>
      <w:divBdr>
        <w:top w:val="none" w:sz="0" w:space="0" w:color="auto"/>
        <w:left w:val="none" w:sz="0" w:space="0" w:color="auto"/>
        <w:bottom w:val="none" w:sz="0" w:space="0" w:color="auto"/>
        <w:right w:val="none" w:sz="0" w:space="0" w:color="auto"/>
      </w:divBdr>
    </w:div>
    <w:div w:id="844590879">
      <w:bodyDiv w:val="1"/>
      <w:marLeft w:val="0"/>
      <w:marRight w:val="0"/>
      <w:marTop w:val="0"/>
      <w:marBottom w:val="0"/>
      <w:divBdr>
        <w:top w:val="none" w:sz="0" w:space="0" w:color="auto"/>
        <w:left w:val="none" w:sz="0" w:space="0" w:color="auto"/>
        <w:bottom w:val="none" w:sz="0" w:space="0" w:color="auto"/>
        <w:right w:val="none" w:sz="0" w:space="0" w:color="auto"/>
      </w:divBdr>
    </w:div>
    <w:div w:id="874347994">
      <w:bodyDiv w:val="1"/>
      <w:marLeft w:val="0"/>
      <w:marRight w:val="0"/>
      <w:marTop w:val="0"/>
      <w:marBottom w:val="0"/>
      <w:divBdr>
        <w:top w:val="none" w:sz="0" w:space="0" w:color="auto"/>
        <w:left w:val="none" w:sz="0" w:space="0" w:color="auto"/>
        <w:bottom w:val="none" w:sz="0" w:space="0" w:color="auto"/>
        <w:right w:val="none" w:sz="0" w:space="0" w:color="auto"/>
      </w:divBdr>
    </w:div>
    <w:div w:id="899053379">
      <w:bodyDiv w:val="1"/>
      <w:marLeft w:val="0"/>
      <w:marRight w:val="0"/>
      <w:marTop w:val="0"/>
      <w:marBottom w:val="0"/>
      <w:divBdr>
        <w:top w:val="none" w:sz="0" w:space="0" w:color="auto"/>
        <w:left w:val="none" w:sz="0" w:space="0" w:color="auto"/>
        <w:bottom w:val="none" w:sz="0" w:space="0" w:color="auto"/>
        <w:right w:val="none" w:sz="0" w:space="0" w:color="auto"/>
      </w:divBdr>
    </w:div>
    <w:div w:id="915362354">
      <w:bodyDiv w:val="1"/>
      <w:marLeft w:val="0"/>
      <w:marRight w:val="0"/>
      <w:marTop w:val="0"/>
      <w:marBottom w:val="0"/>
      <w:divBdr>
        <w:top w:val="none" w:sz="0" w:space="0" w:color="auto"/>
        <w:left w:val="none" w:sz="0" w:space="0" w:color="auto"/>
        <w:bottom w:val="none" w:sz="0" w:space="0" w:color="auto"/>
        <w:right w:val="none" w:sz="0" w:space="0" w:color="auto"/>
      </w:divBdr>
    </w:div>
    <w:div w:id="938173070">
      <w:bodyDiv w:val="1"/>
      <w:marLeft w:val="0"/>
      <w:marRight w:val="0"/>
      <w:marTop w:val="0"/>
      <w:marBottom w:val="0"/>
      <w:divBdr>
        <w:top w:val="none" w:sz="0" w:space="0" w:color="auto"/>
        <w:left w:val="none" w:sz="0" w:space="0" w:color="auto"/>
        <w:bottom w:val="none" w:sz="0" w:space="0" w:color="auto"/>
        <w:right w:val="none" w:sz="0" w:space="0" w:color="auto"/>
      </w:divBdr>
    </w:div>
    <w:div w:id="993492130">
      <w:bodyDiv w:val="1"/>
      <w:marLeft w:val="0"/>
      <w:marRight w:val="0"/>
      <w:marTop w:val="0"/>
      <w:marBottom w:val="0"/>
      <w:divBdr>
        <w:top w:val="none" w:sz="0" w:space="0" w:color="auto"/>
        <w:left w:val="none" w:sz="0" w:space="0" w:color="auto"/>
        <w:bottom w:val="none" w:sz="0" w:space="0" w:color="auto"/>
        <w:right w:val="none" w:sz="0" w:space="0" w:color="auto"/>
      </w:divBdr>
    </w:div>
    <w:div w:id="1008018058">
      <w:bodyDiv w:val="1"/>
      <w:marLeft w:val="0"/>
      <w:marRight w:val="0"/>
      <w:marTop w:val="0"/>
      <w:marBottom w:val="0"/>
      <w:divBdr>
        <w:top w:val="none" w:sz="0" w:space="0" w:color="auto"/>
        <w:left w:val="none" w:sz="0" w:space="0" w:color="auto"/>
        <w:bottom w:val="none" w:sz="0" w:space="0" w:color="auto"/>
        <w:right w:val="none" w:sz="0" w:space="0" w:color="auto"/>
      </w:divBdr>
    </w:div>
    <w:div w:id="1023828635">
      <w:bodyDiv w:val="1"/>
      <w:marLeft w:val="0"/>
      <w:marRight w:val="0"/>
      <w:marTop w:val="0"/>
      <w:marBottom w:val="0"/>
      <w:divBdr>
        <w:top w:val="none" w:sz="0" w:space="0" w:color="auto"/>
        <w:left w:val="none" w:sz="0" w:space="0" w:color="auto"/>
        <w:bottom w:val="none" w:sz="0" w:space="0" w:color="auto"/>
        <w:right w:val="none" w:sz="0" w:space="0" w:color="auto"/>
      </w:divBdr>
    </w:div>
    <w:div w:id="1039553265">
      <w:bodyDiv w:val="1"/>
      <w:marLeft w:val="0"/>
      <w:marRight w:val="0"/>
      <w:marTop w:val="0"/>
      <w:marBottom w:val="0"/>
      <w:divBdr>
        <w:top w:val="none" w:sz="0" w:space="0" w:color="auto"/>
        <w:left w:val="none" w:sz="0" w:space="0" w:color="auto"/>
        <w:bottom w:val="none" w:sz="0" w:space="0" w:color="auto"/>
        <w:right w:val="none" w:sz="0" w:space="0" w:color="auto"/>
      </w:divBdr>
    </w:div>
    <w:div w:id="1047030081">
      <w:bodyDiv w:val="1"/>
      <w:marLeft w:val="0"/>
      <w:marRight w:val="0"/>
      <w:marTop w:val="0"/>
      <w:marBottom w:val="0"/>
      <w:divBdr>
        <w:top w:val="none" w:sz="0" w:space="0" w:color="auto"/>
        <w:left w:val="none" w:sz="0" w:space="0" w:color="auto"/>
        <w:bottom w:val="none" w:sz="0" w:space="0" w:color="auto"/>
        <w:right w:val="none" w:sz="0" w:space="0" w:color="auto"/>
      </w:divBdr>
    </w:div>
    <w:div w:id="1058673869">
      <w:bodyDiv w:val="1"/>
      <w:marLeft w:val="0"/>
      <w:marRight w:val="0"/>
      <w:marTop w:val="0"/>
      <w:marBottom w:val="0"/>
      <w:divBdr>
        <w:top w:val="none" w:sz="0" w:space="0" w:color="auto"/>
        <w:left w:val="none" w:sz="0" w:space="0" w:color="auto"/>
        <w:bottom w:val="none" w:sz="0" w:space="0" w:color="auto"/>
        <w:right w:val="none" w:sz="0" w:space="0" w:color="auto"/>
      </w:divBdr>
    </w:div>
    <w:div w:id="1092118452">
      <w:bodyDiv w:val="1"/>
      <w:marLeft w:val="0"/>
      <w:marRight w:val="0"/>
      <w:marTop w:val="0"/>
      <w:marBottom w:val="0"/>
      <w:divBdr>
        <w:top w:val="none" w:sz="0" w:space="0" w:color="auto"/>
        <w:left w:val="none" w:sz="0" w:space="0" w:color="auto"/>
        <w:bottom w:val="none" w:sz="0" w:space="0" w:color="auto"/>
        <w:right w:val="none" w:sz="0" w:space="0" w:color="auto"/>
      </w:divBdr>
    </w:div>
    <w:div w:id="1113550396">
      <w:bodyDiv w:val="1"/>
      <w:marLeft w:val="0"/>
      <w:marRight w:val="0"/>
      <w:marTop w:val="0"/>
      <w:marBottom w:val="0"/>
      <w:divBdr>
        <w:top w:val="none" w:sz="0" w:space="0" w:color="auto"/>
        <w:left w:val="none" w:sz="0" w:space="0" w:color="auto"/>
        <w:bottom w:val="none" w:sz="0" w:space="0" w:color="auto"/>
        <w:right w:val="none" w:sz="0" w:space="0" w:color="auto"/>
      </w:divBdr>
    </w:div>
    <w:div w:id="1113749652">
      <w:bodyDiv w:val="1"/>
      <w:marLeft w:val="0"/>
      <w:marRight w:val="0"/>
      <w:marTop w:val="0"/>
      <w:marBottom w:val="0"/>
      <w:divBdr>
        <w:top w:val="none" w:sz="0" w:space="0" w:color="auto"/>
        <w:left w:val="none" w:sz="0" w:space="0" w:color="auto"/>
        <w:bottom w:val="none" w:sz="0" w:space="0" w:color="auto"/>
        <w:right w:val="none" w:sz="0" w:space="0" w:color="auto"/>
      </w:divBdr>
    </w:div>
    <w:div w:id="1127554451">
      <w:bodyDiv w:val="1"/>
      <w:marLeft w:val="0"/>
      <w:marRight w:val="0"/>
      <w:marTop w:val="0"/>
      <w:marBottom w:val="0"/>
      <w:divBdr>
        <w:top w:val="none" w:sz="0" w:space="0" w:color="auto"/>
        <w:left w:val="none" w:sz="0" w:space="0" w:color="auto"/>
        <w:bottom w:val="none" w:sz="0" w:space="0" w:color="auto"/>
        <w:right w:val="none" w:sz="0" w:space="0" w:color="auto"/>
      </w:divBdr>
    </w:div>
    <w:div w:id="1163010489">
      <w:bodyDiv w:val="1"/>
      <w:marLeft w:val="0"/>
      <w:marRight w:val="0"/>
      <w:marTop w:val="0"/>
      <w:marBottom w:val="0"/>
      <w:divBdr>
        <w:top w:val="none" w:sz="0" w:space="0" w:color="auto"/>
        <w:left w:val="none" w:sz="0" w:space="0" w:color="auto"/>
        <w:bottom w:val="none" w:sz="0" w:space="0" w:color="auto"/>
        <w:right w:val="none" w:sz="0" w:space="0" w:color="auto"/>
      </w:divBdr>
    </w:div>
    <w:div w:id="1198275795">
      <w:bodyDiv w:val="1"/>
      <w:marLeft w:val="0"/>
      <w:marRight w:val="0"/>
      <w:marTop w:val="0"/>
      <w:marBottom w:val="0"/>
      <w:divBdr>
        <w:top w:val="none" w:sz="0" w:space="0" w:color="auto"/>
        <w:left w:val="none" w:sz="0" w:space="0" w:color="auto"/>
        <w:bottom w:val="none" w:sz="0" w:space="0" w:color="auto"/>
        <w:right w:val="none" w:sz="0" w:space="0" w:color="auto"/>
      </w:divBdr>
    </w:div>
    <w:div w:id="1244950847">
      <w:bodyDiv w:val="1"/>
      <w:marLeft w:val="0"/>
      <w:marRight w:val="0"/>
      <w:marTop w:val="0"/>
      <w:marBottom w:val="0"/>
      <w:divBdr>
        <w:top w:val="none" w:sz="0" w:space="0" w:color="auto"/>
        <w:left w:val="none" w:sz="0" w:space="0" w:color="auto"/>
        <w:bottom w:val="none" w:sz="0" w:space="0" w:color="auto"/>
        <w:right w:val="none" w:sz="0" w:space="0" w:color="auto"/>
      </w:divBdr>
    </w:div>
    <w:div w:id="1253513593">
      <w:bodyDiv w:val="1"/>
      <w:marLeft w:val="0"/>
      <w:marRight w:val="0"/>
      <w:marTop w:val="0"/>
      <w:marBottom w:val="0"/>
      <w:divBdr>
        <w:top w:val="none" w:sz="0" w:space="0" w:color="auto"/>
        <w:left w:val="none" w:sz="0" w:space="0" w:color="auto"/>
        <w:bottom w:val="none" w:sz="0" w:space="0" w:color="auto"/>
        <w:right w:val="none" w:sz="0" w:space="0" w:color="auto"/>
      </w:divBdr>
    </w:div>
    <w:div w:id="1263418799">
      <w:bodyDiv w:val="1"/>
      <w:marLeft w:val="0"/>
      <w:marRight w:val="0"/>
      <w:marTop w:val="0"/>
      <w:marBottom w:val="0"/>
      <w:divBdr>
        <w:top w:val="none" w:sz="0" w:space="0" w:color="auto"/>
        <w:left w:val="none" w:sz="0" w:space="0" w:color="auto"/>
        <w:bottom w:val="none" w:sz="0" w:space="0" w:color="auto"/>
        <w:right w:val="none" w:sz="0" w:space="0" w:color="auto"/>
      </w:divBdr>
    </w:div>
    <w:div w:id="1317102515">
      <w:bodyDiv w:val="1"/>
      <w:marLeft w:val="0"/>
      <w:marRight w:val="0"/>
      <w:marTop w:val="0"/>
      <w:marBottom w:val="0"/>
      <w:divBdr>
        <w:top w:val="none" w:sz="0" w:space="0" w:color="auto"/>
        <w:left w:val="none" w:sz="0" w:space="0" w:color="auto"/>
        <w:bottom w:val="none" w:sz="0" w:space="0" w:color="auto"/>
        <w:right w:val="none" w:sz="0" w:space="0" w:color="auto"/>
      </w:divBdr>
    </w:div>
    <w:div w:id="1359236882">
      <w:bodyDiv w:val="1"/>
      <w:marLeft w:val="0"/>
      <w:marRight w:val="0"/>
      <w:marTop w:val="0"/>
      <w:marBottom w:val="0"/>
      <w:divBdr>
        <w:top w:val="none" w:sz="0" w:space="0" w:color="auto"/>
        <w:left w:val="none" w:sz="0" w:space="0" w:color="auto"/>
        <w:bottom w:val="none" w:sz="0" w:space="0" w:color="auto"/>
        <w:right w:val="none" w:sz="0" w:space="0" w:color="auto"/>
      </w:divBdr>
    </w:div>
    <w:div w:id="1383288737">
      <w:bodyDiv w:val="1"/>
      <w:marLeft w:val="0"/>
      <w:marRight w:val="0"/>
      <w:marTop w:val="0"/>
      <w:marBottom w:val="0"/>
      <w:divBdr>
        <w:top w:val="none" w:sz="0" w:space="0" w:color="auto"/>
        <w:left w:val="none" w:sz="0" w:space="0" w:color="auto"/>
        <w:bottom w:val="none" w:sz="0" w:space="0" w:color="auto"/>
        <w:right w:val="none" w:sz="0" w:space="0" w:color="auto"/>
      </w:divBdr>
    </w:div>
    <w:div w:id="1412195462">
      <w:bodyDiv w:val="1"/>
      <w:marLeft w:val="0"/>
      <w:marRight w:val="0"/>
      <w:marTop w:val="0"/>
      <w:marBottom w:val="0"/>
      <w:divBdr>
        <w:top w:val="none" w:sz="0" w:space="0" w:color="auto"/>
        <w:left w:val="none" w:sz="0" w:space="0" w:color="auto"/>
        <w:bottom w:val="none" w:sz="0" w:space="0" w:color="auto"/>
        <w:right w:val="none" w:sz="0" w:space="0" w:color="auto"/>
      </w:divBdr>
    </w:div>
    <w:div w:id="1414232081">
      <w:bodyDiv w:val="1"/>
      <w:marLeft w:val="0"/>
      <w:marRight w:val="0"/>
      <w:marTop w:val="0"/>
      <w:marBottom w:val="0"/>
      <w:divBdr>
        <w:top w:val="none" w:sz="0" w:space="0" w:color="auto"/>
        <w:left w:val="none" w:sz="0" w:space="0" w:color="auto"/>
        <w:bottom w:val="none" w:sz="0" w:space="0" w:color="auto"/>
        <w:right w:val="none" w:sz="0" w:space="0" w:color="auto"/>
      </w:divBdr>
    </w:div>
    <w:div w:id="1414472333">
      <w:bodyDiv w:val="1"/>
      <w:marLeft w:val="0"/>
      <w:marRight w:val="0"/>
      <w:marTop w:val="0"/>
      <w:marBottom w:val="0"/>
      <w:divBdr>
        <w:top w:val="none" w:sz="0" w:space="0" w:color="auto"/>
        <w:left w:val="none" w:sz="0" w:space="0" w:color="auto"/>
        <w:bottom w:val="none" w:sz="0" w:space="0" w:color="auto"/>
        <w:right w:val="none" w:sz="0" w:space="0" w:color="auto"/>
      </w:divBdr>
    </w:div>
    <w:div w:id="1489057560">
      <w:bodyDiv w:val="1"/>
      <w:marLeft w:val="0"/>
      <w:marRight w:val="0"/>
      <w:marTop w:val="0"/>
      <w:marBottom w:val="0"/>
      <w:divBdr>
        <w:top w:val="none" w:sz="0" w:space="0" w:color="auto"/>
        <w:left w:val="none" w:sz="0" w:space="0" w:color="auto"/>
        <w:bottom w:val="none" w:sz="0" w:space="0" w:color="auto"/>
        <w:right w:val="none" w:sz="0" w:space="0" w:color="auto"/>
      </w:divBdr>
    </w:div>
    <w:div w:id="1495534270">
      <w:bodyDiv w:val="1"/>
      <w:marLeft w:val="0"/>
      <w:marRight w:val="0"/>
      <w:marTop w:val="0"/>
      <w:marBottom w:val="0"/>
      <w:divBdr>
        <w:top w:val="none" w:sz="0" w:space="0" w:color="auto"/>
        <w:left w:val="none" w:sz="0" w:space="0" w:color="auto"/>
        <w:bottom w:val="none" w:sz="0" w:space="0" w:color="auto"/>
        <w:right w:val="none" w:sz="0" w:space="0" w:color="auto"/>
      </w:divBdr>
    </w:div>
    <w:div w:id="1553880790">
      <w:bodyDiv w:val="1"/>
      <w:marLeft w:val="0"/>
      <w:marRight w:val="0"/>
      <w:marTop w:val="0"/>
      <w:marBottom w:val="0"/>
      <w:divBdr>
        <w:top w:val="none" w:sz="0" w:space="0" w:color="auto"/>
        <w:left w:val="none" w:sz="0" w:space="0" w:color="auto"/>
        <w:bottom w:val="none" w:sz="0" w:space="0" w:color="auto"/>
        <w:right w:val="none" w:sz="0" w:space="0" w:color="auto"/>
      </w:divBdr>
    </w:div>
    <w:div w:id="1566179511">
      <w:bodyDiv w:val="1"/>
      <w:marLeft w:val="0"/>
      <w:marRight w:val="0"/>
      <w:marTop w:val="0"/>
      <w:marBottom w:val="0"/>
      <w:divBdr>
        <w:top w:val="none" w:sz="0" w:space="0" w:color="auto"/>
        <w:left w:val="none" w:sz="0" w:space="0" w:color="auto"/>
        <w:bottom w:val="none" w:sz="0" w:space="0" w:color="auto"/>
        <w:right w:val="none" w:sz="0" w:space="0" w:color="auto"/>
      </w:divBdr>
    </w:div>
    <w:div w:id="1578130674">
      <w:bodyDiv w:val="1"/>
      <w:marLeft w:val="0"/>
      <w:marRight w:val="0"/>
      <w:marTop w:val="0"/>
      <w:marBottom w:val="0"/>
      <w:divBdr>
        <w:top w:val="none" w:sz="0" w:space="0" w:color="auto"/>
        <w:left w:val="none" w:sz="0" w:space="0" w:color="auto"/>
        <w:bottom w:val="none" w:sz="0" w:space="0" w:color="auto"/>
        <w:right w:val="none" w:sz="0" w:space="0" w:color="auto"/>
      </w:divBdr>
    </w:div>
    <w:div w:id="1629824593">
      <w:bodyDiv w:val="1"/>
      <w:marLeft w:val="0"/>
      <w:marRight w:val="0"/>
      <w:marTop w:val="0"/>
      <w:marBottom w:val="0"/>
      <w:divBdr>
        <w:top w:val="none" w:sz="0" w:space="0" w:color="auto"/>
        <w:left w:val="none" w:sz="0" w:space="0" w:color="auto"/>
        <w:bottom w:val="none" w:sz="0" w:space="0" w:color="auto"/>
        <w:right w:val="none" w:sz="0" w:space="0" w:color="auto"/>
      </w:divBdr>
    </w:div>
    <w:div w:id="1633251819">
      <w:bodyDiv w:val="1"/>
      <w:marLeft w:val="0"/>
      <w:marRight w:val="0"/>
      <w:marTop w:val="0"/>
      <w:marBottom w:val="0"/>
      <w:divBdr>
        <w:top w:val="none" w:sz="0" w:space="0" w:color="auto"/>
        <w:left w:val="none" w:sz="0" w:space="0" w:color="auto"/>
        <w:bottom w:val="none" w:sz="0" w:space="0" w:color="auto"/>
        <w:right w:val="none" w:sz="0" w:space="0" w:color="auto"/>
      </w:divBdr>
    </w:div>
    <w:div w:id="1645772568">
      <w:bodyDiv w:val="1"/>
      <w:marLeft w:val="0"/>
      <w:marRight w:val="0"/>
      <w:marTop w:val="0"/>
      <w:marBottom w:val="0"/>
      <w:divBdr>
        <w:top w:val="none" w:sz="0" w:space="0" w:color="auto"/>
        <w:left w:val="none" w:sz="0" w:space="0" w:color="auto"/>
        <w:bottom w:val="none" w:sz="0" w:space="0" w:color="auto"/>
        <w:right w:val="none" w:sz="0" w:space="0" w:color="auto"/>
      </w:divBdr>
    </w:div>
    <w:div w:id="1671103489">
      <w:bodyDiv w:val="1"/>
      <w:marLeft w:val="0"/>
      <w:marRight w:val="0"/>
      <w:marTop w:val="0"/>
      <w:marBottom w:val="0"/>
      <w:divBdr>
        <w:top w:val="none" w:sz="0" w:space="0" w:color="auto"/>
        <w:left w:val="none" w:sz="0" w:space="0" w:color="auto"/>
        <w:bottom w:val="none" w:sz="0" w:space="0" w:color="auto"/>
        <w:right w:val="none" w:sz="0" w:space="0" w:color="auto"/>
      </w:divBdr>
    </w:div>
    <w:div w:id="1702172598">
      <w:bodyDiv w:val="1"/>
      <w:marLeft w:val="0"/>
      <w:marRight w:val="0"/>
      <w:marTop w:val="0"/>
      <w:marBottom w:val="0"/>
      <w:divBdr>
        <w:top w:val="none" w:sz="0" w:space="0" w:color="auto"/>
        <w:left w:val="none" w:sz="0" w:space="0" w:color="auto"/>
        <w:bottom w:val="none" w:sz="0" w:space="0" w:color="auto"/>
        <w:right w:val="none" w:sz="0" w:space="0" w:color="auto"/>
      </w:divBdr>
    </w:div>
    <w:div w:id="1708523878">
      <w:bodyDiv w:val="1"/>
      <w:marLeft w:val="0"/>
      <w:marRight w:val="0"/>
      <w:marTop w:val="0"/>
      <w:marBottom w:val="0"/>
      <w:divBdr>
        <w:top w:val="none" w:sz="0" w:space="0" w:color="auto"/>
        <w:left w:val="none" w:sz="0" w:space="0" w:color="auto"/>
        <w:bottom w:val="none" w:sz="0" w:space="0" w:color="auto"/>
        <w:right w:val="none" w:sz="0" w:space="0" w:color="auto"/>
      </w:divBdr>
    </w:div>
    <w:div w:id="1727801980">
      <w:bodyDiv w:val="1"/>
      <w:marLeft w:val="0"/>
      <w:marRight w:val="0"/>
      <w:marTop w:val="0"/>
      <w:marBottom w:val="0"/>
      <w:divBdr>
        <w:top w:val="none" w:sz="0" w:space="0" w:color="auto"/>
        <w:left w:val="none" w:sz="0" w:space="0" w:color="auto"/>
        <w:bottom w:val="none" w:sz="0" w:space="0" w:color="auto"/>
        <w:right w:val="none" w:sz="0" w:space="0" w:color="auto"/>
      </w:divBdr>
    </w:div>
    <w:div w:id="1752392749">
      <w:bodyDiv w:val="1"/>
      <w:marLeft w:val="0"/>
      <w:marRight w:val="0"/>
      <w:marTop w:val="0"/>
      <w:marBottom w:val="0"/>
      <w:divBdr>
        <w:top w:val="none" w:sz="0" w:space="0" w:color="auto"/>
        <w:left w:val="none" w:sz="0" w:space="0" w:color="auto"/>
        <w:bottom w:val="none" w:sz="0" w:space="0" w:color="auto"/>
        <w:right w:val="none" w:sz="0" w:space="0" w:color="auto"/>
      </w:divBdr>
    </w:div>
    <w:div w:id="1757240909">
      <w:bodyDiv w:val="1"/>
      <w:marLeft w:val="0"/>
      <w:marRight w:val="0"/>
      <w:marTop w:val="0"/>
      <w:marBottom w:val="0"/>
      <w:divBdr>
        <w:top w:val="none" w:sz="0" w:space="0" w:color="auto"/>
        <w:left w:val="none" w:sz="0" w:space="0" w:color="auto"/>
        <w:bottom w:val="none" w:sz="0" w:space="0" w:color="auto"/>
        <w:right w:val="none" w:sz="0" w:space="0" w:color="auto"/>
      </w:divBdr>
    </w:div>
    <w:div w:id="1759907992">
      <w:bodyDiv w:val="1"/>
      <w:marLeft w:val="0"/>
      <w:marRight w:val="0"/>
      <w:marTop w:val="0"/>
      <w:marBottom w:val="0"/>
      <w:divBdr>
        <w:top w:val="none" w:sz="0" w:space="0" w:color="auto"/>
        <w:left w:val="none" w:sz="0" w:space="0" w:color="auto"/>
        <w:bottom w:val="none" w:sz="0" w:space="0" w:color="auto"/>
        <w:right w:val="none" w:sz="0" w:space="0" w:color="auto"/>
      </w:divBdr>
    </w:div>
    <w:div w:id="1777944670">
      <w:bodyDiv w:val="1"/>
      <w:marLeft w:val="0"/>
      <w:marRight w:val="0"/>
      <w:marTop w:val="0"/>
      <w:marBottom w:val="0"/>
      <w:divBdr>
        <w:top w:val="none" w:sz="0" w:space="0" w:color="auto"/>
        <w:left w:val="none" w:sz="0" w:space="0" w:color="auto"/>
        <w:bottom w:val="none" w:sz="0" w:space="0" w:color="auto"/>
        <w:right w:val="none" w:sz="0" w:space="0" w:color="auto"/>
      </w:divBdr>
    </w:div>
    <w:div w:id="1793480788">
      <w:bodyDiv w:val="1"/>
      <w:marLeft w:val="0"/>
      <w:marRight w:val="0"/>
      <w:marTop w:val="0"/>
      <w:marBottom w:val="0"/>
      <w:divBdr>
        <w:top w:val="none" w:sz="0" w:space="0" w:color="auto"/>
        <w:left w:val="none" w:sz="0" w:space="0" w:color="auto"/>
        <w:bottom w:val="none" w:sz="0" w:space="0" w:color="auto"/>
        <w:right w:val="none" w:sz="0" w:space="0" w:color="auto"/>
      </w:divBdr>
    </w:div>
    <w:div w:id="1868564044">
      <w:bodyDiv w:val="1"/>
      <w:marLeft w:val="0"/>
      <w:marRight w:val="0"/>
      <w:marTop w:val="0"/>
      <w:marBottom w:val="0"/>
      <w:divBdr>
        <w:top w:val="none" w:sz="0" w:space="0" w:color="auto"/>
        <w:left w:val="none" w:sz="0" w:space="0" w:color="auto"/>
        <w:bottom w:val="none" w:sz="0" w:space="0" w:color="auto"/>
        <w:right w:val="none" w:sz="0" w:space="0" w:color="auto"/>
      </w:divBdr>
    </w:div>
    <w:div w:id="1889023437">
      <w:bodyDiv w:val="1"/>
      <w:marLeft w:val="0"/>
      <w:marRight w:val="0"/>
      <w:marTop w:val="0"/>
      <w:marBottom w:val="0"/>
      <w:divBdr>
        <w:top w:val="none" w:sz="0" w:space="0" w:color="auto"/>
        <w:left w:val="none" w:sz="0" w:space="0" w:color="auto"/>
        <w:bottom w:val="none" w:sz="0" w:space="0" w:color="auto"/>
        <w:right w:val="none" w:sz="0" w:space="0" w:color="auto"/>
      </w:divBdr>
    </w:div>
    <w:div w:id="1900898697">
      <w:bodyDiv w:val="1"/>
      <w:marLeft w:val="0"/>
      <w:marRight w:val="0"/>
      <w:marTop w:val="0"/>
      <w:marBottom w:val="0"/>
      <w:divBdr>
        <w:top w:val="none" w:sz="0" w:space="0" w:color="auto"/>
        <w:left w:val="none" w:sz="0" w:space="0" w:color="auto"/>
        <w:bottom w:val="none" w:sz="0" w:space="0" w:color="auto"/>
        <w:right w:val="none" w:sz="0" w:space="0" w:color="auto"/>
      </w:divBdr>
    </w:div>
    <w:div w:id="1925870365">
      <w:bodyDiv w:val="1"/>
      <w:marLeft w:val="0"/>
      <w:marRight w:val="0"/>
      <w:marTop w:val="0"/>
      <w:marBottom w:val="0"/>
      <w:divBdr>
        <w:top w:val="none" w:sz="0" w:space="0" w:color="auto"/>
        <w:left w:val="none" w:sz="0" w:space="0" w:color="auto"/>
        <w:bottom w:val="none" w:sz="0" w:space="0" w:color="auto"/>
        <w:right w:val="none" w:sz="0" w:space="0" w:color="auto"/>
      </w:divBdr>
    </w:div>
    <w:div w:id="1966735768">
      <w:bodyDiv w:val="1"/>
      <w:marLeft w:val="0"/>
      <w:marRight w:val="0"/>
      <w:marTop w:val="0"/>
      <w:marBottom w:val="0"/>
      <w:divBdr>
        <w:top w:val="none" w:sz="0" w:space="0" w:color="auto"/>
        <w:left w:val="none" w:sz="0" w:space="0" w:color="auto"/>
        <w:bottom w:val="none" w:sz="0" w:space="0" w:color="auto"/>
        <w:right w:val="none" w:sz="0" w:space="0" w:color="auto"/>
      </w:divBdr>
    </w:div>
    <w:div w:id="1983580465">
      <w:bodyDiv w:val="1"/>
      <w:marLeft w:val="0"/>
      <w:marRight w:val="0"/>
      <w:marTop w:val="0"/>
      <w:marBottom w:val="0"/>
      <w:divBdr>
        <w:top w:val="none" w:sz="0" w:space="0" w:color="auto"/>
        <w:left w:val="none" w:sz="0" w:space="0" w:color="auto"/>
        <w:bottom w:val="none" w:sz="0" w:space="0" w:color="auto"/>
        <w:right w:val="none" w:sz="0" w:space="0" w:color="auto"/>
      </w:divBdr>
    </w:div>
    <w:div w:id="2053112412">
      <w:bodyDiv w:val="1"/>
      <w:marLeft w:val="0"/>
      <w:marRight w:val="0"/>
      <w:marTop w:val="0"/>
      <w:marBottom w:val="0"/>
      <w:divBdr>
        <w:top w:val="none" w:sz="0" w:space="0" w:color="auto"/>
        <w:left w:val="none" w:sz="0" w:space="0" w:color="auto"/>
        <w:bottom w:val="none" w:sz="0" w:space="0" w:color="auto"/>
        <w:right w:val="none" w:sz="0" w:space="0" w:color="auto"/>
      </w:divBdr>
    </w:div>
    <w:div w:id="2063433704">
      <w:bodyDiv w:val="1"/>
      <w:marLeft w:val="0"/>
      <w:marRight w:val="0"/>
      <w:marTop w:val="0"/>
      <w:marBottom w:val="0"/>
      <w:divBdr>
        <w:top w:val="none" w:sz="0" w:space="0" w:color="auto"/>
        <w:left w:val="none" w:sz="0" w:space="0" w:color="auto"/>
        <w:bottom w:val="none" w:sz="0" w:space="0" w:color="auto"/>
        <w:right w:val="none" w:sz="0" w:space="0" w:color="auto"/>
      </w:divBdr>
    </w:div>
    <w:div w:id="2103795972">
      <w:bodyDiv w:val="1"/>
      <w:marLeft w:val="0"/>
      <w:marRight w:val="0"/>
      <w:marTop w:val="0"/>
      <w:marBottom w:val="0"/>
      <w:divBdr>
        <w:top w:val="none" w:sz="0" w:space="0" w:color="auto"/>
        <w:left w:val="none" w:sz="0" w:space="0" w:color="auto"/>
        <w:bottom w:val="none" w:sz="0" w:space="0" w:color="auto"/>
        <w:right w:val="none" w:sz="0" w:space="0" w:color="auto"/>
      </w:divBdr>
    </w:div>
    <w:div w:id="2105031777">
      <w:bodyDiv w:val="1"/>
      <w:marLeft w:val="0"/>
      <w:marRight w:val="0"/>
      <w:marTop w:val="0"/>
      <w:marBottom w:val="0"/>
      <w:divBdr>
        <w:top w:val="none" w:sz="0" w:space="0" w:color="auto"/>
        <w:left w:val="none" w:sz="0" w:space="0" w:color="auto"/>
        <w:bottom w:val="none" w:sz="0" w:space="0" w:color="auto"/>
        <w:right w:val="none" w:sz="0" w:space="0" w:color="auto"/>
      </w:divBdr>
    </w:div>
    <w:div w:id="2118672298">
      <w:bodyDiv w:val="1"/>
      <w:marLeft w:val="0"/>
      <w:marRight w:val="0"/>
      <w:marTop w:val="0"/>
      <w:marBottom w:val="0"/>
      <w:divBdr>
        <w:top w:val="none" w:sz="0" w:space="0" w:color="auto"/>
        <w:left w:val="none" w:sz="0" w:space="0" w:color="auto"/>
        <w:bottom w:val="none" w:sz="0" w:space="0" w:color="auto"/>
        <w:right w:val="none" w:sz="0" w:space="0" w:color="auto"/>
      </w:divBdr>
    </w:div>
    <w:div w:id="213478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en.wikipedia.org%2Fwiki%2FUniversity_of_Wales_Trinity_Saint_David&amp;psig=AOvVaw0alo8taQ5hyrNpQcsCD6cF&amp;ust=1585694573264000&amp;source=images&amp;cd=vfe&amp;ved=0CAIQjRxqFwoTCKDX2N-iw-gCFQAAAAAdAAAAABA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GOV20</b:Tag>
    <b:SourceType>InternetSite</b:SourceType>
    <b:Guid>{587783D7-8ACB-4D21-B616-57F278ADE5C3}</b:Guid>
    <b:Title>Part time workers' rights</b:Title>
    <b:Year>2020</b:Year>
    <b:Author>
      <b:Author>
        <b:Corporate>GOV UK</b:Corporate>
      </b:Author>
    </b:Author>
    <b:YearAccessed>2020</b:YearAccessed>
    <b:MonthAccessed>March</b:MonthAccessed>
    <b:DayAccessed>09</b:DayAccessed>
    <b:URL>https://www.gov.uk/part-time-worker-rights</b:URL>
    <b:InternetSiteTitle>GOV UK</b:InternetSiteTitle>
    <b:RefOrder>1</b:RefOrder>
  </b:Source>
  <b:Source>
    <b:Tag>Sam15</b:Tag>
    <b:SourceType>DocumentFromInternetSite</b:SourceType>
    <b:Guid>{E879EE42-8D4D-4DF2-991F-1670A1EF8A95}</b:Guid>
    <b:Title>Rise in number of university students in paid work</b:Title>
    <b:Year>2015</b:Year>
    <b:YearAccessed>2020</b:YearAccessed>
    <b:MonthAccessed>March</b:MonthAccessed>
    <b:DayAccessed>9</b:DayAccessed>
    <b:URL>https://www.telegraph.co.uk/education/educationnews/11794199/Rise-in-number-of-university-students-in-paid-work.html</b:URL>
    <b:Month>August</b:Month>
    <b:Day>10</b:Day>
    <b:Author>
      <b:Author>
        <b:NameList>
          <b:Person>
            <b:Last>Lovett</b:Last>
            <b:First>Samuel</b:First>
          </b:Person>
        </b:NameList>
      </b:Author>
    </b:Author>
    <b:InternetSiteTitle>The Telegraph</b:InternetSiteTitle>
    <b:RefOrder>2</b:RefOrder>
  </b:Source>
  <b:Source>
    <b:Tag>Den19</b:Tag>
    <b:SourceType>JournalArticle</b:SourceType>
    <b:Guid>{ECAC7D54-4841-4B3B-9CA1-C42A5B1EBB18}</b:Guid>
    <b:Title>How Managers Can Create Happy Working Environment</b:Title>
    <b:Year>2019</b:Year>
    <b:Month>July</b:Month>
    <b:Day>3</b:Day>
    <b:JournalName>Review of International Comparative Management </b:JournalName>
    <b:Pages>286</b:Pages>
    <b:Volume>20</b:Volume>
    <b:Issue>3</b:Issue>
    <b:Author>
      <b:Author>
        <b:NameList>
          <b:Person>
            <b:Last>Abrudan</b:Last>
            <b:First>Denisa</b:First>
          </b:Person>
        </b:NameList>
      </b:Author>
    </b:Author>
    <b:RefOrder>3</b:RefOrder>
  </b:Source>
  <b:Source>
    <b:Tag>Tan</b:Tag>
    <b:SourceType>DocumentFromInternetSite</b:SourceType>
    <b:Guid>{AAA7F691-CA49-44CD-94A8-381313739EC3}</b:Guid>
    <b:Title>Motivation - Applying Maslow's Heirarchy of Needs Theory `</b:Title>
    <b:Year>2020</b:Year>
    <b:Author>
      <b:Author>
        <b:NameList>
          <b:Person>
            <b:Last>Tanner</b:Last>
            <b:First>Robert</b:First>
          </b:Person>
        </b:NameList>
      </b:Author>
    </b:Author>
    <b:Month>March</b:Month>
    <b:Day>16</b:Day>
    <b:YearAccessed>2020</b:YearAccessed>
    <b:MonthAccessed>March </b:MonthAccessed>
    <b:DayAccessed>17</b:DayAccessed>
    <b:URL>https://managementisajourney.com/motivation-applying-maslows-hierarchy-of-needs-theory/</b:URL>
    <b:InternetSiteTitle>Management ISA Journey </b:InternetSiteTitle>
    <b:RefOrder>4</b:RefOrder>
  </b:Source>
  <b:Source>
    <b:Tag>Edw04</b:Tag>
    <b:SourceType>Book</b:SourceType>
    <b:Guid>{3906FB2A-1620-4EBB-B95A-F63E857DC905}</b:Guid>
    <b:Title>Handbook of Self-determination Research</b:Title>
    <b:Year>2004</b:Year>
    <b:City>Rochester</b:City>
    <b:Publisher>University Rochester Press</b:Publisher>
    <b:Edition>1st</b:Edition>
    <b:Author>
      <b:Author>
        <b:NameList>
          <b:Person>
            <b:Last>Deci</b:Last>
            <b:First>Edward</b:First>
            <b:Middle>L.</b:Middle>
          </b:Person>
          <b:Person>
            <b:Last>Ryan</b:Last>
            <b:First>Richard</b:First>
            <b:Middle>M.</b:Middle>
          </b:Person>
        </b:NameList>
      </b:Author>
    </b:Author>
    <b:RefOrder>5</b:RefOrder>
  </b:Source>
  <b:Source>
    <b:Tag>Mar20</b:Tag>
    <b:SourceType>InternetSite</b:SourceType>
    <b:Guid>{30B46CE0-7A4D-45A8-9DEC-8268AD080333}</b:Guid>
    <b:Author>
      <b:Author>
        <b:Corporate>Marstons</b:Corporate>
      </b:Author>
    </b:Author>
    <b:Title>About Marstons</b:Title>
    <b:Year>2020</b:Year>
    <b:YearAccessed>2020</b:YearAccessed>
    <b:MonthAccessed>March </b:MonthAccessed>
    <b:DayAccessed>17</b:DayAccessed>
    <b:URL>https://www.marstons.co.uk/about-us/</b:URL>
    <b:InternetSiteTitle>Marstons</b:InternetSiteTitle>
    <b:RefOrder>6</b:RefOrder>
  </b:Source>
  <b:Source>
    <b:Tag>CRK04</b:Tag>
    <b:SourceType>Book</b:SourceType>
    <b:Guid>{18F66623-EBBF-4DFE-8524-55388CAEDD82}</b:Guid>
    <b:Title>Reseach Methodology</b:Title>
    <b:Year>2004</b:Year>
    <b:City>New Delhi</b:City>
    <b:Publisher>New Age International Publishers</b:Publisher>
    <b:Edition>2nd</b:Edition>
    <b:Author>
      <b:Author>
        <b:NameList>
          <b:Person>
            <b:Last>Kothari</b:Last>
            <b:First>C.R.</b:First>
          </b:Person>
        </b:NameList>
      </b:Author>
    </b:Author>
    <b:Pages>1</b:Pages>
    <b:RefOrder>21</b:RefOrder>
  </b:Source>
  <b:Source>
    <b:Tag>Mar09</b:Tag>
    <b:SourceType>Book</b:SourceType>
    <b:Guid>{4A276ABC-3839-4EBE-8EA8-412A370A83B7}</b:Guid>
    <b:Author>
      <b:Author>
        <b:NameList>
          <b:Person>
            <b:Last>Saunders</b:Last>
            <b:First>Mark</b:First>
          </b:Person>
          <b:Person>
            <b:Last>Lewis</b:Last>
            <b:First>Philip</b:First>
          </b:Person>
          <b:Person>
            <b:Last>Thornhill</b:Last>
            <b:First>Adrian</b:First>
          </b:Person>
        </b:NameList>
      </b:Author>
    </b:Author>
    <b:Title>Research Methods for Business Studnets</b:Title>
    <b:Year>2009</b:Year>
    <b:City>Harlow</b:City>
    <b:Publisher>Pearson</b:Publisher>
    <b:Edition>5th</b:Edition>
    <b:RefOrder>22</b:RefOrder>
  </b:Source>
  <b:Source>
    <b:Tag>Wil06</b:Tag>
    <b:SourceType>JournalArticle</b:SourceType>
    <b:Guid>{45585A5D-560B-42DF-97BF-7541D2AF3EBD}</b:Guid>
    <b:Author>
      <b:Author>
        <b:NameList>
          <b:Person>
            <b:Last>Wiles</b:Last>
            <b:First>Rose</b:First>
          </b:Person>
          <b:Person>
            <b:Last>Crow</b:Last>
            <b:First>Graham</b:First>
          </b:Person>
          <b:Person>
            <b:Last>Heath</b:Last>
            <b:First>Sue</b:First>
          </b:Person>
          <b:Person>
            <b:Last>Charles</b:Last>
            <b:First>Vikki</b:First>
          </b:Person>
        </b:NameList>
      </b:Author>
    </b:Author>
    <b:Title>Anonymity and Confidentiality</b:Title>
    <b:JournalName>Research Methods</b:JournalName>
    <b:Year>2006</b:Year>
    <b:Pages>N/A</b:Pages>
    <b:Volume>N/A</b:Volume>
    <b:Issue>N/A</b:Issue>
    <b:RefOrder>27</b:RefOrder>
  </b:Source>
  <b:Source>
    <b:Tag>Mal17</b:Tag>
    <b:SourceType>JournalArticle</b:SourceType>
    <b:Guid>{09B2195F-D725-4492-BA8F-780B893A89DF}</b:Guid>
    <b:Title>The relationship of self-efficay and money attitudes with mental health: mediation through Maslow's heiracgry of Needs</b:Title>
    <b:JournalName>International Journal of Culture and Mental Health</b:JournalName>
    <b:Year>2017</b:Year>
    <b:Volume>10</b:Volume>
    <b:Issue>3</b:Issue>
    <b:Author>
      <b:Author>
        <b:NameList>
          <b:Person>
            <b:Last>Amani</b:Last>
            <b:First>Malahat</b:First>
          </b:Person>
          <b:Person>
            <b:Last>Shabahang</b:Last>
            <b:First>Mohamad</b:First>
          </b:Person>
        </b:NameList>
      </b:Author>
    </b:Author>
    <b:Month>07</b:Month>
    <b:Day>03</b:Day>
    <b:RefOrder>7</b:RefOrder>
  </b:Source>
  <b:Source>
    <b:Tag>Lyn16</b:Tag>
    <b:SourceType>JournalArticle</b:SourceType>
    <b:Guid>{6978837A-4E84-4B1E-A72B-9F2B167BDB54}</b:Guid>
    <b:Author>
      <b:Author>
        <b:NameList>
          <b:Person>
            <b:Last>Vito</b:Last>
            <b:First>Lynn</b:First>
            <b:Middle>De</b:Middle>
          </b:Person>
          <b:Person>
            <b:Last>Brown</b:Last>
            <b:First>Antonio</b:First>
          </b:Person>
          <b:Person>
            <b:Last>Bannister</b:Last>
            <b:First>Brenton</b:First>
          </b:Person>
          <b:Person>
            <b:Last>Cianci</b:Last>
            <b:First>Marc</b:First>
          </b:Person>
          <b:Person>
            <b:Last>Mujtaba</b:Last>
            <b:First>Bahaudin</b:First>
            <b:Middle>G.</b:Middle>
          </b:Person>
        </b:NameList>
      </b:Author>
    </b:Author>
    <b:Title>Employee Motivation based on the Hierarchy of Needs, Expectancy and the Two-Factor Theories Applied with Higher Education Employees</b:Title>
    <b:JournalName>International Journal of Advances in Management, Economics and Entrepreneurshi</b:JournalName>
    <b:Year>2016</b:Year>
    <b:Pages>21</b:Pages>
    <b:Volume>3</b:Volume>
    <b:Issue>1</b:Issue>
    <b:Month>January</b:Month>
    <b:RefOrder>8</b:RefOrder>
  </b:Source>
  <b:Source>
    <b:Tag>Mul10</b:Tag>
    <b:SourceType>Book</b:SourceType>
    <b:Guid>{AF39951A-0E70-452A-83AA-F1CB78AD70CB}</b:Guid>
    <b:Title>Management &amp; Organisatonal Behaviour </b:Title>
    <b:Year>2010</b:Year>
    <b:Author>
      <b:Author>
        <b:NameList>
          <b:Person>
            <b:Last>Mullins</b:Last>
            <b:First>Laurie</b:First>
            <b:Middle>j</b:Middle>
          </b:Person>
        </b:NameList>
      </b:Author>
    </b:Author>
    <b:City>Harlow</b:City>
    <b:Publisher>Pearson</b:Publisher>
    <b:Edition>9th</b:Edition>
    <b:RefOrder>9</b:RefOrder>
  </b:Source>
  <b:Source>
    <b:Tag>ACC19</b:Tag>
    <b:SourceType>InternetSite</b:SourceType>
    <b:Guid>{3C4C92A0-4A13-4A64-8784-E79BC22D3965}</b:Guid>
    <b:Author>
      <b:Author>
        <b:Corporate>ACCA Global</b:Corporate>
      </b:Author>
    </b:Author>
    <b:Title>Understanding Herzberg's motivation theory</b:Title>
    <b:Year>2019</b:Year>
    <b:YearAccessed>2020</b:YearAccessed>
    <b:MonthAccessed>May </b:MonthAccessed>
    <b:DayAccessed>10</b:DayAccessed>
    <b:URL>https://www.accaglobal.com/gb/en/student/exam-support-resources/fundamentals-exams-study-resources/f1/technical-articles/herzbergs-motivation.html</b:URL>
    <b:InternetSiteTitle>ACCA Global</b:InternetSiteTitle>
    <b:RefOrder>10</b:RefOrder>
  </b:Source>
  <b:Source>
    <b:Tag>VVD18</b:Tag>
    <b:SourceType>JournalArticle</b:SourceType>
    <b:Guid>{E3D1D86C-847B-4764-AAF1-F38EDC54F725}</b:Guid>
    <b:Title>Application of Herzberg Two-Factor Theory Model for Motivating Retail Salesforc</b:Title>
    <b:Year>2018</b:Year>
    <b:JournalName>IUP Journal of Organizational Behavior</b:JournalName>
    <b:Pages>36</b:Pages>
    <b:Volume>17</b:Volume>
    <b:Issue>1</b:Issue>
    <b:Author>
      <b:Author>
        <b:NameList>
          <b:Person>
            <b:Last>Konti</b:Last>
            <b:First>V</b:First>
            <b:Middle>V Devi Prasad</b:Middle>
          </b:Person>
          <b:Person>
            <b:Last>Karumuri</b:Last>
            <b:First>Verkateswarlu</b:First>
          </b:Person>
        </b:NameList>
      </b:Author>
    </b:Author>
    <b:Month>January</b:Month>
    <b:RefOrder>11</b:RefOrder>
  </b:Source>
  <b:Source>
    <b:Tag>Ozg14</b:Tag>
    <b:SourceType>JournalArticle</b:SourceType>
    <b:Guid>{88A00934-51B1-476A-B0EF-BFE418624064}</b:Guid>
    <b:Author>
      <b:Author>
        <b:NameList>
          <b:Person>
            <b:Last>Ozguner</b:Last>
            <b:First>Zeyneo</b:First>
          </b:Person>
          <b:Person>
            <b:Last>Ozguner</b:Last>
            <b:First>Mert</b:First>
          </b:Person>
        </b:NameList>
      </b:Author>
    </b:Author>
    <b:Title>A Managerial Point of View on the Relationship between of Maslow’s Hierarchy of Needs and Herzberg’s Dual Factor Theor</b:Title>
    <b:JournalName>International Journal of Business and Social Science</b:JournalName>
    <b:Year>2014</b:Year>
    <b:Pages>213</b:Pages>
    <b:Volume>5</b:Volume>
    <b:Issue>7</b:Issue>
    <b:RefOrder>13</b:RefOrder>
  </b:Source>
  <b:Source>
    <b:Tag>Mon40</b:Tag>
    <b:SourceType>Book</b:SourceType>
    <b:Guid>{767BED43-E991-4A1C-A753-1B3E110509C0}</b:Guid>
    <b:Title>Managemnt concepts and practices</b:Title>
    <b:Year>1940</b:Year>
    <b:Pages>265-276</b:Pages>
    <b:Author>
      <b:Author>
        <b:NameList>
          <b:Person>
            <b:Last>Mondy</b:Last>
            <b:First>R.W.</b:First>
          </b:Person>
          <b:Person>
            <b:Last>Holmes</b:Last>
            <b:First>R.E.</b:First>
          </b:Person>
          <b:Person>
            <b:Last>Flippo</b:Last>
            <b:First>E.B.</b:First>
          </b:Person>
        </b:NameList>
      </b:Author>
    </b:Author>
    <b:Publisher>Allyn and Bacon inc</b:Publisher>
    <b:RefOrder>12</b:RefOrder>
  </b:Source>
  <b:Source>
    <b:Tag>Mar94</b:Tag>
    <b:SourceType>JournalArticle</b:SourceType>
    <b:Guid>{0B335868-CFF6-4A34-8B2D-20165E463C35}</b:Guid>
    <b:Title>Does Money Motivate? </b:Title>
    <b:Year>1994</b:Year>
    <b:Author>
      <b:Author>
        <b:NameList>
          <b:Person>
            <b:Last>Markowich</b:Last>
            <b:First>M</b:First>
            <b:Middle>Michale</b:Middle>
          </b:Person>
        </b:NameList>
      </b:Author>
    </b:Author>
    <b:JournalName>Manegment review </b:JournalName>
    <b:Pages>69</b:Pages>
    <b:Volume>26</b:Volume>
    <b:Issue>1 </b:Issue>
    <b:Month>February </b:Month>
    <b:Day>1</b:Day>
    <b:RefOrder>14</b:RefOrder>
  </b:Source>
  <b:Source>
    <b:Tag>Bro13</b:Tag>
    <b:SourceType>InternetSite</b:SourceType>
    <b:Guid>{8468AC95-1DA7-405C-9BE2-52B22B1A5B51}</b:Guid>
    <b:Title>Do bonus schemes result in high performance?</b:Title>
    <b:Year>2013</b:Year>
    <b:Author>
      <b:Author>
        <b:NameList>
          <b:Person>
            <b:Last>Brookes</b:Last>
            <b:First>DR</b:First>
            <b:Middle>Michael</b:Middle>
          </b:Person>
        </b:NameList>
      </b:Author>
    </b:Author>
    <b:YearAccessed>2020</b:YearAccessed>
    <b:MonthAccessed>May </b:MonthAccessed>
    <b:DayAccessed>13</b:DayAccessed>
    <b:URL>https://www.personneltoday.com/hr/do-bonus-schemes-result-in-high-performance/</b:URL>
    <b:Month>November</b:Month>
    <b:Day>1</b:Day>
    <b:RefOrder>15</b:RefOrder>
  </b:Source>
  <b:Source>
    <b:Tag>Whi15</b:Tag>
    <b:SourceType>InternetSite</b:SourceType>
    <b:Guid>{7AFF48B2-30C0-4628-B101-7881E1218876}</b:Guid>
    <b:Author>
      <b:Author>
        <b:NameList>
          <b:Person>
            <b:Last>White</b:Last>
            <b:First>Polly</b:First>
          </b:Person>
          <b:Person>
            <b:Last>White</b:Last>
            <b:First>Doug</b:First>
          </b:Person>
        </b:NameList>
      </b:Author>
    </b:Author>
    <b:Title>Money Is Nice, But It's Not Enough to Motivate Employees </b:Title>
    <b:Year>2015</b:Year>
    <b:YearAccessed>2020</b:YearAccessed>
    <b:MonthAccessed>May</b:MonthAccessed>
    <b:DayAccessed>13</b:DayAccessed>
    <b:URL>https://www.entrepreneur.com/article/247333</b:URL>
    <b:InternetSiteTitle>Entrepreneur</b:InternetSiteTitle>
    <b:Month>June</b:Month>
    <b:Day>15</b:Day>
    <b:RefOrder>16</b:RefOrder>
  </b:Source>
  <b:Source>
    <b:Tag>Hea18</b:Tag>
    <b:SourceType>InternetSite</b:SourceType>
    <b:Guid>{7E8278A8-FA5C-40BA-A0BF-ED3A6EC3621E}</b:Guid>
    <b:Author>
      <b:Author>
        <b:NameList>
          <b:Person>
            <b:Last>Hearn</b:Last>
            <b:First>Stuart</b:First>
          </b:Person>
        </b:NameList>
      </b:Author>
    </b:Author>
    <b:Title>The Real Advantage of Happy Employees </b:Title>
    <b:Year>2018</b:Year>
    <b:YearAccessed>2020</b:YearAccessed>
    <b:MonthAccessed>May</b:MonthAccessed>
    <b:DayAccessed>13</b:DayAccessed>
    <b:URL>https://www.recruiter.com/i/the-real-advantage-of-happy-employees/</b:URL>
    <b:InternetSiteTitle>Recruiter</b:InternetSiteTitle>
    <b:Month>February</b:Month>
    <b:Day>8</b:Day>
    <b:RefOrder>17</b:RefOrder>
  </b:Source>
  <b:Source>
    <b:Tag>Sep15</b:Tag>
    <b:SourceType>InternetSite</b:SourceType>
    <b:Guid>{38BFC9EE-E343-4F76-9736-792A0E78D55B}</b:Guid>
    <b:Author>
      <b:Author>
        <b:NameList>
          <b:Person>
            <b:Last>Seppälä</b:Last>
            <b:First>Emma</b:First>
          </b:Person>
          <b:Person>
            <b:Last>Cameron</b:Last>
            <b:First>Kim</b:First>
          </b:Person>
        </b:NameList>
      </b:Author>
    </b:Author>
    <b:Title>Proof That Positive Work Cultures Are More Productive</b:Title>
    <b:Year>2015</b:Year>
    <b:YearAccessed>2020</b:YearAccessed>
    <b:MonthAccessed>May</b:MonthAccessed>
    <b:DayAccessed>13</b:DayAccessed>
    <b:URL>https://hbr.org/2015/12/proof-that-positive-work-cultures-are-more-productive</b:URL>
    <b:InternetSiteTitle>Harvard Business Review </b:InternetSiteTitle>
    <b:Month>December </b:Month>
    <b:Day>1</b:Day>
    <b:RefOrder>18</b:RefOrder>
  </b:Source>
  <b:Source>
    <b:Tag>Sal03</b:Tag>
    <b:SourceType>Book</b:SourceType>
    <b:Guid>{692EABE0-7A6F-4DE6-9235-3B2608886161}</b:Guid>
    <b:Title>  Teaching, Learning, and Motivation in a Multicultural Context</b:Title>
    <b:Year>2003</b:Year>
    <b:Author>
      <b:Author>
        <b:NameList>
          <b:Person>
            <b:Last>Salili</b:Last>
            <b:First>Farideh</b:First>
          </b:Person>
          <b:Person>
            <b:Last>Hoosian</b:Last>
            <b:First>Rumjah</b:First>
          </b:Person>
        </b:NameList>
      </b:Author>
    </b:Author>
    <b:City>Greenwich</b:City>
    <b:Publisher>Information Age Publishing</b:Publisher>
    <b:Edition>3</b:Edition>
    <b:Pages>14-17</b:Pages>
    <b:RefOrder>19</b:RefOrder>
  </b:Source>
  <b:Source>
    <b:Tag>Mar98</b:Tag>
    <b:SourceType>JournalArticle</b:SourceType>
    <b:Guid>{8B44B33C-58AF-4DBE-A80C-44D3541B60DF}</b:Guid>
    <b:Title>The Cultural physchology of personality </b:Title>
    <b:Year>1998</b:Year>
    <b:Author>
      <b:Author>
        <b:NameList>
          <b:Person>
            <b:Last>Markus</b:Last>
            <b:First>H.R.</b:First>
          </b:Person>
          <b:Person>
            <b:Last>Kitayama</b:Last>
            <b:First>s.</b:First>
          </b:Person>
        </b:NameList>
      </b:Author>
    </b:Author>
    <b:JournalName>Journal of Cross-Cultural Psychology</b:JournalName>
    <b:Pages>63-87</b:Pages>
    <b:Volume>4</b:Volume>
    <b:Issue>2</b:Issue>
    <b:RefOrder>20</b:RefOrder>
  </b:Source>
  <b:Source>
    <b:Tag>NDe94</b:Tag>
    <b:SourceType>Book</b:SourceType>
    <b:Guid>{4FA70115-1E12-4414-8499-A51555CF8433}</b:Guid>
    <b:Title>Handbook of Qualitative Research</b:Title>
    <b:Year>1994</b:Year>
    <b:City>Thousand Oaks</b:City>
    <b:Publisher>Sage Publications Inc</b:Publisher>
    <b:Edition>7</b:Edition>
    <b:Author>
      <b:Author>
        <b:NameList>
          <b:Person>
            <b:Last>Denzin</b:Last>
            <b:First>N</b:First>
          </b:Person>
          <b:Person>
            <b:Last>Lincoln</b:Last>
            <b:First>Y</b:First>
          </b:Person>
        </b:NameList>
      </b:Author>
    </b:Author>
    <b:RefOrder>23</b:RefOrder>
  </b:Source>
  <b:Source>
    <b:Tag>Ray06</b:Tag>
    <b:SourceType>JournalArticle</b:SourceType>
    <b:Guid>{2803D46F-0A00-49F4-937A-6C732C107812}</b:Guid>
    <b:Title>Advantages and Disadvantages of Four Interview Techniques in Qualitative Research</b:Title>
    <b:Year>2006</b:Year>
    <b:JournalName>QUALITATIVE SOCIAL RESEARCH </b:JournalName>
    <b:Pages>4-5</b:Pages>
    <b:Volume>7</b:Volume>
    <b:Issue>4</b:Issue>
    <b:Author>
      <b:Author>
        <b:NameList>
          <b:Person>
            <b:Last>Opdenakker</b:Last>
            <b:First>Raymond</b:First>
          </b:Person>
        </b:NameList>
      </b:Author>
    </b:Author>
    <b:Month>June</b:Month>
    <b:RefOrder>24</b:RefOrder>
  </b:Source>
  <b:Source>
    <b:Tag>Cha94</b:Tag>
    <b:SourceType>JournalArticle</b:SourceType>
    <b:Guid>{F5477D2E-FDCB-4316-99C0-2E991DA9EE8D}</b:Guid>
    <b:Author>
      <b:Author>
        <b:NameList>
          <b:Person>
            <b:Last>Chapple</b:Last>
            <b:First>Alison</b:First>
          </b:Person>
        </b:NameList>
      </b:Author>
    </b:Author>
    <b:Title>The Use of telephonong Interviews for qualitative research </b:Title>
    <b:JournalName>Nurse researcher </b:JournalName>
    <b:Year>1994</b:Year>
    <b:Pages>85</b:Pages>
    <b:Volume>6</b:Volume>
    <b:Issue>3</b:Issue>
    <b:RefOrder>25</b:RefOrder>
  </b:Source>
  <b:Source>
    <b:Tag>Alm17</b:Tag>
    <b:SourceType>JournalArticle</b:SourceType>
    <b:Guid>{84B8CCA0-E949-4238-AAF2-682160E8C36A}</b:Guid>
    <b:Author>
      <b:Author>
        <b:NameList>
          <b:Person>
            <b:Last>Almeida</b:Last>
            <b:First>F</b:First>
          </b:Person>
          <b:Person>
            <b:Last>Faria</b:Last>
            <b:First>D</b:First>
          </b:Person>
          <b:Person>
            <b:Last>Queiros</b:Last>
            <b:First>A</b:First>
          </b:Person>
        </b:NameList>
      </b:Author>
    </b:Author>
    <b:Title>Stregnths and limitations of qualitative and Oquantitative Research Methods</b:Title>
    <b:JournalName>Eurpean Journal of Education Studies</b:JournalName>
    <b:Year>2017</b:Year>
    <b:Pages>378-379</b:Pages>
    <b:Volume>3</b:Volume>
    <b:Issue>9</b:Issue>
    <b:RefOrder>26</b:RefOrder>
  </b:Source>
</b:Sources>
</file>

<file path=customXml/itemProps1.xml><?xml version="1.0" encoding="utf-8"?>
<ds:datastoreItem xmlns:ds="http://schemas.openxmlformats.org/officeDocument/2006/customXml" ds:itemID="{53E1EFD3-093D-446A-BBAC-A148C57B5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4320</TotalTime>
  <Pages>23</Pages>
  <Words>6465</Words>
  <Characters>36854</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Spencer</dc:creator>
  <cp:keywords/>
  <dc:description/>
  <cp:lastModifiedBy>William Spencer</cp:lastModifiedBy>
  <cp:revision>543</cp:revision>
  <dcterms:created xsi:type="dcterms:W3CDTF">2020-05-23T15:25:00Z</dcterms:created>
  <dcterms:modified xsi:type="dcterms:W3CDTF">2020-05-26T16:33:00Z</dcterms:modified>
</cp:coreProperties>
</file>