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B2F20" w14:textId="7AA50875" w:rsidR="00820905" w:rsidRPr="00820905" w:rsidRDefault="00820905" w:rsidP="00820905">
      <w:pPr>
        <w:spacing w:line="360" w:lineRule="auto"/>
        <w:rPr>
          <w:rFonts w:ascii="Arial" w:hAnsi="Arial" w:cs="Arial"/>
        </w:rPr>
      </w:pPr>
      <w:r w:rsidRPr="00820905">
        <w:rPr>
          <w:rFonts w:ascii="Arial" w:hAnsi="Arial" w:cs="Arial"/>
        </w:rPr>
        <w:t>Introduction</w:t>
      </w:r>
      <w:proofErr w:type="gramStart"/>
      <w:r w:rsidRPr="00820905">
        <w:rPr>
          <w:rFonts w:ascii="Arial" w:hAnsi="Arial" w:cs="Arial"/>
        </w:rPr>
        <w:t>/  summary</w:t>
      </w:r>
      <w:proofErr w:type="gramEnd"/>
    </w:p>
    <w:p w14:paraId="32298C15" w14:textId="67D5E605" w:rsidR="00825FFD" w:rsidRDefault="00820905" w:rsidP="00820905">
      <w:pPr>
        <w:spacing w:line="360" w:lineRule="auto"/>
        <w:rPr>
          <w:rFonts w:ascii="Arial" w:hAnsi="Arial" w:cs="Arial"/>
        </w:rPr>
      </w:pPr>
      <w:r w:rsidRPr="00820905">
        <w:rPr>
          <w:rFonts w:ascii="Arial" w:hAnsi="Arial" w:cs="Arial"/>
        </w:rPr>
        <w:t xml:space="preserve">This report is about effective teamworking for team success. It will discuss how effective teamwork contribute to quality service. It will use Tuckman model to suggest how to create a cohesive and effective team and why this model will be much more appropriate to apply on Pelsall Hall Care Home’s current issues. It will also discuss on Belbin Theory to discuss why it is important to consider team roles when selecting team member. Independent research will be carried out to find the advantage and barriers of teamwork and recommendation will be drawn to solve Pelsall Hall Care Home problem and how they can maintain consistency of </w:t>
      </w:r>
      <w:proofErr w:type="gramStart"/>
      <w:r w:rsidRPr="00820905">
        <w:rPr>
          <w:rFonts w:ascii="Arial" w:hAnsi="Arial" w:cs="Arial"/>
        </w:rPr>
        <w:t>high quality</w:t>
      </w:r>
      <w:proofErr w:type="gramEnd"/>
      <w:r w:rsidRPr="00820905">
        <w:rPr>
          <w:rFonts w:ascii="Arial" w:hAnsi="Arial" w:cs="Arial"/>
        </w:rPr>
        <w:t xml:space="preserve"> services.</w:t>
      </w:r>
    </w:p>
    <w:p w14:paraId="13E64C26" w14:textId="05040ABA" w:rsidR="00820905" w:rsidRDefault="00820905" w:rsidP="00820905">
      <w:pPr>
        <w:spacing w:line="360" w:lineRule="auto"/>
        <w:rPr>
          <w:rFonts w:ascii="Arial" w:hAnsi="Arial" w:cs="Arial"/>
        </w:rPr>
      </w:pPr>
    </w:p>
    <w:p w14:paraId="071C2889" w14:textId="7C1CD593" w:rsidR="00820905" w:rsidRPr="00374987" w:rsidRDefault="00374987" w:rsidP="00374987">
      <w:pPr>
        <w:pStyle w:val="ListParagraph"/>
        <w:numPr>
          <w:ilvl w:val="0"/>
          <w:numId w:val="1"/>
        </w:numPr>
        <w:spacing w:line="360" w:lineRule="auto"/>
        <w:rPr>
          <w:rFonts w:ascii="Arial" w:hAnsi="Arial" w:cs="Arial"/>
        </w:rPr>
      </w:pPr>
      <w:r>
        <w:rPr>
          <w:rFonts w:ascii="Arial" w:hAnsi="Arial" w:cs="Arial"/>
        </w:rPr>
        <w:t xml:space="preserve">          </w:t>
      </w:r>
      <w:r w:rsidR="00820905" w:rsidRPr="00374987">
        <w:rPr>
          <w:rFonts w:ascii="Arial" w:hAnsi="Arial" w:cs="Arial"/>
        </w:rPr>
        <w:t>Introduction:</w:t>
      </w:r>
    </w:p>
    <w:p w14:paraId="4AFF3D4E" w14:textId="37AC3989" w:rsidR="00820905" w:rsidRDefault="00820905" w:rsidP="00820905">
      <w:pPr>
        <w:spacing w:line="360" w:lineRule="auto"/>
        <w:rPr>
          <w:rFonts w:ascii="Arial" w:hAnsi="Arial" w:cs="Arial"/>
        </w:rPr>
      </w:pPr>
      <w:r w:rsidRPr="00820905">
        <w:rPr>
          <w:rFonts w:ascii="Arial" w:hAnsi="Arial" w:cs="Arial"/>
        </w:rPr>
        <w:t>Team: “A team is a number of individuals working as one to achieve a particular goal to which they are mutually committed” (Morgan, 2017, p204).</w:t>
      </w:r>
    </w:p>
    <w:p w14:paraId="6527FEEE" w14:textId="02E7DF28" w:rsidR="00820905" w:rsidRDefault="00820905" w:rsidP="00820905">
      <w:pPr>
        <w:spacing w:line="360" w:lineRule="auto"/>
        <w:rPr>
          <w:rFonts w:ascii="Arial" w:hAnsi="Arial" w:cs="Arial"/>
        </w:rPr>
      </w:pPr>
      <w:r>
        <w:rPr>
          <w:rFonts w:ascii="Arial" w:hAnsi="Arial" w:cs="Arial"/>
        </w:rPr>
        <w:t>Research showed that developmental processes and group productivity impacted by the small and large work groups.</w:t>
      </w:r>
      <w:r w:rsidRPr="00820905">
        <w:rPr>
          <w:rFonts w:ascii="Arial" w:hAnsi="Arial" w:cs="Arial"/>
        </w:rPr>
        <w:t xml:space="preserve"> Groups containing 3 to 8 members were significantly more productive and more developmentally advanced than groups with 9 members or more. Groups containing 3 to 6 members were significantly more productive and more developmentally advanced than groups with 7 to 10 members or 11 members or more. The groups with 7 to 10 members or 11 members were not different from each other. Finally, groups containing 3 to 4 members were significantly more productive and more developmentally advanced on </w:t>
      </w:r>
      <w:proofErr w:type="gramStart"/>
      <w:r w:rsidRPr="00820905">
        <w:rPr>
          <w:rFonts w:ascii="Arial" w:hAnsi="Arial" w:cs="Arial"/>
        </w:rPr>
        <w:t>a number of</w:t>
      </w:r>
      <w:proofErr w:type="gramEnd"/>
      <w:r w:rsidRPr="00820905">
        <w:rPr>
          <w:rFonts w:ascii="Arial" w:hAnsi="Arial" w:cs="Arial"/>
        </w:rPr>
        <w:t xml:space="preserve"> measures than groups with 5 to 6 members. Work-group size is a crucial factor in increasing or decreasing both group development and productivity (Wheelan, 2009).</w:t>
      </w:r>
    </w:p>
    <w:p w14:paraId="1468B0AA" w14:textId="18C8223E" w:rsidR="00774F85" w:rsidRDefault="00774F85" w:rsidP="00820905">
      <w:pPr>
        <w:spacing w:line="360" w:lineRule="auto"/>
        <w:rPr>
          <w:rFonts w:ascii="Arial" w:hAnsi="Arial" w:cs="Arial"/>
        </w:rPr>
      </w:pPr>
      <w:r w:rsidRPr="00774F85">
        <w:rPr>
          <w:rFonts w:ascii="Arial" w:hAnsi="Arial" w:cs="Arial"/>
        </w:rPr>
        <w:t>Sometime people use team and group interchangeably but there is a difference between them</w:t>
      </w:r>
      <w:r w:rsidR="000942BB">
        <w:rPr>
          <w:rFonts w:ascii="Arial" w:hAnsi="Arial" w:cs="Arial"/>
        </w:rPr>
        <w:t xml:space="preserve">. Team is collectively accountable </w:t>
      </w:r>
      <w:proofErr w:type="gramStart"/>
      <w:r w:rsidR="000942BB">
        <w:rPr>
          <w:rFonts w:ascii="Arial" w:hAnsi="Arial" w:cs="Arial"/>
        </w:rPr>
        <w:t>that’s</w:t>
      </w:r>
      <w:proofErr w:type="gramEnd"/>
      <w:r w:rsidR="000942BB">
        <w:rPr>
          <w:rFonts w:ascii="Arial" w:hAnsi="Arial" w:cs="Arial"/>
        </w:rPr>
        <w:t xml:space="preserve"> why it is very important that people must interact with one another in some form or fashion to accomplish those tasks. Team plan together collaborate, collectively decide on future actions, focus on team goal and outcomes and work together on </w:t>
      </w:r>
      <w:r w:rsidR="00E16FE3">
        <w:rPr>
          <w:rFonts w:ascii="Arial" w:hAnsi="Arial" w:cs="Arial"/>
        </w:rPr>
        <w:t xml:space="preserve">collective task. But group is individually accountable. They share information and interest from different perspectives, focus on individual goals and outcomes, undertake individual task, which sometimes done in connection with </w:t>
      </w:r>
      <w:proofErr w:type="gramStart"/>
      <w:r w:rsidR="00E16FE3">
        <w:rPr>
          <w:rFonts w:ascii="Arial" w:hAnsi="Arial" w:cs="Arial"/>
        </w:rPr>
        <w:t>other  (</w:t>
      </w:r>
      <w:proofErr w:type="gramEnd"/>
      <w:r w:rsidR="00E16FE3" w:rsidRPr="00E16FE3">
        <w:rPr>
          <w:rFonts w:ascii="Arial" w:hAnsi="Arial" w:cs="Arial"/>
        </w:rPr>
        <w:t xml:space="preserve"> King and Lawley,2016)</w:t>
      </w:r>
      <w:r w:rsidR="00E16FE3">
        <w:rPr>
          <w:rFonts w:ascii="Arial" w:hAnsi="Arial" w:cs="Arial"/>
        </w:rPr>
        <w:t>.</w:t>
      </w:r>
    </w:p>
    <w:p w14:paraId="50D65ED1" w14:textId="4B005DE7" w:rsidR="00EF2E26" w:rsidRDefault="00EF2E26" w:rsidP="00820905">
      <w:pPr>
        <w:spacing w:line="360" w:lineRule="auto"/>
        <w:rPr>
          <w:rFonts w:ascii="Arial" w:hAnsi="Arial" w:cs="Arial"/>
        </w:rPr>
      </w:pPr>
    </w:p>
    <w:p w14:paraId="681F48EC" w14:textId="133D760E" w:rsidR="00EF2E26" w:rsidRDefault="00EF2E26" w:rsidP="00820905">
      <w:pPr>
        <w:spacing w:line="360" w:lineRule="auto"/>
        <w:rPr>
          <w:rFonts w:ascii="Arial" w:hAnsi="Arial" w:cs="Arial"/>
        </w:rPr>
      </w:pPr>
    </w:p>
    <w:p w14:paraId="37E6B547" w14:textId="28C5357E" w:rsidR="00EF2E26" w:rsidRDefault="00EF2E26" w:rsidP="00820905">
      <w:pPr>
        <w:spacing w:line="360" w:lineRule="auto"/>
        <w:rPr>
          <w:rFonts w:ascii="Arial" w:hAnsi="Arial" w:cs="Arial"/>
        </w:rPr>
      </w:pPr>
    </w:p>
    <w:p w14:paraId="30A1EE4D" w14:textId="6FB2740C" w:rsidR="00EF2E26" w:rsidRDefault="00EF2E26" w:rsidP="00820905">
      <w:pPr>
        <w:spacing w:line="360" w:lineRule="auto"/>
        <w:rPr>
          <w:rFonts w:ascii="Arial" w:hAnsi="Arial" w:cs="Arial"/>
        </w:rPr>
      </w:pPr>
      <w:r>
        <w:rPr>
          <w:rFonts w:ascii="Arial" w:hAnsi="Arial" w:cs="Arial"/>
        </w:rPr>
        <w:t>What contr</w:t>
      </w:r>
      <w:r w:rsidR="00A77C23">
        <w:rPr>
          <w:rFonts w:ascii="Arial" w:hAnsi="Arial" w:cs="Arial"/>
        </w:rPr>
        <w:t>ibute to team</w:t>
      </w:r>
    </w:p>
    <w:p w14:paraId="46C473C4" w14:textId="77777777" w:rsidR="00A77C23" w:rsidRPr="00A77C23" w:rsidRDefault="00A77C23" w:rsidP="00A77C23">
      <w:pPr>
        <w:spacing w:line="360" w:lineRule="auto"/>
        <w:rPr>
          <w:rFonts w:ascii="Arial" w:hAnsi="Arial" w:cs="Arial"/>
        </w:rPr>
      </w:pPr>
      <w:r w:rsidRPr="00A77C23">
        <w:rPr>
          <w:rFonts w:ascii="Arial" w:hAnsi="Arial" w:cs="Arial"/>
        </w:rPr>
        <w:t>COMMON PROBLEMS</w:t>
      </w:r>
    </w:p>
    <w:p w14:paraId="7999F1A7" w14:textId="77777777" w:rsidR="00A77C23" w:rsidRPr="00A77C23" w:rsidRDefault="00A77C23" w:rsidP="00A77C23">
      <w:pPr>
        <w:spacing w:line="360" w:lineRule="auto"/>
        <w:rPr>
          <w:rFonts w:ascii="Arial" w:hAnsi="Arial" w:cs="Arial"/>
        </w:rPr>
      </w:pPr>
      <w:r w:rsidRPr="00A77C23">
        <w:rPr>
          <w:rFonts w:ascii="Arial" w:hAnsi="Arial" w:cs="Arial"/>
        </w:rPr>
        <w:t xml:space="preserve">While teams have tremendous potential to accomplish tasks well beyond the reach of any </w:t>
      </w:r>
    </w:p>
    <w:p w14:paraId="21D89080" w14:textId="77777777" w:rsidR="00A77C23" w:rsidRPr="00A77C23" w:rsidRDefault="00A77C23" w:rsidP="00A77C23">
      <w:pPr>
        <w:spacing w:line="360" w:lineRule="auto"/>
        <w:rPr>
          <w:rFonts w:ascii="Arial" w:hAnsi="Arial" w:cs="Arial"/>
        </w:rPr>
      </w:pPr>
      <w:r w:rsidRPr="00A77C23">
        <w:rPr>
          <w:rFonts w:ascii="Arial" w:hAnsi="Arial" w:cs="Arial"/>
        </w:rPr>
        <w:t xml:space="preserve">single individual, they are not without problems. As a matter of fact, working in teams can </w:t>
      </w:r>
    </w:p>
    <w:p w14:paraId="0C2C49A8" w14:textId="77777777" w:rsidR="00A77C23" w:rsidRPr="00A77C23" w:rsidRDefault="00A77C23" w:rsidP="00A77C23">
      <w:pPr>
        <w:spacing w:line="360" w:lineRule="auto"/>
        <w:rPr>
          <w:rFonts w:ascii="Arial" w:hAnsi="Arial" w:cs="Arial"/>
        </w:rPr>
      </w:pPr>
      <w:r w:rsidRPr="00A77C23">
        <w:rPr>
          <w:rFonts w:ascii="Arial" w:hAnsi="Arial" w:cs="Arial"/>
        </w:rPr>
        <w:t xml:space="preserve">be quite frustrating. Research about teams, personal observations, and personal experience </w:t>
      </w:r>
    </w:p>
    <w:p w14:paraId="1A126CA1" w14:textId="0634EB6A" w:rsidR="00A77C23" w:rsidRPr="00A77C23" w:rsidRDefault="00A77C23" w:rsidP="00A77C23">
      <w:pPr>
        <w:spacing w:line="360" w:lineRule="auto"/>
        <w:rPr>
          <w:rFonts w:ascii="Arial" w:hAnsi="Arial" w:cs="Arial"/>
        </w:rPr>
      </w:pPr>
      <w:r w:rsidRPr="00A77C23">
        <w:rPr>
          <w:rFonts w:ascii="Arial" w:hAnsi="Arial" w:cs="Arial"/>
        </w:rPr>
        <w:t>point to five common problems that people experience when working in teams:</w:t>
      </w:r>
      <w:r>
        <w:rPr>
          <w:rFonts w:ascii="Arial" w:hAnsi="Arial" w:cs="Arial"/>
        </w:rPr>
        <w:t xml:space="preserve"> </w:t>
      </w:r>
      <w:r w:rsidRPr="00A77C23">
        <w:rPr>
          <w:rFonts w:ascii="Arial" w:hAnsi="Arial" w:cs="Arial"/>
        </w:rPr>
        <w:t>Lack of commitment</w:t>
      </w:r>
      <w:r>
        <w:rPr>
          <w:rFonts w:ascii="Arial" w:hAnsi="Arial" w:cs="Arial"/>
        </w:rPr>
        <w:t>,</w:t>
      </w:r>
      <w:r w:rsidRPr="00A77C23">
        <w:t xml:space="preserve"> </w:t>
      </w:r>
      <w:r w:rsidRPr="00A77C23">
        <w:rPr>
          <w:rFonts w:ascii="Arial" w:hAnsi="Arial" w:cs="Arial"/>
        </w:rPr>
        <w:t>Productivity losses</w:t>
      </w:r>
      <w:r>
        <w:rPr>
          <w:rFonts w:ascii="Arial" w:hAnsi="Arial" w:cs="Arial"/>
        </w:rPr>
        <w:t>,</w:t>
      </w:r>
      <w:r w:rsidRPr="00A77C23">
        <w:t xml:space="preserve"> </w:t>
      </w:r>
      <w:r w:rsidRPr="00A77C23">
        <w:rPr>
          <w:rFonts w:ascii="Arial" w:hAnsi="Arial" w:cs="Arial"/>
        </w:rPr>
        <w:t>Poor communication</w:t>
      </w:r>
      <w:r>
        <w:rPr>
          <w:rFonts w:ascii="Arial" w:hAnsi="Arial" w:cs="Arial"/>
        </w:rPr>
        <w:t>,</w:t>
      </w:r>
      <w:r w:rsidRPr="00A77C23">
        <w:t xml:space="preserve"> </w:t>
      </w:r>
      <w:r w:rsidRPr="00A77C23">
        <w:rPr>
          <w:rFonts w:ascii="Arial" w:hAnsi="Arial" w:cs="Arial"/>
        </w:rPr>
        <w:t>Interpersonal conflict</w:t>
      </w:r>
      <w:r>
        <w:rPr>
          <w:rFonts w:ascii="Arial" w:hAnsi="Arial" w:cs="Arial"/>
        </w:rPr>
        <w:t xml:space="preserve"> and </w:t>
      </w:r>
      <w:r w:rsidRPr="00A77C23">
        <w:rPr>
          <w:rFonts w:ascii="Arial" w:hAnsi="Arial" w:cs="Arial"/>
        </w:rPr>
        <w:t>Poor leadership</w:t>
      </w:r>
      <w:r>
        <w:rPr>
          <w:rFonts w:ascii="Arial" w:hAnsi="Arial" w:cs="Arial"/>
        </w:rPr>
        <w:t xml:space="preserve"> </w:t>
      </w:r>
      <w:r w:rsidRPr="00A77C23">
        <w:rPr>
          <w:rFonts w:ascii="Arial" w:hAnsi="Arial" w:cs="Arial"/>
        </w:rPr>
        <w:t>(Griffith &amp; Dunham,</w:t>
      </w:r>
      <w:proofErr w:type="gramStart"/>
      <w:r w:rsidRPr="00A77C23">
        <w:rPr>
          <w:rFonts w:ascii="Arial" w:hAnsi="Arial" w:cs="Arial"/>
        </w:rPr>
        <w:t>2015,p</w:t>
      </w:r>
      <w:proofErr w:type="gramEnd"/>
      <w:r w:rsidRPr="00A77C23">
        <w:rPr>
          <w:rFonts w:ascii="Arial" w:hAnsi="Arial" w:cs="Arial"/>
        </w:rPr>
        <w:t>7)</w:t>
      </w:r>
      <w:r>
        <w:rPr>
          <w:rFonts w:ascii="Arial" w:hAnsi="Arial" w:cs="Arial"/>
        </w:rPr>
        <w:t>.</w:t>
      </w:r>
    </w:p>
    <w:p w14:paraId="3BC04B8D" w14:textId="77777777" w:rsidR="0098345C" w:rsidRPr="0098345C" w:rsidRDefault="0098345C" w:rsidP="0098345C">
      <w:pPr>
        <w:spacing w:line="360" w:lineRule="auto"/>
        <w:rPr>
          <w:rFonts w:ascii="Arial" w:hAnsi="Arial" w:cs="Arial"/>
        </w:rPr>
      </w:pPr>
      <w:r w:rsidRPr="0098345C">
        <w:rPr>
          <w:rFonts w:ascii="Arial" w:hAnsi="Arial" w:cs="Arial"/>
        </w:rPr>
        <w:t>CONDITIONS FOR TEAM SUCCESS</w:t>
      </w:r>
    </w:p>
    <w:p w14:paraId="5B1F3710" w14:textId="77777777" w:rsidR="0098345C" w:rsidRPr="0098345C" w:rsidRDefault="0098345C" w:rsidP="0098345C">
      <w:pPr>
        <w:spacing w:line="360" w:lineRule="auto"/>
        <w:rPr>
          <w:rFonts w:ascii="Arial" w:hAnsi="Arial" w:cs="Arial"/>
        </w:rPr>
      </w:pPr>
      <w:proofErr w:type="spellStart"/>
      <w:r w:rsidRPr="0098345C">
        <w:rPr>
          <w:rFonts w:ascii="Arial" w:hAnsi="Arial" w:cs="Arial"/>
        </w:rPr>
        <w:t>Druskat</w:t>
      </w:r>
      <w:proofErr w:type="spellEnd"/>
      <w:r w:rsidRPr="0098345C">
        <w:rPr>
          <w:rFonts w:ascii="Arial" w:hAnsi="Arial" w:cs="Arial"/>
        </w:rPr>
        <w:t xml:space="preserve"> and Wolff (2001) have identified three essential conditions for team success: trust </w:t>
      </w:r>
    </w:p>
    <w:p w14:paraId="2C1AF4C2" w14:textId="239FBD9C" w:rsidR="00A77C23" w:rsidRDefault="0098345C" w:rsidP="0098345C">
      <w:pPr>
        <w:spacing w:line="360" w:lineRule="auto"/>
        <w:rPr>
          <w:rFonts w:ascii="Arial" w:hAnsi="Arial" w:cs="Arial"/>
        </w:rPr>
      </w:pPr>
      <w:r w:rsidRPr="0098345C">
        <w:rPr>
          <w:rFonts w:ascii="Arial" w:hAnsi="Arial" w:cs="Arial"/>
        </w:rPr>
        <w:t>among members, a sense of group identity, and a sense of group efficacy. Team leaders and organizers can impact their teams by nurturing the development of each of these components. As teams begin their journey together, trust, identity, and efficacy must be established for optimal performance.</w:t>
      </w:r>
    </w:p>
    <w:p w14:paraId="4239D413" w14:textId="0F41A71E" w:rsidR="00393F75" w:rsidRDefault="00393F75" w:rsidP="0098345C">
      <w:pPr>
        <w:spacing w:line="360" w:lineRule="auto"/>
        <w:rPr>
          <w:rFonts w:ascii="Arial" w:hAnsi="Arial" w:cs="Arial"/>
        </w:rPr>
      </w:pPr>
      <w:r>
        <w:rPr>
          <w:rFonts w:ascii="Arial" w:hAnsi="Arial" w:cs="Arial"/>
        </w:rPr>
        <w:t xml:space="preserve">Teamwork approach may vary based on the characteristic of the team. Organization, team size and purpose all contribute to the teamwork approach. It is justified to think about the team development process and team role when we select </w:t>
      </w:r>
      <w:r w:rsidR="007A2EA0">
        <w:rPr>
          <w:rFonts w:ascii="Arial" w:hAnsi="Arial" w:cs="Arial"/>
        </w:rPr>
        <w:t>team member.</w:t>
      </w:r>
    </w:p>
    <w:p w14:paraId="64B4D85A" w14:textId="77777777" w:rsidR="002B2D25" w:rsidRDefault="002B2D25" w:rsidP="0098345C">
      <w:pPr>
        <w:spacing w:line="360" w:lineRule="auto"/>
        <w:rPr>
          <w:rFonts w:ascii="Arial" w:hAnsi="Arial" w:cs="Arial"/>
        </w:rPr>
      </w:pPr>
    </w:p>
    <w:p w14:paraId="60F87421" w14:textId="368BFA8B" w:rsidR="007A2EA0" w:rsidRDefault="007A2EA0" w:rsidP="0098345C">
      <w:pPr>
        <w:spacing w:line="360" w:lineRule="auto"/>
        <w:rPr>
          <w:rFonts w:ascii="Arial" w:hAnsi="Arial" w:cs="Arial"/>
        </w:rPr>
      </w:pPr>
    </w:p>
    <w:p w14:paraId="12555F0F" w14:textId="77777777" w:rsidR="00DB41CB" w:rsidRPr="00DB41CB" w:rsidRDefault="007A2EA0" w:rsidP="00DB41CB">
      <w:pPr>
        <w:pStyle w:val="ListParagraph"/>
        <w:numPr>
          <w:ilvl w:val="0"/>
          <w:numId w:val="1"/>
        </w:numPr>
        <w:spacing w:line="360" w:lineRule="auto"/>
        <w:rPr>
          <w:rFonts w:ascii="Arial" w:hAnsi="Arial" w:cs="Arial"/>
        </w:rPr>
      </w:pPr>
      <w:r>
        <w:rPr>
          <w:rFonts w:ascii="Arial" w:hAnsi="Arial" w:cs="Arial"/>
        </w:rPr>
        <w:t>Model of teamwor</w:t>
      </w:r>
      <w:r w:rsidR="00DB41CB">
        <w:rPr>
          <w:rFonts w:ascii="Arial" w:hAnsi="Arial" w:cs="Arial"/>
        </w:rPr>
        <w:t>k</w:t>
      </w:r>
      <w:r w:rsidR="00DB41CB" w:rsidRPr="00DB41CB">
        <w:t xml:space="preserve"> </w:t>
      </w:r>
    </w:p>
    <w:p w14:paraId="777DB6B2" w14:textId="77777777" w:rsidR="00DB41CB" w:rsidRPr="00DB41CB" w:rsidRDefault="00DB41CB" w:rsidP="00DB41CB">
      <w:pPr>
        <w:pStyle w:val="ListParagraph"/>
        <w:spacing w:line="360" w:lineRule="auto"/>
        <w:rPr>
          <w:rFonts w:ascii="Arial" w:hAnsi="Arial" w:cs="Arial"/>
        </w:rPr>
      </w:pPr>
    </w:p>
    <w:p w14:paraId="4001577F" w14:textId="0992973F" w:rsidR="00DB41CB" w:rsidRPr="00DB41CB" w:rsidRDefault="00DB41CB" w:rsidP="00DB41CB">
      <w:pPr>
        <w:spacing w:line="360" w:lineRule="auto"/>
        <w:rPr>
          <w:rFonts w:ascii="Arial" w:hAnsi="Arial" w:cs="Arial"/>
        </w:rPr>
      </w:pPr>
      <w:r w:rsidRPr="00DB41CB">
        <w:rPr>
          <w:rFonts w:ascii="Arial" w:hAnsi="Arial" w:cs="Arial"/>
        </w:rPr>
        <w:t>Groups are dynamic social systems that change over time (Arrow et al., 2004). – meaning that groups go through a sequence of stages to become effective teams</w:t>
      </w:r>
      <w:r>
        <w:rPr>
          <w:rFonts w:ascii="Arial" w:hAnsi="Arial" w:cs="Arial"/>
        </w:rPr>
        <w:t>.</w:t>
      </w:r>
      <w:r w:rsidRPr="00DB41CB">
        <w:t xml:space="preserve"> </w:t>
      </w:r>
      <w:r w:rsidRPr="00DB41CB">
        <w:rPr>
          <w:rFonts w:ascii="Arial" w:hAnsi="Arial" w:cs="Arial"/>
        </w:rPr>
        <w:t>These stages are transcribed into developmental models that try to explain the stages groups pass through to become effective teams.</w:t>
      </w:r>
      <w:r w:rsidRPr="00DB41CB">
        <w:t xml:space="preserve"> </w:t>
      </w:r>
      <w:r w:rsidRPr="00DB41CB">
        <w:rPr>
          <w:rFonts w:ascii="Arial" w:hAnsi="Arial" w:cs="Arial"/>
        </w:rPr>
        <w:t>Knowledge of these models/development stages help team leaders and team members to understand the changes and manage expectations in the evolution of groups to teams</w:t>
      </w:r>
      <w:r>
        <w:rPr>
          <w:rFonts w:ascii="Arial" w:hAnsi="Arial" w:cs="Arial"/>
        </w:rPr>
        <w:t>.</w:t>
      </w:r>
    </w:p>
    <w:p w14:paraId="29B6F97E" w14:textId="77777777" w:rsidR="00813A24" w:rsidRDefault="006560A0" w:rsidP="007A2EA0">
      <w:pPr>
        <w:spacing w:line="360" w:lineRule="auto"/>
      </w:pPr>
      <w:r>
        <w:rPr>
          <w:rFonts w:ascii="Arial" w:hAnsi="Arial" w:cs="Arial"/>
        </w:rPr>
        <w:t xml:space="preserve">There </w:t>
      </w:r>
      <w:proofErr w:type="gramStart"/>
      <w:r>
        <w:rPr>
          <w:rFonts w:ascii="Arial" w:hAnsi="Arial" w:cs="Arial"/>
        </w:rPr>
        <w:t>are</w:t>
      </w:r>
      <w:proofErr w:type="gramEnd"/>
      <w:r>
        <w:rPr>
          <w:rFonts w:ascii="Arial" w:hAnsi="Arial" w:cs="Arial"/>
        </w:rPr>
        <w:t xml:space="preserve"> various model of team development.</w:t>
      </w:r>
      <w:r w:rsidRPr="006560A0">
        <w:t xml:space="preserve"> </w:t>
      </w:r>
      <w:r w:rsidRPr="006560A0">
        <w:rPr>
          <w:rFonts w:ascii="Arial" w:hAnsi="Arial" w:cs="Arial"/>
        </w:rPr>
        <w:t>Teams generally pass through a predictable sequence in their evolution.</w:t>
      </w:r>
      <w:r w:rsidRPr="006560A0">
        <w:t xml:space="preserve"> </w:t>
      </w:r>
      <w:r>
        <w:rPr>
          <w:rFonts w:ascii="Arial" w:hAnsi="Arial" w:cs="Arial"/>
        </w:rPr>
        <w:t xml:space="preserve">This report </w:t>
      </w:r>
      <w:r w:rsidRPr="006560A0">
        <w:rPr>
          <w:rFonts w:ascii="Arial" w:hAnsi="Arial" w:cs="Arial"/>
        </w:rPr>
        <w:t xml:space="preserve">will examine two different models that map this </w:t>
      </w:r>
      <w:r w:rsidRPr="006560A0">
        <w:rPr>
          <w:rFonts w:ascii="Arial" w:hAnsi="Arial" w:cs="Arial"/>
        </w:rPr>
        <w:lastRenderedPageBreak/>
        <w:t>development</w:t>
      </w:r>
      <w:r>
        <w:rPr>
          <w:rFonts w:ascii="Arial" w:hAnsi="Arial" w:cs="Arial"/>
        </w:rPr>
        <w:t>.</w:t>
      </w:r>
      <w:r w:rsidRPr="006560A0">
        <w:t xml:space="preserve"> </w:t>
      </w:r>
      <w:r>
        <w:rPr>
          <w:rFonts w:ascii="Arial" w:hAnsi="Arial" w:cs="Arial"/>
        </w:rPr>
        <w:t>It</w:t>
      </w:r>
      <w:r w:rsidRPr="006560A0">
        <w:rPr>
          <w:rFonts w:ascii="Arial" w:hAnsi="Arial" w:cs="Arial"/>
        </w:rPr>
        <w:t xml:space="preserve"> will look at the model proposed by Tuckman (1965) which identified a </w:t>
      </w:r>
      <w:proofErr w:type="gramStart"/>
      <w:r w:rsidRPr="006560A0">
        <w:rPr>
          <w:rFonts w:ascii="Arial" w:hAnsi="Arial" w:cs="Arial"/>
        </w:rPr>
        <w:t>5 stage</w:t>
      </w:r>
      <w:proofErr w:type="gramEnd"/>
      <w:r w:rsidRPr="006560A0">
        <w:rPr>
          <w:rFonts w:ascii="Arial" w:hAnsi="Arial" w:cs="Arial"/>
        </w:rPr>
        <w:t xml:space="preserve"> process which describes the formation of teams.</w:t>
      </w:r>
      <w:r w:rsidRPr="006560A0">
        <w:t xml:space="preserve"> </w:t>
      </w:r>
      <w:r w:rsidRPr="006560A0">
        <w:rPr>
          <w:rFonts w:ascii="Arial" w:hAnsi="Arial" w:cs="Arial"/>
        </w:rPr>
        <w:t>Although not all teams follow this five-stage model, it is a useful framework for understanding team development</w:t>
      </w:r>
      <w:r>
        <w:rPr>
          <w:rFonts w:ascii="Arial" w:hAnsi="Arial" w:cs="Arial"/>
        </w:rPr>
        <w:t>.</w:t>
      </w:r>
      <w:r w:rsidR="00813A24" w:rsidRPr="00813A24">
        <w:t xml:space="preserve"> </w:t>
      </w:r>
    </w:p>
    <w:p w14:paraId="4847FB94" w14:textId="77777777" w:rsidR="00813A24" w:rsidRDefault="00813A24" w:rsidP="007A2EA0">
      <w:pPr>
        <w:spacing w:line="360" w:lineRule="auto"/>
      </w:pPr>
    </w:p>
    <w:p w14:paraId="413259DE" w14:textId="7A852EA9" w:rsidR="007A2EA0" w:rsidRDefault="00813A24" w:rsidP="007A2EA0">
      <w:pPr>
        <w:spacing w:line="360" w:lineRule="auto"/>
        <w:rPr>
          <w:rFonts w:ascii="Arial" w:hAnsi="Arial" w:cs="Arial"/>
        </w:rPr>
      </w:pPr>
      <w:r w:rsidRPr="00813A24">
        <w:rPr>
          <w:rFonts w:ascii="Arial" w:hAnsi="Arial" w:cs="Arial"/>
        </w:rPr>
        <w:t>Tuckman’s Model</w:t>
      </w:r>
      <w:r>
        <w:rPr>
          <w:rFonts w:ascii="Arial" w:hAnsi="Arial" w:cs="Arial"/>
        </w:rPr>
        <w:t xml:space="preserve">   </w:t>
      </w:r>
      <w:r>
        <w:rPr>
          <w:rFonts w:ascii="Arial" w:hAnsi="Arial" w:cs="Arial"/>
          <w:noProof/>
        </w:rPr>
        <w:drawing>
          <wp:inline distT="0" distB="0" distL="0" distR="0" wp14:anchorId="77D7E3D0" wp14:editId="306A5680">
            <wp:extent cx="1957070" cy="187134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57070" cy="1871345"/>
                    </a:xfrm>
                    <a:prstGeom prst="rect">
                      <a:avLst/>
                    </a:prstGeom>
                    <a:noFill/>
                  </pic:spPr>
                </pic:pic>
              </a:graphicData>
            </a:graphic>
          </wp:inline>
        </w:drawing>
      </w:r>
    </w:p>
    <w:p w14:paraId="2C6DFA66" w14:textId="27864A2C" w:rsidR="00813A24" w:rsidRDefault="001F5D33" w:rsidP="007A2EA0">
      <w:pPr>
        <w:spacing w:line="360" w:lineRule="auto"/>
        <w:rPr>
          <w:rFonts w:ascii="Arial" w:hAnsi="Arial" w:cs="Arial"/>
        </w:rPr>
      </w:pPr>
      <w:r w:rsidRPr="001F5D33">
        <w:rPr>
          <w:rFonts w:ascii="Arial" w:hAnsi="Arial" w:cs="Arial"/>
        </w:rPr>
        <w:t>5 stage process which describes the formation of teams</w:t>
      </w:r>
      <w:r>
        <w:rPr>
          <w:rFonts w:ascii="Arial" w:hAnsi="Arial" w:cs="Arial"/>
        </w:rPr>
        <w:t>—</w:t>
      </w:r>
    </w:p>
    <w:p w14:paraId="0858F49F" w14:textId="77777777" w:rsidR="001F5D33" w:rsidRDefault="001F5D33" w:rsidP="007A2EA0">
      <w:pPr>
        <w:spacing w:line="360" w:lineRule="auto"/>
        <w:rPr>
          <w:rFonts w:ascii="Arial" w:hAnsi="Arial" w:cs="Arial"/>
        </w:rPr>
      </w:pPr>
    </w:p>
    <w:p w14:paraId="3B72E5F5" w14:textId="1402CA86" w:rsidR="00813A24" w:rsidRDefault="001F5D33" w:rsidP="007A2EA0">
      <w:pPr>
        <w:spacing w:line="360" w:lineRule="auto"/>
        <w:rPr>
          <w:rFonts w:ascii="Arial" w:hAnsi="Arial" w:cs="Arial"/>
        </w:rPr>
      </w:pPr>
      <w:r w:rsidRPr="001F5D33">
        <w:rPr>
          <w:rFonts w:ascii="Arial" w:hAnsi="Arial" w:cs="Arial"/>
        </w:rPr>
        <w:t>Forming Stage</w:t>
      </w:r>
      <w:r>
        <w:rPr>
          <w:rFonts w:ascii="Arial" w:hAnsi="Arial" w:cs="Arial"/>
        </w:rPr>
        <w:t xml:space="preserve">: </w:t>
      </w:r>
      <w:r w:rsidRPr="001F5D33">
        <w:rPr>
          <w:rFonts w:ascii="Arial" w:hAnsi="Arial" w:cs="Arial"/>
        </w:rPr>
        <w:t xml:space="preserve">The first stage, forming </w:t>
      </w:r>
      <w:proofErr w:type="gramStart"/>
      <w:r w:rsidRPr="001F5D33">
        <w:rPr>
          <w:rFonts w:ascii="Arial" w:hAnsi="Arial" w:cs="Arial"/>
        </w:rPr>
        <w:t>stage ,</w:t>
      </w:r>
      <w:proofErr w:type="gramEnd"/>
      <w:r w:rsidRPr="001F5D33">
        <w:rPr>
          <w:rFonts w:ascii="Arial" w:hAnsi="Arial" w:cs="Arial"/>
        </w:rPr>
        <w:t xml:space="preserve"> is characterized by a great deal of uncertainty about the team’s purpose, structure, and leadership.</w:t>
      </w:r>
      <w:r w:rsidRPr="001F5D33">
        <w:t xml:space="preserve"> </w:t>
      </w:r>
      <w:r w:rsidRPr="001F5D33">
        <w:rPr>
          <w:rFonts w:ascii="Arial" w:hAnsi="Arial" w:cs="Arial"/>
        </w:rPr>
        <w:t>Members “test the waters” to determine what types of behaviours are acceptable.</w:t>
      </w:r>
      <w:r w:rsidRPr="001F5D33">
        <w:t xml:space="preserve"> </w:t>
      </w:r>
      <w:r w:rsidRPr="001F5D33">
        <w:rPr>
          <w:rFonts w:ascii="Arial" w:hAnsi="Arial" w:cs="Arial"/>
        </w:rPr>
        <w:t>This stage is complete when members have begun to think of themselves as part of a team.</w:t>
      </w:r>
    </w:p>
    <w:p w14:paraId="4A202669" w14:textId="476370EA" w:rsidR="004621BD" w:rsidRDefault="004621BD" w:rsidP="004621BD">
      <w:pPr>
        <w:spacing w:line="360" w:lineRule="auto"/>
        <w:rPr>
          <w:rFonts w:ascii="Arial" w:hAnsi="Arial" w:cs="Arial"/>
        </w:rPr>
      </w:pPr>
      <w:r>
        <w:rPr>
          <w:rFonts w:ascii="Arial" w:hAnsi="Arial" w:cs="Arial"/>
        </w:rPr>
        <w:t xml:space="preserve">Storming Stage: </w:t>
      </w:r>
      <w:r w:rsidRPr="004621BD">
        <w:rPr>
          <w:rFonts w:ascii="Arial" w:hAnsi="Arial" w:cs="Arial"/>
        </w:rPr>
        <w:t xml:space="preserve">The storming stage is one of intra conflict. Members accept the existence of the team but resist the constraints it imposes on </w:t>
      </w:r>
      <w:r w:rsidRPr="004621BD">
        <w:rPr>
          <w:rFonts w:ascii="Arial" w:hAnsi="Arial" w:cs="Arial"/>
        </w:rPr>
        <w:t>individuality. There</w:t>
      </w:r>
      <w:r w:rsidRPr="004621BD">
        <w:rPr>
          <w:rFonts w:ascii="Arial" w:hAnsi="Arial" w:cs="Arial"/>
        </w:rPr>
        <w:t xml:space="preserve"> is conflict over who will control the team. When this stage is complete, there will be a relatively clear hierarchy of leadership within the team.</w:t>
      </w:r>
    </w:p>
    <w:p w14:paraId="09E4101C" w14:textId="43C6F1AF" w:rsidR="004621BD" w:rsidRDefault="004621BD" w:rsidP="004621BD">
      <w:pPr>
        <w:spacing w:line="360" w:lineRule="auto"/>
        <w:rPr>
          <w:rFonts w:ascii="Arial" w:hAnsi="Arial" w:cs="Arial"/>
        </w:rPr>
      </w:pPr>
      <w:r>
        <w:rPr>
          <w:rFonts w:ascii="Arial" w:hAnsi="Arial" w:cs="Arial"/>
        </w:rPr>
        <w:t xml:space="preserve">Norming Stage: </w:t>
      </w:r>
      <w:r w:rsidRPr="004621BD">
        <w:rPr>
          <w:rFonts w:ascii="Arial" w:hAnsi="Arial" w:cs="Arial"/>
        </w:rPr>
        <w:t xml:space="preserve">In the third stage, close relationships develop and </w:t>
      </w:r>
      <w:proofErr w:type="gramStart"/>
      <w:r w:rsidRPr="004621BD">
        <w:rPr>
          <w:rFonts w:ascii="Arial" w:hAnsi="Arial" w:cs="Arial"/>
        </w:rPr>
        <w:t>the  demonstrates</w:t>
      </w:r>
      <w:proofErr w:type="gramEnd"/>
      <w:r w:rsidRPr="004621BD">
        <w:rPr>
          <w:rFonts w:ascii="Arial" w:hAnsi="Arial" w:cs="Arial"/>
        </w:rPr>
        <w:t xml:space="preserve"> </w:t>
      </w:r>
      <w:r w:rsidRPr="004621BD">
        <w:rPr>
          <w:rFonts w:ascii="Arial" w:hAnsi="Arial" w:cs="Arial"/>
        </w:rPr>
        <w:t>cohesiveness. There</w:t>
      </w:r>
      <w:r w:rsidRPr="004621BD">
        <w:rPr>
          <w:rFonts w:ascii="Arial" w:hAnsi="Arial" w:cs="Arial"/>
        </w:rPr>
        <w:t xml:space="preserve"> is now a strong sense </w:t>
      </w:r>
      <w:proofErr w:type="gramStart"/>
      <w:r w:rsidRPr="004621BD">
        <w:rPr>
          <w:rFonts w:ascii="Arial" w:hAnsi="Arial" w:cs="Arial"/>
        </w:rPr>
        <w:t>of  identity</w:t>
      </w:r>
      <w:proofErr w:type="gramEnd"/>
      <w:r w:rsidRPr="004621BD">
        <w:rPr>
          <w:rFonts w:ascii="Arial" w:hAnsi="Arial" w:cs="Arial"/>
        </w:rPr>
        <w:t xml:space="preserve"> and </w:t>
      </w:r>
      <w:r w:rsidRPr="004621BD">
        <w:rPr>
          <w:rFonts w:ascii="Arial" w:hAnsi="Arial" w:cs="Arial"/>
        </w:rPr>
        <w:t>camaraderie. This</w:t>
      </w:r>
      <w:r w:rsidRPr="004621BD">
        <w:rPr>
          <w:rFonts w:ascii="Arial" w:hAnsi="Arial" w:cs="Arial"/>
        </w:rPr>
        <w:t xml:space="preserve"> norming stage is complete when </w:t>
      </w:r>
      <w:proofErr w:type="gramStart"/>
      <w:r w:rsidRPr="004621BD">
        <w:rPr>
          <w:rFonts w:ascii="Arial" w:hAnsi="Arial" w:cs="Arial"/>
        </w:rPr>
        <w:t>the  structure</w:t>
      </w:r>
      <w:proofErr w:type="gramEnd"/>
      <w:r w:rsidRPr="004621BD">
        <w:rPr>
          <w:rFonts w:ascii="Arial" w:hAnsi="Arial" w:cs="Arial"/>
        </w:rPr>
        <w:t xml:space="preserve"> solidifies and the  has assimilated a common set of expectations of what defines correct member behaviour.</w:t>
      </w:r>
    </w:p>
    <w:p w14:paraId="63283C01" w14:textId="279AE285" w:rsidR="004621BD" w:rsidRDefault="004621BD" w:rsidP="004621BD">
      <w:pPr>
        <w:spacing w:line="360" w:lineRule="auto"/>
        <w:rPr>
          <w:rFonts w:ascii="Arial" w:hAnsi="Arial" w:cs="Arial"/>
        </w:rPr>
      </w:pPr>
      <w:r>
        <w:rPr>
          <w:rFonts w:ascii="Arial" w:hAnsi="Arial" w:cs="Arial"/>
        </w:rPr>
        <w:t>Performing Stage:</w:t>
      </w:r>
      <w:r w:rsidRPr="004621BD">
        <w:t xml:space="preserve"> </w:t>
      </w:r>
      <w:r w:rsidRPr="004621BD">
        <w:rPr>
          <w:rFonts w:ascii="Arial" w:hAnsi="Arial" w:cs="Arial"/>
        </w:rPr>
        <w:t xml:space="preserve">The fourth stage is </w:t>
      </w:r>
      <w:proofErr w:type="gramStart"/>
      <w:r w:rsidRPr="004621BD">
        <w:rPr>
          <w:rFonts w:ascii="Arial" w:hAnsi="Arial" w:cs="Arial"/>
        </w:rPr>
        <w:t>performing .</w:t>
      </w:r>
      <w:proofErr w:type="gramEnd"/>
      <w:r w:rsidRPr="004621BD">
        <w:rPr>
          <w:rFonts w:ascii="Arial" w:hAnsi="Arial" w:cs="Arial"/>
        </w:rPr>
        <w:t xml:space="preserve"> The structure at this point is fully functional and accepted.</w:t>
      </w:r>
      <w:r>
        <w:rPr>
          <w:rFonts w:ascii="Arial" w:hAnsi="Arial" w:cs="Arial"/>
        </w:rPr>
        <w:t xml:space="preserve"> </w:t>
      </w:r>
      <w:r w:rsidRPr="004621BD">
        <w:rPr>
          <w:rFonts w:ascii="Arial" w:hAnsi="Arial" w:cs="Arial"/>
        </w:rPr>
        <w:t>Team energy has moved from getting to know and understand each other to performing the task at hand.</w:t>
      </w:r>
    </w:p>
    <w:p w14:paraId="77C2E7C8" w14:textId="77777777" w:rsidR="00F903D9" w:rsidRDefault="00F903D9" w:rsidP="004621BD">
      <w:pPr>
        <w:spacing w:line="360" w:lineRule="auto"/>
        <w:rPr>
          <w:rFonts w:ascii="Arial" w:hAnsi="Arial" w:cs="Arial"/>
        </w:rPr>
      </w:pPr>
    </w:p>
    <w:p w14:paraId="218AF0E5" w14:textId="77777777" w:rsidR="00F903D9" w:rsidRDefault="00F903D9" w:rsidP="004621BD">
      <w:pPr>
        <w:spacing w:line="360" w:lineRule="auto"/>
        <w:rPr>
          <w:rFonts w:ascii="Arial" w:hAnsi="Arial" w:cs="Arial"/>
        </w:rPr>
      </w:pPr>
    </w:p>
    <w:p w14:paraId="6F783186" w14:textId="77777777" w:rsidR="00F903D9" w:rsidRDefault="00F903D9" w:rsidP="004621BD">
      <w:pPr>
        <w:spacing w:line="360" w:lineRule="auto"/>
        <w:rPr>
          <w:rFonts w:ascii="Arial" w:hAnsi="Arial" w:cs="Arial"/>
        </w:rPr>
      </w:pPr>
    </w:p>
    <w:p w14:paraId="2C8331C8" w14:textId="77777777" w:rsidR="00F903D9" w:rsidRDefault="00F903D9" w:rsidP="004621BD">
      <w:pPr>
        <w:spacing w:line="360" w:lineRule="auto"/>
        <w:rPr>
          <w:rFonts w:ascii="Arial" w:hAnsi="Arial" w:cs="Arial"/>
        </w:rPr>
      </w:pPr>
    </w:p>
    <w:p w14:paraId="7BF0C8D4" w14:textId="3DC32DA2" w:rsidR="004621BD" w:rsidRDefault="004621BD" w:rsidP="004621BD">
      <w:pPr>
        <w:spacing w:line="360" w:lineRule="auto"/>
        <w:rPr>
          <w:rFonts w:ascii="Arial" w:hAnsi="Arial" w:cs="Arial"/>
        </w:rPr>
      </w:pPr>
      <w:r>
        <w:rPr>
          <w:rFonts w:ascii="Arial" w:hAnsi="Arial" w:cs="Arial"/>
        </w:rPr>
        <w:t xml:space="preserve">Adjourning Stage: </w:t>
      </w:r>
      <w:r w:rsidRPr="004621BD">
        <w:rPr>
          <w:rFonts w:ascii="Arial" w:hAnsi="Arial" w:cs="Arial"/>
        </w:rPr>
        <w:t>For permanent work teams, performing is the last stage in development.</w:t>
      </w:r>
      <w:r w:rsidR="00CC07A0">
        <w:rPr>
          <w:rFonts w:ascii="Arial" w:hAnsi="Arial" w:cs="Arial"/>
        </w:rPr>
        <w:t xml:space="preserve"> </w:t>
      </w:r>
      <w:proofErr w:type="gramStart"/>
      <w:r w:rsidRPr="004621BD">
        <w:rPr>
          <w:rFonts w:ascii="Arial" w:hAnsi="Arial" w:cs="Arial"/>
        </w:rPr>
        <w:t>However</w:t>
      </w:r>
      <w:proofErr w:type="gramEnd"/>
      <w:r w:rsidRPr="004621BD">
        <w:rPr>
          <w:rFonts w:ascii="Arial" w:hAnsi="Arial" w:cs="Arial"/>
        </w:rPr>
        <w:t>, for temporary committees, teams, task forces, and similar teams that have a limited task to perform, the adjourning stage is for wrapping up activities and preparing to disband. Some members are upbeat, basking in the team’s accomplishments. Others may be depressed over the loss of camaraderie and friendships gained during the work ’s life.</w:t>
      </w:r>
    </w:p>
    <w:p w14:paraId="534ECE71" w14:textId="1152ABEE" w:rsidR="00CC07A0" w:rsidRDefault="00CC07A0" w:rsidP="004621BD">
      <w:pPr>
        <w:spacing w:line="360" w:lineRule="auto"/>
        <w:rPr>
          <w:rFonts w:ascii="Arial" w:hAnsi="Arial" w:cs="Arial"/>
        </w:rPr>
      </w:pPr>
    </w:p>
    <w:p w14:paraId="508CE784" w14:textId="77777777" w:rsidR="00CC07A0" w:rsidRDefault="00CC07A0" w:rsidP="004621BD">
      <w:pPr>
        <w:spacing w:line="360" w:lineRule="auto"/>
      </w:pPr>
      <w:r w:rsidRPr="00CC07A0">
        <w:rPr>
          <w:rFonts w:ascii="Arial" w:hAnsi="Arial" w:cs="Arial"/>
        </w:rPr>
        <w:t>Tuckman’s model is not the only model of team development.</w:t>
      </w:r>
      <w:r w:rsidRPr="00CC07A0">
        <w:t xml:space="preserve"> </w:t>
      </w:r>
    </w:p>
    <w:p w14:paraId="42FF89CB" w14:textId="23A0D7C8" w:rsidR="00CC07A0" w:rsidRDefault="00CC07A0" w:rsidP="004621BD">
      <w:pPr>
        <w:spacing w:line="360" w:lineRule="auto"/>
        <w:rPr>
          <w:rFonts w:ascii="Arial" w:hAnsi="Arial" w:cs="Arial"/>
        </w:rPr>
      </w:pPr>
      <w:r w:rsidRPr="00CC07A0">
        <w:rPr>
          <w:rFonts w:ascii="Arial" w:hAnsi="Arial" w:cs="Arial"/>
        </w:rPr>
        <w:t>Wheelan’s Model of Team Development</w:t>
      </w:r>
      <w:r>
        <w:rPr>
          <w:rFonts w:ascii="Arial" w:hAnsi="Arial" w:cs="Arial"/>
        </w:rPr>
        <w:t xml:space="preserve">: </w:t>
      </w:r>
      <w:r w:rsidRPr="00CC07A0">
        <w:rPr>
          <w:rFonts w:ascii="Arial" w:hAnsi="Arial" w:cs="Arial"/>
        </w:rPr>
        <w:t xml:space="preserve">Wheelan (2016) outlines the stages that groups must go through </w:t>
      </w:r>
      <w:proofErr w:type="gramStart"/>
      <w:r w:rsidRPr="00CC07A0">
        <w:rPr>
          <w:rFonts w:ascii="Arial" w:hAnsi="Arial" w:cs="Arial"/>
        </w:rPr>
        <w:t>in order to</w:t>
      </w:r>
      <w:proofErr w:type="gramEnd"/>
      <w:r w:rsidRPr="00CC07A0">
        <w:rPr>
          <w:rFonts w:ascii="Arial" w:hAnsi="Arial" w:cs="Arial"/>
        </w:rPr>
        <w:t xml:space="preserve"> become a team.</w:t>
      </w:r>
    </w:p>
    <w:p w14:paraId="6C82CC3A" w14:textId="77777777" w:rsidR="00CA47C9" w:rsidRDefault="00CA47C9" w:rsidP="004621BD">
      <w:pPr>
        <w:spacing w:line="360" w:lineRule="auto"/>
        <w:rPr>
          <w:rFonts w:ascii="Arial" w:hAnsi="Arial" w:cs="Arial"/>
        </w:rPr>
      </w:pPr>
    </w:p>
    <w:p w14:paraId="02CC8951" w14:textId="1879FC1B" w:rsidR="006560A0" w:rsidRDefault="00CA47C9" w:rsidP="007A2EA0">
      <w:pPr>
        <w:spacing w:line="360" w:lineRule="auto"/>
        <w:rPr>
          <w:rFonts w:ascii="Arial" w:hAnsi="Arial" w:cs="Arial"/>
        </w:rPr>
      </w:pPr>
      <w:r w:rsidRPr="00CA47C9">
        <w:rPr>
          <w:rFonts w:ascii="Arial" w:hAnsi="Arial" w:cs="Arial"/>
        </w:rPr>
        <w:t>Stage 1 – Dependency and inclusion</w:t>
      </w:r>
      <w:r>
        <w:rPr>
          <w:rFonts w:ascii="Arial" w:hAnsi="Arial" w:cs="Arial"/>
        </w:rPr>
        <w:t>:</w:t>
      </w:r>
      <w:r w:rsidRPr="00CA47C9">
        <w:t xml:space="preserve"> </w:t>
      </w:r>
      <w:r w:rsidRPr="00CA47C9">
        <w:rPr>
          <w:rFonts w:ascii="Arial" w:hAnsi="Arial" w:cs="Arial"/>
        </w:rPr>
        <w:t>The first stage of group development is characterised by members dependence on the designated leader considers about safety and concerns about feelings included in the group.</w:t>
      </w:r>
      <w:r w:rsidRPr="00CA47C9">
        <w:t xml:space="preserve"> </w:t>
      </w:r>
      <w:r w:rsidRPr="00CA47C9">
        <w:rPr>
          <w:rFonts w:ascii="Arial" w:hAnsi="Arial" w:cs="Arial"/>
        </w:rPr>
        <w:t>Members seem more concerned about being accepted by others than about the task at hand. They are unlikely to express different points of view as a result</w:t>
      </w:r>
      <w:r>
        <w:rPr>
          <w:rFonts w:ascii="Arial" w:hAnsi="Arial" w:cs="Arial"/>
        </w:rPr>
        <w:t xml:space="preserve"> (</w:t>
      </w:r>
      <w:r w:rsidRPr="00CA47C9">
        <w:rPr>
          <w:rFonts w:ascii="Arial" w:hAnsi="Arial" w:cs="Arial"/>
        </w:rPr>
        <w:t>Wheelan, 2016, p 25)</w:t>
      </w:r>
      <w:r>
        <w:rPr>
          <w:rFonts w:ascii="Arial" w:hAnsi="Arial" w:cs="Arial"/>
        </w:rPr>
        <w:t>.</w:t>
      </w:r>
    </w:p>
    <w:p w14:paraId="1AC94704" w14:textId="77777777" w:rsidR="00CA47C9" w:rsidRDefault="00CA47C9" w:rsidP="007A2EA0">
      <w:pPr>
        <w:spacing w:line="360" w:lineRule="auto"/>
        <w:rPr>
          <w:rFonts w:ascii="Arial" w:hAnsi="Arial" w:cs="Arial"/>
        </w:rPr>
      </w:pPr>
    </w:p>
    <w:p w14:paraId="43A2BE96" w14:textId="0E796C08" w:rsidR="00CA47C9" w:rsidRDefault="00CA47C9" w:rsidP="007A2EA0">
      <w:pPr>
        <w:spacing w:line="360" w:lineRule="auto"/>
        <w:rPr>
          <w:rFonts w:ascii="Arial" w:hAnsi="Arial" w:cs="Arial"/>
        </w:rPr>
      </w:pPr>
      <w:r w:rsidRPr="00CA47C9">
        <w:rPr>
          <w:rFonts w:ascii="Arial" w:hAnsi="Arial" w:cs="Arial"/>
        </w:rPr>
        <w:t xml:space="preserve">Stage 2 – Counter-dependency </w:t>
      </w:r>
      <w:proofErr w:type="gramStart"/>
      <w:r w:rsidRPr="00CA47C9">
        <w:rPr>
          <w:rFonts w:ascii="Arial" w:hAnsi="Arial" w:cs="Arial"/>
        </w:rPr>
        <w:t>and  Fighting</w:t>
      </w:r>
      <w:proofErr w:type="gramEnd"/>
      <w:r w:rsidR="008E0FF9">
        <w:rPr>
          <w:rFonts w:ascii="Arial" w:hAnsi="Arial" w:cs="Arial"/>
        </w:rPr>
        <w:t xml:space="preserve">: </w:t>
      </w:r>
      <w:r w:rsidR="008E0FF9" w:rsidRPr="008E0FF9">
        <w:rPr>
          <w:rFonts w:ascii="Arial" w:hAnsi="Arial" w:cs="Arial"/>
        </w:rPr>
        <w:t>The groups seeks to free itself from its dependency on the leader and members fight about group goals and procedures. Task conflict is an inevitable part of this process.  The group’s task at this stage is to develop a unified set of goals, values, and operational procedures, and this task usually generates conflict. Task conflict is necessary for the establishment of trust and a climate in which members feel free to disagree with each other.</w:t>
      </w:r>
      <w:r w:rsidR="008E0FF9" w:rsidRPr="008E0FF9">
        <w:t xml:space="preserve"> </w:t>
      </w:r>
      <w:r w:rsidR="008E0FF9" w:rsidRPr="008E0FF9">
        <w:rPr>
          <w:rFonts w:ascii="Arial" w:hAnsi="Arial" w:cs="Arial"/>
        </w:rPr>
        <w:t>Some groups remain stuck in this development stage due to interpersonal conflict or revert to stage 1 with a dependence on the leader.</w:t>
      </w:r>
      <w:r w:rsidR="008E0FF9">
        <w:rPr>
          <w:rFonts w:ascii="Arial" w:hAnsi="Arial" w:cs="Arial"/>
        </w:rPr>
        <w:t xml:space="preserve"> </w:t>
      </w:r>
      <w:r w:rsidR="008E0FF9" w:rsidRPr="008E0FF9">
        <w:rPr>
          <w:rFonts w:ascii="Arial" w:hAnsi="Arial" w:cs="Arial"/>
        </w:rPr>
        <w:t>Stages 1 and 2 typically lasts for 8-12 weeks</w:t>
      </w:r>
      <w:r w:rsidR="008E0FF9">
        <w:rPr>
          <w:rFonts w:ascii="Arial" w:hAnsi="Arial" w:cs="Arial"/>
        </w:rPr>
        <w:t xml:space="preserve"> (</w:t>
      </w:r>
      <w:r w:rsidR="008E0FF9" w:rsidRPr="008E0FF9">
        <w:rPr>
          <w:rFonts w:ascii="Arial" w:hAnsi="Arial" w:cs="Arial"/>
        </w:rPr>
        <w:t>Wheelan, 2016, p 26)</w:t>
      </w:r>
      <w:r w:rsidR="008E0FF9">
        <w:rPr>
          <w:rFonts w:ascii="Arial" w:hAnsi="Arial" w:cs="Arial"/>
        </w:rPr>
        <w:t>.</w:t>
      </w:r>
    </w:p>
    <w:p w14:paraId="63322381" w14:textId="3EA1E40B" w:rsidR="008E0FF9" w:rsidRDefault="008E0FF9" w:rsidP="007A2EA0">
      <w:pPr>
        <w:spacing w:line="360" w:lineRule="auto"/>
        <w:rPr>
          <w:rFonts w:ascii="Arial" w:hAnsi="Arial" w:cs="Arial"/>
        </w:rPr>
      </w:pPr>
      <w:r w:rsidRPr="008E0FF9">
        <w:rPr>
          <w:rFonts w:ascii="Arial" w:hAnsi="Arial" w:cs="Arial"/>
        </w:rPr>
        <w:t>Stage 3 – Trust and Structure</w:t>
      </w:r>
      <w:r>
        <w:rPr>
          <w:rFonts w:ascii="Arial" w:hAnsi="Arial" w:cs="Arial"/>
        </w:rPr>
        <w:t xml:space="preserve">: </w:t>
      </w:r>
      <w:r w:rsidRPr="008E0FF9">
        <w:rPr>
          <w:rFonts w:ascii="Arial" w:hAnsi="Arial" w:cs="Arial"/>
        </w:rPr>
        <w:t>If the group manages to get through the conflicts of stage 2, member trust, commitment to the team and a willingness to cooperate increase</w:t>
      </w:r>
      <w:r>
        <w:rPr>
          <w:rFonts w:ascii="Arial" w:hAnsi="Arial" w:cs="Arial"/>
        </w:rPr>
        <w:t xml:space="preserve">. </w:t>
      </w:r>
      <w:r w:rsidRPr="008E0FF9">
        <w:rPr>
          <w:rFonts w:ascii="Arial" w:hAnsi="Arial" w:cs="Arial"/>
        </w:rPr>
        <w:t xml:space="preserve">Communication becomes more </w:t>
      </w:r>
      <w:proofErr w:type="gramStart"/>
      <w:r w:rsidRPr="008E0FF9">
        <w:rPr>
          <w:rFonts w:ascii="Arial" w:hAnsi="Arial" w:cs="Arial"/>
        </w:rPr>
        <w:t>open</w:t>
      </w:r>
      <w:proofErr w:type="gramEnd"/>
      <w:r w:rsidRPr="008E0FF9">
        <w:rPr>
          <w:rFonts w:ascii="Arial" w:hAnsi="Arial" w:cs="Arial"/>
        </w:rPr>
        <w:t xml:space="preserve"> and task orientated and less focused on power, status and influence.</w:t>
      </w:r>
      <w:r w:rsidRPr="008E0FF9">
        <w:t xml:space="preserve"> </w:t>
      </w:r>
      <w:r w:rsidRPr="008E0FF9">
        <w:rPr>
          <w:rFonts w:ascii="Arial" w:hAnsi="Arial" w:cs="Arial"/>
        </w:rPr>
        <w:t>At this stage, the leader becomes less directive and more consultative.</w:t>
      </w:r>
      <w:r w:rsidR="00B554FC" w:rsidRPr="00B554FC">
        <w:t xml:space="preserve"> </w:t>
      </w:r>
      <w:r w:rsidR="00B554FC" w:rsidRPr="00B554FC">
        <w:rPr>
          <w:rFonts w:ascii="Arial" w:hAnsi="Arial" w:cs="Arial"/>
        </w:rPr>
        <w:t>Stages 3 typically lasts until the fifth month of team working</w:t>
      </w:r>
      <w:r w:rsidR="00B554FC">
        <w:rPr>
          <w:rFonts w:ascii="Arial" w:hAnsi="Arial" w:cs="Arial"/>
        </w:rPr>
        <w:t xml:space="preserve"> (</w:t>
      </w:r>
      <w:r w:rsidR="00B554FC" w:rsidRPr="00B554FC">
        <w:rPr>
          <w:rFonts w:ascii="Arial" w:hAnsi="Arial" w:cs="Arial"/>
        </w:rPr>
        <w:t>Wheelan, 2016, p 27</w:t>
      </w:r>
      <w:r w:rsidR="00B554FC">
        <w:rPr>
          <w:rFonts w:ascii="Arial" w:hAnsi="Arial" w:cs="Arial"/>
        </w:rPr>
        <w:t>).</w:t>
      </w:r>
    </w:p>
    <w:p w14:paraId="63B63EB4" w14:textId="6498EF07" w:rsidR="00B554FC" w:rsidRDefault="00B554FC" w:rsidP="007A2EA0">
      <w:pPr>
        <w:spacing w:line="360" w:lineRule="auto"/>
        <w:rPr>
          <w:rFonts w:ascii="Arial" w:hAnsi="Arial" w:cs="Arial"/>
        </w:rPr>
      </w:pPr>
      <w:r w:rsidRPr="00B554FC">
        <w:rPr>
          <w:rFonts w:ascii="Arial" w:hAnsi="Arial" w:cs="Arial"/>
        </w:rPr>
        <w:t>Stage 4 – Work</w:t>
      </w:r>
      <w:r>
        <w:rPr>
          <w:rFonts w:ascii="Arial" w:hAnsi="Arial" w:cs="Arial"/>
        </w:rPr>
        <w:t xml:space="preserve">: </w:t>
      </w:r>
      <w:r w:rsidRPr="00B554FC">
        <w:rPr>
          <w:rFonts w:ascii="Arial" w:hAnsi="Arial" w:cs="Arial"/>
        </w:rPr>
        <w:t>At this stage, the group has become a high performing team that has resolved conflicts and is focus on task accomplishment.</w:t>
      </w:r>
      <w:r w:rsidRPr="00B554FC">
        <w:t xml:space="preserve"> </w:t>
      </w:r>
      <w:r w:rsidRPr="00B554FC">
        <w:rPr>
          <w:rFonts w:ascii="Arial" w:hAnsi="Arial" w:cs="Arial"/>
        </w:rPr>
        <w:t xml:space="preserve">Although some work occurs at every </w:t>
      </w:r>
      <w:r w:rsidRPr="00B554FC">
        <w:rPr>
          <w:rFonts w:ascii="Arial" w:hAnsi="Arial" w:cs="Arial"/>
        </w:rPr>
        <w:lastRenderedPageBreak/>
        <w:t>stage of development stage, the quality of work increases significantly during this stage.</w:t>
      </w:r>
      <w:r w:rsidRPr="00B554FC">
        <w:t xml:space="preserve"> </w:t>
      </w:r>
      <w:r w:rsidRPr="00B554FC">
        <w:rPr>
          <w:rFonts w:ascii="Arial" w:hAnsi="Arial" w:cs="Arial"/>
        </w:rPr>
        <w:t>Many ‘teams’ in the workplace never reach this stage</w:t>
      </w:r>
      <w:r>
        <w:rPr>
          <w:rFonts w:ascii="Arial" w:hAnsi="Arial" w:cs="Arial"/>
        </w:rPr>
        <w:t xml:space="preserve">. </w:t>
      </w:r>
      <w:r w:rsidRPr="00B554FC">
        <w:rPr>
          <w:rFonts w:ascii="Arial" w:hAnsi="Arial" w:cs="Arial"/>
        </w:rPr>
        <w:t>Stages 4 typically begins during the sixth month of team working</w:t>
      </w:r>
      <w:r>
        <w:rPr>
          <w:rFonts w:ascii="Arial" w:hAnsi="Arial" w:cs="Arial"/>
        </w:rPr>
        <w:t xml:space="preserve"> (</w:t>
      </w:r>
      <w:r w:rsidRPr="00B554FC">
        <w:rPr>
          <w:rFonts w:ascii="Arial" w:hAnsi="Arial" w:cs="Arial"/>
        </w:rPr>
        <w:t>Wheelan, 2016, p 28</w:t>
      </w:r>
      <w:r>
        <w:rPr>
          <w:rFonts w:ascii="Arial" w:hAnsi="Arial" w:cs="Arial"/>
        </w:rPr>
        <w:t>).</w:t>
      </w:r>
    </w:p>
    <w:p w14:paraId="5A16C286" w14:textId="3631667F" w:rsidR="00FC3B62" w:rsidRDefault="00FC3B62" w:rsidP="007A2EA0">
      <w:pPr>
        <w:spacing w:line="360" w:lineRule="auto"/>
        <w:rPr>
          <w:rFonts w:ascii="Arial" w:hAnsi="Arial" w:cs="Arial"/>
        </w:rPr>
      </w:pPr>
    </w:p>
    <w:p w14:paraId="2035EB7B" w14:textId="070A5F45" w:rsidR="00FC3B62" w:rsidRDefault="00FC3B62" w:rsidP="00FC3B62">
      <w:pPr>
        <w:spacing w:line="360" w:lineRule="auto"/>
        <w:rPr>
          <w:rFonts w:ascii="Arial" w:hAnsi="Arial" w:cs="Arial"/>
        </w:rPr>
      </w:pPr>
      <w:r w:rsidRPr="00FC3B62">
        <w:rPr>
          <w:rFonts w:ascii="Arial" w:hAnsi="Arial" w:cs="Arial"/>
        </w:rPr>
        <w:t xml:space="preserve">Not all experts agree with the stage model of group development, some believe group development is in phases and not stages. Some experts believe groups go through 4 stages or phase to becomes effective teams.  E.g. – </w:t>
      </w:r>
      <w:proofErr w:type="spellStart"/>
      <w:r w:rsidRPr="00FC3B62">
        <w:rPr>
          <w:rFonts w:ascii="Arial" w:hAnsi="Arial" w:cs="Arial"/>
        </w:rPr>
        <w:t>Gersick</w:t>
      </w:r>
      <w:proofErr w:type="spellEnd"/>
      <w:r w:rsidRPr="00FC3B62">
        <w:rPr>
          <w:rFonts w:ascii="Arial" w:hAnsi="Arial" w:cs="Arial"/>
        </w:rPr>
        <w:t xml:space="preserve"> (1988;1989) found that teams got through to 4 phases of development.  According to </w:t>
      </w:r>
      <w:proofErr w:type="spellStart"/>
      <w:r w:rsidRPr="00FC3B62">
        <w:rPr>
          <w:rFonts w:ascii="Arial" w:hAnsi="Arial" w:cs="Arial"/>
        </w:rPr>
        <w:t>Gersick</w:t>
      </w:r>
      <w:proofErr w:type="spellEnd"/>
      <w:r w:rsidRPr="00FC3B62">
        <w:rPr>
          <w:rFonts w:ascii="Arial" w:hAnsi="Arial" w:cs="Arial"/>
        </w:rPr>
        <w:t xml:space="preserve">, the first phase of group development is the Stable Phase - that is established by the end of the first meeting. The first meeting is extremely important in setting the climate, culture, and direction of the group. The next phase is the Instability Phase – this is when the group goes through a period of instability and transition before entering phase </w:t>
      </w:r>
      <w:proofErr w:type="spellStart"/>
      <w:proofErr w:type="gramStart"/>
      <w:r w:rsidRPr="00FC3B62">
        <w:rPr>
          <w:rFonts w:ascii="Arial" w:hAnsi="Arial" w:cs="Arial"/>
        </w:rPr>
        <w:t>two.The</w:t>
      </w:r>
      <w:proofErr w:type="spellEnd"/>
      <w:proofErr w:type="gramEnd"/>
      <w:r w:rsidRPr="00FC3B62">
        <w:rPr>
          <w:rFonts w:ascii="Arial" w:hAnsi="Arial" w:cs="Arial"/>
        </w:rPr>
        <w:t xml:space="preserve"> second phase is the Stability Phase – Where groups have fully transitioned into a performing team with clear goals, directions and are determined to achieve their collective goals. Research partially supports both the Tuckman and Wheelan models and the </w:t>
      </w:r>
      <w:proofErr w:type="spellStart"/>
      <w:r w:rsidRPr="00FC3B62">
        <w:rPr>
          <w:rFonts w:ascii="Arial" w:hAnsi="Arial" w:cs="Arial"/>
        </w:rPr>
        <w:t>Gersick</w:t>
      </w:r>
      <w:proofErr w:type="spellEnd"/>
      <w:r w:rsidRPr="00FC3B62">
        <w:rPr>
          <w:rFonts w:ascii="Arial" w:hAnsi="Arial" w:cs="Arial"/>
        </w:rPr>
        <w:t xml:space="preserve"> model (Chang, Bordia, &amp; Duck, 2003)</w:t>
      </w:r>
      <w:r>
        <w:rPr>
          <w:rFonts w:ascii="Arial" w:hAnsi="Arial" w:cs="Arial"/>
        </w:rPr>
        <w:t>.</w:t>
      </w:r>
    </w:p>
    <w:p w14:paraId="33F5860D" w14:textId="6D246C19" w:rsidR="00FC3B62" w:rsidRDefault="00FC3B62" w:rsidP="00FC3B62">
      <w:pPr>
        <w:spacing w:line="360" w:lineRule="auto"/>
        <w:rPr>
          <w:rFonts w:ascii="Arial" w:hAnsi="Arial" w:cs="Arial"/>
        </w:rPr>
      </w:pPr>
    </w:p>
    <w:p w14:paraId="2953F0F2" w14:textId="13D2A09F" w:rsidR="00FC3B62" w:rsidRDefault="00FC3B62" w:rsidP="00FC3B62">
      <w:pPr>
        <w:spacing w:line="360" w:lineRule="auto"/>
        <w:rPr>
          <w:rFonts w:ascii="Arial" w:hAnsi="Arial" w:cs="Arial"/>
        </w:rPr>
      </w:pPr>
      <w:r>
        <w:rPr>
          <w:rFonts w:ascii="Arial" w:hAnsi="Arial" w:cs="Arial"/>
        </w:rPr>
        <w:t xml:space="preserve">The main difference between the Models are: </w:t>
      </w:r>
      <w:r w:rsidRPr="00FC3B62">
        <w:rPr>
          <w:rFonts w:ascii="Arial" w:hAnsi="Arial" w:cs="Arial"/>
        </w:rPr>
        <w:t xml:space="preserve">Tuckman and Wheelan models describes the relationship of group members during the group development </w:t>
      </w:r>
      <w:proofErr w:type="gramStart"/>
      <w:r w:rsidRPr="00FC3B62">
        <w:rPr>
          <w:rFonts w:ascii="Arial" w:hAnsi="Arial" w:cs="Arial"/>
        </w:rPr>
        <w:t xml:space="preserve">stages </w:t>
      </w:r>
      <w:r>
        <w:rPr>
          <w:rFonts w:ascii="Arial" w:hAnsi="Arial" w:cs="Arial"/>
        </w:rPr>
        <w:t>.</w:t>
      </w:r>
      <w:r w:rsidRPr="00FC3B62">
        <w:rPr>
          <w:rFonts w:ascii="Arial" w:hAnsi="Arial" w:cs="Arial"/>
        </w:rPr>
        <w:t>While</w:t>
      </w:r>
      <w:proofErr w:type="gramEnd"/>
      <w:r w:rsidRPr="00FC3B62">
        <w:rPr>
          <w:rFonts w:ascii="Arial" w:hAnsi="Arial" w:cs="Arial"/>
        </w:rPr>
        <w:t xml:space="preserve"> the </w:t>
      </w:r>
      <w:proofErr w:type="spellStart"/>
      <w:r w:rsidRPr="00FC3B62">
        <w:rPr>
          <w:rFonts w:ascii="Arial" w:hAnsi="Arial" w:cs="Arial"/>
        </w:rPr>
        <w:t>Gersick</w:t>
      </w:r>
      <w:proofErr w:type="spellEnd"/>
      <w:r w:rsidRPr="00FC3B62">
        <w:rPr>
          <w:rFonts w:ascii="Arial" w:hAnsi="Arial" w:cs="Arial"/>
        </w:rPr>
        <w:t xml:space="preserve"> model is more aligned with the task </w:t>
      </w:r>
      <w:proofErr w:type="spellStart"/>
      <w:r w:rsidRPr="00FC3B62">
        <w:rPr>
          <w:rFonts w:ascii="Arial" w:hAnsi="Arial" w:cs="Arial"/>
        </w:rPr>
        <w:t>dimension.But</w:t>
      </w:r>
      <w:proofErr w:type="spellEnd"/>
      <w:r w:rsidRPr="00FC3B62">
        <w:rPr>
          <w:rFonts w:ascii="Arial" w:hAnsi="Arial" w:cs="Arial"/>
        </w:rPr>
        <w:t xml:space="preserve"> the link between “task and relationship” in group development are the two primary components of group dynamics that require the attention of group members and leaders alike. Tuckman and Wheelan’s model are mainly used in this </w:t>
      </w:r>
      <w:r>
        <w:rPr>
          <w:rFonts w:ascii="Arial" w:hAnsi="Arial" w:cs="Arial"/>
        </w:rPr>
        <w:t>report</w:t>
      </w:r>
      <w:r w:rsidRPr="00FC3B62">
        <w:rPr>
          <w:rFonts w:ascii="Arial" w:hAnsi="Arial" w:cs="Arial"/>
        </w:rPr>
        <w:t>.</w:t>
      </w:r>
    </w:p>
    <w:p w14:paraId="12689E2D" w14:textId="5288D07B" w:rsidR="00CE65CF" w:rsidRDefault="00CE65CF" w:rsidP="00FC3B62">
      <w:pPr>
        <w:spacing w:line="360" w:lineRule="auto"/>
        <w:rPr>
          <w:rFonts w:ascii="Arial" w:hAnsi="Arial" w:cs="Arial"/>
        </w:rPr>
      </w:pPr>
    </w:p>
    <w:p w14:paraId="590582F7" w14:textId="3B7A7536" w:rsidR="00CE65CF" w:rsidRDefault="00CE65CF" w:rsidP="00CE65CF">
      <w:pPr>
        <w:pStyle w:val="ListParagraph"/>
        <w:numPr>
          <w:ilvl w:val="0"/>
          <w:numId w:val="1"/>
        </w:numPr>
        <w:spacing w:line="360" w:lineRule="auto"/>
        <w:rPr>
          <w:rFonts w:ascii="Arial" w:hAnsi="Arial" w:cs="Arial"/>
        </w:rPr>
      </w:pPr>
      <w:r>
        <w:rPr>
          <w:rFonts w:ascii="Arial" w:hAnsi="Arial" w:cs="Arial"/>
        </w:rPr>
        <w:t>Role for creating effective teams</w:t>
      </w:r>
    </w:p>
    <w:p w14:paraId="14BE091E" w14:textId="77777777" w:rsidR="003167D4" w:rsidRDefault="00CE65CF" w:rsidP="00CE65CF">
      <w:pPr>
        <w:spacing w:line="360" w:lineRule="auto"/>
      </w:pPr>
      <w:r w:rsidRPr="00CE65CF">
        <w:rPr>
          <w:rFonts w:ascii="Arial" w:hAnsi="Arial" w:cs="Arial"/>
        </w:rPr>
        <w:t>Griffiths and Dunham (2015) highlight the importance of team composition. (This means who is in the team.)</w:t>
      </w:r>
      <w:r>
        <w:rPr>
          <w:rFonts w:ascii="Arial" w:hAnsi="Arial" w:cs="Arial"/>
        </w:rPr>
        <w:t xml:space="preserve">. </w:t>
      </w:r>
      <w:proofErr w:type="gramStart"/>
      <w:r w:rsidRPr="00CE65CF">
        <w:rPr>
          <w:rFonts w:ascii="Arial" w:hAnsi="Arial" w:cs="Arial"/>
        </w:rPr>
        <w:t>As</w:t>
      </w:r>
      <w:proofErr w:type="gramEnd"/>
      <w:r w:rsidRPr="00CE65CF">
        <w:rPr>
          <w:rFonts w:ascii="Arial" w:hAnsi="Arial" w:cs="Arial"/>
        </w:rPr>
        <w:t xml:space="preserve"> we have seen whilst discussing Tuckman’s Model, storming in normal. However, it is important to remember that: “a small amount of interpersonal tension can be helpful, too much can engender negative emotional contagion that can sabotage trust and good will</w:t>
      </w:r>
      <w:r>
        <w:rPr>
          <w:rFonts w:ascii="Arial" w:hAnsi="Arial" w:cs="Arial"/>
        </w:rPr>
        <w:t>”</w:t>
      </w:r>
      <w:r w:rsidRPr="00CE65CF">
        <w:rPr>
          <w:rFonts w:ascii="Arial" w:hAnsi="Arial" w:cs="Arial"/>
        </w:rPr>
        <w:t xml:space="preserve"> (Griffiths and Dunham, 2015, p15)</w:t>
      </w:r>
      <w:r>
        <w:rPr>
          <w:rFonts w:ascii="Arial" w:hAnsi="Arial" w:cs="Arial"/>
        </w:rPr>
        <w:t>.</w:t>
      </w:r>
      <w:r w:rsidR="003167D4" w:rsidRPr="003167D4">
        <w:t xml:space="preserve"> </w:t>
      </w:r>
    </w:p>
    <w:p w14:paraId="53316E86" w14:textId="77777777" w:rsidR="003167D4" w:rsidRDefault="003167D4" w:rsidP="003167D4">
      <w:pPr>
        <w:spacing w:line="360" w:lineRule="auto"/>
        <w:rPr>
          <w:rFonts w:ascii="Arial" w:hAnsi="Arial" w:cs="Arial"/>
        </w:rPr>
      </w:pPr>
      <w:r w:rsidRPr="003167D4">
        <w:rPr>
          <w:rFonts w:ascii="Arial" w:hAnsi="Arial" w:cs="Arial"/>
        </w:rPr>
        <w:t>Roles within teams</w:t>
      </w:r>
      <w:r>
        <w:rPr>
          <w:rFonts w:ascii="Arial" w:hAnsi="Arial" w:cs="Arial"/>
        </w:rPr>
        <w:t xml:space="preserve">: </w:t>
      </w:r>
      <w:proofErr w:type="spellStart"/>
      <w:r w:rsidRPr="003167D4">
        <w:rPr>
          <w:rFonts w:ascii="Arial" w:hAnsi="Arial" w:cs="Arial"/>
        </w:rPr>
        <w:t>Meridith</w:t>
      </w:r>
      <w:proofErr w:type="spellEnd"/>
      <w:r w:rsidRPr="003167D4">
        <w:rPr>
          <w:rFonts w:ascii="Arial" w:hAnsi="Arial" w:cs="Arial"/>
        </w:rPr>
        <w:t xml:space="preserve"> Belbin developed the idea a team needs a balance of personalities and roles if they are to be successful. There are 9 roles divided into 3 </w:t>
      </w:r>
      <w:proofErr w:type="spellStart"/>
      <w:r w:rsidRPr="003167D4">
        <w:rPr>
          <w:rFonts w:ascii="Arial" w:hAnsi="Arial" w:cs="Arial"/>
        </w:rPr>
        <w:t>categorie</w:t>
      </w:r>
      <w:proofErr w:type="spellEnd"/>
    </w:p>
    <w:p w14:paraId="39D8665A" w14:textId="77777777" w:rsidR="003167D4" w:rsidRDefault="003167D4" w:rsidP="003167D4">
      <w:pPr>
        <w:spacing w:line="360" w:lineRule="auto"/>
        <w:rPr>
          <w:rFonts w:ascii="Arial" w:hAnsi="Arial" w:cs="Arial"/>
        </w:rPr>
      </w:pPr>
    </w:p>
    <w:p w14:paraId="26111D68" w14:textId="77777777" w:rsidR="003167D4" w:rsidRDefault="003167D4" w:rsidP="003167D4">
      <w:pPr>
        <w:spacing w:line="360" w:lineRule="auto"/>
        <w:rPr>
          <w:rFonts w:ascii="Arial" w:hAnsi="Arial" w:cs="Arial"/>
        </w:rPr>
      </w:pPr>
    </w:p>
    <w:p w14:paraId="53E3136B" w14:textId="77777777" w:rsidR="003167D4" w:rsidRDefault="003167D4" w:rsidP="003167D4">
      <w:pPr>
        <w:spacing w:line="360" w:lineRule="auto"/>
        <w:rPr>
          <w:rFonts w:ascii="Arial" w:hAnsi="Arial" w:cs="Arial"/>
        </w:rPr>
      </w:pPr>
    </w:p>
    <w:p w14:paraId="6EF30C3C" w14:textId="77777777" w:rsidR="003167D4" w:rsidRDefault="003167D4" w:rsidP="003167D4">
      <w:pPr>
        <w:spacing w:line="360" w:lineRule="auto"/>
      </w:pPr>
      <w:r>
        <w:rPr>
          <w:rFonts w:ascii="Arial" w:hAnsi="Arial" w:cs="Arial"/>
          <w:noProof/>
        </w:rPr>
        <w:drawing>
          <wp:inline distT="0" distB="0" distL="0" distR="0" wp14:anchorId="3D800992" wp14:editId="2CD02595">
            <wp:extent cx="3018467" cy="3803856"/>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6902" cy="3814486"/>
                    </a:xfrm>
                    <a:prstGeom prst="rect">
                      <a:avLst/>
                    </a:prstGeom>
                    <a:noFill/>
                  </pic:spPr>
                </pic:pic>
              </a:graphicData>
            </a:graphic>
          </wp:inline>
        </w:drawing>
      </w:r>
      <w:r w:rsidRPr="003167D4">
        <w:t xml:space="preserve"> </w:t>
      </w:r>
    </w:p>
    <w:p w14:paraId="3AFDCE2B" w14:textId="780C58E9" w:rsidR="003167D4" w:rsidRDefault="003167D4" w:rsidP="003167D4">
      <w:pPr>
        <w:spacing w:line="360" w:lineRule="auto"/>
        <w:rPr>
          <w:rFonts w:ascii="Arial" w:hAnsi="Arial" w:cs="Arial"/>
        </w:rPr>
      </w:pPr>
      <w:r>
        <w:t>“</w:t>
      </w:r>
      <w:r w:rsidRPr="003167D4">
        <w:rPr>
          <w:rFonts w:ascii="Arial" w:hAnsi="Arial" w:cs="Arial"/>
        </w:rPr>
        <w:t xml:space="preserve">Belbin and others argued that the combination of personalities in a team or the combination of individual team member roles could significantly improve or diminish the ability of a team to complete a particular </w:t>
      </w:r>
      <w:proofErr w:type="gramStart"/>
      <w:r w:rsidRPr="003167D4">
        <w:rPr>
          <w:rFonts w:ascii="Arial" w:hAnsi="Arial" w:cs="Arial"/>
        </w:rPr>
        <w:t>task”  (</w:t>
      </w:r>
      <w:proofErr w:type="gramEnd"/>
      <w:r w:rsidRPr="003167D4">
        <w:rPr>
          <w:rFonts w:ascii="Arial" w:hAnsi="Arial" w:cs="Arial"/>
        </w:rPr>
        <w:t>Morgan, 2017, p207)</w:t>
      </w:r>
      <w:r>
        <w:rPr>
          <w:rFonts w:ascii="Arial" w:hAnsi="Arial" w:cs="Arial"/>
        </w:rPr>
        <w:t>.</w:t>
      </w:r>
    </w:p>
    <w:p w14:paraId="0AC69F2B" w14:textId="16D19485" w:rsidR="00516705" w:rsidRDefault="00516705" w:rsidP="00617B8D">
      <w:pPr>
        <w:spacing w:line="360" w:lineRule="auto"/>
        <w:rPr>
          <w:rFonts w:ascii="Arial" w:hAnsi="Arial" w:cs="Arial"/>
        </w:rPr>
      </w:pPr>
      <w:r w:rsidRPr="00516705">
        <w:rPr>
          <w:rFonts w:ascii="Arial" w:hAnsi="Arial" w:cs="Arial"/>
        </w:rPr>
        <w:t xml:space="preserve">What </w:t>
      </w:r>
      <w:proofErr w:type="gramStart"/>
      <w:r w:rsidRPr="00516705">
        <w:rPr>
          <w:rFonts w:ascii="Arial" w:hAnsi="Arial" w:cs="Arial"/>
        </w:rPr>
        <w:t>are</w:t>
      </w:r>
      <w:proofErr w:type="gramEnd"/>
      <w:r w:rsidRPr="00516705">
        <w:rPr>
          <w:rFonts w:ascii="Arial" w:hAnsi="Arial" w:cs="Arial"/>
        </w:rPr>
        <w:t xml:space="preserve"> Belbin’s nine Team Roles?</w:t>
      </w:r>
    </w:p>
    <w:p w14:paraId="03FE0B91" w14:textId="440E6E5A" w:rsidR="00516705" w:rsidRDefault="00516705" w:rsidP="003167D4">
      <w:pPr>
        <w:spacing w:line="360" w:lineRule="auto"/>
        <w:rPr>
          <w:rFonts w:ascii="Arial" w:hAnsi="Arial" w:cs="Arial"/>
        </w:rPr>
      </w:pPr>
    </w:p>
    <w:p w14:paraId="78AC4C44" w14:textId="5D2D3DC6" w:rsidR="00516705" w:rsidRDefault="00617B8D" w:rsidP="003167D4">
      <w:pPr>
        <w:spacing w:line="360" w:lineRule="auto"/>
        <w:rPr>
          <w:rFonts w:ascii="Arial" w:hAnsi="Arial" w:cs="Arial"/>
        </w:rPr>
      </w:pPr>
      <w:r>
        <w:rPr>
          <w:rFonts w:ascii="Arial" w:hAnsi="Arial" w:cs="Arial"/>
          <w:noProof/>
        </w:rPr>
        <w:drawing>
          <wp:inline distT="0" distB="0" distL="0" distR="0" wp14:anchorId="6541AFE7" wp14:editId="5A2F21B7">
            <wp:extent cx="6193790" cy="20300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93790" cy="2030095"/>
                    </a:xfrm>
                    <a:prstGeom prst="rect">
                      <a:avLst/>
                    </a:prstGeom>
                    <a:noFill/>
                  </pic:spPr>
                </pic:pic>
              </a:graphicData>
            </a:graphic>
          </wp:inline>
        </w:drawing>
      </w:r>
    </w:p>
    <w:p w14:paraId="07FAD63E" w14:textId="3CF9C584" w:rsidR="00516705" w:rsidRDefault="00516705" w:rsidP="003167D4">
      <w:pPr>
        <w:spacing w:line="360" w:lineRule="auto"/>
        <w:rPr>
          <w:rFonts w:ascii="Arial" w:hAnsi="Arial" w:cs="Arial"/>
        </w:rPr>
      </w:pPr>
    </w:p>
    <w:p w14:paraId="551B2D3F" w14:textId="0EA3B0FE" w:rsidR="00516705" w:rsidRDefault="00516705" w:rsidP="003167D4">
      <w:pPr>
        <w:spacing w:line="360" w:lineRule="auto"/>
        <w:rPr>
          <w:rFonts w:ascii="Arial" w:hAnsi="Arial" w:cs="Arial"/>
        </w:rPr>
      </w:pPr>
    </w:p>
    <w:p w14:paraId="38C9B15A" w14:textId="51019B7A" w:rsidR="00516705" w:rsidRDefault="00617B8D" w:rsidP="003167D4">
      <w:pPr>
        <w:spacing w:line="360" w:lineRule="auto"/>
        <w:rPr>
          <w:rFonts w:ascii="Arial" w:hAnsi="Arial" w:cs="Arial"/>
        </w:rPr>
      </w:pPr>
      <w:r>
        <w:rPr>
          <w:rFonts w:ascii="Arial" w:hAnsi="Arial" w:cs="Arial"/>
          <w:noProof/>
        </w:rPr>
        <w:drawing>
          <wp:inline distT="0" distB="0" distL="0" distR="0" wp14:anchorId="0E37B63E" wp14:editId="52B05033">
            <wp:extent cx="6188075" cy="1365885"/>
            <wp:effectExtent l="0" t="0" r="317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8075" cy="1365885"/>
                    </a:xfrm>
                    <a:prstGeom prst="rect">
                      <a:avLst/>
                    </a:prstGeom>
                    <a:noFill/>
                  </pic:spPr>
                </pic:pic>
              </a:graphicData>
            </a:graphic>
          </wp:inline>
        </w:drawing>
      </w:r>
    </w:p>
    <w:p w14:paraId="695A321F" w14:textId="0C81A907" w:rsidR="00516705" w:rsidRDefault="00AA06B7" w:rsidP="003167D4">
      <w:pPr>
        <w:spacing w:line="360" w:lineRule="auto"/>
        <w:rPr>
          <w:rFonts w:ascii="Arial" w:hAnsi="Arial" w:cs="Arial"/>
        </w:rPr>
      </w:pPr>
      <w:r>
        <w:rPr>
          <w:rFonts w:ascii="Arial" w:hAnsi="Arial" w:cs="Arial"/>
          <w:noProof/>
        </w:rPr>
        <w:drawing>
          <wp:inline distT="0" distB="0" distL="0" distR="0" wp14:anchorId="15B48584" wp14:editId="65627078">
            <wp:extent cx="6188075" cy="135318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8075" cy="1353185"/>
                    </a:xfrm>
                    <a:prstGeom prst="rect">
                      <a:avLst/>
                    </a:prstGeom>
                    <a:noFill/>
                  </pic:spPr>
                </pic:pic>
              </a:graphicData>
            </a:graphic>
          </wp:inline>
        </w:drawing>
      </w:r>
    </w:p>
    <w:p w14:paraId="617ABE24" w14:textId="3A58243A" w:rsidR="007D7AC3" w:rsidRDefault="000A3F6F" w:rsidP="007D7AC3">
      <w:pPr>
        <w:spacing w:line="360" w:lineRule="auto"/>
        <w:rPr>
          <w:rFonts w:ascii="Arial" w:hAnsi="Arial" w:cs="Arial"/>
        </w:rPr>
      </w:pPr>
      <w:r w:rsidRPr="000A3F6F">
        <w:rPr>
          <w:rFonts w:ascii="Arial" w:hAnsi="Arial" w:cs="Arial"/>
        </w:rPr>
        <w:t xml:space="preserve">Belbin Team Roles </w:t>
      </w:r>
      <w:proofErr w:type="gramStart"/>
      <w:r w:rsidRPr="000A3F6F">
        <w:rPr>
          <w:rFonts w:ascii="Arial" w:hAnsi="Arial" w:cs="Arial"/>
        </w:rPr>
        <w:t>isn't</w:t>
      </w:r>
      <w:proofErr w:type="gramEnd"/>
      <w:r w:rsidRPr="000A3F6F">
        <w:rPr>
          <w:rFonts w:ascii="Arial" w:hAnsi="Arial" w:cs="Arial"/>
        </w:rPr>
        <w:t xml:space="preserve"> just a theory, it's a practical tool to help individuals, teams and organisations work more effectively to achieve business objectives. </w:t>
      </w:r>
      <w:proofErr w:type="gramStart"/>
      <w:r w:rsidR="007D7AC3" w:rsidRPr="007D7AC3">
        <w:rPr>
          <w:rFonts w:ascii="Arial" w:hAnsi="Arial" w:cs="Arial"/>
        </w:rPr>
        <w:t>It's</w:t>
      </w:r>
      <w:proofErr w:type="gramEnd"/>
      <w:r w:rsidR="007D7AC3" w:rsidRPr="007D7AC3">
        <w:rPr>
          <w:rFonts w:ascii="Arial" w:hAnsi="Arial" w:cs="Arial"/>
        </w:rPr>
        <w:t xml:space="preserve"> not always necessary to have all Team Roles working simultaneously. </w:t>
      </w:r>
      <w:proofErr w:type="gramStart"/>
      <w:r w:rsidR="007D7AC3" w:rsidRPr="007D7AC3">
        <w:rPr>
          <w:rFonts w:ascii="Arial" w:hAnsi="Arial" w:cs="Arial"/>
        </w:rPr>
        <w:t>It's</w:t>
      </w:r>
      <w:proofErr w:type="gramEnd"/>
      <w:r w:rsidR="007D7AC3" w:rsidRPr="007D7AC3">
        <w:rPr>
          <w:rFonts w:ascii="Arial" w:hAnsi="Arial" w:cs="Arial"/>
        </w:rPr>
        <w:t xml:space="preserve"> important to consider the team objectives, and then work out which tasks need to be undertaken. Once this has been done, discussions can take place regarding how and when each Belbin Team Role behaviour should be utilised.</w:t>
      </w:r>
      <w:r w:rsidR="0073326C">
        <w:rPr>
          <w:rFonts w:ascii="Arial" w:hAnsi="Arial" w:cs="Arial"/>
        </w:rPr>
        <w:t xml:space="preserve"> </w:t>
      </w:r>
      <w:proofErr w:type="gramStart"/>
      <w:r w:rsidR="007D7AC3" w:rsidRPr="007D7AC3">
        <w:rPr>
          <w:rFonts w:ascii="Arial" w:hAnsi="Arial" w:cs="Arial"/>
        </w:rPr>
        <w:t>Using</w:t>
      </w:r>
      <w:proofErr w:type="gramEnd"/>
      <w:r w:rsidR="007D7AC3" w:rsidRPr="007D7AC3">
        <w:rPr>
          <w:rFonts w:ascii="Arial" w:hAnsi="Arial" w:cs="Arial"/>
        </w:rPr>
        <w:t xml:space="preserve"> the Belbin reports can give people a greater understanding of their strengths, which leads to more effective communication in the team. Managers can put together great teams, enhance the performance of existing ones, and ensure that everyone feels that they are making a difference in the workplace</w:t>
      </w:r>
      <w:r w:rsidR="007D7AC3">
        <w:rPr>
          <w:rFonts w:ascii="Arial" w:hAnsi="Arial" w:cs="Arial"/>
        </w:rPr>
        <w:t xml:space="preserve"> (</w:t>
      </w:r>
      <w:r w:rsidR="007D7AC3" w:rsidRPr="007D7AC3">
        <w:rPr>
          <w:rFonts w:ascii="Arial" w:hAnsi="Arial" w:cs="Arial"/>
        </w:rPr>
        <w:t>The Nine Belbin Team Roles</w:t>
      </w:r>
      <w:r w:rsidR="007D7AC3">
        <w:rPr>
          <w:rFonts w:ascii="Arial" w:hAnsi="Arial" w:cs="Arial"/>
        </w:rPr>
        <w:t>, 2022).</w:t>
      </w:r>
    </w:p>
    <w:p w14:paraId="62729DB5" w14:textId="62192462" w:rsidR="0073326C" w:rsidRDefault="0073326C" w:rsidP="007D7AC3">
      <w:pPr>
        <w:spacing w:line="360" w:lineRule="auto"/>
        <w:rPr>
          <w:rFonts w:ascii="Arial" w:hAnsi="Arial" w:cs="Arial"/>
        </w:rPr>
      </w:pPr>
    </w:p>
    <w:p w14:paraId="7995B890" w14:textId="4A8FC1B6" w:rsidR="0073326C" w:rsidRPr="0073326C" w:rsidRDefault="0073326C" w:rsidP="0073326C">
      <w:pPr>
        <w:spacing w:line="360" w:lineRule="auto"/>
        <w:rPr>
          <w:rFonts w:ascii="Arial" w:hAnsi="Arial" w:cs="Arial"/>
        </w:rPr>
      </w:pPr>
      <w:r>
        <w:rPr>
          <w:rFonts w:ascii="Arial" w:hAnsi="Arial" w:cs="Arial"/>
        </w:rPr>
        <w:t>4.</w:t>
      </w:r>
    </w:p>
    <w:p w14:paraId="19B9910E" w14:textId="21552C1E" w:rsidR="00516705" w:rsidRDefault="0073326C" w:rsidP="003167D4">
      <w:pPr>
        <w:spacing w:line="360" w:lineRule="auto"/>
        <w:rPr>
          <w:rFonts w:ascii="Arial" w:hAnsi="Arial" w:cs="Arial"/>
        </w:rPr>
      </w:pPr>
      <w:r>
        <w:rPr>
          <w:rFonts w:ascii="Arial" w:hAnsi="Arial" w:cs="Arial"/>
        </w:rPr>
        <w:t>Advantage of having an effective team:</w:t>
      </w:r>
    </w:p>
    <w:p w14:paraId="23B29544" w14:textId="77777777" w:rsidR="008E1C12" w:rsidRPr="008E1C12" w:rsidRDefault="008E1C12" w:rsidP="008E1C12">
      <w:pPr>
        <w:spacing w:line="360" w:lineRule="auto"/>
        <w:rPr>
          <w:rFonts w:ascii="Arial" w:hAnsi="Arial" w:cs="Arial"/>
        </w:rPr>
      </w:pPr>
      <w:r w:rsidRPr="008E1C12">
        <w:rPr>
          <w:rFonts w:ascii="Arial" w:hAnsi="Arial" w:cs="Arial"/>
        </w:rPr>
        <w:t>Successful teamwork relies upon synergism existing between all team members creating an</w:t>
      </w:r>
    </w:p>
    <w:p w14:paraId="151505B5" w14:textId="77777777" w:rsidR="008E1C12" w:rsidRPr="008E1C12" w:rsidRDefault="008E1C12" w:rsidP="008E1C12">
      <w:pPr>
        <w:spacing w:line="360" w:lineRule="auto"/>
        <w:rPr>
          <w:rFonts w:ascii="Arial" w:hAnsi="Arial" w:cs="Arial"/>
        </w:rPr>
      </w:pPr>
      <w:r w:rsidRPr="008E1C12">
        <w:rPr>
          <w:rFonts w:ascii="Arial" w:hAnsi="Arial" w:cs="Arial"/>
        </w:rPr>
        <w:t xml:space="preserve">environment where they are all willing to contribute and participate </w:t>
      </w:r>
      <w:proofErr w:type="gramStart"/>
      <w:r w:rsidRPr="008E1C12">
        <w:rPr>
          <w:rFonts w:ascii="Arial" w:hAnsi="Arial" w:cs="Arial"/>
        </w:rPr>
        <w:t>in order to</w:t>
      </w:r>
      <w:proofErr w:type="gramEnd"/>
      <w:r w:rsidRPr="008E1C12">
        <w:rPr>
          <w:rFonts w:ascii="Arial" w:hAnsi="Arial" w:cs="Arial"/>
        </w:rPr>
        <w:t xml:space="preserve"> promote and</w:t>
      </w:r>
    </w:p>
    <w:p w14:paraId="6288A67A" w14:textId="77777777" w:rsidR="008E1C12" w:rsidRPr="008E1C12" w:rsidRDefault="008E1C12" w:rsidP="008E1C12">
      <w:pPr>
        <w:spacing w:line="360" w:lineRule="auto"/>
        <w:rPr>
          <w:rFonts w:ascii="Arial" w:hAnsi="Arial" w:cs="Arial"/>
        </w:rPr>
      </w:pPr>
      <w:r w:rsidRPr="008E1C12">
        <w:rPr>
          <w:rFonts w:ascii="Arial" w:hAnsi="Arial" w:cs="Arial"/>
        </w:rPr>
        <w:t>nurture a positive, effective team environment. Team members must be flexible enough to</w:t>
      </w:r>
    </w:p>
    <w:p w14:paraId="2F67793A" w14:textId="77777777" w:rsidR="008E1C12" w:rsidRPr="008E1C12" w:rsidRDefault="008E1C12" w:rsidP="008E1C12">
      <w:pPr>
        <w:spacing w:line="360" w:lineRule="auto"/>
        <w:rPr>
          <w:rFonts w:ascii="Arial" w:hAnsi="Arial" w:cs="Arial"/>
        </w:rPr>
      </w:pPr>
      <w:r w:rsidRPr="008E1C12">
        <w:rPr>
          <w:rFonts w:ascii="Arial" w:hAnsi="Arial" w:cs="Arial"/>
        </w:rPr>
        <w:t>adapt to cooperative working environments where goals are achieved through collaboration</w:t>
      </w:r>
    </w:p>
    <w:p w14:paraId="5B8A4A05" w14:textId="7E22197D" w:rsidR="008E1C12" w:rsidRDefault="008E1C12" w:rsidP="008E1C12">
      <w:pPr>
        <w:spacing w:line="360" w:lineRule="auto"/>
        <w:rPr>
          <w:rFonts w:ascii="Arial" w:hAnsi="Arial" w:cs="Arial"/>
        </w:rPr>
      </w:pPr>
      <w:r w:rsidRPr="008E1C12">
        <w:rPr>
          <w:rFonts w:ascii="Arial" w:hAnsi="Arial" w:cs="Arial"/>
        </w:rPr>
        <w:t>and social interdependence rather than individualised, competitive goals</w:t>
      </w:r>
      <w:r w:rsidR="002948F1">
        <w:rPr>
          <w:rFonts w:ascii="Arial" w:hAnsi="Arial" w:cs="Arial"/>
        </w:rPr>
        <w:t xml:space="preserve"> (</w:t>
      </w:r>
      <w:bookmarkStart w:id="0" w:name="_Hlk107663362"/>
      <w:r w:rsidR="002948F1" w:rsidRPr="002948F1">
        <w:rPr>
          <w:rFonts w:ascii="Arial" w:hAnsi="Arial" w:cs="Arial"/>
        </w:rPr>
        <w:t>Successful teamwork: A case study</w:t>
      </w:r>
      <w:r w:rsidR="002948F1">
        <w:rPr>
          <w:rFonts w:ascii="Arial" w:hAnsi="Arial" w:cs="Arial"/>
        </w:rPr>
        <w:t>,2002, p641).</w:t>
      </w:r>
    </w:p>
    <w:bookmarkEnd w:id="0"/>
    <w:p w14:paraId="11F386C3" w14:textId="77777777" w:rsidR="00F94EAF" w:rsidRPr="00F94EAF" w:rsidRDefault="00F94EAF" w:rsidP="00F94EAF">
      <w:pPr>
        <w:spacing w:line="360" w:lineRule="auto"/>
        <w:rPr>
          <w:rFonts w:ascii="Arial" w:hAnsi="Arial" w:cs="Arial"/>
        </w:rPr>
      </w:pPr>
      <w:r w:rsidRPr="00F94EAF">
        <w:rPr>
          <w:rFonts w:ascii="Arial" w:hAnsi="Arial" w:cs="Arial"/>
        </w:rPr>
        <w:lastRenderedPageBreak/>
        <w:t xml:space="preserve">Research has provided </w:t>
      </w:r>
      <w:proofErr w:type="gramStart"/>
      <w:r w:rsidRPr="00F94EAF">
        <w:rPr>
          <w:rFonts w:ascii="Arial" w:hAnsi="Arial" w:cs="Arial"/>
        </w:rPr>
        <w:t>a number of</w:t>
      </w:r>
      <w:proofErr w:type="gramEnd"/>
      <w:r w:rsidRPr="00F94EAF">
        <w:rPr>
          <w:rFonts w:ascii="Arial" w:hAnsi="Arial" w:cs="Arial"/>
        </w:rPr>
        <w:t xml:space="preserve"> attributes required for successful teamwork. Many of</w:t>
      </w:r>
    </w:p>
    <w:p w14:paraId="4685A7A7" w14:textId="730A254B" w:rsidR="00F94EAF" w:rsidRPr="00F94EAF" w:rsidRDefault="00F94EAF" w:rsidP="00F94EAF">
      <w:pPr>
        <w:spacing w:line="360" w:lineRule="auto"/>
        <w:rPr>
          <w:rFonts w:ascii="Arial" w:hAnsi="Arial" w:cs="Arial"/>
        </w:rPr>
      </w:pPr>
      <w:r w:rsidRPr="00F94EAF">
        <w:rPr>
          <w:rFonts w:ascii="Arial" w:hAnsi="Arial" w:cs="Arial"/>
        </w:rPr>
        <w:t xml:space="preserve">these attributes have been consistently identified in the literature. </w:t>
      </w:r>
      <w:r>
        <w:rPr>
          <w:rFonts w:ascii="Arial" w:hAnsi="Arial" w:cs="Arial"/>
        </w:rPr>
        <w:t>A</w:t>
      </w:r>
      <w:r w:rsidRPr="00F94EAF">
        <w:rPr>
          <w:rFonts w:ascii="Arial" w:hAnsi="Arial" w:cs="Arial"/>
        </w:rPr>
        <w:t xml:space="preserve"> summary</w:t>
      </w:r>
    </w:p>
    <w:p w14:paraId="107D9015" w14:textId="77777777" w:rsidR="00F94EAF" w:rsidRPr="00F94EAF" w:rsidRDefault="00F94EAF" w:rsidP="00F94EAF">
      <w:pPr>
        <w:spacing w:line="360" w:lineRule="auto"/>
        <w:rPr>
          <w:rFonts w:ascii="Arial" w:hAnsi="Arial" w:cs="Arial"/>
        </w:rPr>
      </w:pPr>
      <w:r w:rsidRPr="00F94EAF">
        <w:rPr>
          <w:rFonts w:ascii="Arial" w:hAnsi="Arial" w:cs="Arial"/>
        </w:rPr>
        <w:t>of literature on the successful attributes needed for effective teamwork as follows:</w:t>
      </w:r>
    </w:p>
    <w:p w14:paraId="3C0D2403" w14:textId="77777777" w:rsidR="00F94EAF" w:rsidRPr="00F94EAF" w:rsidRDefault="00F94EAF" w:rsidP="00F94EAF">
      <w:pPr>
        <w:spacing w:line="360" w:lineRule="auto"/>
        <w:rPr>
          <w:rFonts w:ascii="Arial" w:hAnsi="Arial" w:cs="Arial"/>
        </w:rPr>
      </w:pPr>
      <w:r w:rsidRPr="00F94EAF">
        <w:rPr>
          <w:rFonts w:ascii="Arial" w:hAnsi="Arial" w:cs="Arial"/>
        </w:rPr>
        <w:t>• Commitment to team success and shared goals - team members are committed to the</w:t>
      </w:r>
    </w:p>
    <w:p w14:paraId="5F2B4B46" w14:textId="77777777" w:rsidR="00F94EAF" w:rsidRPr="00F94EAF" w:rsidRDefault="00F94EAF" w:rsidP="00F94EAF">
      <w:pPr>
        <w:spacing w:line="360" w:lineRule="auto"/>
        <w:rPr>
          <w:rFonts w:ascii="Arial" w:hAnsi="Arial" w:cs="Arial"/>
        </w:rPr>
      </w:pPr>
      <w:r w:rsidRPr="00F94EAF">
        <w:rPr>
          <w:rFonts w:ascii="Arial" w:hAnsi="Arial" w:cs="Arial"/>
        </w:rPr>
        <w:t>success of the team and their shared goals for the project. Successful teams are</w:t>
      </w:r>
    </w:p>
    <w:p w14:paraId="1AF3A183" w14:textId="77777777" w:rsidR="00F94EAF" w:rsidRPr="00F94EAF" w:rsidRDefault="00F94EAF" w:rsidP="00F94EAF">
      <w:pPr>
        <w:spacing w:line="360" w:lineRule="auto"/>
        <w:rPr>
          <w:rFonts w:ascii="Arial" w:hAnsi="Arial" w:cs="Arial"/>
        </w:rPr>
      </w:pPr>
      <w:r w:rsidRPr="00F94EAF">
        <w:rPr>
          <w:rFonts w:ascii="Arial" w:hAnsi="Arial" w:cs="Arial"/>
        </w:rPr>
        <w:t xml:space="preserve">motivated, engaged and aim to achieve at the highest </w:t>
      </w:r>
      <w:proofErr w:type="gramStart"/>
      <w:r w:rsidRPr="00F94EAF">
        <w:rPr>
          <w:rFonts w:ascii="Arial" w:hAnsi="Arial" w:cs="Arial"/>
        </w:rPr>
        <w:t>level;</w:t>
      </w:r>
      <w:proofErr w:type="gramEnd"/>
    </w:p>
    <w:p w14:paraId="0F87D358" w14:textId="77777777" w:rsidR="00F94EAF" w:rsidRPr="00F94EAF" w:rsidRDefault="00F94EAF" w:rsidP="00F94EAF">
      <w:pPr>
        <w:spacing w:line="360" w:lineRule="auto"/>
        <w:rPr>
          <w:rFonts w:ascii="Arial" w:hAnsi="Arial" w:cs="Arial"/>
        </w:rPr>
      </w:pPr>
      <w:r w:rsidRPr="00F94EAF">
        <w:rPr>
          <w:rFonts w:ascii="Arial" w:hAnsi="Arial" w:cs="Arial"/>
        </w:rPr>
        <w:t>• Interdependence - team members need to create an environment where together they</w:t>
      </w:r>
    </w:p>
    <w:p w14:paraId="68C385A6" w14:textId="77777777" w:rsidR="00F94EAF" w:rsidRPr="00F94EAF" w:rsidRDefault="00F94EAF" w:rsidP="00F94EAF">
      <w:pPr>
        <w:spacing w:line="360" w:lineRule="auto"/>
        <w:rPr>
          <w:rFonts w:ascii="Arial" w:hAnsi="Arial" w:cs="Arial"/>
        </w:rPr>
      </w:pPr>
      <w:r w:rsidRPr="00F94EAF">
        <w:rPr>
          <w:rFonts w:ascii="Arial" w:hAnsi="Arial" w:cs="Arial"/>
        </w:rPr>
        <w:t>can contribute far more than as individuals. A positive interdependent team</w:t>
      </w:r>
    </w:p>
    <w:p w14:paraId="2FEB115D" w14:textId="77777777" w:rsidR="00F94EAF" w:rsidRPr="00F94EAF" w:rsidRDefault="00F94EAF" w:rsidP="00F94EAF">
      <w:pPr>
        <w:spacing w:line="360" w:lineRule="auto"/>
        <w:rPr>
          <w:rFonts w:ascii="Arial" w:hAnsi="Arial" w:cs="Arial"/>
        </w:rPr>
      </w:pPr>
      <w:r w:rsidRPr="00F94EAF">
        <w:rPr>
          <w:rFonts w:ascii="Arial" w:hAnsi="Arial" w:cs="Arial"/>
        </w:rPr>
        <w:t>environment brings out the best in each person enabling the team to achieve their goals</w:t>
      </w:r>
    </w:p>
    <w:p w14:paraId="6805F161" w14:textId="77777777" w:rsidR="00F94EAF" w:rsidRPr="00F94EAF" w:rsidRDefault="00F94EAF" w:rsidP="00F94EAF">
      <w:pPr>
        <w:spacing w:line="360" w:lineRule="auto"/>
        <w:rPr>
          <w:rFonts w:ascii="Arial" w:hAnsi="Arial" w:cs="Arial"/>
        </w:rPr>
      </w:pPr>
      <w:r w:rsidRPr="00F94EAF">
        <w:rPr>
          <w:rFonts w:ascii="Arial" w:hAnsi="Arial" w:cs="Arial"/>
        </w:rPr>
        <w:t>at a far superior level (Johnson &amp; Johnson, 1995, 1999). Individuals promote and</w:t>
      </w:r>
    </w:p>
    <w:p w14:paraId="4709F2D9" w14:textId="77777777" w:rsidR="00F94EAF" w:rsidRPr="00F94EAF" w:rsidRDefault="00F94EAF" w:rsidP="00F94EAF">
      <w:pPr>
        <w:spacing w:line="360" w:lineRule="auto"/>
        <w:rPr>
          <w:rFonts w:ascii="Arial" w:hAnsi="Arial" w:cs="Arial"/>
        </w:rPr>
      </w:pPr>
      <w:r w:rsidRPr="00F94EAF">
        <w:rPr>
          <w:rFonts w:ascii="Arial" w:hAnsi="Arial" w:cs="Arial"/>
        </w:rPr>
        <w:t xml:space="preserve">encourage their fellow team members to achieve, contribute, and </w:t>
      </w:r>
      <w:proofErr w:type="gramStart"/>
      <w:r w:rsidRPr="00F94EAF">
        <w:rPr>
          <w:rFonts w:ascii="Arial" w:hAnsi="Arial" w:cs="Arial"/>
        </w:rPr>
        <w:t>learn;</w:t>
      </w:r>
      <w:proofErr w:type="gramEnd"/>
    </w:p>
    <w:p w14:paraId="63B65C27" w14:textId="77777777" w:rsidR="00F94EAF" w:rsidRPr="00F94EAF" w:rsidRDefault="00F94EAF" w:rsidP="00F94EAF">
      <w:pPr>
        <w:spacing w:line="360" w:lineRule="auto"/>
        <w:rPr>
          <w:rFonts w:ascii="Arial" w:hAnsi="Arial" w:cs="Arial"/>
        </w:rPr>
      </w:pPr>
      <w:r w:rsidRPr="00F94EAF">
        <w:rPr>
          <w:rFonts w:ascii="Arial" w:hAnsi="Arial" w:cs="Arial"/>
        </w:rPr>
        <w:t>• Interpersonal Skills includes the ability to discuss issues openly with team members,</w:t>
      </w:r>
    </w:p>
    <w:p w14:paraId="65FA1E88" w14:textId="77777777" w:rsidR="00F94EAF" w:rsidRPr="00F94EAF" w:rsidRDefault="00F94EAF" w:rsidP="00F94EAF">
      <w:pPr>
        <w:spacing w:line="360" w:lineRule="auto"/>
        <w:rPr>
          <w:rFonts w:ascii="Arial" w:hAnsi="Arial" w:cs="Arial"/>
        </w:rPr>
      </w:pPr>
      <w:r w:rsidRPr="00F94EAF">
        <w:rPr>
          <w:rFonts w:ascii="Arial" w:hAnsi="Arial" w:cs="Arial"/>
        </w:rPr>
        <w:t>be honest, trustworthy, supportive and show respect and commitment to the team and</w:t>
      </w:r>
    </w:p>
    <w:p w14:paraId="4772237E" w14:textId="77777777" w:rsidR="00F94EAF" w:rsidRPr="00F94EAF" w:rsidRDefault="00F94EAF" w:rsidP="00F94EAF">
      <w:pPr>
        <w:spacing w:line="360" w:lineRule="auto"/>
        <w:rPr>
          <w:rFonts w:ascii="Arial" w:hAnsi="Arial" w:cs="Arial"/>
        </w:rPr>
      </w:pPr>
      <w:r w:rsidRPr="00F94EAF">
        <w:rPr>
          <w:rFonts w:ascii="Arial" w:hAnsi="Arial" w:cs="Arial"/>
        </w:rPr>
        <w:t>to its individuals. Fostering a caring work environment is important including the</w:t>
      </w:r>
    </w:p>
    <w:p w14:paraId="00C87BAF" w14:textId="77777777" w:rsidR="00F94EAF" w:rsidRPr="00F94EAF" w:rsidRDefault="00F94EAF" w:rsidP="00F94EAF">
      <w:pPr>
        <w:spacing w:line="360" w:lineRule="auto"/>
        <w:rPr>
          <w:rFonts w:ascii="Arial" w:hAnsi="Arial" w:cs="Arial"/>
        </w:rPr>
      </w:pPr>
      <w:r w:rsidRPr="00F94EAF">
        <w:rPr>
          <w:rFonts w:ascii="Arial" w:hAnsi="Arial" w:cs="Arial"/>
        </w:rPr>
        <w:t xml:space="preserve">ability to work effectively with other team </w:t>
      </w:r>
      <w:proofErr w:type="gramStart"/>
      <w:r w:rsidRPr="00F94EAF">
        <w:rPr>
          <w:rFonts w:ascii="Arial" w:hAnsi="Arial" w:cs="Arial"/>
        </w:rPr>
        <w:t>members;</w:t>
      </w:r>
      <w:proofErr w:type="gramEnd"/>
    </w:p>
    <w:p w14:paraId="263D930F" w14:textId="77777777" w:rsidR="00F94EAF" w:rsidRPr="00F94EAF" w:rsidRDefault="00F94EAF" w:rsidP="00F94EAF">
      <w:pPr>
        <w:spacing w:line="360" w:lineRule="auto"/>
        <w:rPr>
          <w:rFonts w:ascii="Arial" w:hAnsi="Arial" w:cs="Arial"/>
        </w:rPr>
      </w:pPr>
      <w:r w:rsidRPr="00F94EAF">
        <w:rPr>
          <w:rFonts w:ascii="Arial" w:hAnsi="Arial" w:cs="Arial"/>
        </w:rPr>
        <w:t>• Open Communication and positive feedback - actively listening to the concerns and</w:t>
      </w:r>
    </w:p>
    <w:p w14:paraId="233F7FEB" w14:textId="77777777" w:rsidR="00F94EAF" w:rsidRPr="00F94EAF" w:rsidRDefault="00F94EAF" w:rsidP="00F94EAF">
      <w:pPr>
        <w:spacing w:line="360" w:lineRule="auto"/>
        <w:rPr>
          <w:rFonts w:ascii="Arial" w:hAnsi="Arial" w:cs="Arial"/>
        </w:rPr>
      </w:pPr>
      <w:r w:rsidRPr="00F94EAF">
        <w:rPr>
          <w:rFonts w:ascii="Arial" w:hAnsi="Arial" w:cs="Arial"/>
        </w:rPr>
        <w:t>needs of team members and valuing their contribution and expressing this helps to</w:t>
      </w:r>
    </w:p>
    <w:p w14:paraId="561B14B4" w14:textId="77777777" w:rsidR="00F94EAF" w:rsidRPr="00F94EAF" w:rsidRDefault="00F94EAF" w:rsidP="00F94EAF">
      <w:pPr>
        <w:spacing w:line="360" w:lineRule="auto"/>
        <w:rPr>
          <w:rFonts w:ascii="Arial" w:hAnsi="Arial" w:cs="Arial"/>
        </w:rPr>
      </w:pPr>
      <w:r w:rsidRPr="00F94EAF">
        <w:rPr>
          <w:rFonts w:ascii="Arial" w:hAnsi="Arial" w:cs="Arial"/>
        </w:rPr>
        <w:t>create an effective work environment. Team members should be willing to give and</w:t>
      </w:r>
    </w:p>
    <w:p w14:paraId="67F613AB" w14:textId="77777777" w:rsidR="00F94EAF" w:rsidRPr="00F94EAF" w:rsidRDefault="00F94EAF" w:rsidP="00F94EAF">
      <w:pPr>
        <w:spacing w:line="360" w:lineRule="auto"/>
        <w:rPr>
          <w:rFonts w:ascii="Arial" w:hAnsi="Arial" w:cs="Arial"/>
        </w:rPr>
      </w:pPr>
      <w:r w:rsidRPr="00F94EAF">
        <w:rPr>
          <w:rFonts w:ascii="Arial" w:hAnsi="Arial" w:cs="Arial"/>
        </w:rPr>
        <w:t xml:space="preserve">receive constructive criticism and provide authentic </w:t>
      </w:r>
      <w:proofErr w:type="gramStart"/>
      <w:r w:rsidRPr="00F94EAF">
        <w:rPr>
          <w:rFonts w:ascii="Arial" w:hAnsi="Arial" w:cs="Arial"/>
        </w:rPr>
        <w:t>feedback;</w:t>
      </w:r>
      <w:proofErr w:type="gramEnd"/>
    </w:p>
    <w:p w14:paraId="665D7A35" w14:textId="77777777" w:rsidR="00F94EAF" w:rsidRPr="00F94EAF" w:rsidRDefault="00F94EAF" w:rsidP="00F94EAF">
      <w:pPr>
        <w:spacing w:line="360" w:lineRule="auto"/>
        <w:rPr>
          <w:rFonts w:ascii="Arial" w:hAnsi="Arial" w:cs="Arial"/>
        </w:rPr>
      </w:pPr>
      <w:r w:rsidRPr="00F94EAF">
        <w:rPr>
          <w:rFonts w:ascii="Arial" w:hAnsi="Arial" w:cs="Arial"/>
        </w:rPr>
        <w:t>• Appropriate team composition is essential in the creation of a successful team. Team</w:t>
      </w:r>
    </w:p>
    <w:p w14:paraId="2B264375" w14:textId="77777777" w:rsidR="00F94EAF" w:rsidRPr="00F94EAF" w:rsidRDefault="00F94EAF" w:rsidP="00F94EAF">
      <w:pPr>
        <w:spacing w:line="360" w:lineRule="auto"/>
        <w:rPr>
          <w:rFonts w:ascii="Arial" w:hAnsi="Arial" w:cs="Arial"/>
        </w:rPr>
      </w:pPr>
      <w:r w:rsidRPr="00F94EAF">
        <w:rPr>
          <w:rFonts w:ascii="Arial" w:hAnsi="Arial" w:cs="Arial"/>
        </w:rPr>
        <w:t>members need to be fully aware of their specific team role and understand what is</w:t>
      </w:r>
    </w:p>
    <w:p w14:paraId="75F6B12C" w14:textId="77777777" w:rsidR="00F94EAF" w:rsidRPr="00F94EAF" w:rsidRDefault="00F94EAF" w:rsidP="00F94EAF">
      <w:pPr>
        <w:spacing w:line="360" w:lineRule="auto"/>
        <w:rPr>
          <w:rFonts w:ascii="Arial" w:hAnsi="Arial" w:cs="Arial"/>
        </w:rPr>
      </w:pPr>
      <w:r w:rsidRPr="00F94EAF">
        <w:rPr>
          <w:rFonts w:ascii="Arial" w:hAnsi="Arial" w:cs="Arial"/>
        </w:rPr>
        <w:t>expected of them in terms of their contribution to the team and the project; and</w:t>
      </w:r>
    </w:p>
    <w:p w14:paraId="13F7E4BD" w14:textId="77777777" w:rsidR="00F94EAF" w:rsidRPr="00F94EAF" w:rsidRDefault="00F94EAF" w:rsidP="00F94EAF">
      <w:pPr>
        <w:spacing w:line="360" w:lineRule="auto"/>
        <w:rPr>
          <w:rFonts w:ascii="Arial" w:hAnsi="Arial" w:cs="Arial"/>
        </w:rPr>
      </w:pPr>
      <w:r w:rsidRPr="00F94EAF">
        <w:rPr>
          <w:rFonts w:ascii="Arial" w:hAnsi="Arial" w:cs="Arial"/>
        </w:rPr>
        <w:t>• Commitment to team processes, leadership &amp; accountability - team members need to be</w:t>
      </w:r>
    </w:p>
    <w:p w14:paraId="280EF4F6" w14:textId="77777777" w:rsidR="00F94EAF" w:rsidRPr="00F94EAF" w:rsidRDefault="00F94EAF" w:rsidP="00F94EAF">
      <w:pPr>
        <w:spacing w:line="360" w:lineRule="auto"/>
        <w:rPr>
          <w:rFonts w:ascii="Arial" w:hAnsi="Arial" w:cs="Arial"/>
        </w:rPr>
      </w:pPr>
      <w:r w:rsidRPr="00F94EAF">
        <w:rPr>
          <w:rFonts w:ascii="Arial" w:hAnsi="Arial" w:cs="Arial"/>
        </w:rPr>
        <w:t>accountable for their contribution to the team and the project. They need to be aware</w:t>
      </w:r>
    </w:p>
    <w:p w14:paraId="60D85416" w14:textId="77777777" w:rsidR="00F94EAF" w:rsidRPr="00F94EAF" w:rsidRDefault="00F94EAF" w:rsidP="00F94EAF">
      <w:pPr>
        <w:spacing w:line="360" w:lineRule="auto"/>
        <w:rPr>
          <w:rFonts w:ascii="Arial" w:hAnsi="Arial" w:cs="Arial"/>
        </w:rPr>
      </w:pPr>
      <w:r w:rsidRPr="00F94EAF">
        <w:rPr>
          <w:rFonts w:ascii="Arial" w:hAnsi="Arial" w:cs="Arial"/>
        </w:rPr>
        <w:t xml:space="preserve">of team processes, best </w:t>
      </w:r>
      <w:proofErr w:type="gramStart"/>
      <w:r w:rsidRPr="00F94EAF">
        <w:rPr>
          <w:rFonts w:ascii="Arial" w:hAnsi="Arial" w:cs="Arial"/>
        </w:rPr>
        <w:t>practice</w:t>
      </w:r>
      <w:proofErr w:type="gramEnd"/>
      <w:r w:rsidRPr="00F94EAF">
        <w:rPr>
          <w:rFonts w:ascii="Arial" w:hAnsi="Arial" w:cs="Arial"/>
        </w:rPr>
        <w:t xml:space="preserve"> and new ideas. Effective leadership is essential for</w:t>
      </w:r>
    </w:p>
    <w:p w14:paraId="1BEDAE4F" w14:textId="6745A53B" w:rsidR="00516705" w:rsidRDefault="00F94EAF" w:rsidP="00F94EAF">
      <w:pPr>
        <w:spacing w:line="360" w:lineRule="auto"/>
        <w:rPr>
          <w:rFonts w:ascii="Arial" w:hAnsi="Arial" w:cs="Arial"/>
        </w:rPr>
      </w:pPr>
      <w:r w:rsidRPr="00F94EAF">
        <w:rPr>
          <w:rFonts w:ascii="Arial" w:hAnsi="Arial" w:cs="Arial"/>
        </w:rPr>
        <w:t>team success including shared decision-making and problem solving</w:t>
      </w:r>
      <w:r>
        <w:rPr>
          <w:rFonts w:ascii="Arial" w:hAnsi="Arial" w:cs="Arial"/>
        </w:rPr>
        <w:t>.</w:t>
      </w:r>
    </w:p>
    <w:p w14:paraId="11221861" w14:textId="640DE979" w:rsidR="002948F1" w:rsidRDefault="002948F1" w:rsidP="003167D4">
      <w:pPr>
        <w:spacing w:line="360" w:lineRule="auto"/>
        <w:rPr>
          <w:rFonts w:ascii="Arial" w:hAnsi="Arial" w:cs="Arial"/>
        </w:rPr>
      </w:pPr>
    </w:p>
    <w:p w14:paraId="04C2B58E" w14:textId="3CBBBFF5" w:rsidR="002948F1" w:rsidRDefault="002948F1" w:rsidP="003167D4">
      <w:pPr>
        <w:spacing w:line="360" w:lineRule="auto"/>
        <w:rPr>
          <w:rFonts w:ascii="Arial" w:hAnsi="Arial" w:cs="Arial"/>
        </w:rPr>
      </w:pPr>
    </w:p>
    <w:p w14:paraId="09BFFCC3" w14:textId="255087C1" w:rsidR="002948F1" w:rsidRDefault="002948F1" w:rsidP="003167D4">
      <w:pPr>
        <w:spacing w:line="360" w:lineRule="auto"/>
        <w:rPr>
          <w:rFonts w:ascii="Arial" w:hAnsi="Arial" w:cs="Arial"/>
        </w:rPr>
      </w:pPr>
    </w:p>
    <w:p w14:paraId="1D74B275" w14:textId="20EF06F3" w:rsidR="002948F1" w:rsidRDefault="002948F1" w:rsidP="003167D4">
      <w:pPr>
        <w:spacing w:line="360" w:lineRule="auto"/>
        <w:rPr>
          <w:rFonts w:ascii="Arial" w:hAnsi="Arial" w:cs="Arial"/>
        </w:rPr>
      </w:pPr>
    </w:p>
    <w:p w14:paraId="0CEA66F5" w14:textId="177C6DD8" w:rsidR="002948F1" w:rsidRDefault="002948F1" w:rsidP="003167D4">
      <w:pPr>
        <w:spacing w:line="360" w:lineRule="auto"/>
        <w:rPr>
          <w:rFonts w:ascii="Arial" w:hAnsi="Arial" w:cs="Arial"/>
        </w:rPr>
      </w:pPr>
    </w:p>
    <w:p w14:paraId="1B8EAAB9" w14:textId="4B3837F9" w:rsidR="002948F1" w:rsidRDefault="002948F1" w:rsidP="003167D4">
      <w:pPr>
        <w:spacing w:line="360" w:lineRule="auto"/>
        <w:rPr>
          <w:rFonts w:ascii="Arial" w:hAnsi="Arial" w:cs="Arial"/>
        </w:rPr>
      </w:pPr>
    </w:p>
    <w:p w14:paraId="46C83136" w14:textId="0914B1B9" w:rsidR="002948F1" w:rsidRDefault="002948F1" w:rsidP="003167D4">
      <w:pPr>
        <w:spacing w:line="360" w:lineRule="auto"/>
        <w:rPr>
          <w:rFonts w:ascii="Arial" w:hAnsi="Arial" w:cs="Arial"/>
        </w:rPr>
      </w:pPr>
    </w:p>
    <w:p w14:paraId="79F2B628" w14:textId="77777777" w:rsidR="002948F1" w:rsidRDefault="002948F1" w:rsidP="003167D4">
      <w:pPr>
        <w:spacing w:line="360" w:lineRule="auto"/>
        <w:rPr>
          <w:rFonts w:ascii="Arial" w:hAnsi="Arial" w:cs="Arial"/>
        </w:rPr>
      </w:pPr>
    </w:p>
    <w:p w14:paraId="3F05A6EE" w14:textId="0C78E423" w:rsidR="0073326C" w:rsidRDefault="00516705" w:rsidP="003167D4">
      <w:pPr>
        <w:spacing w:line="360" w:lineRule="auto"/>
      </w:pPr>
      <w:r>
        <w:rPr>
          <w:rFonts w:ascii="Arial" w:hAnsi="Arial" w:cs="Arial"/>
        </w:rPr>
        <w:t>References</w:t>
      </w:r>
      <w:r w:rsidR="0073326C" w:rsidRPr="0073326C">
        <w:t xml:space="preserve"> </w:t>
      </w:r>
    </w:p>
    <w:p w14:paraId="14D4CF2F" w14:textId="448255B8" w:rsidR="005F7F8D" w:rsidRDefault="005F7F8D" w:rsidP="003167D4">
      <w:pPr>
        <w:spacing w:line="360" w:lineRule="auto"/>
      </w:pPr>
      <w:r w:rsidRPr="005F7F8D">
        <w:t>Successful teamwork: A case study,2002, p641).</w:t>
      </w:r>
      <w:r>
        <w:t xml:space="preserve"> </w:t>
      </w:r>
      <w:hyperlink r:id="rId10" w:history="1">
        <w:r w:rsidRPr="00C8106E">
          <w:rPr>
            <w:rStyle w:val="Hyperlink"/>
          </w:rPr>
          <w:t>https://moodle.uwtsd.ac.uk/pluginfile.php/378762/mod_resource/content/1/team%20Successful%20teamwork.pdf?redirect=1</w:t>
        </w:r>
      </w:hyperlink>
      <w:r>
        <w:t xml:space="preserve"> </w:t>
      </w:r>
    </w:p>
    <w:p w14:paraId="534AB077" w14:textId="75C64665" w:rsidR="00516705" w:rsidRDefault="0073326C" w:rsidP="003167D4">
      <w:pPr>
        <w:spacing w:line="360" w:lineRule="auto"/>
        <w:rPr>
          <w:rFonts w:ascii="Arial" w:hAnsi="Arial" w:cs="Arial"/>
        </w:rPr>
      </w:pPr>
      <w:hyperlink r:id="rId11" w:history="1">
        <w:r w:rsidRPr="00C8106E">
          <w:rPr>
            <w:rStyle w:val="Hyperlink"/>
            <w:rFonts w:ascii="Arial" w:hAnsi="Arial" w:cs="Arial"/>
          </w:rPr>
          <w:t>https://www.belbin.com/about/belbin-team-roles</w:t>
        </w:r>
      </w:hyperlink>
      <w:r>
        <w:rPr>
          <w:rFonts w:ascii="Arial" w:hAnsi="Arial" w:cs="Arial"/>
        </w:rPr>
        <w:t xml:space="preserve"> </w:t>
      </w:r>
    </w:p>
    <w:p w14:paraId="2FDADDDE" w14:textId="77777777" w:rsidR="0073326C" w:rsidRDefault="0073326C" w:rsidP="003167D4">
      <w:pPr>
        <w:spacing w:line="360" w:lineRule="auto"/>
        <w:rPr>
          <w:rFonts w:ascii="Arial" w:hAnsi="Arial" w:cs="Arial"/>
        </w:rPr>
      </w:pPr>
    </w:p>
    <w:p w14:paraId="01534462" w14:textId="77777777" w:rsidR="00516705" w:rsidRPr="00516705" w:rsidRDefault="00516705" w:rsidP="00516705">
      <w:pPr>
        <w:spacing w:line="360" w:lineRule="auto"/>
        <w:rPr>
          <w:rFonts w:ascii="Arial" w:hAnsi="Arial" w:cs="Arial"/>
        </w:rPr>
      </w:pPr>
      <w:r w:rsidRPr="00516705">
        <w:rPr>
          <w:rFonts w:ascii="Arial" w:hAnsi="Arial" w:cs="Arial"/>
        </w:rPr>
        <w:t>Belbin, M., (2010), Team Roles at Work, eBook Collection (EBSCOhost), Routledge</w:t>
      </w:r>
    </w:p>
    <w:p w14:paraId="727318A6" w14:textId="77777777" w:rsidR="00516705" w:rsidRPr="00516705" w:rsidRDefault="00516705" w:rsidP="00516705">
      <w:pPr>
        <w:spacing w:line="360" w:lineRule="auto"/>
        <w:rPr>
          <w:rFonts w:ascii="Arial" w:hAnsi="Arial" w:cs="Arial"/>
        </w:rPr>
      </w:pPr>
    </w:p>
    <w:p w14:paraId="44858939" w14:textId="77777777" w:rsidR="00516705" w:rsidRPr="00516705" w:rsidRDefault="00516705" w:rsidP="00516705">
      <w:pPr>
        <w:spacing w:line="360" w:lineRule="auto"/>
        <w:rPr>
          <w:rFonts w:ascii="Arial" w:hAnsi="Arial" w:cs="Arial"/>
        </w:rPr>
      </w:pPr>
      <w:r w:rsidRPr="00516705">
        <w:rPr>
          <w:rFonts w:ascii="Arial" w:hAnsi="Arial" w:cs="Arial"/>
        </w:rPr>
        <w:t>Belbin, M. (2016) Team role circle, Available: https://www.belbin.com/media/2302/belbin-team-role-circle.pdf (Accessed: 19 June 2020).</w:t>
      </w:r>
    </w:p>
    <w:p w14:paraId="51EE2AE5" w14:textId="77777777" w:rsidR="00516705" w:rsidRPr="00516705" w:rsidRDefault="00516705" w:rsidP="00516705">
      <w:pPr>
        <w:spacing w:line="360" w:lineRule="auto"/>
        <w:rPr>
          <w:rFonts w:ascii="Arial" w:hAnsi="Arial" w:cs="Arial"/>
        </w:rPr>
      </w:pPr>
    </w:p>
    <w:p w14:paraId="38F06F34" w14:textId="77777777" w:rsidR="00516705" w:rsidRPr="00516705" w:rsidRDefault="00516705" w:rsidP="00516705">
      <w:pPr>
        <w:spacing w:line="360" w:lineRule="auto"/>
        <w:rPr>
          <w:rFonts w:ascii="Arial" w:hAnsi="Arial" w:cs="Arial"/>
        </w:rPr>
      </w:pPr>
      <w:r w:rsidRPr="00516705">
        <w:rPr>
          <w:rFonts w:ascii="Arial" w:hAnsi="Arial" w:cs="Arial"/>
        </w:rPr>
        <w:t xml:space="preserve">Griffith, B., and Dunham, E., (2015), Working in Teams: moving from high potential to high </w:t>
      </w:r>
      <w:proofErr w:type="gramStart"/>
      <w:r w:rsidRPr="00516705">
        <w:rPr>
          <w:rFonts w:ascii="Arial" w:hAnsi="Arial" w:cs="Arial"/>
        </w:rPr>
        <w:t>performance  Los</w:t>
      </w:r>
      <w:proofErr w:type="gramEnd"/>
      <w:r w:rsidRPr="00516705">
        <w:rPr>
          <w:rFonts w:ascii="Arial" w:hAnsi="Arial" w:cs="Arial"/>
        </w:rPr>
        <w:t xml:space="preserve"> Angeles: SAGE </w:t>
      </w:r>
      <w:proofErr w:type="spellStart"/>
      <w:r w:rsidRPr="00516705">
        <w:rPr>
          <w:rFonts w:ascii="Arial" w:hAnsi="Arial" w:cs="Arial"/>
        </w:rPr>
        <w:t>Publicación</w:t>
      </w:r>
      <w:proofErr w:type="spellEnd"/>
      <w:r w:rsidRPr="00516705">
        <w:rPr>
          <w:rFonts w:ascii="Arial" w:hAnsi="Arial" w:cs="Arial"/>
        </w:rPr>
        <w:t xml:space="preserve">. </w:t>
      </w:r>
    </w:p>
    <w:p w14:paraId="7AE6F9D3" w14:textId="77777777" w:rsidR="00516705" w:rsidRPr="00516705" w:rsidRDefault="00516705" w:rsidP="00516705">
      <w:pPr>
        <w:spacing w:line="360" w:lineRule="auto"/>
        <w:rPr>
          <w:rFonts w:ascii="Arial" w:hAnsi="Arial" w:cs="Arial"/>
        </w:rPr>
      </w:pPr>
    </w:p>
    <w:p w14:paraId="0A0B0EFD" w14:textId="77777777" w:rsidR="00516705" w:rsidRPr="00516705" w:rsidRDefault="00516705" w:rsidP="00516705">
      <w:pPr>
        <w:spacing w:line="360" w:lineRule="auto"/>
        <w:rPr>
          <w:rFonts w:ascii="Arial" w:hAnsi="Arial" w:cs="Arial"/>
        </w:rPr>
      </w:pPr>
      <w:proofErr w:type="spellStart"/>
      <w:r w:rsidRPr="00516705">
        <w:rPr>
          <w:rFonts w:ascii="Arial" w:hAnsi="Arial" w:cs="Arial"/>
        </w:rPr>
        <w:t>Maund</w:t>
      </w:r>
      <w:proofErr w:type="spellEnd"/>
      <w:r w:rsidRPr="00516705">
        <w:rPr>
          <w:rFonts w:ascii="Arial" w:hAnsi="Arial" w:cs="Arial"/>
        </w:rPr>
        <w:t xml:space="preserve">, A. et al. (2017) Certificate in higher </w:t>
      </w:r>
      <w:proofErr w:type="gramStart"/>
      <w:r w:rsidRPr="00516705">
        <w:rPr>
          <w:rFonts w:ascii="Arial" w:hAnsi="Arial" w:cs="Arial"/>
        </w:rPr>
        <w:t>education :</w:t>
      </w:r>
      <w:proofErr w:type="gramEnd"/>
      <w:r w:rsidRPr="00516705">
        <w:rPr>
          <w:rFonts w:ascii="Arial" w:hAnsi="Arial" w:cs="Arial"/>
        </w:rPr>
        <w:t xml:space="preserve"> skills for the workplace student yearbook. </w:t>
      </w:r>
      <w:proofErr w:type="gramStart"/>
      <w:r w:rsidRPr="00516705">
        <w:rPr>
          <w:rFonts w:ascii="Arial" w:hAnsi="Arial" w:cs="Arial"/>
        </w:rPr>
        <w:t>London::</w:t>
      </w:r>
      <w:proofErr w:type="gramEnd"/>
      <w:r w:rsidRPr="00516705">
        <w:rPr>
          <w:rFonts w:ascii="Arial" w:hAnsi="Arial" w:cs="Arial"/>
        </w:rPr>
        <w:t xml:space="preserve"> Sage.</w:t>
      </w:r>
    </w:p>
    <w:p w14:paraId="654AB2C9" w14:textId="77777777" w:rsidR="00516705" w:rsidRPr="00516705" w:rsidRDefault="00516705" w:rsidP="00516705">
      <w:pPr>
        <w:spacing w:line="360" w:lineRule="auto"/>
        <w:rPr>
          <w:rFonts w:ascii="Arial" w:hAnsi="Arial" w:cs="Arial"/>
        </w:rPr>
      </w:pPr>
    </w:p>
    <w:p w14:paraId="7DB9AFAB" w14:textId="77777777" w:rsidR="00516705" w:rsidRPr="00516705" w:rsidRDefault="00516705" w:rsidP="00516705">
      <w:pPr>
        <w:spacing w:line="360" w:lineRule="auto"/>
        <w:rPr>
          <w:rFonts w:ascii="Arial" w:hAnsi="Arial" w:cs="Arial"/>
        </w:rPr>
      </w:pPr>
      <w:r w:rsidRPr="00516705">
        <w:rPr>
          <w:rFonts w:ascii="Arial" w:hAnsi="Arial" w:cs="Arial"/>
        </w:rPr>
        <w:t xml:space="preserve">Morgan, P. (2017), The Business Student’s guide to study and employability, </w:t>
      </w:r>
      <w:proofErr w:type="gramStart"/>
      <w:r w:rsidRPr="00516705">
        <w:rPr>
          <w:rFonts w:ascii="Arial" w:hAnsi="Arial" w:cs="Arial"/>
        </w:rPr>
        <w:t>London,:</w:t>
      </w:r>
      <w:proofErr w:type="gramEnd"/>
      <w:r w:rsidRPr="00516705">
        <w:rPr>
          <w:rFonts w:ascii="Arial" w:hAnsi="Arial" w:cs="Arial"/>
        </w:rPr>
        <w:t xml:space="preserve"> SAGE. </w:t>
      </w:r>
    </w:p>
    <w:p w14:paraId="57952D7A" w14:textId="77777777" w:rsidR="00516705" w:rsidRPr="00516705" w:rsidRDefault="00516705" w:rsidP="00516705">
      <w:pPr>
        <w:spacing w:line="360" w:lineRule="auto"/>
        <w:rPr>
          <w:rFonts w:ascii="Arial" w:hAnsi="Arial" w:cs="Arial"/>
        </w:rPr>
      </w:pPr>
    </w:p>
    <w:p w14:paraId="10FE92FD" w14:textId="77777777" w:rsidR="00516705" w:rsidRPr="00516705" w:rsidRDefault="00516705" w:rsidP="00516705">
      <w:pPr>
        <w:spacing w:line="360" w:lineRule="auto"/>
        <w:rPr>
          <w:rFonts w:ascii="Arial" w:hAnsi="Arial" w:cs="Arial"/>
        </w:rPr>
      </w:pPr>
      <w:proofErr w:type="spellStart"/>
      <w:r w:rsidRPr="00516705">
        <w:rPr>
          <w:rFonts w:ascii="Arial" w:hAnsi="Arial" w:cs="Arial"/>
        </w:rPr>
        <w:lastRenderedPageBreak/>
        <w:t>Pasleau</w:t>
      </w:r>
      <w:proofErr w:type="spellEnd"/>
      <w:r w:rsidRPr="00516705">
        <w:rPr>
          <w:rFonts w:ascii="Arial" w:hAnsi="Arial" w:cs="Arial"/>
        </w:rPr>
        <w:t xml:space="preserve">, P., (2017), Tuckman Model: Understanding the stages of team formation, [video], Available at:  </w:t>
      </w:r>
      <w:proofErr w:type="gramStart"/>
      <w:r w:rsidRPr="00516705">
        <w:rPr>
          <w:rFonts w:ascii="Arial" w:hAnsi="Arial" w:cs="Arial"/>
        </w:rPr>
        <w:t>https://www.youtube.com/watch?v=2QbXc6E08H4  (</w:t>
      </w:r>
      <w:proofErr w:type="gramEnd"/>
      <w:r w:rsidRPr="00516705">
        <w:rPr>
          <w:rFonts w:ascii="Arial" w:hAnsi="Arial" w:cs="Arial"/>
        </w:rPr>
        <w:t>Accessed: 19 June 2020).</w:t>
      </w:r>
    </w:p>
    <w:p w14:paraId="1159BC72" w14:textId="77777777" w:rsidR="00516705" w:rsidRPr="00516705" w:rsidRDefault="00516705" w:rsidP="00516705">
      <w:pPr>
        <w:spacing w:line="360" w:lineRule="auto"/>
        <w:rPr>
          <w:rFonts w:ascii="Arial" w:hAnsi="Arial" w:cs="Arial"/>
        </w:rPr>
      </w:pPr>
    </w:p>
    <w:p w14:paraId="2C71980C" w14:textId="3A9F0E4C" w:rsidR="006838E1" w:rsidRPr="00CE65CF" w:rsidRDefault="00516705" w:rsidP="00516705">
      <w:pPr>
        <w:spacing w:line="360" w:lineRule="auto"/>
        <w:rPr>
          <w:rFonts w:ascii="Arial" w:hAnsi="Arial" w:cs="Arial"/>
        </w:rPr>
      </w:pPr>
      <w:r w:rsidRPr="00516705">
        <w:rPr>
          <w:rFonts w:ascii="Arial" w:hAnsi="Arial" w:cs="Arial"/>
        </w:rPr>
        <w:t>Wheelan, S.A., (2016</w:t>
      </w:r>
      <w:proofErr w:type="gramStart"/>
      <w:r w:rsidRPr="00516705">
        <w:rPr>
          <w:rFonts w:ascii="Arial" w:hAnsi="Arial" w:cs="Arial"/>
        </w:rPr>
        <w:t>),  Creating</w:t>
      </w:r>
      <w:proofErr w:type="gramEnd"/>
      <w:r w:rsidRPr="00516705">
        <w:rPr>
          <w:rFonts w:ascii="Arial" w:hAnsi="Arial" w:cs="Arial"/>
        </w:rPr>
        <w:t xml:space="preserve"> Effective Teams, 5th </w:t>
      </w:r>
      <w:proofErr w:type="spellStart"/>
      <w:r w:rsidRPr="00516705">
        <w:rPr>
          <w:rFonts w:ascii="Arial" w:hAnsi="Arial" w:cs="Arial"/>
        </w:rPr>
        <w:t>edn</w:t>
      </w:r>
      <w:proofErr w:type="spellEnd"/>
      <w:r w:rsidRPr="00516705">
        <w:rPr>
          <w:rFonts w:ascii="Arial" w:hAnsi="Arial" w:cs="Arial"/>
        </w:rPr>
        <w:t>, London: SAGE.</w:t>
      </w:r>
    </w:p>
    <w:sectPr w:rsidR="006838E1" w:rsidRPr="00CE6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15472"/>
    <w:multiLevelType w:val="hybridMultilevel"/>
    <w:tmpl w:val="EF10BEB4"/>
    <w:lvl w:ilvl="0" w:tplc="1644B0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081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AB6"/>
    <w:rsid w:val="000942BB"/>
    <w:rsid w:val="0009452D"/>
    <w:rsid w:val="000A3F6F"/>
    <w:rsid w:val="000E1D53"/>
    <w:rsid w:val="001E53F7"/>
    <w:rsid w:val="001F5D33"/>
    <w:rsid w:val="00226007"/>
    <w:rsid w:val="00285AB6"/>
    <w:rsid w:val="002948F1"/>
    <w:rsid w:val="002B2D25"/>
    <w:rsid w:val="003167D4"/>
    <w:rsid w:val="00374987"/>
    <w:rsid w:val="00393F75"/>
    <w:rsid w:val="004621BD"/>
    <w:rsid w:val="00516705"/>
    <w:rsid w:val="005F7F8D"/>
    <w:rsid w:val="00617B8D"/>
    <w:rsid w:val="006560A0"/>
    <w:rsid w:val="006838E1"/>
    <w:rsid w:val="0073326C"/>
    <w:rsid w:val="00774F85"/>
    <w:rsid w:val="007A2EA0"/>
    <w:rsid w:val="007D7AC3"/>
    <w:rsid w:val="00813A24"/>
    <w:rsid w:val="00820905"/>
    <w:rsid w:val="008E0FF9"/>
    <w:rsid w:val="008E1C12"/>
    <w:rsid w:val="00933BCB"/>
    <w:rsid w:val="0098345C"/>
    <w:rsid w:val="00A77C23"/>
    <w:rsid w:val="00AA06B7"/>
    <w:rsid w:val="00B554FC"/>
    <w:rsid w:val="00CA47C9"/>
    <w:rsid w:val="00CC07A0"/>
    <w:rsid w:val="00CE65CF"/>
    <w:rsid w:val="00DB41CB"/>
    <w:rsid w:val="00E16FE3"/>
    <w:rsid w:val="00EF2E26"/>
    <w:rsid w:val="00F47563"/>
    <w:rsid w:val="00F903D9"/>
    <w:rsid w:val="00F94EAF"/>
    <w:rsid w:val="00FC3B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035EE"/>
  <w15:chartTrackingRefBased/>
  <w15:docId w15:val="{0BC59DE0-504D-40E9-AEA6-B184B253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4987"/>
    <w:pPr>
      <w:ind w:left="720"/>
      <w:contextualSpacing/>
    </w:pPr>
  </w:style>
  <w:style w:type="character" w:styleId="Hyperlink">
    <w:name w:val="Hyperlink"/>
    <w:basedOn w:val="DefaultParagraphFont"/>
    <w:uiPriority w:val="99"/>
    <w:unhideWhenUsed/>
    <w:rsid w:val="0073326C"/>
    <w:rPr>
      <w:color w:val="0563C1" w:themeColor="hyperlink"/>
      <w:u w:val="single"/>
    </w:rPr>
  </w:style>
  <w:style w:type="character" w:styleId="UnresolvedMention">
    <w:name w:val="Unresolved Mention"/>
    <w:basedOn w:val="DefaultParagraphFont"/>
    <w:uiPriority w:val="99"/>
    <w:semiHidden/>
    <w:unhideWhenUsed/>
    <w:rsid w:val="007332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elbin.com/about/belbin-team-roles" TargetMode="External"/><Relationship Id="rId5" Type="http://schemas.openxmlformats.org/officeDocument/2006/relationships/image" Target="media/image1.png"/><Relationship Id="rId10" Type="http://schemas.openxmlformats.org/officeDocument/2006/relationships/hyperlink" Target="https://moodle.uwtsd.ac.uk/pluginfile.php/378762/mod_resource/content/1/team%20Successful%20teamwork.pdf?redirect=1"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10</Pages>
  <Words>2258</Words>
  <Characters>12876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Chowdhury (2020854)</dc:creator>
  <cp:keywords/>
  <dc:description/>
  <cp:lastModifiedBy>Tamanna Chowdhury (2020854)</cp:lastModifiedBy>
  <cp:revision>27</cp:revision>
  <dcterms:created xsi:type="dcterms:W3CDTF">2022-07-02T08:04:00Z</dcterms:created>
  <dcterms:modified xsi:type="dcterms:W3CDTF">2022-07-02T13:12:00Z</dcterms:modified>
</cp:coreProperties>
</file>