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BMMB7006D</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8569B"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84433" w:rsidRPr="00A406E5" w:rsidRDefault="008D1E41" w:rsidP="005F0579">
            <w:pPr>
              <w:spacing w:before="120" w:after="120"/>
              <w:jc w:val="both"/>
              <w:rPr>
                <w:rFonts w:ascii="Arial" w:hAnsi="Arial" w:cs="Arial"/>
                <w:b/>
                <w:sz w:val="22"/>
                <w:szCs w:val="22"/>
              </w:rPr>
            </w:pPr>
            <w:r>
              <w:rPr>
                <w:rFonts w:ascii="Arial" w:hAnsi="Arial" w:cs="Arial"/>
                <w:b/>
                <w:sz w:val="22"/>
                <w:szCs w:val="22"/>
              </w:rPr>
              <w:t>18</w:t>
            </w:r>
            <w:r w:rsidRPr="008D1E41">
              <w:rPr>
                <w:rFonts w:ascii="Arial" w:hAnsi="Arial" w:cs="Arial"/>
                <w:b/>
                <w:sz w:val="22"/>
                <w:szCs w:val="22"/>
                <w:vertAlign w:val="superscript"/>
              </w:rPr>
              <w:t>th</w:t>
            </w:r>
            <w:r>
              <w:rPr>
                <w:rFonts w:ascii="Arial" w:hAnsi="Arial" w:cs="Arial"/>
                <w:b/>
                <w:sz w:val="22"/>
                <w:szCs w:val="22"/>
              </w:rPr>
              <w:t xml:space="preserve"> December 202</w:t>
            </w:r>
            <w:r w:rsidR="000C1D70">
              <w:rPr>
                <w:rFonts w:ascii="Arial" w:hAnsi="Arial" w:cs="Arial"/>
                <w:b/>
                <w:sz w:val="22"/>
                <w:szCs w:val="22"/>
              </w:rPr>
              <w:t>0</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84433" w:rsidRPr="00A406E5" w:rsidRDefault="008D1E41" w:rsidP="005F0579">
            <w:pPr>
              <w:spacing w:before="120" w:after="120"/>
              <w:jc w:val="both"/>
              <w:rPr>
                <w:rFonts w:ascii="Arial" w:hAnsi="Arial" w:cs="Arial"/>
                <w:b/>
                <w:sz w:val="22"/>
                <w:szCs w:val="22"/>
              </w:rPr>
            </w:pPr>
            <w:r>
              <w:rPr>
                <w:rFonts w:ascii="Arial" w:hAnsi="Arial" w:cs="Arial"/>
                <w:b/>
                <w:sz w:val="22"/>
                <w:szCs w:val="22"/>
              </w:rPr>
              <w:t>29</w:t>
            </w:r>
            <w:r w:rsidRPr="008D1E41">
              <w:rPr>
                <w:rFonts w:ascii="Arial" w:hAnsi="Arial" w:cs="Arial"/>
                <w:b/>
                <w:sz w:val="22"/>
                <w:szCs w:val="22"/>
                <w:vertAlign w:val="superscript"/>
              </w:rPr>
              <w:t>th</w:t>
            </w:r>
            <w:r>
              <w:rPr>
                <w:rFonts w:ascii="Arial" w:hAnsi="Arial" w:cs="Arial"/>
                <w:b/>
                <w:sz w:val="22"/>
                <w:szCs w:val="22"/>
              </w:rPr>
              <w:t xml:space="preserve"> January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BE6A10" w:rsidRDefault="00C01A3F" w:rsidP="00273FEE">
            <w:pPr>
              <w:rPr>
                <w:rFonts w:ascii="Arial" w:hAnsi="Arial" w:cs="Arial"/>
                <w:sz w:val="22"/>
                <w:szCs w:val="22"/>
              </w:rPr>
            </w:pPr>
          </w:p>
          <w:p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E46230" w:rsidRPr="008E3A6E" w:rsidRDefault="00962A81" w:rsidP="008E3A6E">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have been tasked to write a </w:t>
      </w:r>
      <w:r w:rsidR="008E3A6E" w:rsidRPr="008E3A6E">
        <w:rPr>
          <w:rFonts w:ascii="Arial" w:hAnsi="Arial" w:cs="Arial"/>
          <w:sz w:val="24"/>
          <w:szCs w:val="24"/>
        </w:rPr>
        <w:t>report, which</w:t>
      </w:r>
      <w:r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Pr="008E3A6E">
        <w:rPr>
          <w:rFonts w:ascii="Arial" w:hAnsi="Arial" w:cs="Arial"/>
          <w:sz w:val="24"/>
          <w:szCs w:val="24"/>
        </w:rPr>
        <w:t xml:space="preserve"> forces and </w:t>
      </w:r>
      <w:r w:rsidR="00D139EB">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rsidR="00962A81" w:rsidRPr="008E3A6E" w:rsidRDefault="00962A81" w:rsidP="008E3A6E">
      <w:pPr>
        <w:pStyle w:val="ListParagraph"/>
        <w:jc w:val="both"/>
        <w:rPr>
          <w:rFonts w:ascii="Arial" w:hAnsi="Arial" w:cs="Arial"/>
          <w:sz w:val="24"/>
          <w:szCs w:val="24"/>
        </w:rPr>
      </w:pPr>
    </w:p>
    <w:p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rsidR="00E46230" w:rsidRPr="001626AE" w:rsidRDefault="00E46230" w:rsidP="00E46230">
      <w:pPr>
        <w:jc w:val="both"/>
        <w:rPr>
          <w:rFonts w:ascii="Arial" w:hAnsi="Arial" w:cs="Arial"/>
          <w:b/>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You can choose any international organisation</w:t>
      </w:r>
      <w:r w:rsidR="001D6B1A">
        <w:rPr>
          <w:rFonts w:ascii="Arial" w:hAnsi="Arial" w:cs="Arial"/>
          <w:sz w:val="24"/>
          <w:szCs w:val="24"/>
        </w:rPr>
        <w:t xml:space="preserve">. For instance you may base this task on an organisation you have been or are still working for. Alternatively, you can choose an organisation you have come across during your studies or you are generally interested in. </w:t>
      </w:r>
    </w:p>
    <w:p w:rsidR="001D6B1A" w:rsidRDefault="001D6B1A" w:rsidP="008E3A6E">
      <w:pPr>
        <w:ind w:left="709"/>
        <w:jc w:val="both"/>
        <w:rPr>
          <w:rFonts w:ascii="Arial" w:hAnsi="Arial" w:cs="Arial"/>
          <w:sz w:val="24"/>
          <w:szCs w:val="24"/>
        </w:rPr>
      </w:pPr>
    </w:p>
    <w:p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rsidR="00E46230" w:rsidRPr="001626AE" w:rsidRDefault="00E46230" w:rsidP="00E46230">
      <w:pPr>
        <w:spacing w:line="252" w:lineRule="auto"/>
        <w:rPr>
          <w:rFonts w:ascii="Arial" w:hAnsi="Arial" w:cs="Arial"/>
          <w:b/>
          <w:sz w:val="24"/>
          <w:szCs w:val="24"/>
        </w:rPr>
      </w:pPr>
    </w:p>
    <w:p w:rsidR="00E46230" w:rsidRPr="001626AE" w:rsidRDefault="00E46230" w:rsidP="00E46230">
      <w:pPr>
        <w:spacing w:line="252" w:lineRule="auto"/>
        <w:rPr>
          <w:rFonts w:ascii="Arial" w:hAnsi="Arial" w:cs="Arial"/>
          <w:b/>
          <w:sz w:val="24"/>
          <w:szCs w:val="24"/>
        </w:rPr>
      </w:pPr>
    </w:p>
    <w:p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rsidR="00E46230" w:rsidRPr="001626AE" w:rsidRDefault="00E46230" w:rsidP="00E46230">
      <w:pPr>
        <w:spacing w:line="252" w:lineRule="auto"/>
        <w:rPr>
          <w:rFonts w:ascii="Arial" w:hAnsi="Arial" w:cs="Arial"/>
          <w:sz w:val="24"/>
          <w:szCs w:val="24"/>
        </w:rPr>
      </w:pPr>
    </w:p>
    <w:p w:rsidR="00962A81" w:rsidRDefault="00962A81" w:rsidP="00495C26">
      <w:pPr>
        <w:spacing w:line="252" w:lineRule="auto"/>
        <w:ind w:left="709"/>
        <w:rPr>
          <w:rFonts w:ascii="Arial" w:hAnsi="Arial" w:cs="Arial"/>
          <w:sz w:val="24"/>
          <w:szCs w:val="24"/>
        </w:rPr>
      </w:pPr>
      <w:r w:rsidRPr="001626AE">
        <w:rPr>
          <w:rFonts w:ascii="Arial" w:hAnsi="Arial" w:cs="Arial"/>
          <w:sz w:val="24"/>
          <w:szCs w:val="24"/>
        </w:rPr>
        <w:t>Given your knowledge in economic theory, y</w:t>
      </w:r>
      <w:r w:rsidR="002367D4" w:rsidRPr="001626AE">
        <w:rPr>
          <w:rFonts w:ascii="Arial" w:hAnsi="Arial" w:cs="Arial"/>
          <w:sz w:val="24"/>
          <w:szCs w:val="24"/>
        </w:rPr>
        <w:t>ou</w:t>
      </w:r>
      <w:r w:rsidR="00E46230" w:rsidRPr="001626AE">
        <w:rPr>
          <w:rFonts w:ascii="Arial" w:hAnsi="Arial" w:cs="Arial"/>
          <w:sz w:val="24"/>
          <w:szCs w:val="24"/>
        </w:rPr>
        <w:t xml:space="preserve"> have been asked to write a report where you </w:t>
      </w:r>
      <w:r w:rsidRPr="001626AE">
        <w:rPr>
          <w:rFonts w:ascii="Arial" w:hAnsi="Arial" w:cs="Arial"/>
          <w:sz w:val="24"/>
          <w:szCs w:val="24"/>
        </w:rPr>
        <w:t xml:space="preserve">critically </w:t>
      </w:r>
      <w:r w:rsidR="00E46230" w:rsidRPr="001626AE">
        <w:rPr>
          <w:rFonts w:ascii="Arial" w:hAnsi="Arial" w:cs="Arial"/>
          <w:sz w:val="24"/>
          <w:szCs w:val="24"/>
        </w:rPr>
        <w:t xml:space="preserve">assess </w:t>
      </w:r>
      <w:r w:rsidR="00270878">
        <w:rPr>
          <w:rFonts w:ascii="Arial" w:hAnsi="Arial" w:cs="Arial"/>
          <w:sz w:val="24"/>
          <w:szCs w:val="24"/>
        </w:rPr>
        <w:t>the environmental</w:t>
      </w:r>
      <w:r w:rsidRPr="001626AE">
        <w:rPr>
          <w:rFonts w:ascii="Arial" w:hAnsi="Arial" w:cs="Arial"/>
          <w:sz w:val="24"/>
          <w:szCs w:val="24"/>
        </w:rPr>
        <w:t xml:space="preserve"> conditions </w:t>
      </w:r>
      <w:r w:rsidR="00533218">
        <w:rPr>
          <w:rFonts w:ascii="Arial" w:hAnsi="Arial" w:cs="Arial"/>
          <w:sz w:val="24"/>
          <w:szCs w:val="24"/>
        </w:rPr>
        <w:t xml:space="preserve">(all of which will be massively changed from the norm by Covid-19) </w:t>
      </w:r>
      <w:r w:rsidRPr="001626AE">
        <w:rPr>
          <w:rFonts w:ascii="Arial" w:hAnsi="Arial" w:cs="Arial"/>
          <w:sz w:val="24"/>
          <w:szCs w:val="24"/>
        </w:rPr>
        <w:t xml:space="preserve">in which the organisation operates. </w:t>
      </w:r>
      <w:r w:rsidR="00B63B41" w:rsidRPr="00B63B41">
        <w:rPr>
          <w:rFonts w:ascii="Arial" w:hAnsi="Arial" w:cs="Arial"/>
          <w:sz w:val="24"/>
          <w:szCs w:val="24"/>
        </w:rPr>
        <w:t xml:space="preserve">It is particularly important to </w:t>
      </w:r>
      <w:r w:rsidR="005D1B4F">
        <w:rPr>
          <w:rFonts w:ascii="Arial" w:hAnsi="Arial" w:cs="Arial"/>
          <w:sz w:val="24"/>
          <w:szCs w:val="24"/>
        </w:rPr>
        <w:t>demonstrate</w:t>
      </w:r>
      <w:r w:rsidR="00B63B41" w:rsidRPr="00B63B41">
        <w:rPr>
          <w:rFonts w:ascii="Arial" w:hAnsi="Arial" w:cs="Arial"/>
          <w:sz w:val="24"/>
          <w:szCs w:val="24"/>
        </w:rPr>
        <w:t xml:space="preserve"> </w:t>
      </w:r>
      <w:r w:rsidR="005D1B4F">
        <w:rPr>
          <w:rFonts w:ascii="Arial" w:hAnsi="Arial" w:cs="Arial"/>
          <w:sz w:val="24"/>
          <w:szCs w:val="24"/>
        </w:rPr>
        <w:t xml:space="preserve">and discuss </w:t>
      </w:r>
      <w:r w:rsidR="00B63B41" w:rsidRPr="00B63B41">
        <w:rPr>
          <w:rFonts w:ascii="Arial" w:hAnsi="Arial" w:cs="Arial"/>
          <w:sz w:val="24"/>
          <w:szCs w:val="24"/>
        </w:rPr>
        <w:t xml:space="preserve">the </w:t>
      </w:r>
      <w:r w:rsidR="005D1B4F" w:rsidRPr="005D1B4F">
        <w:rPr>
          <w:rFonts w:ascii="Arial" w:hAnsi="Arial" w:cs="Arial"/>
          <w:b/>
          <w:sz w:val="24"/>
          <w:szCs w:val="24"/>
        </w:rPr>
        <w:t>actual</w:t>
      </w:r>
      <w:r w:rsidR="005D1B4F">
        <w:rPr>
          <w:rFonts w:ascii="Arial" w:hAnsi="Arial" w:cs="Arial"/>
          <w:sz w:val="24"/>
          <w:szCs w:val="24"/>
        </w:rPr>
        <w:t xml:space="preserve"> and </w:t>
      </w:r>
      <w:r w:rsidR="005D1B4F" w:rsidRPr="005D1B4F">
        <w:rPr>
          <w:rFonts w:ascii="Arial" w:hAnsi="Arial" w:cs="Arial"/>
          <w:b/>
          <w:sz w:val="24"/>
          <w:szCs w:val="24"/>
        </w:rPr>
        <w:t>potential</w:t>
      </w:r>
      <w:r w:rsidR="005D1B4F">
        <w:rPr>
          <w:rFonts w:ascii="Arial" w:hAnsi="Arial" w:cs="Arial"/>
          <w:sz w:val="24"/>
          <w:szCs w:val="24"/>
        </w:rPr>
        <w:t xml:space="preserve"> implication</w:t>
      </w:r>
      <w:r w:rsidR="000A2A34">
        <w:rPr>
          <w:rFonts w:ascii="Arial" w:hAnsi="Arial" w:cs="Arial"/>
          <w:sz w:val="24"/>
          <w:szCs w:val="24"/>
        </w:rPr>
        <w:t>s</w:t>
      </w:r>
      <w:r w:rsidR="005D1B4F">
        <w:rPr>
          <w:rFonts w:ascii="Arial" w:hAnsi="Arial" w:cs="Arial"/>
          <w:sz w:val="24"/>
          <w:szCs w:val="24"/>
        </w:rPr>
        <w:t xml:space="preserve"> </w:t>
      </w:r>
      <w:r w:rsidR="00B63B41" w:rsidRPr="00B63B41">
        <w:rPr>
          <w:rFonts w:ascii="Arial" w:hAnsi="Arial" w:cs="Arial"/>
          <w:sz w:val="24"/>
          <w:szCs w:val="24"/>
        </w:rPr>
        <w:t>of the</w:t>
      </w:r>
      <w:r w:rsidR="005D1B4F">
        <w:rPr>
          <w:rFonts w:ascii="Arial" w:hAnsi="Arial" w:cs="Arial"/>
          <w:sz w:val="24"/>
          <w:szCs w:val="24"/>
        </w:rPr>
        <w:t xml:space="preserve"> various factors on the organisation.</w:t>
      </w:r>
      <w:r w:rsidR="00495C26">
        <w:rPr>
          <w:rFonts w:ascii="Arial" w:hAnsi="Arial" w:cs="Arial"/>
          <w:sz w:val="24"/>
          <w:szCs w:val="24"/>
        </w:rPr>
        <w:t xml:space="preserve"> I</w:t>
      </w:r>
      <w:r w:rsidR="00E903AD">
        <w:rPr>
          <w:rFonts w:ascii="Arial" w:hAnsi="Arial" w:cs="Arial"/>
          <w:sz w:val="24"/>
          <w:szCs w:val="24"/>
        </w:rPr>
        <w:t xml:space="preserve">t is also expected, that you </w:t>
      </w:r>
      <w:r w:rsidR="00495C26">
        <w:rPr>
          <w:rFonts w:ascii="Arial" w:hAnsi="Arial" w:cs="Arial"/>
          <w:sz w:val="24"/>
          <w:szCs w:val="24"/>
        </w:rPr>
        <w:t>refer to and implement</w:t>
      </w:r>
      <w:r w:rsidR="00270878">
        <w:rPr>
          <w:rFonts w:ascii="Arial" w:hAnsi="Arial" w:cs="Arial"/>
          <w:sz w:val="24"/>
          <w:szCs w:val="24"/>
        </w:rPr>
        <w:t xml:space="preserve"> appropriate economic </w:t>
      </w:r>
      <w:r w:rsidR="00495C26">
        <w:rPr>
          <w:rFonts w:ascii="Arial" w:hAnsi="Arial" w:cs="Arial"/>
          <w:sz w:val="24"/>
          <w:szCs w:val="24"/>
        </w:rPr>
        <w:t>th</w:t>
      </w:r>
      <w:r w:rsidR="000A2A34">
        <w:rPr>
          <w:rFonts w:ascii="Arial" w:hAnsi="Arial" w:cs="Arial"/>
          <w:sz w:val="24"/>
          <w:szCs w:val="24"/>
        </w:rPr>
        <w:t>eory in your discussion.</w:t>
      </w:r>
    </w:p>
    <w:p w:rsidR="00495C26" w:rsidRDefault="00495C26" w:rsidP="00B63B41">
      <w:pPr>
        <w:spacing w:line="252" w:lineRule="auto"/>
        <w:ind w:left="709"/>
        <w:rPr>
          <w:rFonts w:ascii="Arial" w:hAnsi="Arial" w:cs="Arial"/>
          <w:sz w:val="24"/>
          <w:szCs w:val="24"/>
        </w:rPr>
      </w:pPr>
    </w:p>
    <w:p w:rsidR="00495C26" w:rsidRDefault="00495C26" w:rsidP="000A2A34">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rsidR="00962A81" w:rsidRPr="001626AE" w:rsidRDefault="00962A81" w:rsidP="00962A81">
      <w:pPr>
        <w:rPr>
          <w:rFonts w:ascii="Arial" w:hAnsi="Arial" w:cs="Arial"/>
          <w:sz w:val="24"/>
          <w:szCs w:val="24"/>
        </w:rPr>
      </w:pPr>
    </w:p>
    <w:p w:rsidR="00962A81" w:rsidRPr="00495C26" w:rsidRDefault="00962A81" w:rsidP="00495C26">
      <w:pPr>
        <w:pStyle w:val="ListParagraph"/>
        <w:numPr>
          <w:ilvl w:val="0"/>
          <w:numId w:val="24"/>
        </w:numPr>
        <w:rPr>
          <w:rFonts w:ascii="Arial" w:hAnsi="Arial" w:cs="Arial"/>
          <w:sz w:val="24"/>
          <w:szCs w:val="24"/>
        </w:rPr>
      </w:pPr>
      <w:r w:rsidRPr="00495C26">
        <w:rPr>
          <w:rFonts w:ascii="Arial" w:hAnsi="Arial" w:cs="Arial"/>
          <w:sz w:val="24"/>
          <w:szCs w:val="24"/>
        </w:rPr>
        <w:t xml:space="preserve">The assessment of the competitive environment requires you to </w:t>
      </w:r>
      <w:r w:rsidR="00B63B41" w:rsidRPr="00495C26">
        <w:rPr>
          <w:rFonts w:ascii="Arial" w:hAnsi="Arial" w:cs="Arial"/>
          <w:sz w:val="24"/>
          <w:szCs w:val="24"/>
        </w:rPr>
        <w:t>identify</w:t>
      </w:r>
      <w:r w:rsidRPr="00495C26">
        <w:rPr>
          <w:rFonts w:ascii="Arial" w:hAnsi="Arial" w:cs="Arial"/>
          <w:sz w:val="24"/>
          <w:szCs w:val="24"/>
        </w:rPr>
        <w:t xml:space="preserve">, analyse </w:t>
      </w:r>
      <w:r w:rsidR="00DE5480" w:rsidRPr="00495C26">
        <w:rPr>
          <w:rFonts w:ascii="Arial" w:hAnsi="Arial" w:cs="Arial"/>
          <w:sz w:val="24"/>
          <w:szCs w:val="24"/>
        </w:rPr>
        <w:t>and interpret</w:t>
      </w:r>
      <w:r w:rsidRPr="00495C26">
        <w:rPr>
          <w:rFonts w:ascii="Arial" w:hAnsi="Arial" w:cs="Arial"/>
          <w:sz w:val="24"/>
          <w:szCs w:val="24"/>
        </w:rPr>
        <w:t xml:space="preserve"> industry specific figures. </w:t>
      </w:r>
    </w:p>
    <w:p w:rsidR="00962A81" w:rsidRPr="001626AE" w:rsidRDefault="00962A81" w:rsidP="00962A81">
      <w:pPr>
        <w:ind w:left="720"/>
        <w:rPr>
          <w:rFonts w:ascii="Arial" w:hAnsi="Arial" w:cs="Arial"/>
          <w:sz w:val="24"/>
          <w:szCs w:val="24"/>
        </w:rPr>
      </w:pPr>
    </w:p>
    <w:p w:rsidR="00962A81" w:rsidRDefault="00962A81" w:rsidP="00495C26">
      <w:pPr>
        <w:pStyle w:val="ListParagraph"/>
        <w:numPr>
          <w:ilvl w:val="0"/>
          <w:numId w:val="24"/>
        </w:numPr>
        <w:rPr>
          <w:rFonts w:ascii="Arial" w:hAnsi="Arial" w:cs="Arial"/>
          <w:sz w:val="24"/>
          <w:szCs w:val="24"/>
        </w:rPr>
      </w:pPr>
      <w:r w:rsidRPr="001B098C">
        <w:rPr>
          <w:rFonts w:ascii="Arial" w:hAnsi="Arial" w:cs="Arial"/>
          <w:sz w:val="24"/>
          <w:szCs w:val="24"/>
        </w:rPr>
        <w:t xml:space="preserve">The macro-economic analysis should be based on a critical assessment of a range of national and international macro-economic performance indicators. </w:t>
      </w:r>
    </w:p>
    <w:p w:rsidR="00495C26" w:rsidRPr="00270878" w:rsidRDefault="00495C26" w:rsidP="00270878">
      <w:pPr>
        <w:rPr>
          <w:rFonts w:ascii="Arial" w:hAnsi="Arial" w:cs="Arial"/>
          <w:sz w:val="24"/>
          <w:szCs w:val="24"/>
        </w:rPr>
      </w:pPr>
    </w:p>
    <w:p w:rsidR="00962A81" w:rsidRDefault="00962A81" w:rsidP="00495C26">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From the above analysis, derive a comprehensive conclusion</w:t>
      </w:r>
      <w:r w:rsidR="001B098C" w:rsidRPr="005D1B4F">
        <w:rPr>
          <w:rFonts w:ascii="Arial" w:hAnsi="Arial" w:cs="Arial"/>
          <w:sz w:val="24"/>
          <w:szCs w:val="24"/>
        </w:rPr>
        <w:t>,</w:t>
      </w:r>
      <w:r w:rsidRPr="005D1B4F">
        <w:rPr>
          <w:rFonts w:ascii="Arial" w:hAnsi="Arial" w:cs="Arial"/>
          <w:sz w:val="24"/>
          <w:szCs w:val="24"/>
        </w:rPr>
        <w:t xml:space="preserve"> which evaluates the current position of the chosen organisation </w:t>
      </w:r>
      <w:r w:rsidR="005D1B4F">
        <w:rPr>
          <w:rFonts w:ascii="Arial" w:hAnsi="Arial" w:cs="Arial"/>
          <w:sz w:val="24"/>
          <w:szCs w:val="24"/>
        </w:rPr>
        <w:t xml:space="preserve">within the international market and provide an outlook/ scenario with respect to future organisational </w:t>
      </w:r>
      <w:r w:rsidR="000A2A34">
        <w:rPr>
          <w:rFonts w:ascii="Arial" w:hAnsi="Arial" w:cs="Arial"/>
          <w:sz w:val="24"/>
          <w:szCs w:val="24"/>
        </w:rPr>
        <w:t xml:space="preserve">decisions and/ or </w:t>
      </w:r>
      <w:r w:rsidR="005D1B4F">
        <w:rPr>
          <w:rFonts w:ascii="Arial" w:hAnsi="Arial" w:cs="Arial"/>
          <w:sz w:val="24"/>
          <w:szCs w:val="24"/>
        </w:rPr>
        <w:lastRenderedPageBreak/>
        <w:t xml:space="preserve">developments. </w:t>
      </w:r>
      <w:r w:rsidR="00270878">
        <w:rPr>
          <w:rFonts w:ascii="Arial" w:hAnsi="Arial" w:cs="Arial"/>
          <w:sz w:val="24"/>
          <w:szCs w:val="24"/>
        </w:rPr>
        <w:t xml:space="preserve"> This should include analysis and discussion on the thinking behind the microeconomic decisions taken by the company previously and also on how these decisions may change if the organisation decides to take up any potential new ways of moving forward in the future.</w:t>
      </w:r>
    </w:p>
    <w:p w:rsidR="005D1B4F" w:rsidRPr="005D1B4F" w:rsidRDefault="005D1B4F" w:rsidP="005D1B4F">
      <w:pPr>
        <w:pStyle w:val="ListParagraph"/>
        <w:rPr>
          <w:rFonts w:ascii="Arial" w:hAnsi="Arial" w:cs="Arial"/>
          <w:sz w:val="24"/>
          <w:szCs w:val="24"/>
        </w:rPr>
      </w:pPr>
    </w:p>
    <w:p w:rsidR="001B098C" w:rsidRDefault="001B098C" w:rsidP="00DE5480">
      <w:pPr>
        <w:spacing w:line="252" w:lineRule="auto"/>
        <w:rPr>
          <w:rFonts w:ascii="Arial" w:hAnsi="Arial" w:cs="Arial"/>
          <w:sz w:val="24"/>
          <w:szCs w:val="24"/>
        </w:rPr>
      </w:pPr>
    </w:p>
    <w:p w:rsidR="00495C26" w:rsidRDefault="00262471" w:rsidP="00262471">
      <w:pPr>
        <w:spacing w:line="252" w:lineRule="auto"/>
        <w:ind w:left="709"/>
        <w:rPr>
          <w:rFonts w:ascii="Arial" w:hAnsi="Arial" w:cs="Arial"/>
          <w:sz w:val="24"/>
          <w:szCs w:val="24"/>
        </w:rPr>
      </w:pPr>
      <w:r>
        <w:rPr>
          <w:rFonts w:ascii="Arial" w:hAnsi="Arial" w:cs="Arial"/>
          <w:b/>
          <w:i/>
          <w:sz w:val="22"/>
          <w:szCs w:val="22"/>
          <w:u w:val="single"/>
        </w:rPr>
        <w:t xml:space="preserve">Note. </w:t>
      </w:r>
      <w:r w:rsidRPr="00262471">
        <w:rPr>
          <w:rFonts w:ascii="Arial" w:hAnsi="Arial" w:cs="Arial"/>
          <w:b/>
          <w:i/>
          <w:sz w:val="22"/>
          <w:szCs w:val="22"/>
          <w:u w:val="single"/>
        </w:rPr>
        <w:t>Your participation in the class Curatr activities will be taken into</w:t>
      </w:r>
      <w:r>
        <w:rPr>
          <w:rFonts w:ascii="Arial" w:hAnsi="Arial" w:cs="Arial"/>
          <w:b/>
          <w:i/>
          <w:sz w:val="22"/>
          <w:szCs w:val="22"/>
          <w:u w:val="single"/>
        </w:rPr>
        <w:t xml:space="preserve"> </w:t>
      </w:r>
      <w:r w:rsidR="004A2D73">
        <w:rPr>
          <w:rFonts w:ascii="Arial" w:hAnsi="Arial" w:cs="Arial"/>
          <w:b/>
          <w:i/>
          <w:sz w:val="22"/>
          <w:szCs w:val="22"/>
          <w:u w:val="single"/>
        </w:rPr>
        <w:t>account within the</w:t>
      </w:r>
      <w:r>
        <w:rPr>
          <w:rFonts w:ascii="Arial" w:hAnsi="Arial" w:cs="Arial"/>
          <w:b/>
          <w:i/>
          <w:sz w:val="22"/>
          <w:szCs w:val="22"/>
          <w:u w:val="single"/>
        </w:rPr>
        <w:t xml:space="preserve"> marking of this assessment</w:t>
      </w:r>
      <w:r w:rsidR="004A2D73">
        <w:rPr>
          <w:rFonts w:ascii="Arial" w:hAnsi="Arial" w:cs="Arial"/>
          <w:b/>
          <w:i/>
          <w:sz w:val="22"/>
          <w:szCs w:val="22"/>
          <w:u w:val="single"/>
        </w:rPr>
        <w:t xml:space="preserve"> (see marking criterion “</w:t>
      </w:r>
      <w:r w:rsidR="004A2D73" w:rsidRPr="004A2D73">
        <w:rPr>
          <w:rFonts w:ascii="Arial" w:hAnsi="Arial" w:cs="Arial"/>
          <w:b/>
          <w:i/>
          <w:sz w:val="22"/>
          <w:szCs w:val="22"/>
          <w:u w:val="single"/>
        </w:rPr>
        <w:t>Transferable Skills for Life and Professional Practice</w:t>
      </w:r>
      <w:r w:rsidR="004A2D73">
        <w:rPr>
          <w:rFonts w:ascii="Arial" w:hAnsi="Arial" w:cs="Arial"/>
          <w:b/>
          <w:i/>
          <w:sz w:val="22"/>
          <w:szCs w:val="22"/>
          <w:u w:val="single"/>
        </w:rPr>
        <w:t>.”</w:t>
      </w:r>
    </w:p>
    <w:p w:rsidR="00495C26" w:rsidRPr="001B098C" w:rsidRDefault="00495C26" w:rsidP="000A2A34">
      <w:pPr>
        <w:spacing w:line="252" w:lineRule="auto"/>
        <w:rPr>
          <w:rFonts w:ascii="Arial" w:hAnsi="Arial" w:cs="Arial"/>
          <w:sz w:val="24"/>
          <w:szCs w:val="24"/>
        </w:rPr>
      </w:pPr>
    </w:p>
    <w:p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rsidR="00962A81" w:rsidRDefault="00962A81" w:rsidP="00962A81">
      <w:pPr>
        <w:pStyle w:val="ListParagraph"/>
        <w:spacing w:line="252" w:lineRule="auto"/>
        <w:rPr>
          <w:rFonts w:ascii="Arial" w:hAnsi="Arial" w:cs="Arial"/>
          <w:sz w:val="24"/>
          <w:szCs w:val="24"/>
        </w:rPr>
      </w:pPr>
    </w:p>
    <w:p w:rsidR="00962A81" w:rsidRPr="00962A81" w:rsidRDefault="00962A81" w:rsidP="00962A81">
      <w:pPr>
        <w:spacing w:line="252" w:lineRule="auto"/>
        <w:ind w:left="360"/>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E46230" w:rsidRPr="002367D4" w:rsidRDefault="00E46230" w:rsidP="00E46230">
      <w:pPr>
        <w:spacing w:line="252" w:lineRule="auto"/>
        <w:rPr>
          <w:rFonts w:ascii="Arial" w:hAnsi="Arial" w:cs="Arial"/>
          <w:sz w:val="24"/>
          <w:szCs w:val="24"/>
        </w:rPr>
      </w:pPr>
    </w:p>
    <w:p w:rsidR="00ED1794" w:rsidRPr="002367D4" w:rsidRDefault="00ED1794" w:rsidP="00ED1794">
      <w:pPr>
        <w:ind w:left="720"/>
        <w:rPr>
          <w:rFonts w:ascii="Arial" w:hAnsi="Arial" w:cs="Arial"/>
          <w:sz w:val="24"/>
          <w:szCs w:val="24"/>
        </w:rPr>
      </w:pPr>
    </w:p>
    <w:p w:rsidR="00777147" w:rsidRPr="00A406E5" w:rsidRDefault="0077714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rsidR="00C1397A" w:rsidRPr="00A406E5" w:rsidRDefault="00C1397A"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r w:rsidR="00193469" w:rsidRPr="00262471">
        <w:rPr>
          <w:rFonts w:ascii="Arial" w:hAnsi="Arial" w:cs="Arial"/>
          <w:b/>
          <w:i/>
          <w:sz w:val="22"/>
          <w:szCs w:val="22"/>
          <w:u w:val="single"/>
        </w:rPr>
        <w:t>Your particip</w:t>
      </w:r>
      <w:r w:rsidR="00262471" w:rsidRPr="00262471">
        <w:rPr>
          <w:rFonts w:ascii="Arial" w:hAnsi="Arial" w:cs="Arial"/>
          <w:b/>
          <w:i/>
          <w:sz w:val="22"/>
          <w:szCs w:val="22"/>
          <w:u w:val="single"/>
        </w:rPr>
        <w:t xml:space="preserve">ation in the class Curatr </w:t>
      </w:r>
      <w:r w:rsidR="00193469" w:rsidRPr="00262471">
        <w:rPr>
          <w:rFonts w:ascii="Arial" w:hAnsi="Arial" w:cs="Arial"/>
          <w:b/>
          <w:i/>
          <w:sz w:val="22"/>
          <w:szCs w:val="22"/>
          <w:u w:val="single"/>
        </w:rPr>
        <w:t>activities will be taken into account in this criterion</w:t>
      </w:r>
      <w:r w:rsidR="00C1397A" w:rsidRPr="00262471">
        <w:rPr>
          <w:rFonts w:ascii="Arial" w:hAnsi="Arial" w:cs="Arial"/>
          <w:b/>
          <w:i/>
          <w:sz w:val="22"/>
          <w:szCs w:val="22"/>
          <w:u w:val="single"/>
        </w:rPr>
        <w:t>.</w:t>
      </w:r>
      <w:r w:rsidR="00C1397A">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36E7" w:rsidRDefault="001636E7">
      <w:r>
        <w:separator/>
      </w:r>
    </w:p>
  </w:endnote>
  <w:endnote w:type="continuationSeparator" w:id="0">
    <w:p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36E7" w:rsidRDefault="001636E7">
      <w:r>
        <w:separator/>
      </w:r>
    </w:p>
  </w:footnote>
  <w:footnote w:type="continuationSeparator" w:id="0">
    <w:p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22"/>
  </w:num>
  <w:num w:numId="19">
    <w:abstractNumId w:val="12"/>
  </w:num>
  <w:num w:numId="20">
    <w:abstractNumId w:val="16"/>
  </w:num>
  <w:num w:numId="21">
    <w:abstractNumId w:val="8"/>
  </w:num>
  <w:num w:numId="22">
    <w:abstractNumId w:val="14"/>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971FC"/>
    <w:rsid w:val="000A2A34"/>
    <w:rsid w:val="000A2A3A"/>
    <w:rsid w:val="000A492A"/>
    <w:rsid w:val="000B6520"/>
    <w:rsid w:val="000C1D70"/>
    <w:rsid w:val="000D2F80"/>
    <w:rsid w:val="000E413A"/>
    <w:rsid w:val="000F5AA3"/>
    <w:rsid w:val="00100396"/>
    <w:rsid w:val="00100B5C"/>
    <w:rsid w:val="00103507"/>
    <w:rsid w:val="001106E9"/>
    <w:rsid w:val="00124CA5"/>
    <w:rsid w:val="00134F77"/>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62471"/>
    <w:rsid w:val="00270878"/>
    <w:rsid w:val="00273FEE"/>
    <w:rsid w:val="0028161D"/>
    <w:rsid w:val="0028204E"/>
    <w:rsid w:val="00284433"/>
    <w:rsid w:val="0028591B"/>
    <w:rsid w:val="00291841"/>
    <w:rsid w:val="002C449B"/>
    <w:rsid w:val="002C6040"/>
    <w:rsid w:val="002D5B3F"/>
    <w:rsid w:val="002E272E"/>
    <w:rsid w:val="002F5778"/>
    <w:rsid w:val="0031466F"/>
    <w:rsid w:val="003223E0"/>
    <w:rsid w:val="00352C4A"/>
    <w:rsid w:val="00362560"/>
    <w:rsid w:val="003732FD"/>
    <w:rsid w:val="003753B2"/>
    <w:rsid w:val="00376559"/>
    <w:rsid w:val="00382BAA"/>
    <w:rsid w:val="00384D73"/>
    <w:rsid w:val="0038569B"/>
    <w:rsid w:val="00393EB6"/>
    <w:rsid w:val="0039443D"/>
    <w:rsid w:val="003A3CE5"/>
    <w:rsid w:val="003B366F"/>
    <w:rsid w:val="003B3F9D"/>
    <w:rsid w:val="003B6C95"/>
    <w:rsid w:val="003E5751"/>
    <w:rsid w:val="004046A9"/>
    <w:rsid w:val="00404C50"/>
    <w:rsid w:val="00405C60"/>
    <w:rsid w:val="00423934"/>
    <w:rsid w:val="00426244"/>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30BEF"/>
    <w:rsid w:val="00533218"/>
    <w:rsid w:val="00541310"/>
    <w:rsid w:val="00552351"/>
    <w:rsid w:val="00561F00"/>
    <w:rsid w:val="00562C4E"/>
    <w:rsid w:val="00562DEC"/>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5D51"/>
    <w:rsid w:val="009A0631"/>
    <w:rsid w:val="009B10ED"/>
    <w:rsid w:val="009D3EA4"/>
    <w:rsid w:val="009D649C"/>
    <w:rsid w:val="009E4BC1"/>
    <w:rsid w:val="009F5CB2"/>
    <w:rsid w:val="00A03BB8"/>
    <w:rsid w:val="00A145BD"/>
    <w:rsid w:val="00A14C78"/>
    <w:rsid w:val="00A3505D"/>
    <w:rsid w:val="00A4036F"/>
    <w:rsid w:val="00A406E5"/>
    <w:rsid w:val="00A4641C"/>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D5760"/>
    <w:rsid w:val="00BE0B01"/>
    <w:rsid w:val="00BE6A10"/>
    <w:rsid w:val="00BE79C7"/>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9498A"/>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46B5"/>
    <w:rsid w:val="00DA172E"/>
    <w:rsid w:val="00DA36EE"/>
    <w:rsid w:val="00DB116D"/>
    <w:rsid w:val="00DB444C"/>
    <w:rsid w:val="00DC08E8"/>
    <w:rsid w:val="00DC64BC"/>
    <w:rsid w:val="00DD17CC"/>
    <w:rsid w:val="00DE217A"/>
    <w:rsid w:val="00DE5480"/>
    <w:rsid w:val="00DF1102"/>
    <w:rsid w:val="00DF321B"/>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5D8532"/>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4D0C2-8601-4F36-9F7C-2CA334730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6</Pages>
  <Words>4140</Words>
  <Characters>23603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8</cp:revision>
  <cp:lastPrinted>2014-10-10T07:42:00Z</cp:lastPrinted>
  <dcterms:created xsi:type="dcterms:W3CDTF">2020-08-24T11:37:00Z</dcterms:created>
  <dcterms:modified xsi:type="dcterms:W3CDTF">2020-09-25T09:37:00Z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