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8F40373" w:rsidR="007E7BF8" w:rsidRPr="00816D36" w:rsidRDefault="007817C5" w:rsidP="007817C5">
      <w:pPr>
        <w:spacing w:line="360" w:lineRule="auto"/>
        <w:ind w:firstLine="454"/>
        <w:jc w:val="both"/>
        <w:rPr>
          <w:rFonts w:ascii="Times New Roman" w:eastAsia="Times New Roman" w:hAnsi="Times New Roman" w:cs="Times New Roman"/>
          <w:b/>
          <w:sz w:val="24"/>
          <w:szCs w:val="24"/>
        </w:rPr>
      </w:pPr>
      <w:proofErr w:type="spellStart"/>
      <w:r w:rsidRPr="00816D36">
        <w:rPr>
          <w:rFonts w:ascii="Times New Roman" w:hAnsi="Times New Roman" w:cs="Times New Roman"/>
          <w:b/>
          <w:sz w:val="24"/>
          <w:szCs w:val="24"/>
        </w:rPr>
        <w:t>Programme</w:t>
      </w:r>
      <w:proofErr w:type="spellEnd"/>
      <w:r w:rsidRPr="00816D36">
        <w:rPr>
          <w:rFonts w:ascii="Times New Roman" w:hAnsi="Times New Roman" w:cs="Times New Roman"/>
          <w:b/>
          <w:sz w:val="24"/>
          <w:szCs w:val="24"/>
        </w:rPr>
        <w:t>: BA Business Management</w:t>
      </w:r>
    </w:p>
    <w:p w14:paraId="00000002" w14:textId="77777777" w:rsidR="007E7BF8" w:rsidRPr="007817C5" w:rsidRDefault="007E7BF8" w:rsidP="007817C5">
      <w:pPr>
        <w:spacing w:line="360" w:lineRule="auto"/>
        <w:ind w:firstLine="454"/>
        <w:jc w:val="both"/>
        <w:rPr>
          <w:rFonts w:ascii="Times New Roman" w:eastAsia="Times New Roman" w:hAnsi="Times New Roman" w:cs="Times New Roman"/>
          <w:b/>
        </w:rPr>
      </w:pPr>
    </w:p>
    <w:p w14:paraId="00000003" w14:textId="77777777" w:rsidR="007E7BF8" w:rsidRPr="007817C5" w:rsidRDefault="007E7BF8" w:rsidP="007817C5">
      <w:pPr>
        <w:spacing w:line="360" w:lineRule="auto"/>
        <w:ind w:firstLine="454"/>
        <w:jc w:val="both"/>
        <w:rPr>
          <w:rFonts w:ascii="Times New Roman" w:eastAsia="Times New Roman" w:hAnsi="Times New Roman" w:cs="Times New Roman"/>
          <w:b/>
        </w:rPr>
      </w:pPr>
    </w:p>
    <w:p w14:paraId="00000004" w14:textId="77777777" w:rsidR="007E7BF8" w:rsidRPr="007817C5" w:rsidRDefault="007E7BF8" w:rsidP="007817C5">
      <w:pPr>
        <w:spacing w:line="360" w:lineRule="auto"/>
        <w:ind w:firstLine="454"/>
        <w:jc w:val="both"/>
        <w:rPr>
          <w:rFonts w:ascii="Times New Roman" w:eastAsia="Times New Roman" w:hAnsi="Times New Roman" w:cs="Times New Roman"/>
          <w:b/>
        </w:rPr>
      </w:pPr>
    </w:p>
    <w:p w14:paraId="00000005" w14:textId="2272372E" w:rsidR="007E7BF8" w:rsidRDefault="007E7BF8" w:rsidP="007817C5">
      <w:pPr>
        <w:spacing w:line="360" w:lineRule="auto"/>
        <w:ind w:firstLine="454"/>
        <w:jc w:val="both"/>
        <w:rPr>
          <w:rFonts w:ascii="Times New Roman" w:eastAsia="Times New Roman" w:hAnsi="Times New Roman" w:cs="Times New Roman"/>
          <w:b/>
        </w:rPr>
      </w:pPr>
    </w:p>
    <w:p w14:paraId="12BBAA0B" w14:textId="447722AA" w:rsidR="007817C5" w:rsidRDefault="007817C5" w:rsidP="007817C5">
      <w:pPr>
        <w:spacing w:line="360" w:lineRule="auto"/>
        <w:ind w:firstLine="454"/>
        <w:jc w:val="both"/>
        <w:rPr>
          <w:rFonts w:ascii="Times New Roman" w:eastAsia="Times New Roman" w:hAnsi="Times New Roman" w:cs="Times New Roman"/>
          <w:b/>
        </w:rPr>
      </w:pPr>
    </w:p>
    <w:p w14:paraId="2979B637" w14:textId="77777777" w:rsidR="007817C5" w:rsidRPr="007817C5" w:rsidRDefault="007817C5" w:rsidP="007817C5">
      <w:pPr>
        <w:spacing w:line="360" w:lineRule="auto"/>
        <w:ind w:firstLine="454"/>
        <w:jc w:val="both"/>
        <w:rPr>
          <w:rFonts w:ascii="Times New Roman" w:eastAsia="Times New Roman" w:hAnsi="Times New Roman" w:cs="Times New Roman"/>
          <w:b/>
        </w:rPr>
      </w:pPr>
    </w:p>
    <w:p w14:paraId="00000006" w14:textId="77777777" w:rsidR="007E7BF8" w:rsidRPr="007817C5" w:rsidRDefault="007E7BF8" w:rsidP="007817C5">
      <w:pPr>
        <w:spacing w:line="360" w:lineRule="auto"/>
        <w:ind w:firstLine="454"/>
        <w:jc w:val="both"/>
        <w:rPr>
          <w:rFonts w:ascii="Times New Roman" w:eastAsia="Times New Roman" w:hAnsi="Times New Roman" w:cs="Times New Roman"/>
          <w:b/>
        </w:rPr>
      </w:pPr>
    </w:p>
    <w:p w14:paraId="00000007" w14:textId="77777777" w:rsidR="007E7BF8" w:rsidRPr="007817C5" w:rsidRDefault="007E7BF8" w:rsidP="007817C5">
      <w:pPr>
        <w:spacing w:line="360" w:lineRule="auto"/>
        <w:ind w:firstLine="454"/>
        <w:jc w:val="both"/>
        <w:rPr>
          <w:rFonts w:ascii="Times New Roman" w:eastAsia="Times New Roman" w:hAnsi="Times New Roman" w:cs="Times New Roman"/>
          <w:b/>
        </w:rPr>
      </w:pPr>
    </w:p>
    <w:p w14:paraId="00000008" w14:textId="77777777" w:rsidR="007E7BF8" w:rsidRPr="007817C5" w:rsidRDefault="007E7BF8" w:rsidP="007817C5">
      <w:pPr>
        <w:spacing w:line="360" w:lineRule="auto"/>
        <w:ind w:firstLine="454"/>
        <w:jc w:val="both"/>
        <w:rPr>
          <w:rFonts w:ascii="Times New Roman" w:eastAsia="Times New Roman" w:hAnsi="Times New Roman" w:cs="Times New Roman"/>
          <w:b/>
        </w:rPr>
      </w:pPr>
    </w:p>
    <w:p w14:paraId="00000009" w14:textId="77777777" w:rsidR="007E7BF8" w:rsidRPr="007817C5" w:rsidRDefault="007E7BF8" w:rsidP="007817C5">
      <w:pPr>
        <w:spacing w:line="360" w:lineRule="auto"/>
        <w:ind w:firstLine="454"/>
        <w:jc w:val="both"/>
        <w:rPr>
          <w:rFonts w:ascii="Times New Roman" w:eastAsia="Times New Roman" w:hAnsi="Times New Roman" w:cs="Times New Roman"/>
          <w:b/>
        </w:rPr>
      </w:pPr>
    </w:p>
    <w:p w14:paraId="0000000A" w14:textId="77777777" w:rsidR="007E7BF8" w:rsidRPr="007817C5" w:rsidRDefault="007E7BF8" w:rsidP="007817C5">
      <w:pPr>
        <w:spacing w:line="360" w:lineRule="auto"/>
        <w:ind w:firstLine="454"/>
        <w:jc w:val="both"/>
        <w:rPr>
          <w:rFonts w:ascii="Times New Roman" w:eastAsia="Times New Roman" w:hAnsi="Times New Roman" w:cs="Times New Roman"/>
          <w:b/>
        </w:rPr>
      </w:pPr>
    </w:p>
    <w:p w14:paraId="0000000B" w14:textId="77777777" w:rsidR="007E7BF8" w:rsidRPr="007817C5" w:rsidRDefault="007E7BF8" w:rsidP="007817C5">
      <w:pPr>
        <w:spacing w:line="360" w:lineRule="auto"/>
        <w:ind w:firstLine="454"/>
        <w:jc w:val="both"/>
        <w:rPr>
          <w:rFonts w:ascii="Times New Roman" w:eastAsia="Times New Roman" w:hAnsi="Times New Roman" w:cs="Times New Roman"/>
          <w:b/>
        </w:rPr>
      </w:pPr>
    </w:p>
    <w:p w14:paraId="0000000C" w14:textId="77777777" w:rsidR="007E7BF8" w:rsidRPr="007817C5" w:rsidRDefault="007E7BF8" w:rsidP="007817C5">
      <w:pPr>
        <w:spacing w:line="360" w:lineRule="auto"/>
        <w:ind w:firstLine="454"/>
        <w:jc w:val="both"/>
        <w:rPr>
          <w:rFonts w:ascii="Times New Roman" w:eastAsia="Times New Roman" w:hAnsi="Times New Roman" w:cs="Times New Roman"/>
          <w:b/>
        </w:rPr>
      </w:pPr>
    </w:p>
    <w:p w14:paraId="0000000D" w14:textId="5BDC4986" w:rsidR="007E7BF8" w:rsidRPr="007817C5" w:rsidRDefault="0059317E" w:rsidP="007817C5">
      <w:pPr>
        <w:spacing w:line="360" w:lineRule="auto"/>
        <w:ind w:firstLine="454"/>
        <w:jc w:val="center"/>
        <w:rPr>
          <w:rFonts w:ascii="Times New Roman" w:eastAsia="Times New Roman" w:hAnsi="Times New Roman" w:cs="Times New Roman"/>
          <w:b/>
          <w:sz w:val="32"/>
          <w:szCs w:val="32"/>
        </w:rPr>
      </w:pPr>
      <w:r w:rsidRPr="007817C5">
        <w:rPr>
          <w:rFonts w:ascii="Times New Roman" w:eastAsia="Times New Roman" w:hAnsi="Times New Roman" w:cs="Times New Roman"/>
          <w:b/>
          <w:sz w:val="32"/>
          <w:szCs w:val="32"/>
        </w:rPr>
        <w:t>Organizational Structure &amp; Culture in Airline Industry</w:t>
      </w:r>
    </w:p>
    <w:p w14:paraId="2CFD8EF2" w14:textId="166197A8" w:rsidR="007817C5" w:rsidRPr="007817C5" w:rsidRDefault="007817C5" w:rsidP="007817C5">
      <w:pPr>
        <w:spacing w:line="360" w:lineRule="auto"/>
        <w:ind w:firstLine="454"/>
        <w:jc w:val="center"/>
        <w:rPr>
          <w:rFonts w:ascii="Times New Roman" w:eastAsia="Times New Roman" w:hAnsi="Times New Roman" w:cs="Times New Roman"/>
          <w:b/>
          <w:sz w:val="32"/>
          <w:szCs w:val="32"/>
        </w:rPr>
      </w:pPr>
    </w:p>
    <w:p w14:paraId="3903D548" w14:textId="631A0F69" w:rsidR="007817C5" w:rsidRPr="007817C5" w:rsidRDefault="007817C5" w:rsidP="007817C5">
      <w:pPr>
        <w:spacing w:line="360" w:lineRule="auto"/>
        <w:ind w:firstLine="454"/>
        <w:jc w:val="center"/>
        <w:rPr>
          <w:rFonts w:ascii="Times New Roman" w:eastAsia="Times New Roman" w:hAnsi="Times New Roman" w:cs="Times New Roman"/>
          <w:b/>
        </w:rPr>
      </w:pPr>
    </w:p>
    <w:p w14:paraId="79CE0A54" w14:textId="706F3AE3" w:rsidR="007817C5" w:rsidRPr="007817C5" w:rsidRDefault="007817C5" w:rsidP="007817C5">
      <w:pPr>
        <w:spacing w:line="360" w:lineRule="auto"/>
        <w:ind w:firstLine="454"/>
        <w:jc w:val="center"/>
        <w:rPr>
          <w:rFonts w:ascii="Times New Roman" w:eastAsia="Times New Roman" w:hAnsi="Times New Roman" w:cs="Times New Roman"/>
          <w:b/>
        </w:rPr>
      </w:pPr>
    </w:p>
    <w:p w14:paraId="763318C3" w14:textId="2149EC40" w:rsidR="007817C5" w:rsidRPr="007817C5" w:rsidRDefault="007817C5" w:rsidP="007817C5">
      <w:pPr>
        <w:spacing w:line="360" w:lineRule="auto"/>
        <w:ind w:firstLine="454"/>
        <w:jc w:val="center"/>
        <w:rPr>
          <w:rFonts w:ascii="Times New Roman" w:eastAsia="Times New Roman" w:hAnsi="Times New Roman" w:cs="Times New Roman"/>
          <w:b/>
        </w:rPr>
      </w:pPr>
    </w:p>
    <w:p w14:paraId="2BF90D05" w14:textId="0C755462" w:rsidR="007817C5" w:rsidRPr="007817C5" w:rsidRDefault="007817C5" w:rsidP="007817C5">
      <w:pPr>
        <w:spacing w:line="360" w:lineRule="auto"/>
        <w:ind w:firstLine="454"/>
        <w:jc w:val="center"/>
        <w:rPr>
          <w:rFonts w:ascii="Times New Roman" w:eastAsia="Times New Roman" w:hAnsi="Times New Roman" w:cs="Times New Roman"/>
          <w:b/>
        </w:rPr>
      </w:pPr>
    </w:p>
    <w:p w14:paraId="0C32E5BB" w14:textId="17A3FE45" w:rsidR="007817C5" w:rsidRPr="007817C5" w:rsidRDefault="007817C5" w:rsidP="007817C5">
      <w:pPr>
        <w:spacing w:line="360" w:lineRule="auto"/>
        <w:ind w:firstLine="454"/>
        <w:jc w:val="center"/>
        <w:rPr>
          <w:rFonts w:ascii="Times New Roman" w:eastAsia="Times New Roman" w:hAnsi="Times New Roman" w:cs="Times New Roman"/>
          <w:b/>
        </w:rPr>
      </w:pPr>
    </w:p>
    <w:p w14:paraId="095E4D8C" w14:textId="09C49DBB" w:rsidR="007817C5" w:rsidRPr="007817C5" w:rsidRDefault="007817C5" w:rsidP="007817C5">
      <w:pPr>
        <w:spacing w:line="360" w:lineRule="auto"/>
        <w:ind w:firstLine="454"/>
        <w:jc w:val="center"/>
        <w:rPr>
          <w:rFonts w:ascii="Times New Roman" w:eastAsia="Times New Roman" w:hAnsi="Times New Roman" w:cs="Times New Roman"/>
          <w:b/>
        </w:rPr>
      </w:pPr>
    </w:p>
    <w:p w14:paraId="56E3CC13" w14:textId="795A642F" w:rsidR="007817C5" w:rsidRDefault="007817C5" w:rsidP="007817C5">
      <w:pPr>
        <w:spacing w:line="360" w:lineRule="auto"/>
        <w:ind w:firstLine="454"/>
        <w:jc w:val="center"/>
        <w:rPr>
          <w:rFonts w:ascii="Times New Roman" w:eastAsia="Times New Roman" w:hAnsi="Times New Roman" w:cs="Times New Roman"/>
          <w:b/>
        </w:rPr>
      </w:pPr>
    </w:p>
    <w:p w14:paraId="1BC254B7" w14:textId="0938AADA" w:rsidR="007817C5" w:rsidRDefault="007817C5" w:rsidP="007817C5">
      <w:pPr>
        <w:spacing w:line="360" w:lineRule="auto"/>
        <w:ind w:firstLine="454"/>
        <w:jc w:val="center"/>
        <w:rPr>
          <w:rFonts w:ascii="Times New Roman" w:eastAsia="Times New Roman" w:hAnsi="Times New Roman" w:cs="Times New Roman"/>
          <w:b/>
        </w:rPr>
      </w:pPr>
    </w:p>
    <w:p w14:paraId="5DFF33C7" w14:textId="3D502962" w:rsidR="007817C5" w:rsidRDefault="007817C5" w:rsidP="007817C5">
      <w:pPr>
        <w:spacing w:line="360" w:lineRule="auto"/>
        <w:ind w:firstLine="454"/>
        <w:jc w:val="center"/>
        <w:rPr>
          <w:rFonts w:ascii="Times New Roman" w:eastAsia="Times New Roman" w:hAnsi="Times New Roman" w:cs="Times New Roman"/>
          <w:b/>
        </w:rPr>
      </w:pPr>
    </w:p>
    <w:p w14:paraId="4750606E" w14:textId="71902EE7" w:rsidR="007817C5" w:rsidRDefault="007817C5" w:rsidP="007817C5">
      <w:pPr>
        <w:spacing w:line="360" w:lineRule="auto"/>
        <w:ind w:firstLine="454"/>
        <w:jc w:val="center"/>
        <w:rPr>
          <w:rFonts w:ascii="Times New Roman" w:eastAsia="Times New Roman" w:hAnsi="Times New Roman" w:cs="Times New Roman"/>
          <w:b/>
        </w:rPr>
      </w:pPr>
    </w:p>
    <w:p w14:paraId="7C965DB0" w14:textId="77777777" w:rsidR="007817C5" w:rsidRPr="007817C5" w:rsidRDefault="007817C5" w:rsidP="007817C5">
      <w:pPr>
        <w:spacing w:line="360" w:lineRule="auto"/>
        <w:ind w:firstLine="454"/>
        <w:jc w:val="center"/>
        <w:rPr>
          <w:rFonts w:ascii="Times New Roman" w:eastAsia="Times New Roman" w:hAnsi="Times New Roman" w:cs="Times New Roman"/>
          <w:b/>
        </w:rPr>
      </w:pPr>
    </w:p>
    <w:p w14:paraId="60021236" w14:textId="4A8179F5" w:rsidR="007817C5" w:rsidRPr="007817C5" w:rsidRDefault="007817C5" w:rsidP="007817C5">
      <w:pPr>
        <w:spacing w:line="360" w:lineRule="auto"/>
        <w:ind w:firstLine="454"/>
        <w:jc w:val="center"/>
        <w:rPr>
          <w:rFonts w:ascii="Times New Roman" w:eastAsia="Times New Roman" w:hAnsi="Times New Roman" w:cs="Times New Roman"/>
          <w:b/>
        </w:rPr>
      </w:pPr>
    </w:p>
    <w:p w14:paraId="6EA0C8D4" w14:textId="77777777" w:rsidR="007817C5" w:rsidRPr="007817C5" w:rsidRDefault="007817C5" w:rsidP="007817C5">
      <w:pPr>
        <w:spacing w:line="360" w:lineRule="auto"/>
        <w:ind w:firstLine="454"/>
        <w:jc w:val="center"/>
        <w:rPr>
          <w:rFonts w:ascii="Times New Roman" w:eastAsia="Times New Roman" w:hAnsi="Times New Roman" w:cs="Times New Roman"/>
          <w:b/>
        </w:rPr>
      </w:pPr>
    </w:p>
    <w:p w14:paraId="1695DE36" w14:textId="1A5F7122" w:rsidR="007817C5" w:rsidRPr="00816D36" w:rsidRDefault="007817C5" w:rsidP="007817C5">
      <w:pPr>
        <w:pStyle w:val="NormalWeb"/>
        <w:rPr>
          <w:lang w:val="en-GB" w:eastAsia="en-GB"/>
        </w:rPr>
      </w:pPr>
      <w:r w:rsidRPr="00816D36">
        <w:rPr>
          <w:b/>
          <w:color w:val="000000" w:themeColor="text1"/>
        </w:rPr>
        <w:t xml:space="preserve">Lecturer(s): </w:t>
      </w:r>
      <w:r w:rsidRPr="00816D36">
        <w:rPr>
          <w:b/>
          <w:bCs/>
          <w:lang w:val="en-GB" w:eastAsia="en-GB"/>
        </w:rPr>
        <w:t xml:space="preserve">Hoang Dang Nguyen </w:t>
      </w:r>
    </w:p>
    <w:p w14:paraId="660CDD62" w14:textId="0E7A6D6D" w:rsidR="007817C5" w:rsidRPr="00816D36" w:rsidRDefault="007817C5" w:rsidP="007817C5">
      <w:pPr>
        <w:spacing w:line="360" w:lineRule="auto"/>
        <w:rPr>
          <w:rFonts w:ascii="Times New Roman" w:eastAsia="Times New Roman" w:hAnsi="Times New Roman" w:cs="Times New Roman"/>
          <w:b/>
          <w:sz w:val="24"/>
          <w:szCs w:val="24"/>
        </w:rPr>
      </w:pPr>
      <w:r w:rsidRPr="00816D36">
        <w:rPr>
          <w:rFonts w:ascii="Times New Roman" w:hAnsi="Times New Roman" w:cs="Times New Roman"/>
          <w:b/>
          <w:color w:val="000000" w:themeColor="text1"/>
          <w:sz w:val="24"/>
          <w:szCs w:val="24"/>
        </w:rPr>
        <w:t xml:space="preserve">Student: </w:t>
      </w:r>
      <w:proofErr w:type="spellStart"/>
      <w:r w:rsidRPr="00816D36">
        <w:rPr>
          <w:rFonts w:ascii="Times New Roman" w:hAnsi="Times New Roman" w:cs="Times New Roman"/>
          <w:b/>
          <w:color w:val="000000" w:themeColor="text1"/>
          <w:sz w:val="24"/>
          <w:szCs w:val="24"/>
        </w:rPr>
        <w:t>Ionut</w:t>
      </w:r>
      <w:proofErr w:type="spellEnd"/>
      <w:r w:rsidRPr="00816D36">
        <w:rPr>
          <w:rFonts w:ascii="Times New Roman" w:hAnsi="Times New Roman" w:cs="Times New Roman"/>
          <w:b/>
          <w:color w:val="000000" w:themeColor="text1"/>
          <w:sz w:val="24"/>
          <w:szCs w:val="24"/>
        </w:rPr>
        <w:t xml:space="preserve"> Constantinescu</w:t>
      </w:r>
    </w:p>
    <w:p w14:paraId="51081817" w14:textId="3E9100E6" w:rsidR="007817C5" w:rsidRPr="007817C5" w:rsidRDefault="0059317E" w:rsidP="007817C5">
      <w:pPr>
        <w:pStyle w:val="Heading1"/>
        <w:spacing w:line="360" w:lineRule="auto"/>
        <w:ind w:firstLine="454"/>
        <w:jc w:val="both"/>
        <w:rPr>
          <w:rFonts w:ascii="Times New Roman" w:hAnsi="Times New Roman" w:cs="Times New Roman"/>
          <w:sz w:val="22"/>
          <w:szCs w:val="22"/>
        </w:rPr>
      </w:pPr>
      <w:bookmarkStart w:id="0" w:name="_kngj02y2m1n3" w:colFirst="0" w:colLast="0"/>
      <w:bookmarkEnd w:id="0"/>
      <w:r w:rsidRPr="007817C5">
        <w:rPr>
          <w:rFonts w:ascii="Times New Roman" w:hAnsi="Times New Roman" w:cs="Times New Roman"/>
          <w:sz w:val="22"/>
          <w:szCs w:val="22"/>
        </w:rPr>
        <w:br w:type="page"/>
      </w:r>
    </w:p>
    <w:p w14:paraId="0000000F" w14:textId="1CE0F2AB" w:rsidR="007E7BF8" w:rsidRPr="007817C5" w:rsidRDefault="0059317E" w:rsidP="007817C5">
      <w:pPr>
        <w:spacing w:line="360" w:lineRule="auto"/>
        <w:ind w:firstLine="454"/>
        <w:jc w:val="center"/>
        <w:rPr>
          <w:rFonts w:ascii="Times New Roman" w:eastAsia="Times New Roman" w:hAnsi="Times New Roman" w:cs="Times New Roman"/>
          <w:b/>
        </w:rPr>
      </w:pPr>
      <w:r w:rsidRPr="007817C5">
        <w:rPr>
          <w:rFonts w:ascii="Times New Roman" w:eastAsia="Times New Roman" w:hAnsi="Times New Roman" w:cs="Times New Roman"/>
          <w:bCs/>
        </w:rPr>
        <w:lastRenderedPageBreak/>
        <w:t xml:space="preserve"> </w:t>
      </w:r>
      <w:r w:rsidRPr="007817C5">
        <w:rPr>
          <w:rFonts w:ascii="Times New Roman" w:eastAsia="Times New Roman" w:hAnsi="Times New Roman" w:cs="Times New Roman"/>
          <w:b/>
        </w:rPr>
        <w:t>Table of contents</w:t>
      </w:r>
    </w:p>
    <w:p w14:paraId="7CCA4B9B" w14:textId="77777777" w:rsidR="007817C5" w:rsidRPr="007817C5" w:rsidRDefault="007817C5" w:rsidP="007817C5">
      <w:pPr>
        <w:spacing w:line="360" w:lineRule="auto"/>
        <w:ind w:firstLine="454"/>
        <w:jc w:val="center"/>
        <w:rPr>
          <w:rFonts w:ascii="Times New Roman" w:eastAsia="Times New Roman" w:hAnsi="Times New Roman" w:cs="Times New Roman"/>
          <w:b/>
        </w:rPr>
      </w:pPr>
    </w:p>
    <w:sdt>
      <w:sdtPr>
        <w:rPr>
          <w:rFonts w:ascii="Times New Roman" w:hAnsi="Times New Roman" w:cs="Times New Roman"/>
          <w:bCs/>
        </w:rPr>
        <w:id w:val="1106380496"/>
        <w:docPartObj>
          <w:docPartGallery w:val="Table of Contents"/>
          <w:docPartUnique/>
        </w:docPartObj>
      </w:sdtPr>
      <w:sdtEndPr/>
      <w:sdtContent>
        <w:p w14:paraId="00000010" w14:textId="77777777" w:rsidR="007E7BF8" w:rsidRPr="007817C5" w:rsidRDefault="0059317E" w:rsidP="007817C5">
          <w:pPr>
            <w:tabs>
              <w:tab w:val="right" w:pos="9360"/>
            </w:tabs>
            <w:spacing w:before="80" w:line="360" w:lineRule="auto"/>
            <w:ind w:firstLine="454"/>
            <w:jc w:val="both"/>
            <w:rPr>
              <w:rFonts w:ascii="Times New Roman" w:eastAsia="Times New Roman" w:hAnsi="Times New Roman" w:cs="Times New Roman"/>
              <w:bCs/>
            </w:rPr>
          </w:pPr>
          <w:r w:rsidRPr="007817C5">
            <w:rPr>
              <w:rFonts w:ascii="Times New Roman" w:hAnsi="Times New Roman" w:cs="Times New Roman"/>
              <w:bCs/>
            </w:rPr>
            <w:fldChar w:fldCharType="begin"/>
          </w:r>
          <w:r w:rsidRPr="007817C5">
            <w:rPr>
              <w:rFonts w:ascii="Times New Roman" w:hAnsi="Times New Roman" w:cs="Times New Roman"/>
              <w:bCs/>
            </w:rPr>
            <w:instrText xml:space="preserve"> TOC \h \u \z </w:instrText>
          </w:r>
          <w:r w:rsidRPr="007817C5">
            <w:rPr>
              <w:rFonts w:ascii="Times New Roman" w:hAnsi="Times New Roman" w:cs="Times New Roman"/>
              <w:bCs/>
            </w:rPr>
            <w:fldChar w:fldCharType="separate"/>
          </w:r>
          <w:hyperlink w:anchor="_whbpsvdpcbj" w:history="1">
            <w:r w:rsidRPr="007817C5">
              <w:rPr>
                <w:rFonts w:ascii="Times New Roman" w:eastAsia="Times New Roman" w:hAnsi="Times New Roman" w:cs="Times New Roman"/>
                <w:bCs/>
              </w:rPr>
              <w:t>1. Introduction</w:t>
            </w:r>
          </w:hyperlink>
          <w:r w:rsidRPr="007817C5">
            <w:rPr>
              <w:rFonts w:ascii="Times New Roman" w:eastAsia="Times New Roman" w:hAnsi="Times New Roman" w:cs="Times New Roman"/>
              <w:bCs/>
            </w:rPr>
            <w:tab/>
          </w:r>
          <w:r w:rsidRPr="007817C5">
            <w:rPr>
              <w:rFonts w:ascii="Times New Roman" w:hAnsi="Times New Roman" w:cs="Times New Roman"/>
              <w:bCs/>
            </w:rPr>
            <w:fldChar w:fldCharType="begin"/>
          </w:r>
          <w:r w:rsidRPr="007817C5">
            <w:rPr>
              <w:rFonts w:ascii="Times New Roman" w:hAnsi="Times New Roman" w:cs="Times New Roman"/>
              <w:bCs/>
            </w:rPr>
            <w:instrText xml:space="preserve"> PAGEREF _whbpsvdpcbj \h </w:instrText>
          </w:r>
          <w:r w:rsidRPr="007817C5">
            <w:rPr>
              <w:rFonts w:ascii="Times New Roman" w:hAnsi="Times New Roman" w:cs="Times New Roman"/>
              <w:bCs/>
            </w:rPr>
          </w:r>
          <w:r w:rsidRPr="007817C5">
            <w:rPr>
              <w:rFonts w:ascii="Times New Roman" w:hAnsi="Times New Roman" w:cs="Times New Roman"/>
              <w:bCs/>
            </w:rPr>
            <w:fldChar w:fldCharType="separate"/>
          </w:r>
          <w:r w:rsidRPr="007817C5">
            <w:rPr>
              <w:rFonts w:ascii="Times New Roman" w:eastAsia="Times New Roman" w:hAnsi="Times New Roman" w:cs="Times New Roman"/>
              <w:bCs/>
            </w:rPr>
            <w:t>3</w:t>
          </w:r>
          <w:r w:rsidRPr="007817C5">
            <w:rPr>
              <w:rFonts w:ascii="Times New Roman" w:hAnsi="Times New Roman" w:cs="Times New Roman"/>
              <w:bCs/>
            </w:rPr>
            <w:fldChar w:fldCharType="end"/>
          </w:r>
        </w:p>
        <w:p w14:paraId="00000011" w14:textId="77777777" w:rsidR="007E7BF8" w:rsidRPr="007817C5" w:rsidRDefault="0059317E" w:rsidP="007817C5">
          <w:pPr>
            <w:tabs>
              <w:tab w:val="right" w:pos="9360"/>
            </w:tabs>
            <w:spacing w:before="200" w:line="360" w:lineRule="auto"/>
            <w:ind w:firstLine="454"/>
            <w:jc w:val="both"/>
            <w:rPr>
              <w:rFonts w:ascii="Times New Roman" w:eastAsia="Times New Roman" w:hAnsi="Times New Roman" w:cs="Times New Roman"/>
              <w:bCs/>
            </w:rPr>
          </w:pPr>
          <w:hyperlink w:anchor="_wvaaw8b131j4" w:history="1">
            <w:r w:rsidRPr="007817C5">
              <w:rPr>
                <w:rFonts w:ascii="Times New Roman" w:eastAsia="Times New Roman" w:hAnsi="Times New Roman" w:cs="Times New Roman"/>
                <w:bCs/>
              </w:rPr>
              <w:t>2. How organizational performances are reliant on a suitable /appropriate culture and structure for the accomplishment of set organizational goals in an airlin</w:t>
            </w:r>
            <w:r w:rsidRPr="007817C5">
              <w:rPr>
                <w:rFonts w:ascii="Times New Roman" w:eastAsia="Times New Roman" w:hAnsi="Times New Roman" w:cs="Times New Roman"/>
                <w:bCs/>
              </w:rPr>
              <w:t>e?</w:t>
            </w:r>
          </w:hyperlink>
          <w:r w:rsidRPr="007817C5">
            <w:rPr>
              <w:rFonts w:ascii="Times New Roman" w:eastAsia="Times New Roman" w:hAnsi="Times New Roman" w:cs="Times New Roman"/>
              <w:bCs/>
            </w:rPr>
            <w:tab/>
          </w:r>
          <w:r w:rsidRPr="007817C5">
            <w:rPr>
              <w:rFonts w:ascii="Times New Roman" w:hAnsi="Times New Roman" w:cs="Times New Roman"/>
              <w:bCs/>
            </w:rPr>
            <w:fldChar w:fldCharType="begin"/>
          </w:r>
          <w:r w:rsidRPr="007817C5">
            <w:rPr>
              <w:rFonts w:ascii="Times New Roman" w:hAnsi="Times New Roman" w:cs="Times New Roman"/>
              <w:bCs/>
            </w:rPr>
            <w:instrText xml:space="preserve"> PAGEREF _wvaaw8b131j4 \h </w:instrText>
          </w:r>
          <w:r w:rsidRPr="007817C5">
            <w:rPr>
              <w:rFonts w:ascii="Times New Roman" w:hAnsi="Times New Roman" w:cs="Times New Roman"/>
              <w:bCs/>
            </w:rPr>
          </w:r>
          <w:r w:rsidRPr="007817C5">
            <w:rPr>
              <w:rFonts w:ascii="Times New Roman" w:hAnsi="Times New Roman" w:cs="Times New Roman"/>
              <w:bCs/>
            </w:rPr>
            <w:fldChar w:fldCharType="separate"/>
          </w:r>
          <w:r w:rsidRPr="007817C5">
            <w:rPr>
              <w:rFonts w:ascii="Times New Roman" w:eastAsia="Times New Roman" w:hAnsi="Times New Roman" w:cs="Times New Roman"/>
              <w:bCs/>
            </w:rPr>
            <w:t>3</w:t>
          </w:r>
          <w:r w:rsidRPr="007817C5">
            <w:rPr>
              <w:rFonts w:ascii="Times New Roman" w:hAnsi="Times New Roman" w:cs="Times New Roman"/>
              <w:bCs/>
            </w:rPr>
            <w:fldChar w:fldCharType="end"/>
          </w:r>
        </w:p>
        <w:p w14:paraId="00000012" w14:textId="77777777" w:rsidR="007E7BF8" w:rsidRPr="007817C5" w:rsidRDefault="0059317E" w:rsidP="007817C5">
          <w:pPr>
            <w:tabs>
              <w:tab w:val="right" w:pos="9360"/>
            </w:tabs>
            <w:spacing w:before="200" w:line="360" w:lineRule="auto"/>
            <w:ind w:firstLine="454"/>
            <w:jc w:val="both"/>
            <w:rPr>
              <w:rFonts w:ascii="Times New Roman" w:eastAsia="Times New Roman" w:hAnsi="Times New Roman" w:cs="Times New Roman"/>
              <w:bCs/>
            </w:rPr>
          </w:pPr>
          <w:hyperlink w:anchor="_hoddo0hc5t23" w:history="1">
            <w:r w:rsidRPr="007817C5">
              <w:rPr>
                <w:rFonts w:ascii="Times New Roman" w:eastAsia="Times New Roman" w:hAnsi="Times New Roman" w:cs="Times New Roman"/>
                <w:bCs/>
              </w:rPr>
              <w:t xml:space="preserve">3. Based on a behavioural approach to management, how different factors can influence individual behaviour at the workplace </w:t>
            </w:r>
            <w:r w:rsidRPr="007817C5">
              <w:rPr>
                <w:rFonts w:ascii="Times New Roman" w:eastAsia="Times New Roman" w:hAnsi="Times New Roman" w:cs="Times New Roman"/>
                <w:bCs/>
              </w:rPr>
              <w:t>in British Airways.</w:t>
            </w:r>
          </w:hyperlink>
          <w:r w:rsidRPr="007817C5">
            <w:rPr>
              <w:rFonts w:ascii="Times New Roman" w:eastAsia="Times New Roman" w:hAnsi="Times New Roman" w:cs="Times New Roman"/>
              <w:bCs/>
            </w:rPr>
            <w:tab/>
          </w:r>
          <w:r w:rsidRPr="007817C5">
            <w:rPr>
              <w:rFonts w:ascii="Times New Roman" w:hAnsi="Times New Roman" w:cs="Times New Roman"/>
              <w:bCs/>
            </w:rPr>
            <w:fldChar w:fldCharType="begin"/>
          </w:r>
          <w:r w:rsidRPr="007817C5">
            <w:rPr>
              <w:rFonts w:ascii="Times New Roman" w:hAnsi="Times New Roman" w:cs="Times New Roman"/>
              <w:bCs/>
            </w:rPr>
            <w:instrText xml:space="preserve"> PAGEREF _hoddo0hc5t23 \h </w:instrText>
          </w:r>
          <w:r w:rsidRPr="007817C5">
            <w:rPr>
              <w:rFonts w:ascii="Times New Roman" w:hAnsi="Times New Roman" w:cs="Times New Roman"/>
              <w:bCs/>
            </w:rPr>
          </w:r>
          <w:r w:rsidRPr="007817C5">
            <w:rPr>
              <w:rFonts w:ascii="Times New Roman" w:hAnsi="Times New Roman" w:cs="Times New Roman"/>
              <w:bCs/>
            </w:rPr>
            <w:fldChar w:fldCharType="separate"/>
          </w:r>
          <w:r w:rsidRPr="007817C5">
            <w:rPr>
              <w:rFonts w:ascii="Times New Roman" w:eastAsia="Times New Roman" w:hAnsi="Times New Roman" w:cs="Times New Roman"/>
              <w:bCs/>
            </w:rPr>
            <w:t>5</w:t>
          </w:r>
          <w:r w:rsidRPr="007817C5">
            <w:rPr>
              <w:rFonts w:ascii="Times New Roman" w:hAnsi="Times New Roman" w:cs="Times New Roman"/>
              <w:bCs/>
            </w:rPr>
            <w:fldChar w:fldCharType="end"/>
          </w:r>
        </w:p>
        <w:p w14:paraId="00000013" w14:textId="77777777" w:rsidR="007E7BF8" w:rsidRPr="007817C5" w:rsidRDefault="0059317E" w:rsidP="007817C5">
          <w:pPr>
            <w:tabs>
              <w:tab w:val="right" w:pos="9360"/>
            </w:tabs>
            <w:spacing w:before="200" w:line="360" w:lineRule="auto"/>
            <w:ind w:firstLine="454"/>
            <w:jc w:val="both"/>
            <w:rPr>
              <w:rFonts w:ascii="Times New Roman" w:eastAsia="Times New Roman" w:hAnsi="Times New Roman" w:cs="Times New Roman"/>
              <w:bCs/>
            </w:rPr>
          </w:pPr>
          <w:hyperlink w:anchor="_dsq7szrwfkbi" w:history="1">
            <w:r w:rsidRPr="007817C5">
              <w:rPr>
                <w:rFonts w:ascii="Times New Roman" w:eastAsia="Times New Roman" w:hAnsi="Times New Roman" w:cs="Times New Roman"/>
                <w:bCs/>
              </w:rPr>
              <w:t>4. Conclusion</w:t>
            </w:r>
          </w:hyperlink>
          <w:r w:rsidRPr="007817C5">
            <w:rPr>
              <w:rFonts w:ascii="Times New Roman" w:eastAsia="Times New Roman" w:hAnsi="Times New Roman" w:cs="Times New Roman"/>
              <w:bCs/>
            </w:rPr>
            <w:tab/>
          </w:r>
          <w:r w:rsidRPr="007817C5">
            <w:rPr>
              <w:rFonts w:ascii="Times New Roman" w:hAnsi="Times New Roman" w:cs="Times New Roman"/>
              <w:bCs/>
            </w:rPr>
            <w:fldChar w:fldCharType="begin"/>
          </w:r>
          <w:r w:rsidRPr="007817C5">
            <w:rPr>
              <w:rFonts w:ascii="Times New Roman" w:hAnsi="Times New Roman" w:cs="Times New Roman"/>
              <w:bCs/>
            </w:rPr>
            <w:instrText xml:space="preserve"> PAGEREF _dsq7szrwfkbi \h </w:instrText>
          </w:r>
          <w:r w:rsidRPr="007817C5">
            <w:rPr>
              <w:rFonts w:ascii="Times New Roman" w:hAnsi="Times New Roman" w:cs="Times New Roman"/>
              <w:bCs/>
            </w:rPr>
          </w:r>
          <w:r w:rsidRPr="007817C5">
            <w:rPr>
              <w:rFonts w:ascii="Times New Roman" w:hAnsi="Times New Roman" w:cs="Times New Roman"/>
              <w:bCs/>
            </w:rPr>
            <w:fldChar w:fldCharType="separate"/>
          </w:r>
          <w:r w:rsidRPr="007817C5">
            <w:rPr>
              <w:rFonts w:ascii="Times New Roman" w:eastAsia="Times New Roman" w:hAnsi="Times New Roman" w:cs="Times New Roman"/>
              <w:bCs/>
            </w:rPr>
            <w:t>7</w:t>
          </w:r>
          <w:r w:rsidRPr="007817C5">
            <w:rPr>
              <w:rFonts w:ascii="Times New Roman" w:hAnsi="Times New Roman" w:cs="Times New Roman"/>
              <w:bCs/>
            </w:rPr>
            <w:fldChar w:fldCharType="end"/>
          </w:r>
        </w:p>
        <w:p w14:paraId="00000014" w14:textId="77777777" w:rsidR="007E7BF8" w:rsidRPr="007817C5" w:rsidRDefault="0059317E" w:rsidP="007817C5">
          <w:pPr>
            <w:tabs>
              <w:tab w:val="right" w:pos="9360"/>
            </w:tabs>
            <w:spacing w:before="200" w:after="80" w:line="360" w:lineRule="auto"/>
            <w:ind w:firstLine="454"/>
            <w:jc w:val="both"/>
            <w:rPr>
              <w:rFonts w:ascii="Times New Roman" w:hAnsi="Times New Roman" w:cs="Times New Roman"/>
              <w:bCs/>
            </w:rPr>
          </w:pPr>
          <w:hyperlink w:anchor="_qtieur83wrdv" w:history="1">
            <w:r w:rsidRPr="007817C5">
              <w:rPr>
                <w:rFonts w:ascii="Times New Roman" w:eastAsia="Times New Roman" w:hAnsi="Times New Roman" w:cs="Times New Roman"/>
                <w:bCs/>
              </w:rPr>
              <w:t>5. References</w:t>
            </w:r>
          </w:hyperlink>
          <w:r w:rsidRPr="007817C5">
            <w:rPr>
              <w:rFonts w:ascii="Times New Roman" w:hAnsi="Times New Roman" w:cs="Times New Roman"/>
              <w:bCs/>
            </w:rPr>
            <w:tab/>
          </w:r>
          <w:r w:rsidRPr="007817C5">
            <w:rPr>
              <w:rFonts w:ascii="Times New Roman" w:hAnsi="Times New Roman" w:cs="Times New Roman"/>
              <w:bCs/>
            </w:rPr>
            <w:fldChar w:fldCharType="begin"/>
          </w:r>
          <w:r w:rsidRPr="007817C5">
            <w:rPr>
              <w:rFonts w:ascii="Times New Roman" w:hAnsi="Times New Roman" w:cs="Times New Roman"/>
              <w:bCs/>
            </w:rPr>
            <w:instrText xml:space="preserve"> PAGEREF _qtieur83wrdv \h </w:instrText>
          </w:r>
          <w:r w:rsidRPr="007817C5">
            <w:rPr>
              <w:rFonts w:ascii="Times New Roman" w:hAnsi="Times New Roman" w:cs="Times New Roman"/>
              <w:bCs/>
            </w:rPr>
          </w:r>
          <w:r w:rsidRPr="007817C5">
            <w:rPr>
              <w:rFonts w:ascii="Times New Roman" w:hAnsi="Times New Roman" w:cs="Times New Roman"/>
              <w:bCs/>
            </w:rPr>
            <w:fldChar w:fldCharType="separate"/>
          </w:r>
          <w:r w:rsidRPr="007817C5">
            <w:rPr>
              <w:rFonts w:ascii="Times New Roman" w:hAnsi="Times New Roman" w:cs="Times New Roman"/>
              <w:bCs/>
            </w:rPr>
            <w:t>8</w:t>
          </w:r>
          <w:r w:rsidRPr="007817C5">
            <w:rPr>
              <w:rFonts w:ascii="Times New Roman" w:hAnsi="Times New Roman" w:cs="Times New Roman"/>
              <w:bCs/>
            </w:rPr>
            <w:fldChar w:fldCharType="end"/>
          </w:r>
          <w:r w:rsidRPr="007817C5">
            <w:rPr>
              <w:rFonts w:ascii="Times New Roman" w:hAnsi="Times New Roman" w:cs="Times New Roman"/>
              <w:bCs/>
            </w:rPr>
            <w:fldChar w:fldCharType="end"/>
          </w:r>
        </w:p>
      </w:sdtContent>
    </w:sdt>
    <w:p w14:paraId="00000015" w14:textId="77777777" w:rsidR="007E7BF8" w:rsidRPr="007817C5" w:rsidRDefault="007E7BF8" w:rsidP="007817C5">
      <w:pPr>
        <w:spacing w:line="360" w:lineRule="auto"/>
        <w:ind w:firstLine="454"/>
        <w:rPr>
          <w:rFonts w:ascii="Times New Roman" w:eastAsia="Times New Roman" w:hAnsi="Times New Roman" w:cs="Times New Roman"/>
          <w:b/>
        </w:rPr>
      </w:pPr>
    </w:p>
    <w:p w14:paraId="00000016" w14:textId="77777777" w:rsidR="007E7BF8" w:rsidRPr="007817C5" w:rsidRDefault="0059317E" w:rsidP="007817C5">
      <w:pPr>
        <w:spacing w:line="360" w:lineRule="auto"/>
        <w:ind w:firstLine="454"/>
        <w:jc w:val="center"/>
        <w:rPr>
          <w:rFonts w:ascii="Times New Roman" w:hAnsi="Times New Roman" w:cs="Times New Roman"/>
        </w:rPr>
      </w:pPr>
      <w:r w:rsidRPr="007817C5">
        <w:rPr>
          <w:rFonts w:ascii="Times New Roman" w:hAnsi="Times New Roman" w:cs="Times New Roman"/>
        </w:rPr>
        <w:br w:type="page"/>
      </w:r>
    </w:p>
    <w:p w14:paraId="00000017" w14:textId="77C37011" w:rsidR="007E7BF8" w:rsidRDefault="0059317E" w:rsidP="007817C5">
      <w:pPr>
        <w:pStyle w:val="Heading1"/>
        <w:spacing w:line="360" w:lineRule="auto"/>
        <w:ind w:firstLine="454"/>
        <w:jc w:val="center"/>
      </w:pPr>
      <w:bookmarkStart w:id="1" w:name="_whbpsvdpcbj" w:colFirst="0" w:colLast="0"/>
      <w:bookmarkEnd w:id="1"/>
      <w:r>
        <w:rPr>
          <w:rFonts w:ascii="Times New Roman" w:eastAsia="Times New Roman" w:hAnsi="Times New Roman" w:cs="Times New Roman"/>
          <w:b/>
          <w:sz w:val="24"/>
          <w:szCs w:val="24"/>
        </w:rPr>
        <w:lastRenderedPageBreak/>
        <w:t>1. Introduction</w:t>
      </w:r>
    </w:p>
    <w:p w14:paraId="00000018" w14:textId="77777777" w:rsidR="007E7BF8"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organizational structure and the culture of any organization is a crucial point for the development and growth of businesses. According to </w:t>
      </w:r>
      <w:proofErr w:type="spellStart"/>
      <w:r>
        <w:rPr>
          <w:rFonts w:ascii="Times New Roman" w:eastAsia="Times New Roman" w:hAnsi="Times New Roman" w:cs="Times New Roman"/>
          <w:sz w:val="24"/>
          <w:szCs w:val="24"/>
        </w:rPr>
        <w:t>Modenov</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Viasov</w:t>
      </w:r>
      <w:proofErr w:type="spellEnd"/>
      <w:r>
        <w:rPr>
          <w:rFonts w:ascii="Times New Roman" w:eastAsia="Times New Roman" w:hAnsi="Times New Roman" w:cs="Times New Roman"/>
          <w:sz w:val="24"/>
          <w:szCs w:val="24"/>
        </w:rPr>
        <w:t xml:space="preserve"> (2018, 39(39)), the organization structure reflects the hierarchy of the company units and their compositions, the structure of the departments and the job position to achieve the objective of the business within the organization. Similarly, the org</w:t>
      </w:r>
      <w:r>
        <w:rPr>
          <w:rFonts w:ascii="Times New Roman" w:eastAsia="Times New Roman" w:hAnsi="Times New Roman" w:cs="Times New Roman"/>
          <w:sz w:val="24"/>
          <w:szCs w:val="24"/>
        </w:rPr>
        <w:t>anizational culture helps to create a positive environment, and level of satisfaction among the workers within the workplace. This report gives a briefing on the organizational structure and culture of the British Airways airline of the UK which helped the</w:t>
      </w:r>
      <w:r>
        <w:rPr>
          <w:rFonts w:ascii="Times New Roman" w:eastAsia="Times New Roman" w:hAnsi="Times New Roman" w:cs="Times New Roman"/>
          <w:sz w:val="24"/>
          <w:szCs w:val="24"/>
        </w:rPr>
        <w:t xml:space="preserve">m to accomplish its business objectives and goal. It also states the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approach to management and how different dimensions such as motivation, leadership, work culture, etc. influence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an individual worker in the working environme</w:t>
      </w:r>
      <w:r>
        <w:rPr>
          <w:rFonts w:ascii="Times New Roman" w:eastAsia="Times New Roman" w:hAnsi="Times New Roman" w:cs="Times New Roman"/>
          <w:sz w:val="24"/>
          <w:szCs w:val="24"/>
        </w:rPr>
        <w:t>nt of British Airways.</w:t>
      </w:r>
    </w:p>
    <w:p w14:paraId="00000019" w14:textId="77777777" w:rsidR="007E7BF8" w:rsidRDefault="0059317E" w:rsidP="007817C5">
      <w:pPr>
        <w:pStyle w:val="Heading1"/>
        <w:spacing w:line="360" w:lineRule="auto"/>
        <w:ind w:firstLine="454"/>
        <w:jc w:val="both"/>
        <w:rPr>
          <w:rFonts w:ascii="Times New Roman" w:eastAsia="Times New Roman" w:hAnsi="Times New Roman" w:cs="Times New Roman"/>
          <w:b/>
          <w:sz w:val="24"/>
          <w:szCs w:val="24"/>
        </w:rPr>
      </w:pPr>
      <w:bookmarkStart w:id="2" w:name="_wvaaw8b131j4" w:colFirst="0" w:colLast="0"/>
      <w:bookmarkEnd w:id="2"/>
      <w:r>
        <w:rPr>
          <w:rFonts w:ascii="Times New Roman" w:eastAsia="Times New Roman" w:hAnsi="Times New Roman" w:cs="Times New Roman"/>
          <w:b/>
          <w:sz w:val="24"/>
          <w:szCs w:val="24"/>
        </w:rPr>
        <w:t xml:space="preserve">2. How organizational performances are reliant on a suitable /appropriate culture and structure for the accomplishment of set organizational goals in an airline? </w:t>
      </w:r>
    </w:p>
    <w:p w14:paraId="0000001A" w14:textId="77777777" w:rsidR="007E7BF8"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British airway is one of the famous international airline industries a</w:t>
      </w:r>
      <w:r>
        <w:rPr>
          <w:rFonts w:ascii="Times New Roman" w:eastAsia="Times New Roman" w:hAnsi="Times New Roman" w:cs="Times New Roman"/>
          <w:sz w:val="24"/>
          <w:szCs w:val="24"/>
        </w:rPr>
        <w:t>cross the world and a flag carrier of the UK and offering services to their customers by flying them to their destination for over 100 years. The BA is well known for providing extravagant services to their customers concerning their comfort zone, and loya</w:t>
      </w:r>
      <w:r>
        <w:rPr>
          <w:rFonts w:ascii="Times New Roman" w:eastAsia="Times New Roman" w:hAnsi="Times New Roman" w:cs="Times New Roman"/>
          <w:sz w:val="24"/>
          <w:szCs w:val="24"/>
        </w:rPr>
        <w:t>lty programs, for which they gain trust and build a long everlasting relationship with their customers. BA accounts for flying its customers to almost 200 destinations in 75 countries (Business Insider, 2022).</w:t>
      </w:r>
    </w:p>
    <w:p w14:paraId="0000001B" w14:textId="77777777" w:rsidR="007E7BF8"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airline organization has five sets of org</w:t>
      </w:r>
      <w:r>
        <w:rPr>
          <w:rFonts w:ascii="Times New Roman" w:eastAsia="Times New Roman" w:hAnsi="Times New Roman" w:cs="Times New Roman"/>
          <w:sz w:val="24"/>
          <w:szCs w:val="24"/>
        </w:rPr>
        <w:t>anizational objectives which include- offer a top quality services to all their customers across all its routes of flying and classes of traveling along with a center focus on enhancing the online services on the Terminal 5 of Heathrow Airport, maintain it</w:t>
      </w:r>
      <w:r>
        <w:rPr>
          <w:rFonts w:ascii="Times New Roman" w:eastAsia="Times New Roman" w:hAnsi="Times New Roman" w:cs="Times New Roman"/>
          <w:sz w:val="24"/>
          <w:szCs w:val="24"/>
        </w:rPr>
        <w:t>s position as top choice for oversea flights among the mind of their premium customers as well as shorter, cargo, and economy flights, the third goal of BA is to increase its business's size by partnering with others airlines to continue its business expan</w:t>
      </w:r>
      <w:r>
        <w:rPr>
          <w:rFonts w:ascii="Times New Roman" w:eastAsia="Times New Roman" w:hAnsi="Times New Roman" w:cs="Times New Roman"/>
          <w:sz w:val="24"/>
          <w:szCs w:val="24"/>
        </w:rPr>
        <w:t>sion in top tiers cities, meeting the demands and needs of their customers by enhancing its services and introducing latest products and option to their customers to gain the trust and loyalty of the customers, the last goal of the organization is to enlar</w:t>
      </w:r>
      <w:r>
        <w:rPr>
          <w:rFonts w:ascii="Times New Roman" w:eastAsia="Times New Roman" w:hAnsi="Times New Roman" w:cs="Times New Roman"/>
          <w:sz w:val="24"/>
          <w:szCs w:val="24"/>
        </w:rPr>
        <w:t xml:space="preserve">ge its leading position in London by </w:t>
      </w:r>
      <w:proofErr w:type="spellStart"/>
      <w:r>
        <w:rPr>
          <w:rFonts w:ascii="Times New Roman" w:eastAsia="Times New Roman" w:hAnsi="Times New Roman" w:cs="Times New Roman"/>
          <w:sz w:val="24"/>
          <w:szCs w:val="24"/>
        </w:rPr>
        <w:t>focussing</w:t>
      </w:r>
      <w:proofErr w:type="spellEnd"/>
      <w:r>
        <w:rPr>
          <w:rFonts w:ascii="Times New Roman" w:eastAsia="Times New Roman" w:hAnsi="Times New Roman" w:cs="Times New Roman"/>
          <w:sz w:val="24"/>
          <w:szCs w:val="24"/>
        </w:rPr>
        <w:t xml:space="preserve"> on the services given at Heathrow airport and maintaining its position as a best class hub across the world and influence the owners and the government policy to continue supporting British Airway (Career Tren</w:t>
      </w:r>
      <w:r>
        <w:rPr>
          <w:rFonts w:ascii="Times New Roman" w:eastAsia="Times New Roman" w:hAnsi="Times New Roman" w:cs="Times New Roman"/>
          <w:sz w:val="24"/>
          <w:szCs w:val="24"/>
        </w:rPr>
        <w:t xml:space="preserve">d, 2022). </w:t>
      </w:r>
      <w:r>
        <w:rPr>
          <w:rFonts w:ascii="Times New Roman" w:eastAsia="Times New Roman" w:hAnsi="Times New Roman" w:cs="Times New Roman"/>
          <w:sz w:val="24"/>
          <w:szCs w:val="24"/>
        </w:rPr>
        <w:lastRenderedPageBreak/>
        <w:t>To sum up, the organizational goal can be categorized into three categories- Premium, Airline, and Global.</w:t>
      </w:r>
    </w:p>
    <w:p w14:paraId="42906D0C" w14:textId="77777777" w:rsidR="007817C5"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achieve these sets of organizational goals, the organizational structure of the airline company British Airway plays a significant role </w:t>
      </w:r>
      <w:r>
        <w:rPr>
          <w:rFonts w:ascii="Times New Roman" w:eastAsia="Times New Roman" w:hAnsi="Times New Roman" w:cs="Times New Roman"/>
          <w:sz w:val="24"/>
          <w:szCs w:val="24"/>
        </w:rPr>
        <w:t>in determining and assessing what strategy, marketing approach, management style, leadership approach, and culture of its workplace the company employed to accomplish its sets of objectives and goals. British airways follow a hierarchical organizational st</w:t>
      </w:r>
      <w:r>
        <w:rPr>
          <w:rFonts w:ascii="Times New Roman" w:eastAsia="Times New Roman" w:hAnsi="Times New Roman" w:cs="Times New Roman"/>
          <w:sz w:val="24"/>
          <w:szCs w:val="24"/>
        </w:rPr>
        <w:t>ructure in its business operation to accomplish its goal and objective of its business and expand its business in top-tier cities across the world globally (</w:t>
      </w:r>
      <w:proofErr w:type="spellStart"/>
      <w:r>
        <w:rPr>
          <w:rFonts w:ascii="Times New Roman" w:eastAsia="Times New Roman" w:hAnsi="Times New Roman" w:cs="Times New Roman"/>
          <w:sz w:val="24"/>
          <w:szCs w:val="24"/>
        </w:rPr>
        <w:t>StudyCorgi</w:t>
      </w:r>
      <w:proofErr w:type="spellEnd"/>
      <w:r>
        <w:rPr>
          <w:rFonts w:ascii="Times New Roman" w:eastAsia="Times New Roman" w:hAnsi="Times New Roman" w:cs="Times New Roman"/>
          <w:sz w:val="24"/>
          <w:szCs w:val="24"/>
        </w:rPr>
        <w:t xml:space="preserve">, 2022). </w:t>
      </w:r>
    </w:p>
    <w:p w14:paraId="50C17207" w14:textId="77777777" w:rsidR="007817C5"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its organizational structure, the company was able to expand its busines</w:t>
      </w:r>
      <w:r>
        <w:rPr>
          <w:rFonts w:ascii="Times New Roman" w:eastAsia="Times New Roman" w:hAnsi="Times New Roman" w:cs="Times New Roman"/>
          <w:sz w:val="24"/>
          <w:szCs w:val="24"/>
        </w:rPr>
        <w:t>s and gain the loyalty of its customers with the help of its six effective leaders who have taken effective decisions through its authoritative approach to run the business operations more effectively and efficiently. The company through its hierarchical o</w:t>
      </w:r>
      <w:r>
        <w:rPr>
          <w:rFonts w:ascii="Times New Roman" w:eastAsia="Times New Roman" w:hAnsi="Times New Roman" w:cs="Times New Roman"/>
          <w:sz w:val="24"/>
          <w:szCs w:val="24"/>
        </w:rPr>
        <w:t xml:space="preserve">rganizational structure was able to define and assign a level of responsibility and authority which helps the workers to whom they should visit related to particular work and concern. The six leaders of the company were assigned to different posts such as </w:t>
      </w:r>
      <w:r>
        <w:rPr>
          <w:rFonts w:ascii="Times New Roman" w:eastAsia="Times New Roman" w:hAnsi="Times New Roman" w:cs="Times New Roman"/>
          <w:sz w:val="24"/>
          <w:szCs w:val="24"/>
        </w:rPr>
        <w:t xml:space="preserve">director of engineering, commercial director, general councils, director of investment and alliance, chief information officers, and director of people and organizational effectiveness. These leaders encourage workers in their department to accomplish the </w:t>
      </w:r>
      <w:r>
        <w:rPr>
          <w:rFonts w:ascii="Times New Roman" w:eastAsia="Times New Roman" w:hAnsi="Times New Roman" w:cs="Times New Roman"/>
          <w:sz w:val="24"/>
          <w:szCs w:val="24"/>
        </w:rPr>
        <w:t xml:space="preserve">business goal and through their effective managerial strategy and decision-making, the company reaches its highest standards of providing services to their loyal customers by </w:t>
      </w:r>
      <w:proofErr w:type="spellStart"/>
      <w:r>
        <w:rPr>
          <w:rFonts w:ascii="Times New Roman" w:eastAsia="Times New Roman" w:hAnsi="Times New Roman" w:cs="Times New Roman"/>
          <w:sz w:val="24"/>
          <w:szCs w:val="24"/>
        </w:rPr>
        <w:t>focussing</w:t>
      </w:r>
      <w:proofErr w:type="spellEnd"/>
      <w:r>
        <w:rPr>
          <w:rFonts w:ascii="Times New Roman" w:eastAsia="Times New Roman" w:hAnsi="Times New Roman" w:cs="Times New Roman"/>
          <w:sz w:val="24"/>
          <w:szCs w:val="24"/>
        </w:rPr>
        <w:t xml:space="preserve"> on personalization to gain an advantage in the competitive world. </w:t>
      </w:r>
    </w:p>
    <w:p w14:paraId="0000001C" w14:textId="39B430D0" w:rsidR="007E7BF8"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w:t>
      </w:r>
      <w:r>
        <w:rPr>
          <w:rFonts w:ascii="Times New Roman" w:eastAsia="Times New Roman" w:hAnsi="Times New Roman" w:cs="Times New Roman"/>
          <w:sz w:val="24"/>
          <w:szCs w:val="24"/>
        </w:rPr>
        <w:t>focus on improvising their online services by digitizing their business function which can be achieved through the employment of advanced technology. The leaders through their effective decision increase the number of modern and advanced information techno</w:t>
      </w:r>
      <w:r>
        <w:rPr>
          <w:rFonts w:ascii="Times New Roman" w:eastAsia="Times New Roman" w:hAnsi="Times New Roman" w:cs="Times New Roman"/>
          <w:sz w:val="24"/>
          <w:szCs w:val="24"/>
        </w:rPr>
        <w:t>logy in its different types of company processes and service provision (Research-Methodology, 2022). The effective decisions of leaders help British Airways to meet the demand of their loyal and premium customers by offering the latest products and options</w:t>
      </w:r>
      <w:r>
        <w:rPr>
          <w:rFonts w:ascii="Times New Roman" w:eastAsia="Times New Roman" w:hAnsi="Times New Roman" w:cs="Times New Roman"/>
          <w:sz w:val="24"/>
          <w:szCs w:val="24"/>
        </w:rPr>
        <w:t xml:space="preserve"> to them which in return help the company expand its business globally through its continuous central focus on aviation with the latest and advanced equipped technology, services and products. Thus, the organizational structure of British Airways helps in </w:t>
      </w:r>
      <w:r>
        <w:rPr>
          <w:rFonts w:ascii="Times New Roman" w:eastAsia="Times New Roman" w:hAnsi="Times New Roman" w:cs="Times New Roman"/>
          <w:sz w:val="24"/>
          <w:szCs w:val="24"/>
        </w:rPr>
        <w:t>accomplishing the business's objectives and goals.</w:t>
      </w:r>
    </w:p>
    <w:p w14:paraId="52331D52" w14:textId="77777777" w:rsidR="007817C5"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Organizational culture-</w:t>
      </w:r>
      <w:r>
        <w:rPr>
          <w:rFonts w:ascii="Times New Roman" w:eastAsia="Times New Roman" w:hAnsi="Times New Roman" w:cs="Times New Roman"/>
          <w:sz w:val="24"/>
          <w:szCs w:val="24"/>
        </w:rPr>
        <w:t xml:space="preserve"> To remain the top choice for international flights among the mind of their premium customers and offer the best quality to its customers the culture within the workplace is a crucia</w:t>
      </w:r>
      <w:r>
        <w:rPr>
          <w:rFonts w:ascii="Times New Roman" w:eastAsia="Times New Roman" w:hAnsi="Times New Roman" w:cs="Times New Roman"/>
          <w:sz w:val="24"/>
          <w:szCs w:val="24"/>
        </w:rPr>
        <w:t>l point and if the organization do not offer a proper working culture at workplace, it can affect the performance and productivity of the business's processes and functions and hence, became a barrier to the growth and development of the company. The organ</w:t>
      </w:r>
      <w:r>
        <w:rPr>
          <w:rFonts w:ascii="Times New Roman" w:eastAsia="Times New Roman" w:hAnsi="Times New Roman" w:cs="Times New Roman"/>
          <w:sz w:val="24"/>
          <w:szCs w:val="24"/>
        </w:rPr>
        <w:t>izational culture of British Airways defines the values, cultural practices, beliefs, and expectations of the workers. The company after facing an economic crisis in 1981 and to meet the demand of its customers shifted its focus to its organizational cultu</w:t>
      </w:r>
      <w:r>
        <w:rPr>
          <w:rFonts w:ascii="Times New Roman" w:eastAsia="Times New Roman" w:hAnsi="Times New Roman" w:cs="Times New Roman"/>
          <w:sz w:val="24"/>
          <w:szCs w:val="24"/>
        </w:rPr>
        <w:t xml:space="preserve">re and to enhance the performance of the company changed its culture which resulted in going from a "bloody awful" experience to a </w:t>
      </w:r>
      <w:proofErr w:type="gramStart"/>
      <w:r>
        <w:rPr>
          <w:rFonts w:ascii="Times New Roman" w:eastAsia="Times New Roman" w:hAnsi="Times New Roman" w:cs="Times New Roman"/>
          <w:sz w:val="24"/>
          <w:szCs w:val="24"/>
        </w:rPr>
        <w:t>"bloody awesome" experiences</w:t>
      </w:r>
      <w:proofErr w:type="gramEnd"/>
      <w:r>
        <w:rPr>
          <w:rFonts w:ascii="Times New Roman" w:eastAsia="Times New Roman" w:hAnsi="Times New Roman" w:cs="Times New Roman"/>
          <w:sz w:val="24"/>
          <w:szCs w:val="24"/>
        </w:rPr>
        <w:t xml:space="preserve"> by instituting new beliefs, practices and reorganization of its business processes. The organiza</w:t>
      </w:r>
      <w:r>
        <w:rPr>
          <w:rFonts w:ascii="Times New Roman" w:eastAsia="Times New Roman" w:hAnsi="Times New Roman" w:cs="Times New Roman"/>
          <w:sz w:val="24"/>
          <w:szCs w:val="24"/>
        </w:rPr>
        <w:t>tional culture helps the company to define how the workers should behave in the workplace, and what training should be given to them to enhance their potential which in return contributes to the business growth and builds a strong harmony between the emplo</w:t>
      </w:r>
      <w:r>
        <w:rPr>
          <w:rFonts w:ascii="Times New Roman" w:eastAsia="Times New Roman" w:hAnsi="Times New Roman" w:cs="Times New Roman"/>
          <w:sz w:val="24"/>
          <w:szCs w:val="24"/>
        </w:rPr>
        <w:t xml:space="preserve">yees and employer in the workplace. </w:t>
      </w:r>
    </w:p>
    <w:p w14:paraId="0000001D" w14:textId="65503CA3" w:rsidR="007E7BF8"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underwent cultural changes to implement 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TQM in 1988 and through it organizes workshops- PUTTING PEOPLE FIRST&lt; LEANER TO FITTER, ETC. and initiated a program "SPEAK UP", "CUSTOMER FIRST" team pro</w:t>
      </w:r>
      <w:r>
        <w:rPr>
          <w:rFonts w:ascii="Times New Roman" w:eastAsia="Times New Roman" w:hAnsi="Times New Roman" w:cs="Times New Roman"/>
          <w:sz w:val="24"/>
          <w:szCs w:val="24"/>
        </w:rPr>
        <w:t>gram for their workers, and the other program (</w:t>
      </w:r>
      <w:proofErr w:type="spellStart"/>
      <w:r>
        <w:rPr>
          <w:rFonts w:ascii="Times New Roman" w:eastAsia="Times New Roman" w:hAnsi="Times New Roman" w:cs="Times New Roman"/>
          <w:sz w:val="24"/>
          <w:szCs w:val="24"/>
        </w:rPr>
        <w:t>Lawteacher</w:t>
      </w:r>
      <w:proofErr w:type="spellEnd"/>
      <w:r>
        <w:rPr>
          <w:rFonts w:ascii="Times New Roman" w:eastAsia="Times New Roman" w:hAnsi="Times New Roman" w:cs="Times New Roman"/>
          <w:sz w:val="24"/>
          <w:szCs w:val="24"/>
        </w:rPr>
        <w:t>, 2022). This helped the company enhance its organizational culture as most of the workers find working in BA is positive, 67% of workers are satisfied with the working culture of 8 hours or less, an</w:t>
      </w:r>
      <w:r>
        <w:rPr>
          <w:rFonts w:ascii="Times New Roman" w:eastAsia="Times New Roman" w:hAnsi="Times New Roman" w:cs="Times New Roman"/>
          <w:sz w:val="24"/>
          <w:szCs w:val="24"/>
        </w:rPr>
        <w:t>d they are happy with the compensation the company offers which includes equity, stocks, a combination of pays, and other benefits (Comparably, 2022). To sum up, the workers of the British are satisfied and happy with the organizational culture of the comp</w:t>
      </w:r>
      <w:r>
        <w:rPr>
          <w:rFonts w:ascii="Times New Roman" w:eastAsia="Times New Roman" w:hAnsi="Times New Roman" w:cs="Times New Roman"/>
          <w:sz w:val="24"/>
          <w:szCs w:val="24"/>
        </w:rPr>
        <w:t>any because of its open-mindedness, creativity, diversity, providing a sense of responsibility and respect for its workers which helps in improving the performance of the company.</w:t>
      </w:r>
    </w:p>
    <w:p w14:paraId="0000001E" w14:textId="77777777" w:rsidR="007E7BF8" w:rsidRDefault="0059317E" w:rsidP="007817C5">
      <w:pPr>
        <w:pStyle w:val="Heading1"/>
        <w:spacing w:line="360" w:lineRule="auto"/>
        <w:ind w:firstLine="454"/>
        <w:jc w:val="both"/>
        <w:rPr>
          <w:rFonts w:ascii="Times New Roman" w:eastAsia="Times New Roman" w:hAnsi="Times New Roman" w:cs="Times New Roman"/>
          <w:b/>
          <w:sz w:val="24"/>
          <w:szCs w:val="24"/>
        </w:rPr>
      </w:pPr>
      <w:bookmarkStart w:id="3" w:name="_hoddo0hc5t23" w:colFirst="0" w:colLast="0"/>
      <w:bookmarkEnd w:id="3"/>
      <w:r>
        <w:rPr>
          <w:rFonts w:ascii="Times New Roman" w:eastAsia="Times New Roman" w:hAnsi="Times New Roman" w:cs="Times New Roman"/>
          <w:b/>
          <w:sz w:val="24"/>
          <w:szCs w:val="24"/>
        </w:rPr>
        <w:t xml:space="preserve">3. Based on a </w:t>
      </w:r>
      <w:proofErr w:type="spellStart"/>
      <w:r>
        <w:rPr>
          <w:rFonts w:ascii="Times New Roman" w:eastAsia="Times New Roman" w:hAnsi="Times New Roman" w:cs="Times New Roman"/>
          <w:b/>
          <w:sz w:val="24"/>
          <w:szCs w:val="24"/>
        </w:rPr>
        <w:t>behavioural</w:t>
      </w:r>
      <w:proofErr w:type="spellEnd"/>
      <w:r>
        <w:rPr>
          <w:rFonts w:ascii="Times New Roman" w:eastAsia="Times New Roman" w:hAnsi="Times New Roman" w:cs="Times New Roman"/>
          <w:b/>
          <w:sz w:val="24"/>
          <w:szCs w:val="24"/>
        </w:rPr>
        <w:t xml:space="preserve"> approach to management, how different factors can </w:t>
      </w:r>
      <w:r>
        <w:rPr>
          <w:rFonts w:ascii="Times New Roman" w:eastAsia="Times New Roman" w:hAnsi="Times New Roman" w:cs="Times New Roman"/>
          <w:b/>
          <w:sz w:val="24"/>
          <w:szCs w:val="24"/>
        </w:rPr>
        <w:t xml:space="preserve">influence individual </w:t>
      </w:r>
      <w:proofErr w:type="spellStart"/>
      <w:r>
        <w:rPr>
          <w:rFonts w:ascii="Times New Roman" w:eastAsia="Times New Roman" w:hAnsi="Times New Roman" w:cs="Times New Roman"/>
          <w:b/>
          <w:sz w:val="24"/>
          <w:szCs w:val="24"/>
        </w:rPr>
        <w:t>behaviour</w:t>
      </w:r>
      <w:proofErr w:type="spellEnd"/>
      <w:r>
        <w:rPr>
          <w:rFonts w:ascii="Times New Roman" w:eastAsia="Times New Roman" w:hAnsi="Times New Roman" w:cs="Times New Roman"/>
          <w:b/>
          <w:sz w:val="24"/>
          <w:szCs w:val="24"/>
        </w:rPr>
        <w:t xml:space="preserve"> at the workplace in British Airways.</w:t>
      </w:r>
    </w:p>
    <w:p w14:paraId="0000001F" w14:textId="77777777" w:rsidR="007E7BF8"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approach to management is also termed the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science approach based on psychologists, anthropologists, and sociologists. According to these scientists, the </w:t>
      </w:r>
      <w:proofErr w:type="spellStart"/>
      <w:r>
        <w:rPr>
          <w:rFonts w:ascii="Times New Roman" w:eastAsia="Times New Roman" w:hAnsi="Times New Roman" w:cs="Times New Roman"/>
          <w:sz w:val="24"/>
          <w:szCs w:val="24"/>
        </w:rPr>
        <w:t>behavio</w:t>
      </w:r>
      <w:r>
        <w:rPr>
          <w:rFonts w:ascii="Times New Roman" w:eastAsia="Times New Roman" w:hAnsi="Times New Roman" w:cs="Times New Roman"/>
          <w:sz w:val="24"/>
          <w:szCs w:val="24"/>
        </w:rPr>
        <w:t>ural</w:t>
      </w:r>
      <w:proofErr w:type="spellEnd"/>
      <w:r>
        <w:rPr>
          <w:rFonts w:ascii="Times New Roman" w:eastAsia="Times New Roman" w:hAnsi="Times New Roman" w:cs="Times New Roman"/>
          <w:sz w:val="24"/>
          <w:szCs w:val="24"/>
        </w:rPr>
        <w:t xml:space="preserve"> approach to management in the workplace helps the company to adopt various ways to improve individual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the effectiveness of its business operation (Data, 2022). </w:t>
      </w:r>
      <w:r>
        <w:rPr>
          <w:rFonts w:ascii="Times New Roman" w:eastAsia="Times New Roman" w:hAnsi="Times New Roman" w:cs="Times New Roman"/>
          <w:sz w:val="24"/>
          <w:szCs w:val="24"/>
        </w:rPr>
        <w:lastRenderedPageBreak/>
        <w:t xml:space="preserve">Through this approach to management, an organization can assess and identify </w:t>
      </w:r>
      <w:r>
        <w:rPr>
          <w:rFonts w:ascii="Times New Roman" w:eastAsia="Times New Roman" w:hAnsi="Times New Roman" w:cs="Times New Roman"/>
          <w:sz w:val="24"/>
          <w:szCs w:val="24"/>
        </w:rPr>
        <w:t xml:space="preserve">the various factors which can influence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workers within the workplace. The factors that can influence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an individual worker working in a British Airways airline are as follows-</w:t>
      </w:r>
    </w:p>
    <w:p w14:paraId="1992FC30" w14:textId="77777777" w:rsidR="007817C5"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and management approach-</w:t>
      </w:r>
      <w:r>
        <w:rPr>
          <w:rFonts w:ascii="Times New Roman" w:eastAsia="Times New Roman" w:hAnsi="Times New Roman" w:cs="Times New Roman"/>
          <w:sz w:val="24"/>
          <w:szCs w:val="24"/>
        </w:rPr>
        <w:t xml:space="preserve"> Leaders and</w:t>
      </w:r>
      <w:r>
        <w:rPr>
          <w:rFonts w:ascii="Times New Roman" w:eastAsia="Times New Roman" w:hAnsi="Times New Roman" w:cs="Times New Roman"/>
          <w:sz w:val="24"/>
          <w:szCs w:val="24"/>
        </w:rPr>
        <w:t xml:space="preserve"> managers are the main contributors who can influence the workers in the working environment. The leader and the managers through their leadership approach and management style guide the team member to accomplish the certain goal. They are the one who enha</w:t>
      </w:r>
      <w:r>
        <w:rPr>
          <w:rFonts w:ascii="Times New Roman" w:eastAsia="Times New Roman" w:hAnsi="Times New Roman" w:cs="Times New Roman"/>
          <w:sz w:val="24"/>
          <w:szCs w:val="24"/>
        </w:rPr>
        <w:t xml:space="preserve">nces the potential of an individual by motivating and guiding them throughout the process. Thus, it has a great influence on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an individual. </w:t>
      </w:r>
    </w:p>
    <w:p w14:paraId="0208EEEF" w14:textId="77777777" w:rsidR="007817C5"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leaders of British airways follow an autocratic leadership style where they exercise their righ</w:t>
      </w:r>
      <w:r>
        <w:rPr>
          <w:rFonts w:ascii="Times New Roman" w:eastAsia="Times New Roman" w:hAnsi="Times New Roman" w:cs="Times New Roman"/>
          <w:sz w:val="24"/>
          <w:szCs w:val="24"/>
        </w:rPr>
        <w:t>ts and practices without giving rights or say in the decision-making process to their workers (</w:t>
      </w:r>
      <w:proofErr w:type="spellStart"/>
      <w:r>
        <w:rPr>
          <w:rFonts w:ascii="Times New Roman" w:eastAsia="Times New Roman" w:hAnsi="Times New Roman" w:cs="Times New Roman"/>
          <w:color w:val="222222"/>
          <w:sz w:val="24"/>
          <w:szCs w:val="24"/>
          <w:highlight w:val="white"/>
        </w:rPr>
        <w:t>Chukwusa</w:t>
      </w:r>
      <w:proofErr w:type="spellEnd"/>
      <w:r>
        <w:rPr>
          <w:rFonts w:ascii="Times New Roman" w:eastAsia="Times New Roman" w:hAnsi="Times New Roman" w:cs="Times New Roman"/>
          <w:color w:val="222222"/>
          <w:sz w:val="24"/>
          <w:szCs w:val="24"/>
          <w:highlight w:val="white"/>
        </w:rPr>
        <w:t>, 2018, p.1)</w:t>
      </w:r>
      <w:r>
        <w:rPr>
          <w:rFonts w:ascii="Times New Roman" w:eastAsia="Times New Roman" w:hAnsi="Times New Roman" w:cs="Times New Roman"/>
          <w:sz w:val="24"/>
          <w:szCs w:val="24"/>
        </w:rPr>
        <w:t>. The workers are deprived to take part in decision-making and give their opinion, they are just asked to follow the orders and comply with t</w:t>
      </w:r>
      <w:r>
        <w:rPr>
          <w:rFonts w:ascii="Times New Roman" w:eastAsia="Times New Roman" w:hAnsi="Times New Roman" w:cs="Times New Roman"/>
          <w:sz w:val="24"/>
          <w:szCs w:val="24"/>
        </w:rPr>
        <w:t xml:space="preserve">he existing rules and regulations and policies of the company without any question. </w:t>
      </w:r>
    </w:p>
    <w:p w14:paraId="00000020" w14:textId="36E17316" w:rsidR="007E7BF8"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employee and employer relationship in the workplace is formal due to this leadership approach. This leadership approach has a great influence on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the in</w:t>
      </w:r>
      <w:r>
        <w:rPr>
          <w:rFonts w:ascii="Times New Roman" w:eastAsia="Times New Roman" w:hAnsi="Times New Roman" w:cs="Times New Roman"/>
          <w:sz w:val="24"/>
          <w:szCs w:val="24"/>
        </w:rPr>
        <w:t xml:space="preserve">dividual (Studies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Another factor that influences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the worker is the depersonalization of the company due to its hierarchical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where the workers were not involved or left with any option to take part in </w:t>
      </w:r>
      <w:r>
        <w:rPr>
          <w:rFonts w:ascii="Times New Roman" w:eastAsia="Times New Roman" w:hAnsi="Times New Roman" w:cs="Times New Roman"/>
          <w:sz w:val="24"/>
          <w:szCs w:val="24"/>
        </w:rPr>
        <w:t xml:space="preserve">the business's decision-making process even though the management has resolved the problems related to workers' welfare and wellbeing. This has a negative influence on the workers'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as they were not satisfied with the leadership style and managem</w:t>
      </w:r>
      <w:r>
        <w:rPr>
          <w:rFonts w:ascii="Times New Roman" w:eastAsia="Times New Roman" w:hAnsi="Times New Roman" w:cs="Times New Roman"/>
          <w:sz w:val="24"/>
          <w:szCs w:val="24"/>
        </w:rPr>
        <w:t>ent approach which gave rise to job dissatisfaction among the workers in the workplace of British Airways airline.</w:t>
      </w:r>
    </w:p>
    <w:p w14:paraId="00000021" w14:textId="77777777" w:rsidR="007E7BF8"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Employees motivation-</w:t>
      </w:r>
      <w:r>
        <w:rPr>
          <w:rFonts w:ascii="Times New Roman" w:eastAsia="Times New Roman" w:hAnsi="Times New Roman" w:cs="Times New Roman"/>
          <w:sz w:val="24"/>
          <w:szCs w:val="24"/>
        </w:rPr>
        <w:t xml:space="preserve"> The leaders and managers motivate their workers through various facilities which have a positive impact on the workers.</w:t>
      </w:r>
      <w:r>
        <w:rPr>
          <w:rFonts w:ascii="Times New Roman" w:eastAsia="Times New Roman" w:hAnsi="Times New Roman" w:cs="Times New Roman"/>
          <w:sz w:val="24"/>
          <w:szCs w:val="24"/>
        </w:rPr>
        <w:t xml:space="preserve"> They motivate their workers by offering a competitive salary, a medium to save their money after retirement. The Human Resource Management team also organizes a well-being program for their workers to ensure the welfare of an individual. To encourage and </w:t>
      </w:r>
      <w:r>
        <w:rPr>
          <w:rFonts w:ascii="Times New Roman" w:eastAsia="Times New Roman" w:hAnsi="Times New Roman" w:cs="Times New Roman"/>
          <w:sz w:val="24"/>
          <w:szCs w:val="24"/>
        </w:rPr>
        <w:t xml:space="preserve">motivate individuals they provided interest loans for purchasing the tickets, flexible working hours, income protection, life insurance, cargo concession, talent development, additional bonuses, and so on to all the workers which have a positive influence </w:t>
      </w:r>
      <w:r>
        <w:rPr>
          <w:rFonts w:ascii="Times New Roman" w:eastAsia="Times New Roman" w:hAnsi="Times New Roman" w:cs="Times New Roman"/>
          <w:sz w:val="24"/>
          <w:szCs w:val="24"/>
        </w:rPr>
        <w:t xml:space="preserve">on the individual's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offer a high level of job satisfaction because of which they are more enthusiastic to work in the British Airways (Coggle, 2022).</w:t>
      </w:r>
    </w:p>
    <w:p w14:paraId="00000022" w14:textId="77777777" w:rsidR="007E7BF8"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Working culture-</w:t>
      </w:r>
      <w:r>
        <w:rPr>
          <w:rFonts w:ascii="Times New Roman" w:eastAsia="Times New Roman" w:hAnsi="Times New Roman" w:cs="Times New Roman"/>
          <w:sz w:val="24"/>
          <w:szCs w:val="24"/>
        </w:rPr>
        <w:t xml:space="preserve"> The culture within the workplace is a crucial point and if the organization</w:t>
      </w:r>
      <w:r>
        <w:rPr>
          <w:rFonts w:ascii="Times New Roman" w:eastAsia="Times New Roman" w:hAnsi="Times New Roman" w:cs="Times New Roman"/>
          <w:sz w:val="24"/>
          <w:szCs w:val="24"/>
        </w:rPr>
        <w:t xml:space="preserve"> does not offer a proper working culture at the workplace, it can affect the performance and productivity of the business's processes and functions and hence, become a barrier to the growth and development of the company (</w:t>
      </w:r>
      <w:proofErr w:type="spellStart"/>
      <w:r>
        <w:rPr>
          <w:rFonts w:ascii="Times New Roman" w:eastAsia="Times New Roman" w:hAnsi="Times New Roman" w:cs="Times New Roman"/>
          <w:sz w:val="24"/>
          <w:szCs w:val="24"/>
        </w:rPr>
        <w:t>Managementstudyguide</w:t>
      </w:r>
      <w:proofErr w:type="spellEnd"/>
      <w:r>
        <w:rPr>
          <w:rFonts w:ascii="Times New Roman" w:eastAsia="Times New Roman" w:hAnsi="Times New Roman" w:cs="Times New Roman"/>
          <w:sz w:val="24"/>
          <w:szCs w:val="24"/>
        </w:rPr>
        <w:t>, 2022). The o</w:t>
      </w:r>
      <w:r>
        <w:rPr>
          <w:rFonts w:ascii="Times New Roman" w:eastAsia="Times New Roman" w:hAnsi="Times New Roman" w:cs="Times New Roman"/>
          <w:sz w:val="24"/>
          <w:szCs w:val="24"/>
        </w:rPr>
        <w:t xml:space="preserve">rganizational culture of British Airways defines the values, cultural practices, beliefs, and expectations of the workers. The working culture of the company has a positive influence on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the individuals as they are treated equally with resp</w:t>
      </w:r>
      <w:r>
        <w:rPr>
          <w:rFonts w:ascii="Times New Roman" w:eastAsia="Times New Roman" w:hAnsi="Times New Roman" w:cs="Times New Roman"/>
          <w:sz w:val="24"/>
          <w:szCs w:val="24"/>
        </w:rPr>
        <w:t xml:space="preserve">ect in the workplace and the working hours are flexible. They are provided with additional training to enhance and upgrade their skills within the organization. The workers are very much satisfied with the working culture of the company. </w:t>
      </w:r>
    </w:p>
    <w:p w14:paraId="00000023" w14:textId="77777777" w:rsidR="007E7BF8"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Effective communi</w:t>
      </w:r>
      <w:r>
        <w:rPr>
          <w:rFonts w:ascii="Times New Roman" w:eastAsia="Times New Roman" w:hAnsi="Times New Roman" w:cs="Times New Roman"/>
          <w:b/>
          <w:sz w:val="24"/>
          <w:szCs w:val="24"/>
        </w:rPr>
        <w:t>cation-</w:t>
      </w:r>
      <w:r>
        <w:rPr>
          <w:rFonts w:ascii="Times New Roman" w:eastAsia="Times New Roman" w:hAnsi="Times New Roman" w:cs="Times New Roman"/>
          <w:sz w:val="24"/>
          <w:szCs w:val="24"/>
        </w:rPr>
        <w:t xml:space="preserve"> The managers and leaders apply effective communication media to communicate and collaborate with their workers and team members of the workplace. The leaders of the company do not affect the performance and productivity of the business processes an</w:t>
      </w:r>
      <w:r>
        <w:rPr>
          <w:rFonts w:ascii="Times New Roman" w:eastAsia="Times New Roman" w:hAnsi="Times New Roman" w:cs="Times New Roman"/>
          <w:sz w:val="24"/>
          <w:szCs w:val="24"/>
        </w:rPr>
        <w:t xml:space="preserve">d the supply chain effectively communicates with its workers to make sure all the projects are delivered on time. The workers of BA claimed that if they have the facility to work on the computer or mobile irrespective of their location, their productivity </w:t>
      </w:r>
      <w:r>
        <w:rPr>
          <w:rFonts w:ascii="Times New Roman" w:eastAsia="Times New Roman" w:hAnsi="Times New Roman" w:cs="Times New Roman"/>
          <w:sz w:val="24"/>
          <w:szCs w:val="24"/>
        </w:rPr>
        <w:t xml:space="preserve">level would increase. Based on the request of their workers, the company to meet the needs of their workers and minimize the time spent by them work has introduced SharePoint Online, Exchange Online, and Skype which has a positive influence on the workers </w:t>
      </w:r>
      <w:r>
        <w:rPr>
          <w:rFonts w:ascii="Times New Roman" w:eastAsia="Times New Roman" w:hAnsi="Times New Roman" w:cs="Times New Roman"/>
          <w:sz w:val="24"/>
          <w:szCs w:val="24"/>
        </w:rPr>
        <w:t>within the organization (</w:t>
      </w:r>
      <w:proofErr w:type="spellStart"/>
      <w:r>
        <w:rPr>
          <w:rFonts w:ascii="Times New Roman" w:eastAsia="Times New Roman" w:hAnsi="Times New Roman" w:cs="Times New Roman"/>
          <w:sz w:val="24"/>
          <w:szCs w:val="24"/>
        </w:rPr>
        <w:t>Inviso</w:t>
      </w:r>
      <w:proofErr w:type="spellEnd"/>
      <w:r>
        <w:rPr>
          <w:rFonts w:ascii="Times New Roman" w:eastAsia="Times New Roman" w:hAnsi="Times New Roman" w:cs="Times New Roman"/>
          <w:sz w:val="24"/>
          <w:szCs w:val="24"/>
        </w:rPr>
        <w:t xml:space="preserve"> Corporation, 2022). </w:t>
      </w:r>
    </w:p>
    <w:p w14:paraId="00000024" w14:textId="77777777" w:rsidR="007E7BF8" w:rsidRDefault="0059317E" w:rsidP="007817C5">
      <w:pPr>
        <w:pStyle w:val="Heading1"/>
        <w:spacing w:line="360" w:lineRule="auto"/>
        <w:ind w:firstLine="454"/>
        <w:jc w:val="both"/>
        <w:rPr>
          <w:rFonts w:ascii="Times New Roman" w:eastAsia="Times New Roman" w:hAnsi="Times New Roman" w:cs="Times New Roman"/>
          <w:b/>
          <w:sz w:val="24"/>
          <w:szCs w:val="24"/>
        </w:rPr>
      </w:pPr>
      <w:bookmarkStart w:id="4" w:name="_dsq7szrwfkbi" w:colFirst="0" w:colLast="0"/>
      <w:bookmarkEnd w:id="4"/>
      <w:r>
        <w:rPr>
          <w:rFonts w:ascii="Times New Roman" w:eastAsia="Times New Roman" w:hAnsi="Times New Roman" w:cs="Times New Roman"/>
          <w:b/>
          <w:sz w:val="24"/>
          <w:szCs w:val="24"/>
        </w:rPr>
        <w:t xml:space="preserve">4. Conclusion </w:t>
      </w:r>
    </w:p>
    <w:p w14:paraId="00000025" w14:textId="3ED7D583" w:rsidR="007E7BF8" w:rsidRDefault="0059317E" w:rsidP="007817C5">
      <w:pPr>
        <w:spacing w:line="36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assessment gives an overall view of the organizational structure and culture of the famous airline industry British Airways of the UK. The organizational structure of British Airways </w:t>
      </w:r>
      <w:r>
        <w:rPr>
          <w:rFonts w:ascii="Times New Roman" w:eastAsia="Times New Roman" w:hAnsi="Times New Roman" w:cs="Times New Roman"/>
          <w:sz w:val="24"/>
          <w:szCs w:val="24"/>
        </w:rPr>
        <w:t>enables the company to accomplish the business's objectives and goals through its leadership and management's strategy and decision-making. To sum up, the workers of the British are satisfied and happy with the organizational culture of the company because</w:t>
      </w:r>
      <w:r>
        <w:rPr>
          <w:rFonts w:ascii="Times New Roman" w:eastAsia="Times New Roman" w:hAnsi="Times New Roman" w:cs="Times New Roman"/>
          <w:sz w:val="24"/>
          <w:szCs w:val="24"/>
        </w:rPr>
        <w:t xml:space="preserve"> of its open-mindedness, creativity, diversity, providing a sense of responsibility and respect for its workers which helps in improving the performance of the company. Lastly, it covers the organizational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the company and how the various facto</w:t>
      </w:r>
      <w:r>
        <w:rPr>
          <w:rFonts w:ascii="Times New Roman" w:eastAsia="Times New Roman" w:hAnsi="Times New Roman" w:cs="Times New Roman"/>
          <w:sz w:val="24"/>
          <w:szCs w:val="24"/>
        </w:rPr>
        <w:t>rs influence the workers in the organization.</w:t>
      </w:r>
    </w:p>
    <w:p w14:paraId="7926D635" w14:textId="77777777" w:rsidR="007817C5" w:rsidRDefault="007817C5" w:rsidP="007817C5">
      <w:pPr>
        <w:spacing w:line="360" w:lineRule="auto"/>
        <w:ind w:firstLine="454"/>
        <w:jc w:val="both"/>
        <w:rPr>
          <w:rFonts w:ascii="Times New Roman" w:eastAsia="Times New Roman" w:hAnsi="Times New Roman" w:cs="Times New Roman"/>
          <w:sz w:val="24"/>
          <w:szCs w:val="24"/>
        </w:rPr>
      </w:pPr>
    </w:p>
    <w:p w14:paraId="714E560D" w14:textId="1B11624C" w:rsidR="007817C5" w:rsidRDefault="0059317E" w:rsidP="007817C5">
      <w:pPr>
        <w:pStyle w:val="Heading1"/>
        <w:spacing w:line="360" w:lineRule="auto"/>
        <w:ind w:firstLine="454"/>
        <w:jc w:val="center"/>
        <w:rPr>
          <w:rFonts w:ascii="Times New Roman" w:eastAsia="Times New Roman" w:hAnsi="Times New Roman" w:cs="Times New Roman"/>
          <w:b/>
          <w:sz w:val="24"/>
          <w:szCs w:val="24"/>
        </w:rPr>
      </w:pPr>
      <w:bookmarkStart w:id="5" w:name="_7tlnvuxr2oop" w:colFirst="0" w:colLast="0"/>
      <w:bookmarkEnd w:id="5"/>
      <w:r>
        <w:rPr>
          <w:rFonts w:ascii="Times New Roman" w:eastAsia="Times New Roman" w:hAnsi="Times New Roman" w:cs="Times New Roman"/>
          <w:b/>
          <w:sz w:val="24"/>
          <w:szCs w:val="24"/>
        </w:rPr>
        <w:lastRenderedPageBreak/>
        <w:t>5. References</w:t>
      </w:r>
    </w:p>
    <w:p w14:paraId="04F4CFE2" w14:textId="77777777" w:rsidR="007817C5" w:rsidRPr="007817C5" w:rsidRDefault="007817C5" w:rsidP="007817C5"/>
    <w:p w14:paraId="00000027" w14:textId="77777777" w:rsidR="007E7BF8" w:rsidRPr="007817C5" w:rsidRDefault="0059317E" w:rsidP="007817C5">
      <w:pPr>
        <w:pStyle w:val="ListParagraph"/>
        <w:numPr>
          <w:ilvl w:val="0"/>
          <w:numId w:val="1"/>
        </w:numPr>
        <w:spacing w:line="360" w:lineRule="auto"/>
        <w:ind w:left="0" w:firstLine="454"/>
        <w:jc w:val="both"/>
        <w:rPr>
          <w:rFonts w:ascii="Times New Roman" w:eastAsia="Times New Roman" w:hAnsi="Times New Roman" w:cs="Times New Roman"/>
          <w:color w:val="222222"/>
          <w:sz w:val="24"/>
          <w:szCs w:val="24"/>
          <w:highlight w:val="white"/>
        </w:rPr>
      </w:pPr>
      <w:proofErr w:type="spellStart"/>
      <w:r w:rsidRPr="007817C5">
        <w:rPr>
          <w:rFonts w:ascii="Times New Roman" w:eastAsia="Times New Roman" w:hAnsi="Times New Roman" w:cs="Times New Roman"/>
          <w:color w:val="222222"/>
          <w:sz w:val="24"/>
          <w:szCs w:val="24"/>
          <w:highlight w:val="white"/>
        </w:rPr>
        <w:t>Modenov</w:t>
      </w:r>
      <w:proofErr w:type="spellEnd"/>
      <w:r w:rsidRPr="007817C5">
        <w:rPr>
          <w:rFonts w:ascii="Times New Roman" w:eastAsia="Times New Roman" w:hAnsi="Times New Roman" w:cs="Times New Roman"/>
          <w:color w:val="222222"/>
          <w:sz w:val="24"/>
          <w:szCs w:val="24"/>
          <w:highlight w:val="white"/>
        </w:rPr>
        <w:t xml:space="preserve">, A.K. and </w:t>
      </w:r>
      <w:proofErr w:type="spellStart"/>
      <w:r w:rsidRPr="007817C5">
        <w:rPr>
          <w:rFonts w:ascii="Times New Roman" w:eastAsia="Times New Roman" w:hAnsi="Times New Roman" w:cs="Times New Roman"/>
          <w:color w:val="222222"/>
          <w:sz w:val="24"/>
          <w:szCs w:val="24"/>
          <w:highlight w:val="white"/>
        </w:rPr>
        <w:t>Vlasov</w:t>
      </w:r>
      <w:proofErr w:type="spellEnd"/>
      <w:r w:rsidRPr="007817C5">
        <w:rPr>
          <w:rFonts w:ascii="Times New Roman" w:eastAsia="Times New Roman" w:hAnsi="Times New Roman" w:cs="Times New Roman"/>
          <w:color w:val="222222"/>
          <w:sz w:val="24"/>
          <w:szCs w:val="24"/>
          <w:highlight w:val="white"/>
        </w:rPr>
        <w:t xml:space="preserve">, M.P., 2018. Organizational structure and economic security of an enterprise. </w:t>
      </w:r>
      <w:proofErr w:type="spellStart"/>
      <w:r w:rsidRPr="007817C5">
        <w:rPr>
          <w:rFonts w:ascii="Times New Roman" w:eastAsia="Times New Roman" w:hAnsi="Times New Roman" w:cs="Times New Roman"/>
          <w:i/>
          <w:color w:val="222222"/>
          <w:sz w:val="24"/>
          <w:szCs w:val="24"/>
          <w:highlight w:val="white"/>
        </w:rPr>
        <w:t>Revista</w:t>
      </w:r>
      <w:proofErr w:type="spellEnd"/>
      <w:r w:rsidRPr="007817C5">
        <w:rPr>
          <w:rFonts w:ascii="Times New Roman" w:eastAsia="Times New Roman" w:hAnsi="Times New Roman" w:cs="Times New Roman"/>
          <w:i/>
          <w:color w:val="222222"/>
          <w:sz w:val="24"/>
          <w:szCs w:val="24"/>
          <w:highlight w:val="white"/>
        </w:rPr>
        <w:t xml:space="preserve"> </w:t>
      </w:r>
      <w:proofErr w:type="spellStart"/>
      <w:r w:rsidRPr="007817C5">
        <w:rPr>
          <w:rFonts w:ascii="Times New Roman" w:eastAsia="Times New Roman" w:hAnsi="Times New Roman" w:cs="Times New Roman"/>
          <w:i/>
          <w:color w:val="222222"/>
          <w:sz w:val="24"/>
          <w:szCs w:val="24"/>
          <w:highlight w:val="white"/>
        </w:rPr>
        <w:t>Espacios</w:t>
      </w:r>
      <w:proofErr w:type="spellEnd"/>
      <w:r w:rsidRPr="007817C5">
        <w:rPr>
          <w:rFonts w:ascii="Times New Roman" w:eastAsia="Times New Roman" w:hAnsi="Times New Roman" w:cs="Times New Roman"/>
          <w:color w:val="222222"/>
          <w:sz w:val="24"/>
          <w:szCs w:val="24"/>
          <w:highlight w:val="white"/>
        </w:rPr>
        <w:t xml:space="preserve">, </w:t>
      </w:r>
      <w:r w:rsidRPr="007817C5">
        <w:rPr>
          <w:rFonts w:ascii="Times New Roman" w:eastAsia="Times New Roman" w:hAnsi="Times New Roman" w:cs="Times New Roman"/>
          <w:i/>
          <w:color w:val="222222"/>
          <w:sz w:val="24"/>
          <w:szCs w:val="24"/>
          <w:highlight w:val="white"/>
        </w:rPr>
        <w:t>39</w:t>
      </w:r>
      <w:r w:rsidRPr="007817C5">
        <w:rPr>
          <w:rFonts w:ascii="Times New Roman" w:eastAsia="Times New Roman" w:hAnsi="Times New Roman" w:cs="Times New Roman"/>
          <w:color w:val="222222"/>
          <w:sz w:val="24"/>
          <w:szCs w:val="24"/>
          <w:highlight w:val="white"/>
        </w:rPr>
        <w:t>(39).</w:t>
      </w:r>
    </w:p>
    <w:p w14:paraId="00000028" w14:textId="77777777" w:rsidR="007E7BF8" w:rsidRDefault="007E7BF8" w:rsidP="007817C5">
      <w:pPr>
        <w:spacing w:line="360" w:lineRule="auto"/>
        <w:ind w:firstLine="454"/>
        <w:jc w:val="both"/>
        <w:rPr>
          <w:rFonts w:ascii="Times New Roman" w:eastAsia="Times New Roman" w:hAnsi="Times New Roman" w:cs="Times New Roman"/>
          <w:color w:val="222222"/>
          <w:sz w:val="24"/>
          <w:szCs w:val="24"/>
          <w:highlight w:val="white"/>
        </w:rPr>
      </w:pPr>
    </w:p>
    <w:p w14:paraId="00000029" w14:textId="77777777" w:rsidR="007E7BF8" w:rsidRPr="007817C5" w:rsidRDefault="0059317E" w:rsidP="007817C5">
      <w:pPr>
        <w:pStyle w:val="ListParagraph"/>
        <w:numPr>
          <w:ilvl w:val="0"/>
          <w:numId w:val="1"/>
        </w:numPr>
        <w:spacing w:line="360" w:lineRule="auto"/>
        <w:ind w:left="0" w:firstLine="454"/>
        <w:jc w:val="both"/>
        <w:rPr>
          <w:rFonts w:ascii="Times New Roman" w:eastAsia="Times New Roman" w:hAnsi="Times New Roman" w:cs="Times New Roman"/>
          <w:color w:val="222222"/>
          <w:sz w:val="24"/>
          <w:szCs w:val="24"/>
          <w:highlight w:val="white"/>
        </w:rPr>
      </w:pPr>
      <w:proofErr w:type="spellStart"/>
      <w:r w:rsidRPr="007817C5">
        <w:rPr>
          <w:rFonts w:ascii="Times New Roman" w:eastAsia="Times New Roman" w:hAnsi="Times New Roman" w:cs="Times New Roman"/>
          <w:color w:val="222222"/>
          <w:sz w:val="24"/>
          <w:szCs w:val="24"/>
          <w:highlight w:val="white"/>
        </w:rPr>
        <w:t>Paais</w:t>
      </w:r>
      <w:proofErr w:type="spellEnd"/>
      <w:r w:rsidRPr="007817C5">
        <w:rPr>
          <w:rFonts w:ascii="Times New Roman" w:eastAsia="Times New Roman" w:hAnsi="Times New Roman" w:cs="Times New Roman"/>
          <w:color w:val="222222"/>
          <w:sz w:val="24"/>
          <w:szCs w:val="24"/>
          <w:highlight w:val="white"/>
        </w:rPr>
        <w:t xml:space="preserve">, M. and </w:t>
      </w:r>
      <w:proofErr w:type="spellStart"/>
      <w:r w:rsidRPr="007817C5">
        <w:rPr>
          <w:rFonts w:ascii="Times New Roman" w:eastAsia="Times New Roman" w:hAnsi="Times New Roman" w:cs="Times New Roman"/>
          <w:color w:val="222222"/>
          <w:sz w:val="24"/>
          <w:szCs w:val="24"/>
          <w:highlight w:val="white"/>
        </w:rPr>
        <w:t>Pattiruhu</w:t>
      </w:r>
      <w:proofErr w:type="spellEnd"/>
      <w:r w:rsidRPr="007817C5">
        <w:rPr>
          <w:rFonts w:ascii="Times New Roman" w:eastAsia="Times New Roman" w:hAnsi="Times New Roman" w:cs="Times New Roman"/>
          <w:color w:val="222222"/>
          <w:sz w:val="24"/>
          <w:szCs w:val="24"/>
          <w:highlight w:val="white"/>
        </w:rPr>
        <w:t xml:space="preserve">, J.R., 2020. Effect of motivation, leadership, and organizational culture on satisfaction and employee performance. </w:t>
      </w:r>
      <w:r w:rsidRPr="007817C5">
        <w:rPr>
          <w:rFonts w:ascii="Times New Roman" w:eastAsia="Times New Roman" w:hAnsi="Times New Roman" w:cs="Times New Roman"/>
          <w:i/>
          <w:color w:val="222222"/>
          <w:sz w:val="24"/>
          <w:szCs w:val="24"/>
          <w:highlight w:val="white"/>
        </w:rPr>
        <w:t>The Journal of Asian Finance, Economics and Business</w:t>
      </w:r>
      <w:r w:rsidRPr="007817C5">
        <w:rPr>
          <w:rFonts w:ascii="Times New Roman" w:eastAsia="Times New Roman" w:hAnsi="Times New Roman" w:cs="Times New Roman"/>
          <w:color w:val="222222"/>
          <w:sz w:val="24"/>
          <w:szCs w:val="24"/>
          <w:highlight w:val="white"/>
        </w:rPr>
        <w:t xml:space="preserve">, </w:t>
      </w:r>
      <w:r w:rsidRPr="007817C5">
        <w:rPr>
          <w:rFonts w:ascii="Times New Roman" w:eastAsia="Times New Roman" w:hAnsi="Times New Roman" w:cs="Times New Roman"/>
          <w:i/>
          <w:color w:val="222222"/>
          <w:sz w:val="24"/>
          <w:szCs w:val="24"/>
          <w:highlight w:val="white"/>
        </w:rPr>
        <w:t>7</w:t>
      </w:r>
      <w:r w:rsidRPr="007817C5">
        <w:rPr>
          <w:rFonts w:ascii="Times New Roman" w:eastAsia="Times New Roman" w:hAnsi="Times New Roman" w:cs="Times New Roman"/>
          <w:color w:val="222222"/>
          <w:sz w:val="24"/>
          <w:szCs w:val="24"/>
          <w:highlight w:val="white"/>
        </w:rPr>
        <w:t>(8), pp.577-588.</w:t>
      </w:r>
    </w:p>
    <w:p w14:paraId="0000002A" w14:textId="77777777" w:rsidR="007E7BF8" w:rsidRDefault="007E7BF8" w:rsidP="007817C5">
      <w:pPr>
        <w:spacing w:line="360" w:lineRule="auto"/>
        <w:ind w:firstLine="454"/>
        <w:jc w:val="both"/>
        <w:rPr>
          <w:rFonts w:ascii="Times New Roman" w:eastAsia="Times New Roman" w:hAnsi="Times New Roman" w:cs="Times New Roman"/>
          <w:color w:val="222222"/>
          <w:sz w:val="24"/>
          <w:szCs w:val="24"/>
          <w:highlight w:val="white"/>
        </w:rPr>
      </w:pPr>
    </w:p>
    <w:p w14:paraId="0000002B" w14:textId="77777777" w:rsidR="007E7BF8" w:rsidRPr="007817C5" w:rsidRDefault="0059317E" w:rsidP="007817C5">
      <w:pPr>
        <w:pStyle w:val="ListParagraph"/>
        <w:numPr>
          <w:ilvl w:val="0"/>
          <w:numId w:val="1"/>
        </w:numPr>
        <w:spacing w:line="360" w:lineRule="auto"/>
        <w:ind w:left="0" w:firstLine="454"/>
        <w:jc w:val="both"/>
        <w:rPr>
          <w:rFonts w:ascii="Times New Roman" w:eastAsia="Times New Roman" w:hAnsi="Times New Roman" w:cs="Times New Roman"/>
          <w:color w:val="222222"/>
          <w:sz w:val="24"/>
          <w:szCs w:val="24"/>
          <w:highlight w:val="white"/>
        </w:rPr>
      </w:pPr>
      <w:r w:rsidRPr="007817C5">
        <w:rPr>
          <w:rFonts w:ascii="Times New Roman" w:eastAsia="Times New Roman" w:hAnsi="Times New Roman" w:cs="Times New Roman"/>
          <w:color w:val="222222"/>
          <w:sz w:val="24"/>
          <w:szCs w:val="24"/>
          <w:highlight w:val="white"/>
        </w:rPr>
        <w:t xml:space="preserve">Guhr, N., </w:t>
      </w:r>
      <w:proofErr w:type="spellStart"/>
      <w:r w:rsidRPr="007817C5">
        <w:rPr>
          <w:rFonts w:ascii="Times New Roman" w:eastAsia="Times New Roman" w:hAnsi="Times New Roman" w:cs="Times New Roman"/>
          <w:color w:val="222222"/>
          <w:sz w:val="24"/>
          <w:szCs w:val="24"/>
          <w:highlight w:val="white"/>
        </w:rPr>
        <w:t>Lebek</w:t>
      </w:r>
      <w:proofErr w:type="spellEnd"/>
      <w:r w:rsidRPr="007817C5">
        <w:rPr>
          <w:rFonts w:ascii="Times New Roman" w:eastAsia="Times New Roman" w:hAnsi="Times New Roman" w:cs="Times New Roman"/>
          <w:color w:val="222222"/>
          <w:sz w:val="24"/>
          <w:szCs w:val="24"/>
          <w:highlight w:val="white"/>
        </w:rPr>
        <w:t xml:space="preserve">, B. and </w:t>
      </w:r>
      <w:proofErr w:type="spellStart"/>
      <w:r w:rsidRPr="007817C5">
        <w:rPr>
          <w:rFonts w:ascii="Times New Roman" w:eastAsia="Times New Roman" w:hAnsi="Times New Roman" w:cs="Times New Roman"/>
          <w:color w:val="222222"/>
          <w:sz w:val="24"/>
          <w:szCs w:val="24"/>
          <w:highlight w:val="white"/>
        </w:rPr>
        <w:t>Breitner</w:t>
      </w:r>
      <w:proofErr w:type="spellEnd"/>
      <w:r w:rsidRPr="007817C5">
        <w:rPr>
          <w:rFonts w:ascii="Times New Roman" w:eastAsia="Times New Roman" w:hAnsi="Times New Roman" w:cs="Times New Roman"/>
          <w:color w:val="222222"/>
          <w:sz w:val="24"/>
          <w:szCs w:val="24"/>
          <w:highlight w:val="white"/>
        </w:rPr>
        <w:t>, M.H., 201</w:t>
      </w:r>
      <w:r w:rsidRPr="007817C5">
        <w:rPr>
          <w:rFonts w:ascii="Times New Roman" w:eastAsia="Times New Roman" w:hAnsi="Times New Roman" w:cs="Times New Roman"/>
          <w:color w:val="222222"/>
          <w:sz w:val="24"/>
          <w:szCs w:val="24"/>
          <w:highlight w:val="white"/>
        </w:rPr>
        <w:t xml:space="preserve">9. The impact of leadership on employees' intended information security </w:t>
      </w:r>
      <w:proofErr w:type="spellStart"/>
      <w:r w:rsidRPr="007817C5">
        <w:rPr>
          <w:rFonts w:ascii="Times New Roman" w:eastAsia="Times New Roman" w:hAnsi="Times New Roman" w:cs="Times New Roman"/>
          <w:color w:val="222222"/>
          <w:sz w:val="24"/>
          <w:szCs w:val="24"/>
          <w:highlight w:val="white"/>
        </w:rPr>
        <w:t>behaviour</w:t>
      </w:r>
      <w:proofErr w:type="spellEnd"/>
      <w:r w:rsidRPr="007817C5">
        <w:rPr>
          <w:rFonts w:ascii="Times New Roman" w:eastAsia="Times New Roman" w:hAnsi="Times New Roman" w:cs="Times New Roman"/>
          <w:color w:val="222222"/>
          <w:sz w:val="24"/>
          <w:szCs w:val="24"/>
          <w:highlight w:val="white"/>
        </w:rPr>
        <w:t xml:space="preserve">: An examination of the full‐range leadership theory. </w:t>
      </w:r>
      <w:r w:rsidRPr="007817C5">
        <w:rPr>
          <w:rFonts w:ascii="Times New Roman" w:eastAsia="Times New Roman" w:hAnsi="Times New Roman" w:cs="Times New Roman"/>
          <w:i/>
          <w:color w:val="222222"/>
          <w:sz w:val="24"/>
          <w:szCs w:val="24"/>
          <w:highlight w:val="white"/>
        </w:rPr>
        <w:t>Information Systems Journal</w:t>
      </w:r>
      <w:r w:rsidRPr="007817C5">
        <w:rPr>
          <w:rFonts w:ascii="Times New Roman" w:eastAsia="Times New Roman" w:hAnsi="Times New Roman" w:cs="Times New Roman"/>
          <w:color w:val="222222"/>
          <w:sz w:val="24"/>
          <w:szCs w:val="24"/>
          <w:highlight w:val="white"/>
        </w:rPr>
        <w:t xml:space="preserve">, </w:t>
      </w:r>
      <w:r w:rsidRPr="007817C5">
        <w:rPr>
          <w:rFonts w:ascii="Times New Roman" w:eastAsia="Times New Roman" w:hAnsi="Times New Roman" w:cs="Times New Roman"/>
          <w:i/>
          <w:color w:val="222222"/>
          <w:sz w:val="24"/>
          <w:szCs w:val="24"/>
          <w:highlight w:val="white"/>
        </w:rPr>
        <w:t>29</w:t>
      </w:r>
      <w:r w:rsidRPr="007817C5">
        <w:rPr>
          <w:rFonts w:ascii="Times New Roman" w:eastAsia="Times New Roman" w:hAnsi="Times New Roman" w:cs="Times New Roman"/>
          <w:color w:val="222222"/>
          <w:sz w:val="24"/>
          <w:szCs w:val="24"/>
          <w:highlight w:val="white"/>
        </w:rPr>
        <w:t>(2), pp.340-362.</w:t>
      </w:r>
    </w:p>
    <w:p w14:paraId="0000002C" w14:textId="77777777" w:rsidR="007E7BF8" w:rsidRDefault="007E7BF8" w:rsidP="007817C5">
      <w:pPr>
        <w:spacing w:line="360" w:lineRule="auto"/>
        <w:ind w:firstLine="454"/>
        <w:jc w:val="both"/>
        <w:rPr>
          <w:rFonts w:ascii="Times New Roman" w:eastAsia="Times New Roman" w:hAnsi="Times New Roman" w:cs="Times New Roman"/>
          <w:color w:val="222222"/>
          <w:sz w:val="24"/>
          <w:szCs w:val="24"/>
          <w:highlight w:val="white"/>
        </w:rPr>
      </w:pPr>
    </w:p>
    <w:p w14:paraId="0000002D" w14:textId="77777777" w:rsidR="007E7BF8" w:rsidRPr="007817C5" w:rsidRDefault="0059317E" w:rsidP="007817C5">
      <w:pPr>
        <w:pStyle w:val="ListParagraph"/>
        <w:numPr>
          <w:ilvl w:val="0"/>
          <w:numId w:val="1"/>
        </w:numPr>
        <w:spacing w:line="360" w:lineRule="auto"/>
        <w:ind w:left="0" w:firstLine="454"/>
        <w:jc w:val="both"/>
        <w:rPr>
          <w:rFonts w:ascii="Times New Roman" w:eastAsia="Times New Roman" w:hAnsi="Times New Roman" w:cs="Times New Roman"/>
          <w:color w:val="222222"/>
          <w:sz w:val="24"/>
          <w:szCs w:val="24"/>
          <w:highlight w:val="white"/>
        </w:rPr>
      </w:pPr>
      <w:proofErr w:type="spellStart"/>
      <w:r w:rsidRPr="007817C5">
        <w:rPr>
          <w:rFonts w:ascii="Times New Roman" w:eastAsia="Times New Roman" w:hAnsi="Times New Roman" w:cs="Times New Roman"/>
          <w:color w:val="222222"/>
          <w:sz w:val="24"/>
          <w:szCs w:val="24"/>
          <w:highlight w:val="white"/>
        </w:rPr>
        <w:t>Afsar</w:t>
      </w:r>
      <w:proofErr w:type="spellEnd"/>
      <w:r w:rsidRPr="007817C5">
        <w:rPr>
          <w:rFonts w:ascii="Times New Roman" w:eastAsia="Times New Roman" w:hAnsi="Times New Roman" w:cs="Times New Roman"/>
          <w:color w:val="222222"/>
          <w:sz w:val="24"/>
          <w:szCs w:val="24"/>
          <w:highlight w:val="white"/>
        </w:rPr>
        <w:t xml:space="preserve">, B., </w:t>
      </w:r>
      <w:proofErr w:type="spellStart"/>
      <w:r w:rsidRPr="007817C5">
        <w:rPr>
          <w:rFonts w:ascii="Times New Roman" w:eastAsia="Times New Roman" w:hAnsi="Times New Roman" w:cs="Times New Roman"/>
          <w:color w:val="222222"/>
          <w:sz w:val="24"/>
          <w:szCs w:val="24"/>
          <w:highlight w:val="white"/>
        </w:rPr>
        <w:t>Maqsoom</w:t>
      </w:r>
      <w:proofErr w:type="spellEnd"/>
      <w:r w:rsidRPr="007817C5">
        <w:rPr>
          <w:rFonts w:ascii="Times New Roman" w:eastAsia="Times New Roman" w:hAnsi="Times New Roman" w:cs="Times New Roman"/>
          <w:color w:val="222222"/>
          <w:sz w:val="24"/>
          <w:szCs w:val="24"/>
          <w:highlight w:val="white"/>
        </w:rPr>
        <w:t xml:space="preserve">, A., </w:t>
      </w:r>
      <w:proofErr w:type="spellStart"/>
      <w:r w:rsidRPr="007817C5">
        <w:rPr>
          <w:rFonts w:ascii="Times New Roman" w:eastAsia="Times New Roman" w:hAnsi="Times New Roman" w:cs="Times New Roman"/>
          <w:color w:val="222222"/>
          <w:sz w:val="24"/>
          <w:szCs w:val="24"/>
          <w:highlight w:val="white"/>
        </w:rPr>
        <w:t>Shahjehan</w:t>
      </w:r>
      <w:proofErr w:type="spellEnd"/>
      <w:r w:rsidRPr="007817C5">
        <w:rPr>
          <w:rFonts w:ascii="Times New Roman" w:eastAsia="Times New Roman" w:hAnsi="Times New Roman" w:cs="Times New Roman"/>
          <w:color w:val="222222"/>
          <w:sz w:val="24"/>
          <w:szCs w:val="24"/>
          <w:highlight w:val="white"/>
        </w:rPr>
        <w:t xml:space="preserve">, A., Afridi, S.A., Nawaz, A. and </w:t>
      </w:r>
      <w:proofErr w:type="spellStart"/>
      <w:r w:rsidRPr="007817C5">
        <w:rPr>
          <w:rFonts w:ascii="Times New Roman" w:eastAsia="Times New Roman" w:hAnsi="Times New Roman" w:cs="Times New Roman"/>
          <w:color w:val="222222"/>
          <w:sz w:val="24"/>
          <w:szCs w:val="24"/>
          <w:highlight w:val="white"/>
        </w:rPr>
        <w:t>Fazli</w:t>
      </w:r>
      <w:r w:rsidRPr="007817C5">
        <w:rPr>
          <w:rFonts w:ascii="Times New Roman" w:eastAsia="Times New Roman" w:hAnsi="Times New Roman" w:cs="Times New Roman"/>
          <w:color w:val="222222"/>
          <w:sz w:val="24"/>
          <w:szCs w:val="24"/>
          <w:highlight w:val="white"/>
        </w:rPr>
        <w:t>ani</w:t>
      </w:r>
      <w:proofErr w:type="spellEnd"/>
      <w:r w:rsidRPr="007817C5">
        <w:rPr>
          <w:rFonts w:ascii="Times New Roman" w:eastAsia="Times New Roman" w:hAnsi="Times New Roman" w:cs="Times New Roman"/>
          <w:color w:val="222222"/>
          <w:sz w:val="24"/>
          <w:szCs w:val="24"/>
          <w:highlight w:val="white"/>
        </w:rPr>
        <w:t xml:space="preserve">, H., 2020. Responsible leadership and employee's </w:t>
      </w:r>
      <w:proofErr w:type="spellStart"/>
      <w:r w:rsidRPr="007817C5">
        <w:rPr>
          <w:rFonts w:ascii="Times New Roman" w:eastAsia="Times New Roman" w:hAnsi="Times New Roman" w:cs="Times New Roman"/>
          <w:color w:val="222222"/>
          <w:sz w:val="24"/>
          <w:szCs w:val="24"/>
          <w:highlight w:val="white"/>
        </w:rPr>
        <w:t>proenvironmental</w:t>
      </w:r>
      <w:proofErr w:type="spellEnd"/>
      <w:r w:rsidRPr="007817C5">
        <w:rPr>
          <w:rFonts w:ascii="Times New Roman" w:eastAsia="Times New Roman" w:hAnsi="Times New Roman" w:cs="Times New Roman"/>
          <w:color w:val="222222"/>
          <w:sz w:val="24"/>
          <w:szCs w:val="24"/>
          <w:highlight w:val="white"/>
        </w:rPr>
        <w:t xml:space="preserve"> behavior: The role of organizational commitment, green shared vision, and internal environmental locus of control. </w:t>
      </w:r>
      <w:r w:rsidRPr="007817C5">
        <w:rPr>
          <w:rFonts w:ascii="Times New Roman" w:eastAsia="Times New Roman" w:hAnsi="Times New Roman" w:cs="Times New Roman"/>
          <w:i/>
          <w:color w:val="222222"/>
          <w:sz w:val="24"/>
          <w:szCs w:val="24"/>
          <w:highlight w:val="white"/>
        </w:rPr>
        <w:t>Corporate Social Responsibility and Environmental Management</w:t>
      </w:r>
      <w:r w:rsidRPr="007817C5">
        <w:rPr>
          <w:rFonts w:ascii="Times New Roman" w:eastAsia="Times New Roman" w:hAnsi="Times New Roman" w:cs="Times New Roman"/>
          <w:color w:val="222222"/>
          <w:sz w:val="24"/>
          <w:szCs w:val="24"/>
          <w:highlight w:val="white"/>
        </w:rPr>
        <w:t xml:space="preserve">, </w:t>
      </w:r>
      <w:r w:rsidRPr="007817C5">
        <w:rPr>
          <w:rFonts w:ascii="Times New Roman" w:eastAsia="Times New Roman" w:hAnsi="Times New Roman" w:cs="Times New Roman"/>
          <w:i/>
          <w:color w:val="222222"/>
          <w:sz w:val="24"/>
          <w:szCs w:val="24"/>
          <w:highlight w:val="white"/>
        </w:rPr>
        <w:t>27</w:t>
      </w:r>
      <w:r w:rsidRPr="007817C5">
        <w:rPr>
          <w:rFonts w:ascii="Times New Roman" w:eastAsia="Times New Roman" w:hAnsi="Times New Roman" w:cs="Times New Roman"/>
          <w:color w:val="222222"/>
          <w:sz w:val="24"/>
          <w:szCs w:val="24"/>
          <w:highlight w:val="white"/>
        </w:rPr>
        <w:t>(1), pp</w:t>
      </w:r>
      <w:r w:rsidRPr="007817C5">
        <w:rPr>
          <w:rFonts w:ascii="Times New Roman" w:eastAsia="Times New Roman" w:hAnsi="Times New Roman" w:cs="Times New Roman"/>
          <w:color w:val="222222"/>
          <w:sz w:val="24"/>
          <w:szCs w:val="24"/>
          <w:highlight w:val="white"/>
        </w:rPr>
        <w:t>.297-312.</w:t>
      </w:r>
    </w:p>
    <w:p w14:paraId="0000002E" w14:textId="77777777" w:rsidR="007E7BF8" w:rsidRDefault="007E7BF8" w:rsidP="007817C5">
      <w:pPr>
        <w:spacing w:line="360" w:lineRule="auto"/>
        <w:ind w:firstLine="454"/>
        <w:jc w:val="both"/>
        <w:rPr>
          <w:rFonts w:ascii="Times New Roman" w:eastAsia="Times New Roman" w:hAnsi="Times New Roman" w:cs="Times New Roman"/>
          <w:color w:val="222222"/>
          <w:sz w:val="24"/>
          <w:szCs w:val="24"/>
          <w:highlight w:val="white"/>
        </w:rPr>
      </w:pPr>
    </w:p>
    <w:p w14:paraId="0000002F" w14:textId="77777777" w:rsidR="007E7BF8" w:rsidRPr="007817C5" w:rsidRDefault="0059317E" w:rsidP="007817C5">
      <w:pPr>
        <w:pStyle w:val="ListParagraph"/>
        <w:numPr>
          <w:ilvl w:val="0"/>
          <w:numId w:val="1"/>
        </w:numPr>
        <w:spacing w:line="360" w:lineRule="auto"/>
        <w:ind w:left="0" w:firstLine="454"/>
        <w:jc w:val="both"/>
        <w:rPr>
          <w:rFonts w:ascii="Times New Roman" w:eastAsia="Times New Roman" w:hAnsi="Times New Roman" w:cs="Times New Roman"/>
          <w:color w:val="222222"/>
          <w:sz w:val="24"/>
          <w:szCs w:val="24"/>
          <w:highlight w:val="white"/>
        </w:rPr>
      </w:pPr>
      <w:proofErr w:type="spellStart"/>
      <w:r w:rsidRPr="007817C5">
        <w:rPr>
          <w:rFonts w:ascii="Times New Roman" w:eastAsia="Times New Roman" w:hAnsi="Times New Roman" w:cs="Times New Roman"/>
          <w:color w:val="222222"/>
          <w:sz w:val="24"/>
          <w:szCs w:val="24"/>
          <w:highlight w:val="white"/>
        </w:rPr>
        <w:t>Chukwusa</w:t>
      </w:r>
      <w:proofErr w:type="spellEnd"/>
      <w:r w:rsidRPr="007817C5">
        <w:rPr>
          <w:rFonts w:ascii="Times New Roman" w:eastAsia="Times New Roman" w:hAnsi="Times New Roman" w:cs="Times New Roman"/>
          <w:color w:val="222222"/>
          <w:sz w:val="24"/>
          <w:szCs w:val="24"/>
          <w:highlight w:val="white"/>
        </w:rPr>
        <w:t xml:space="preserve">, J., 2018. Autocratic leadership style: Obstacle to success in academic libraries. </w:t>
      </w:r>
      <w:r w:rsidRPr="007817C5">
        <w:rPr>
          <w:rFonts w:ascii="Times New Roman" w:eastAsia="Times New Roman" w:hAnsi="Times New Roman" w:cs="Times New Roman"/>
          <w:i/>
          <w:color w:val="222222"/>
          <w:sz w:val="24"/>
          <w:szCs w:val="24"/>
          <w:highlight w:val="white"/>
        </w:rPr>
        <w:t>Library Philosophy and Practice</w:t>
      </w:r>
      <w:r w:rsidRPr="007817C5">
        <w:rPr>
          <w:rFonts w:ascii="Times New Roman" w:eastAsia="Times New Roman" w:hAnsi="Times New Roman" w:cs="Times New Roman"/>
          <w:color w:val="222222"/>
          <w:sz w:val="24"/>
          <w:szCs w:val="24"/>
          <w:highlight w:val="white"/>
        </w:rPr>
        <w:t>, p.1.</w:t>
      </w:r>
    </w:p>
    <w:p w14:paraId="00000030" w14:textId="77777777" w:rsidR="007E7BF8" w:rsidRDefault="007E7BF8" w:rsidP="007817C5">
      <w:pPr>
        <w:spacing w:line="360" w:lineRule="auto"/>
        <w:ind w:firstLine="454"/>
        <w:jc w:val="both"/>
        <w:rPr>
          <w:rFonts w:ascii="Times New Roman" w:eastAsia="Times New Roman" w:hAnsi="Times New Roman" w:cs="Times New Roman"/>
          <w:color w:val="222222"/>
          <w:sz w:val="24"/>
          <w:szCs w:val="24"/>
          <w:highlight w:val="white"/>
        </w:rPr>
      </w:pPr>
    </w:p>
    <w:p w14:paraId="00000031" w14:textId="77777777" w:rsidR="007E7BF8" w:rsidRPr="007817C5" w:rsidRDefault="0059317E" w:rsidP="007817C5">
      <w:pPr>
        <w:pStyle w:val="ListParagraph"/>
        <w:numPr>
          <w:ilvl w:val="0"/>
          <w:numId w:val="1"/>
        </w:numPr>
        <w:spacing w:after="180" w:line="360" w:lineRule="auto"/>
        <w:ind w:left="0" w:firstLine="454"/>
        <w:jc w:val="both"/>
        <w:rPr>
          <w:rFonts w:ascii="Times New Roman" w:eastAsia="Times New Roman" w:hAnsi="Times New Roman" w:cs="Times New Roman"/>
          <w:color w:val="222222"/>
          <w:sz w:val="24"/>
          <w:szCs w:val="24"/>
          <w:highlight w:val="white"/>
        </w:rPr>
      </w:pPr>
      <w:r w:rsidRPr="007817C5">
        <w:rPr>
          <w:rFonts w:ascii="Times New Roman" w:eastAsia="Times New Roman" w:hAnsi="Times New Roman" w:cs="Times New Roman"/>
          <w:color w:val="222222"/>
          <w:sz w:val="24"/>
          <w:szCs w:val="24"/>
          <w:highlight w:val="white"/>
        </w:rPr>
        <w:t xml:space="preserve">Comparably.com 2022. [online] Available at: </w:t>
      </w:r>
      <w:r w:rsidRPr="007817C5">
        <w:rPr>
          <w:rFonts w:ascii="Times New Roman" w:eastAsia="Times New Roman" w:hAnsi="Times New Roman" w:cs="Times New Roman"/>
          <w:color w:val="222222"/>
          <w:sz w:val="24"/>
          <w:szCs w:val="24"/>
          <w:highlight w:val="white"/>
        </w:rPr>
        <w:t>&lt;https://www.comparably.com/uk-UK/companies/british-airways&gt; [Accessed 17 August 2022].</w:t>
      </w:r>
    </w:p>
    <w:p w14:paraId="00000032" w14:textId="77777777" w:rsidR="007E7BF8" w:rsidRPr="007817C5" w:rsidRDefault="0059317E" w:rsidP="007817C5">
      <w:pPr>
        <w:pStyle w:val="ListParagraph"/>
        <w:numPr>
          <w:ilvl w:val="0"/>
          <w:numId w:val="1"/>
        </w:numPr>
        <w:spacing w:after="180" w:line="360" w:lineRule="auto"/>
        <w:ind w:left="0" w:firstLine="454"/>
        <w:jc w:val="both"/>
        <w:rPr>
          <w:rFonts w:ascii="Times New Roman" w:eastAsia="Times New Roman" w:hAnsi="Times New Roman" w:cs="Times New Roman"/>
          <w:color w:val="222222"/>
          <w:sz w:val="24"/>
          <w:szCs w:val="24"/>
          <w:highlight w:val="white"/>
        </w:rPr>
      </w:pPr>
      <w:r w:rsidRPr="007817C5">
        <w:rPr>
          <w:rFonts w:ascii="Times New Roman" w:eastAsia="Times New Roman" w:hAnsi="Times New Roman" w:cs="Times New Roman"/>
          <w:color w:val="222222"/>
          <w:sz w:val="24"/>
          <w:szCs w:val="24"/>
          <w:highlight w:val="white"/>
        </w:rPr>
        <w:t xml:space="preserve">Business Insider. 2022. </w:t>
      </w:r>
      <w:r w:rsidRPr="007817C5">
        <w:rPr>
          <w:rFonts w:ascii="Times New Roman" w:eastAsia="Times New Roman" w:hAnsi="Times New Roman" w:cs="Times New Roman"/>
          <w:i/>
          <w:color w:val="222222"/>
          <w:sz w:val="24"/>
          <w:szCs w:val="24"/>
          <w:highlight w:val="white"/>
        </w:rPr>
        <w:t>I fly dozens of times a year, and my favorite airline is British Airways - here's why</w:t>
      </w:r>
      <w:r w:rsidRPr="007817C5">
        <w:rPr>
          <w:rFonts w:ascii="Times New Roman" w:eastAsia="Times New Roman" w:hAnsi="Times New Roman" w:cs="Times New Roman"/>
          <w:color w:val="222222"/>
          <w:sz w:val="24"/>
          <w:szCs w:val="24"/>
          <w:highlight w:val="white"/>
        </w:rPr>
        <w:t>. [online] Available at: &lt;https://www.businessinsider.in/pe</w:t>
      </w:r>
      <w:r w:rsidRPr="007817C5">
        <w:rPr>
          <w:rFonts w:ascii="Times New Roman" w:eastAsia="Times New Roman" w:hAnsi="Times New Roman" w:cs="Times New Roman"/>
          <w:color w:val="222222"/>
          <w:sz w:val="24"/>
          <w:szCs w:val="24"/>
          <w:highlight w:val="white"/>
        </w:rPr>
        <w:t>rsonal-finance/i-fly-dozens-of-times-a-year-and-my-favorite-airline-is-british-airways-heres-why/articleshow/64607396.cms#:~:text=The%20airline%20is%20excellent%20in,flyer%20program%20is%20top%20tier&gt; [Accessed 17 August 2022].</w:t>
      </w:r>
    </w:p>
    <w:p w14:paraId="00000033" w14:textId="77777777" w:rsidR="007E7BF8" w:rsidRPr="007817C5" w:rsidRDefault="0059317E" w:rsidP="007817C5">
      <w:pPr>
        <w:pStyle w:val="ListParagraph"/>
        <w:numPr>
          <w:ilvl w:val="0"/>
          <w:numId w:val="1"/>
        </w:numPr>
        <w:spacing w:after="180" w:line="360" w:lineRule="auto"/>
        <w:ind w:left="0" w:firstLine="454"/>
        <w:jc w:val="both"/>
        <w:rPr>
          <w:rFonts w:ascii="Times New Roman" w:eastAsia="Times New Roman" w:hAnsi="Times New Roman" w:cs="Times New Roman"/>
          <w:color w:val="222222"/>
          <w:sz w:val="24"/>
          <w:szCs w:val="24"/>
          <w:highlight w:val="white"/>
        </w:rPr>
      </w:pPr>
      <w:r w:rsidRPr="007817C5">
        <w:rPr>
          <w:rFonts w:ascii="Times New Roman" w:eastAsia="Times New Roman" w:hAnsi="Times New Roman" w:cs="Times New Roman"/>
          <w:color w:val="222222"/>
          <w:sz w:val="24"/>
          <w:szCs w:val="24"/>
          <w:highlight w:val="white"/>
        </w:rPr>
        <w:t xml:space="preserve">Career Trend. 2022. </w:t>
      </w:r>
      <w:r w:rsidRPr="007817C5">
        <w:rPr>
          <w:rFonts w:ascii="Times New Roman" w:eastAsia="Times New Roman" w:hAnsi="Times New Roman" w:cs="Times New Roman"/>
          <w:i/>
          <w:color w:val="222222"/>
          <w:sz w:val="24"/>
          <w:szCs w:val="24"/>
          <w:highlight w:val="white"/>
        </w:rPr>
        <w:t>How to B</w:t>
      </w:r>
      <w:r w:rsidRPr="007817C5">
        <w:rPr>
          <w:rFonts w:ascii="Times New Roman" w:eastAsia="Times New Roman" w:hAnsi="Times New Roman" w:cs="Times New Roman"/>
          <w:i/>
          <w:color w:val="222222"/>
          <w:sz w:val="24"/>
          <w:szCs w:val="24"/>
          <w:highlight w:val="white"/>
        </w:rPr>
        <w:t>ecome a Kawasaki Dealer</w:t>
      </w:r>
      <w:r w:rsidRPr="007817C5">
        <w:rPr>
          <w:rFonts w:ascii="Times New Roman" w:eastAsia="Times New Roman" w:hAnsi="Times New Roman" w:cs="Times New Roman"/>
          <w:color w:val="222222"/>
          <w:sz w:val="24"/>
          <w:szCs w:val="24"/>
          <w:highlight w:val="white"/>
        </w:rPr>
        <w:t>. [online] Available at: &lt;https://careertrend.com/how-6697633-become-kawasaki-dealer.html&gt; [Accessed 17 August 2022].</w:t>
      </w:r>
    </w:p>
    <w:p w14:paraId="00000034" w14:textId="77777777" w:rsidR="007E7BF8" w:rsidRPr="007817C5" w:rsidRDefault="0059317E" w:rsidP="007817C5">
      <w:pPr>
        <w:pStyle w:val="ListParagraph"/>
        <w:numPr>
          <w:ilvl w:val="0"/>
          <w:numId w:val="1"/>
        </w:numPr>
        <w:spacing w:after="180" w:line="360" w:lineRule="auto"/>
        <w:ind w:left="0" w:firstLine="454"/>
        <w:jc w:val="both"/>
        <w:rPr>
          <w:rFonts w:ascii="Times New Roman" w:eastAsia="Times New Roman" w:hAnsi="Times New Roman" w:cs="Times New Roman"/>
          <w:color w:val="222222"/>
          <w:sz w:val="24"/>
          <w:szCs w:val="24"/>
          <w:highlight w:val="white"/>
        </w:rPr>
      </w:pPr>
      <w:r w:rsidRPr="007817C5">
        <w:rPr>
          <w:rFonts w:ascii="Times New Roman" w:eastAsia="Times New Roman" w:hAnsi="Times New Roman" w:cs="Times New Roman"/>
          <w:color w:val="222222"/>
          <w:sz w:val="24"/>
          <w:szCs w:val="24"/>
          <w:highlight w:val="white"/>
        </w:rPr>
        <w:lastRenderedPageBreak/>
        <w:t xml:space="preserve">Coggle.it. 2022. </w:t>
      </w:r>
      <w:r w:rsidRPr="007817C5">
        <w:rPr>
          <w:rFonts w:ascii="Times New Roman" w:eastAsia="Times New Roman" w:hAnsi="Times New Roman" w:cs="Times New Roman"/>
          <w:i/>
          <w:color w:val="222222"/>
          <w:sz w:val="24"/>
          <w:szCs w:val="24"/>
          <w:highlight w:val="white"/>
        </w:rPr>
        <w:t>How does British Airways motivate its staff? (Pay (The company offer…</w:t>
      </w:r>
      <w:r w:rsidRPr="007817C5">
        <w:rPr>
          <w:rFonts w:ascii="Times New Roman" w:eastAsia="Times New Roman" w:hAnsi="Times New Roman" w:cs="Times New Roman"/>
          <w:color w:val="222222"/>
          <w:sz w:val="24"/>
          <w:szCs w:val="24"/>
          <w:highlight w:val="white"/>
        </w:rPr>
        <w:t>. [online] Available at: &lt;htt</w:t>
      </w:r>
      <w:r w:rsidRPr="007817C5">
        <w:rPr>
          <w:rFonts w:ascii="Times New Roman" w:eastAsia="Times New Roman" w:hAnsi="Times New Roman" w:cs="Times New Roman"/>
          <w:color w:val="222222"/>
          <w:sz w:val="24"/>
          <w:szCs w:val="24"/>
          <w:highlight w:val="white"/>
        </w:rPr>
        <w:t>ps://coggle.it/diagram/WeetOthdtQAB3owK/t/how-does-british-airways-motivate-its-staff#:~:text=How%20does%20British%20Airways%20motivate%20its%20staff%3F,-Pay&amp;text=Restaurants-,The%20company%20offer%20market%20competitive%20salary%20that%20reflects%20on%20t</w:t>
      </w:r>
      <w:r w:rsidRPr="007817C5">
        <w:rPr>
          <w:rFonts w:ascii="Times New Roman" w:eastAsia="Times New Roman" w:hAnsi="Times New Roman" w:cs="Times New Roman"/>
          <w:color w:val="222222"/>
          <w:sz w:val="24"/>
          <w:szCs w:val="24"/>
          <w:highlight w:val="white"/>
        </w:rPr>
        <w:t>he,develop%20and%20learn%20new%20skills.&amp;text=They%20offer%20staff%20the%20chance%20to%20start%20saving%20money%20for%20their%20retirement.,-Both%20the%20employee&gt; [Accessed 17 August 2022].</w:t>
      </w:r>
    </w:p>
    <w:p w14:paraId="00000035" w14:textId="77777777" w:rsidR="007E7BF8" w:rsidRPr="007817C5" w:rsidRDefault="0059317E" w:rsidP="007817C5">
      <w:pPr>
        <w:pStyle w:val="ListParagraph"/>
        <w:numPr>
          <w:ilvl w:val="0"/>
          <w:numId w:val="1"/>
        </w:numPr>
        <w:spacing w:after="180" w:line="360" w:lineRule="auto"/>
        <w:ind w:left="0" w:firstLine="454"/>
        <w:jc w:val="both"/>
        <w:rPr>
          <w:rFonts w:ascii="Times New Roman" w:eastAsia="Times New Roman" w:hAnsi="Times New Roman" w:cs="Times New Roman"/>
          <w:color w:val="222222"/>
          <w:sz w:val="24"/>
          <w:szCs w:val="24"/>
          <w:highlight w:val="white"/>
        </w:rPr>
      </w:pPr>
      <w:r w:rsidRPr="007817C5">
        <w:rPr>
          <w:rFonts w:ascii="Times New Roman" w:eastAsia="Times New Roman" w:hAnsi="Times New Roman" w:cs="Times New Roman"/>
          <w:color w:val="222222"/>
          <w:sz w:val="24"/>
          <w:szCs w:val="24"/>
          <w:highlight w:val="white"/>
        </w:rPr>
        <w:t xml:space="preserve">Hbs.edu. 2022. </w:t>
      </w:r>
      <w:r w:rsidRPr="007817C5">
        <w:rPr>
          <w:rFonts w:ascii="Times New Roman" w:eastAsia="Times New Roman" w:hAnsi="Times New Roman" w:cs="Times New Roman"/>
          <w:i/>
          <w:color w:val="222222"/>
          <w:sz w:val="24"/>
          <w:szCs w:val="24"/>
          <w:highlight w:val="white"/>
        </w:rPr>
        <w:t>Changing the Culture at British Airways - Case - F</w:t>
      </w:r>
      <w:r w:rsidRPr="007817C5">
        <w:rPr>
          <w:rFonts w:ascii="Times New Roman" w:eastAsia="Times New Roman" w:hAnsi="Times New Roman" w:cs="Times New Roman"/>
          <w:i/>
          <w:color w:val="222222"/>
          <w:sz w:val="24"/>
          <w:szCs w:val="24"/>
          <w:highlight w:val="white"/>
        </w:rPr>
        <w:t>aculty &amp; Research - Harvard Business School</w:t>
      </w:r>
      <w:r w:rsidRPr="007817C5">
        <w:rPr>
          <w:rFonts w:ascii="Times New Roman" w:eastAsia="Times New Roman" w:hAnsi="Times New Roman" w:cs="Times New Roman"/>
          <w:color w:val="222222"/>
          <w:sz w:val="24"/>
          <w:szCs w:val="24"/>
          <w:highlight w:val="white"/>
        </w:rPr>
        <w:t>. [online] Available at: &lt;https://www.hbs.edu/faculty/Pages/item.aspx?num=16055#:~:text=Focusing%20on%20the%20paramount%20importance,culture%20through%20reorganization%20and%20instituting&gt; [Accessed 17 August 2022</w:t>
      </w:r>
      <w:r w:rsidRPr="007817C5">
        <w:rPr>
          <w:rFonts w:ascii="Times New Roman" w:eastAsia="Times New Roman" w:hAnsi="Times New Roman" w:cs="Times New Roman"/>
          <w:color w:val="222222"/>
          <w:sz w:val="24"/>
          <w:szCs w:val="24"/>
          <w:highlight w:val="white"/>
        </w:rPr>
        <w:t>].</w:t>
      </w:r>
    </w:p>
    <w:p w14:paraId="00000036" w14:textId="77777777" w:rsidR="007E7BF8" w:rsidRPr="007817C5" w:rsidRDefault="0059317E" w:rsidP="007817C5">
      <w:pPr>
        <w:pStyle w:val="ListParagraph"/>
        <w:numPr>
          <w:ilvl w:val="0"/>
          <w:numId w:val="1"/>
        </w:numPr>
        <w:spacing w:after="180" w:line="360" w:lineRule="auto"/>
        <w:ind w:left="0" w:firstLine="454"/>
        <w:jc w:val="both"/>
        <w:rPr>
          <w:rFonts w:ascii="Times New Roman" w:eastAsia="Times New Roman" w:hAnsi="Times New Roman" w:cs="Times New Roman"/>
          <w:color w:val="222222"/>
          <w:sz w:val="24"/>
          <w:szCs w:val="24"/>
          <w:highlight w:val="white"/>
        </w:rPr>
      </w:pPr>
      <w:proofErr w:type="spellStart"/>
      <w:r w:rsidRPr="007817C5">
        <w:rPr>
          <w:rFonts w:ascii="Times New Roman" w:eastAsia="Times New Roman" w:hAnsi="Times New Roman" w:cs="Times New Roman"/>
          <w:color w:val="222222"/>
          <w:sz w:val="24"/>
          <w:szCs w:val="24"/>
          <w:highlight w:val="white"/>
        </w:rPr>
        <w:t>Inviso</w:t>
      </w:r>
      <w:proofErr w:type="spellEnd"/>
      <w:r w:rsidRPr="007817C5">
        <w:rPr>
          <w:rFonts w:ascii="Times New Roman" w:eastAsia="Times New Roman" w:hAnsi="Times New Roman" w:cs="Times New Roman"/>
          <w:color w:val="222222"/>
          <w:sz w:val="24"/>
          <w:szCs w:val="24"/>
          <w:highlight w:val="white"/>
        </w:rPr>
        <w:t xml:space="preserve"> Corporation. 2022. </w:t>
      </w:r>
      <w:r w:rsidRPr="007817C5">
        <w:rPr>
          <w:rFonts w:ascii="Times New Roman" w:eastAsia="Times New Roman" w:hAnsi="Times New Roman" w:cs="Times New Roman"/>
          <w:i/>
          <w:color w:val="222222"/>
          <w:sz w:val="24"/>
          <w:szCs w:val="24"/>
          <w:highlight w:val="white"/>
        </w:rPr>
        <w:t xml:space="preserve">Case Study: British Airways uses Office 365 to improve communication service - </w:t>
      </w:r>
      <w:proofErr w:type="spellStart"/>
      <w:r w:rsidRPr="007817C5">
        <w:rPr>
          <w:rFonts w:ascii="Times New Roman" w:eastAsia="Times New Roman" w:hAnsi="Times New Roman" w:cs="Times New Roman"/>
          <w:i/>
          <w:color w:val="222222"/>
          <w:sz w:val="24"/>
          <w:szCs w:val="24"/>
          <w:highlight w:val="white"/>
        </w:rPr>
        <w:t>Inviso</w:t>
      </w:r>
      <w:proofErr w:type="spellEnd"/>
      <w:r w:rsidRPr="007817C5">
        <w:rPr>
          <w:rFonts w:ascii="Times New Roman" w:eastAsia="Times New Roman" w:hAnsi="Times New Roman" w:cs="Times New Roman"/>
          <w:i/>
          <w:color w:val="222222"/>
          <w:sz w:val="24"/>
          <w:szCs w:val="24"/>
          <w:highlight w:val="white"/>
        </w:rPr>
        <w:t xml:space="preserve"> Corporation</w:t>
      </w:r>
      <w:r w:rsidRPr="007817C5">
        <w:rPr>
          <w:rFonts w:ascii="Times New Roman" w:eastAsia="Times New Roman" w:hAnsi="Times New Roman" w:cs="Times New Roman"/>
          <w:color w:val="222222"/>
          <w:sz w:val="24"/>
          <w:szCs w:val="24"/>
          <w:highlight w:val="white"/>
        </w:rPr>
        <w:t>. [online] Available at: &lt;https://www.invisocorp.com/case-stud-british-airways/#:~:text=With%20Yammer%2C%20Lync%20(now%20called,em</w:t>
      </w:r>
      <w:r w:rsidRPr="007817C5">
        <w:rPr>
          <w:rFonts w:ascii="Times New Roman" w:eastAsia="Times New Roman" w:hAnsi="Times New Roman" w:cs="Times New Roman"/>
          <w:color w:val="222222"/>
          <w:sz w:val="24"/>
          <w:szCs w:val="24"/>
          <w:highlight w:val="white"/>
        </w:rPr>
        <w:t>ployees%20spent%20managing%20email%20inboxes.&gt; [Accessed 17 August 2022].</w:t>
      </w:r>
    </w:p>
    <w:p w14:paraId="00000037" w14:textId="77777777" w:rsidR="007E7BF8" w:rsidRPr="007817C5" w:rsidRDefault="0059317E" w:rsidP="007817C5">
      <w:pPr>
        <w:pStyle w:val="ListParagraph"/>
        <w:numPr>
          <w:ilvl w:val="0"/>
          <w:numId w:val="1"/>
        </w:numPr>
        <w:spacing w:after="180" w:line="360" w:lineRule="auto"/>
        <w:ind w:left="0" w:firstLine="454"/>
        <w:jc w:val="both"/>
        <w:rPr>
          <w:rFonts w:ascii="Times New Roman" w:eastAsia="Times New Roman" w:hAnsi="Times New Roman" w:cs="Times New Roman"/>
          <w:color w:val="222222"/>
          <w:sz w:val="24"/>
          <w:szCs w:val="24"/>
          <w:highlight w:val="white"/>
        </w:rPr>
      </w:pPr>
      <w:r w:rsidRPr="007817C5">
        <w:rPr>
          <w:rFonts w:ascii="Times New Roman" w:eastAsia="Times New Roman" w:hAnsi="Times New Roman" w:cs="Times New Roman"/>
          <w:color w:val="222222"/>
          <w:sz w:val="24"/>
          <w:szCs w:val="24"/>
          <w:highlight w:val="white"/>
        </w:rPr>
        <w:t xml:space="preserve">Lawteacher.net. 2022. </w:t>
      </w:r>
      <w:r w:rsidRPr="007817C5">
        <w:rPr>
          <w:rFonts w:ascii="Times New Roman" w:eastAsia="Times New Roman" w:hAnsi="Times New Roman" w:cs="Times New Roman"/>
          <w:i/>
          <w:color w:val="222222"/>
          <w:sz w:val="24"/>
          <w:szCs w:val="24"/>
          <w:highlight w:val="white"/>
        </w:rPr>
        <w:t xml:space="preserve">British Airways Should Focus on their Quality </w:t>
      </w:r>
      <w:proofErr w:type="gramStart"/>
      <w:r w:rsidRPr="007817C5">
        <w:rPr>
          <w:rFonts w:ascii="Times New Roman" w:eastAsia="Times New Roman" w:hAnsi="Times New Roman" w:cs="Times New Roman"/>
          <w:i/>
          <w:color w:val="222222"/>
          <w:sz w:val="24"/>
          <w:szCs w:val="24"/>
          <w:highlight w:val="white"/>
        </w:rPr>
        <w:t>Standards.</w:t>
      </w:r>
      <w:r w:rsidRPr="007817C5">
        <w:rPr>
          <w:rFonts w:ascii="Times New Roman" w:eastAsia="Times New Roman" w:hAnsi="Times New Roman" w:cs="Times New Roman"/>
          <w:color w:val="222222"/>
          <w:sz w:val="24"/>
          <w:szCs w:val="24"/>
          <w:highlight w:val="white"/>
        </w:rPr>
        <w:t>.</w:t>
      </w:r>
      <w:proofErr w:type="gramEnd"/>
      <w:r w:rsidRPr="007817C5">
        <w:rPr>
          <w:rFonts w:ascii="Times New Roman" w:eastAsia="Times New Roman" w:hAnsi="Times New Roman" w:cs="Times New Roman"/>
          <w:color w:val="222222"/>
          <w:sz w:val="24"/>
          <w:szCs w:val="24"/>
          <w:highlight w:val="white"/>
        </w:rPr>
        <w:t xml:space="preserve"> [online] Available at: &lt;https://www.lawteacher.net/free-law-essays/business-law/british-airways-should</w:t>
      </w:r>
      <w:r w:rsidRPr="007817C5">
        <w:rPr>
          <w:rFonts w:ascii="Times New Roman" w:eastAsia="Times New Roman" w:hAnsi="Times New Roman" w:cs="Times New Roman"/>
          <w:color w:val="222222"/>
          <w:sz w:val="24"/>
          <w:szCs w:val="24"/>
          <w:highlight w:val="white"/>
        </w:rPr>
        <w:t>-focus-on-their-quality-standards-business-law-essay.php&gt; [Accessed 17 August 2022].</w:t>
      </w:r>
    </w:p>
    <w:p w14:paraId="00000038" w14:textId="77777777" w:rsidR="007E7BF8" w:rsidRPr="007817C5" w:rsidRDefault="0059317E" w:rsidP="007817C5">
      <w:pPr>
        <w:pStyle w:val="ListParagraph"/>
        <w:numPr>
          <w:ilvl w:val="0"/>
          <w:numId w:val="1"/>
        </w:numPr>
        <w:spacing w:after="180" w:line="360" w:lineRule="auto"/>
        <w:ind w:left="0" w:firstLine="454"/>
        <w:jc w:val="both"/>
        <w:rPr>
          <w:rFonts w:ascii="Times New Roman" w:eastAsia="Times New Roman" w:hAnsi="Times New Roman" w:cs="Times New Roman"/>
          <w:color w:val="222222"/>
          <w:sz w:val="24"/>
          <w:szCs w:val="24"/>
          <w:highlight w:val="white"/>
        </w:rPr>
      </w:pPr>
      <w:r w:rsidRPr="007817C5">
        <w:rPr>
          <w:rFonts w:ascii="Times New Roman" w:eastAsia="Times New Roman" w:hAnsi="Times New Roman" w:cs="Times New Roman"/>
          <w:color w:val="222222"/>
          <w:sz w:val="24"/>
          <w:szCs w:val="24"/>
          <w:highlight w:val="white"/>
        </w:rPr>
        <w:t xml:space="preserve">Managementstudyguide.com. 2022. </w:t>
      </w:r>
      <w:r w:rsidRPr="007817C5">
        <w:rPr>
          <w:rFonts w:ascii="Times New Roman" w:eastAsia="Times New Roman" w:hAnsi="Times New Roman" w:cs="Times New Roman"/>
          <w:i/>
          <w:color w:val="222222"/>
          <w:sz w:val="24"/>
          <w:szCs w:val="24"/>
          <w:highlight w:val="white"/>
        </w:rPr>
        <w:t xml:space="preserve">Factors Affecting Employee </w:t>
      </w:r>
      <w:proofErr w:type="spellStart"/>
      <w:r w:rsidRPr="007817C5">
        <w:rPr>
          <w:rFonts w:ascii="Times New Roman" w:eastAsia="Times New Roman" w:hAnsi="Times New Roman" w:cs="Times New Roman"/>
          <w:i/>
          <w:color w:val="222222"/>
          <w:sz w:val="24"/>
          <w:szCs w:val="24"/>
          <w:highlight w:val="white"/>
        </w:rPr>
        <w:t>Behaviour</w:t>
      </w:r>
      <w:proofErr w:type="spellEnd"/>
      <w:r w:rsidRPr="007817C5">
        <w:rPr>
          <w:rFonts w:ascii="Times New Roman" w:eastAsia="Times New Roman" w:hAnsi="Times New Roman" w:cs="Times New Roman"/>
          <w:color w:val="222222"/>
          <w:sz w:val="24"/>
          <w:szCs w:val="24"/>
          <w:highlight w:val="white"/>
        </w:rPr>
        <w:t>. [online] Available at: &lt;https://www.managementstudyguide.com/factors-affecting-employee-behaviour.htm</w:t>
      </w:r>
      <w:r w:rsidRPr="007817C5">
        <w:rPr>
          <w:rFonts w:ascii="Times New Roman" w:eastAsia="Times New Roman" w:hAnsi="Times New Roman" w:cs="Times New Roman"/>
          <w:color w:val="222222"/>
          <w:sz w:val="24"/>
          <w:szCs w:val="24"/>
          <w:highlight w:val="white"/>
        </w:rPr>
        <w:t>&gt; [Accessed 17 August 2022].</w:t>
      </w:r>
    </w:p>
    <w:p w14:paraId="00000039" w14:textId="77777777" w:rsidR="007E7BF8" w:rsidRPr="007817C5" w:rsidRDefault="0059317E" w:rsidP="007817C5">
      <w:pPr>
        <w:pStyle w:val="ListParagraph"/>
        <w:numPr>
          <w:ilvl w:val="0"/>
          <w:numId w:val="1"/>
        </w:numPr>
        <w:spacing w:after="180" w:line="360" w:lineRule="auto"/>
        <w:ind w:left="0" w:firstLine="454"/>
        <w:jc w:val="both"/>
        <w:rPr>
          <w:rFonts w:ascii="Times New Roman" w:eastAsia="Times New Roman" w:hAnsi="Times New Roman" w:cs="Times New Roman"/>
          <w:color w:val="222222"/>
          <w:sz w:val="24"/>
          <w:szCs w:val="24"/>
          <w:highlight w:val="white"/>
        </w:rPr>
      </w:pPr>
      <w:r w:rsidRPr="007817C5">
        <w:rPr>
          <w:rFonts w:ascii="Times New Roman" w:eastAsia="Times New Roman" w:hAnsi="Times New Roman" w:cs="Times New Roman"/>
          <w:color w:val="222222"/>
          <w:sz w:val="24"/>
          <w:szCs w:val="24"/>
          <w:highlight w:val="white"/>
        </w:rPr>
        <w:t xml:space="preserve">Research-Methodology. 2022. </w:t>
      </w:r>
      <w:r w:rsidRPr="007817C5">
        <w:rPr>
          <w:rFonts w:ascii="Times New Roman" w:eastAsia="Times New Roman" w:hAnsi="Times New Roman" w:cs="Times New Roman"/>
          <w:i/>
          <w:color w:val="222222"/>
          <w:sz w:val="24"/>
          <w:szCs w:val="24"/>
          <w:highlight w:val="white"/>
        </w:rPr>
        <w:t>British Airways Business Strategy and Competitive Advantage - Research-Methodology</w:t>
      </w:r>
      <w:r w:rsidRPr="007817C5">
        <w:rPr>
          <w:rFonts w:ascii="Times New Roman" w:eastAsia="Times New Roman" w:hAnsi="Times New Roman" w:cs="Times New Roman"/>
          <w:color w:val="222222"/>
          <w:sz w:val="24"/>
          <w:szCs w:val="24"/>
          <w:highlight w:val="white"/>
        </w:rPr>
        <w:t>. [online] Available at: &lt;https://research-methodology.net/british-airways-business-strategy-and-competitive-advantag</w:t>
      </w:r>
      <w:r w:rsidRPr="007817C5">
        <w:rPr>
          <w:rFonts w:ascii="Times New Roman" w:eastAsia="Times New Roman" w:hAnsi="Times New Roman" w:cs="Times New Roman"/>
          <w:color w:val="222222"/>
          <w:sz w:val="24"/>
          <w:szCs w:val="24"/>
          <w:highlight w:val="white"/>
        </w:rPr>
        <w:t>e/#:~:text=British%20Airways%20is%20a%20premium,of%2012%20%E2%80%93%2015%20per%20cent&gt; [Accessed 17 August 2022].</w:t>
      </w:r>
    </w:p>
    <w:p w14:paraId="0000003A" w14:textId="77777777" w:rsidR="007E7BF8" w:rsidRPr="007817C5" w:rsidRDefault="0059317E" w:rsidP="007817C5">
      <w:pPr>
        <w:pStyle w:val="ListParagraph"/>
        <w:numPr>
          <w:ilvl w:val="0"/>
          <w:numId w:val="1"/>
        </w:numPr>
        <w:spacing w:after="180" w:line="360" w:lineRule="auto"/>
        <w:ind w:left="0" w:firstLine="454"/>
        <w:jc w:val="both"/>
        <w:rPr>
          <w:rFonts w:ascii="Times New Roman" w:eastAsia="Times New Roman" w:hAnsi="Times New Roman" w:cs="Times New Roman"/>
          <w:color w:val="222222"/>
          <w:sz w:val="24"/>
          <w:szCs w:val="24"/>
          <w:highlight w:val="white"/>
        </w:rPr>
      </w:pPr>
      <w:r w:rsidRPr="007817C5">
        <w:rPr>
          <w:rFonts w:ascii="Times New Roman" w:eastAsia="Times New Roman" w:hAnsi="Times New Roman" w:cs="Times New Roman"/>
          <w:color w:val="222222"/>
          <w:sz w:val="24"/>
          <w:szCs w:val="24"/>
          <w:highlight w:val="white"/>
        </w:rPr>
        <w:lastRenderedPageBreak/>
        <w:t xml:space="preserve">Studies, R., Identity, B. and Airways, A., 2022. </w:t>
      </w:r>
      <w:r w:rsidRPr="007817C5">
        <w:rPr>
          <w:rFonts w:ascii="Times New Roman" w:eastAsia="Times New Roman" w:hAnsi="Times New Roman" w:cs="Times New Roman"/>
          <w:i/>
          <w:color w:val="222222"/>
          <w:sz w:val="24"/>
          <w:szCs w:val="24"/>
          <w:highlight w:val="white"/>
        </w:rPr>
        <w:t xml:space="preserve">British Airways </w:t>
      </w:r>
      <w:proofErr w:type="spellStart"/>
      <w:r w:rsidRPr="007817C5">
        <w:rPr>
          <w:rFonts w:ascii="Times New Roman" w:eastAsia="Times New Roman" w:hAnsi="Times New Roman" w:cs="Times New Roman"/>
          <w:i/>
          <w:color w:val="222222"/>
          <w:sz w:val="24"/>
          <w:szCs w:val="24"/>
          <w:highlight w:val="white"/>
        </w:rPr>
        <w:t>Organisational</w:t>
      </w:r>
      <w:proofErr w:type="spellEnd"/>
      <w:r w:rsidRPr="007817C5">
        <w:rPr>
          <w:rFonts w:ascii="Times New Roman" w:eastAsia="Times New Roman" w:hAnsi="Times New Roman" w:cs="Times New Roman"/>
          <w:i/>
          <w:color w:val="222222"/>
          <w:sz w:val="24"/>
          <w:szCs w:val="24"/>
          <w:highlight w:val="white"/>
        </w:rPr>
        <w:t xml:space="preserve"> </w:t>
      </w:r>
      <w:proofErr w:type="spellStart"/>
      <w:r w:rsidRPr="007817C5">
        <w:rPr>
          <w:rFonts w:ascii="Times New Roman" w:eastAsia="Times New Roman" w:hAnsi="Times New Roman" w:cs="Times New Roman"/>
          <w:i/>
          <w:color w:val="222222"/>
          <w:sz w:val="24"/>
          <w:szCs w:val="24"/>
          <w:highlight w:val="white"/>
        </w:rPr>
        <w:t>Behaviour</w:t>
      </w:r>
      <w:proofErr w:type="spellEnd"/>
      <w:r w:rsidRPr="007817C5">
        <w:rPr>
          <w:rFonts w:ascii="Times New Roman" w:eastAsia="Times New Roman" w:hAnsi="Times New Roman" w:cs="Times New Roman"/>
          <w:i/>
          <w:color w:val="222222"/>
          <w:sz w:val="24"/>
          <w:szCs w:val="24"/>
          <w:highlight w:val="white"/>
        </w:rPr>
        <w:t xml:space="preserve"> - 2772 Words | Research Paper Example</w:t>
      </w:r>
      <w:r w:rsidRPr="007817C5">
        <w:rPr>
          <w:rFonts w:ascii="Times New Roman" w:eastAsia="Times New Roman" w:hAnsi="Times New Roman" w:cs="Times New Roman"/>
          <w:color w:val="222222"/>
          <w:sz w:val="24"/>
          <w:szCs w:val="24"/>
          <w:highlight w:val="white"/>
        </w:rPr>
        <w:t>. [online] Free</w:t>
      </w:r>
      <w:r w:rsidRPr="007817C5">
        <w:rPr>
          <w:rFonts w:ascii="Times New Roman" w:eastAsia="Times New Roman" w:hAnsi="Times New Roman" w:cs="Times New Roman"/>
          <w:color w:val="222222"/>
          <w:sz w:val="24"/>
          <w:szCs w:val="24"/>
          <w:highlight w:val="white"/>
        </w:rPr>
        <w:t xml:space="preserve"> Essays. Available at: &lt;https://ivypanda.com/essays/british-airways-organisational-behaviour/&gt; [Accessed 17 August 2022].</w:t>
      </w:r>
    </w:p>
    <w:p w14:paraId="0000003B" w14:textId="77777777" w:rsidR="007E7BF8" w:rsidRPr="007817C5" w:rsidRDefault="0059317E" w:rsidP="007817C5">
      <w:pPr>
        <w:pStyle w:val="ListParagraph"/>
        <w:numPr>
          <w:ilvl w:val="0"/>
          <w:numId w:val="1"/>
        </w:numPr>
        <w:spacing w:after="180" w:line="360" w:lineRule="auto"/>
        <w:ind w:left="0" w:firstLine="454"/>
        <w:jc w:val="both"/>
        <w:rPr>
          <w:rFonts w:ascii="Times New Roman" w:eastAsia="Times New Roman" w:hAnsi="Times New Roman" w:cs="Times New Roman"/>
          <w:color w:val="222222"/>
          <w:sz w:val="24"/>
          <w:szCs w:val="24"/>
          <w:highlight w:val="white"/>
        </w:rPr>
      </w:pPr>
      <w:r w:rsidRPr="007817C5">
        <w:rPr>
          <w:rFonts w:ascii="Times New Roman" w:eastAsia="Times New Roman" w:hAnsi="Times New Roman" w:cs="Times New Roman"/>
          <w:color w:val="222222"/>
          <w:sz w:val="24"/>
          <w:szCs w:val="24"/>
          <w:highlight w:val="white"/>
        </w:rPr>
        <w:t xml:space="preserve">StudyCorgi.com. 2022. </w:t>
      </w:r>
      <w:r w:rsidRPr="007817C5">
        <w:rPr>
          <w:rFonts w:ascii="Times New Roman" w:eastAsia="Times New Roman" w:hAnsi="Times New Roman" w:cs="Times New Roman"/>
          <w:i/>
          <w:color w:val="222222"/>
          <w:sz w:val="24"/>
          <w:szCs w:val="24"/>
          <w:highlight w:val="white"/>
        </w:rPr>
        <w:t>Current Organizational Structure of British Airways | Free Essay Example</w:t>
      </w:r>
      <w:r w:rsidRPr="007817C5">
        <w:rPr>
          <w:rFonts w:ascii="Times New Roman" w:eastAsia="Times New Roman" w:hAnsi="Times New Roman" w:cs="Times New Roman"/>
          <w:color w:val="222222"/>
          <w:sz w:val="24"/>
          <w:szCs w:val="24"/>
          <w:highlight w:val="white"/>
        </w:rPr>
        <w:t xml:space="preserve">. [online] Available at: </w:t>
      </w:r>
      <w:r w:rsidRPr="007817C5">
        <w:rPr>
          <w:rFonts w:ascii="Times New Roman" w:eastAsia="Times New Roman" w:hAnsi="Times New Roman" w:cs="Times New Roman"/>
          <w:color w:val="222222"/>
          <w:sz w:val="24"/>
          <w:szCs w:val="24"/>
          <w:highlight w:val="white"/>
        </w:rPr>
        <w:t>&lt;https://studycorgi.com/current-organizational-structure-of-british-airways/#:~:text=The%20type%20of%20organizational%20structure,is%20how%20they%20are%20succeeding&gt; [Accessed 17 August 2022].</w:t>
      </w:r>
    </w:p>
    <w:p w14:paraId="0000003C" w14:textId="77777777" w:rsidR="007E7BF8" w:rsidRPr="007817C5" w:rsidRDefault="0059317E" w:rsidP="007817C5">
      <w:pPr>
        <w:pStyle w:val="ListParagraph"/>
        <w:numPr>
          <w:ilvl w:val="0"/>
          <w:numId w:val="1"/>
        </w:numPr>
        <w:spacing w:after="180" w:line="360" w:lineRule="auto"/>
        <w:ind w:left="0" w:firstLine="454"/>
        <w:jc w:val="both"/>
        <w:rPr>
          <w:rFonts w:ascii="Times New Roman" w:eastAsia="Times New Roman" w:hAnsi="Times New Roman" w:cs="Times New Roman"/>
          <w:color w:val="222222"/>
          <w:sz w:val="24"/>
          <w:szCs w:val="24"/>
          <w:highlight w:val="white"/>
        </w:rPr>
      </w:pPr>
      <w:r w:rsidRPr="007817C5">
        <w:rPr>
          <w:rFonts w:ascii="Times New Roman" w:eastAsia="Times New Roman" w:hAnsi="Times New Roman" w:cs="Times New Roman"/>
          <w:color w:val="222222"/>
          <w:sz w:val="24"/>
          <w:szCs w:val="24"/>
          <w:highlight w:val="white"/>
        </w:rPr>
        <w:t>Data.conferenceworld.in. 2022. [online] Available at: &lt;http://d</w:t>
      </w:r>
      <w:r w:rsidRPr="007817C5">
        <w:rPr>
          <w:rFonts w:ascii="Times New Roman" w:eastAsia="Times New Roman" w:hAnsi="Times New Roman" w:cs="Times New Roman"/>
          <w:color w:val="222222"/>
          <w:sz w:val="24"/>
          <w:szCs w:val="24"/>
          <w:highlight w:val="white"/>
        </w:rPr>
        <w:t>ata.conferenceworld.in/ESHM8/P150-157.pdf&gt; [Accessed 17 August 2022].</w:t>
      </w:r>
    </w:p>
    <w:p w14:paraId="0000003D" w14:textId="77777777" w:rsidR="007E7BF8" w:rsidRDefault="007E7BF8" w:rsidP="007817C5">
      <w:pPr>
        <w:spacing w:after="180" w:line="360" w:lineRule="auto"/>
        <w:ind w:firstLine="454"/>
        <w:jc w:val="both"/>
        <w:rPr>
          <w:rFonts w:ascii="Times New Roman" w:eastAsia="Times New Roman" w:hAnsi="Times New Roman" w:cs="Times New Roman"/>
          <w:color w:val="222222"/>
          <w:sz w:val="24"/>
          <w:szCs w:val="24"/>
          <w:highlight w:val="white"/>
        </w:rPr>
      </w:pPr>
    </w:p>
    <w:p w14:paraId="0000003E" w14:textId="77777777" w:rsidR="007E7BF8" w:rsidRDefault="007E7BF8" w:rsidP="007817C5">
      <w:pPr>
        <w:spacing w:line="360" w:lineRule="auto"/>
        <w:ind w:firstLine="454"/>
        <w:jc w:val="both"/>
        <w:rPr>
          <w:rFonts w:ascii="Times New Roman" w:eastAsia="Times New Roman" w:hAnsi="Times New Roman" w:cs="Times New Roman"/>
          <w:color w:val="222222"/>
          <w:sz w:val="24"/>
          <w:szCs w:val="24"/>
          <w:highlight w:val="white"/>
        </w:rPr>
      </w:pPr>
    </w:p>
    <w:sectPr w:rsidR="007E7BF8">
      <w:footerReference w:type="default" r:id="rId7"/>
      <w:footerReference w:type="first" r:id="rId8"/>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7067C" w14:textId="77777777" w:rsidR="0059317E" w:rsidRDefault="0059317E">
      <w:pPr>
        <w:spacing w:line="240" w:lineRule="auto"/>
      </w:pPr>
      <w:r>
        <w:separator/>
      </w:r>
    </w:p>
  </w:endnote>
  <w:endnote w:type="continuationSeparator" w:id="0">
    <w:p w14:paraId="52045386" w14:textId="77777777" w:rsidR="0059317E" w:rsidRDefault="005931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0" w14:textId="2107EFB6" w:rsidR="007E7BF8" w:rsidRDefault="0059317E">
    <w:pPr>
      <w:jc w:val="right"/>
    </w:pPr>
    <w:r>
      <w:fldChar w:fldCharType="begin"/>
    </w:r>
    <w:r>
      <w:instrText>PAGE</w:instrText>
    </w:r>
    <w:r>
      <w:fldChar w:fldCharType="separate"/>
    </w:r>
    <w:r w:rsidR="007817C5">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F" w14:textId="77777777" w:rsidR="007E7BF8" w:rsidRDefault="007E7B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DB4BA" w14:textId="77777777" w:rsidR="0059317E" w:rsidRDefault="0059317E">
      <w:pPr>
        <w:spacing w:line="240" w:lineRule="auto"/>
      </w:pPr>
      <w:r>
        <w:separator/>
      </w:r>
    </w:p>
  </w:footnote>
  <w:footnote w:type="continuationSeparator" w:id="0">
    <w:p w14:paraId="5BE76283" w14:textId="77777777" w:rsidR="0059317E" w:rsidRDefault="005931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13089F"/>
    <w:multiLevelType w:val="hybridMultilevel"/>
    <w:tmpl w:val="B63CC2F6"/>
    <w:lvl w:ilvl="0" w:tplc="0809000F">
      <w:start w:val="1"/>
      <w:numFmt w:val="decimal"/>
      <w:lvlText w:val="%1."/>
      <w:lvlJc w:val="left"/>
      <w:pPr>
        <w:ind w:left="1174" w:hanging="360"/>
      </w:pPr>
    </w:lvl>
    <w:lvl w:ilvl="1" w:tplc="08090019" w:tentative="1">
      <w:start w:val="1"/>
      <w:numFmt w:val="lowerLetter"/>
      <w:lvlText w:val="%2."/>
      <w:lvlJc w:val="left"/>
      <w:pPr>
        <w:ind w:left="1894" w:hanging="360"/>
      </w:pPr>
    </w:lvl>
    <w:lvl w:ilvl="2" w:tplc="0809001B" w:tentative="1">
      <w:start w:val="1"/>
      <w:numFmt w:val="lowerRoman"/>
      <w:lvlText w:val="%3."/>
      <w:lvlJc w:val="right"/>
      <w:pPr>
        <w:ind w:left="2614" w:hanging="180"/>
      </w:pPr>
    </w:lvl>
    <w:lvl w:ilvl="3" w:tplc="0809000F" w:tentative="1">
      <w:start w:val="1"/>
      <w:numFmt w:val="decimal"/>
      <w:lvlText w:val="%4."/>
      <w:lvlJc w:val="left"/>
      <w:pPr>
        <w:ind w:left="3334" w:hanging="360"/>
      </w:pPr>
    </w:lvl>
    <w:lvl w:ilvl="4" w:tplc="08090019" w:tentative="1">
      <w:start w:val="1"/>
      <w:numFmt w:val="lowerLetter"/>
      <w:lvlText w:val="%5."/>
      <w:lvlJc w:val="left"/>
      <w:pPr>
        <w:ind w:left="4054" w:hanging="360"/>
      </w:pPr>
    </w:lvl>
    <w:lvl w:ilvl="5" w:tplc="0809001B" w:tentative="1">
      <w:start w:val="1"/>
      <w:numFmt w:val="lowerRoman"/>
      <w:lvlText w:val="%6."/>
      <w:lvlJc w:val="right"/>
      <w:pPr>
        <w:ind w:left="4774" w:hanging="180"/>
      </w:pPr>
    </w:lvl>
    <w:lvl w:ilvl="6" w:tplc="0809000F" w:tentative="1">
      <w:start w:val="1"/>
      <w:numFmt w:val="decimal"/>
      <w:lvlText w:val="%7."/>
      <w:lvlJc w:val="left"/>
      <w:pPr>
        <w:ind w:left="5494" w:hanging="360"/>
      </w:pPr>
    </w:lvl>
    <w:lvl w:ilvl="7" w:tplc="08090019" w:tentative="1">
      <w:start w:val="1"/>
      <w:numFmt w:val="lowerLetter"/>
      <w:lvlText w:val="%8."/>
      <w:lvlJc w:val="left"/>
      <w:pPr>
        <w:ind w:left="6214" w:hanging="360"/>
      </w:pPr>
    </w:lvl>
    <w:lvl w:ilvl="8" w:tplc="0809001B" w:tentative="1">
      <w:start w:val="1"/>
      <w:numFmt w:val="lowerRoman"/>
      <w:lvlText w:val="%9."/>
      <w:lvlJc w:val="right"/>
      <w:pPr>
        <w:ind w:left="6934" w:hanging="180"/>
      </w:pPr>
    </w:lvl>
  </w:abstractNum>
  <w:num w:numId="1" w16cid:durableId="1643315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BF8"/>
    <w:rsid w:val="0059317E"/>
    <w:rsid w:val="007817C5"/>
    <w:rsid w:val="007E7BF8"/>
    <w:rsid w:val="00816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5EBFD0"/>
  <w15:docId w15:val="{90D6A8F4-4575-7445-B605-52CD1C869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unhideWhenUsed/>
    <w:rsid w:val="007817C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7817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239590">
      <w:bodyDiv w:val="1"/>
      <w:marLeft w:val="0"/>
      <w:marRight w:val="0"/>
      <w:marTop w:val="0"/>
      <w:marBottom w:val="0"/>
      <w:divBdr>
        <w:top w:val="none" w:sz="0" w:space="0" w:color="auto"/>
        <w:left w:val="none" w:sz="0" w:space="0" w:color="auto"/>
        <w:bottom w:val="none" w:sz="0" w:space="0" w:color="auto"/>
        <w:right w:val="none" w:sz="0" w:space="0" w:color="auto"/>
      </w:divBdr>
      <w:divsChild>
        <w:div w:id="877858959">
          <w:marLeft w:val="0"/>
          <w:marRight w:val="0"/>
          <w:marTop w:val="0"/>
          <w:marBottom w:val="0"/>
          <w:divBdr>
            <w:top w:val="none" w:sz="0" w:space="0" w:color="auto"/>
            <w:left w:val="none" w:sz="0" w:space="0" w:color="auto"/>
            <w:bottom w:val="none" w:sz="0" w:space="0" w:color="auto"/>
            <w:right w:val="none" w:sz="0" w:space="0" w:color="auto"/>
          </w:divBdr>
          <w:divsChild>
            <w:div w:id="768046143">
              <w:marLeft w:val="0"/>
              <w:marRight w:val="0"/>
              <w:marTop w:val="0"/>
              <w:marBottom w:val="0"/>
              <w:divBdr>
                <w:top w:val="none" w:sz="0" w:space="0" w:color="auto"/>
                <w:left w:val="none" w:sz="0" w:space="0" w:color="auto"/>
                <w:bottom w:val="none" w:sz="0" w:space="0" w:color="auto"/>
                <w:right w:val="none" w:sz="0" w:space="0" w:color="auto"/>
              </w:divBdr>
              <w:divsChild>
                <w:div w:id="1806970361">
                  <w:marLeft w:val="0"/>
                  <w:marRight w:val="0"/>
                  <w:marTop w:val="0"/>
                  <w:marBottom w:val="0"/>
                  <w:divBdr>
                    <w:top w:val="none" w:sz="0" w:space="0" w:color="auto"/>
                    <w:left w:val="none" w:sz="0" w:space="0" w:color="auto"/>
                    <w:bottom w:val="none" w:sz="0" w:space="0" w:color="auto"/>
                    <w:right w:val="none" w:sz="0" w:space="0" w:color="auto"/>
                  </w:divBdr>
                  <w:divsChild>
                    <w:div w:id="28778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2784</Words>
  <Characters>15874</Characters>
  <Application>Microsoft Office Word</Application>
  <DocSecurity>0</DocSecurity>
  <Lines>132</Lines>
  <Paragraphs>37</Paragraphs>
  <ScaleCrop>false</ScaleCrop>
  <Company/>
  <LinksUpToDate>false</LinksUpToDate>
  <CharactersWithSpaces>18621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Carmen</cp:lastModifiedBy>
  <cp:revision>2</cp:revision>
  <dcterms:created xsi:type="dcterms:W3CDTF">2022-08-30T09:45:00Z</dcterms:created>
  <dcterms:modified xsi:type="dcterms:W3CDTF">2022-08-30T09:54:00Z</dcterms:modified>
</cp:coreProperties>
</file>