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0636EF5B" w:rsidR="007A4ADD" w:rsidRDefault="00E007DD">
            <w:pPr>
              <w:jc w:val="both"/>
              <w:rPr>
                <w:b/>
                <w:sz w:val="22"/>
              </w:rPr>
            </w:pPr>
            <w:proofErr w:type="spellStart"/>
            <w:r>
              <w:rPr>
                <w:b/>
                <w:sz w:val="22"/>
              </w:rPr>
              <w:t>TOPIC:</w:t>
            </w:r>
            <w:r w:rsidR="00821422">
              <w:rPr>
                <w:b/>
                <w:sz w:val="22"/>
              </w:rPr>
              <w:t>Transactional</w:t>
            </w:r>
            <w:proofErr w:type="spellEnd"/>
            <w:r w:rsidR="00821422">
              <w:rPr>
                <w:b/>
                <w:sz w:val="22"/>
              </w:rPr>
              <w:t xml:space="preserve">  Analysis</w:t>
            </w:r>
          </w:p>
        </w:tc>
        <w:tc>
          <w:tcPr>
            <w:tcW w:w="4914" w:type="dxa"/>
            <w:gridSpan w:val="2"/>
          </w:tcPr>
          <w:p w14:paraId="380344FE" w14:textId="30207B7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821422">
              <w:rPr>
                <w:b/>
                <w:sz w:val="22"/>
              </w:rPr>
              <w:t xml:space="preserve"> PGCE/PCET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1EBE1C2F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592B7F">
              <w:rPr>
                <w:b/>
                <w:sz w:val="22"/>
              </w:rPr>
              <w:t xml:space="preserve"> 18.11.19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0A9A2FF3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821422">
              <w:rPr>
                <w:b/>
                <w:sz w:val="22"/>
              </w:rPr>
              <w:t xml:space="preserve"> 30mins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09D17E01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821422">
              <w:rPr>
                <w:b/>
                <w:sz w:val="22"/>
              </w:rPr>
              <w:t xml:space="preserve"> 6-10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1FE23572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442912F5" w14:textId="4682978A" w:rsidR="00FF4938" w:rsidRDefault="00FF493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classroom </w:t>
            </w:r>
            <w:proofErr w:type="gramStart"/>
            <w:r>
              <w:rPr>
                <w:b/>
                <w:sz w:val="22"/>
              </w:rPr>
              <w:t>is situated</w:t>
            </w:r>
            <w:proofErr w:type="gramEnd"/>
            <w:r>
              <w:rPr>
                <w:b/>
                <w:sz w:val="22"/>
              </w:rPr>
              <w:t xml:space="preserve"> on the ground floor as pre-arranged, to accommodate a mobility scooter user.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77777777" w:rsidR="007A4ADD" w:rsidRPr="005D63F2" w:rsidRDefault="007A4ADD">
            <w:pPr>
              <w:jc w:val="both"/>
              <w:rPr>
                <w:rFonts w:ascii="Arial" w:hAnsi="Arial" w:cs="Arial"/>
                <w:sz w:val="22"/>
              </w:rPr>
            </w:pPr>
          </w:p>
          <w:p w14:paraId="3E26BBEB" w14:textId="6BDC6143" w:rsidR="00E007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To introduce the learner to transactional analysis</w:t>
            </w: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0E630F34" w:rsidR="00E007DD" w:rsidRPr="005D63F2" w:rsidRDefault="00821422" w:rsidP="00821422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State the 3 ego states of transactional  analysis as described by Eric Berne</w:t>
            </w:r>
          </w:p>
          <w:p w14:paraId="37C4F5A7" w14:textId="3AB1307D" w:rsidR="00821422" w:rsidRPr="005D63F2" w:rsidRDefault="00821422" w:rsidP="00821422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Discuss examples of the 3 ego states</w:t>
            </w:r>
          </w:p>
          <w:p w14:paraId="3A9DF717" w14:textId="13A53919" w:rsidR="00821422" w:rsidRPr="005D63F2" w:rsidRDefault="00A34DF8" w:rsidP="00821422">
            <w:pPr>
              <w:pStyle w:val="ListParagraph"/>
              <w:numPr>
                <w:ilvl w:val="0"/>
                <w:numId w:val="20"/>
              </w:num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Recognise the ego states in a given scenario</w:t>
            </w: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Pr="005D63F2" w:rsidRDefault="007A4ADD">
            <w:pPr>
              <w:jc w:val="both"/>
              <w:rPr>
                <w:rFonts w:ascii="Arial" w:hAnsi="Arial" w:cs="Arial"/>
                <w:sz w:val="22"/>
              </w:rPr>
            </w:pPr>
          </w:p>
          <w:p w14:paraId="5943518F" w14:textId="167F49F4" w:rsidR="00E007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 xml:space="preserve">None required as this is a basic overview. If there is previous </w:t>
            </w:r>
            <w:proofErr w:type="gramStart"/>
            <w:r w:rsidRPr="005D63F2">
              <w:rPr>
                <w:rFonts w:ascii="Arial" w:hAnsi="Arial" w:cs="Arial"/>
                <w:sz w:val="22"/>
              </w:rPr>
              <w:t>knowledge</w:t>
            </w:r>
            <w:proofErr w:type="gramEnd"/>
            <w:r w:rsidRPr="005D63F2">
              <w:rPr>
                <w:rFonts w:ascii="Arial" w:hAnsi="Arial" w:cs="Arial"/>
                <w:sz w:val="22"/>
              </w:rPr>
              <w:t xml:space="preserve"> this lesson will provide a refresher.</w:t>
            </w: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5CE2B66B" w:rsidR="007A4A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None anticipated. Group work is not physical and very little movement around the room.</w:t>
            </w: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007D00DD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0364973E" w14:textId="5A472C4C" w:rsidR="007A4A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proofErr w:type="spellStart"/>
            <w:r w:rsidRPr="005D63F2">
              <w:rPr>
                <w:rFonts w:ascii="Arial" w:hAnsi="Arial" w:cs="Arial"/>
                <w:sz w:val="22"/>
              </w:rPr>
              <w:t>Powerpoint</w:t>
            </w:r>
            <w:proofErr w:type="spellEnd"/>
            <w:r w:rsidRPr="005D63F2">
              <w:rPr>
                <w:rFonts w:ascii="Arial" w:hAnsi="Arial" w:cs="Arial"/>
                <w:sz w:val="22"/>
              </w:rPr>
              <w:t>/laptop</w:t>
            </w:r>
          </w:p>
          <w:p w14:paraId="777B3ED7" w14:textId="3AA145CE" w:rsidR="00821422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Whiteboard/pens/eraser</w:t>
            </w:r>
          </w:p>
          <w:p w14:paraId="4E0B1176" w14:textId="51DBE35C" w:rsidR="005A4D2B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proofErr w:type="spellStart"/>
            <w:r w:rsidRPr="005D63F2">
              <w:rPr>
                <w:rFonts w:ascii="Arial" w:hAnsi="Arial" w:cs="Arial"/>
                <w:sz w:val="22"/>
              </w:rPr>
              <w:t>Blu</w:t>
            </w:r>
            <w:proofErr w:type="spellEnd"/>
            <w:r w:rsidRPr="005D63F2">
              <w:rPr>
                <w:rFonts w:ascii="Arial" w:hAnsi="Arial" w:cs="Arial"/>
                <w:sz w:val="22"/>
              </w:rPr>
              <w:t xml:space="preserve"> tac</w:t>
            </w:r>
          </w:p>
          <w:p w14:paraId="7BAE2712" w14:textId="6D23DFB0" w:rsidR="00821422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Laminated cards</w:t>
            </w: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47CCAE76" w:rsidR="007A4ADD" w:rsidRPr="005D63F2" w:rsidRDefault="00821422">
            <w:pPr>
              <w:jc w:val="both"/>
              <w:rPr>
                <w:rFonts w:ascii="Arial" w:hAnsi="Arial" w:cs="Arial"/>
                <w:sz w:val="22"/>
              </w:rPr>
            </w:pPr>
            <w:r w:rsidRPr="005D63F2">
              <w:rPr>
                <w:rFonts w:ascii="Arial" w:hAnsi="Arial" w:cs="Arial"/>
                <w:sz w:val="22"/>
              </w:rPr>
              <w:t>Room risk assessment.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8C1B50" w:rsidRDefault="009D7ADC" w:rsidP="00A15558">
            <w:pPr>
              <w:jc w:val="center"/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</w:pP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8C1B50" w:rsidRDefault="009D7ADC" w:rsidP="00991B12">
            <w:pPr>
              <w:jc w:val="center"/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</w:pP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8C1B50">
              <w:rPr>
                <w:rFonts w:ascii="Arial" w:hAnsi="Arial" w:cs="Arial"/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8C1B50">
              <w:rPr>
                <w:rFonts w:ascii="Arial" w:hAnsi="Arial" w:cs="Arial"/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8C1B50">
              <w:rPr>
                <w:rFonts w:ascii="Arial" w:hAnsi="Arial" w:cs="Arial"/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01E01E4B" w:rsidR="009D7ADC" w:rsidRPr="008C1B50" w:rsidRDefault="009D7ADC" w:rsidP="00991B12">
            <w:pPr>
              <w:jc w:val="center"/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(Include detail of standard, not just a reference number)</w:t>
            </w:r>
          </w:p>
          <w:p w14:paraId="0DF6D65A" w14:textId="5189E987" w:rsidR="009147B7" w:rsidRPr="008C1B50" w:rsidRDefault="009147B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32D0BEAE" w14:textId="2F812E4D" w:rsidR="009147B7" w:rsidRPr="008C1B50" w:rsidRDefault="009147B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A1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Design and plan learning activities and/or programmes of study</w:t>
            </w:r>
            <w:r w:rsidR="008C1B50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this is evidence with the use of video, Q&amp;A and group task.</w:t>
            </w:r>
          </w:p>
          <w:p w14:paraId="76752FF5" w14:textId="79789257" w:rsidR="009147B7" w:rsidRPr="008C1B50" w:rsidRDefault="009147B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A2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Teach and/or support learning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monitoring of group task,specific questions after video to draw out learnng</w:t>
            </w:r>
          </w:p>
          <w:p w14:paraId="2F46B95C" w14:textId="7EDDD8D5" w:rsidR="009147B7" w:rsidRPr="008C1B50" w:rsidRDefault="009147B7" w:rsidP="009147B7">
            <w:pPr>
              <w:rPr>
                <w:rFonts w:ascii="Arial" w:hAnsi="Arial" w:cs="Arial"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A3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Assess and give feedback to learners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Summative to check knowledge</w:t>
            </w:r>
          </w:p>
          <w:p w14:paraId="4286C34D" w14:textId="46952EB5" w:rsidR="009147B7" w:rsidRPr="008C1B50" w:rsidRDefault="009147B7" w:rsidP="00F6301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A4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Develop effective learning aenvironments and approaches to student support and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 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guidance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</w:t>
            </w:r>
            <w:r w:rsidR="008C1B50" w:rsidRP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 The lesson caters for different learning styles i.e Visual,auditory and kinaesthetic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 (V.A.K)</w:t>
            </w:r>
          </w:p>
          <w:p w14:paraId="422BE5F4" w14:textId="2114EE8F" w:rsidR="009147B7" w:rsidRPr="008C1B50" w:rsidRDefault="009147B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A5 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Engage in continuing professional development i</w:t>
            </w:r>
            <w:r w:rsidR="00F63017"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n subjects/disciplines and their 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pedagogy, incorporating research, scholarship and the evaluation of professional practices.</w:t>
            </w:r>
          </w:p>
          <w:p w14:paraId="78B4D972" w14:textId="01D2F371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14D1F212" w14:textId="5A1F19B7" w:rsidR="00F63017" w:rsidRPr="008C1B50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K1   The subject material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This subject is relevant to the learners as a teaching theory and the relationship they have with their students</w:t>
            </w:r>
          </w:p>
          <w:p w14:paraId="7B5B5D4A" w14:textId="175B45D3" w:rsidR="00F63017" w:rsidRPr="008C1B50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K2   Appropriate methods for teachin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>g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. Learning and assessing in the subject are and at the   level of the academic programme</w:t>
            </w:r>
            <w:r w:rsidR="008C1B50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8C1B50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–there is a range of learning activities during this session to cater to individual learning needs.e.g. discussion,group tasks</w:t>
            </w:r>
          </w:p>
          <w:p w14:paraId="086DCA9C" w14:textId="780D0F9C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K3   How students learn, both generally and within their subject/diciplinary area(s)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 xml:space="preserve">–The range of teaching approaches will cater for individual learning styles considering V.A.K </w:t>
            </w:r>
          </w:p>
          <w:p w14:paraId="4739409F" w14:textId="37188B56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K4   The use and value of appropriate learning technologies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–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a video and powerpoint will be used for this short session.</w:t>
            </w:r>
          </w:p>
          <w:p w14:paraId="1E0A5A7A" w14:textId="4A5D8D91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K5   Methods for evaluatin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>g</w:t>
            </w:r>
            <w:r w:rsidRPr="008C1B50">
              <w:rPr>
                <w:rFonts w:ascii="Arial" w:hAnsi="Arial" w:cs="Arial"/>
                <w:noProof/>
                <w:sz w:val="24"/>
                <w:szCs w:val="24"/>
              </w:rPr>
              <w:t xml:space="preserve"> the effectiveness of teaching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–This will be evidence through Q&amp;A,  Group task as a summative assessment, feedback from peers and tutor and my personal reflection.</w:t>
            </w:r>
          </w:p>
          <w:p w14:paraId="7BF18E44" w14:textId="1DFD1611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K6   The implications of quality assurance and quality enhancement for academic and professional practice with a particular focus on teaching</w:t>
            </w:r>
          </w:p>
          <w:p w14:paraId="695B915D" w14:textId="78E49052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73819D6F" w14:textId="1B155BEA" w:rsidR="00F63017" w:rsidRPr="00924597" w:rsidRDefault="00F63017" w:rsidP="009147B7">
            <w:pPr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V1   Respect individual learners and diverse leaqrning communities</w:t>
            </w:r>
            <w:r w:rsidR="00924597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924597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–powerpoint font and colours are appropriate to all users taking into account dyslexic tendancies</w:t>
            </w:r>
            <w:r w:rsidR="003528A5">
              <w:rPr>
                <w:rFonts w:ascii="Arial" w:hAnsi="Arial" w:cs="Arial"/>
                <w:i/>
                <w:noProof/>
                <w:color w:val="0000FF"/>
                <w:sz w:val="24"/>
                <w:szCs w:val="24"/>
              </w:rPr>
              <w:t>, no use of technical jargon or gender specific language.</w:t>
            </w:r>
          </w:p>
          <w:p w14:paraId="7B7983D3" w14:textId="0E9C3678" w:rsidR="00F63017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V2   Promote participation in higher education and equality of opportunity for learners</w:t>
            </w:r>
            <w:r w:rsidR="003528A5">
              <w:rPr>
                <w:rFonts w:ascii="Arial" w:hAnsi="Arial" w:cs="Arial"/>
                <w:noProof/>
                <w:sz w:val="24"/>
                <w:szCs w:val="24"/>
              </w:rPr>
              <w:t xml:space="preserve">  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>- ??</w:t>
            </w:r>
          </w:p>
          <w:p w14:paraId="043F3747" w14:textId="77777777" w:rsidR="003528A5" w:rsidRPr="008C1B50" w:rsidRDefault="003528A5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20D43730" w14:textId="6BFA4402" w:rsidR="00F63017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V3   Use evidence-informed approaches and the outcomes from research, scholarship and continuing professional development</w:t>
            </w:r>
            <w:r w:rsidR="003528A5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>- ??</w:t>
            </w:r>
          </w:p>
          <w:p w14:paraId="725D2262" w14:textId="77777777" w:rsidR="003528A5" w:rsidRPr="008C1B50" w:rsidRDefault="003528A5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676D1250" w14:textId="7B0FFE01" w:rsidR="00F63017" w:rsidRPr="008C1B50" w:rsidRDefault="00F63017" w:rsidP="009147B7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8C1B50">
              <w:rPr>
                <w:rFonts w:ascii="Arial" w:hAnsi="Arial" w:cs="Arial"/>
                <w:noProof/>
                <w:sz w:val="24"/>
                <w:szCs w:val="24"/>
              </w:rPr>
              <w:t>V4  Acknowledge the wider contexst in which higher education operates recognising the implications for professional practice</w:t>
            </w:r>
            <w:r w:rsidR="003528A5" w:rsidRPr="003528A5">
              <w:rPr>
                <w:rFonts w:ascii="Arial" w:hAnsi="Arial" w:cs="Arial"/>
                <w:b/>
                <w:i/>
                <w:noProof/>
                <w:color w:val="0000FF"/>
                <w:sz w:val="24"/>
                <w:szCs w:val="24"/>
              </w:rPr>
              <w:t>- ??</w:t>
            </w: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531A20FA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28879CDC" w:rsidR="009D7ADC" w:rsidRPr="00757FE9" w:rsidRDefault="00757FE9" w:rsidP="009D7ADC">
            <w:pPr>
              <w:jc w:val="both"/>
              <w:rPr>
                <w:rFonts w:ascii="Arial" w:hAnsi="Arial" w:cs="Arial"/>
                <w:sz w:val="22"/>
              </w:rPr>
            </w:pPr>
            <w:r w:rsidRPr="00757FE9">
              <w:rPr>
                <w:rFonts w:ascii="Arial" w:hAnsi="Arial" w:cs="Arial"/>
                <w:sz w:val="22"/>
              </w:rPr>
              <w:t>Communication</w:t>
            </w:r>
          </w:p>
          <w:p w14:paraId="5DFFB0B0" w14:textId="48E2B27C" w:rsidR="00757FE9" w:rsidRPr="00757FE9" w:rsidRDefault="00757FE9" w:rsidP="009D7ADC">
            <w:pPr>
              <w:jc w:val="both"/>
              <w:rPr>
                <w:rFonts w:ascii="Arial" w:hAnsi="Arial" w:cs="Arial"/>
                <w:sz w:val="22"/>
              </w:rPr>
            </w:pPr>
            <w:proofErr w:type="spellStart"/>
            <w:r w:rsidRPr="00757FE9">
              <w:rPr>
                <w:rFonts w:ascii="Arial" w:hAnsi="Arial" w:cs="Arial"/>
                <w:sz w:val="22"/>
              </w:rPr>
              <w:t>Betaris</w:t>
            </w:r>
            <w:proofErr w:type="spellEnd"/>
            <w:r w:rsidRPr="00757FE9">
              <w:rPr>
                <w:rFonts w:ascii="Arial" w:hAnsi="Arial" w:cs="Arial"/>
                <w:sz w:val="22"/>
              </w:rPr>
              <w:t xml:space="preserve"> box</w:t>
            </w:r>
          </w:p>
          <w:p w14:paraId="388344EB" w14:textId="36372561" w:rsidR="009D7ADC" w:rsidRPr="00757FE9" w:rsidRDefault="00757FE9" w:rsidP="009D7ADC">
            <w:pPr>
              <w:jc w:val="both"/>
              <w:rPr>
                <w:rFonts w:ascii="Arial" w:hAnsi="Arial" w:cs="Arial"/>
                <w:sz w:val="22"/>
              </w:rPr>
            </w:pPr>
            <w:r w:rsidRPr="00757FE9">
              <w:rPr>
                <w:rFonts w:ascii="Arial" w:hAnsi="Arial" w:cs="Arial"/>
                <w:sz w:val="22"/>
              </w:rPr>
              <w:t>Classroom discipline</w:t>
            </w: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64FBEFD6" w14:textId="77777777" w:rsidR="00757FE9" w:rsidRDefault="00757FE9">
      <w:pPr>
        <w:rPr>
          <w:b/>
          <w:sz w:val="24"/>
          <w:szCs w:val="24"/>
          <w:u w:val="single"/>
        </w:rPr>
      </w:pPr>
    </w:p>
    <w:p w14:paraId="4186958F" w14:textId="7E4C0346" w:rsidR="00757FE9" w:rsidRDefault="00757FE9">
      <w:pPr>
        <w:rPr>
          <w:b/>
          <w:sz w:val="24"/>
          <w:szCs w:val="24"/>
          <w:u w:val="single"/>
        </w:rPr>
      </w:pPr>
    </w:p>
    <w:p w14:paraId="45268A38" w14:textId="72914E7F" w:rsidR="00592B7F" w:rsidRDefault="00592B7F">
      <w:pPr>
        <w:rPr>
          <w:b/>
          <w:sz w:val="24"/>
          <w:szCs w:val="24"/>
          <w:u w:val="single"/>
        </w:rPr>
      </w:pPr>
    </w:p>
    <w:p w14:paraId="4B7D5B44" w14:textId="232326BB" w:rsidR="00592B7F" w:rsidRDefault="00592B7F">
      <w:pPr>
        <w:rPr>
          <w:b/>
          <w:sz w:val="24"/>
          <w:szCs w:val="24"/>
          <w:u w:val="single"/>
        </w:rPr>
      </w:pPr>
    </w:p>
    <w:p w14:paraId="1691A469" w14:textId="6C5D06C4" w:rsidR="00592B7F" w:rsidRDefault="00592B7F">
      <w:pPr>
        <w:rPr>
          <w:b/>
          <w:sz w:val="24"/>
          <w:szCs w:val="24"/>
          <w:u w:val="single"/>
        </w:rPr>
      </w:pPr>
    </w:p>
    <w:p w14:paraId="47D97700" w14:textId="7CB7271E" w:rsidR="00592B7F" w:rsidRDefault="00592B7F">
      <w:pPr>
        <w:rPr>
          <w:b/>
          <w:sz w:val="24"/>
          <w:szCs w:val="24"/>
          <w:u w:val="single"/>
        </w:rPr>
      </w:pPr>
    </w:p>
    <w:p w14:paraId="1964AE39" w14:textId="467C9227" w:rsidR="00592B7F" w:rsidRDefault="00592B7F">
      <w:pPr>
        <w:rPr>
          <w:b/>
          <w:sz w:val="24"/>
          <w:szCs w:val="24"/>
          <w:u w:val="single"/>
        </w:rPr>
      </w:pPr>
    </w:p>
    <w:p w14:paraId="33FFCD04" w14:textId="7768ED0A" w:rsidR="00592B7F" w:rsidRDefault="00592B7F">
      <w:pPr>
        <w:rPr>
          <w:b/>
          <w:sz w:val="24"/>
          <w:szCs w:val="24"/>
          <w:u w:val="single"/>
        </w:rPr>
      </w:pPr>
    </w:p>
    <w:p w14:paraId="0F5A89A1" w14:textId="1F5E95AB" w:rsidR="00592B7F" w:rsidRDefault="00592B7F">
      <w:pPr>
        <w:rPr>
          <w:b/>
          <w:sz w:val="24"/>
          <w:szCs w:val="24"/>
          <w:u w:val="single"/>
        </w:rPr>
      </w:pPr>
    </w:p>
    <w:p w14:paraId="0AA09319" w14:textId="4D37CE9E" w:rsidR="00592B7F" w:rsidRDefault="00592B7F">
      <w:pPr>
        <w:rPr>
          <w:b/>
          <w:sz w:val="24"/>
          <w:szCs w:val="24"/>
          <w:u w:val="single"/>
        </w:rPr>
      </w:pPr>
    </w:p>
    <w:p w14:paraId="70FE6780" w14:textId="6AD58D1D" w:rsidR="00592B7F" w:rsidRDefault="00592B7F">
      <w:pPr>
        <w:rPr>
          <w:b/>
          <w:sz w:val="24"/>
          <w:szCs w:val="24"/>
          <w:u w:val="single"/>
        </w:rPr>
      </w:pPr>
    </w:p>
    <w:p w14:paraId="1D9375DE" w14:textId="3D1D8184" w:rsidR="00592B7F" w:rsidRDefault="00592B7F">
      <w:pPr>
        <w:rPr>
          <w:b/>
          <w:sz w:val="24"/>
          <w:szCs w:val="24"/>
          <w:u w:val="single"/>
        </w:rPr>
      </w:pPr>
    </w:p>
    <w:p w14:paraId="2FFE83D0" w14:textId="52139AC1" w:rsidR="00592B7F" w:rsidRDefault="00592B7F">
      <w:pPr>
        <w:rPr>
          <w:b/>
          <w:sz w:val="24"/>
          <w:szCs w:val="24"/>
          <w:u w:val="single"/>
        </w:rPr>
      </w:pPr>
    </w:p>
    <w:p w14:paraId="5524AFEF" w14:textId="7B7E4B26" w:rsidR="00592B7F" w:rsidRDefault="00592B7F">
      <w:pPr>
        <w:rPr>
          <w:b/>
          <w:sz w:val="24"/>
          <w:szCs w:val="24"/>
          <w:u w:val="single"/>
        </w:rPr>
      </w:pPr>
    </w:p>
    <w:p w14:paraId="3715DD27" w14:textId="5CD1EDD1" w:rsidR="00592B7F" w:rsidRDefault="00592B7F">
      <w:pPr>
        <w:rPr>
          <w:b/>
          <w:sz w:val="24"/>
          <w:szCs w:val="24"/>
          <w:u w:val="single"/>
        </w:rPr>
      </w:pPr>
    </w:p>
    <w:p w14:paraId="7C9D6428" w14:textId="3D184EB0" w:rsidR="00592B7F" w:rsidRDefault="00592B7F">
      <w:pPr>
        <w:rPr>
          <w:b/>
          <w:sz w:val="24"/>
          <w:szCs w:val="24"/>
          <w:u w:val="single"/>
        </w:rPr>
      </w:pPr>
    </w:p>
    <w:p w14:paraId="688F8F06" w14:textId="666ED842" w:rsidR="00592B7F" w:rsidRDefault="00592B7F">
      <w:pPr>
        <w:rPr>
          <w:b/>
          <w:sz w:val="24"/>
          <w:szCs w:val="24"/>
          <w:u w:val="single"/>
        </w:rPr>
      </w:pPr>
    </w:p>
    <w:p w14:paraId="456B3837" w14:textId="3D586076" w:rsidR="00592B7F" w:rsidRDefault="00592B7F">
      <w:pPr>
        <w:rPr>
          <w:b/>
          <w:sz w:val="24"/>
          <w:szCs w:val="24"/>
          <w:u w:val="single"/>
        </w:rPr>
      </w:pPr>
    </w:p>
    <w:p w14:paraId="0279577A" w14:textId="041D972D" w:rsidR="00592B7F" w:rsidRDefault="00592B7F">
      <w:pPr>
        <w:rPr>
          <w:b/>
          <w:sz w:val="24"/>
          <w:szCs w:val="24"/>
          <w:u w:val="single"/>
        </w:rPr>
      </w:pPr>
    </w:p>
    <w:p w14:paraId="7E3D4122" w14:textId="0EF8B77F" w:rsidR="00592B7F" w:rsidRDefault="00592B7F">
      <w:pPr>
        <w:rPr>
          <w:b/>
          <w:sz w:val="24"/>
          <w:szCs w:val="24"/>
          <w:u w:val="single"/>
        </w:rPr>
      </w:pPr>
    </w:p>
    <w:p w14:paraId="76A43AF5" w14:textId="1576AF36" w:rsidR="00592B7F" w:rsidRDefault="00592B7F">
      <w:pPr>
        <w:rPr>
          <w:b/>
          <w:sz w:val="24"/>
          <w:szCs w:val="24"/>
          <w:u w:val="single"/>
        </w:rPr>
      </w:pPr>
    </w:p>
    <w:p w14:paraId="052C54CE" w14:textId="10BE206E" w:rsidR="00592B7F" w:rsidRDefault="00592B7F">
      <w:pPr>
        <w:rPr>
          <w:b/>
          <w:sz w:val="24"/>
          <w:szCs w:val="24"/>
          <w:u w:val="single"/>
        </w:rPr>
      </w:pPr>
    </w:p>
    <w:p w14:paraId="68EEDB46" w14:textId="2E5EF8ED" w:rsidR="00592B7F" w:rsidRDefault="00592B7F">
      <w:pPr>
        <w:rPr>
          <w:b/>
          <w:sz w:val="24"/>
          <w:szCs w:val="24"/>
          <w:u w:val="single"/>
        </w:rPr>
      </w:pPr>
    </w:p>
    <w:p w14:paraId="0C80768A" w14:textId="375048D3" w:rsidR="00592B7F" w:rsidRDefault="00592B7F">
      <w:pPr>
        <w:rPr>
          <w:b/>
          <w:sz w:val="24"/>
          <w:szCs w:val="24"/>
          <w:u w:val="single"/>
        </w:rPr>
      </w:pPr>
    </w:p>
    <w:p w14:paraId="1E06A570" w14:textId="00058AEA" w:rsidR="00592B7F" w:rsidRDefault="00592B7F">
      <w:pPr>
        <w:rPr>
          <w:b/>
          <w:sz w:val="24"/>
          <w:szCs w:val="24"/>
          <w:u w:val="single"/>
        </w:rPr>
      </w:pPr>
    </w:p>
    <w:p w14:paraId="6FAEE296" w14:textId="23377B72" w:rsidR="00592B7F" w:rsidRDefault="00592B7F">
      <w:pPr>
        <w:rPr>
          <w:b/>
          <w:sz w:val="24"/>
          <w:szCs w:val="24"/>
          <w:u w:val="single"/>
        </w:rPr>
      </w:pPr>
    </w:p>
    <w:p w14:paraId="22879BDC" w14:textId="77777777" w:rsidR="00592B7F" w:rsidRDefault="00592B7F">
      <w:pPr>
        <w:rPr>
          <w:b/>
          <w:sz w:val="24"/>
          <w:szCs w:val="24"/>
          <w:u w:val="single"/>
        </w:rPr>
      </w:pPr>
    </w:p>
    <w:p w14:paraId="6F979A8F" w14:textId="302CCB78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821422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A34DF8">
        <w:trPr>
          <w:trHeight w:val="1471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821422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260C60FD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6017978" w14:textId="60BD6F0B" w:rsidR="00821422" w:rsidRDefault="00821422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1377D0AC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68D1D4A" w14:textId="1EA992AD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A6CB4D0" w14:textId="676171B7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05477BD" w14:textId="6382439B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768891F" w14:textId="20612EC0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B4B2FFA" w14:textId="1E7C5474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2C09652" w14:textId="515399C3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F3E9CBE" w14:textId="700FE2C3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16B92A0" w14:textId="79469E22" w:rsidR="00552324" w:rsidRDefault="00552324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252D8526" w14:textId="5E59D3F3" w:rsidR="00FA4BED" w:rsidRDefault="00FA4BED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3725069E" w14:textId="77777777" w:rsidR="00FA4BED" w:rsidRDefault="00FA4BED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44CCB2" w:rsidR="00A15558" w:rsidRDefault="00A1555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736D92FD" w14:textId="52DA1996" w:rsidR="00592B7F" w:rsidRDefault="00592B7F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14146045" w14:textId="6CBDE332" w:rsidR="00A34DF8" w:rsidRDefault="00A34DF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4BC1F4D7" w14:textId="77777777" w:rsidR="00A34DF8" w:rsidRDefault="00A34DF8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0031C1DF" w14:textId="77777777" w:rsidR="00592B7F" w:rsidRDefault="00592B7F" w:rsidP="00821422">
            <w:pPr>
              <w:jc w:val="both"/>
              <w:rPr>
                <w:b/>
                <w:sz w:val="22"/>
                <w:szCs w:val="22"/>
              </w:rPr>
            </w:pPr>
          </w:p>
          <w:p w14:paraId="6709E16A" w14:textId="3CC9C82D" w:rsidR="00C20548" w:rsidRDefault="00A15558" w:rsidP="00552324">
            <w:pPr>
              <w:rPr>
                <w:b/>
                <w:sz w:val="30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B2CAD" w14:textId="77777777" w:rsidR="00C20548" w:rsidRPr="00C31179" w:rsidRDefault="00821422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Introduce self.</w:t>
            </w:r>
          </w:p>
          <w:p w14:paraId="74475A21" w14:textId="77777777" w:rsidR="00821422" w:rsidRPr="00C31179" w:rsidRDefault="00821422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MASLOW</w:t>
            </w:r>
          </w:p>
          <w:p w14:paraId="4EAB1904" w14:textId="77777777" w:rsidR="00821422" w:rsidRPr="00C31179" w:rsidRDefault="00821422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GESLALT – including aim and objectives</w:t>
            </w:r>
          </w:p>
          <w:p w14:paraId="27B136D2" w14:textId="77777777" w:rsidR="00FA4BED" w:rsidRPr="00C31179" w:rsidRDefault="00FA4BED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12D8C76" w14:textId="77777777" w:rsidR="00821422" w:rsidRPr="00C31179" w:rsidRDefault="00821422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622AC5F" w14:textId="77777777" w:rsidR="00A34DF8" w:rsidRDefault="00A34DF8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Brief of T.A.  and Eric Berne</w:t>
            </w:r>
          </w:p>
          <w:p w14:paraId="41FFDA6E" w14:textId="3A7E9B90" w:rsidR="00821422" w:rsidRPr="00C31179" w:rsidRDefault="00821422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Establish baseline knowledge</w:t>
            </w:r>
          </w:p>
          <w:p w14:paraId="7CBC4446" w14:textId="77777777" w:rsidR="00821422" w:rsidRPr="00C31179" w:rsidRDefault="00821422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Build on any knowledge by using students who have knowledge or ask specific questions to all.</w:t>
            </w:r>
          </w:p>
          <w:p w14:paraId="15EE0BE2" w14:textId="77777777" w:rsidR="00821422" w:rsidRPr="00C31179" w:rsidRDefault="00821422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3C09102" w14:textId="77777777" w:rsidR="00FA4BED" w:rsidRPr="00C31179" w:rsidRDefault="00FA4BED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8E4C52B" w14:textId="3B6CDF88" w:rsidR="00552324" w:rsidRPr="00C31179" w:rsidRDefault="00552324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AC8473C" w14:textId="69DE3F15" w:rsidR="00552324" w:rsidRDefault="00552324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gramStart"/>
            <w:r w:rsidRPr="00C31179">
              <w:rPr>
                <w:rFonts w:ascii="Arial" w:hAnsi="Arial" w:cs="Arial"/>
                <w:b/>
                <w:sz w:val="24"/>
                <w:szCs w:val="24"/>
              </w:rPr>
              <w:t xml:space="preserve">Trainer  </w:t>
            </w:r>
            <w:r w:rsidR="00A34DF8">
              <w:rPr>
                <w:rFonts w:ascii="Arial" w:hAnsi="Arial" w:cs="Arial"/>
                <w:b/>
                <w:sz w:val="24"/>
                <w:szCs w:val="24"/>
              </w:rPr>
              <w:t>to</w:t>
            </w:r>
            <w:proofErr w:type="gramEnd"/>
            <w:r w:rsidR="00A34DF8">
              <w:rPr>
                <w:rFonts w:ascii="Arial" w:hAnsi="Arial" w:cs="Arial"/>
                <w:b/>
                <w:sz w:val="24"/>
                <w:szCs w:val="24"/>
              </w:rPr>
              <w:t xml:space="preserve"> split group into 3 and give each group post it notes.</w:t>
            </w:r>
            <w:r w:rsidRPr="00C31179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0E26FF3F" w14:textId="091AC33F" w:rsidR="00A34DF8" w:rsidRDefault="00A34DF8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2C0F391" w14:textId="0D4EDCAD" w:rsidR="00A34DF8" w:rsidRPr="00C31179" w:rsidRDefault="00A34DF8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Trainer to monitor groups and then facilitate the examples given</w:t>
            </w:r>
          </w:p>
          <w:p w14:paraId="271549E6" w14:textId="2CE366B3" w:rsidR="00552324" w:rsidRPr="00C31179" w:rsidRDefault="00552324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3375385" w14:textId="77777777" w:rsidR="00592B7F" w:rsidRDefault="00592B7F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7611F6B" w14:textId="77777777" w:rsidR="00592B7F" w:rsidRDefault="00592B7F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99F3F1B" w14:textId="0FE73605" w:rsidR="00592B7F" w:rsidRDefault="00592B7F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73BB6ED" w14:textId="1D7DC569" w:rsidR="00592B7F" w:rsidRDefault="00592B7F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D0B17EB" w14:textId="2DA19D37" w:rsidR="00592B7F" w:rsidRDefault="00592B7F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C1910C9" w14:textId="58A5C5A3" w:rsidR="00592B7F" w:rsidRDefault="00592B7F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0FE877D" w14:textId="683AFF92" w:rsidR="00A34DF8" w:rsidRPr="00C31179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Trainer to play video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- </w:t>
            </w:r>
            <w:r w:rsidRPr="00A34DF8">
              <w:rPr>
                <w:rFonts w:ascii="Arial" w:hAnsi="Arial" w:cs="Arial"/>
                <w:b/>
                <w:sz w:val="24"/>
                <w:szCs w:val="24"/>
              </w:rPr>
              <w:t>“Happy People Sell – The Call Centre – Episode 1”</w:t>
            </w:r>
          </w:p>
          <w:p w14:paraId="32707416" w14:textId="1F2246B0" w:rsidR="00A34DF8" w:rsidRPr="00C31179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A9BD727" w14:textId="7799E44E" w:rsidR="00592B7F" w:rsidRDefault="00592B7F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5D88F2D" w14:textId="77777777" w:rsidR="00592B7F" w:rsidRDefault="00592B7F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11983C4" w14:textId="03FF063F" w:rsidR="00FA4BED" w:rsidRPr="00C31179" w:rsidRDefault="00552324" w:rsidP="00FA4BE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lastRenderedPageBreak/>
              <w:t>Trainer to revisit objectives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F51E9F" w14:textId="77777777" w:rsidR="00C20548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lastRenderedPageBreak/>
              <w:t>Trainer led</w:t>
            </w:r>
          </w:p>
          <w:p w14:paraId="74DE7B92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Q&amp;A</w:t>
            </w:r>
          </w:p>
          <w:p w14:paraId="695B323C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F42852F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515218E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6CC19FF" w14:textId="6F0E2F24" w:rsidR="00FA4BED" w:rsidRDefault="00FA4BED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A375740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1DD3566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Q&amp;A</w:t>
            </w:r>
          </w:p>
          <w:p w14:paraId="0F6871A4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Explanation of T.A.</w:t>
            </w:r>
          </w:p>
          <w:p w14:paraId="02805B0C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65E0C9D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013B226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CA66730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70D7485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23F6CFF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A7722CD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35205E8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0293A06" w14:textId="77777777" w:rsidR="00821422" w:rsidRPr="00C31179" w:rsidRDefault="00821422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F215458" w14:textId="146FCB89" w:rsidR="00552324" w:rsidRPr="00C31179" w:rsidRDefault="00552324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486D7F5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EF3E36E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1E8093D" w14:textId="7565BCD3" w:rsidR="00F87476" w:rsidRDefault="00A34DF8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Groups to provide examples i.e.</w:t>
            </w:r>
          </w:p>
          <w:p w14:paraId="5B09D114" w14:textId="1112929B" w:rsidR="00A34DF8" w:rsidRDefault="00A34DF8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1 – 2 examples of Parent</w:t>
            </w:r>
          </w:p>
          <w:p w14:paraId="65B277B2" w14:textId="38BC2D39" w:rsidR="00A34DF8" w:rsidRDefault="00A34DF8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2 – 2 examples of Adult</w:t>
            </w:r>
          </w:p>
          <w:p w14:paraId="3D96CCEB" w14:textId="47460769" w:rsidR="00A34DF8" w:rsidRDefault="00A34DF8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3 – 2 examples of Child</w:t>
            </w:r>
          </w:p>
          <w:p w14:paraId="674F221D" w14:textId="000F668F" w:rsidR="00A34DF8" w:rsidRDefault="00A34DF8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And place their post </w:t>
            </w:r>
            <w:proofErr w:type="gramStart"/>
            <w:r>
              <w:rPr>
                <w:rFonts w:ascii="Arial" w:hAnsi="Arial" w:cs="Arial"/>
                <w:b/>
                <w:sz w:val="24"/>
                <w:szCs w:val="24"/>
              </w:rPr>
              <w:t>its</w:t>
            </w:r>
            <w:proofErr w:type="gramEnd"/>
            <w:r>
              <w:rPr>
                <w:rFonts w:ascii="Arial" w:hAnsi="Arial" w:cs="Arial"/>
                <w:b/>
                <w:sz w:val="24"/>
                <w:szCs w:val="24"/>
              </w:rPr>
              <w:t xml:space="preserve"> under the heading which will be written on the white board. i.e.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Parent,Adult,Child</w:t>
            </w:r>
            <w:proofErr w:type="spellEnd"/>
          </w:p>
          <w:p w14:paraId="4993A845" w14:textId="77777777" w:rsidR="00592B7F" w:rsidRDefault="00592B7F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BF41694" w14:textId="10B6A2E3" w:rsidR="00F87476" w:rsidRDefault="00F87476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Q&amp;A</w:t>
            </w:r>
          </w:p>
          <w:p w14:paraId="6A6361A2" w14:textId="77777777" w:rsidR="00592B7F" w:rsidRDefault="00592B7F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4F8E812" w14:textId="77777777" w:rsidR="00592B7F" w:rsidRDefault="00592B7F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B67F5F9" w14:textId="77777777" w:rsidR="00592B7F" w:rsidRDefault="00592B7F" w:rsidP="0055232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679B471" w14:textId="77777777" w:rsidR="00A34DF8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FC64E98" w14:textId="77777777" w:rsidR="00A34DF8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3FDBDD3" w14:textId="77777777" w:rsidR="00A34DF8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7E11AA7" w14:textId="75C22476" w:rsidR="00A34DF8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 xml:space="preserve">Show video clip </w:t>
            </w:r>
          </w:p>
          <w:p w14:paraId="6B7149A6" w14:textId="77777777" w:rsidR="00A34DF8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A78FABE" w14:textId="7AD111C9" w:rsidR="00A34DF8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As video playing trainer to ask learners to recognise which of the ego states is apparent</w:t>
            </w:r>
          </w:p>
          <w:p w14:paraId="0563591A" w14:textId="3E54B096" w:rsidR="00A34DF8" w:rsidRPr="00C31179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Q&amp;A.</w:t>
            </w:r>
          </w:p>
          <w:p w14:paraId="57F16BD4" w14:textId="4F5DEF0B" w:rsidR="00A34DF8" w:rsidRDefault="00A34DF8" w:rsidP="00A34DF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31179">
              <w:rPr>
                <w:rFonts w:ascii="Arial" w:hAnsi="Arial" w:cs="Arial"/>
                <w:b/>
                <w:sz w:val="24"/>
                <w:szCs w:val="24"/>
              </w:rPr>
              <w:t>Trainer to explore real examples from the learners</w:t>
            </w:r>
          </w:p>
          <w:p w14:paraId="39FDEE3A" w14:textId="77777777" w:rsidR="00A34DF8" w:rsidRDefault="00A34DF8" w:rsidP="00592B7F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7F677EC" w14:textId="77777777" w:rsidR="00A34DF8" w:rsidRDefault="00A34DF8" w:rsidP="00592B7F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AE0AB07" w14:textId="5DA90375" w:rsidR="00592B7F" w:rsidRPr="00C31179" w:rsidRDefault="00592B7F" w:rsidP="00592B7F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Learner to ask any questions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504784" w14:textId="41C696A6" w:rsidR="00C20548" w:rsidRPr="00C31179" w:rsidRDefault="00A34DF8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  <w:szCs w:val="24"/>
              </w:rPr>
              <w:lastRenderedPageBreak/>
              <w:t>2</w:t>
            </w:r>
            <w:r w:rsidR="00821422" w:rsidRPr="00C31179">
              <w:rPr>
                <w:rFonts w:ascii="Arial" w:hAnsi="Arial" w:cs="Arial"/>
                <w:b/>
                <w:sz w:val="24"/>
                <w:szCs w:val="24"/>
              </w:rPr>
              <w:t>mins</w:t>
            </w:r>
          </w:p>
          <w:p w14:paraId="752D701B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019823E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DEFDBF7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BC58917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69EC925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12B2E70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1282DBA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34DF8">
              <w:rPr>
                <w:rFonts w:ascii="Arial" w:hAnsi="Arial" w:cs="Arial"/>
                <w:b/>
                <w:color w:val="FF0000"/>
                <w:sz w:val="24"/>
                <w:szCs w:val="24"/>
              </w:rPr>
              <w:t>5</w:t>
            </w:r>
            <w:r w:rsidRPr="00C31179">
              <w:rPr>
                <w:rFonts w:ascii="Arial" w:hAnsi="Arial" w:cs="Arial"/>
                <w:b/>
                <w:sz w:val="24"/>
                <w:szCs w:val="24"/>
              </w:rPr>
              <w:t>mins</w:t>
            </w:r>
          </w:p>
          <w:p w14:paraId="328503FE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1B11839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7CB2C52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D2A3B50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9D635ED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6FA5FA7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F553073" w14:textId="4772F96C" w:rsidR="00552324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0D78E69" w14:textId="77777777" w:rsidR="00592B7F" w:rsidRPr="00C31179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93BD2F8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DEFBC9B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F4F0F71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34DF8">
              <w:rPr>
                <w:rFonts w:ascii="Arial" w:hAnsi="Arial" w:cs="Arial"/>
                <w:b/>
                <w:color w:val="FF0000"/>
                <w:sz w:val="24"/>
                <w:szCs w:val="24"/>
              </w:rPr>
              <w:t>5</w:t>
            </w:r>
            <w:r w:rsidRPr="00C31179">
              <w:rPr>
                <w:rFonts w:ascii="Arial" w:hAnsi="Arial" w:cs="Arial"/>
                <w:b/>
                <w:sz w:val="24"/>
                <w:szCs w:val="24"/>
              </w:rPr>
              <w:t>mins</w:t>
            </w:r>
          </w:p>
          <w:p w14:paraId="26ADD64B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217E84E" w14:textId="77777777" w:rsidR="00552324" w:rsidRPr="00C31179" w:rsidRDefault="00552324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DD9B3BD" w14:textId="0D546CEC" w:rsidR="00552324" w:rsidRDefault="00A34DF8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34DF8">
              <w:rPr>
                <w:rFonts w:ascii="Arial" w:hAnsi="Arial" w:cs="Arial"/>
                <w:b/>
                <w:color w:val="FF0000"/>
                <w:sz w:val="24"/>
                <w:szCs w:val="24"/>
              </w:rPr>
              <w:t>2</w:t>
            </w:r>
            <w:r>
              <w:rPr>
                <w:rFonts w:ascii="Arial" w:hAnsi="Arial" w:cs="Arial"/>
                <w:b/>
                <w:sz w:val="24"/>
                <w:szCs w:val="24"/>
              </w:rPr>
              <w:t>mins for task</w:t>
            </w:r>
          </w:p>
          <w:p w14:paraId="0E3DBCF6" w14:textId="7186D62C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CD347A6" w14:textId="30709A46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ADB49A4" w14:textId="77777777" w:rsidR="00592B7F" w:rsidRPr="00C31179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A7443ED" w14:textId="655D9997" w:rsidR="00552324" w:rsidRDefault="00A34DF8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34DF8">
              <w:rPr>
                <w:rFonts w:ascii="Arial" w:hAnsi="Arial" w:cs="Arial"/>
                <w:b/>
                <w:color w:val="FF0000"/>
                <w:sz w:val="24"/>
                <w:szCs w:val="24"/>
              </w:rPr>
              <w:t>8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="00552324" w:rsidRPr="00C31179">
              <w:rPr>
                <w:rFonts w:ascii="Arial" w:hAnsi="Arial" w:cs="Arial"/>
                <w:b/>
                <w:sz w:val="24"/>
                <w:szCs w:val="24"/>
              </w:rPr>
              <w:t>mins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for debrief</w:t>
            </w:r>
          </w:p>
          <w:p w14:paraId="71A668FA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723AA73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C4BF847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3023027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5F1E46D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C0A8B4A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CC0BEAB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45FFCA1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2E24F25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8EC041B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CE054C5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34DF8">
              <w:rPr>
                <w:rFonts w:ascii="Arial" w:hAnsi="Arial" w:cs="Arial"/>
                <w:b/>
                <w:color w:val="FF0000"/>
                <w:sz w:val="24"/>
                <w:szCs w:val="24"/>
              </w:rPr>
              <w:t>5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mins</w:t>
            </w:r>
            <w:proofErr w:type="spellEnd"/>
          </w:p>
          <w:p w14:paraId="5AC0B2F1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5BACEAE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80C1EF5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0430B17" w14:textId="69CA82F8" w:rsidR="00592B7F" w:rsidRDefault="00A34DF8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2.35mins(allow 25secs to stop </w:t>
            </w: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>video to ask which ego state) =</w:t>
            </w:r>
            <w:r w:rsidRPr="00A34DF8">
              <w:rPr>
                <w:rFonts w:ascii="Arial" w:hAnsi="Arial" w:cs="Arial"/>
                <w:b/>
                <w:color w:val="FF0000"/>
                <w:sz w:val="24"/>
                <w:szCs w:val="24"/>
              </w:rPr>
              <w:t>3</w:t>
            </w:r>
            <w:r>
              <w:rPr>
                <w:rFonts w:ascii="Arial" w:hAnsi="Arial" w:cs="Arial"/>
                <w:b/>
                <w:sz w:val="24"/>
                <w:szCs w:val="24"/>
              </w:rPr>
              <w:t>mins total</w:t>
            </w:r>
          </w:p>
          <w:p w14:paraId="291534C5" w14:textId="77777777" w:rsidR="00592B7F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7C4F02D" w14:textId="77777777" w:rsidR="00A34DF8" w:rsidRDefault="00A34DF8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A44B795" w14:textId="77777777" w:rsidR="00A34DF8" w:rsidRDefault="00A34DF8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25FF328" w14:textId="77777777" w:rsidR="00A34DF8" w:rsidRDefault="00A34DF8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80E078F" w14:textId="28682457" w:rsidR="00592B7F" w:rsidRPr="00C31179" w:rsidRDefault="00592B7F" w:rsidP="0082142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109FEBDD" w14:textId="3383912B" w:rsidR="00C20548" w:rsidRDefault="00C20548">
      <w:pPr>
        <w:jc w:val="both"/>
        <w:rPr>
          <w:b/>
          <w:sz w:val="30"/>
        </w:rPr>
      </w:pPr>
    </w:p>
    <w:p w14:paraId="5964F277" w14:textId="77777777" w:rsidR="00592B7F" w:rsidRDefault="00592B7F">
      <w:pPr>
        <w:jc w:val="both"/>
        <w:rPr>
          <w:b/>
          <w:sz w:val="30"/>
        </w:rPr>
      </w:pPr>
    </w:p>
    <w:p w14:paraId="03EC862A" w14:textId="23E3A9AA" w:rsidR="00564B6C" w:rsidRDefault="00564B6C">
      <w:pPr>
        <w:jc w:val="both"/>
        <w:rPr>
          <w:b/>
          <w:sz w:val="3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FA4BED">
        <w:tc>
          <w:tcPr>
            <w:tcW w:w="9595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4EF1C46C" w:rsidR="00A15558" w:rsidRDefault="001D6777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Formative through Q&amp;A, group task, individual task.</w:t>
            </w:r>
          </w:p>
          <w:p w14:paraId="2C094325" w14:textId="7A61A918" w:rsidR="001D6777" w:rsidRDefault="001D6777">
            <w:pPr>
              <w:jc w:val="both"/>
              <w:rPr>
                <w:b/>
                <w:sz w:val="24"/>
                <w:szCs w:val="24"/>
              </w:rPr>
            </w:pPr>
          </w:p>
          <w:p w14:paraId="6D983ECF" w14:textId="39F886B2" w:rsidR="006217BD" w:rsidRDefault="001D6777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Summative assessment/knowledge </w:t>
            </w:r>
            <w:r w:rsidR="006217BD">
              <w:rPr>
                <w:b/>
                <w:sz w:val="24"/>
                <w:szCs w:val="24"/>
              </w:rPr>
              <w:t>will be by use of the video debrief</w:t>
            </w:r>
            <w:r w:rsidR="00533021">
              <w:rPr>
                <w:b/>
                <w:sz w:val="24"/>
                <w:szCs w:val="24"/>
              </w:rPr>
              <w:t>.</w:t>
            </w:r>
            <w:r w:rsidR="006217BD">
              <w:rPr>
                <w:b/>
                <w:sz w:val="24"/>
                <w:szCs w:val="24"/>
              </w:rPr>
              <w:t xml:space="preserve"> </w:t>
            </w:r>
          </w:p>
          <w:p w14:paraId="0FA108F0" w14:textId="1B5A2DB5" w:rsidR="001D6777" w:rsidRDefault="001D6777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 Learners answering specific questions to ensure objectives </w:t>
            </w:r>
            <w:proofErr w:type="gramStart"/>
            <w:r>
              <w:rPr>
                <w:b/>
                <w:sz w:val="24"/>
                <w:szCs w:val="24"/>
              </w:rPr>
              <w:t>have been met</w:t>
            </w:r>
            <w:proofErr w:type="gramEnd"/>
            <w:r>
              <w:rPr>
                <w:b/>
                <w:sz w:val="24"/>
                <w:szCs w:val="24"/>
              </w:rPr>
              <w:t>.</w:t>
            </w: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55786205" w14:textId="0D77C111" w:rsidR="00A15558" w:rsidRDefault="004D2BE9" w:rsidP="006217BD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54DC4C28" w14:textId="406DD6BC" w:rsidR="00A15558" w:rsidRDefault="005F54D5" w:rsidP="00E40D8C">
            <w:pPr>
              <w:spacing w:line="360" w:lineRule="auto"/>
              <w:rPr>
                <w:sz w:val="24"/>
                <w:szCs w:val="24"/>
              </w:rPr>
            </w:pPr>
            <w:proofErr w:type="gramStart"/>
            <w:r w:rsidRPr="00CC12B0">
              <w:rPr>
                <w:rFonts w:asciiTheme="minorHAnsi" w:hAnsiTheme="minorHAnsi" w:cstheme="minorHAnsi"/>
                <w:sz w:val="24"/>
                <w:szCs w:val="24"/>
              </w:rPr>
              <w:t>Overall</w:t>
            </w:r>
            <w:proofErr w:type="gramEnd"/>
            <w:r w:rsidRPr="00CC12B0">
              <w:rPr>
                <w:rFonts w:asciiTheme="minorHAnsi" w:hAnsiTheme="minorHAnsi" w:cstheme="minorHAnsi"/>
                <w:sz w:val="24"/>
                <w:szCs w:val="24"/>
              </w:rPr>
              <w:t xml:space="preserve"> I felt that the session was successful. My communication style was effective and I delivered the session at a good pace, managing my group tasks to ensure I stayed within my planned timings. The </w:t>
            </w:r>
            <w:proofErr w:type="spellStart"/>
            <w:r w:rsidRPr="00CC12B0">
              <w:rPr>
                <w:rFonts w:asciiTheme="minorHAnsi" w:hAnsiTheme="minorHAnsi" w:cstheme="minorHAnsi"/>
                <w:sz w:val="24"/>
                <w:szCs w:val="24"/>
              </w:rPr>
              <w:t>powerpoint</w:t>
            </w:r>
            <w:proofErr w:type="spellEnd"/>
            <w:r w:rsidRPr="00CC12B0">
              <w:rPr>
                <w:rFonts w:asciiTheme="minorHAnsi" w:hAnsiTheme="minorHAnsi" w:cstheme="minorHAnsi"/>
                <w:sz w:val="24"/>
                <w:szCs w:val="24"/>
              </w:rPr>
              <w:t xml:space="preserve"> I designed was not clear on the university system even though I had designed it taking into consideration dyslexia i.e. dark font on light </w:t>
            </w:r>
            <w:proofErr w:type="gramStart"/>
            <w:r w:rsidRPr="00CC12B0">
              <w:rPr>
                <w:rFonts w:asciiTheme="minorHAnsi" w:hAnsiTheme="minorHAnsi" w:cstheme="minorHAnsi"/>
                <w:sz w:val="24"/>
                <w:szCs w:val="24"/>
              </w:rPr>
              <w:t>back ground</w:t>
            </w:r>
            <w:proofErr w:type="gramEnd"/>
            <w:r w:rsidRPr="00CC12B0">
              <w:rPr>
                <w:rFonts w:asciiTheme="minorHAnsi" w:hAnsiTheme="minorHAnsi" w:cstheme="minorHAnsi"/>
                <w:sz w:val="24"/>
                <w:szCs w:val="24"/>
              </w:rPr>
              <w:t xml:space="preserve">. In </w:t>
            </w:r>
            <w:proofErr w:type="gramStart"/>
            <w:r w:rsidRPr="00CC12B0">
              <w:rPr>
                <w:rFonts w:asciiTheme="minorHAnsi" w:hAnsiTheme="minorHAnsi" w:cstheme="minorHAnsi"/>
                <w:sz w:val="24"/>
                <w:szCs w:val="24"/>
              </w:rPr>
              <w:t>future</w:t>
            </w:r>
            <w:proofErr w:type="gramEnd"/>
            <w:r w:rsidRPr="00CC12B0">
              <w:rPr>
                <w:rFonts w:asciiTheme="minorHAnsi" w:hAnsiTheme="minorHAnsi" w:cstheme="minorHAnsi"/>
                <w:sz w:val="24"/>
                <w:szCs w:val="24"/>
              </w:rPr>
              <w:t xml:space="preserve"> I will need to ensure the slides are very clear and consider that not all systems/display boards reflect the same.</w:t>
            </w:r>
            <w:r w:rsidR="00CC12B0">
              <w:rPr>
                <w:rFonts w:asciiTheme="minorHAnsi" w:hAnsiTheme="minorHAnsi" w:cstheme="minorHAnsi"/>
                <w:sz w:val="24"/>
                <w:szCs w:val="24"/>
              </w:rPr>
              <w:t xml:space="preserve"> Although I know the subject I did feel quite nervous and felt I relied on my notes, it was good to see Caroline comments that my teaching style is calm. I feel quite confident facilitating </w:t>
            </w:r>
            <w:proofErr w:type="gramStart"/>
            <w:r w:rsidR="00CC12B0">
              <w:rPr>
                <w:rFonts w:asciiTheme="minorHAnsi" w:hAnsiTheme="minorHAnsi" w:cstheme="minorHAnsi"/>
                <w:sz w:val="24"/>
                <w:szCs w:val="24"/>
              </w:rPr>
              <w:t>groups</w:t>
            </w:r>
            <w:proofErr w:type="gramEnd"/>
            <w:r w:rsidR="00CC12B0">
              <w:rPr>
                <w:rFonts w:asciiTheme="minorHAnsi" w:hAnsiTheme="minorHAnsi" w:cstheme="minorHAnsi"/>
                <w:sz w:val="24"/>
                <w:szCs w:val="24"/>
              </w:rPr>
              <w:t xml:space="preserve"> tasks and on this occasion felt the same, I monitored the groups from a distance but guided them through open questions when needed. The groups seemed to enjoy the tasks and this was evident by some of the comments such as </w:t>
            </w:r>
            <w:proofErr w:type="gramStart"/>
            <w:r w:rsidR="00CC12B0">
              <w:rPr>
                <w:rFonts w:asciiTheme="minorHAnsi" w:hAnsiTheme="minorHAnsi" w:cstheme="minorHAnsi"/>
                <w:sz w:val="24"/>
                <w:szCs w:val="24"/>
              </w:rPr>
              <w:t>“ we</w:t>
            </w:r>
            <w:proofErr w:type="gramEnd"/>
            <w:r w:rsidR="00CC12B0">
              <w:rPr>
                <w:rFonts w:asciiTheme="minorHAnsi" w:hAnsiTheme="minorHAnsi" w:cstheme="minorHAnsi"/>
                <w:sz w:val="24"/>
                <w:szCs w:val="24"/>
              </w:rPr>
              <w:t xml:space="preserve"> do this all the time </w:t>
            </w:r>
            <w:r w:rsidR="00CC12B0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 xml:space="preserve">in our daily lives”.  The reason I chose the subject was that I felt not only is it applicable to teachers, but to adults (this group), and the formative assessment of the group </w:t>
            </w:r>
            <w:proofErr w:type="gramStart"/>
            <w:r w:rsidR="00CC12B0">
              <w:rPr>
                <w:rFonts w:asciiTheme="minorHAnsi" w:hAnsiTheme="minorHAnsi" w:cstheme="minorHAnsi"/>
                <w:sz w:val="24"/>
                <w:szCs w:val="24"/>
              </w:rPr>
              <w:t>tasks  and</w:t>
            </w:r>
            <w:proofErr w:type="gramEnd"/>
            <w:r w:rsidR="00CC12B0">
              <w:rPr>
                <w:rFonts w:asciiTheme="minorHAnsi" w:hAnsiTheme="minorHAnsi" w:cstheme="minorHAnsi"/>
                <w:sz w:val="24"/>
                <w:szCs w:val="24"/>
              </w:rPr>
              <w:t xml:space="preserve"> the discussions that followed during the debrief showed that I had achieved my aim. I used a video in my session as an emergent technology, and although it was received well by the learners, I feel that I need to write more debrief questions for the video to ensure I link it to transactional analysis, I could also enhance this with other technologies by designing a supporting quiz/debrief e.g. </w:t>
            </w:r>
            <w:proofErr w:type="spellStart"/>
            <w:r w:rsidR="00CC12B0">
              <w:rPr>
                <w:rFonts w:asciiTheme="minorHAnsi" w:hAnsiTheme="minorHAnsi" w:cstheme="minorHAnsi"/>
                <w:sz w:val="24"/>
                <w:szCs w:val="24"/>
              </w:rPr>
              <w:t>wordcloud</w:t>
            </w:r>
            <w:proofErr w:type="spellEnd"/>
            <w:r w:rsidR="00CC12B0">
              <w:rPr>
                <w:rFonts w:asciiTheme="minorHAnsi" w:hAnsiTheme="minorHAnsi" w:cstheme="minorHAnsi"/>
                <w:sz w:val="24"/>
                <w:szCs w:val="24"/>
              </w:rPr>
              <w:t>. I also omitted to revisit my objectives, even though I had planned to do so when designing the session, this is something I will ensure I do for future sessions.</w:t>
            </w:r>
            <w:bookmarkStart w:id="0" w:name="_GoBack"/>
            <w:bookmarkEnd w:id="0"/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552324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9" w:h="16834" w:code="9"/>
      <w:pgMar w:top="576" w:right="1152" w:bottom="576" w:left="1152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DAA8429" w14:textId="77777777" w:rsidR="00FF5F0A" w:rsidRDefault="00FF5F0A" w:rsidP="00552324">
      <w:r>
        <w:separator/>
      </w:r>
    </w:p>
  </w:endnote>
  <w:endnote w:type="continuationSeparator" w:id="0">
    <w:p w14:paraId="4BFC5E23" w14:textId="77777777" w:rsidR="00FF5F0A" w:rsidRDefault="00FF5F0A" w:rsidP="005523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802D657" w14:textId="566CF124" w:rsidR="00FF5F0A" w:rsidRDefault="00FF5F0A" w:rsidP="00533021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14:paraId="7B9B2F2C" w14:textId="77777777" w:rsidR="00FF5F0A" w:rsidRDefault="00FF5F0A" w:rsidP="00564B6C">
    <w:pPr>
      <w:pStyle w:val="Footer"/>
    </w:pPr>
  </w:p>
  <w:p w14:paraId="1BE802E6" w14:textId="77777777" w:rsidR="00FF5F0A" w:rsidRDefault="00FF5F0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857BF5" w14:textId="35D31DD5" w:rsidR="00FF5F0A" w:rsidRDefault="00FF5F0A" w:rsidP="00533021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14:paraId="51E179B2" w14:textId="77777777" w:rsidR="00FF5F0A" w:rsidRDefault="00FF5F0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5D5C6DA" w14:textId="51295707" w:rsidR="00FF5F0A" w:rsidRDefault="00FF5F0A" w:rsidP="00533021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14:paraId="3007899C" w14:textId="77777777" w:rsidR="00FF5F0A" w:rsidRDefault="00FF5F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23D723E" w14:textId="77777777" w:rsidR="00FF5F0A" w:rsidRDefault="00FF5F0A" w:rsidP="00552324">
      <w:r>
        <w:separator/>
      </w:r>
    </w:p>
  </w:footnote>
  <w:footnote w:type="continuationSeparator" w:id="0">
    <w:p w14:paraId="3335EA92" w14:textId="77777777" w:rsidR="00FF5F0A" w:rsidRDefault="00FF5F0A" w:rsidP="0055232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FD45A79" w14:textId="26DB5A51" w:rsidR="00FF5F0A" w:rsidRDefault="00FF5F0A" w:rsidP="00533021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14:paraId="5028B7E3" w14:textId="77777777" w:rsidR="00FF5F0A" w:rsidRDefault="00FF5F0A" w:rsidP="00564B6C">
    <w:pPr>
      <w:pStyle w:val="Header"/>
    </w:pPr>
  </w:p>
  <w:p w14:paraId="3B1A2319" w14:textId="77777777" w:rsidR="00FF5F0A" w:rsidRDefault="00FF5F0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3050FC" w14:textId="29457D49" w:rsidR="00FF5F0A" w:rsidRDefault="00FF5F0A" w:rsidP="00533021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14:paraId="17FFEBFC" w14:textId="77777777" w:rsidR="00FF5F0A" w:rsidRDefault="00FF5F0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8A1F2E7" w14:textId="711BED0F" w:rsidR="00FF5F0A" w:rsidRDefault="00FF5F0A" w:rsidP="00533021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14:paraId="35693653" w14:textId="77777777" w:rsidR="00FF5F0A" w:rsidRDefault="00FF5F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81B1E08"/>
    <w:multiLevelType w:val="hybridMultilevel"/>
    <w:tmpl w:val="9CA4C6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3"/>
  </w:num>
  <w:num w:numId="3">
    <w:abstractNumId w:val="10"/>
  </w:num>
  <w:num w:numId="4">
    <w:abstractNumId w:val="19"/>
  </w:num>
  <w:num w:numId="5">
    <w:abstractNumId w:val="12"/>
  </w:num>
  <w:num w:numId="6">
    <w:abstractNumId w:val="3"/>
  </w:num>
  <w:num w:numId="7">
    <w:abstractNumId w:val="18"/>
  </w:num>
  <w:num w:numId="8">
    <w:abstractNumId w:val="11"/>
  </w:num>
  <w:num w:numId="9">
    <w:abstractNumId w:val="17"/>
  </w:num>
  <w:num w:numId="10">
    <w:abstractNumId w:val="14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5"/>
  </w:num>
  <w:num w:numId="17">
    <w:abstractNumId w:val="9"/>
  </w:num>
  <w:num w:numId="18">
    <w:abstractNumId w:val="8"/>
  </w:num>
  <w:num w:numId="19">
    <w:abstractNumId w:val="16"/>
  </w:num>
  <w:num w:numId="2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5C5A"/>
    <w:rsid w:val="00076B79"/>
    <w:rsid w:val="00077FAD"/>
    <w:rsid w:val="0010373A"/>
    <w:rsid w:val="001A2765"/>
    <w:rsid w:val="001D6777"/>
    <w:rsid w:val="001E3BCC"/>
    <w:rsid w:val="002B7E18"/>
    <w:rsid w:val="003528A5"/>
    <w:rsid w:val="00366F52"/>
    <w:rsid w:val="003E6291"/>
    <w:rsid w:val="00474278"/>
    <w:rsid w:val="004D2BE9"/>
    <w:rsid w:val="00533021"/>
    <w:rsid w:val="00552324"/>
    <w:rsid w:val="00564B6C"/>
    <w:rsid w:val="00592B7F"/>
    <w:rsid w:val="005A4D2B"/>
    <w:rsid w:val="005C64CF"/>
    <w:rsid w:val="005D1D81"/>
    <w:rsid w:val="005D63F2"/>
    <w:rsid w:val="005F54D5"/>
    <w:rsid w:val="006217BD"/>
    <w:rsid w:val="00655C5A"/>
    <w:rsid w:val="006C16CA"/>
    <w:rsid w:val="00757FE9"/>
    <w:rsid w:val="00771BFE"/>
    <w:rsid w:val="007A4ADD"/>
    <w:rsid w:val="007A5A8C"/>
    <w:rsid w:val="008177B3"/>
    <w:rsid w:val="00821422"/>
    <w:rsid w:val="008B0B3F"/>
    <w:rsid w:val="008C1B50"/>
    <w:rsid w:val="009147B7"/>
    <w:rsid w:val="00924597"/>
    <w:rsid w:val="00991B12"/>
    <w:rsid w:val="009B4DD4"/>
    <w:rsid w:val="009D7ADC"/>
    <w:rsid w:val="00A15558"/>
    <w:rsid w:val="00A34DF8"/>
    <w:rsid w:val="00AD2E98"/>
    <w:rsid w:val="00B10180"/>
    <w:rsid w:val="00B16DE7"/>
    <w:rsid w:val="00B45D4B"/>
    <w:rsid w:val="00C0308C"/>
    <w:rsid w:val="00C20548"/>
    <w:rsid w:val="00C31179"/>
    <w:rsid w:val="00C40517"/>
    <w:rsid w:val="00C808B8"/>
    <w:rsid w:val="00CA5C61"/>
    <w:rsid w:val="00CC12B0"/>
    <w:rsid w:val="00E007DD"/>
    <w:rsid w:val="00E30BF6"/>
    <w:rsid w:val="00E40D8C"/>
    <w:rsid w:val="00E44268"/>
    <w:rsid w:val="00E7158F"/>
    <w:rsid w:val="00EA638B"/>
    <w:rsid w:val="00EA6753"/>
    <w:rsid w:val="00EB33CF"/>
    <w:rsid w:val="00F45640"/>
    <w:rsid w:val="00F63017"/>
    <w:rsid w:val="00F87476"/>
    <w:rsid w:val="00FA4BED"/>
    <w:rsid w:val="00FA5938"/>
    <w:rsid w:val="00FF4938"/>
    <w:rsid w:val="00FF5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3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nhideWhenUsed/>
    <w:rsid w:val="005523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552324"/>
    <w:rPr>
      <w:rFonts w:ascii="Book Antiqua" w:hAnsi="Book Antiqua"/>
      <w:sz w:val="23"/>
      <w:lang w:val="en-GB"/>
    </w:rPr>
  </w:style>
  <w:style w:type="paragraph" w:styleId="Footer">
    <w:name w:val="footer"/>
    <w:basedOn w:val="Normal"/>
    <w:link w:val="FooterChar"/>
    <w:unhideWhenUsed/>
    <w:rsid w:val="005523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552324"/>
    <w:rPr>
      <w:rFonts w:ascii="Book Antiqua" w:hAnsi="Book Antiqua"/>
      <w:sz w:val="23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FB85A1-0DDE-4EC7-8A76-5988E3C1E1D2}">
  <ds:schemaRefs>
    <ds:schemaRef ds:uri="http://purl.org/dc/dcmitype/"/>
    <ds:schemaRef ds:uri="http://schemas.microsoft.com/office/infopath/2007/PartnerControls"/>
    <ds:schemaRef ds:uri="bf13d2f1-3fb4-4d24-806f-713eb38c1b0e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a3276f14-397d-4ed7-b8c7-ece791485ff1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7F98F3D-9076-46DE-A275-6E69F85166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4214</TotalTime>
  <Pages>6</Pages>
  <Words>1047</Words>
  <Characters>5996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7029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Shairon Harris</cp:lastModifiedBy>
  <cp:revision>6</cp:revision>
  <cp:lastPrinted>2019-11-15T12:37:00Z</cp:lastPrinted>
  <dcterms:created xsi:type="dcterms:W3CDTF">2019-11-18T09:40:00Z</dcterms:created>
  <dcterms:modified xsi:type="dcterms:W3CDTF">2020-05-19T16:26:00Z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TitusGUID">
    <vt:lpwstr>77f915cd-596f-4637-9233-802ac8c1dd48</vt:lpwstr>
  </property>
  <property fmtid="{D5CDD505-2E9C-101B-9397-08002B2CF9AE}" pid="4" name="Classification">
    <vt:lpwstr>OFFICIAL</vt:lpwstr>
  </property>
  <property fmtid="{D5CDD505-2E9C-101B-9397-08002B2CF9AE}" pid="5" name="Visibility">
    <vt:lpwstr>NOT VISIBLE</vt:lpwstr>
  </property>
</Properties>
</file>