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FA1F77" w14:textId="2D8B8D1E" w:rsidR="000E3478" w:rsidRPr="000E3478" w:rsidRDefault="000E3478" w:rsidP="000E3478">
      <w:pPr>
        <w:jc w:val="center"/>
        <w:rPr>
          <w:rFonts w:ascii="Calibri" w:eastAsia="Times New Roman" w:hAnsi="Calibri" w:cs="Times New Roman"/>
          <w:sz w:val="36"/>
          <w:szCs w:val="36"/>
          <w:lang w:eastAsia="en-GB"/>
        </w:rPr>
      </w:pPr>
      <w:r w:rsidRPr="000E3478">
        <w:rPr>
          <w:rFonts w:ascii="Calibri" w:eastAsia="Times New Roman" w:hAnsi="Calibri" w:cs="Times New Roman"/>
          <w:sz w:val="36"/>
          <w:szCs w:val="36"/>
          <w:lang w:eastAsia="en-GB"/>
        </w:rPr>
        <w:t>Katie Smith</w:t>
      </w:r>
    </w:p>
    <w:p w14:paraId="786FD172" w14:textId="00012C4E" w:rsidR="000E3478" w:rsidRPr="000E3478" w:rsidRDefault="007A5D07" w:rsidP="007C3BA0">
      <w:pPr>
        <w:jc w:val="center"/>
        <w:rPr>
          <w:rFonts w:ascii="Calibri" w:eastAsia="Times New Roman" w:hAnsi="Calibri" w:cs="Times New Roman"/>
          <w:sz w:val="36"/>
          <w:szCs w:val="36"/>
          <w:lang w:eastAsia="en-GB"/>
        </w:rPr>
      </w:pPr>
      <w:r>
        <w:rPr>
          <w:rFonts w:ascii="Calibri" w:eastAsia="Times New Roman" w:hAnsi="Calibri" w:cs="Times New Roman"/>
          <w:sz w:val="36"/>
          <w:szCs w:val="36"/>
          <w:lang w:eastAsia="en-GB"/>
        </w:rPr>
        <w:t>1806791</w:t>
      </w:r>
    </w:p>
    <w:p w14:paraId="500C44D3" w14:textId="33E1AA85" w:rsidR="000E3478" w:rsidRDefault="007C3BA0" w:rsidP="000E3478">
      <w:pPr>
        <w:jc w:val="center"/>
        <w:rPr>
          <w:rFonts w:ascii="Calibri" w:eastAsia="Times New Roman" w:hAnsi="Calibri" w:cs="Times New Roman"/>
          <w:sz w:val="36"/>
          <w:szCs w:val="36"/>
          <w:lang w:eastAsia="en-GB"/>
        </w:rPr>
      </w:pPr>
      <w:r>
        <w:rPr>
          <w:rFonts w:ascii="Calibri" w:eastAsia="Times New Roman" w:hAnsi="Calibri" w:cs="Times New Roman"/>
          <w:sz w:val="36"/>
          <w:szCs w:val="36"/>
          <w:lang w:eastAsia="en-GB"/>
        </w:rPr>
        <w:t xml:space="preserve">Assignment 1 reflective review of learning journey </w:t>
      </w:r>
    </w:p>
    <w:p w14:paraId="48742A21" w14:textId="18E58E6D" w:rsidR="000E3478" w:rsidRDefault="007A5D07" w:rsidP="000E3478">
      <w:pPr>
        <w:jc w:val="center"/>
        <w:rPr>
          <w:rFonts w:ascii="Calibri" w:eastAsia="Times New Roman" w:hAnsi="Calibri" w:cs="Times New Roman"/>
          <w:sz w:val="36"/>
          <w:szCs w:val="36"/>
          <w:lang w:eastAsia="en-GB"/>
        </w:rPr>
      </w:pPr>
      <w:r>
        <w:rPr>
          <w:rFonts w:ascii="Calibri" w:eastAsia="Times New Roman" w:hAnsi="Calibri" w:cs="Times New Roman"/>
          <w:sz w:val="36"/>
          <w:szCs w:val="36"/>
          <w:lang w:eastAsia="en-GB"/>
        </w:rPr>
        <w:t>0</w:t>
      </w:r>
      <w:r w:rsidR="007C3BA0">
        <w:rPr>
          <w:rFonts w:ascii="Calibri" w:eastAsia="Times New Roman" w:hAnsi="Calibri" w:cs="Times New Roman"/>
          <w:sz w:val="36"/>
          <w:szCs w:val="36"/>
          <w:lang w:eastAsia="en-GB"/>
        </w:rPr>
        <w:t>8</w:t>
      </w:r>
      <w:r>
        <w:rPr>
          <w:rFonts w:ascii="Calibri" w:eastAsia="Times New Roman" w:hAnsi="Calibri" w:cs="Times New Roman"/>
          <w:sz w:val="36"/>
          <w:szCs w:val="36"/>
          <w:lang w:eastAsia="en-GB"/>
        </w:rPr>
        <w:t>.03.2019</w:t>
      </w:r>
    </w:p>
    <w:p w14:paraId="14CB20BA" w14:textId="77777777" w:rsidR="000E3478" w:rsidRDefault="000E3478">
      <w:pPr>
        <w:rPr>
          <w:rFonts w:ascii="Calibri" w:eastAsia="Times New Roman" w:hAnsi="Calibri" w:cs="Times New Roman"/>
          <w:sz w:val="36"/>
          <w:szCs w:val="36"/>
          <w:lang w:eastAsia="en-GB"/>
        </w:rPr>
      </w:pPr>
      <w:bookmarkStart w:id="0" w:name="_GoBack"/>
      <w:bookmarkEnd w:id="0"/>
      <w:r>
        <w:rPr>
          <w:rFonts w:ascii="Calibri" w:eastAsia="Times New Roman" w:hAnsi="Calibri" w:cs="Times New Roman"/>
          <w:sz w:val="36"/>
          <w:szCs w:val="36"/>
          <w:lang w:eastAsia="en-GB"/>
        </w:rPr>
        <w:br w:type="page"/>
      </w:r>
    </w:p>
    <w:sdt>
      <w:sdtPr>
        <w:rPr>
          <w:rFonts w:asciiTheme="minorHAnsi" w:eastAsiaTheme="minorHAnsi" w:hAnsiTheme="minorHAnsi" w:cstheme="minorBidi"/>
          <w:color w:val="auto"/>
          <w:sz w:val="22"/>
          <w:szCs w:val="22"/>
          <w:lang w:val="en-GB"/>
        </w:rPr>
        <w:id w:val="1113486537"/>
        <w:docPartObj>
          <w:docPartGallery w:val="Table of Contents"/>
          <w:docPartUnique/>
        </w:docPartObj>
      </w:sdtPr>
      <w:sdtEndPr>
        <w:rPr>
          <w:b/>
          <w:bCs/>
          <w:noProof/>
        </w:rPr>
      </w:sdtEndPr>
      <w:sdtContent>
        <w:p w14:paraId="0B8D820E" w14:textId="7B0B1FE6" w:rsidR="00F6047D" w:rsidRDefault="00F6047D">
          <w:pPr>
            <w:pStyle w:val="TOCHeading"/>
          </w:pPr>
          <w:r>
            <w:t>Contents</w:t>
          </w:r>
        </w:p>
        <w:p w14:paraId="19285A24" w14:textId="3B74391F" w:rsidR="007C3BA0" w:rsidRDefault="00F6047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36294" w:history="1">
            <w:r w:rsidR="007C3BA0" w:rsidRPr="00244D44">
              <w:rPr>
                <w:rStyle w:val="Hyperlink"/>
                <w:rFonts w:eastAsia="Times New Roman"/>
                <w:noProof/>
                <w:lang w:eastAsia="en-GB"/>
              </w:rPr>
              <w:t>1 Introduction; The beginning of my journey</w:t>
            </w:r>
            <w:r w:rsidR="007C3BA0">
              <w:rPr>
                <w:noProof/>
                <w:webHidden/>
              </w:rPr>
              <w:tab/>
            </w:r>
            <w:r w:rsidR="007C3BA0">
              <w:rPr>
                <w:noProof/>
                <w:webHidden/>
              </w:rPr>
              <w:fldChar w:fldCharType="begin"/>
            </w:r>
            <w:r w:rsidR="007C3BA0">
              <w:rPr>
                <w:noProof/>
                <w:webHidden/>
              </w:rPr>
              <w:instrText xml:space="preserve"> PAGEREF _Toc2936294 \h </w:instrText>
            </w:r>
            <w:r w:rsidR="007C3BA0">
              <w:rPr>
                <w:noProof/>
                <w:webHidden/>
              </w:rPr>
            </w:r>
            <w:r w:rsidR="007C3BA0">
              <w:rPr>
                <w:noProof/>
                <w:webHidden/>
              </w:rPr>
              <w:fldChar w:fldCharType="separate"/>
            </w:r>
            <w:r w:rsidR="007C3BA0">
              <w:rPr>
                <w:noProof/>
                <w:webHidden/>
              </w:rPr>
              <w:t>3</w:t>
            </w:r>
            <w:r w:rsidR="007C3BA0">
              <w:rPr>
                <w:noProof/>
                <w:webHidden/>
              </w:rPr>
              <w:fldChar w:fldCharType="end"/>
            </w:r>
          </w:hyperlink>
        </w:p>
        <w:p w14:paraId="3C16C60F" w14:textId="365AF067" w:rsidR="007C3BA0" w:rsidRDefault="007C3BA0">
          <w:pPr>
            <w:pStyle w:val="TOC1"/>
            <w:tabs>
              <w:tab w:val="right" w:leader="dot" w:pos="9016"/>
            </w:tabs>
            <w:rPr>
              <w:rFonts w:eastAsiaTheme="minorEastAsia"/>
              <w:noProof/>
              <w:lang w:eastAsia="en-GB"/>
            </w:rPr>
          </w:pPr>
          <w:hyperlink w:anchor="_Toc2936295" w:history="1">
            <w:r w:rsidRPr="00244D44">
              <w:rPr>
                <w:rStyle w:val="Hyperlink"/>
                <w:rFonts w:eastAsia="Times New Roman"/>
                <w:noProof/>
                <w:lang w:eastAsia="en-GB"/>
              </w:rPr>
              <w:t>2 Tools for identifying learning styles</w:t>
            </w:r>
            <w:r>
              <w:rPr>
                <w:noProof/>
                <w:webHidden/>
              </w:rPr>
              <w:tab/>
            </w:r>
            <w:r>
              <w:rPr>
                <w:noProof/>
                <w:webHidden/>
              </w:rPr>
              <w:fldChar w:fldCharType="begin"/>
            </w:r>
            <w:r>
              <w:rPr>
                <w:noProof/>
                <w:webHidden/>
              </w:rPr>
              <w:instrText xml:space="preserve"> PAGEREF _Toc2936295 \h </w:instrText>
            </w:r>
            <w:r>
              <w:rPr>
                <w:noProof/>
                <w:webHidden/>
              </w:rPr>
            </w:r>
            <w:r>
              <w:rPr>
                <w:noProof/>
                <w:webHidden/>
              </w:rPr>
              <w:fldChar w:fldCharType="separate"/>
            </w:r>
            <w:r>
              <w:rPr>
                <w:noProof/>
                <w:webHidden/>
              </w:rPr>
              <w:t>3</w:t>
            </w:r>
            <w:r>
              <w:rPr>
                <w:noProof/>
                <w:webHidden/>
              </w:rPr>
              <w:fldChar w:fldCharType="end"/>
            </w:r>
          </w:hyperlink>
        </w:p>
        <w:p w14:paraId="50B90304" w14:textId="7219390E" w:rsidR="007C3BA0" w:rsidRDefault="007C3BA0">
          <w:pPr>
            <w:pStyle w:val="TOC2"/>
            <w:tabs>
              <w:tab w:val="right" w:leader="dot" w:pos="9016"/>
            </w:tabs>
            <w:rPr>
              <w:rFonts w:eastAsiaTheme="minorEastAsia"/>
              <w:noProof/>
              <w:lang w:eastAsia="en-GB"/>
            </w:rPr>
          </w:pPr>
          <w:hyperlink w:anchor="_Toc2936296" w:history="1">
            <w:r w:rsidRPr="00244D44">
              <w:rPr>
                <w:rStyle w:val="Hyperlink"/>
                <w:rFonts w:eastAsia="Times New Roman"/>
                <w:noProof/>
                <w:lang w:eastAsia="en-GB"/>
              </w:rPr>
              <w:t>2.1 Vark</w:t>
            </w:r>
            <w:r>
              <w:rPr>
                <w:noProof/>
                <w:webHidden/>
              </w:rPr>
              <w:tab/>
            </w:r>
            <w:r>
              <w:rPr>
                <w:noProof/>
                <w:webHidden/>
              </w:rPr>
              <w:fldChar w:fldCharType="begin"/>
            </w:r>
            <w:r>
              <w:rPr>
                <w:noProof/>
                <w:webHidden/>
              </w:rPr>
              <w:instrText xml:space="preserve"> PAGEREF _Toc2936296 \h </w:instrText>
            </w:r>
            <w:r>
              <w:rPr>
                <w:noProof/>
                <w:webHidden/>
              </w:rPr>
            </w:r>
            <w:r>
              <w:rPr>
                <w:noProof/>
                <w:webHidden/>
              </w:rPr>
              <w:fldChar w:fldCharType="separate"/>
            </w:r>
            <w:r>
              <w:rPr>
                <w:noProof/>
                <w:webHidden/>
              </w:rPr>
              <w:t>3</w:t>
            </w:r>
            <w:r>
              <w:rPr>
                <w:noProof/>
                <w:webHidden/>
              </w:rPr>
              <w:fldChar w:fldCharType="end"/>
            </w:r>
          </w:hyperlink>
        </w:p>
        <w:p w14:paraId="64B59AED" w14:textId="363C1374" w:rsidR="007C3BA0" w:rsidRDefault="007C3BA0">
          <w:pPr>
            <w:pStyle w:val="TOC2"/>
            <w:tabs>
              <w:tab w:val="right" w:leader="dot" w:pos="9016"/>
            </w:tabs>
            <w:rPr>
              <w:rFonts w:eastAsiaTheme="minorEastAsia"/>
              <w:noProof/>
              <w:lang w:eastAsia="en-GB"/>
            </w:rPr>
          </w:pPr>
          <w:hyperlink w:anchor="_Toc2936297" w:history="1">
            <w:r w:rsidRPr="00244D44">
              <w:rPr>
                <w:rStyle w:val="Hyperlink"/>
                <w:rFonts w:eastAsia="Times New Roman"/>
                <w:noProof/>
                <w:lang w:eastAsia="en-GB"/>
              </w:rPr>
              <w:t>2.2 Myers Briggs</w:t>
            </w:r>
            <w:r>
              <w:rPr>
                <w:noProof/>
                <w:webHidden/>
              </w:rPr>
              <w:tab/>
            </w:r>
            <w:r>
              <w:rPr>
                <w:noProof/>
                <w:webHidden/>
              </w:rPr>
              <w:fldChar w:fldCharType="begin"/>
            </w:r>
            <w:r>
              <w:rPr>
                <w:noProof/>
                <w:webHidden/>
              </w:rPr>
              <w:instrText xml:space="preserve"> PAGEREF _Toc2936297 \h </w:instrText>
            </w:r>
            <w:r>
              <w:rPr>
                <w:noProof/>
                <w:webHidden/>
              </w:rPr>
            </w:r>
            <w:r>
              <w:rPr>
                <w:noProof/>
                <w:webHidden/>
              </w:rPr>
              <w:fldChar w:fldCharType="separate"/>
            </w:r>
            <w:r>
              <w:rPr>
                <w:noProof/>
                <w:webHidden/>
              </w:rPr>
              <w:t>3</w:t>
            </w:r>
            <w:r>
              <w:rPr>
                <w:noProof/>
                <w:webHidden/>
              </w:rPr>
              <w:fldChar w:fldCharType="end"/>
            </w:r>
          </w:hyperlink>
        </w:p>
        <w:p w14:paraId="26055436" w14:textId="74CB5346" w:rsidR="007C3BA0" w:rsidRDefault="007C3BA0">
          <w:pPr>
            <w:pStyle w:val="TOC1"/>
            <w:tabs>
              <w:tab w:val="right" w:leader="dot" w:pos="9016"/>
            </w:tabs>
            <w:rPr>
              <w:rFonts w:eastAsiaTheme="minorEastAsia"/>
              <w:noProof/>
              <w:lang w:eastAsia="en-GB"/>
            </w:rPr>
          </w:pPr>
          <w:hyperlink w:anchor="_Toc2936298" w:history="1">
            <w:r w:rsidRPr="00244D44">
              <w:rPr>
                <w:rStyle w:val="Hyperlink"/>
                <w:noProof/>
                <w:lang w:eastAsia="en-GB"/>
              </w:rPr>
              <w:t>3.1 Analysis models</w:t>
            </w:r>
            <w:r>
              <w:rPr>
                <w:noProof/>
                <w:webHidden/>
              </w:rPr>
              <w:tab/>
            </w:r>
            <w:r>
              <w:rPr>
                <w:noProof/>
                <w:webHidden/>
              </w:rPr>
              <w:fldChar w:fldCharType="begin"/>
            </w:r>
            <w:r>
              <w:rPr>
                <w:noProof/>
                <w:webHidden/>
              </w:rPr>
              <w:instrText xml:space="preserve"> PAGEREF _Toc2936298 \h </w:instrText>
            </w:r>
            <w:r>
              <w:rPr>
                <w:noProof/>
                <w:webHidden/>
              </w:rPr>
            </w:r>
            <w:r>
              <w:rPr>
                <w:noProof/>
                <w:webHidden/>
              </w:rPr>
              <w:fldChar w:fldCharType="separate"/>
            </w:r>
            <w:r>
              <w:rPr>
                <w:noProof/>
                <w:webHidden/>
              </w:rPr>
              <w:t>4</w:t>
            </w:r>
            <w:r>
              <w:rPr>
                <w:noProof/>
                <w:webHidden/>
              </w:rPr>
              <w:fldChar w:fldCharType="end"/>
            </w:r>
          </w:hyperlink>
        </w:p>
        <w:p w14:paraId="357C547D" w14:textId="542C720E" w:rsidR="007C3BA0" w:rsidRDefault="007C3BA0">
          <w:pPr>
            <w:pStyle w:val="TOC2"/>
            <w:tabs>
              <w:tab w:val="right" w:leader="dot" w:pos="9016"/>
            </w:tabs>
            <w:rPr>
              <w:rFonts w:eastAsiaTheme="minorEastAsia"/>
              <w:noProof/>
              <w:lang w:eastAsia="en-GB"/>
            </w:rPr>
          </w:pPr>
          <w:hyperlink w:anchor="_Toc2936299" w:history="1">
            <w:r w:rsidRPr="00244D44">
              <w:rPr>
                <w:rStyle w:val="Hyperlink"/>
                <w:noProof/>
                <w:lang w:eastAsia="en-GB"/>
              </w:rPr>
              <w:t>3.2 SWOT</w:t>
            </w:r>
            <w:r>
              <w:rPr>
                <w:noProof/>
                <w:webHidden/>
              </w:rPr>
              <w:tab/>
            </w:r>
            <w:r>
              <w:rPr>
                <w:noProof/>
                <w:webHidden/>
              </w:rPr>
              <w:fldChar w:fldCharType="begin"/>
            </w:r>
            <w:r>
              <w:rPr>
                <w:noProof/>
                <w:webHidden/>
              </w:rPr>
              <w:instrText xml:space="preserve"> PAGEREF _Toc2936299 \h </w:instrText>
            </w:r>
            <w:r>
              <w:rPr>
                <w:noProof/>
                <w:webHidden/>
              </w:rPr>
            </w:r>
            <w:r>
              <w:rPr>
                <w:noProof/>
                <w:webHidden/>
              </w:rPr>
              <w:fldChar w:fldCharType="separate"/>
            </w:r>
            <w:r>
              <w:rPr>
                <w:noProof/>
                <w:webHidden/>
              </w:rPr>
              <w:t>4</w:t>
            </w:r>
            <w:r>
              <w:rPr>
                <w:noProof/>
                <w:webHidden/>
              </w:rPr>
              <w:fldChar w:fldCharType="end"/>
            </w:r>
          </w:hyperlink>
        </w:p>
        <w:p w14:paraId="7DC21413" w14:textId="0868AB57" w:rsidR="007C3BA0" w:rsidRDefault="007C3BA0">
          <w:pPr>
            <w:pStyle w:val="TOC2"/>
            <w:tabs>
              <w:tab w:val="right" w:leader="dot" w:pos="9016"/>
            </w:tabs>
            <w:rPr>
              <w:rFonts w:eastAsiaTheme="minorEastAsia"/>
              <w:noProof/>
              <w:lang w:eastAsia="en-GB"/>
            </w:rPr>
          </w:pPr>
          <w:hyperlink w:anchor="_Toc2936300" w:history="1">
            <w:r w:rsidRPr="00244D44">
              <w:rPr>
                <w:rStyle w:val="Hyperlink"/>
                <w:noProof/>
                <w:lang w:eastAsia="en-GB"/>
              </w:rPr>
              <w:t>3.3 GO MAD</w:t>
            </w:r>
            <w:r>
              <w:rPr>
                <w:noProof/>
                <w:webHidden/>
              </w:rPr>
              <w:tab/>
            </w:r>
            <w:r>
              <w:rPr>
                <w:noProof/>
                <w:webHidden/>
              </w:rPr>
              <w:fldChar w:fldCharType="begin"/>
            </w:r>
            <w:r>
              <w:rPr>
                <w:noProof/>
                <w:webHidden/>
              </w:rPr>
              <w:instrText xml:space="preserve"> PAGEREF _Toc2936300 \h </w:instrText>
            </w:r>
            <w:r>
              <w:rPr>
                <w:noProof/>
                <w:webHidden/>
              </w:rPr>
            </w:r>
            <w:r>
              <w:rPr>
                <w:noProof/>
                <w:webHidden/>
              </w:rPr>
              <w:fldChar w:fldCharType="separate"/>
            </w:r>
            <w:r>
              <w:rPr>
                <w:noProof/>
                <w:webHidden/>
              </w:rPr>
              <w:t>5</w:t>
            </w:r>
            <w:r>
              <w:rPr>
                <w:noProof/>
                <w:webHidden/>
              </w:rPr>
              <w:fldChar w:fldCharType="end"/>
            </w:r>
          </w:hyperlink>
        </w:p>
        <w:p w14:paraId="198926D9" w14:textId="714D290E" w:rsidR="007C3BA0" w:rsidRDefault="007C3BA0">
          <w:pPr>
            <w:pStyle w:val="TOC2"/>
            <w:tabs>
              <w:tab w:val="right" w:leader="dot" w:pos="9016"/>
            </w:tabs>
            <w:rPr>
              <w:rFonts w:eastAsiaTheme="minorEastAsia"/>
              <w:noProof/>
              <w:lang w:eastAsia="en-GB"/>
            </w:rPr>
          </w:pPr>
          <w:hyperlink w:anchor="_Toc2936301" w:history="1">
            <w:r w:rsidRPr="00244D44">
              <w:rPr>
                <w:rStyle w:val="Hyperlink"/>
                <w:noProof/>
                <w:lang w:eastAsia="en-GB"/>
              </w:rPr>
              <w:t>3.4 PDP</w:t>
            </w:r>
            <w:r>
              <w:rPr>
                <w:noProof/>
                <w:webHidden/>
              </w:rPr>
              <w:tab/>
            </w:r>
            <w:r>
              <w:rPr>
                <w:noProof/>
                <w:webHidden/>
              </w:rPr>
              <w:fldChar w:fldCharType="begin"/>
            </w:r>
            <w:r>
              <w:rPr>
                <w:noProof/>
                <w:webHidden/>
              </w:rPr>
              <w:instrText xml:space="preserve"> PAGEREF _Toc2936301 \h </w:instrText>
            </w:r>
            <w:r>
              <w:rPr>
                <w:noProof/>
                <w:webHidden/>
              </w:rPr>
            </w:r>
            <w:r>
              <w:rPr>
                <w:noProof/>
                <w:webHidden/>
              </w:rPr>
              <w:fldChar w:fldCharType="separate"/>
            </w:r>
            <w:r>
              <w:rPr>
                <w:noProof/>
                <w:webHidden/>
              </w:rPr>
              <w:t>5</w:t>
            </w:r>
            <w:r>
              <w:rPr>
                <w:noProof/>
                <w:webHidden/>
              </w:rPr>
              <w:fldChar w:fldCharType="end"/>
            </w:r>
          </w:hyperlink>
        </w:p>
        <w:p w14:paraId="3DA415BE" w14:textId="3C54F72A" w:rsidR="007C3BA0" w:rsidRDefault="007C3BA0">
          <w:pPr>
            <w:pStyle w:val="TOC2"/>
            <w:tabs>
              <w:tab w:val="right" w:leader="dot" w:pos="9016"/>
            </w:tabs>
            <w:rPr>
              <w:rFonts w:eastAsiaTheme="minorEastAsia"/>
              <w:noProof/>
              <w:lang w:eastAsia="en-GB"/>
            </w:rPr>
          </w:pPr>
          <w:hyperlink w:anchor="_Toc2936302" w:history="1">
            <w:r w:rsidRPr="00244D44">
              <w:rPr>
                <w:rStyle w:val="Hyperlink"/>
                <w:noProof/>
                <w:lang w:eastAsia="en-GB"/>
              </w:rPr>
              <w:t>3.5 Kolb</w:t>
            </w:r>
            <w:r>
              <w:rPr>
                <w:noProof/>
                <w:webHidden/>
              </w:rPr>
              <w:tab/>
            </w:r>
            <w:r>
              <w:rPr>
                <w:noProof/>
                <w:webHidden/>
              </w:rPr>
              <w:fldChar w:fldCharType="begin"/>
            </w:r>
            <w:r>
              <w:rPr>
                <w:noProof/>
                <w:webHidden/>
              </w:rPr>
              <w:instrText xml:space="preserve"> PAGEREF _Toc2936302 \h </w:instrText>
            </w:r>
            <w:r>
              <w:rPr>
                <w:noProof/>
                <w:webHidden/>
              </w:rPr>
            </w:r>
            <w:r>
              <w:rPr>
                <w:noProof/>
                <w:webHidden/>
              </w:rPr>
              <w:fldChar w:fldCharType="separate"/>
            </w:r>
            <w:r>
              <w:rPr>
                <w:noProof/>
                <w:webHidden/>
              </w:rPr>
              <w:t>6</w:t>
            </w:r>
            <w:r>
              <w:rPr>
                <w:noProof/>
                <w:webHidden/>
              </w:rPr>
              <w:fldChar w:fldCharType="end"/>
            </w:r>
          </w:hyperlink>
        </w:p>
        <w:p w14:paraId="5AE2FBBB" w14:textId="5D34962B" w:rsidR="007C3BA0" w:rsidRDefault="007C3BA0">
          <w:pPr>
            <w:pStyle w:val="TOC1"/>
            <w:tabs>
              <w:tab w:val="right" w:leader="dot" w:pos="9016"/>
            </w:tabs>
            <w:rPr>
              <w:rFonts w:eastAsiaTheme="minorEastAsia"/>
              <w:noProof/>
              <w:lang w:eastAsia="en-GB"/>
            </w:rPr>
          </w:pPr>
          <w:hyperlink w:anchor="_Toc2936303" w:history="1">
            <w:r w:rsidRPr="00244D44">
              <w:rPr>
                <w:rStyle w:val="Hyperlink"/>
                <w:noProof/>
              </w:rPr>
              <w:t>4. Conclusion</w:t>
            </w:r>
            <w:r>
              <w:rPr>
                <w:noProof/>
                <w:webHidden/>
              </w:rPr>
              <w:tab/>
            </w:r>
            <w:r>
              <w:rPr>
                <w:noProof/>
                <w:webHidden/>
              </w:rPr>
              <w:fldChar w:fldCharType="begin"/>
            </w:r>
            <w:r>
              <w:rPr>
                <w:noProof/>
                <w:webHidden/>
              </w:rPr>
              <w:instrText xml:space="preserve"> PAGEREF _Toc2936303 \h </w:instrText>
            </w:r>
            <w:r>
              <w:rPr>
                <w:noProof/>
                <w:webHidden/>
              </w:rPr>
            </w:r>
            <w:r>
              <w:rPr>
                <w:noProof/>
                <w:webHidden/>
              </w:rPr>
              <w:fldChar w:fldCharType="separate"/>
            </w:r>
            <w:r>
              <w:rPr>
                <w:noProof/>
                <w:webHidden/>
              </w:rPr>
              <w:t>7</w:t>
            </w:r>
            <w:r>
              <w:rPr>
                <w:noProof/>
                <w:webHidden/>
              </w:rPr>
              <w:fldChar w:fldCharType="end"/>
            </w:r>
          </w:hyperlink>
        </w:p>
        <w:p w14:paraId="50E00961" w14:textId="6263ED46" w:rsidR="007C3BA0" w:rsidRDefault="007C3BA0">
          <w:pPr>
            <w:pStyle w:val="TOC1"/>
            <w:tabs>
              <w:tab w:val="right" w:leader="dot" w:pos="9016"/>
            </w:tabs>
            <w:rPr>
              <w:rFonts w:eastAsiaTheme="minorEastAsia"/>
              <w:noProof/>
              <w:lang w:eastAsia="en-GB"/>
            </w:rPr>
          </w:pPr>
          <w:hyperlink w:anchor="_Toc2936304" w:history="1">
            <w:r w:rsidRPr="00244D44">
              <w:rPr>
                <w:rStyle w:val="Hyperlink"/>
                <w:noProof/>
              </w:rPr>
              <w:t>5. References</w:t>
            </w:r>
            <w:r>
              <w:rPr>
                <w:noProof/>
                <w:webHidden/>
              </w:rPr>
              <w:tab/>
            </w:r>
            <w:r>
              <w:rPr>
                <w:noProof/>
                <w:webHidden/>
              </w:rPr>
              <w:fldChar w:fldCharType="begin"/>
            </w:r>
            <w:r>
              <w:rPr>
                <w:noProof/>
                <w:webHidden/>
              </w:rPr>
              <w:instrText xml:space="preserve"> PAGEREF _Toc2936304 \h </w:instrText>
            </w:r>
            <w:r>
              <w:rPr>
                <w:noProof/>
                <w:webHidden/>
              </w:rPr>
            </w:r>
            <w:r>
              <w:rPr>
                <w:noProof/>
                <w:webHidden/>
              </w:rPr>
              <w:fldChar w:fldCharType="separate"/>
            </w:r>
            <w:r>
              <w:rPr>
                <w:noProof/>
                <w:webHidden/>
              </w:rPr>
              <w:t>8</w:t>
            </w:r>
            <w:r>
              <w:rPr>
                <w:noProof/>
                <w:webHidden/>
              </w:rPr>
              <w:fldChar w:fldCharType="end"/>
            </w:r>
          </w:hyperlink>
        </w:p>
        <w:p w14:paraId="4EC30B48" w14:textId="6CBC918A" w:rsidR="00F6047D" w:rsidRDefault="00F6047D">
          <w:r>
            <w:rPr>
              <w:b/>
              <w:bCs/>
              <w:noProof/>
            </w:rPr>
            <w:fldChar w:fldCharType="end"/>
          </w:r>
        </w:p>
      </w:sdtContent>
    </w:sdt>
    <w:p w14:paraId="1260ABF0" w14:textId="5B909146" w:rsidR="000E3478" w:rsidRDefault="000E3478" w:rsidP="000E3478">
      <w:pPr>
        <w:jc w:val="center"/>
        <w:rPr>
          <w:rFonts w:ascii="Calibri" w:eastAsia="Times New Roman" w:hAnsi="Calibri" w:cs="Times New Roman"/>
          <w:u w:val="single"/>
          <w:lang w:eastAsia="en-GB"/>
        </w:rPr>
      </w:pPr>
    </w:p>
    <w:p w14:paraId="6288400D" w14:textId="77777777" w:rsidR="000E3478" w:rsidRDefault="000E3478">
      <w:pPr>
        <w:rPr>
          <w:rFonts w:ascii="Calibri" w:eastAsia="Times New Roman" w:hAnsi="Calibri" w:cs="Times New Roman"/>
          <w:u w:val="single"/>
          <w:lang w:eastAsia="en-GB"/>
        </w:rPr>
      </w:pPr>
      <w:r>
        <w:rPr>
          <w:rFonts w:ascii="Calibri" w:eastAsia="Times New Roman" w:hAnsi="Calibri" w:cs="Times New Roman"/>
          <w:u w:val="single"/>
          <w:lang w:eastAsia="en-GB"/>
        </w:rPr>
        <w:br w:type="page"/>
      </w:r>
    </w:p>
    <w:p w14:paraId="3BBC729A" w14:textId="77777777" w:rsidR="000E3478" w:rsidRDefault="000E3478" w:rsidP="000E3478">
      <w:pPr>
        <w:jc w:val="center"/>
        <w:rPr>
          <w:rFonts w:ascii="Calibri" w:eastAsia="Times New Roman" w:hAnsi="Calibri" w:cs="Times New Roman"/>
          <w:u w:val="single"/>
          <w:lang w:eastAsia="en-GB"/>
        </w:rPr>
      </w:pPr>
    </w:p>
    <w:p w14:paraId="29E1185D" w14:textId="2F25D5D0" w:rsidR="00A276A7" w:rsidRPr="00680AB9" w:rsidRDefault="00F6047D" w:rsidP="000E3478">
      <w:pPr>
        <w:pStyle w:val="Heading1"/>
        <w:rPr>
          <w:rFonts w:eastAsia="Times New Roman"/>
          <w:lang w:eastAsia="en-GB"/>
        </w:rPr>
      </w:pPr>
      <w:bookmarkStart w:id="1" w:name="_Toc2936294"/>
      <w:r>
        <w:rPr>
          <w:rFonts w:eastAsia="Times New Roman"/>
          <w:lang w:eastAsia="en-GB"/>
        </w:rPr>
        <w:t xml:space="preserve">1 </w:t>
      </w:r>
      <w:r w:rsidR="00962CCE">
        <w:rPr>
          <w:rFonts w:eastAsia="Times New Roman"/>
          <w:lang w:eastAsia="en-GB"/>
        </w:rPr>
        <w:t>I</w:t>
      </w:r>
      <w:r w:rsidR="00BF7D87">
        <w:rPr>
          <w:rFonts w:eastAsia="Times New Roman"/>
          <w:lang w:eastAsia="en-GB"/>
        </w:rPr>
        <w:t xml:space="preserve">ntroduction; </w:t>
      </w:r>
      <w:r w:rsidR="00680AB9" w:rsidRPr="00680AB9">
        <w:rPr>
          <w:rFonts w:eastAsia="Times New Roman"/>
          <w:lang w:eastAsia="en-GB"/>
        </w:rPr>
        <w:t>The beginning of my journey</w:t>
      </w:r>
      <w:bookmarkEnd w:id="1"/>
    </w:p>
    <w:p w14:paraId="0235A8E9" w14:textId="43DB2B2A" w:rsidR="00254D10" w:rsidRDefault="00D148FA">
      <w:pPr>
        <w:rPr>
          <w:rFonts w:ascii="Calibri" w:eastAsia="Times New Roman" w:hAnsi="Calibri" w:cs="Times New Roman"/>
          <w:lang w:eastAsia="en-GB"/>
        </w:rPr>
      </w:pPr>
      <w:r>
        <w:rPr>
          <w:rFonts w:ascii="Calibri" w:eastAsia="Times New Roman" w:hAnsi="Calibri" w:cs="Times New Roman"/>
          <w:lang w:eastAsia="en-GB"/>
        </w:rPr>
        <w:t xml:space="preserve">This report provides information about my </w:t>
      </w:r>
      <w:r w:rsidR="00546910">
        <w:rPr>
          <w:rFonts w:ascii="Calibri" w:eastAsia="Times New Roman" w:hAnsi="Calibri" w:cs="Times New Roman"/>
          <w:lang w:eastAsia="en-GB"/>
        </w:rPr>
        <w:t xml:space="preserve">journey in life and how I can improve myself to become better. This report will focus a lot on learning styles and the best way that I learn personally, sections covered are VARK, GO MAD, Myers Briggs, SWOT and PDP. Knowing how to do all of this will help me to improve and become prepared for a manager position in a job. Strengths and weaknesses are regularly covered in this report.  </w:t>
      </w:r>
      <w:r w:rsidR="00680AB9">
        <w:rPr>
          <w:rFonts w:ascii="Calibri" w:eastAsia="Times New Roman" w:hAnsi="Calibri" w:cs="Times New Roman"/>
          <w:lang w:eastAsia="en-GB"/>
        </w:rPr>
        <w:t>I had a pretty good childhood</w:t>
      </w:r>
      <w:r w:rsidR="00546910">
        <w:rPr>
          <w:rFonts w:ascii="Calibri" w:eastAsia="Times New Roman" w:hAnsi="Calibri" w:cs="Times New Roman"/>
          <w:lang w:eastAsia="en-GB"/>
        </w:rPr>
        <w:t>,</w:t>
      </w:r>
      <w:r w:rsidR="00F342AC">
        <w:rPr>
          <w:rFonts w:ascii="Calibri" w:eastAsia="Times New Roman" w:hAnsi="Calibri" w:cs="Times New Roman"/>
          <w:lang w:eastAsia="en-GB"/>
        </w:rPr>
        <w:t xml:space="preserve"> good group of friends and an amazing family around me. </w:t>
      </w:r>
      <w:r w:rsidR="00A40BA6">
        <w:rPr>
          <w:rFonts w:ascii="Calibri" w:eastAsia="Times New Roman" w:hAnsi="Calibri" w:cs="Times New Roman"/>
          <w:lang w:eastAsia="en-GB"/>
        </w:rPr>
        <w:t xml:space="preserve">Growing up I overcame a lot of challenges and changes, one </w:t>
      </w:r>
      <w:r w:rsidR="00D33606">
        <w:rPr>
          <w:rFonts w:ascii="Calibri" w:eastAsia="Times New Roman" w:hAnsi="Calibri" w:cs="Times New Roman"/>
          <w:lang w:eastAsia="en-GB"/>
        </w:rPr>
        <w:t xml:space="preserve">of </w:t>
      </w:r>
      <w:r w:rsidR="00A40BA6">
        <w:rPr>
          <w:rFonts w:ascii="Calibri" w:eastAsia="Times New Roman" w:hAnsi="Calibri" w:cs="Times New Roman"/>
          <w:lang w:eastAsia="en-GB"/>
        </w:rPr>
        <w:t>which had a</w:t>
      </w:r>
      <w:r w:rsidR="006E5EB7">
        <w:rPr>
          <w:rFonts w:ascii="Calibri" w:eastAsia="Times New Roman" w:hAnsi="Calibri" w:cs="Times New Roman"/>
          <w:lang w:eastAsia="en-GB"/>
        </w:rPr>
        <w:t xml:space="preserve"> massive effect </w:t>
      </w:r>
      <w:r w:rsidR="00357F44">
        <w:rPr>
          <w:rFonts w:ascii="Calibri" w:eastAsia="Times New Roman" w:hAnsi="Calibri" w:cs="Times New Roman"/>
          <w:lang w:eastAsia="en-GB"/>
        </w:rPr>
        <w:t>on my life</w:t>
      </w:r>
      <w:r w:rsidR="0097574A">
        <w:rPr>
          <w:rFonts w:ascii="Calibri" w:eastAsia="Times New Roman" w:hAnsi="Calibri" w:cs="Times New Roman"/>
          <w:lang w:eastAsia="en-GB"/>
        </w:rPr>
        <w:t xml:space="preserve">. The weaknesses that I have from this is that </w:t>
      </w:r>
      <w:r w:rsidR="00501D88">
        <w:rPr>
          <w:rFonts w:ascii="Calibri" w:eastAsia="Times New Roman" w:hAnsi="Calibri" w:cs="Times New Roman"/>
          <w:lang w:eastAsia="en-GB"/>
        </w:rPr>
        <w:t xml:space="preserve">it will </w:t>
      </w:r>
      <w:r w:rsidR="00D972B0">
        <w:rPr>
          <w:rFonts w:ascii="Calibri" w:eastAsia="Times New Roman" w:hAnsi="Calibri" w:cs="Times New Roman"/>
          <w:lang w:eastAsia="en-GB"/>
        </w:rPr>
        <w:t>affect me</w:t>
      </w:r>
      <w:r w:rsidR="00501D88">
        <w:rPr>
          <w:rFonts w:ascii="Calibri" w:eastAsia="Times New Roman" w:hAnsi="Calibri" w:cs="Times New Roman"/>
          <w:lang w:eastAsia="en-GB"/>
        </w:rPr>
        <w:t xml:space="preserve"> with getting in to jobs and will have a delay on</w:t>
      </w:r>
      <w:r w:rsidR="00D47FE1">
        <w:rPr>
          <w:rFonts w:ascii="Calibri" w:eastAsia="Times New Roman" w:hAnsi="Calibri" w:cs="Times New Roman"/>
          <w:lang w:eastAsia="en-GB"/>
        </w:rPr>
        <w:t xml:space="preserve"> being able to</w:t>
      </w:r>
      <w:r w:rsidR="00501D88">
        <w:rPr>
          <w:rFonts w:ascii="Calibri" w:eastAsia="Times New Roman" w:hAnsi="Calibri" w:cs="Times New Roman"/>
          <w:lang w:eastAsia="en-GB"/>
        </w:rPr>
        <w:t xml:space="preserve"> find</w:t>
      </w:r>
      <w:r w:rsidR="00D47FE1">
        <w:rPr>
          <w:rFonts w:ascii="Calibri" w:eastAsia="Times New Roman" w:hAnsi="Calibri" w:cs="Times New Roman"/>
          <w:lang w:eastAsia="en-GB"/>
        </w:rPr>
        <w:t xml:space="preserve"> </w:t>
      </w:r>
      <w:r w:rsidR="00501D88">
        <w:rPr>
          <w:rFonts w:ascii="Calibri" w:eastAsia="Times New Roman" w:hAnsi="Calibri" w:cs="Times New Roman"/>
          <w:lang w:eastAsia="en-GB"/>
        </w:rPr>
        <w:t xml:space="preserve">my </w:t>
      </w:r>
      <w:r w:rsidR="000311E4">
        <w:rPr>
          <w:rFonts w:ascii="Calibri" w:eastAsia="Times New Roman" w:hAnsi="Calibri" w:cs="Times New Roman"/>
          <w:lang w:eastAsia="en-GB"/>
        </w:rPr>
        <w:t xml:space="preserve">career. </w:t>
      </w:r>
      <w:r w:rsidR="00036AB2">
        <w:rPr>
          <w:rFonts w:ascii="Calibri" w:eastAsia="Times New Roman" w:hAnsi="Calibri" w:cs="Times New Roman"/>
          <w:lang w:eastAsia="en-GB"/>
        </w:rPr>
        <w:t xml:space="preserve">The strengths that </w:t>
      </w:r>
      <w:r w:rsidR="00B20C93">
        <w:rPr>
          <w:rFonts w:ascii="Calibri" w:eastAsia="Times New Roman" w:hAnsi="Calibri" w:cs="Times New Roman"/>
          <w:lang w:eastAsia="en-GB"/>
        </w:rPr>
        <w:t>I have gained from this is that I h</w:t>
      </w:r>
      <w:r w:rsidR="00D972B0">
        <w:rPr>
          <w:rFonts w:ascii="Calibri" w:eastAsia="Times New Roman" w:hAnsi="Calibri" w:cs="Times New Roman"/>
          <w:lang w:eastAsia="en-GB"/>
        </w:rPr>
        <w:t>a</w:t>
      </w:r>
      <w:r w:rsidR="00B20C93">
        <w:rPr>
          <w:rFonts w:ascii="Calibri" w:eastAsia="Times New Roman" w:hAnsi="Calibri" w:cs="Times New Roman"/>
          <w:lang w:eastAsia="en-GB"/>
        </w:rPr>
        <w:t xml:space="preserve">ve learned a </w:t>
      </w:r>
      <w:r w:rsidR="00956547">
        <w:rPr>
          <w:rFonts w:ascii="Calibri" w:eastAsia="Times New Roman" w:hAnsi="Calibri" w:cs="Times New Roman"/>
          <w:lang w:eastAsia="en-GB"/>
        </w:rPr>
        <w:t>lot</w:t>
      </w:r>
      <w:r w:rsidR="00B20C93">
        <w:rPr>
          <w:rFonts w:ascii="Calibri" w:eastAsia="Times New Roman" w:hAnsi="Calibri" w:cs="Times New Roman"/>
          <w:lang w:eastAsia="en-GB"/>
        </w:rPr>
        <w:t xml:space="preserve"> and has made me more of a stronger person</w:t>
      </w:r>
      <w:r w:rsidR="00D972B0">
        <w:rPr>
          <w:rFonts w:ascii="Calibri" w:eastAsia="Times New Roman" w:hAnsi="Calibri" w:cs="Times New Roman"/>
          <w:lang w:eastAsia="en-GB"/>
        </w:rPr>
        <w:t xml:space="preserve">. </w:t>
      </w:r>
      <w:r w:rsidR="00EE7129">
        <w:rPr>
          <w:rFonts w:ascii="Calibri" w:eastAsia="Times New Roman" w:hAnsi="Calibri" w:cs="Times New Roman"/>
          <w:lang w:eastAsia="en-GB"/>
        </w:rPr>
        <w:t xml:space="preserve">I now </w:t>
      </w:r>
      <w:r w:rsidR="00BF7D87">
        <w:rPr>
          <w:rFonts w:ascii="Calibri" w:eastAsia="Times New Roman" w:hAnsi="Calibri" w:cs="Times New Roman"/>
          <w:lang w:eastAsia="en-GB"/>
        </w:rPr>
        <w:t>can</w:t>
      </w:r>
      <w:r w:rsidR="00EE7129">
        <w:rPr>
          <w:rFonts w:ascii="Calibri" w:eastAsia="Times New Roman" w:hAnsi="Calibri" w:cs="Times New Roman"/>
          <w:lang w:eastAsia="en-GB"/>
        </w:rPr>
        <w:t xml:space="preserve"> turn my life around and start looking for </w:t>
      </w:r>
      <w:r w:rsidR="007F70F0">
        <w:rPr>
          <w:rFonts w:ascii="Calibri" w:eastAsia="Times New Roman" w:hAnsi="Calibri" w:cs="Times New Roman"/>
          <w:lang w:eastAsia="en-GB"/>
        </w:rPr>
        <w:t xml:space="preserve">things I enjoy doing. </w:t>
      </w:r>
      <w:r w:rsidR="00A108C1">
        <w:rPr>
          <w:rFonts w:ascii="Calibri" w:eastAsia="Times New Roman" w:hAnsi="Calibri" w:cs="Times New Roman"/>
          <w:lang w:eastAsia="en-GB"/>
        </w:rPr>
        <w:t>The threats</w:t>
      </w:r>
      <w:r w:rsidR="00BF7D87">
        <w:rPr>
          <w:rFonts w:ascii="Calibri" w:eastAsia="Times New Roman" w:hAnsi="Calibri" w:cs="Times New Roman"/>
          <w:lang w:eastAsia="en-GB"/>
        </w:rPr>
        <w:t xml:space="preserve"> that stand in my way</w:t>
      </w:r>
      <w:r w:rsidR="00A108C1">
        <w:rPr>
          <w:rFonts w:ascii="Calibri" w:eastAsia="Times New Roman" w:hAnsi="Calibri" w:cs="Times New Roman"/>
          <w:lang w:eastAsia="en-GB"/>
        </w:rPr>
        <w:t xml:space="preserve"> </w:t>
      </w:r>
      <w:r w:rsidR="00BF7D87">
        <w:rPr>
          <w:rFonts w:ascii="Calibri" w:eastAsia="Times New Roman" w:hAnsi="Calibri" w:cs="Times New Roman"/>
          <w:lang w:eastAsia="en-GB"/>
        </w:rPr>
        <w:t>are</w:t>
      </w:r>
      <w:r w:rsidR="00283FBE">
        <w:rPr>
          <w:rFonts w:ascii="Calibri" w:eastAsia="Times New Roman" w:hAnsi="Calibri" w:cs="Times New Roman"/>
          <w:lang w:eastAsia="en-GB"/>
        </w:rPr>
        <w:t xml:space="preserve"> </w:t>
      </w:r>
      <w:r w:rsidR="005364AE">
        <w:rPr>
          <w:rFonts w:ascii="Calibri" w:eastAsia="Times New Roman" w:hAnsi="Calibri" w:cs="Times New Roman"/>
          <w:lang w:eastAsia="en-GB"/>
        </w:rPr>
        <w:t>not</w:t>
      </w:r>
      <w:r w:rsidR="00BF7D87">
        <w:rPr>
          <w:rFonts w:ascii="Calibri" w:eastAsia="Times New Roman" w:hAnsi="Calibri" w:cs="Times New Roman"/>
          <w:lang w:eastAsia="en-GB"/>
        </w:rPr>
        <w:t xml:space="preserve"> being</w:t>
      </w:r>
      <w:r w:rsidR="005364AE">
        <w:rPr>
          <w:rFonts w:ascii="Calibri" w:eastAsia="Times New Roman" w:hAnsi="Calibri" w:cs="Times New Roman"/>
          <w:lang w:eastAsia="en-GB"/>
        </w:rPr>
        <w:t xml:space="preserve"> able to find a solution to better myself </w:t>
      </w:r>
      <w:r w:rsidR="003B6F1D">
        <w:rPr>
          <w:rFonts w:ascii="Calibri" w:eastAsia="Times New Roman" w:hAnsi="Calibri" w:cs="Times New Roman"/>
          <w:lang w:eastAsia="en-GB"/>
        </w:rPr>
        <w:t>and</w:t>
      </w:r>
      <w:r w:rsidR="005364AE">
        <w:rPr>
          <w:rFonts w:ascii="Calibri" w:eastAsia="Times New Roman" w:hAnsi="Calibri" w:cs="Times New Roman"/>
          <w:lang w:eastAsia="en-GB"/>
        </w:rPr>
        <w:t xml:space="preserve"> </w:t>
      </w:r>
      <w:r w:rsidR="00BF7D87">
        <w:rPr>
          <w:rFonts w:ascii="Calibri" w:eastAsia="Times New Roman" w:hAnsi="Calibri" w:cs="Times New Roman"/>
          <w:lang w:eastAsia="en-GB"/>
        </w:rPr>
        <w:t xml:space="preserve">not being able to </w:t>
      </w:r>
      <w:r w:rsidR="005364AE">
        <w:rPr>
          <w:rFonts w:ascii="Calibri" w:eastAsia="Times New Roman" w:hAnsi="Calibri" w:cs="Times New Roman"/>
          <w:lang w:eastAsia="en-GB"/>
        </w:rPr>
        <w:t>mov</w:t>
      </w:r>
      <w:r w:rsidR="007E1166">
        <w:rPr>
          <w:rFonts w:ascii="Calibri" w:eastAsia="Times New Roman" w:hAnsi="Calibri" w:cs="Times New Roman"/>
          <w:lang w:eastAsia="en-GB"/>
        </w:rPr>
        <w:t>e</w:t>
      </w:r>
      <w:r w:rsidR="005364AE">
        <w:rPr>
          <w:rFonts w:ascii="Calibri" w:eastAsia="Times New Roman" w:hAnsi="Calibri" w:cs="Times New Roman"/>
          <w:lang w:eastAsia="en-GB"/>
        </w:rPr>
        <w:t xml:space="preserve"> </w:t>
      </w:r>
      <w:r w:rsidR="003B6F1D">
        <w:rPr>
          <w:rFonts w:ascii="Calibri" w:eastAsia="Times New Roman" w:hAnsi="Calibri" w:cs="Times New Roman"/>
          <w:lang w:eastAsia="en-GB"/>
        </w:rPr>
        <w:t xml:space="preserve">on from it. </w:t>
      </w:r>
      <w:bookmarkStart w:id="2" w:name="_Hlk2872762"/>
      <w:r w:rsidR="00546910">
        <w:rPr>
          <w:rFonts w:ascii="Calibri" w:eastAsia="Times New Roman" w:hAnsi="Calibri" w:cs="Times New Roman"/>
          <w:lang w:eastAsia="en-GB"/>
        </w:rPr>
        <w:t xml:space="preserve">This report helps me in all these areas to improve and plan my way to success. </w:t>
      </w:r>
    </w:p>
    <w:p w14:paraId="2BBC8260" w14:textId="641C84E5" w:rsidR="000E3478" w:rsidRDefault="00F6047D" w:rsidP="000E3478">
      <w:pPr>
        <w:pStyle w:val="Heading1"/>
        <w:rPr>
          <w:rFonts w:eastAsia="Times New Roman"/>
          <w:lang w:eastAsia="en-GB"/>
        </w:rPr>
      </w:pPr>
      <w:bookmarkStart w:id="3" w:name="_Toc2936295"/>
      <w:bookmarkEnd w:id="2"/>
      <w:r>
        <w:rPr>
          <w:rFonts w:eastAsia="Times New Roman"/>
          <w:lang w:eastAsia="en-GB"/>
        </w:rPr>
        <w:t xml:space="preserve">2 </w:t>
      </w:r>
      <w:r w:rsidR="000E3478">
        <w:rPr>
          <w:rFonts w:eastAsia="Times New Roman"/>
          <w:lang w:eastAsia="en-GB"/>
        </w:rPr>
        <w:t>Tools for identifying learning styles</w:t>
      </w:r>
      <w:bookmarkEnd w:id="3"/>
    </w:p>
    <w:p w14:paraId="4529AEC1" w14:textId="56114F7E" w:rsidR="00F6047D" w:rsidRDefault="00F6047D" w:rsidP="00F6047D">
      <w:pPr>
        <w:pStyle w:val="Heading2"/>
        <w:rPr>
          <w:rFonts w:eastAsia="Times New Roman"/>
          <w:lang w:eastAsia="en-GB"/>
        </w:rPr>
      </w:pPr>
      <w:bookmarkStart w:id="4" w:name="_Toc2936296"/>
      <w:r>
        <w:rPr>
          <w:rFonts w:eastAsia="Times New Roman"/>
          <w:lang w:eastAsia="en-GB"/>
        </w:rPr>
        <w:t xml:space="preserve">2.1 </w:t>
      </w:r>
      <w:proofErr w:type="spellStart"/>
      <w:r w:rsidR="000E3478">
        <w:rPr>
          <w:rFonts w:eastAsia="Times New Roman"/>
          <w:lang w:eastAsia="en-GB"/>
        </w:rPr>
        <w:t>Vark</w:t>
      </w:r>
      <w:bookmarkEnd w:id="4"/>
      <w:proofErr w:type="spellEnd"/>
      <w:r w:rsidR="000E3478">
        <w:rPr>
          <w:rFonts w:eastAsia="Times New Roman"/>
          <w:lang w:eastAsia="en-GB"/>
        </w:rPr>
        <w:t xml:space="preserve"> </w:t>
      </w:r>
    </w:p>
    <w:p w14:paraId="0C9590B1" w14:textId="21CAF5CF" w:rsidR="000E3478" w:rsidRDefault="00863B60">
      <w:pPr>
        <w:rPr>
          <w:rFonts w:ascii="Calibri" w:eastAsia="Times New Roman" w:hAnsi="Calibri" w:cs="Times New Roman"/>
          <w:lang w:eastAsia="en-GB"/>
        </w:rPr>
      </w:pPr>
      <w:r>
        <w:rPr>
          <w:rFonts w:ascii="Calibri" w:eastAsia="Times New Roman" w:hAnsi="Calibri" w:cs="Times New Roman"/>
          <w:lang w:eastAsia="en-GB"/>
        </w:rPr>
        <w:t xml:space="preserve">The term VARK is a type of learning </w:t>
      </w:r>
      <w:r w:rsidR="006A1CD9">
        <w:rPr>
          <w:rFonts w:ascii="Calibri" w:eastAsia="Times New Roman" w:hAnsi="Calibri" w:cs="Times New Roman"/>
          <w:lang w:eastAsia="en-GB"/>
        </w:rPr>
        <w:t xml:space="preserve">style is it made up of </w:t>
      </w:r>
      <w:proofErr w:type="gramStart"/>
      <w:r w:rsidR="006A1CD9">
        <w:rPr>
          <w:rFonts w:ascii="Calibri" w:eastAsia="Times New Roman" w:hAnsi="Calibri" w:cs="Times New Roman"/>
          <w:lang w:eastAsia="en-GB"/>
        </w:rPr>
        <w:t>a number of</w:t>
      </w:r>
      <w:proofErr w:type="gramEnd"/>
      <w:r w:rsidR="006A1CD9">
        <w:rPr>
          <w:rFonts w:ascii="Calibri" w:eastAsia="Times New Roman" w:hAnsi="Calibri" w:cs="Times New Roman"/>
          <w:lang w:eastAsia="en-GB"/>
        </w:rPr>
        <w:t xml:space="preserve"> questions that are answered with </w:t>
      </w:r>
      <w:r w:rsidR="0056465F">
        <w:rPr>
          <w:rFonts w:ascii="Calibri" w:eastAsia="Times New Roman" w:hAnsi="Calibri" w:cs="Times New Roman"/>
          <w:lang w:eastAsia="en-GB"/>
        </w:rPr>
        <w:t xml:space="preserve">a </w:t>
      </w:r>
      <w:r w:rsidR="006A1CD9">
        <w:rPr>
          <w:rFonts w:ascii="Calibri" w:eastAsia="Times New Roman" w:hAnsi="Calibri" w:cs="Times New Roman"/>
          <w:lang w:eastAsia="en-GB"/>
        </w:rPr>
        <w:t>lett</w:t>
      </w:r>
      <w:r w:rsidR="0056465F">
        <w:rPr>
          <w:rFonts w:ascii="Calibri" w:eastAsia="Times New Roman" w:hAnsi="Calibri" w:cs="Times New Roman"/>
          <w:lang w:eastAsia="en-GB"/>
        </w:rPr>
        <w:t xml:space="preserve">er category </w:t>
      </w:r>
      <w:r w:rsidR="006A1CD9">
        <w:rPr>
          <w:rFonts w:ascii="Calibri" w:eastAsia="Times New Roman" w:hAnsi="Calibri" w:cs="Times New Roman"/>
          <w:lang w:eastAsia="en-GB"/>
        </w:rPr>
        <w:t xml:space="preserve">either v, a, r, and k </w:t>
      </w:r>
      <w:r w:rsidR="00C34B7F">
        <w:rPr>
          <w:rFonts w:ascii="Calibri" w:eastAsia="Times New Roman" w:hAnsi="Calibri" w:cs="Times New Roman"/>
          <w:lang w:eastAsia="en-GB"/>
        </w:rPr>
        <w:t xml:space="preserve">after the questions are answered you then add up the </w:t>
      </w:r>
      <w:r w:rsidR="004D208F">
        <w:rPr>
          <w:rFonts w:ascii="Calibri" w:eastAsia="Times New Roman" w:hAnsi="Calibri" w:cs="Times New Roman"/>
          <w:lang w:eastAsia="en-GB"/>
        </w:rPr>
        <w:t>number of letters that you h</w:t>
      </w:r>
      <w:r w:rsidR="0056465F">
        <w:rPr>
          <w:rFonts w:ascii="Calibri" w:eastAsia="Times New Roman" w:hAnsi="Calibri" w:cs="Times New Roman"/>
          <w:lang w:eastAsia="en-GB"/>
        </w:rPr>
        <w:t>a</w:t>
      </w:r>
      <w:r w:rsidR="004D208F">
        <w:rPr>
          <w:rFonts w:ascii="Calibri" w:eastAsia="Times New Roman" w:hAnsi="Calibri" w:cs="Times New Roman"/>
          <w:lang w:eastAsia="en-GB"/>
        </w:rPr>
        <w:t>ve to weigh up your results.</w:t>
      </w:r>
    </w:p>
    <w:tbl>
      <w:tblPr>
        <w:tblStyle w:val="TableGrid"/>
        <w:tblW w:w="0" w:type="auto"/>
        <w:tblLook w:val="04A0" w:firstRow="1" w:lastRow="0" w:firstColumn="1" w:lastColumn="0" w:noHBand="0" w:noVBand="1"/>
      </w:tblPr>
      <w:tblGrid>
        <w:gridCol w:w="4508"/>
        <w:gridCol w:w="4508"/>
      </w:tblGrid>
      <w:tr w:rsidR="004D208F" w14:paraId="0D21142C" w14:textId="77777777" w:rsidTr="004D208F">
        <w:tc>
          <w:tcPr>
            <w:tcW w:w="4508" w:type="dxa"/>
          </w:tcPr>
          <w:p w14:paraId="48C96AEB" w14:textId="66BFD7B4" w:rsidR="004D208F" w:rsidRDefault="004D208F">
            <w:pPr>
              <w:rPr>
                <w:rFonts w:ascii="Calibri" w:eastAsia="Times New Roman" w:hAnsi="Calibri" w:cs="Times New Roman"/>
                <w:lang w:eastAsia="en-GB"/>
              </w:rPr>
            </w:pPr>
            <w:r>
              <w:rPr>
                <w:rFonts w:ascii="Calibri" w:eastAsia="Times New Roman" w:hAnsi="Calibri" w:cs="Times New Roman"/>
                <w:lang w:eastAsia="en-GB"/>
              </w:rPr>
              <w:t xml:space="preserve">V = visual </w:t>
            </w:r>
          </w:p>
        </w:tc>
        <w:tc>
          <w:tcPr>
            <w:tcW w:w="4508" w:type="dxa"/>
          </w:tcPr>
          <w:p w14:paraId="721790F6" w14:textId="337A5798" w:rsidR="004D208F" w:rsidRDefault="0056465F">
            <w:pPr>
              <w:rPr>
                <w:rFonts w:ascii="Calibri" w:eastAsia="Times New Roman" w:hAnsi="Calibri" w:cs="Times New Roman"/>
                <w:lang w:eastAsia="en-GB"/>
              </w:rPr>
            </w:pPr>
            <w:r>
              <w:rPr>
                <w:rFonts w:ascii="Calibri" w:eastAsia="Times New Roman" w:hAnsi="Calibri" w:cs="Times New Roman"/>
                <w:lang w:eastAsia="en-GB"/>
              </w:rPr>
              <w:t>4</w:t>
            </w:r>
          </w:p>
        </w:tc>
      </w:tr>
      <w:tr w:rsidR="004D208F" w14:paraId="0CB4FAB8" w14:textId="77777777" w:rsidTr="004D208F">
        <w:tc>
          <w:tcPr>
            <w:tcW w:w="4508" w:type="dxa"/>
          </w:tcPr>
          <w:p w14:paraId="490F978D" w14:textId="76230E86" w:rsidR="004D208F" w:rsidRDefault="004D208F">
            <w:pPr>
              <w:rPr>
                <w:rFonts w:ascii="Calibri" w:eastAsia="Times New Roman" w:hAnsi="Calibri" w:cs="Times New Roman"/>
                <w:lang w:eastAsia="en-GB"/>
              </w:rPr>
            </w:pPr>
            <w:r>
              <w:rPr>
                <w:rFonts w:ascii="Calibri" w:eastAsia="Times New Roman" w:hAnsi="Calibri" w:cs="Times New Roman"/>
                <w:lang w:eastAsia="en-GB"/>
              </w:rPr>
              <w:t xml:space="preserve">A = aural </w:t>
            </w:r>
          </w:p>
        </w:tc>
        <w:tc>
          <w:tcPr>
            <w:tcW w:w="4508" w:type="dxa"/>
          </w:tcPr>
          <w:p w14:paraId="7635E592" w14:textId="777F3C48" w:rsidR="004D208F" w:rsidRDefault="0056465F">
            <w:pPr>
              <w:rPr>
                <w:rFonts w:ascii="Calibri" w:eastAsia="Times New Roman" w:hAnsi="Calibri" w:cs="Times New Roman"/>
                <w:lang w:eastAsia="en-GB"/>
              </w:rPr>
            </w:pPr>
            <w:r>
              <w:rPr>
                <w:rFonts w:ascii="Calibri" w:eastAsia="Times New Roman" w:hAnsi="Calibri" w:cs="Times New Roman"/>
                <w:lang w:eastAsia="en-GB"/>
              </w:rPr>
              <w:t>5</w:t>
            </w:r>
          </w:p>
        </w:tc>
      </w:tr>
      <w:tr w:rsidR="004D208F" w14:paraId="5FBD1108" w14:textId="77777777" w:rsidTr="004D208F">
        <w:tc>
          <w:tcPr>
            <w:tcW w:w="4508" w:type="dxa"/>
          </w:tcPr>
          <w:p w14:paraId="16030EE2" w14:textId="4B2D49DE" w:rsidR="004D208F" w:rsidRDefault="004D208F">
            <w:pPr>
              <w:rPr>
                <w:rFonts w:ascii="Calibri" w:eastAsia="Times New Roman" w:hAnsi="Calibri" w:cs="Times New Roman"/>
                <w:lang w:eastAsia="en-GB"/>
              </w:rPr>
            </w:pPr>
            <w:r>
              <w:rPr>
                <w:rFonts w:ascii="Calibri" w:eastAsia="Times New Roman" w:hAnsi="Calibri" w:cs="Times New Roman"/>
                <w:lang w:eastAsia="en-GB"/>
              </w:rPr>
              <w:t>R = read/write</w:t>
            </w:r>
          </w:p>
        </w:tc>
        <w:tc>
          <w:tcPr>
            <w:tcW w:w="4508" w:type="dxa"/>
          </w:tcPr>
          <w:p w14:paraId="0E5EA3C2" w14:textId="67387CBB" w:rsidR="004D208F" w:rsidRDefault="0056465F">
            <w:pPr>
              <w:rPr>
                <w:rFonts w:ascii="Calibri" w:eastAsia="Times New Roman" w:hAnsi="Calibri" w:cs="Times New Roman"/>
                <w:lang w:eastAsia="en-GB"/>
              </w:rPr>
            </w:pPr>
            <w:r>
              <w:rPr>
                <w:rFonts w:ascii="Calibri" w:eastAsia="Times New Roman" w:hAnsi="Calibri" w:cs="Times New Roman"/>
                <w:lang w:eastAsia="en-GB"/>
              </w:rPr>
              <w:t>1</w:t>
            </w:r>
          </w:p>
        </w:tc>
      </w:tr>
      <w:tr w:rsidR="004D208F" w14:paraId="3B7CC2C8" w14:textId="77777777" w:rsidTr="004D208F">
        <w:tc>
          <w:tcPr>
            <w:tcW w:w="4508" w:type="dxa"/>
          </w:tcPr>
          <w:p w14:paraId="73434BA6" w14:textId="65D0E469" w:rsidR="004D208F" w:rsidRDefault="004D208F">
            <w:pPr>
              <w:rPr>
                <w:rFonts w:ascii="Calibri" w:eastAsia="Times New Roman" w:hAnsi="Calibri" w:cs="Times New Roman"/>
                <w:lang w:eastAsia="en-GB"/>
              </w:rPr>
            </w:pPr>
            <w:r>
              <w:rPr>
                <w:rFonts w:ascii="Calibri" w:eastAsia="Times New Roman" w:hAnsi="Calibri" w:cs="Times New Roman"/>
                <w:lang w:eastAsia="en-GB"/>
              </w:rPr>
              <w:t xml:space="preserve">K = </w:t>
            </w:r>
            <w:proofErr w:type="spellStart"/>
            <w:r>
              <w:rPr>
                <w:rFonts w:ascii="Calibri" w:eastAsia="Times New Roman" w:hAnsi="Calibri" w:cs="Times New Roman"/>
                <w:lang w:eastAsia="en-GB"/>
              </w:rPr>
              <w:t>kinesthetic</w:t>
            </w:r>
            <w:proofErr w:type="spellEnd"/>
            <w:r>
              <w:rPr>
                <w:rFonts w:ascii="Calibri" w:eastAsia="Times New Roman" w:hAnsi="Calibri" w:cs="Times New Roman"/>
                <w:lang w:eastAsia="en-GB"/>
              </w:rPr>
              <w:t xml:space="preserve"> </w:t>
            </w:r>
          </w:p>
        </w:tc>
        <w:tc>
          <w:tcPr>
            <w:tcW w:w="4508" w:type="dxa"/>
          </w:tcPr>
          <w:p w14:paraId="77BA2726" w14:textId="7D160565" w:rsidR="004D208F" w:rsidRDefault="0056465F">
            <w:pPr>
              <w:rPr>
                <w:rFonts w:ascii="Calibri" w:eastAsia="Times New Roman" w:hAnsi="Calibri" w:cs="Times New Roman"/>
                <w:lang w:eastAsia="en-GB"/>
              </w:rPr>
            </w:pPr>
            <w:r>
              <w:rPr>
                <w:rFonts w:ascii="Calibri" w:eastAsia="Times New Roman" w:hAnsi="Calibri" w:cs="Times New Roman"/>
                <w:lang w:eastAsia="en-GB"/>
              </w:rPr>
              <w:t>3</w:t>
            </w:r>
          </w:p>
        </w:tc>
      </w:tr>
    </w:tbl>
    <w:p w14:paraId="5EF82337" w14:textId="560112C5" w:rsidR="00F6047D" w:rsidRDefault="0056465F">
      <w:pPr>
        <w:rPr>
          <w:rFonts w:ascii="Calibri" w:eastAsia="Times New Roman" w:hAnsi="Calibri" w:cs="Times New Roman"/>
          <w:lang w:eastAsia="en-GB"/>
        </w:rPr>
      </w:pPr>
      <w:r>
        <w:rPr>
          <w:rFonts w:ascii="Calibri" w:eastAsia="Times New Roman" w:hAnsi="Calibri" w:cs="Times New Roman"/>
          <w:lang w:eastAsia="en-GB"/>
        </w:rPr>
        <w:t xml:space="preserve">My score shows that I learn more through the aural strategy. </w:t>
      </w:r>
      <w:r w:rsidR="000B01E3">
        <w:rPr>
          <w:rFonts w:ascii="Calibri" w:eastAsia="Times New Roman" w:hAnsi="Calibri" w:cs="Times New Roman"/>
          <w:lang w:eastAsia="en-GB"/>
        </w:rPr>
        <w:t xml:space="preserve">This tells me that I enjoy talking and listening to others, I like to try new things, easily distracted and I don’t like noisy environments. </w:t>
      </w:r>
      <w:r w:rsidR="00095E63">
        <w:rPr>
          <w:rFonts w:ascii="Calibri" w:eastAsia="Times New Roman" w:hAnsi="Calibri" w:cs="Times New Roman"/>
          <w:lang w:eastAsia="en-GB"/>
        </w:rPr>
        <w:t xml:space="preserve">The best ways for me to learn is to hear, this means that I should attend lectures and discuss topics with lecturers and other students. These results have influenced me by being able to undertake tasks and knowing how to understand and has given me more of an idea of how to collect information. In the future I will now talk more with my lecturer, </w:t>
      </w:r>
      <w:r w:rsidR="00FE2918">
        <w:rPr>
          <w:rFonts w:ascii="Calibri" w:eastAsia="Times New Roman" w:hAnsi="Calibri" w:cs="Times New Roman"/>
          <w:lang w:eastAsia="en-GB"/>
        </w:rPr>
        <w:t xml:space="preserve">when listening I should write notes down, spend some time in quiet places to reflect on my ideas and say my answers out loud to myself. </w:t>
      </w:r>
    </w:p>
    <w:p w14:paraId="45306C2F" w14:textId="1DBD3475" w:rsidR="00F6047D" w:rsidRDefault="00F6047D" w:rsidP="00F6047D">
      <w:pPr>
        <w:pStyle w:val="Heading2"/>
        <w:rPr>
          <w:rFonts w:eastAsia="Times New Roman"/>
          <w:lang w:eastAsia="en-GB"/>
        </w:rPr>
      </w:pPr>
      <w:bookmarkStart w:id="5" w:name="_Toc2936297"/>
      <w:r>
        <w:rPr>
          <w:rFonts w:eastAsia="Times New Roman"/>
          <w:lang w:eastAsia="en-GB"/>
        </w:rPr>
        <w:t xml:space="preserve">2.2 </w:t>
      </w:r>
      <w:r w:rsidR="00C34EA5">
        <w:rPr>
          <w:rFonts w:eastAsia="Times New Roman"/>
          <w:lang w:eastAsia="en-GB"/>
        </w:rPr>
        <w:t>Myer</w:t>
      </w:r>
      <w:r w:rsidR="002B11D1">
        <w:rPr>
          <w:rFonts w:eastAsia="Times New Roman"/>
          <w:lang w:eastAsia="en-GB"/>
        </w:rPr>
        <w:t>s</w:t>
      </w:r>
      <w:r w:rsidR="00C34EA5">
        <w:rPr>
          <w:rFonts w:eastAsia="Times New Roman"/>
          <w:lang w:eastAsia="en-GB"/>
        </w:rPr>
        <w:t xml:space="preserve"> </w:t>
      </w:r>
      <w:r w:rsidR="002B11D1">
        <w:rPr>
          <w:rFonts w:eastAsia="Times New Roman"/>
          <w:lang w:eastAsia="en-GB"/>
        </w:rPr>
        <w:t>Briggs</w:t>
      </w:r>
      <w:bookmarkEnd w:id="5"/>
      <w:r w:rsidR="00C34EA5">
        <w:rPr>
          <w:rFonts w:eastAsia="Times New Roman"/>
          <w:lang w:eastAsia="en-GB"/>
        </w:rPr>
        <w:t xml:space="preserve"> </w:t>
      </w:r>
    </w:p>
    <w:p w14:paraId="08E1C31F" w14:textId="76C818E3" w:rsidR="002B11D1" w:rsidRDefault="002B11D1" w:rsidP="002B11D1">
      <w:pPr>
        <w:rPr>
          <w:lang w:eastAsia="en-GB"/>
        </w:rPr>
      </w:pPr>
      <w:r>
        <w:rPr>
          <w:lang w:eastAsia="en-GB"/>
        </w:rPr>
        <w:t>Another learning style is the Myers Briggs, this is used by taking a psychometric test. To start this test, you are given option a or b, you then record your answers that describe</w:t>
      </w:r>
      <w:r w:rsidR="0001232A">
        <w:rPr>
          <w:lang w:eastAsia="en-GB"/>
        </w:rPr>
        <w:t>s</w:t>
      </w:r>
      <w:r>
        <w:rPr>
          <w:lang w:eastAsia="en-GB"/>
        </w:rPr>
        <w:t xml:space="preserve"> yourself most in a score sheet. </w:t>
      </w:r>
      <w:r w:rsidR="0001232A">
        <w:rPr>
          <w:lang w:eastAsia="en-GB"/>
        </w:rPr>
        <w:t xml:space="preserve">After your answers are added up you then use the higher number as the result, it then gives you the letters which are all combined to create a code. </w:t>
      </w:r>
    </w:p>
    <w:tbl>
      <w:tblPr>
        <w:tblStyle w:val="TableGrid"/>
        <w:tblW w:w="0" w:type="auto"/>
        <w:tblLook w:val="04A0" w:firstRow="1" w:lastRow="0" w:firstColumn="1" w:lastColumn="0" w:noHBand="0" w:noVBand="1"/>
      </w:tblPr>
      <w:tblGrid>
        <w:gridCol w:w="695"/>
        <w:gridCol w:w="894"/>
        <w:gridCol w:w="868"/>
        <w:gridCol w:w="538"/>
        <w:gridCol w:w="774"/>
        <w:gridCol w:w="825"/>
        <w:gridCol w:w="538"/>
        <w:gridCol w:w="837"/>
        <w:gridCol w:w="744"/>
        <w:gridCol w:w="539"/>
        <w:gridCol w:w="768"/>
        <w:gridCol w:w="996"/>
      </w:tblGrid>
      <w:tr w:rsidR="00296667" w14:paraId="26A08D6D" w14:textId="77777777" w:rsidTr="0001232A">
        <w:tc>
          <w:tcPr>
            <w:tcW w:w="751" w:type="dxa"/>
          </w:tcPr>
          <w:p w14:paraId="719113CA" w14:textId="77777777" w:rsidR="0001232A" w:rsidRDefault="0001232A" w:rsidP="002B11D1">
            <w:pPr>
              <w:rPr>
                <w:lang w:eastAsia="en-GB"/>
              </w:rPr>
            </w:pPr>
          </w:p>
        </w:tc>
        <w:tc>
          <w:tcPr>
            <w:tcW w:w="751" w:type="dxa"/>
          </w:tcPr>
          <w:p w14:paraId="65B12098" w14:textId="69DC4333" w:rsidR="0001232A" w:rsidRDefault="0001232A" w:rsidP="002B11D1">
            <w:pPr>
              <w:rPr>
                <w:lang w:eastAsia="en-GB"/>
              </w:rPr>
            </w:pPr>
            <w:r>
              <w:rPr>
                <w:lang w:eastAsia="en-GB"/>
              </w:rPr>
              <w:t>A</w:t>
            </w:r>
          </w:p>
        </w:tc>
        <w:tc>
          <w:tcPr>
            <w:tcW w:w="751" w:type="dxa"/>
          </w:tcPr>
          <w:p w14:paraId="573C5CEE" w14:textId="420AE4A7" w:rsidR="0001232A" w:rsidRDefault="0001232A" w:rsidP="002B11D1">
            <w:pPr>
              <w:rPr>
                <w:lang w:eastAsia="en-GB"/>
              </w:rPr>
            </w:pPr>
            <w:r>
              <w:rPr>
                <w:lang w:eastAsia="en-GB"/>
              </w:rPr>
              <w:t>B</w:t>
            </w:r>
          </w:p>
        </w:tc>
        <w:tc>
          <w:tcPr>
            <w:tcW w:w="751" w:type="dxa"/>
          </w:tcPr>
          <w:p w14:paraId="41C5FE03" w14:textId="77777777" w:rsidR="0001232A" w:rsidRDefault="0001232A" w:rsidP="002B11D1">
            <w:pPr>
              <w:rPr>
                <w:lang w:eastAsia="en-GB"/>
              </w:rPr>
            </w:pPr>
          </w:p>
        </w:tc>
        <w:tc>
          <w:tcPr>
            <w:tcW w:w="751" w:type="dxa"/>
          </w:tcPr>
          <w:p w14:paraId="63AE93FA" w14:textId="36F2AE70" w:rsidR="0001232A" w:rsidRDefault="0001232A" w:rsidP="002B11D1">
            <w:pPr>
              <w:rPr>
                <w:lang w:eastAsia="en-GB"/>
              </w:rPr>
            </w:pPr>
            <w:r>
              <w:rPr>
                <w:lang w:eastAsia="en-GB"/>
              </w:rPr>
              <w:t>A</w:t>
            </w:r>
          </w:p>
        </w:tc>
        <w:tc>
          <w:tcPr>
            <w:tcW w:w="751" w:type="dxa"/>
          </w:tcPr>
          <w:p w14:paraId="3B6FC453" w14:textId="171ADB60" w:rsidR="0001232A" w:rsidRDefault="0001232A" w:rsidP="002B11D1">
            <w:pPr>
              <w:rPr>
                <w:lang w:eastAsia="en-GB"/>
              </w:rPr>
            </w:pPr>
            <w:r>
              <w:rPr>
                <w:lang w:eastAsia="en-GB"/>
              </w:rPr>
              <w:t>B</w:t>
            </w:r>
          </w:p>
        </w:tc>
        <w:tc>
          <w:tcPr>
            <w:tcW w:w="751" w:type="dxa"/>
          </w:tcPr>
          <w:p w14:paraId="49CB6A36" w14:textId="77777777" w:rsidR="0001232A" w:rsidRDefault="0001232A" w:rsidP="002B11D1">
            <w:pPr>
              <w:rPr>
                <w:lang w:eastAsia="en-GB"/>
              </w:rPr>
            </w:pPr>
          </w:p>
        </w:tc>
        <w:tc>
          <w:tcPr>
            <w:tcW w:w="751" w:type="dxa"/>
          </w:tcPr>
          <w:p w14:paraId="1BB66D17" w14:textId="7C5EBFCC" w:rsidR="0001232A" w:rsidRDefault="0001232A" w:rsidP="002B11D1">
            <w:pPr>
              <w:rPr>
                <w:lang w:eastAsia="en-GB"/>
              </w:rPr>
            </w:pPr>
            <w:r>
              <w:rPr>
                <w:lang w:eastAsia="en-GB"/>
              </w:rPr>
              <w:t>A</w:t>
            </w:r>
          </w:p>
        </w:tc>
        <w:tc>
          <w:tcPr>
            <w:tcW w:w="752" w:type="dxa"/>
          </w:tcPr>
          <w:p w14:paraId="4083CC2B" w14:textId="59F0F1B7" w:rsidR="0001232A" w:rsidRDefault="0001232A" w:rsidP="002B11D1">
            <w:pPr>
              <w:rPr>
                <w:lang w:eastAsia="en-GB"/>
              </w:rPr>
            </w:pPr>
            <w:r>
              <w:rPr>
                <w:lang w:eastAsia="en-GB"/>
              </w:rPr>
              <w:t>B</w:t>
            </w:r>
          </w:p>
        </w:tc>
        <w:tc>
          <w:tcPr>
            <w:tcW w:w="752" w:type="dxa"/>
          </w:tcPr>
          <w:p w14:paraId="1B3C6C09" w14:textId="77777777" w:rsidR="0001232A" w:rsidRDefault="0001232A" w:rsidP="002B11D1">
            <w:pPr>
              <w:rPr>
                <w:lang w:eastAsia="en-GB"/>
              </w:rPr>
            </w:pPr>
          </w:p>
        </w:tc>
        <w:tc>
          <w:tcPr>
            <w:tcW w:w="752" w:type="dxa"/>
          </w:tcPr>
          <w:p w14:paraId="780943A6" w14:textId="0B75D605" w:rsidR="0001232A" w:rsidRDefault="0001232A" w:rsidP="002B11D1">
            <w:pPr>
              <w:rPr>
                <w:lang w:eastAsia="en-GB"/>
              </w:rPr>
            </w:pPr>
            <w:r>
              <w:rPr>
                <w:lang w:eastAsia="en-GB"/>
              </w:rPr>
              <w:t>A</w:t>
            </w:r>
          </w:p>
        </w:tc>
        <w:tc>
          <w:tcPr>
            <w:tcW w:w="752" w:type="dxa"/>
          </w:tcPr>
          <w:p w14:paraId="167521DB" w14:textId="42A03DCE" w:rsidR="0001232A" w:rsidRDefault="0001232A" w:rsidP="002B11D1">
            <w:pPr>
              <w:rPr>
                <w:lang w:eastAsia="en-GB"/>
              </w:rPr>
            </w:pPr>
            <w:r>
              <w:rPr>
                <w:lang w:eastAsia="en-GB"/>
              </w:rPr>
              <w:t>B</w:t>
            </w:r>
          </w:p>
        </w:tc>
      </w:tr>
      <w:tr w:rsidR="00296667" w14:paraId="28C07B73" w14:textId="77777777" w:rsidTr="0001232A">
        <w:tc>
          <w:tcPr>
            <w:tcW w:w="751" w:type="dxa"/>
          </w:tcPr>
          <w:p w14:paraId="785E5148" w14:textId="6697D53C" w:rsidR="0001232A" w:rsidRDefault="0001232A" w:rsidP="002B11D1">
            <w:pPr>
              <w:rPr>
                <w:lang w:eastAsia="en-GB"/>
              </w:rPr>
            </w:pPr>
            <w:r>
              <w:rPr>
                <w:lang w:eastAsia="en-GB"/>
              </w:rPr>
              <w:t>1</w:t>
            </w:r>
          </w:p>
        </w:tc>
        <w:tc>
          <w:tcPr>
            <w:tcW w:w="751" w:type="dxa"/>
          </w:tcPr>
          <w:p w14:paraId="55612A52" w14:textId="77777777" w:rsidR="0001232A" w:rsidRDefault="0001232A" w:rsidP="002B11D1">
            <w:pPr>
              <w:rPr>
                <w:lang w:eastAsia="en-GB"/>
              </w:rPr>
            </w:pPr>
          </w:p>
        </w:tc>
        <w:tc>
          <w:tcPr>
            <w:tcW w:w="751" w:type="dxa"/>
          </w:tcPr>
          <w:p w14:paraId="0BA16CAD" w14:textId="4D79A5F2" w:rsidR="0001232A" w:rsidRDefault="00296667" w:rsidP="00296667">
            <w:pPr>
              <w:jc w:val="center"/>
              <w:rPr>
                <w:lang w:eastAsia="en-GB"/>
              </w:rPr>
            </w:pPr>
            <w:r>
              <w:rPr>
                <w:lang w:eastAsia="en-GB"/>
              </w:rPr>
              <w:t>x</w:t>
            </w:r>
          </w:p>
        </w:tc>
        <w:tc>
          <w:tcPr>
            <w:tcW w:w="751" w:type="dxa"/>
          </w:tcPr>
          <w:p w14:paraId="4AD2D701" w14:textId="186FE653" w:rsidR="0001232A" w:rsidRDefault="0001232A" w:rsidP="002B11D1">
            <w:pPr>
              <w:rPr>
                <w:lang w:eastAsia="en-GB"/>
              </w:rPr>
            </w:pPr>
            <w:r>
              <w:rPr>
                <w:lang w:eastAsia="en-GB"/>
              </w:rPr>
              <w:t>2</w:t>
            </w:r>
          </w:p>
        </w:tc>
        <w:tc>
          <w:tcPr>
            <w:tcW w:w="751" w:type="dxa"/>
          </w:tcPr>
          <w:p w14:paraId="158F1702" w14:textId="77777777" w:rsidR="0001232A" w:rsidRDefault="0001232A" w:rsidP="00296667">
            <w:pPr>
              <w:jc w:val="center"/>
              <w:rPr>
                <w:lang w:eastAsia="en-GB"/>
              </w:rPr>
            </w:pPr>
          </w:p>
        </w:tc>
        <w:tc>
          <w:tcPr>
            <w:tcW w:w="751" w:type="dxa"/>
          </w:tcPr>
          <w:p w14:paraId="2D7272CE" w14:textId="71390F4B" w:rsidR="0001232A" w:rsidRDefault="00296667" w:rsidP="00296667">
            <w:pPr>
              <w:jc w:val="center"/>
              <w:rPr>
                <w:lang w:eastAsia="en-GB"/>
              </w:rPr>
            </w:pPr>
            <w:r>
              <w:rPr>
                <w:lang w:eastAsia="en-GB"/>
              </w:rPr>
              <w:t>x</w:t>
            </w:r>
          </w:p>
        </w:tc>
        <w:tc>
          <w:tcPr>
            <w:tcW w:w="751" w:type="dxa"/>
          </w:tcPr>
          <w:p w14:paraId="1AAB22D4" w14:textId="17E3B381" w:rsidR="0001232A" w:rsidRDefault="0001232A" w:rsidP="002B11D1">
            <w:pPr>
              <w:rPr>
                <w:lang w:eastAsia="en-GB"/>
              </w:rPr>
            </w:pPr>
            <w:r>
              <w:rPr>
                <w:lang w:eastAsia="en-GB"/>
              </w:rPr>
              <w:t>3</w:t>
            </w:r>
          </w:p>
        </w:tc>
        <w:tc>
          <w:tcPr>
            <w:tcW w:w="751" w:type="dxa"/>
          </w:tcPr>
          <w:p w14:paraId="3263D843" w14:textId="6A043E4A" w:rsidR="0001232A" w:rsidRDefault="00296667" w:rsidP="00296667">
            <w:pPr>
              <w:jc w:val="center"/>
              <w:rPr>
                <w:lang w:eastAsia="en-GB"/>
              </w:rPr>
            </w:pPr>
            <w:r>
              <w:rPr>
                <w:lang w:eastAsia="en-GB"/>
              </w:rPr>
              <w:t>x</w:t>
            </w:r>
          </w:p>
        </w:tc>
        <w:tc>
          <w:tcPr>
            <w:tcW w:w="752" w:type="dxa"/>
          </w:tcPr>
          <w:p w14:paraId="3B6C537D" w14:textId="702FB054" w:rsidR="0001232A" w:rsidRDefault="00296667" w:rsidP="00296667">
            <w:pPr>
              <w:jc w:val="center"/>
              <w:rPr>
                <w:lang w:eastAsia="en-GB"/>
              </w:rPr>
            </w:pPr>
            <w:r>
              <w:rPr>
                <w:lang w:eastAsia="en-GB"/>
              </w:rPr>
              <w:t>x</w:t>
            </w:r>
          </w:p>
        </w:tc>
        <w:tc>
          <w:tcPr>
            <w:tcW w:w="752" w:type="dxa"/>
          </w:tcPr>
          <w:p w14:paraId="45CBB162" w14:textId="156A1BEE" w:rsidR="0001232A" w:rsidRDefault="0001232A" w:rsidP="002B11D1">
            <w:pPr>
              <w:rPr>
                <w:lang w:eastAsia="en-GB"/>
              </w:rPr>
            </w:pPr>
            <w:r>
              <w:rPr>
                <w:lang w:eastAsia="en-GB"/>
              </w:rPr>
              <w:t>4</w:t>
            </w:r>
          </w:p>
        </w:tc>
        <w:tc>
          <w:tcPr>
            <w:tcW w:w="752" w:type="dxa"/>
          </w:tcPr>
          <w:p w14:paraId="3260E7AD" w14:textId="5241D5D0" w:rsidR="0001232A" w:rsidRDefault="00296667" w:rsidP="00296667">
            <w:pPr>
              <w:jc w:val="center"/>
              <w:rPr>
                <w:lang w:eastAsia="en-GB"/>
              </w:rPr>
            </w:pPr>
            <w:r>
              <w:rPr>
                <w:lang w:eastAsia="en-GB"/>
              </w:rPr>
              <w:t>x</w:t>
            </w:r>
          </w:p>
        </w:tc>
        <w:tc>
          <w:tcPr>
            <w:tcW w:w="752" w:type="dxa"/>
          </w:tcPr>
          <w:p w14:paraId="4AA4A0FA" w14:textId="38EE2AAC" w:rsidR="0001232A" w:rsidRDefault="00296667" w:rsidP="00296667">
            <w:pPr>
              <w:jc w:val="center"/>
              <w:rPr>
                <w:lang w:eastAsia="en-GB"/>
              </w:rPr>
            </w:pPr>
            <w:r>
              <w:rPr>
                <w:lang w:eastAsia="en-GB"/>
              </w:rPr>
              <w:t>x</w:t>
            </w:r>
          </w:p>
        </w:tc>
      </w:tr>
      <w:tr w:rsidR="00296667" w14:paraId="6A6A2E80" w14:textId="77777777" w:rsidTr="0001232A">
        <w:tc>
          <w:tcPr>
            <w:tcW w:w="751" w:type="dxa"/>
          </w:tcPr>
          <w:p w14:paraId="7B4CC271" w14:textId="22BE388D" w:rsidR="0001232A" w:rsidRDefault="0001232A" w:rsidP="002B11D1">
            <w:pPr>
              <w:rPr>
                <w:lang w:eastAsia="en-GB"/>
              </w:rPr>
            </w:pPr>
            <w:r>
              <w:rPr>
                <w:lang w:eastAsia="en-GB"/>
              </w:rPr>
              <w:t>5</w:t>
            </w:r>
          </w:p>
        </w:tc>
        <w:tc>
          <w:tcPr>
            <w:tcW w:w="751" w:type="dxa"/>
          </w:tcPr>
          <w:p w14:paraId="4ACC56D2" w14:textId="77777777" w:rsidR="0001232A" w:rsidRDefault="0001232A" w:rsidP="002B11D1">
            <w:pPr>
              <w:rPr>
                <w:lang w:eastAsia="en-GB"/>
              </w:rPr>
            </w:pPr>
          </w:p>
        </w:tc>
        <w:tc>
          <w:tcPr>
            <w:tcW w:w="751" w:type="dxa"/>
          </w:tcPr>
          <w:p w14:paraId="1C2B942D" w14:textId="4EE02681" w:rsidR="0001232A" w:rsidRDefault="00296667" w:rsidP="00296667">
            <w:pPr>
              <w:jc w:val="center"/>
              <w:rPr>
                <w:lang w:eastAsia="en-GB"/>
              </w:rPr>
            </w:pPr>
            <w:r>
              <w:rPr>
                <w:lang w:eastAsia="en-GB"/>
              </w:rPr>
              <w:t>x</w:t>
            </w:r>
          </w:p>
        </w:tc>
        <w:tc>
          <w:tcPr>
            <w:tcW w:w="751" w:type="dxa"/>
          </w:tcPr>
          <w:p w14:paraId="4EE04CAD" w14:textId="768C50D0" w:rsidR="0001232A" w:rsidRDefault="0001232A" w:rsidP="002B11D1">
            <w:pPr>
              <w:rPr>
                <w:lang w:eastAsia="en-GB"/>
              </w:rPr>
            </w:pPr>
            <w:r>
              <w:rPr>
                <w:lang w:eastAsia="en-GB"/>
              </w:rPr>
              <w:t>6</w:t>
            </w:r>
          </w:p>
        </w:tc>
        <w:tc>
          <w:tcPr>
            <w:tcW w:w="751" w:type="dxa"/>
          </w:tcPr>
          <w:p w14:paraId="0DEA69E2" w14:textId="77777777" w:rsidR="0001232A" w:rsidRDefault="0001232A" w:rsidP="00296667">
            <w:pPr>
              <w:jc w:val="center"/>
              <w:rPr>
                <w:lang w:eastAsia="en-GB"/>
              </w:rPr>
            </w:pPr>
          </w:p>
        </w:tc>
        <w:tc>
          <w:tcPr>
            <w:tcW w:w="751" w:type="dxa"/>
          </w:tcPr>
          <w:p w14:paraId="74ECBF31" w14:textId="350C9FF7" w:rsidR="0001232A" w:rsidRDefault="00296667" w:rsidP="00296667">
            <w:pPr>
              <w:jc w:val="center"/>
              <w:rPr>
                <w:lang w:eastAsia="en-GB"/>
              </w:rPr>
            </w:pPr>
            <w:r>
              <w:rPr>
                <w:lang w:eastAsia="en-GB"/>
              </w:rPr>
              <w:t>x</w:t>
            </w:r>
          </w:p>
        </w:tc>
        <w:tc>
          <w:tcPr>
            <w:tcW w:w="751" w:type="dxa"/>
          </w:tcPr>
          <w:p w14:paraId="396FAE91" w14:textId="0005225E" w:rsidR="0001232A" w:rsidRDefault="0001232A" w:rsidP="002B11D1">
            <w:pPr>
              <w:rPr>
                <w:lang w:eastAsia="en-GB"/>
              </w:rPr>
            </w:pPr>
            <w:r>
              <w:rPr>
                <w:lang w:eastAsia="en-GB"/>
              </w:rPr>
              <w:t>7</w:t>
            </w:r>
          </w:p>
        </w:tc>
        <w:tc>
          <w:tcPr>
            <w:tcW w:w="751" w:type="dxa"/>
          </w:tcPr>
          <w:p w14:paraId="0C88BC95" w14:textId="3FD6991D" w:rsidR="0001232A" w:rsidRDefault="00296667" w:rsidP="00296667">
            <w:pPr>
              <w:jc w:val="center"/>
              <w:rPr>
                <w:lang w:eastAsia="en-GB"/>
              </w:rPr>
            </w:pPr>
            <w:r>
              <w:rPr>
                <w:lang w:eastAsia="en-GB"/>
              </w:rPr>
              <w:t>x</w:t>
            </w:r>
          </w:p>
        </w:tc>
        <w:tc>
          <w:tcPr>
            <w:tcW w:w="752" w:type="dxa"/>
          </w:tcPr>
          <w:p w14:paraId="74B753AD" w14:textId="77777777" w:rsidR="0001232A" w:rsidRDefault="0001232A" w:rsidP="002B11D1">
            <w:pPr>
              <w:rPr>
                <w:lang w:eastAsia="en-GB"/>
              </w:rPr>
            </w:pPr>
          </w:p>
        </w:tc>
        <w:tc>
          <w:tcPr>
            <w:tcW w:w="752" w:type="dxa"/>
          </w:tcPr>
          <w:p w14:paraId="381212DA" w14:textId="60042BB7" w:rsidR="0001232A" w:rsidRDefault="0001232A" w:rsidP="002B11D1">
            <w:pPr>
              <w:rPr>
                <w:lang w:eastAsia="en-GB"/>
              </w:rPr>
            </w:pPr>
            <w:r>
              <w:rPr>
                <w:lang w:eastAsia="en-GB"/>
              </w:rPr>
              <w:t>8</w:t>
            </w:r>
          </w:p>
        </w:tc>
        <w:tc>
          <w:tcPr>
            <w:tcW w:w="752" w:type="dxa"/>
          </w:tcPr>
          <w:p w14:paraId="286A0A8A" w14:textId="42B45D2F" w:rsidR="0001232A" w:rsidRDefault="00296667" w:rsidP="00296667">
            <w:pPr>
              <w:jc w:val="center"/>
              <w:rPr>
                <w:lang w:eastAsia="en-GB"/>
              </w:rPr>
            </w:pPr>
            <w:r>
              <w:rPr>
                <w:lang w:eastAsia="en-GB"/>
              </w:rPr>
              <w:t>x</w:t>
            </w:r>
          </w:p>
        </w:tc>
        <w:tc>
          <w:tcPr>
            <w:tcW w:w="752" w:type="dxa"/>
          </w:tcPr>
          <w:p w14:paraId="072325B4" w14:textId="77777777" w:rsidR="0001232A" w:rsidRDefault="0001232A" w:rsidP="00296667">
            <w:pPr>
              <w:jc w:val="center"/>
              <w:rPr>
                <w:lang w:eastAsia="en-GB"/>
              </w:rPr>
            </w:pPr>
          </w:p>
        </w:tc>
      </w:tr>
      <w:tr w:rsidR="00296667" w14:paraId="28851C72" w14:textId="77777777" w:rsidTr="0001232A">
        <w:tc>
          <w:tcPr>
            <w:tcW w:w="751" w:type="dxa"/>
          </w:tcPr>
          <w:p w14:paraId="0686C29D" w14:textId="1B0DF4D5" w:rsidR="0001232A" w:rsidRDefault="0001232A" w:rsidP="002B11D1">
            <w:pPr>
              <w:rPr>
                <w:lang w:eastAsia="en-GB"/>
              </w:rPr>
            </w:pPr>
            <w:r>
              <w:rPr>
                <w:lang w:eastAsia="en-GB"/>
              </w:rPr>
              <w:t>9</w:t>
            </w:r>
          </w:p>
        </w:tc>
        <w:tc>
          <w:tcPr>
            <w:tcW w:w="751" w:type="dxa"/>
          </w:tcPr>
          <w:p w14:paraId="7AE4B9E7" w14:textId="77777777" w:rsidR="0001232A" w:rsidRDefault="0001232A" w:rsidP="002B11D1">
            <w:pPr>
              <w:rPr>
                <w:lang w:eastAsia="en-GB"/>
              </w:rPr>
            </w:pPr>
          </w:p>
        </w:tc>
        <w:tc>
          <w:tcPr>
            <w:tcW w:w="751" w:type="dxa"/>
          </w:tcPr>
          <w:p w14:paraId="33BCCDF4" w14:textId="08320ACB" w:rsidR="0001232A" w:rsidRDefault="00296667" w:rsidP="00296667">
            <w:pPr>
              <w:jc w:val="center"/>
              <w:rPr>
                <w:lang w:eastAsia="en-GB"/>
              </w:rPr>
            </w:pPr>
            <w:r>
              <w:rPr>
                <w:lang w:eastAsia="en-GB"/>
              </w:rPr>
              <w:t>x</w:t>
            </w:r>
          </w:p>
        </w:tc>
        <w:tc>
          <w:tcPr>
            <w:tcW w:w="751" w:type="dxa"/>
          </w:tcPr>
          <w:p w14:paraId="6D35C701" w14:textId="353C8BB3" w:rsidR="0001232A" w:rsidRDefault="0001232A" w:rsidP="002B11D1">
            <w:pPr>
              <w:rPr>
                <w:lang w:eastAsia="en-GB"/>
              </w:rPr>
            </w:pPr>
            <w:r>
              <w:rPr>
                <w:lang w:eastAsia="en-GB"/>
              </w:rPr>
              <w:t>10</w:t>
            </w:r>
          </w:p>
        </w:tc>
        <w:tc>
          <w:tcPr>
            <w:tcW w:w="751" w:type="dxa"/>
          </w:tcPr>
          <w:p w14:paraId="43206880" w14:textId="4E1AB25A" w:rsidR="0001232A" w:rsidRDefault="00296667" w:rsidP="00296667">
            <w:pPr>
              <w:jc w:val="center"/>
              <w:rPr>
                <w:lang w:eastAsia="en-GB"/>
              </w:rPr>
            </w:pPr>
            <w:r>
              <w:rPr>
                <w:lang w:eastAsia="en-GB"/>
              </w:rPr>
              <w:t>x</w:t>
            </w:r>
          </w:p>
        </w:tc>
        <w:tc>
          <w:tcPr>
            <w:tcW w:w="751" w:type="dxa"/>
          </w:tcPr>
          <w:p w14:paraId="4D55C925" w14:textId="77777777" w:rsidR="0001232A" w:rsidRDefault="0001232A" w:rsidP="00296667">
            <w:pPr>
              <w:jc w:val="center"/>
              <w:rPr>
                <w:lang w:eastAsia="en-GB"/>
              </w:rPr>
            </w:pPr>
          </w:p>
        </w:tc>
        <w:tc>
          <w:tcPr>
            <w:tcW w:w="751" w:type="dxa"/>
          </w:tcPr>
          <w:p w14:paraId="6F1277B1" w14:textId="0F64AB0B" w:rsidR="0001232A" w:rsidRDefault="0001232A" w:rsidP="002B11D1">
            <w:pPr>
              <w:rPr>
                <w:lang w:eastAsia="en-GB"/>
              </w:rPr>
            </w:pPr>
            <w:r>
              <w:rPr>
                <w:lang w:eastAsia="en-GB"/>
              </w:rPr>
              <w:t>11</w:t>
            </w:r>
          </w:p>
        </w:tc>
        <w:tc>
          <w:tcPr>
            <w:tcW w:w="751" w:type="dxa"/>
          </w:tcPr>
          <w:p w14:paraId="3286A6AE" w14:textId="342534F1" w:rsidR="0001232A" w:rsidRDefault="00296667" w:rsidP="00296667">
            <w:pPr>
              <w:jc w:val="center"/>
              <w:rPr>
                <w:lang w:eastAsia="en-GB"/>
              </w:rPr>
            </w:pPr>
            <w:r>
              <w:rPr>
                <w:lang w:eastAsia="en-GB"/>
              </w:rPr>
              <w:t>x</w:t>
            </w:r>
          </w:p>
        </w:tc>
        <w:tc>
          <w:tcPr>
            <w:tcW w:w="752" w:type="dxa"/>
          </w:tcPr>
          <w:p w14:paraId="72B531E8" w14:textId="77777777" w:rsidR="0001232A" w:rsidRDefault="0001232A" w:rsidP="002B11D1">
            <w:pPr>
              <w:rPr>
                <w:lang w:eastAsia="en-GB"/>
              </w:rPr>
            </w:pPr>
          </w:p>
        </w:tc>
        <w:tc>
          <w:tcPr>
            <w:tcW w:w="752" w:type="dxa"/>
          </w:tcPr>
          <w:p w14:paraId="2C48832C" w14:textId="0D0594F2" w:rsidR="0001232A" w:rsidRDefault="0001232A" w:rsidP="002B11D1">
            <w:pPr>
              <w:rPr>
                <w:lang w:eastAsia="en-GB"/>
              </w:rPr>
            </w:pPr>
            <w:r>
              <w:rPr>
                <w:lang w:eastAsia="en-GB"/>
              </w:rPr>
              <w:t>12</w:t>
            </w:r>
          </w:p>
        </w:tc>
        <w:tc>
          <w:tcPr>
            <w:tcW w:w="752" w:type="dxa"/>
          </w:tcPr>
          <w:p w14:paraId="74DD0C6B" w14:textId="1C67BF00" w:rsidR="0001232A" w:rsidRDefault="00296667" w:rsidP="00296667">
            <w:pPr>
              <w:jc w:val="center"/>
              <w:rPr>
                <w:lang w:eastAsia="en-GB"/>
              </w:rPr>
            </w:pPr>
            <w:r>
              <w:rPr>
                <w:lang w:eastAsia="en-GB"/>
              </w:rPr>
              <w:t>x</w:t>
            </w:r>
          </w:p>
        </w:tc>
        <w:tc>
          <w:tcPr>
            <w:tcW w:w="752" w:type="dxa"/>
          </w:tcPr>
          <w:p w14:paraId="5F32521D" w14:textId="23E7DF67" w:rsidR="0001232A" w:rsidRDefault="00296667" w:rsidP="00296667">
            <w:pPr>
              <w:jc w:val="center"/>
              <w:rPr>
                <w:lang w:eastAsia="en-GB"/>
              </w:rPr>
            </w:pPr>
            <w:r>
              <w:rPr>
                <w:lang w:eastAsia="en-GB"/>
              </w:rPr>
              <w:t>x</w:t>
            </w:r>
          </w:p>
        </w:tc>
      </w:tr>
      <w:tr w:rsidR="00296667" w14:paraId="0B32AF8F" w14:textId="77777777" w:rsidTr="0001232A">
        <w:tc>
          <w:tcPr>
            <w:tcW w:w="751" w:type="dxa"/>
          </w:tcPr>
          <w:p w14:paraId="15A10933" w14:textId="029C8F5E" w:rsidR="0001232A" w:rsidRDefault="0001232A" w:rsidP="002B11D1">
            <w:pPr>
              <w:rPr>
                <w:lang w:eastAsia="en-GB"/>
              </w:rPr>
            </w:pPr>
            <w:r>
              <w:rPr>
                <w:lang w:eastAsia="en-GB"/>
              </w:rPr>
              <w:t>13</w:t>
            </w:r>
          </w:p>
        </w:tc>
        <w:tc>
          <w:tcPr>
            <w:tcW w:w="751" w:type="dxa"/>
          </w:tcPr>
          <w:p w14:paraId="5DEA9D73" w14:textId="77777777" w:rsidR="0001232A" w:rsidRDefault="0001232A" w:rsidP="002B11D1">
            <w:pPr>
              <w:rPr>
                <w:lang w:eastAsia="en-GB"/>
              </w:rPr>
            </w:pPr>
          </w:p>
        </w:tc>
        <w:tc>
          <w:tcPr>
            <w:tcW w:w="751" w:type="dxa"/>
          </w:tcPr>
          <w:p w14:paraId="0CA74043" w14:textId="02D4BEC1" w:rsidR="0001232A" w:rsidRDefault="00296667" w:rsidP="00296667">
            <w:pPr>
              <w:jc w:val="center"/>
              <w:rPr>
                <w:lang w:eastAsia="en-GB"/>
              </w:rPr>
            </w:pPr>
            <w:r>
              <w:rPr>
                <w:lang w:eastAsia="en-GB"/>
              </w:rPr>
              <w:t>x</w:t>
            </w:r>
          </w:p>
        </w:tc>
        <w:tc>
          <w:tcPr>
            <w:tcW w:w="751" w:type="dxa"/>
          </w:tcPr>
          <w:p w14:paraId="07590B02" w14:textId="429987C3" w:rsidR="0001232A" w:rsidRDefault="0001232A" w:rsidP="002B11D1">
            <w:pPr>
              <w:rPr>
                <w:lang w:eastAsia="en-GB"/>
              </w:rPr>
            </w:pPr>
            <w:r>
              <w:rPr>
                <w:lang w:eastAsia="en-GB"/>
              </w:rPr>
              <w:t>14</w:t>
            </w:r>
          </w:p>
        </w:tc>
        <w:tc>
          <w:tcPr>
            <w:tcW w:w="751" w:type="dxa"/>
          </w:tcPr>
          <w:p w14:paraId="7E07F5D5" w14:textId="77777777" w:rsidR="0001232A" w:rsidRDefault="0001232A" w:rsidP="00296667">
            <w:pPr>
              <w:jc w:val="center"/>
              <w:rPr>
                <w:lang w:eastAsia="en-GB"/>
              </w:rPr>
            </w:pPr>
          </w:p>
        </w:tc>
        <w:tc>
          <w:tcPr>
            <w:tcW w:w="751" w:type="dxa"/>
          </w:tcPr>
          <w:p w14:paraId="126EEFBB" w14:textId="406199FA" w:rsidR="0001232A" w:rsidRDefault="00296667" w:rsidP="00296667">
            <w:pPr>
              <w:jc w:val="center"/>
              <w:rPr>
                <w:lang w:eastAsia="en-GB"/>
              </w:rPr>
            </w:pPr>
            <w:r>
              <w:rPr>
                <w:lang w:eastAsia="en-GB"/>
              </w:rPr>
              <w:t>x</w:t>
            </w:r>
          </w:p>
        </w:tc>
        <w:tc>
          <w:tcPr>
            <w:tcW w:w="751" w:type="dxa"/>
          </w:tcPr>
          <w:p w14:paraId="44EF9C72" w14:textId="15DB3C2B" w:rsidR="0001232A" w:rsidRDefault="0001232A" w:rsidP="002B11D1">
            <w:pPr>
              <w:rPr>
                <w:lang w:eastAsia="en-GB"/>
              </w:rPr>
            </w:pPr>
            <w:r>
              <w:rPr>
                <w:lang w:eastAsia="en-GB"/>
              </w:rPr>
              <w:t>15</w:t>
            </w:r>
          </w:p>
        </w:tc>
        <w:tc>
          <w:tcPr>
            <w:tcW w:w="751" w:type="dxa"/>
          </w:tcPr>
          <w:p w14:paraId="37518E24" w14:textId="26BCCD85" w:rsidR="0001232A" w:rsidRDefault="00296667" w:rsidP="00296667">
            <w:pPr>
              <w:jc w:val="center"/>
              <w:rPr>
                <w:lang w:eastAsia="en-GB"/>
              </w:rPr>
            </w:pPr>
            <w:r>
              <w:rPr>
                <w:lang w:eastAsia="en-GB"/>
              </w:rPr>
              <w:t>x</w:t>
            </w:r>
          </w:p>
        </w:tc>
        <w:tc>
          <w:tcPr>
            <w:tcW w:w="752" w:type="dxa"/>
          </w:tcPr>
          <w:p w14:paraId="4EC6D4EB" w14:textId="7631D119" w:rsidR="0001232A" w:rsidRDefault="00296667" w:rsidP="00296667">
            <w:pPr>
              <w:jc w:val="center"/>
              <w:rPr>
                <w:lang w:eastAsia="en-GB"/>
              </w:rPr>
            </w:pPr>
            <w:r>
              <w:rPr>
                <w:lang w:eastAsia="en-GB"/>
              </w:rPr>
              <w:t>x</w:t>
            </w:r>
          </w:p>
        </w:tc>
        <w:tc>
          <w:tcPr>
            <w:tcW w:w="752" w:type="dxa"/>
          </w:tcPr>
          <w:p w14:paraId="3CE30D0B" w14:textId="1280ABC8" w:rsidR="0001232A" w:rsidRDefault="0001232A" w:rsidP="002B11D1">
            <w:pPr>
              <w:rPr>
                <w:lang w:eastAsia="en-GB"/>
              </w:rPr>
            </w:pPr>
            <w:r>
              <w:rPr>
                <w:lang w:eastAsia="en-GB"/>
              </w:rPr>
              <w:t>16</w:t>
            </w:r>
          </w:p>
        </w:tc>
        <w:tc>
          <w:tcPr>
            <w:tcW w:w="752" w:type="dxa"/>
          </w:tcPr>
          <w:p w14:paraId="6D783862" w14:textId="53171E31" w:rsidR="0001232A" w:rsidRDefault="00296667" w:rsidP="00296667">
            <w:pPr>
              <w:jc w:val="center"/>
              <w:rPr>
                <w:lang w:eastAsia="en-GB"/>
              </w:rPr>
            </w:pPr>
            <w:r>
              <w:rPr>
                <w:lang w:eastAsia="en-GB"/>
              </w:rPr>
              <w:t>x</w:t>
            </w:r>
          </w:p>
        </w:tc>
        <w:tc>
          <w:tcPr>
            <w:tcW w:w="752" w:type="dxa"/>
          </w:tcPr>
          <w:p w14:paraId="3817FC31" w14:textId="77777777" w:rsidR="0001232A" w:rsidRDefault="0001232A" w:rsidP="00296667">
            <w:pPr>
              <w:jc w:val="center"/>
              <w:rPr>
                <w:lang w:eastAsia="en-GB"/>
              </w:rPr>
            </w:pPr>
          </w:p>
        </w:tc>
      </w:tr>
      <w:tr w:rsidR="00296667" w14:paraId="7942D5CF" w14:textId="77777777" w:rsidTr="0001232A">
        <w:tc>
          <w:tcPr>
            <w:tcW w:w="751" w:type="dxa"/>
          </w:tcPr>
          <w:p w14:paraId="3285A690" w14:textId="69B30545" w:rsidR="0001232A" w:rsidRDefault="0001232A" w:rsidP="002B11D1">
            <w:pPr>
              <w:rPr>
                <w:lang w:eastAsia="en-GB"/>
              </w:rPr>
            </w:pPr>
            <w:r>
              <w:rPr>
                <w:lang w:eastAsia="en-GB"/>
              </w:rPr>
              <w:t>17</w:t>
            </w:r>
          </w:p>
        </w:tc>
        <w:tc>
          <w:tcPr>
            <w:tcW w:w="751" w:type="dxa"/>
          </w:tcPr>
          <w:p w14:paraId="4C53C332" w14:textId="1C6E4A07" w:rsidR="0001232A" w:rsidRDefault="00296667" w:rsidP="00296667">
            <w:pPr>
              <w:jc w:val="center"/>
              <w:rPr>
                <w:lang w:eastAsia="en-GB"/>
              </w:rPr>
            </w:pPr>
            <w:r>
              <w:rPr>
                <w:lang w:eastAsia="en-GB"/>
              </w:rPr>
              <w:t>x</w:t>
            </w:r>
          </w:p>
        </w:tc>
        <w:tc>
          <w:tcPr>
            <w:tcW w:w="751" w:type="dxa"/>
          </w:tcPr>
          <w:p w14:paraId="447429AF" w14:textId="36A69DA6" w:rsidR="0001232A" w:rsidRDefault="00296667" w:rsidP="00296667">
            <w:pPr>
              <w:jc w:val="center"/>
              <w:rPr>
                <w:lang w:eastAsia="en-GB"/>
              </w:rPr>
            </w:pPr>
            <w:r>
              <w:rPr>
                <w:lang w:eastAsia="en-GB"/>
              </w:rPr>
              <w:t>x</w:t>
            </w:r>
          </w:p>
        </w:tc>
        <w:tc>
          <w:tcPr>
            <w:tcW w:w="751" w:type="dxa"/>
          </w:tcPr>
          <w:p w14:paraId="376FF438" w14:textId="4C03B904" w:rsidR="0001232A" w:rsidRDefault="0001232A" w:rsidP="002B11D1">
            <w:pPr>
              <w:rPr>
                <w:lang w:eastAsia="en-GB"/>
              </w:rPr>
            </w:pPr>
            <w:r>
              <w:rPr>
                <w:lang w:eastAsia="en-GB"/>
              </w:rPr>
              <w:t>18</w:t>
            </w:r>
          </w:p>
        </w:tc>
        <w:tc>
          <w:tcPr>
            <w:tcW w:w="751" w:type="dxa"/>
          </w:tcPr>
          <w:p w14:paraId="5CF8D36C" w14:textId="77777777" w:rsidR="0001232A" w:rsidRDefault="0001232A" w:rsidP="00296667">
            <w:pPr>
              <w:jc w:val="center"/>
              <w:rPr>
                <w:lang w:eastAsia="en-GB"/>
              </w:rPr>
            </w:pPr>
          </w:p>
        </w:tc>
        <w:tc>
          <w:tcPr>
            <w:tcW w:w="751" w:type="dxa"/>
          </w:tcPr>
          <w:p w14:paraId="50D3B039" w14:textId="7B5CDE17" w:rsidR="0001232A" w:rsidRDefault="00296667" w:rsidP="00296667">
            <w:pPr>
              <w:jc w:val="center"/>
              <w:rPr>
                <w:lang w:eastAsia="en-GB"/>
              </w:rPr>
            </w:pPr>
            <w:r>
              <w:rPr>
                <w:lang w:eastAsia="en-GB"/>
              </w:rPr>
              <w:t>x</w:t>
            </w:r>
          </w:p>
        </w:tc>
        <w:tc>
          <w:tcPr>
            <w:tcW w:w="751" w:type="dxa"/>
          </w:tcPr>
          <w:p w14:paraId="641C5A50" w14:textId="62C4DFF8" w:rsidR="0001232A" w:rsidRDefault="0001232A" w:rsidP="002B11D1">
            <w:pPr>
              <w:rPr>
                <w:lang w:eastAsia="en-GB"/>
              </w:rPr>
            </w:pPr>
            <w:r>
              <w:rPr>
                <w:lang w:eastAsia="en-GB"/>
              </w:rPr>
              <w:t>19</w:t>
            </w:r>
          </w:p>
        </w:tc>
        <w:tc>
          <w:tcPr>
            <w:tcW w:w="751" w:type="dxa"/>
          </w:tcPr>
          <w:p w14:paraId="2EC1A693" w14:textId="126CE249" w:rsidR="0001232A" w:rsidRDefault="00296667" w:rsidP="00296667">
            <w:pPr>
              <w:jc w:val="center"/>
              <w:rPr>
                <w:lang w:eastAsia="en-GB"/>
              </w:rPr>
            </w:pPr>
            <w:r>
              <w:rPr>
                <w:lang w:eastAsia="en-GB"/>
              </w:rPr>
              <w:t>x</w:t>
            </w:r>
          </w:p>
        </w:tc>
        <w:tc>
          <w:tcPr>
            <w:tcW w:w="752" w:type="dxa"/>
          </w:tcPr>
          <w:p w14:paraId="56202460" w14:textId="77777777" w:rsidR="0001232A" w:rsidRDefault="0001232A" w:rsidP="002B11D1">
            <w:pPr>
              <w:rPr>
                <w:lang w:eastAsia="en-GB"/>
              </w:rPr>
            </w:pPr>
          </w:p>
        </w:tc>
        <w:tc>
          <w:tcPr>
            <w:tcW w:w="752" w:type="dxa"/>
          </w:tcPr>
          <w:p w14:paraId="2A2061F3" w14:textId="31EF2EDF" w:rsidR="0001232A" w:rsidRDefault="0001232A" w:rsidP="002B11D1">
            <w:pPr>
              <w:rPr>
                <w:lang w:eastAsia="en-GB"/>
              </w:rPr>
            </w:pPr>
            <w:r>
              <w:rPr>
                <w:lang w:eastAsia="en-GB"/>
              </w:rPr>
              <w:t>20</w:t>
            </w:r>
          </w:p>
        </w:tc>
        <w:tc>
          <w:tcPr>
            <w:tcW w:w="752" w:type="dxa"/>
          </w:tcPr>
          <w:p w14:paraId="375A7069" w14:textId="77777777" w:rsidR="0001232A" w:rsidRDefault="0001232A" w:rsidP="00296667">
            <w:pPr>
              <w:jc w:val="center"/>
              <w:rPr>
                <w:lang w:eastAsia="en-GB"/>
              </w:rPr>
            </w:pPr>
          </w:p>
        </w:tc>
        <w:tc>
          <w:tcPr>
            <w:tcW w:w="752" w:type="dxa"/>
          </w:tcPr>
          <w:p w14:paraId="23972A69" w14:textId="117240DF" w:rsidR="0001232A" w:rsidRDefault="00296667" w:rsidP="00296667">
            <w:pPr>
              <w:jc w:val="center"/>
              <w:rPr>
                <w:lang w:eastAsia="en-GB"/>
              </w:rPr>
            </w:pPr>
            <w:r>
              <w:rPr>
                <w:lang w:eastAsia="en-GB"/>
              </w:rPr>
              <w:t>x</w:t>
            </w:r>
          </w:p>
        </w:tc>
      </w:tr>
      <w:tr w:rsidR="00296667" w14:paraId="68D77C07" w14:textId="77777777" w:rsidTr="0001232A">
        <w:tc>
          <w:tcPr>
            <w:tcW w:w="751" w:type="dxa"/>
          </w:tcPr>
          <w:p w14:paraId="141153F9" w14:textId="6F9F24E6" w:rsidR="0001232A" w:rsidRDefault="0001232A" w:rsidP="002B11D1">
            <w:pPr>
              <w:rPr>
                <w:lang w:eastAsia="en-GB"/>
              </w:rPr>
            </w:pPr>
            <w:r>
              <w:rPr>
                <w:lang w:eastAsia="en-GB"/>
              </w:rPr>
              <w:t>T</w:t>
            </w:r>
            <w:r w:rsidR="00296667">
              <w:rPr>
                <w:lang w:eastAsia="en-GB"/>
              </w:rPr>
              <w:t>otal</w:t>
            </w:r>
          </w:p>
        </w:tc>
        <w:tc>
          <w:tcPr>
            <w:tcW w:w="751" w:type="dxa"/>
          </w:tcPr>
          <w:p w14:paraId="77CF2EFA" w14:textId="34C10321" w:rsidR="0001232A" w:rsidRDefault="00296667" w:rsidP="00296667">
            <w:pPr>
              <w:jc w:val="center"/>
              <w:rPr>
                <w:lang w:eastAsia="en-GB"/>
              </w:rPr>
            </w:pPr>
            <w:r>
              <w:rPr>
                <w:lang w:eastAsia="en-GB"/>
              </w:rPr>
              <w:t>1</w:t>
            </w:r>
          </w:p>
        </w:tc>
        <w:tc>
          <w:tcPr>
            <w:tcW w:w="751" w:type="dxa"/>
          </w:tcPr>
          <w:p w14:paraId="624A1D83" w14:textId="30FAB13D" w:rsidR="0001232A" w:rsidRDefault="00296667" w:rsidP="00296667">
            <w:pPr>
              <w:jc w:val="center"/>
              <w:rPr>
                <w:lang w:eastAsia="en-GB"/>
              </w:rPr>
            </w:pPr>
            <w:r>
              <w:rPr>
                <w:lang w:eastAsia="en-GB"/>
              </w:rPr>
              <w:t>5</w:t>
            </w:r>
          </w:p>
        </w:tc>
        <w:tc>
          <w:tcPr>
            <w:tcW w:w="751" w:type="dxa"/>
          </w:tcPr>
          <w:p w14:paraId="505B0B9F" w14:textId="14F64F43" w:rsidR="0001232A" w:rsidRDefault="0001232A" w:rsidP="002B11D1">
            <w:pPr>
              <w:rPr>
                <w:lang w:eastAsia="en-GB"/>
              </w:rPr>
            </w:pPr>
          </w:p>
        </w:tc>
        <w:tc>
          <w:tcPr>
            <w:tcW w:w="751" w:type="dxa"/>
          </w:tcPr>
          <w:p w14:paraId="4FD9B538" w14:textId="6BA1DCAE" w:rsidR="0001232A" w:rsidRDefault="00296667" w:rsidP="00296667">
            <w:pPr>
              <w:jc w:val="center"/>
              <w:rPr>
                <w:lang w:eastAsia="en-GB"/>
              </w:rPr>
            </w:pPr>
            <w:r>
              <w:rPr>
                <w:lang w:eastAsia="en-GB"/>
              </w:rPr>
              <w:t>1</w:t>
            </w:r>
          </w:p>
        </w:tc>
        <w:tc>
          <w:tcPr>
            <w:tcW w:w="751" w:type="dxa"/>
          </w:tcPr>
          <w:p w14:paraId="6E09F2BE" w14:textId="3B9BFB4B" w:rsidR="0001232A" w:rsidRDefault="00296667" w:rsidP="00296667">
            <w:pPr>
              <w:jc w:val="center"/>
              <w:rPr>
                <w:lang w:eastAsia="en-GB"/>
              </w:rPr>
            </w:pPr>
            <w:r>
              <w:rPr>
                <w:lang w:eastAsia="en-GB"/>
              </w:rPr>
              <w:t>4</w:t>
            </w:r>
          </w:p>
        </w:tc>
        <w:tc>
          <w:tcPr>
            <w:tcW w:w="751" w:type="dxa"/>
          </w:tcPr>
          <w:p w14:paraId="0EB25538" w14:textId="53EF0306" w:rsidR="0001232A" w:rsidRDefault="0001232A" w:rsidP="002B11D1">
            <w:pPr>
              <w:rPr>
                <w:lang w:eastAsia="en-GB"/>
              </w:rPr>
            </w:pPr>
          </w:p>
        </w:tc>
        <w:tc>
          <w:tcPr>
            <w:tcW w:w="751" w:type="dxa"/>
          </w:tcPr>
          <w:p w14:paraId="6A7BF1EC" w14:textId="708C7748" w:rsidR="0001232A" w:rsidRDefault="00296667" w:rsidP="00296667">
            <w:pPr>
              <w:jc w:val="center"/>
              <w:rPr>
                <w:lang w:eastAsia="en-GB"/>
              </w:rPr>
            </w:pPr>
            <w:r>
              <w:rPr>
                <w:lang w:eastAsia="en-GB"/>
              </w:rPr>
              <w:t>5</w:t>
            </w:r>
          </w:p>
        </w:tc>
        <w:tc>
          <w:tcPr>
            <w:tcW w:w="752" w:type="dxa"/>
          </w:tcPr>
          <w:p w14:paraId="2FFCEDDC" w14:textId="57C8ED3B" w:rsidR="0001232A" w:rsidRDefault="00296667" w:rsidP="00296667">
            <w:pPr>
              <w:jc w:val="center"/>
              <w:rPr>
                <w:lang w:eastAsia="en-GB"/>
              </w:rPr>
            </w:pPr>
            <w:r>
              <w:rPr>
                <w:lang w:eastAsia="en-GB"/>
              </w:rPr>
              <w:t>2</w:t>
            </w:r>
          </w:p>
        </w:tc>
        <w:tc>
          <w:tcPr>
            <w:tcW w:w="752" w:type="dxa"/>
          </w:tcPr>
          <w:p w14:paraId="153DE5D2" w14:textId="3D0EDB78" w:rsidR="0001232A" w:rsidRDefault="0001232A" w:rsidP="002B11D1">
            <w:pPr>
              <w:rPr>
                <w:lang w:eastAsia="en-GB"/>
              </w:rPr>
            </w:pPr>
          </w:p>
        </w:tc>
        <w:tc>
          <w:tcPr>
            <w:tcW w:w="752" w:type="dxa"/>
          </w:tcPr>
          <w:p w14:paraId="02A6550D" w14:textId="672F654E" w:rsidR="0001232A" w:rsidRDefault="00296667" w:rsidP="00296667">
            <w:pPr>
              <w:jc w:val="center"/>
              <w:rPr>
                <w:lang w:eastAsia="en-GB"/>
              </w:rPr>
            </w:pPr>
            <w:r>
              <w:rPr>
                <w:lang w:eastAsia="en-GB"/>
              </w:rPr>
              <w:t>4</w:t>
            </w:r>
          </w:p>
        </w:tc>
        <w:tc>
          <w:tcPr>
            <w:tcW w:w="752" w:type="dxa"/>
          </w:tcPr>
          <w:p w14:paraId="42198A32" w14:textId="204E4751" w:rsidR="0001232A" w:rsidRDefault="00296667" w:rsidP="00296667">
            <w:pPr>
              <w:jc w:val="center"/>
              <w:rPr>
                <w:lang w:eastAsia="en-GB"/>
              </w:rPr>
            </w:pPr>
            <w:r>
              <w:rPr>
                <w:lang w:eastAsia="en-GB"/>
              </w:rPr>
              <w:t>3</w:t>
            </w:r>
          </w:p>
        </w:tc>
      </w:tr>
      <w:tr w:rsidR="00296667" w14:paraId="50C31209" w14:textId="77777777" w:rsidTr="0001232A">
        <w:tc>
          <w:tcPr>
            <w:tcW w:w="751" w:type="dxa"/>
          </w:tcPr>
          <w:p w14:paraId="2DBDFD8C" w14:textId="288EC17E" w:rsidR="0001232A" w:rsidRDefault="0001232A" w:rsidP="002B11D1">
            <w:pPr>
              <w:rPr>
                <w:lang w:eastAsia="en-GB"/>
              </w:rPr>
            </w:pPr>
          </w:p>
        </w:tc>
        <w:tc>
          <w:tcPr>
            <w:tcW w:w="751" w:type="dxa"/>
          </w:tcPr>
          <w:p w14:paraId="6CB4B800" w14:textId="04D68D0D" w:rsidR="0001232A" w:rsidRPr="00296667" w:rsidRDefault="0001232A" w:rsidP="002B11D1">
            <w:pPr>
              <w:rPr>
                <w:sz w:val="18"/>
                <w:szCs w:val="18"/>
                <w:lang w:eastAsia="en-GB"/>
              </w:rPr>
            </w:pPr>
            <w:r w:rsidRPr="00296667">
              <w:rPr>
                <w:sz w:val="18"/>
                <w:szCs w:val="18"/>
                <w:lang w:eastAsia="en-GB"/>
              </w:rPr>
              <w:t xml:space="preserve">Extrovert </w:t>
            </w:r>
          </w:p>
        </w:tc>
        <w:tc>
          <w:tcPr>
            <w:tcW w:w="751" w:type="dxa"/>
          </w:tcPr>
          <w:p w14:paraId="6C03D787" w14:textId="3CC02826" w:rsidR="0001232A" w:rsidRPr="00296667" w:rsidRDefault="0001232A" w:rsidP="002B11D1">
            <w:pPr>
              <w:rPr>
                <w:sz w:val="18"/>
                <w:szCs w:val="18"/>
                <w:lang w:eastAsia="en-GB"/>
              </w:rPr>
            </w:pPr>
            <w:r w:rsidRPr="00296667">
              <w:rPr>
                <w:sz w:val="18"/>
                <w:szCs w:val="18"/>
                <w:lang w:eastAsia="en-GB"/>
              </w:rPr>
              <w:t xml:space="preserve">Introvert </w:t>
            </w:r>
          </w:p>
        </w:tc>
        <w:tc>
          <w:tcPr>
            <w:tcW w:w="751" w:type="dxa"/>
          </w:tcPr>
          <w:p w14:paraId="6A7035E0" w14:textId="09736EE8" w:rsidR="0001232A" w:rsidRPr="00296667" w:rsidRDefault="0001232A" w:rsidP="002B11D1">
            <w:pPr>
              <w:rPr>
                <w:sz w:val="18"/>
                <w:szCs w:val="18"/>
                <w:lang w:eastAsia="en-GB"/>
              </w:rPr>
            </w:pPr>
          </w:p>
        </w:tc>
        <w:tc>
          <w:tcPr>
            <w:tcW w:w="751" w:type="dxa"/>
          </w:tcPr>
          <w:p w14:paraId="6DCFB880" w14:textId="7FD23EB7" w:rsidR="0001232A" w:rsidRPr="00296667" w:rsidRDefault="0001232A" w:rsidP="002B11D1">
            <w:pPr>
              <w:rPr>
                <w:sz w:val="18"/>
                <w:szCs w:val="18"/>
                <w:lang w:eastAsia="en-GB"/>
              </w:rPr>
            </w:pPr>
            <w:r w:rsidRPr="00296667">
              <w:rPr>
                <w:sz w:val="18"/>
                <w:szCs w:val="18"/>
                <w:lang w:eastAsia="en-GB"/>
              </w:rPr>
              <w:t xml:space="preserve">Sensing </w:t>
            </w:r>
          </w:p>
        </w:tc>
        <w:tc>
          <w:tcPr>
            <w:tcW w:w="751" w:type="dxa"/>
          </w:tcPr>
          <w:p w14:paraId="54E5F671" w14:textId="55ECA059" w:rsidR="0001232A" w:rsidRPr="00296667" w:rsidRDefault="0001232A" w:rsidP="002B11D1">
            <w:pPr>
              <w:rPr>
                <w:sz w:val="18"/>
                <w:szCs w:val="18"/>
                <w:lang w:eastAsia="en-GB"/>
              </w:rPr>
            </w:pPr>
            <w:r w:rsidRPr="00296667">
              <w:rPr>
                <w:sz w:val="18"/>
                <w:szCs w:val="18"/>
                <w:lang w:eastAsia="en-GB"/>
              </w:rPr>
              <w:t xml:space="preserve">Intuitive </w:t>
            </w:r>
          </w:p>
        </w:tc>
        <w:tc>
          <w:tcPr>
            <w:tcW w:w="751" w:type="dxa"/>
          </w:tcPr>
          <w:p w14:paraId="152C3547" w14:textId="45821EE6" w:rsidR="0001232A" w:rsidRPr="00296667" w:rsidRDefault="0001232A" w:rsidP="002B11D1">
            <w:pPr>
              <w:rPr>
                <w:sz w:val="18"/>
                <w:szCs w:val="18"/>
                <w:lang w:eastAsia="en-GB"/>
              </w:rPr>
            </w:pPr>
          </w:p>
        </w:tc>
        <w:tc>
          <w:tcPr>
            <w:tcW w:w="751" w:type="dxa"/>
          </w:tcPr>
          <w:p w14:paraId="5C04B1AB" w14:textId="0B36F1F7" w:rsidR="0001232A" w:rsidRPr="00296667" w:rsidRDefault="0001232A" w:rsidP="002B11D1">
            <w:pPr>
              <w:rPr>
                <w:sz w:val="18"/>
                <w:szCs w:val="18"/>
                <w:lang w:eastAsia="en-GB"/>
              </w:rPr>
            </w:pPr>
            <w:r w:rsidRPr="00296667">
              <w:rPr>
                <w:sz w:val="18"/>
                <w:szCs w:val="18"/>
                <w:lang w:eastAsia="en-GB"/>
              </w:rPr>
              <w:t xml:space="preserve">Thinking </w:t>
            </w:r>
          </w:p>
        </w:tc>
        <w:tc>
          <w:tcPr>
            <w:tcW w:w="752" w:type="dxa"/>
          </w:tcPr>
          <w:p w14:paraId="3B20D4E6" w14:textId="5DE930DD" w:rsidR="0001232A" w:rsidRPr="00296667" w:rsidRDefault="0001232A" w:rsidP="002B11D1">
            <w:pPr>
              <w:rPr>
                <w:sz w:val="18"/>
                <w:szCs w:val="18"/>
                <w:lang w:eastAsia="en-GB"/>
              </w:rPr>
            </w:pPr>
            <w:r w:rsidRPr="00296667">
              <w:rPr>
                <w:sz w:val="18"/>
                <w:szCs w:val="18"/>
                <w:lang w:eastAsia="en-GB"/>
              </w:rPr>
              <w:t xml:space="preserve">Feeling </w:t>
            </w:r>
          </w:p>
        </w:tc>
        <w:tc>
          <w:tcPr>
            <w:tcW w:w="752" w:type="dxa"/>
          </w:tcPr>
          <w:p w14:paraId="759444FB" w14:textId="7825E659" w:rsidR="0001232A" w:rsidRPr="00296667" w:rsidRDefault="0001232A" w:rsidP="002B11D1">
            <w:pPr>
              <w:rPr>
                <w:sz w:val="18"/>
                <w:szCs w:val="18"/>
                <w:lang w:eastAsia="en-GB"/>
              </w:rPr>
            </w:pPr>
          </w:p>
        </w:tc>
        <w:tc>
          <w:tcPr>
            <w:tcW w:w="752" w:type="dxa"/>
          </w:tcPr>
          <w:p w14:paraId="542751AF" w14:textId="4803E994" w:rsidR="0001232A" w:rsidRPr="00296667" w:rsidRDefault="00296667" w:rsidP="002B11D1">
            <w:pPr>
              <w:rPr>
                <w:sz w:val="18"/>
                <w:szCs w:val="18"/>
                <w:lang w:eastAsia="en-GB"/>
              </w:rPr>
            </w:pPr>
            <w:r w:rsidRPr="00296667">
              <w:rPr>
                <w:sz w:val="18"/>
                <w:szCs w:val="18"/>
                <w:lang w:eastAsia="en-GB"/>
              </w:rPr>
              <w:t>Judging</w:t>
            </w:r>
          </w:p>
        </w:tc>
        <w:tc>
          <w:tcPr>
            <w:tcW w:w="752" w:type="dxa"/>
          </w:tcPr>
          <w:p w14:paraId="03759433" w14:textId="53A57540" w:rsidR="0001232A" w:rsidRPr="00296667" w:rsidRDefault="00296667" w:rsidP="002B11D1">
            <w:pPr>
              <w:rPr>
                <w:sz w:val="18"/>
                <w:szCs w:val="18"/>
                <w:lang w:eastAsia="en-GB"/>
              </w:rPr>
            </w:pPr>
            <w:r w:rsidRPr="00296667">
              <w:rPr>
                <w:sz w:val="18"/>
                <w:szCs w:val="18"/>
                <w:lang w:eastAsia="en-GB"/>
              </w:rPr>
              <w:t>perceptive</w:t>
            </w:r>
          </w:p>
        </w:tc>
      </w:tr>
    </w:tbl>
    <w:p w14:paraId="756FA3A3" w14:textId="1C6CA0EB" w:rsidR="0001232A" w:rsidRDefault="00296667" w:rsidP="002B11D1">
      <w:pPr>
        <w:rPr>
          <w:lang w:eastAsia="en-GB"/>
        </w:rPr>
      </w:pPr>
      <w:r>
        <w:rPr>
          <w:lang w:eastAsia="en-GB"/>
        </w:rPr>
        <w:lastRenderedPageBreak/>
        <w:t xml:space="preserve">This is my score </w:t>
      </w:r>
      <w:r w:rsidR="00E23A9A">
        <w:rPr>
          <w:lang w:eastAsia="en-GB"/>
        </w:rPr>
        <w:t xml:space="preserve">sheet, it shows that I am introvert which means, receiving, contained, intimate, reflective and quiet, </w:t>
      </w:r>
      <w:r w:rsidR="005C7244">
        <w:rPr>
          <w:lang w:eastAsia="en-GB"/>
        </w:rPr>
        <w:t xml:space="preserve">I am intuitive which is abstract, imaginative, conceptual, theoretical and original, I am better at thinking than feeling which is logical, reasonable, questioning, critical and tough for my last letter of my code I am judging which is systematic, </w:t>
      </w:r>
      <w:r w:rsidR="00E23A9A">
        <w:rPr>
          <w:lang w:eastAsia="en-GB"/>
        </w:rPr>
        <w:t xml:space="preserve"> </w:t>
      </w:r>
      <w:r w:rsidR="005C7244">
        <w:rPr>
          <w:lang w:eastAsia="en-GB"/>
        </w:rPr>
        <w:t xml:space="preserve">planning, early starting, </w:t>
      </w:r>
      <w:r w:rsidR="006133BF">
        <w:rPr>
          <w:lang w:eastAsia="en-GB"/>
        </w:rPr>
        <w:t xml:space="preserve">scheduled and methodical, </w:t>
      </w:r>
      <w:r w:rsidR="00E23A9A">
        <w:rPr>
          <w:lang w:eastAsia="en-GB"/>
        </w:rPr>
        <w:t xml:space="preserve">with all these added up my code is </w:t>
      </w:r>
      <w:r w:rsidR="006133BF">
        <w:rPr>
          <w:lang w:eastAsia="en-GB"/>
        </w:rPr>
        <w:t>IITJ but with this I change the second letter I in the second word for the second letter which means it’s an N so my score is actually INTJ. With having this score my career type is intellectual, the jobs that match would be:</w:t>
      </w:r>
    </w:p>
    <w:p w14:paraId="0E66180A" w14:textId="6A09467D" w:rsidR="006133BF" w:rsidRDefault="006133BF" w:rsidP="006133BF">
      <w:pPr>
        <w:pStyle w:val="ListParagraph"/>
        <w:numPr>
          <w:ilvl w:val="0"/>
          <w:numId w:val="1"/>
        </w:numPr>
        <w:rPr>
          <w:lang w:eastAsia="en-GB"/>
        </w:rPr>
      </w:pPr>
      <w:r>
        <w:rPr>
          <w:lang w:eastAsia="en-GB"/>
        </w:rPr>
        <w:t xml:space="preserve">Business administrator </w:t>
      </w:r>
    </w:p>
    <w:p w14:paraId="00E2269F" w14:textId="3B8E2B62" w:rsidR="006133BF" w:rsidRDefault="006133BF" w:rsidP="006133BF">
      <w:pPr>
        <w:pStyle w:val="ListParagraph"/>
        <w:numPr>
          <w:ilvl w:val="0"/>
          <w:numId w:val="1"/>
        </w:numPr>
        <w:rPr>
          <w:lang w:eastAsia="en-GB"/>
        </w:rPr>
      </w:pPr>
      <w:r>
        <w:rPr>
          <w:lang w:eastAsia="en-GB"/>
        </w:rPr>
        <w:t>Computer consultant</w:t>
      </w:r>
    </w:p>
    <w:p w14:paraId="58232452" w14:textId="0FFF6084" w:rsidR="006133BF" w:rsidRDefault="00BB6087" w:rsidP="006133BF">
      <w:pPr>
        <w:pStyle w:val="ListParagraph"/>
        <w:numPr>
          <w:ilvl w:val="0"/>
          <w:numId w:val="1"/>
        </w:numPr>
        <w:rPr>
          <w:lang w:eastAsia="en-GB"/>
        </w:rPr>
      </w:pPr>
      <w:r>
        <w:rPr>
          <w:lang w:eastAsia="en-GB"/>
        </w:rPr>
        <w:t>E</w:t>
      </w:r>
      <w:r w:rsidR="006133BF">
        <w:rPr>
          <w:lang w:eastAsia="en-GB"/>
        </w:rPr>
        <w:t>ntre</w:t>
      </w:r>
      <w:r>
        <w:rPr>
          <w:lang w:eastAsia="en-GB"/>
        </w:rPr>
        <w:t xml:space="preserve">preneur </w:t>
      </w:r>
    </w:p>
    <w:p w14:paraId="5326573B" w14:textId="5272B4A7" w:rsidR="00BB6087" w:rsidRDefault="00BB6087" w:rsidP="006133BF">
      <w:pPr>
        <w:pStyle w:val="ListParagraph"/>
        <w:numPr>
          <w:ilvl w:val="0"/>
          <w:numId w:val="1"/>
        </w:numPr>
        <w:rPr>
          <w:lang w:eastAsia="en-GB"/>
        </w:rPr>
      </w:pPr>
      <w:r>
        <w:rPr>
          <w:lang w:eastAsia="en-GB"/>
        </w:rPr>
        <w:t xml:space="preserve">Scientist </w:t>
      </w:r>
    </w:p>
    <w:p w14:paraId="15895F2F" w14:textId="38E7BEFB" w:rsidR="00BB6087" w:rsidRDefault="00BB6087" w:rsidP="006133BF">
      <w:pPr>
        <w:pStyle w:val="ListParagraph"/>
        <w:numPr>
          <w:ilvl w:val="0"/>
          <w:numId w:val="1"/>
        </w:numPr>
        <w:rPr>
          <w:lang w:eastAsia="en-GB"/>
        </w:rPr>
      </w:pPr>
      <w:r>
        <w:rPr>
          <w:lang w:eastAsia="en-GB"/>
        </w:rPr>
        <w:t xml:space="preserve">Manager </w:t>
      </w:r>
    </w:p>
    <w:p w14:paraId="2D966439" w14:textId="35E99B69" w:rsidR="00BB6087" w:rsidRDefault="00BB6087" w:rsidP="00BB6087">
      <w:pPr>
        <w:pStyle w:val="ListParagraph"/>
        <w:numPr>
          <w:ilvl w:val="0"/>
          <w:numId w:val="1"/>
        </w:numPr>
        <w:rPr>
          <w:lang w:eastAsia="en-GB"/>
        </w:rPr>
      </w:pPr>
      <w:r>
        <w:rPr>
          <w:lang w:eastAsia="en-GB"/>
        </w:rPr>
        <w:t xml:space="preserve">Mortgage banker </w:t>
      </w:r>
    </w:p>
    <w:p w14:paraId="72825C9B" w14:textId="5B4972E2" w:rsidR="00F6047D" w:rsidRDefault="00BB6087" w:rsidP="00F6047D">
      <w:pPr>
        <w:rPr>
          <w:lang w:eastAsia="en-GB"/>
        </w:rPr>
      </w:pPr>
      <w:r>
        <w:rPr>
          <w:lang w:eastAsia="en-GB"/>
        </w:rPr>
        <w:t xml:space="preserve">I am quite happy with my result and it gives me a better idea of what type of job I could </w:t>
      </w:r>
      <w:r w:rsidR="006278FA">
        <w:rPr>
          <w:lang w:eastAsia="en-GB"/>
        </w:rPr>
        <w:t>have,</w:t>
      </w:r>
      <w:r>
        <w:rPr>
          <w:lang w:eastAsia="en-GB"/>
        </w:rPr>
        <w:t xml:space="preserve"> or I could train myself for, it has influenced my learning because I can now learn with knowing </w:t>
      </w:r>
      <w:r w:rsidR="006278FA">
        <w:rPr>
          <w:lang w:eastAsia="en-GB"/>
        </w:rPr>
        <w:t xml:space="preserve">more about myself. In the future I will now keep learning and take another test to find out if I am the same and compare them and decide what I would like to do and what I would be best at with jobs that relate. </w:t>
      </w:r>
    </w:p>
    <w:p w14:paraId="790DE2B4" w14:textId="75580409" w:rsidR="00BA4227" w:rsidRDefault="00BA4227" w:rsidP="00BA4227">
      <w:pPr>
        <w:pStyle w:val="Heading1"/>
        <w:rPr>
          <w:lang w:eastAsia="en-GB"/>
        </w:rPr>
      </w:pPr>
      <w:bookmarkStart w:id="6" w:name="_Toc2936298"/>
      <w:r>
        <w:rPr>
          <w:lang w:eastAsia="en-GB"/>
        </w:rPr>
        <w:t>3.1 Analysis models</w:t>
      </w:r>
      <w:bookmarkEnd w:id="6"/>
    </w:p>
    <w:p w14:paraId="0ED68672" w14:textId="24F6AFA4" w:rsidR="007E1166" w:rsidRDefault="007E1166" w:rsidP="007E1166">
      <w:pPr>
        <w:rPr>
          <w:lang w:eastAsia="en-GB"/>
        </w:rPr>
      </w:pPr>
      <w:r>
        <w:rPr>
          <w:lang w:eastAsia="en-GB"/>
        </w:rPr>
        <w:t>A swot analysis is used to find your strengths, weaknesses, opportunities and threats.</w:t>
      </w:r>
    </w:p>
    <w:p w14:paraId="346FAD0C" w14:textId="0E9BAC34" w:rsidR="00BA4227" w:rsidRDefault="007E1166" w:rsidP="00BA4227">
      <w:pPr>
        <w:rPr>
          <w:lang w:eastAsia="en-GB"/>
        </w:rPr>
      </w:pPr>
      <w:r>
        <w:rPr>
          <w:lang w:eastAsia="en-GB"/>
        </w:rPr>
        <w:t xml:space="preserve">A GO MAD analysis is used to </w:t>
      </w:r>
      <w:r w:rsidR="000064EB">
        <w:rPr>
          <w:lang w:eastAsia="en-GB"/>
        </w:rPr>
        <w:t>set out your goals in a framework and fulfil what plans are for the future</w:t>
      </w:r>
      <w:r w:rsidR="00757585">
        <w:rPr>
          <w:lang w:eastAsia="en-GB"/>
        </w:rPr>
        <w:t>.</w:t>
      </w:r>
    </w:p>
    <w:p w14:paraId="0529FBDE" w14:textId="5B4F88F2" w:rsidR="00795246" w:rsidRDefault="00795246" w:rsidP="00BA4227">
      <w:pPr>
        <w:rPr>
          <w:lang w:eastAsia="en-GB"/>
        </w:rPr>
      </w:pPr>
      <w:r>
        <w:rPr>
          <w:lang w:eastAsia="en-GB"/>
        </w:rPr>
        <w:t xml:space="preserve">PDP is </w:t>
      </w:r>
      <w:r w:rsidR="00EA040E">
        <w:rPr>
          <w:lang w:eastAsia="en-GB"/>
        </w:rPr>
        <w:t xml:space="preserve">a personal development plan, it is a process of reflection. Doing a PDP structures thinking and provides clear focus. </w:t>
      </w:r>
    </w:p>
    <w:p w14:paraId="15459CE9" w14:textId="530828EE" w:rsidR="009B0C3F" w:rsidRDefault="009B0C3F" w:rsidP="00BA4227">
      <w:pPr>
        <w:rPr>
          <w:lang w:eastAsia="en-GB"/>
        </w:rPr>
      </w:pPr>
      <w:r>
        <w:rPr>
          <w:lang w:eastAsia="en-GB"/>
        </w:rPr>
        <w:t xml:space="preserve">Kolb is another learning method which is usually set out in a cycle, you cover </w:t>
      </w:r>
      <w:r w:rsidR="00D76F52">
        <w:rPr>
          <w:lang w:eastAsia="en-GB"/>
        </w:rPr>
        <w:t xml:space="preserve">observation and reflection on </w:t>
      </w:r>
      <w:proofErr w:type="gramStart"/>
      <w:r w:rsidR="00D76F52">
        <w:rPr>
          <w:lang w:eastAsia="en-GB"/>
        </w:rPr>
        <w:t xml:space="preserve">experience,  </w:t>
      </w:r>
      <w:r>
        <w:rPr>
          <w:lang w:eastAsia="en-GB"/>
        </w:rPr>
        <w:t>theorising</w:t>
      </w:r>
      <w:proofErr w:type="gramEnd"/>
      <w:r>
        <w:rPr>
          <w:lang w:eastAsia="en-GB"/>
        </w:rPr>
        <w:t xml:space="preserve"> and development of concepts/ ideas, </w:t>
      </w:r>
      <w:r w:rsidR="00D76F52">
        <w:rPr>
          <w:lang w:eastAsia="en-GB"/>
        </w:rPr>
        <w:t xml:space="preserve">testing the new concepts and then the concreate experience. </w:t>
      </w:r>
    </w:p>
    <w:p w14:paraId="086EC5CC" w14:textId="6870A22A" w:rsidR="00BA4227" w:rsidRDefault="00BA4227" w:rsidP="00BA4227">
      <w:pPr>
        <w:pStyle w:val="Heading2"/>
        <w:rPr>
          <w:lang w:eastAsia="en-GB"/>
        </w:rPr>
      </w:pPr>
      <w:bookmarkStart w:id="7" w:name="_Toc2936299"/>
      <w:r>
        <w:rPr>
          <w:lang w:eastAsia="en-GB"/>
        </w:rPr>
        <w:t>3.2 SWOT</w:t>
      </w:r>
      <w:bookmarkEnd w:id="7"/>
    </w:p>
    <w:tbl>
      <w:tblPr>
        <w:tblStyle w:val="TableGrid"/>
        <w:tblW w:w="0" w:type="auto"/>
        <w:tblLook w:val="04A0" w:firstRow="1" w:lastRow="0" w:firstColumn="1" w:lastColumn="0" w:noHBand="0" w:noVBand="1"/>
      </w:tblPr>
      <w:tblGrid>
        <w:gridCol w:w="2254"/>
        <w:gridCol w:w="2254"/>
        <w:gridCol w:w="2254"/>
        <w:gridCol w:w="2254"/>
      </w:tblGrid>
      <w:tr w:rsidR="007E1166" w14:paraId="772E4C67" w14:textId="77777777" w:rsidTr="007E1166">
        <w:tc>
          <w:tcPr>
            <w:tcW w:w="2254" w:type="dxa"/>
          </w:tcPr>
          <w:p w14:paraId="1D65BCD9" w14:textId="6DF67161" w:rsidR="007E1166" w:rsidRDefault="007E1166" w:rsidP="007E1166">
            <w:pPr>
              <w:rPr>
                <w:lang w:eastAsia="en-GB"/>
              </w:rPr>
            </w:pPr>
            <w:r>
              <w:rPr>
                <w:lang w:eastAsia="en-GB"/>
              </w:rPr>
              <w:t xml:space="preserve">Strengths </w:t>
            </w:r>
          </w:p>
        </w:tc>
        <w:tc>
          <w:tcPr>
            <w:tcW w:w="2254" w:type="dxa"/>
          </w:tcPr>
          <w:p w14:paraId="630A8B6D" w14:textId="53989BD6" w:rsidR="007E1166" w:rsidRDefault="007E1166" w:rsidP="007E1166">
            <w:pPr>
              <w:rPr>
                <w:lang w:eastAsia="en-GB"/>
              </w:rPr>
            </w:pPr>
            <w:r>
              <w:rPr>
                <w:lang w:eastAsia="en-GB"/>
              </w:rPr>
              <w:t xml:space="preserve">Weaknesses </w:t>
            </w:r>
          </w:p>
        </w:tc>
        <w:tc>
          <w:tcPr>
            <w:tcW w:w="2254" w:type="dxa"/>
          </w:tcPr>
          <w:p w14:paraId="2693B016" w14:textId="0EAE8C88" w:rsidR="007E1166" w:rsidRDefault="007E1166" w:rsidP="007E1166">
            <w:pPr>
              <w:rPr>
                <w:lang w:eastAsia="en-GB"/>
              </w:rPr>
            </w:pPr>
            <w:r>
              <w:rPr>
                <w:lang w:eastAsia="en-GB"/>
              </w:rPr>
              <w:t xml:space="preserve">Opportunities </w:t>
            </w:r>
          </w:p>
        </w:tc>
        <w:tc>
          <w:tcPr>
            <w:tcW w:w="2254" w:type="dxa"/>
          </w:tcPr>
          <w:p w14:paraId="0AD70D85" w14:textId="751A8E11" w:rsidR="007E1166" w:rsidRDefault="007E1166" w:rsidP="007E1166">
            <w:pPr>
              <w:rPr>
                <w:lang w:eastAsia="en-GB"/>
              </w:rPr>
            </w:pPr>
            <w:r>
              <w:rPr>
                <w:lang w:eastAsia="en-GB"/>
              </w:rPr>
              <w:t xml:space="preserve">Threats </w:t>
            </w:r>
          </w:p>
        </w:tc>
      </w:tr>
      <w:tr w:rsidR="007E1166" w14:paraId="38D3894F" w14:textId="77777777" w:rsidTr="007E1166">
        <w:tc>
          <w:tcPr>
            <w:tcW w:w="2254" w:type="dxa"/>
          </w:tcPr>
          <w:p w14:paraId="6A2EDA20" w14:textId="195C36BE" w:rsidR="007E1166" w:rsidRDefault="007E1166" w:rsidP="007E1166">
            <w:pPr>
              <w:pStyle w:val="ListParagraph"/>
              <w:numPr>
                <w:ilvl w:val="0"/>
                <w:numId w:val="2"/>
              </w:numPr>
              <w:rPr>
                <w:lang w:eastAsia="en-GB"/>
              </w:rPr>
            </w:pPr>
            <w:r>
              <w:rPr>
                <w:lang w:eastAsia="en-GB"/>
              </w:rPr>
              <w:t xml:space="preserve">overcome challenges </w:t>
            </w:r>
          </w:p>
          <w:p w14:paraId="3B7BF553" w14:textId="0DA36EA6" w:rsidR="007E1166" w:rsidRDefault="007E1166" w:rsidP="007E1166">
            <w:pPr>
              <w:pStyle w:val="ListParagraph"/>
              <w:numPr>
                <w:ilvl w:val="0"/>
                <w:numId w:val="2"/>
              </w:numPr>
              <w:rPr>
                <w:lang w:eastAsia="en-GB"/>
              </w:rPr>
            </w:pPr>
            <w:r>
              <w:rPr>
                <w:lang w:eastAsia="en-GB"/>
              </w:rPr>
              <w:t xml:space="preserve">I have achievements such as holding a driving license </w:t>
            </w:r>
          </w:p>
          <w:p w14:paraId="3D7E72EB" w14:textId="77777777" w:rsidR="007E1166" w:rsidRDefault="007E1166" w:rsidP="007E1166">
            <w:pPr>
              <w:pStyle w:val="ListParagraph"/>
              <w:numPr>
                <w:ilvl w:val="0"/>
                <w:numId w:val="2"/>
              </w:numPr>
              <w:rPr>
                <w:lang w:eastAsia="en-GB"/>
              </w:rPr>
            </w:pPr>
            <w:r>
              <w:rPr>
                <w:lang w:eastAsia="en-GB"/>
              </w:rPr>
              <w:t>I have aims for the future (will-power)</w:t>
            </w:r>
          </w:p>
          <w:p w14:paraId="46360840" w14:textId="4E140033" w:rsidR="00AC1D9B" w:rsidRDefault="00AC1D9B" w:rsidP="007E1166">
            <w:pPr>
              <w:pStyle w:val="ListParagraph"/>
              <w:numPr>
                <w:ilvl w:val="0"/>
                <w:numId w:val="2"/>
              </w:numPr>
              <w:rPr>
                <w:lang w:eastAsia="en-GB"/>
              </w:rPr>
            </w:pPr>
            <w:r>
              <w:rPr>
                <w:lang w:eastAsia="en-GB"/>
              </w:rPr>
              <w:t xml:space="preserve">A supporting family </w:t>
            </w:r>
          </w:p>
        </w:tc>
        <w:tc>
          <w:tcPr>
            <w:tcW w:w="2254" w:type="dxa"/>
          </w:tcPr>
          <w:p w14:paraId="380885DD" w14:textId="40B7845D" w:rsidR="007E1166" w:rsidRDefault="007E1166" w:rsidP="007E1166">
            <w:pPr>
              <w:pStyle w:val="ListParagraph"/>
              <w:numPr>
                <w:ilvl w:val="0"/>
                <w:numId w:val="2"/>
              </w:numPr>
              <w:rPr>
                <w:lang w:eastAsia="en-GB"/>
              </w:rPr>
            </w:pPr>
            <w:r>
              <w:rPr>
                <w:lang w:eastAsia="en-GB"/>
              </w:rPr>
              <w:t xml:space="preserve">Getting in to a job </w:t>
            </w:r>
          </w:p>
          <w:p w14:paraId="1B8D9454" w14:textId="30ACCF83" w:rsidR="007E1166" w:rsidRDefault="007E1166" w:rsidP="007E1166">
            <w:pPr>
              <w:pStyle w:val="ListParagraph"/>
              <w:numPr>
                <w:ilvl w:val="0"/>
                <w:numId w:val="2"/>
              </w:numPr>
              <w:rPr>
                <w:lang w:eastAsia="en-GB"/>
              </w:rPr>
            </w:pPr>
            <w:r>
              <w:rPr>
                <w:lang w:eastAsia="en-GB"/>
              </w:rPr>
              <w:t xml:space="preserve">worry and stress </w:t>
            </w:r>
          </w:p>
          <w:p w14:paraId="4905E228" w14:textId="3F2DA247" w:rsidR="007E1166" w:rsidRDefault="007E1166" w:rsidP="007E1166">
            <w:pPr>
              <w:pStyle w:val="ListParagraph"/>
              <w:numPr>
                <w:ilvl w:val="0"/>
                <w:numId w:val="2"/>
              </w:numPr>
              <w:rPr>
                <w:lang w:eastAsia="en-GB"/>
              </w:rPr>
            </w:pPr>
            <w:r>
              <w:rPr>
                <w:lang w:eastAsia="en-GB"/>
              </w:rPr>
              <w:t xml:space="preserve">Finance </w:t>
            </w:r>
          </w:p>
          <w:p w14:paraId="04E024A5" w14:textId="77777777" w:rsidR="007E1166" w:rsidRDefault="007E1166" w:rsidP="007E1166">
            <w:pPr>
              <w:pStyle w:val="ListParagraph"/>
              <w:numPr>
                <w:ilvl w:val="0"/>
                <w:numId w:val="2"/>
              </w:numPr>
              <w:rPr>
                <w:lang w:eastAsia="en-GB"/>
              </w:rPr>
            </w:pPr>
            <w:r>
              <w:rPr>
                <w:lang w:eastAsia="en-GB"/>
              </w:rPr>
              <w:t>I sometimes care for other people other than myself</w:t>
            </w:r>
          </w:p>
          <w:p w14:paraId="21E74A68" w14:textId="5B205D70" w:rsidR="00AC1D9B" w:rsidRDefault="00AC1D9B" w:rsidP="007E1166">
            <w:pPr>
              <w:pStyle w:val="ListParagraph"/>
              <w:numPr>
                <w:ilvl w:val="0"/>
                <w:numId w:val="2"/>
              </w:numPr>
              <w:rPr>
                <w:lang w:eastAsia="en-GB"/>
              </w:rPr>
            </w:pPr>
            <w:r>
              <w:rPr>
                <w:lang w:eastAsia="en-GB"/>
              </w:rPr>
              <w:t xml:space="preserve">Time management </w:t>
            </w:r>
          </w:p>
        </w:tc>
        <w:tc>
          <w:tcPr>
            <w:tcW w:w="2254" w:type="dxa"/>
          </w:tcPr>
          <w:p w14:paraId="4A2C3F53" w14:textId="77777777" w:rsidR="007E1166" w:rsidRDefault="007E1166" w:rsidP="007E1166">
            <w:pPr>
              <w:pStyle w:val="ListParagraph"/>
              <w:numPr>
                <w:ilvl w:val="0"/>
                <w:numId w:val="2"/>
              </w:numPr>
              <w:rPr>
                <w:lang w:eastAsia="en-GB"/>
              </w:rPr>
            </w:pPr>
            <w:r>
              <w:rPr>
                <w:lang w:eastAsia="en-GB"/>
              </w:rPr>
              <w:t xml:space="preserve">Finding the right job for me </w:t>
            </w:r>
          </w:p>
          <w:p w14:paraId="2A798D36" w14:textId="77777777" w:rsidR="007E1166" w:rsidRDefault="007E1166" w:rsidP="007E1166">
            <w:pPr>
              <w:pStyle w:val="ListParagraph"/>
              <w:numPr>
                <w:ilvl w:val="0"/>
                <w:numId w:val="2"/>
              </w:numPr>
              <w:rPr>
                <w:lang w:eastAsia="en-GB"/>
              </w:rPr>
            </w:pPr>
            <w:r>
              <w:rPr>
                <w:lang w:eastAsia="en-GB"/>
              </w:rPr>
              <w:t xml:space="preserve">Getting education </w:t>
            </w:r>
          </w:p>
          <w:p w14:paraId="0DFA6D91" w14:textId="77777777" w:rsidR="00AC1D9B" w:rsidRDefault="007E1166" w:rsidP="007E1166">
            <w:pPr>
              <w:pStyle w:val="ListParagraph"/>
              <w:numPr>
                <w:ilvl w:val="0"/>
                <w:numId w:val="2"/>
              </w:numPr>
              <w:rPr>
                <w:lang w:eastAsia="en-GB"/>
              </w:rPr>
            </w:pPr>
            <w:r>
              <w:rPr>
                <w:lang w:eastAsia="en-GB"/>
              </w:rPr>
              <w:t>learning new skills</w:t>
            </w:r>
          </w:p>
          <w:p w14:paraId="411E3260" w14:textId="19E7DE2E" w:rsidR="007E1166" w:rsidRDefault="00AC1D9B" w:rsidP="007E1166">
            <w:pPr>
              <w:pStyle w:val="ListParagraph"/>
              <w:numPr>
                <w:ilvl w:val="0"/>
                <w:numId w:val="2"/>
              </w:numPr>
              <w:rPr>
                <w:lang w:eastAsia="en-GB"/>
              </w:rPr>
            </w:pPr>
            <w:r>
              <w:rPr>
                <w:lang w:eastAsia="en-GB"/>
              </w:rPr>
              <w:t xml:space="preserve">Make more friends </w:t>
            </w:r>
            <w:r w:rsidR="007E1166">
              <w:rPr>
                <w:lang w:eastAsia="en-GB"/>
              </w:rPr>
              <w:t xml:space="preserve"> </w:t>
            </w:r>
          </w:p>
        </w:tc>
        <w:tc>
          <w:tcPr>
            <w:tcW w:w="2254" w:type="dxa"/>
          </w:tcPr>
          <w:p w14:paraId="55E92F40" w14:textId="77777777" w:rsidR="007E1166" w:rsidRDefault="007E1166" w:rsidP="007E1166">
            <w:pPr>
              <w:pStyle w:val="ListParagraph"/>
              <w:numPr>
                <w:ilvl w:val="0"/>
                <w:numId w:val="2"/>
              </w:numPr>
              <w:rPr>
                <w:lang w:eastAsia="en-GB"/>
              </w:rPr>
            </w:pPr>
            <w:r>
              <w:rPr>
                <w:lang w:eastAsia="en-GB"/>
              </w:rPr>
              <w:t xml:space="preserve">having a conviction </w:t>
            </w:r>
          </w:p>
          <w:p w14:paraId="591A75A8" w14:textId="77777777" w:rsidR="008049FD" w:rsidRDefault="007E1166" w:rsidP="007E1166">
            <w:pPr>
              <w:pStyle w:val="ListParagraph"/>
              <w:numPr>
                <w:ilvl w:val="0"/>
                <w:numId w:val="2"/>
              </w:numPr>
              <w:rPr>
                <w:lang w:eastAsia="en-GB"/>
              </w:rPr>
            </w:pPr>
            <w:r>
              <w:rPr>
                <w:lang w:eastAsia="en-GB"/>
              </w:rPr>
              <w:t>time keeping</w:t>
            </w:r>
          </w:p>
          <w:p w14:paraId="3E7F685D" w14:textId="7E0BD09C" w:rsidR="007E1166" w:rsidRDefault="00AC1D9B" w:rsidP="007E1166">
            <w:pPr>
              <w:pStyle w:val="ListParagraph"/>
              <w:numPr>
                <w:ilvl w:val="0"/>
                <w:numId w:val="2"/>
              </w:numPr>
              <w:rPr>
                <w:lang w:eastAsia="en-GB"/>
              </w:rPr>
            </w:pPr>
            <w:r>
              <w:rPr>
                <w:lang w:eastAsia="en-GB"/>
              </w:rPr>
              <w:t xml:space="preserve">saying something not doing anything </w:t>
            </w:r>
            <w:r w:rsidR="007E1166">
              <w:rPr>
                <w:lang w:eastAsia="en-GB"/>
              </w:rPr>
              <w:t xml:space="preserve"> </w:t>
            </w:r>
          </w:p>
        </w:tc>
      </w:tr>
    </w:tbl>
    <w:p w14:paraId="16721429" w14:textId="69B3BEE1" w:rsidR="00BA4227" w:rsidRDefault="00BE3DF6" w:rsidP="00BA4227">
      <w:pPr>
        <w:rPr>
          <w:lang w:eastAsia="en-GB"/>
        </w:rPr>
      </w:pPr>
      <w:r>
        <w:rPr>
          <w:lang w:eastAsia="en-GB"/>
        </w:rPr>
        <w:lastRenderedPageBreak/>
        <w:t>With having this noted it will let me have an understanding on what I need to change for me to be more suitable for work</w:t>
      </w:r>
      <w:r w:rsidR="000064EB">
        <w:rPr>
          <w:lang w:eastAsia="en-GB"/>
        </w:rPr>
        <w:t xml:space="preserve">. </w:t>
      </w:r>
      <w:bookmarkStart w:id="8" w:name="_Hlk2929173"/>
      <w:r w:rsidR="0060780E">
        <w:rPr>
          <w:lang w:eastAsia="en-GB"/>
        </w:rPr>
        <w:t>“</w:t>
      </w:r>
      <w:r w:rsidR="00792861">
        <w:rPr>
          <w:lang w:eastAsia="en-GB"/>
        </w:rPr>
        <w:t xml:space="preserve">Albert S. Humphrey </w:t>
      </w:r>
      <w:proofErr w:type="gramStart"/>
      <w:r w:rsidR="00792861">
        <w:rPr>
          <w:lang w:eastAsia="en-GB"/>
        </w:rPr>
        <w:t>In</w:t>
      </w:r>
      <w:proofErr w:type="gramEnd"/>
      <w:r w:rsidR="00792861">
        <w:rPr>
          <w:lang w:eastAsia="en-GB"/>
        </w:rPr>
        <w:t xml:space="preserve"> the 1960s American business And management consultant who specialised in organisational management and Cultural change”</w:t>
      </w:r>
    </w:p>
    <w:p w14:paraId="4AEC0DC7" w14:textId="446CB5A2" w:rsidR="00BA4227" w:rsidRDefault="00BA4227" w:rsidP="00BA4227">
      <w:pPr>
        <w:pStyle w:val="Heading2"/>
        <w:rPr>
          <w:lang w:eastAsia="en-GB"/>
        </w:rPr>
      </w:pPr>
      <w:bookmarkStart w:id="9" w:name="_Toc2936300"/>
      <w:bookmarkEnd w:id="8"/>
      <w:r>
        <w:rPr>
          <w:lang w:eastAsia="en-GB"/>
        </w:rPr>
        <w:t>3.3</w:t>
      </w:r>
      <w:r w:rsidR="000064EB">
        <w:rPr>
          <w:lang w:eastAsia="en-GB"/>
        </w:rPr>
        <w:t xml:space="preserve"> GO MAD</w:t>
      </w:r>
      <w:bookmarkEnd w:id="9"/>
    </w:p>
    <w:p w14:paraId="33335DE9" w14:textId="09A90B99" w:rsidR="0012119F" w:rsidRDefault="00721739" w:rsidP="00BA4227">
      <w:r>
        <w:rPr>
          <w:rFonts w:ascii="Calibri" w:eastAsia="Times New Roman" w:hAnsi="Calibri" w:cs="Times New Roman"/>
          <w:lang w:eastAsia="en-GB"/>
        </w:rPr>
        <w:t xml:space="preserve">My goals for the future </w:t>
      </w:r>
      <w:r w:rsidR="00D11BD3">
        <w:rPr>
          <w:rFonts w:ascii="Calibri" w:eastAsia="Times New Roman" w:hAnsi="Calibri" w:cs="Times New Roman"/>
          <w:lang w:eastAsia="en-GB"/>
        </w:rPr>
        <w:t xml:space="preserve">are to be very happy in my wellbeing, have everything that I desire and have the job roe that I yet to discover. My goal is set so that I can be more educated and learn new skills, it will make me feel more positive about my life. I believe that I can make this happen by putting in as much effort as I can, having the will-power and </w:t>
      </w:r>
      <w:r w:rsidR="00DA6387">
        <w:rPr>
          <w:rFonts w:ascii="Calibri" w:eastAsia="Times New Roman" w:hAnsi="Calibri" w:cs="Times New Roman"/>
          <w:lang w:eastAsia="en-GB"/>
        </w:rPr>
        <w:t xml:space="preserve">facing any barriers that step in the way. My priorities are to experiment with different learning styles and courses to help me find the perfect career. I will be responsible for every action that ii take and I need to be in control of my social life such as making less time for my friends and more time planning my next steps and being organised. Time management is something that I aim to improve, and I can use this to give me a good start. </w:t>
      </w:r>
      <w:r w:rsidR="00844E5E">
        <w:rPr>
          <w:rFonts w:ascii="Calibri" w:eastAsia="Times New Roman" w:hAnsi="Calibri" w:cs="Times New Roman"/>
          <w:lang w:eastAsia="en-GB"/>
        </w:rPr>
        <w:t>“</w:t>
      </w:r>
      <w:r w:rsidR="00844E5E">
        <w:t>Time management has been described using many different terms including spontaneity, balance, flexibility, and having control over time</w:t>
      </w:r>
      <w:r w:rsidR="00844E5E">
        <w:t>”</w:t>
      </w:r>
      <w:r w:rsidR="00844E5E">
        <w:t xml:space="preserve"> (</w:t>
      </w:r>
      <w:proofErr w:type="spellStart"/>
      <w:r w:rsidR="00844E5E">
        <w:t>Lakein</w:t>
      </w:r>
      <w:proofErr w:type="spellEnd"/>
      <w:r w:rsidR="00844E5E">
        <w:t>, 1973)</w:t>
      </w:r>
      <w:r w:rsidR="00844E5E">
        <w:t xml:space="preserve"> but Morgan says</w:t>
      </w:r>
      <w:r w:rsidR="0012119F">
        <w:t>:</w:t>
      </w:r>
    </w:p>
    <w:p w14:paraId="113F3761" w14:textId="46E288AB" w:rsidR="0012119F" w:rsidRDefault="00844E5E" w:rsidP="0012119F">
      <w:pPr>
        <w:ind w:left="720"/>
        <w:rPr>
          <w:i/>
        </w:rPr>
      </w:pPr>
      <w:r>
        <w:t xml:space="preserve"> </w:t>
      </w:r>
      <w:proofErr w:type="gramStart"/>
      <w:r w:rsidR="00A863E9">
        <w:t>I</w:t>
      </w:r>
      <w:r>
        <w:t>n reality, there</w:t>
      </w:r>
      <w:proofErr w:type="gramEnd"/>
      <w:r>
        <w:t xml:space="preserve"> is </w:t>
      </w:r>
      <w:r w:rsidR="00A863E9">
        <w:t xml:space="preserve">probably </w:t>
      </w:r>
      <w:r>
        <w:t>no such thing as ‘time management’. It is not really something that can be managed o</w:t>
      </w:r>
      <w:r w:rsidR="006817B9">
        <w:t>r</w:t>
      </w:r>
      <w:r>
        <w:t xml:space="preserve"> controlled – time is there regardless of what we do, </w:t>
      </w:r>
      <w:r w:rsidR="006817B9">
        <w:t xml:space="preserve">and it ticks away regardless of whether we think we can really ‘manage’ it or not. We cannot add to it or take away from it – it is a finite resource. What we are really thinking about here is </w:t>
      </w:r>
      <w:r w:rsidR="006817B9">
        <w:rPr>
          <w:i/>
        </w:rPr>
        <w:t>our ability to use our time effectively</w:t>
      </w:r>
      <w:r w:rsidR="0012119F">
        <w:rPr>
          <w:i/>
        </w:rPr>
        <w:t xml:space="preserve"> (Morgan, P. 2017, p. 50). </w:t>
      </w:r>
    </w:p>
    <w:p w14:paraId="0935C58E" w14:textId="14BF7D86" w:rsidR="00BA4227" w:rsidRDefault="00844E5E" w:rsidP="0012119F">
      <w:r>
        <w:t xml:space="preserve"> </w:t>
      </w:r>
      <w:r w:rsidR="00DA6387">
        <w:rPr>
          <w:rFonts w:ascii="Calibri" w:eastAsia="Times New Roman" w:hAnsi="Calibri" w:cs="Times New Roman"/>
          <w:lang w:eastAsia="en-GB"/>
        </w:rPr>
        <w:t>I feel as though I have achieved what I have planned, then I will go back through my development and look how I have made it happen and if I was successful and make any changes if necessary for things that didn’t go so well.</w:t>
      </w:r>
      <w:r w:rsidR="0060780E">
        <w:rPr>
          <w:rFonts w:ascii="Calibri" w:eastAsia="Times New Roman" w:hAnsi="Calibri" w:cs="Times New Roman"/>
          <w:lang w:eastAsia="en-GB"/>
        </w:rPr>
        <w:t xml:space="preserve"> </w:t>
      </w:r>
      <w:bookmarkStart w:id="10" w:name="_Hlk2929242"/>
      <w:r w:rsidR="0060780E">
        <w:rPr>
          <w:rFonts w:ascii="Calibri" w:eastAsia="Times New Roman" w:hAnsi="Calibri" w:cs="Times New Roman"/>
          <w:lang w:eastAsia="en-GB"/>
        </w:rPr>
        <w:t>“Gilbert, a. and Chakravarty, I. (2001) “Go mad: about coaching”. Bath. Bath press</w:t>
      </w:r>
      <w:bookmarkEnd w:id="10"/>
      <w:r>
        <w:rPr>
          <w:rFonts w:ascii="Calibri" w:eastAsia="Times New Roman" w:hAnsi="Calibri" w:cs="Times New Roman"/>
          <w:lang w:eastAsia="en-GB"/>
        </w:rPr>
        <w:t>”</w:t>
      </w:r>
    </w:p>
    <w:p w14:paraId="60EB2E33" w14:textId="29090828" w:rsidR="00BA4227" w:rsidRDefault="00EA040E" w:rsidP="00BA4227">
      <w:pPr>
        <w:pStyle w:val="Heading2"/>
        <w:rPr>
          <w:lang w:eastAsia="en-GB"/>
        </w:rPr>
      </w:pPr>
      <w:bookmarkStart w:id="11" w:name="_Toc2936301"/>
      <w:r>
        <w:rPr>
          <w:lang w:eastAsia="en-GB"/>
        </w:rPr>
        <w:t xml:space="preserve">3.4 </w:t>
      </w:r>
      <w:r w:rsidR="00BA4227">
        <w:rPr>
          <w:lang w:eastAsia="en-GB"/>
        </w:rPr>
        <w:t>PDP</w:t>
      </w:r>
      <w:bookmarkEnd w:id="11"/>
    </w:p>
    <w:tbl>
      <w:tblPr>
        <w:tblStyle w:val="TableGrid"/>
        <w:tblW w:w="0" w:type="auto"/>
        <w:tblLook w:val="04A0" w:firstRow="1" w:lastRow="0" w:firstColumn="1" w:lastColumn="0" w:noHBand="0" w:noVBand="1"/>
      </w:tblPr>
      <w:tblGrid>
        <w:gridCol w:w="1406"/>
        <w:gridCol w:w="1324"/>
        <w:gridCol w:w="1346"/>
        <w:gridCol w:w="1324"/>
        <w:gridCol w:w="1324"/>
        <w:gridCol w:w="1324"/>
        <w:gridCol w:w="968"/>
      </w:tblGrid>
      <w:tr w:rsidR="002516D0" w14:paraId="086F5745" w14:textId="77777777" w:rsidTr="00EA040E">
        <w:tc>
          <w:tcPr>
            <w:tcW w:w="1288" w:type="dxa"/>
          </w:tcPr>
          <w:p w14:paraId="39A8842D" w14:textId="53D2E600" w:rsidR="00EA040E" w:rsidRDefault="00EA040E" w:rsidP="00EA040E">
            <w:pPr>
              <w:rPr>
                <w:lang w:eastAsia="en-GB"/>
              </w:rPr>
            </w:pPr>
            <w:r>
              <w:rPr>
                <w:lang w:eastAsia="en-GB"/>
              </w:rPr>
              <w:t xml:space="preserve">Skill/ behaviour </w:t>
            </w:r>
          </w:p>
        </w:tc>
        <w:tc>
          <w:tcPr>
            <w:tcW w:w="1288" w:type="dxa"/>
          </w:tcPr>
          <w:p w14:paraId="10E3775C" w14:textId="05EE53C6" w:rsidR="00EA040E" w:rsidRDefault="00EA040E" w:rsidP="00EA040E">
            <w:pPr>
              <w:rPr>
                <w:lang w:eastAsia="en-GB"/>
              </w:rPr>
            </w:pPr>
            <w:r>
              <w:rPr>
                <w:lang w:eastAsia="en-GB"/>
              </w:rPr>
              <w:t>Action needed</w:t>
            </w:r>
          </w:p>
        </w:tc>
        <w:tc>
          <w:tcPr>
            <w:tcW w:w="1288" w:type="dxa"/>
          </w:tcPr>
          <w:p w14:paraId="0166C311" w14:textId="70263669" w:rsidR="00EA040E" w:rsidRDefault="00EA040E" w:rsidP="00EA040E">
            <w:pPr>
              <w:rPr>
                <w:lang w:eastAsia="en-GB"/>
              </w:rPr>
            </w:pPr>
            <w:r>
              <w:rPr>
                <w:lang w:eastAsia="en-GB"/>
              </w:rPr>
              <w:t xml:space="preserve">Resources needed </w:t>
            </w:r>
          </w:p>
        </w:tc>
        <w:tc>
          <w:tcPr>
            <w:tcW w:w="1288" w:type="dxa"/>
          </w:tcPr>
          <w:p w14:paraId="5E5610F5" w14:textId="26E803B7" w:rsidR="00EA040E" w:rsidRDefault="00EA040E" w:rsidP="00EA040E">
            <w:pPr>
              <w:rPr>
                <w:lang w:eastAsia="en-GB"/>
              </w:rPr>
            </w:pPr>
            <w:r>
              <w:rPr>
                <w:lang w:eastAsia="en-GB"/>
              </w:rPr>
              <w:t xml:space="preserve">Dates for action </w:t>
            </w:r>
          </w:p>
        </w:tc>
        <w:tc>
          <w:tcPr>
            <w:tcW w:w="1288" w:type="dxa"/>
          </w:tcPr>
          <w:p w14:paraId="26D5602C" w14:textId="43EEF8E2" w:rsidR="00EA040E" w:rsidRDefault="00EA040E" w:rsidP="00EA040E">
            <w:pPr>
              <w:rPr>
                <w:lang w:eastAsia="en-GB"/>
              </w:rPr>
            </w:pPr>
            <w:r>
              <w:rPr>
                <w:lang w:eastAsia="en-GB"/>
              </w:rPr>
              <w:t xml:space="preserve">Date for review, opportunity to practice </w:t>
            </w:r>
          </w:p>
        </w:tc>
        <w:tc>
          <w:tcPr>
            <w:tcW w:w="1288" w:type="dxa"/>
          </w:tcPr>
          <w:p w14:paraId="62D73CC4" w14:textId="7C0917E6" w:rsidR="00EA040E" w:rsidRDefault="00EA040E" w:rsidP="00EA040E">
            <w:pPr>
              <w:rPr>
                <w:lang w:eastAsia="en-GB"/>
              </w:rPr>
            </w:pPr>
            <w:r>
              <w:rPr>
                <w:lang w:eastAsia="en-GB"/>
              </w:rPr>
              <w:t xml:space="preserve">Specific, measurable, achievable, realistic, time-based </w:t>
            </w:r>
          </w:p>
        </w:tc>
        <w:tc>
          <w:tcPr>
            <w:tcW w:w="1288" w:type="dxa"/>
          </w:tcPr>
          <w:p w14:paraId="764321A9" w14:textId="7E3050E2" w:rsidR="00EA040E" w:rsidRDefault="00EA040E" w:rsidP="00EA040E">
            <w:pPr>
              <w:rPr>
                <w:lang w:eastAsia="en-GB"/>
              </w:rPr>
            </w:pPr>
            <w:r>
              <w:rPr>
                <w:lang w:eastAsia="en-GB"/>
              </w:rPr>
              <w:t xml:space="preserve">Met </w:t>
            </w:r>
          </w:p>
        </w:tc>
      </w:tr>
      <w:tr w:rsidR="002516D0" w14:paraId="2C8A70A8" w14:textId="77777777" w:rsidTr="00EA040E">
        <w:tc>
          <w:tcPr>
            <w:tcW w:w="1288" w:type="dxa"/>
          </w:tcPr>
          <w:p w14:paraId="3273A3BF" w14:textId="4104F09D" w:rsidR="00EA040E" w:rsidRDefault="002516D0" w:rsidP="00EA040E">
            <w:pPr>
              <w:rPr>
                <w:lang w:eastAsia="en-GB"/>
              </w:rPr>
            </w:pPr>
            <w:r>
              <w:rPr>
                <w:lang w:eastAsia="en-GB"/>
              </w:rPr>
              <w:t xml:space="preserve">Time management </w:t>
            </w:r>
          </w:p>
        </w:tc>
        <w:tc>
          <w:tcPr>
            <w:tcW w:w="1288" w:type="dxa"/>
          </w:tcPr>
          <w:p w14:paraId="6AB9662B" w14:textId="77777777" w:rsidR="00EA040E" w:rsidRDefault="002516D0" w:rsidP="00EA040E">
            <w:pPr>
              <w:rPr>
                <w:lang w:eastAsia="en-GB"/>
              </w:rPr>
            </w:pPr>
            <w:r>
              <w:rPr>
                <w:lang w:eastAsia="en-GB"/>
              </w:rPr>
              <w:t>Being on time for every lecture</w:t>
            </w:r>
          </w:p>
          <w:p w14:paraId="18CABFDF" w14:textId="77777777" w:rsidR="002516D0" w:rsidRDefault="002516D0" w:rsidP="00EA040E">
            <w:pPr>
              <w:rPr>
                <w:lang w:eastAsia="en-GB"/>
              </w:rPr>
            </w:pPr>
          </w:p>
          <w:p w14:paraId="195D9A46" w14:textId="5BF3200A" w:rsidR="002516D0" w:rsidRDefault="002516D0" w:rsidP="00EA040E">
            <w:pPr>
              <w:rPr>
                <w:lang w:eastAsia="en-GB"/>
              </w:rPr>
            </w:pPr>
            <w:r>
              <w:rPr>
                <w:lang w:eastAsia="en-GB"/>
              </w:rPr>
              <w:t xml:space="preserve">Practise with completing assignments earlier </w:t>
            </w:r>
          </w:p>
        </w:tc>
        <w:tc>
          <w:tcPr>
            <w:tcW w:w="1288" w:type="dxa"/>
          </w:tcPr>
          <w:p w14:paraId="1B49867F" w14:textId="77777777" w:rsidR="002516D0" w:rsidRDefault="002516D0" w:rsidP="00EA040E">
            <w:pPr>
              <w:rPr>
                <w:lang w:eastAsia="en-GB"/>
              </w:rPr>
            </w:pPr>
            <w:r>
              <w:rPr>
                <w:lang w:eastAsia="en-GB"/>
              </w:rPr>
              <w:t>Lectures</w:t>
            </w:r>
          </w:p>
          <w:p w14:paraId="5D3779A0" w14:textId="77777777" w:rsidR="002516D0" w:rsidRDefault="002516D0" w:rsidP="00EA040E">
            <w:pPr>
              <w:rPr>
                <w:lang w:eastAsia="en-GB"/>
              </w:rPr>
            </w:pPr>
          </w:p>
          <w:p w14:paraId="1D0AA9AA" w14:textId="77777777" w:rsidR="002516D0" w:rsidRDefault="002516D0" w:rsidP="00EA040E">
            <w:pPr>
              <w:rPr>
                <w:lang w:eastAsia="en-GB"/>
              </w:rPr>
            </w:pPr>
            <w:r>
              <w:rPr>
                <w:lang w:eastAsia="en-GB"/>
              </w:rPr>
              <w:t xml:space="preserve">Assignments </w:t>
            </w:r>
          </w:p>
          <w:p w14:paraId="6818DEB2" w14:textId="77777777" w:rsidR="002516D0" w:rsidRDefault="002516D0" w:rsidP="00EA040E">
            <w:pPr>
              <w:rPr>
                <w:lang w:eastAsia="en-GB"/>
              </w:rPr>
            </w:pPr>
          </w:p>
          <w:p w14:paraId="36F438A3" w14:textId="3D1BA1BF" w:rsidR="00EA040E" w:rsidRDefault="002516D0" w:rsidP="00EA040E">
            <w:pPr>
              <w:rPr>
                <w:lang w:eastAsia="en-GB"/>
              </w:rPr>
            </w:pPr>
            <w:r>
              <w:rPr>
                <w:lang w:eastAsia="en-GB"/>
              </w:rPr>
              <w:t xml:space="preserve"> </w:t>
            </w:r>
          </w:p>
        </w:tc>
        <w:tc>
          <w:tcPr>
            <w:tcW w:w="1288" w:type="dxa"/>
          </w:tcPr>
          <w:p w14:paraId="7E7550B6" w14:textId="77777777" w:rsidR="00EA040E" w:rsidRDefault="002516D0" w:rsidP="00EA040E">
            <w:pPr>
              <w:rPr>
                <w:lang w:eastAsia="en-GB"/>
              </w:rPr>
            </w:pPr>
            <w:r>
              <w:rPr>
                <w:lang w:eastAsia="en-GB"/>
              </w:rPr>
              <w:t xml:space="preserve">Going to lecture every Tuesday and Wednesday </w:t>
            </w:r>
          </w:p>
          <w:p w14:paraId="07EE8943" w14:textId="77777777" w:rsidR="002516D0" w:rsidRDefault="002516D0" w:rsidP="00EA040E">
            <w:pPr>
              <w:rPr>
                <w:lang w:eastAsia="en-GB"/>
              </w:rPr>
            </w:pPr>
          </w:p>
          <w:p w14:paraId="522D8A73" w14:textId="458B9DDC" w:rsidR="002516D0" w:rsidRDefault="002516D0" w:rsidP="00EA040E">
            <w:pPr>
              <w:rPr>
                <w:lang w:eastAsia="en-GB"/>
              </w:rPr>
            </w:pPr>
            <w:r>
              <w:rPr>
                <w:lang w:eastAsia="en-GB"/>
              </w:rPr>
              <w:t xml:space="preserve">Checking deadlines for assignments every day  </w:t>
            </w:r>
          </w:p>
        </w:tc>
        <w:tc>
          <w:tcPr>
            <w:tcW w:w="1288" w:type="dxa"/>
          </w:tcPr>
          <w:p w14:paraId="2CA2F65F" w14:textId="77777777" w:rsidR="00EA040E" w:rsidRDefault="002516D0" w:rsidP="00EA040E">
            <w:pPr>
              <w:rPr>
                <w:lang w:eastAsia="en-GB"/>
              </w:rPr>
            </w:pPr>
            <w:r>
              <w:rPr>
                <w:lang w:eastAsia="en-GB"/>
              </w:rPr>
              <w:t xml:space="preserve">By attending every lecture session that I have </w:t>
            </w:r>
          </w:p>
          <w:p w14:paraId="5B065D90" w14:textId="77777777" w:rsidR="002516D0" w:rsidRDefault="002516D0" w:rsidP="00EA040E">
            <w:pPr>
              <w:rPr>
                <w:lang w:eastAsia="en-GB"/>
              </w:rPr>
            </w:pPr>
          </w:p>
          <w:p w14:paraId="38253153" w14:textId="7A3C62AC" w:rsidR="002516D0" w:rsidRDefault="002516D0" w:rsidP="00EA040E">
            <w:pPr>
              <w:rPr>
                <w:lang w:eastAsia="en-GB"/>
              </w:rPr>
            </w:pPr>
            <w:r>
              <w:rPr>
                <w:lang w:eastAsia="en-GB"/>
              </w:rPr>
              <w:t xml:space="preserve">Starting assignments immediate when given </w:t>
            </w:r>
          </w:p>
        </w:tc>
        <w:tc>
          <w:tcPr>
            <w:tcW w:w="1288" w:type="dxa"/>
          </w:tcPr>
          <w:p w14:paraId="6A839AE3" w14:textId="77777777" w:rsidR="00EA040E" w:rsidRDefault="002516D0" w:rsidP="00EA040E">
            <w:pPr>
              <w:rPr>
                <w:lang w:eastAsia="en-GB"/>
              </w:rPr>
            </w:pPr>
            <w:r>
              <w:rPr>
                <w:lang w:eastAsia="en-GB"/>
              </w:rPr>
              <w:t>I know that I have got to lecture on time by leaving earlier and getting there 10 minutes before</w:t>
            </w:r>
          </w:p>
          <w:p w14:paraId="25771431" w14:textId="77777777" w:rsidR="002516D0" w:rsidRDefault="002516D0" w:rsidP="00EA040E">
            <w:pPr>
              <w:rPr>
                <w:lang w:eastAsia="en-GB"/>
              </w:rPr>
            </w:pPr>
          </w:p>
          <w:p w14:paraId="05E204F0" w14:textId="32036792" w:rsidR="002516D0" w:rsidRDefault="002516D0" w:rsidP="00EA040E">
            <w:pPr>
              <w:rPr>
                <w:lang w:eastAsia="en-GB"/>
              </w:rPr>
            </w:pPr>
            <w:r>
              <w:rPr>
                <w:lang w:eastAsia="en-GB"/>
              </w:rPr>
              <w:t xml:space="preserve">Doing my assignments early and having more time to read back </w:t>
            </w:r>
            <w:r>
              <w:rPr>
                <w:lang w:eastAsia="en-GB"/>
              </w:rPr>
              <w:lastRenderedPageBreak/>
              <w:t xml:space="preserve">through and make any necessary changes </w:t>
            </w:r>
          </w:p>
        </w:tc>
        <w:tc>
          <w:tcPr>
            <w:tcW w:w="1288" w:type="dxa"/>
          </w:tcPr>
          <w:p w14:paraId="4AE41F1D" w14:textId="77777777" w:rsidR="00EA040E" w:rsidRDefault="00EA040E" w:rsidP="00EA040E">
            <w:pPr>
              <w:rPr>
                <w:lang w:eastAsia="en-GB"/>
              </w:rPr>
            </w:pPr>
          </w:p>
        </w:tc>
      </w:tr>
    </w:tbl>
    <w:p w14:paraId="5A8AA4A5" w14:textId="4A08F9A0" w:rsidR="00EA040E" w:rsidRDefault="005275D2" w:rsidP="00EA040E">
      <w:pPr>
        <w:rPr>
          <w:lang w:eastAsia="en-GB"/>
        </w:rPr>
      </w:pPr>
      <w:r>
        <w:rPr>
          <w:lang w:eastAsia="en-GB"/>
        </w:rPr>
        <w:t>When these actions have been completed at the end I will then fill in if I have been successful and if the standards were met. “Morgan, P. (2017)</w:t>
      </w:r>
      <w:r w:rsidR="00FB5A8B">
        <w:rPr>
          <w:lang w:eastAsia="en-GB"/>
        </w:rPr>
        <w:t>”</w:t>
      </w:r>
    </w:p>
    <w:p w14:paraId="3DCCD421" w14:textId="497A8029" w:rsidR="0012119F" w:rsidRDefault="009B0C3F" w:rsidP="009B0C3F">
      <w:pPr>
        <w:pStyle w:val="Heading2"/>
        <w:rPr>
          <w:lang w:eastAsia="en-GB"/>
        </w:rPr>
      </w:pPr>
      <w:bookmarkStart w:id="12" w:name="_Toc2936302"/>
      <w:r>
        <w:rPr>
          <w:lang w:eastAsia="en-GB"/>
        </w:rPr>
        <w:t>3.5 Kolb</w:t>
      </w:r>
      <w:bookmarkEnd w:id="12"/>
      <w:r>
        <w:rPr>
          <w:lang w:eastAsia="en-GB"/>
        </w:rPr>
        <w:t xml:space="preserve"> </w:t>
      </w:r>
    </w:p>
    <w:p w14:paraId="23324A0D" w14:textId="67BC1761" w:rsidR="009B0C3F" w:rsidRDefault="009B0C3F" w:rsidP="009B0C3F">
      <w:pPr>
        <w:rPr>
          <w:lang w:eastAsia="en-GB"/>
        </w:rPr>
      </w:pPr>
    </w:p>
    <w:p w14:paraId="5CE7AEEB" w14:textId="28ED7C82" w:rsidR="00EA040E" w:rsidRDefault="00C557EB" w:rsidP="00EA040E">
      <w:pPr>
        <w:rPr>
          <w:lang w:eastAsia="en-GB"/>
        </w:rPr>
      </w:pPr>
      <w:r>
        <w:rPr>
          <w:noProof/>
          <w:lang w:eastAsia="en-GB"/>
        </w:rPr>
        <mc:AlternateContent>
          <mc:Choice Requires="wps">
            <w:drawing>
              <wp:anchor distT="0" distB="0" distL="114300" distR="114300" simplePos="0" relativeHeight="251661312" behindDoc="0" locked="0" layoutInCell="1" allowOverlap="1" wp14:anchorId="7A09010C" wp14:editId="1BBA8171">
                <wp:simplePos x="0" y="0"/>
                <wp:positionH relativeFrom="column">
                  <wp:posOffset>2143125</wp:posOffset>
                </wp:positionH>
                <wp:positionV relativeFrom="paragraph">
                  <wp:posOffset>258445</wp:posOffset>
                </wp:positionV>
                <wp:extent cx="2145665" cy="1318895"/>
                <wp:effectExtent l="0" t="0" r="26035" b="14605"/>
                <wp:wrapNone/>
                <wp:docPr id="3" name="Rectangle: Rounded Corners 3"/>
                <wp:cNvGraphicFramePr/>
                <a:graphic xmlns:a="http://schemas.openxmlformats.org/drawingml/2006/main">
                  <a:graphicData uri="http://schemas.microsoft.com/office/word/2010/wordprocessingShape">
                    <wps:wsp>
                      <wps:cNvSpPr/>
                      <wps:spPr>
                        <a:xfrm>
                          <a:off x="0" y="0"/>
                          <a:ext cx="2145665" cy="1318895"/>
                        </a:xfrm>
                        <a:prstGeom prst="roundRect">
                          <a:avLst/>
                        </a:prstGeom>
                        <a:ln/>
                      </wps:spPr>
                      <wps:style>
                        <a:lnRef idx="2">
                          <a:schemeClr val="dk1"/>
                        </a:lnRef>
                        <a:fillRef idx="1">
                          <a:schemeClr val="lt1"/>
                        </a:fillRef>
                        <a:effectRef idx="0">
                          <a:schemeClr val="dk1"/>
                        </a:effectRef>
                        <a:fontRef idx="minor">
                          <a:schemeClr val="dk1"/>
                        </a:fontRef>
                      </wps:style>
                      <wps:txbx>
                        <w:txbxContent>
                          <w:p w14:paraId="1EFA0CA3" w14:textId="6ED06A9C" w:rsidR="00A61F48" w:rsidRDefault="00C557EB" w:rsidP="00A61F48">
                            <w:pPr>
                              <w:jc w:val="center"/>
                            </w:pPr>
                            <w:r>
                              <w:t xml:space="preserve">From doing this presentation it has made me realise that my confidence skills can be improved. I also know how to manage my time with a presentation for the future.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09010C" id="Rectangle: Rounded Corners 3" o:spid="_x0000_s1026" style="position:absolute;margin-left:168.75pt;margin-top:20.35pt;width:168.95pt;height:103.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" fillcolor="white [3201]" strokecolor="black [3200]" strokeweight="1pt">
                <v:stroke joinstyle="miter"/>
                <v:textbox>
                  <w:txbxContent>
                    <w:p w14:paraId="1EFA0CA3" w14:textId="6ED06A9C" w:rsidR="00A61F48" w:rsidRDefault="00C557EB" w:rsidP="00A61F48">
                      <w:pPr>
                        <w:jc w:val="center"/>
                      </w:pPr>
                      <w:r>
                        <w:t xml:space="preserve">From doing this presentation it has made me realise that my confidence skills can be improved. I also know how to manage my time with a presentation for the future. </w:t>
                      </w:r>
                    </w:p>
                  </w:txbxContent>
                </v:textbox>
              </v:roundrect>
            </w:pict>
          </mc:Fallback>
        </mc:AlternateContent>
      </w:r>
    </w:p>
    <w:p w14:paraId="31AB38A9" w14:textId="28474DA2" w:rsidR="00397156" w:rsidRDefault="00397156" w:rsidP="00EA040E">
      <w:pPr>
        <w:rPr>
          <w:lang w:eastAsia="en-GB"/>
        </w:rPr>
      </w:pPr>
    </w:p>
    <w:p w14:paraId="4F4A046C" w14:textId="46900047" w:rsidR="00397156" w:rsidRDefault="00C557EB" w:rsidP="00EA040E">
      <w:pPr>
        <w:rPr>
          <w:lang w:eastAsia="en-GB"/>
        </w:rPr>
      </w:pPr>
      <w:r>
        <w:rPr>
          <w:noProof/>
          <w:lang w:eastAsia="en-GB"/>
        </w:rPr>
        <mc:AlternateContent>
          <mc:Choice Requires="wps">
            <w:drawing>
              <wp:anchor distT="0" distB="0" distL="114300" distR="114300" simplePos="0" relativeHeight="251663360" behindDoc="0" locked="0" layoutInCell="1" allowOverlap="1" wp14:anchorId="0525D99E" wp14:editId="7D91E729">
                <wp:simplePos x="0" y="0"/>
                <wp:positionH relativeFrom="column">
                  <wp:posOffset>857250</wp:posOffset>
                </wp:positionH>
                <wp:positionV relativeFrom="paragraph">
                  <wp:posOffset>154305</wp:posOffset>
                </wp:positionV>
                <wp:extent cx="752475" cy="733425"/>
                <wp:effectExtent l="0" t="19050" r="47625" b="28575"/>
                <wp:wrapNone/>
                <wp:docPr id="5" name="Arrow: Bent 5"/>
                <wp:cNvGraphicFramePr/>
                <a:graphic xmlns:a="http://schemas.openxmlformats.org/drawingml/2006/main">
                  <a:graphicData uri="http://schemas.microsoft.com/office/word/2010/wordprocessingShape">
                    <wps:wsp>
                      <wps:cNvSpPr/>
                      <wps:spPr>
                        <a:xfrm>
                          <a:off x="0" y="0"/>
                          <a:ext cx="752475" cy="733425"/>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F0BFB8" id="Arrow: Bent 5" o:spid="_x0000_s1026" style="position:absolute;margin-left:67.5pt;margin-top:12.15pt;width:59.25pt;height:57.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52475,733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" path="m,733425l,412552c,235339,143660,91679,320873,91679r248246,-1l569119,,752475,183356,569119,366713r,-91679l320873,275034v-75949,,-137517,61568,-137517,137517l183356,733425,,733425xe" fillcolor="#4472c4 [3204]" strokecolor="#1f3763 [1604]" strokeweight="1pt">
                <v:stroke joinstyle="miter"/>
                <v:path arrowok="t" o:connecttype="custom" o:connectlocs="0,733425;0,412552;320873,91679;569119,91678;569119,0;752475,183356;569119,366713;569119,275034;320873,275034;183356,412551;183356,733425;0,733425" o:connectangles="0,0,0,0,0,0,0,0,0,0,0,0"/>
              </v:shape>
            </w:pict>
          </mc:Fallback>
        </mc:AlternateContent>
      </w:r>
      <w:r>
        <w:rPr>
          <w:noProof/>
          <w:lang w:eastAsia="en-GB"/>
        </w:rPr>
        <mc:AlternateContent>
          <mc:Choice Requires="wps">
            <w:drawing>
              <wp:anchor distT="0" distB="0" distL="114300" distR="114300" simplePos="0" relativeHeight="251664384" behindDoc="0" locked="0" layoutInCell="1" allowOverlap="1" wp14:anchorId="4E680D4E" wp14:editId="79EED3C7">
                <wp:simplePos x="0" y="0"/>
                <wp:positionH relativeFrom="column">
                  <wp:posOffset>4686300</wp:posOffset>
                </wp:positionH>
                <wp:positionV relativeFrom="paragraph">
                  <wp:posOffset>173355</wp:posOffset>
                </wp:positionV>
                <wp:extent cx="685800" cy="685800"/>
                <wp:effectExtent l="0" t="0" r="38100" b="38100"/>
                <wp:wrapNone/>
                <wp:docPr id="6" name="Arrow: Bent 6"/>
                <wp:cNvGraphicFramePr/>
                <a:graphic xmlns:a="http://schemas.openxmlformats.org/drawingml/2006/main">
                  <a:graphicData uri="http://schemas.microsoft.com/office/word/2010/wordprocessingShape">
                    <wps:wsp>
                      <wps:cNvSpPr/>
                      <wps:spPr>
                        <a:xfrm rot="5400000">
                          <a:off x="0" y="0"/>
                          <a:ext cx="685800" cy="685800"/>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CB40FB2" id="Arrow: Bent 6" o:spid="_x0000_s1026" style="position:absolute;margin-left:369pt;margin-top:13.65pt;width:54pt;height:54pt;rotation:90;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685800,685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" path="m,685800l,385763c,220057,134332,85725,300038,85725r214312,l514350,,685800,171450,514350,342900r,-85725l300038,257175v-71017,,-128588,57571,-128588,128588l171450,685800,,685800xe" fillcolor="#4472c4 [3204]" strokecolor="#1f3763 [1604]" strokeweight="1pt">
                <v:stroke joinstyle="miter"/>
                <v:path arrowok="t" o:connecttype="custom" o:connectlocs="0,685800;0,385763;300038,85725;514350,85725;514350,0;685800,171450;514350,342900;514350,257175;300038,257175;171450,385763;171450,685800;0,685800" o:connectangles="0,0,0,0,0,0,0,0,0,0,0,0"/>
              </v:shape>
            </w:pict>
          </mc:Fallback>
        </mc:AlternateContent>
      </w:r>
    </w:p>
    <w:p w14:paraId="25289D68" w14:textId="0EB811D0" w:rsidR="00397156" w:rsidRDefault="00397156" w:rsidP="00EA040E">
      <w:pPr>
        <w:rPr>
          <w:lang w:eastAsia="en-GB"/>
        </w:rPr>
      </w:pPr>
    </w:p>
    <w:p w14:paraId="79CF30A1" w14:textId="0378B654" w:rsidR="00C557EB" w:rsidRDefault="00C557EB">
      <w:pPr>
        <w:rPr>
          <w:lang w:eastAsia="en-GB"/>
        </w:rPr>
      </w:pPr>
      <w:r>
        <w:rPr>
          <w:noProof/>
          <w:lang w:eastAsia="en-GB"/>
        </w:rPr>
        <mc:AlternateContent>
          <mc:Choice Requires="wps">
            <w:drawing>
              <wp:anchor distT="0" distB="0" distL="114300" distR="114300" simplePos="0" relativeHeight="251666432" behindDoc="0" locked="0" layoutInCell="1" allowOverlap="1" wp14:anchorId="49405057" wp14:editId="07405145">
                <wp:simplePos x="0" y="0"/>
                <wp:positionH relativeFrom="column">
                  <wp:posOffset>828359</wp:posOffset>
                </wp:positionH>
                <wp:positionV relativeFrom="paragraph">
                  <wp:posOffset>3001962</wp:posOffset>
                </wp:positionV>
                <wp:extent cx="704850" cy="695325"/>
                <wp:effectExtent l="23812" t="14288" r="23813" b="23812"/>
                <wp:wrapNone/>
                <wp:docPr id="8" name="Arrow: Bent 8"/>
                <wp:cNvGraphicFramePr/>
                <a:graphic xmlns:a="http://schemas.openxmlformats.org/drawingml/2006/main">
                  <a:graphicData uri="http://schemas.microsoft.com/office/word/2010/wordprocessingShape">
                    <wps:wsp>
                      <wps:cNvSpPr/>
                      <wps:spPr>
                        <a:xfrm rot="16200000">
                          <a:off x="0" y="0"/>
                          <a:ext cx="704850" cy="695325"/>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8F3B823" id="Arrow: Bent 8" o:spid="_x0000_s1026" style="position:absolute;margin-left:65.25pt;margin-top:236.35pt;width:55.5pt;height:54.75pt;rotation:-90;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704850,6953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" path="m,695325l,391120c,223112,136197,86915,304205,86915r226814,1l531019,,704850,173831,531019,347663r,-86916l304205,260747v-72003,,-130373,58370,-130373,130373c173832,492522,173831,593923,173831,695325l,695325xe" fillcolor="#4472c4 [3204]" strokecolor="#1f3763 [1604]" strokeweight="1pt">
                <v:stroke joinstyle="miter"/>
                <v:path arrowok="t" o:connecttype="custom" o:connectlocs="0,695325;0,391120;304205,86915;531019,86916;531019,0;704850,173831;531019,347663;531019,260747;304205,260747;173832,391120;173831,695325;0,695325" o:connectangles="0,0,0,0,0,0,0,0,0,0,0,0"/>
              </v:shape>
            </w:pict>
          </mc:Fallback>
        </mc:AlternateContent>
      </w:r>
      <w:r>
        <w:rPr>
          <w:noProof/>
          <w:lang w:eastAsia="en-GB"/>
        </w:rPr>
        <mc:AlternateContent>
          <mc:Choice Requires="wps">
            <w:drawing>
              <wp:anchor distT="0" distB="0" distL="114300" distR="114300" simplePos="0" relativeHeight="251665408" behindDoc="0" locked="0" layoutInCell="1" allowOverlap="1" wp14:anchorId="5D471465" wp14:editId="7AE05D1C">
                <wp:simplePos x="0" y="0"/>
                <wp:positionH relativeFrom="column">
                  <wp:posOffset>4714875</wp:posOffset>
                </wp:positionH>
                <wp:positionV relativeFrom="paragraph">
                  <wp:posOffset>2907030</wp:posOffset>
                </wp:positionV>
                <wp:extent cx="895350" cy="819150"/>
                <wp:effectExtent l="19050" t="0" r="19050" b="38100"/>
                <wp:wrapNone/>
                <wp:docPr id="7" name="Arrow: Bent 7"/>
                <wp:cNvGraphicFramePr/>
                <a:graphic xmlns:a="http://schemas.openxmlformats.org/drawingml/2006/main">
                  <a:graphicData uri="http://schemas.microsoft.com/office/word/2010/wordprocessingShape">
                    <wps:wsp>
                      <wps:cNvSpPr/>
                      <wps:spPr>
                        <a:xfrm rot="10800000">
                          <a:off x="0" y="0"/>
                          <a:ext cx="895350" cy="819150"/>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616B8A" id="Arrow: Bent 7" o:spid="_x0000_s1026" style="position:absolute;margin-left:371.25pt;margin-top:228.9pt;width:70.5pt;height:64.5pt;rotation:180;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895350,819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" path="m,819150l,460772c,262845,160451,102394,358378,102394r332185,l690563,,895350,204788,690563,409575r,-102394l358378,307181v-84826,,-153591,68765,-153591,153591c204787,580231,204788,699691,204788,819150l,819150xe" fillcolor="#4472c4 [3204]" strokecolor="#1f3763 [1604]" strokeweight="1pt">
                <v:stroke joinstyle="miter"/>
                <v:path arrowok="t" o:connecttype="custom" o:connectlocs="0,819150;0,460772;358378,102394;690563,102394;690563,0;895350,204788;690563,409575;690563,307181;358378,307181;204787,460772;204788,819150;0,819150" o:connectangles="0,0,0,0,0,0,0,0,0,0,0,0"/>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4C2AC48" wp14:editId="4B4008F6">
                <wp:simplePos x="0" y="0"/>
                <wp:positionH relativeFrom="margin">
                  <wp:posOffset>-295275</wp:posOffset>
                </wp:positionH>
                <wp:positionV relativeFrom="paragraph">
                  <wp:posOffset>668655</wp:posOffset>
                </wp:positionV>
                <wp:extent cx="2257425" cy="1924050"/>
                <wp:effectExtent l="0" t="0" r="28575" b="19050"/>
                <wp:wrapNone/>
                <wp:docPr id="1" name="Rectangle: Rounded Corners 1"/>
                <wp:cNvGraphicFramePr/>
                <a:graphic xmlns:a="http://schemas.openxmlformats.org/drawingml/2006/main">
                  <a:graphicData uri="http://schemas.microsoft.com/office/word/2010/wordprocessingShape">
                    <wps:wsp>
                      <wps:cNvSpPr/>
                      <wps:spPr>
                        <a:xfrm>
                          <a:off x="0" y="0"/>
                          <a:ext cx="2257425" cy="1924050"/>
                        </a:xfrm>
                        <a:prstGeom prst="roundRect">
                          <a:avLst/>
                        </a:prstGeom>
                        <a:ln/>
                      </wps:spPr>
                      <wps:style>
                        <a:lnRef idx="2">
                          <a:schemeClr val="dk1"/>
                        </a:lnRef>
                        <a:fillRef idx="1">
                          <a:schemeClr val="lt1"/>
                        </a:fillRef>
                        <a:effectRef idx="0">
                          <a:schemeClr val="dk1"/>
                        </a:effectRef>
                        <a:fontRef idx="minor">
                          <a:schemeClr val="dk1"/>
                        </a:fontRef>
                      </wps:style>
                      <wps:txbx>
                        <w:txbxContent>
                          <w:p w14:paraId="40CA483D" w14:textId="27C1C775" w:rsidR="00390ADA" w:rsidRDefault="00390ADA" w:rsidP="00390ADA">
                            <w:pPr>
                              <w:jc w:val="center"/>
                            </w:pPr>
                            <w:r>
                              <w:t>I would take my time on speaking and not rushing through next time so that my audience fully understands me. I also will have had more practice with it to build my confidence I can practice in front of friends for example.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C2AC48" id="Rectangle: Rounded Corners 1" o:spid="_x0000_s1027" style="position:absolute;margin-left:-23.25pt;margin-top:52.65pt;width:177.75pt;height:151.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" fillcolor="white [3201]" strokecolor="black [3200]" strokeweight="1pt">
                <v:stroke joinstyle="miter"/>
                <v:textbox>
                  <w:txbxContent>
                    <w:p w14:paraId="40CA483D" w14:textId="27C1C775" w:rsidR="00390ADA" w:rsidRDefault="00390ADA" w:rsidP="00390ADA">
                      <w:pPr>
                        <w:jc w:val="center"/>
                      </w:pPr>
                      <w:r>
                        <w:t>I would take my time on speaking and not rushing through next time so that my audience fully understands me. I also will have had more practice with it to build my confidence I can practice in front of friends for example.</w:t>
                      </w:r>
                    </w:p>
                  </w:txbxContent>
                </v:textbox>
                <w10:wrap anchorx="margin"/>
              </v:roundrect>
            </w:pict>
          </mc:Fallback>
        </mc:AlternateContent>
      </w:r>
      <w:r>
        <w:rPr>
          <w:noProof/>
          <w:lang w:eastAsia="en-GB"/>
        </w:rPr>
        <mc:AlternateContent>
          <mc:Choice Requires="wps">
            <w:drawing>
              <wp:anchor distT="0" distB="0" distL="114300" distR="114300" simplePos="0" relativeHeight="251660288" behindDoc="0" locked="0" layoutInCell="1" allowOverlap="1" wp14:anchorId="25DE3956" wp14:editId="19004EFC">
                <wp:simplePos x="0" y="0"/>
                <wp:positionH relativeFrom="column">
                  <wp:posOffset>4381500</wp:posOffset>
                </wp:positionH>
                <wp:positionV relativeFrom="paragraph">
                  <wp:posOffset>630555</wp:posOffset>
                </wp:positionV>
                <wp:extent cx="2095500" cy="1952625"/>
                <wp:effectExtent l="0" t="0" r="19050" b="28575"/>
                <wp:wrapNone/>
                <wp:docPr id="2" name="Rectangle: Rounded Corners 2"/>
                <wp:cNvGraphicFramePr/>
                <a:graphic xmlns:a="http://schemas.openxmlformats.org/drawingml/2006/main">
                  <a:graphicData uri="http://schemas.microsoft.com/office/word/2010/wordprocessingShape">
                    <wps:wsp>
                      <wps:cNvSpPr/>
                      <wps:spPr>
                        <a:xfrm>
                          <a:off x="0" y="0"/>
                          <a:ext cx="2095500" cy="1952625"/>
                        </a:xfrm>
                        <a:prstGeom prst="roundRect">
                          <a:avLst/>
                        </a:prstGeom>
                        <a:ln/>
                      </wps:spPr>
                      <wps:style>
                        <a:lnRef idx="2">
                          <a:schemeClr val="dk1"/>
                        </a:lnRef>
                        <a:fillRef idx="1">
                          <a:schemeClr val="lt1"/>
                        </a:fillRef>
                        <a:effectRef idx="0">
                          <a:schemeClr val="dk1"/>
                        </a:effectRef>
                        <a:fontRef idx="minor">
                          <a:schemeClr val="dk1"/>
                        </a:fontRef>
                      </wps:style>
                      <wps:txbx>
                        <w:txbxContent>
                          <w:p w14:paraId="28C85CB4" w14:textId="499906C2" w:rsidR="00397156" w:rsidRDefault="00397156" w:rsidP="00397156">
                            <w:pPr>
                              <w:jc w:val="center"/>
                            </w:pPr>
                            <w:r>
                              <w:t xml:space="preserve">Time management. In my presentation I was left with lots of time when I should have used it all. </w:t>
                            </w:r>
                          </w:p>
                          <w:p w14:paraId="0EA52CE7" w14:textId="223A9F65" w:rsidR="00390ADA" w:rsidRDefault="00390ADA" w:rsidP="00397156">
                            <w:pPr>
                              <w:jc w:val="center"/>
                            </w:pPr>
                            <w:r>
                              <w:t xml:space="preserve">I gained all the information that I needed to present this presentation.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DE3956" id="Rectangle: Rounded Corners 2" o:spid="_x0000_s1028" style="position:absolute;margin-left:345pt;margin-top:49.65pt;width:165pt;height:153.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" fillcolor="white [3201]" strokecolor="black [3200]" strokeweight="1pt">
                <v:stroke joinstyle="miter"/>
                <v:textbox>
                  <w:txbxContent>
                    <w:p w14:paraId="28C85CB4" w14:textId="499906C2" w:rsidR="00397156" w:rsidRDefault="00397156" w:rsidP="00397156">
                      <w:pPr>
                        <w:jc w:val="center"/>
                      </w:pPr>
                      <w:r>
                        <w:t xml:space="preserve">Time management. In my presentation I was left with lots of time when I should have used it all. </w:t>
                      </w:r>
                    </w:p>
                    <w:p w14:paraId="0EA52CE7" w14:textId="223A9F65" w:rsidR="00390ADA" w:rsidRDefault="00390ADA" w:rsidP="00397156">
                      <w:pPr>
                        <w:jc w:val="center"/>
                      </w:pPr>
                      <w:r>
                        <w:t xml:space="preserve">I gained all the information that I needed to present this presentation. </w:t>
                      </w:r>
                    </w:p>
                  </w:txbxContent>
                </v:textbox>
              </v:roundrect>
            </w:pict>
          </mc:Fallback>
        </mc:AlternateContent>
      </w:r>
      <w:r w:rsidR="00390ADA">
        <w:rPr>
          <w:noProof/>
          <w:lang w:eastAsia="en-GB"/>
        </w:rPr>
        <mc:AlternateContent>
          <mc:Choice Requires="wps">
            <w:drawing>
              <wp:anchor distT="0" distB="0" distL="114300" distR="114300" simplePos="0" relativeHeight="251662336" behindDoc="0" locked="0" layoutInCell="1" allowOverlap="1" wp14:anchorId="2D3B7F3C" wp14:editId="099196A1">
                <wp:simplePos x="0" y="0"/>
                <wp:positionH relativeFrom="margin">
                  <wp:posOffset>2076450</wp:posOffset>
                </wp:positionH>
                <wp:positionV relativeFrom="paragraph">
                  <wp:posOffset>2783205</wp:posOffset>
                </wp:positionV>
                <wp:extent cx="2114550" cy="1609725"/>
                <wp:effectExtent l="0" t="0" r="19050" b="28575"/>
                <wp:wrapNone/>
                <wp:docPr id="4" name="Rectangle: Rounded Corners 4"/>
                <wp:cNvGraphicFramePr/>
                <a:graphic xmlns:a="http://schemas.openxmlformats.org/drawingml/2006/main">
                  <a:graphicData uri="http://schemas.microsoft.com/office/word/2010/wordprocessingShape">
                    <wps:wsp>
                      <wps:cNvSpPr/>
                      <wps:spPr>
                        <a:xfrm>
                          <a:off x="0" y="0"/>
                          <a:ext cx="2114550" cy="1609725"/>
                        </a:xfrm>
                        <a:prstGeom prst="roundRect">
                          <a:avLst/>
                        </a:prstGeom>
                        <a:ln/>
                      </wps:spPr>
                      <wps:style>
                        <a:lnRef idx="2">
                          <a:schemeClr val="dk1"/>
                        </a:lnRef>
                        <a:fillRef idx="1">
                          <a:schemeClr val="lt1"/>
                        </a:fillRef>
                        <a:effectRef idx="0">
                          <a:schemeClr val="dk1"/>
                        </a:effectRef>
                        <a:fontRef idx="minor">
                          <a:schemeClr val="dk1"/>
                        </a:fontRef>
                      </wps:style>
                      <wps:txbx>
                        <w:txbxContent>
                          <w:p w14:paraId="7754D6B2" w14:textId="52D1B016" w:rsidR="00390ADA" w:rsidRDefault="00390ADA" w:rsidP="00390ADA">
                            <w:pPr>
                              <w:jc w:val="center"/>
                            </w:pPr>
                            <w:r>
                              <w:t xml:space="preserve">My presentation might have been rushed with the outcome of my results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D3B7F3C" id="Rectangle: Rounded Corners 4" o:spid="_x0000_s1029" style="position:absolute;margin-left:163.5pt;margin-top:219.15pt;width:166.5pt;height:126.7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" fillcolor="white [3201]" strokecolor="black [3200]" strokeweight="1pt">
                <v:stroke joinstyle="miter"/>
                <v:textbox>
                  <w:txbxContent>
                    <w:p w14:paraId="7754D6B2" w14:textId="52D1B016" w:rsidR="00390ADA" w:rsidRDefault="00390ADA" w:rsidP="00390ADA">
                      <w:pPr>
                        <w:jc w:val="center"/>
                      </w:pPr>
                      <w:r>
                        <w:t xml:space="preserve">My presentation might have been rushed with the outcome of my results </w:t>
                      </w:r>
                    </w:p>
                  </w:txbxContent>
                </v:textbox>
                <w10:wrap anchorx="margin"/>
              </v:roundrect>
            </w:pict>
          </mc:Fallback>
        </mc:AlternateContent>
      </w:r>
    </w:p>
    <w:p w14:paraId="48F762BF" w14:textId="17C4053E" w:rsidR="00C557EB" w:rsidRDefault="00C557EB">
      <w:pPr>
        <w:rPr>
          <w:lang w:eastAsia="en-GB"/>
        </w:rPr>
      </w:pPr>
    </w:p>
    <w:p w14:paraId="5609CEB3" w14:textId="514B8530" w:rsidR="00C557EB" w:rsidRDefault="00C557EB">
      <w:pPr>
        <w:rPr>
          <w:lang w:eastAsia="en-GB"/>
        </w:rPr>
      </w:pPr>
    </w:p>
    <w:p w14:paraId="59416C4F" w14:textId="3DE505CA" w:rsidR="00C557EB" w:rsidRDefault="00C557EB">
      <w:pPr>
        <w:rPr>
          <w:lang w:eastAsia="en-GB"/>
        </w:rPr>
      </w:pPr>
    </w:p>
    <w:p w14:paraId="161BF03A" w14:textId="48DB8C61" w:rsidR="00C557EB" w:rsidRDefault="00C557EB">
      <w:pPr>
        <w:rPr>
          <w:lang w:eastAsia="en-GB"/>
        </w:rPr>
      </w:pPr>
    </w:p>
    <w:p w14:paraId="29A53EA1" w14:textId="436074B7" w:rsidR="00C557EB" w:rsidRDefault="00C557EB">
      <w:pPr>
        <w:rPr>
          <w:lang w:eastAsia="en-GB"/>
        </w:rPr>
      </w:pPr>
    </w:p>
    <w:p w14:paraId="666A5C3B" w14:textId="196135C7" w:rsidR="00C557EB" w:rsidRDefault="00C557EB">
      <w:pPr>
        <w:rPr>
          <w:lang w:eastAsia="en-GB"/>
        </w:rPr>
      </w:pPr>
    </w:p>
    <w:p w14:paraId="4158CDD0" w14:textId="06DC7916" w:rsidR="00C557EB" w:rsidRDefault="00C557EB">
      <w:pPr>
        <w:rPr>
          <w:lang w:eastAsia="en-GB"/>
        </w:rPr>
      </w:pPr>
    </w:p>
    <w:p w14:paraId="531DF045" w14:textId="3E977882" w:rsidR="00C557EB" w:rsidRDefault="00C557EB">
      <w:pPr>
        <w:rPr>
          <w:lang w:eastAsia="en-GB"/>
        </w:rPr>
      </w:pPr>
    </w:p>
    <w:p w14:paraId="53F6ED37" w14:textId="42F73697" w:rsidR="00C557EB" w:rsidRDefault="00C557EB">
      <w:pPr>
        <w:rPr>
          <w:lang w:eastAsia="en-GB"/>
        </w:rPr>
      </w:pPr>
    </w:p>
    <w:p w14:paraId="17AD4F6D" w14:textId="77777777" w:rsidR="007C3BA0" w:rsidRDefault="007C3BA0">
      <w:pPr>
        <w:rPr>
          <w:lang w:eastAsia="en-GB"/>
        </w:rPr>
      </w:pPr>
    </w:p>
    <w:p w14:paraId="40382C7D" w14:textId="77777777" w:rsidR="007C3BA0" w:rsidRDefault="007C3BA0">
      <w:pPr>
        <w:rPr>
          <w:lang w:eastAsia="en-GB"/>
        </w:rPr>
      </w:pPr>
    </w:p>
    <w:p w14:paraId="5C052FC9" w14:textId="77777777" w:rsidR="007C3BA0" w:rsidRDefault="007C3BA0">
      <w:pPr>
        <w:rPr>
          <w:lang w:eastAsia="en-GB"/>
        </w:rPr>
      </w:pPr>
    </w:p>
    <w:p w14:paraId="0216694D" w14:textId="77777777" w:rsidR="007C3BA0" w:rsidRDefault="007C3BA0">
      <w:pPr>
        <w:rPr>
          <w:lang w:eastAsia="en-GB"/>
        </w:rPr>
      </w:pPr>
    </w:p>
    <w:p w14:paraId="120C27F9" w14:textId="77777777" w:rsidR="007C3BA0" w:rsidRDefault="007C3BA0">
      <w:pPr>
        <w:rPr>
          <w:lang w:eastAsia="en-GB"/>
        </w:rPr>
      </w:pPr>
    </w:p>
    <w:p w14:paraId="263D3756" w14:textId="77777777" w:rsidR="007C3BA0" w:rsidRDefault="007C3BA0">
      <w:pPr>
        <w:rPr>
          <w:lang w:eastAsia="en-GB"/>
        </w:rPr>
      </w:pPr>
    </w:p>
    <w:p w14:paraId="20F61001" w14:textId="5CA82956" w:rsidR="00C557EB" w:rsidRDefault="00C557EB">
      <w:pPr>
        <w:rPr>
          <w:lang w:eastAsia="en-GB"/>
        </w:rPr>
      </w:pPr>
      <w:r>
        <w:rPr>
          <w:lang w:eastAsia="en-GB"/>
        </w:rPr>
        <w:t>I am happy with the result that I had from my presentation is has helped</w:t>
      </w:r>
      <w:r w:rsidR="007C3BA0">
        <w:rPr>
          <w:lang w:eastAsia="en-GB"/>
        </w:rPr>
        <w:t xml:space="preserve"> </w:t>
      </w:r>
      <w:r>
        <w:rPr>
          <w:lang w:eastAsia="en-GB"/>
        </w:rPr>
        <w:t xml:space="preserve">me experience what </w:t>
      </w:r>
      <w:r w:rsidR="007C3BA0">
        <w:rPr>
          <w:lang w:eastAsia="en-GB"/>
        </w:rPr>
        <w:t>it’s</w:t>
      </w:r>
      <w:r>
        <w:rPr>
          <w:lang w:eastAsia="en-GB"/>
        </w:rPr>
        <w:t xml:space="preserve"> like to perform </w:t>
      </w:r>
      <w:r w:rsidR="007C3BA0">
        <w:rPr>
          <w:lang w:eastAsia="en-GB"/>
        </w:rPr>
        <w:t>in front</w:t>
      </w:r>
      <w:r>
        <w:rPr>
          <w:lang w:eastAsia="en-GB"/>
        </w:rPr>
        <w:t xml:space="preserve"> of other</w:t>
      </w:r>
      <w:r w:rsidR="007C3BA0">
        <w:rPr>
          <w:lang w:eastAsia="en-GB"/>
        </w:rPr>
        <w:t>s</w:t>
      </w:r>
      <w:r>
        <w:rPr>
          <w:lang w:eastAsia="en-GB"/>
        </w:rPr>
        <w:t xml:space="preserve"> and has made a start on improving my confidents and experience. </w:t>
      </w:r>
      <w:r w:rsidR="007C3BA0">
        <w:rPr>
          <w:lang w:eastAsia="en-GB"/>
        </w:rPr>
        <w:t>It will influence me for being more confident in my next presentation and it shouldn’t take me as much time. “Kolb’s experimental learning cycle” (1984).</w:t>
      </w:r>
      <w:r>
        <w:rPr>
          <w:lang w:eastAsia="en-GB"/>
        </w:rPr>
        <w:br w:type="page"/>
      </w:r>
    </w:p>
    <w:p w14:paraId="562F5F50" w14:textId="77777777" w:rsidR="00C557EB" w:rsidRDefault="00C557EB">
      <w:pPr>
        <w:rPr>
          <w:lang w:eastAsia="en-GB"/>
        </w:rPr>
      </w:pPr>
    </w:p>
    <w:p w14:paraId="2ED10E32" w14:textId="4B012734" w:rsidR="00C14935" w:rsidRDefault="00BA4227" w:rsidP="007C3BA0">
      <w:pPr>
        <w:pStyle w:val="Heading1"/>
      </w:pPr>
      <w:r>
        <w:t xml:space="preserve"> </w:t>
      </w:r>
      <w:bookmarkStart w:id="13" w:name="_Toc2936303"/>
      <w:r w:rsidR="007C3BA0">
        <w:t xml:space="preserve">4. </w:t>
      </w:r>
      <w:r>
        <w:t>Conclusion</w:t>
      </w:r>
      <w:bookmarkEnd w:id="13"/>
    </w:p>
    <w:p w14:paraId="3E86B30B" w14:textId="7E0AA75D" w:rsidR="00FB5A8B" w:rsidRDefault="00FB5A8B">
      <w:r>
        <w:t>Adding up all the information that I collected for this report I now know I have strengths and weaknesses that I wasn’t aware</w:t>
      </w:r>
      <w:r w:rsidR="00C41C47">
        <w:t xml:space="preserve">. </w:t>
      </w:r>
      <w:r>
        <w:t>I</w:t>
      </w:r>
      <w:r w:rsidR="00C41C47">
        <w:t xml:space="preserve"> know </w:t>
      </w:r>
      <w:r>
        <w:t>of new skills such as research abilities, organisational and interpersonal skills, being able to work independently, resourcefulness, more knowledge of report writing, quantitative skills that I used to calculate results and I now know how to improve my time management skills. Everything that I found in my report resolves what I need it to resolve</w:t>
      </w:r>
      <w:r w:rsidR="00C41C47">
        <w:t xml:space="preserve">, everything that I have planned I must follow, in that way I know I am certain to succeed. </w:t>
      </w:r>
    </w:p>
    <w:p w14:paraId="20F52354" w14:textId="775905C9" w:rsidR="00FB5A8B" w:rsidRDefault="00FB5A8B">
      <w:r>
        <w:br w:type="page"/>
      </w:r>
    </w:p>
    <w:p w14:paraId="2D3FD9AB" w14:textId="77777777" w:rsidR="00FB5A8B" w:rsidRDefault="00FB5A8B"/>
    <w:p w14:paraId="1389FEF2" w14:textId="1C45BB8D" w:rsidR="00BA4227" w:rsidRDefault="007C3BA0" w:rsidP="007C3BA0">
      <w:pPr>
        <w:pStyle w:val="Heading1"/>
      </w:pPr>
      <w:bookmarkStart w:id="14" w:name="_Toc2936304"/>
      <w:r>
        <w:t xml:space="preserve">5. </w:t>
      </w:r>
      <w:r w:rsidR="00BA4227">
        <w:t>References</w:t>
      </w:r>
      <w:bookmarkEnd w:id="14"/>
    </w:p>
    <w:p w14:paraId="608F69A1" w14:textId="68EA695E" w:rsidR="00546910" w:rsidRDefault="00546910" w:rsidP="00546910">
      <w:pPr>
        <w:rPr>
          <w:lang w:eastAsia="en-GB"/>
        </w:rPr>
      </w:pPr>
      <w:r>
        <w:rPr>
          <w:lang w:eastAsia="en-GB"/>
        </w:rPr>
        <w:t xml:space="preserve">Albert S. Humphrey </w:t>
      </w:r>
      <w:proofErr w:type="gramStart"/>
      <w:r>
        <w:rPr>
          <w:lang w:eastAsia="en-GB"/>
        </w:rPr>
        <w:t>In</w:t>
      </w:r>
      <w:proofErr w:type="gramEnd"/>
      <w:r>
        <w:rPr>
          <w:lang w:eastAsia="en-GB"/>
        </w:rPr>
        <w:t xml:space="preserve"> the 1960s American business And management consultant who specialised in organisational management and Cultural change</w:t>
      </w:r>
    </w:p>
    <w:p w14:paraId="57F36136" w14:textId="4A55B154" w:rsidR="00FB5A8B" w:rsidRDefault="00FB5A8B" w:rsidP="00546910">
      <w:pPr>
        <w:rPr>
          <w:rFonts w:ascii="Calibri" w:eastAsia="Times New Roman" w:hAnsi="Calibri" w:cs="Times New Roman"/>
          <w:lang w:eastAsia="en-GB"/>
        </w:rPr>
      </w:pPr>
      <w:r>
        <w:rPr>
          <w:rFonts w:ascii="Calibri" w:eastAsia="Times New Roman" w:hAnsi="Calibri" w:cs="Times New Roman"/>
          <w:lang w:eastAsia="en-GB"/>
        </w:rPr>
        <w:t>Gilbert, a. and Chakravarty, I. (2001) “Go mad: about coaching”. Bath. Bath press</w:t>
      </w:r>
    </w:p>
    <w:p w14:paraId="406AB033" w14:textId="0562A41E" w:rsidR="00FB5A8B" w:rsidRDefault="00FB5A8B" w:rsidP="00546910">
      <w:pPr>
        <w:rPr>
          <w:lang w:eastAsia="en-GB"/>
        </w:rPr>
      </w:pPr>
      <w:r>
        <w:rPr>
          <w:lang w:eastAsia="en-GB"/>
        </w:rPr>
        <w:t>Morgan, P. (2017)</w:t>
      </w:r>
      <w:r w:rsidR="009B0C3F">
        <w:rPr>
          <w:lang w:eastAsia="en-GB"/>
        </w:rPr>
        <w:t xml:space="preserve"> </w:t>
      </w:r>
    </w:p>
    <w:p w14:paraId="6EB3D6F7" w14:textId="477FC3E6" w:rsidR="00FB5A8B" w:rsidRDefault="00844E5E" w:rsidP="00546910">
      <w:pPr>
        <w:rPr>
          <w:lang w:eastAsia="en-GB"/>
        </w:rPr>
      </w:pPr>
      <w:r>
        <w:t>Time management has been described using many different terms including spontaneity, balance, flexibility, and having control over time</w:t>
      </w:r>
      <w:r w:rsidR="0012119F">
        <w:t xml:space="preserve"> </w:t>
      </w:r>
      <w:r>
        <w:t>(</w:t>
      </w:r>
      <w:proofErr w:type="spellStart"/>
      <w:r>
        <w:t>Lakein</w:t>
      </w:r>
      <w:proofErr w:type="spellEnd"/>
      <w:r>
        <w:t>, 1973).</w:t>
      </w:r>
      <w:r w:rsidR="0012119F">
        <w:t xml:space="preserve"> </w:t>
      </w:r>
      <w:r w:rsidR="0012119F">
        <w:t>What Do We Know About Time Management? A Review of the Literature and a Psychometric Critique of Instruments Assessing Time Management</w:t>
      </w:r>
      <w:r w:rsidR="0012119F">
        <w:t xml:space="preserve">. </w:t>
      </w:r>
      <w:r w:rsidR="009B0C3F" w:rsidRPr="009B0C3F">
        <w:rPr>
          <w:color w:val="0070C0"/>
        </w:rPr>
        <w:t>https://www.intechopen.com/books/time-management/what-do-we-know-about-time-management-a-review-of-the-literature-and-a-psychometric-critique-of-inst</w:t>
      </w:r>
    </w:p>
    <w:p w14:paraId="5D40261C" w14:textId="3F0A6428" w:rsidR="00546910" w:rsidRDefault="00A863E9">
      <w:pPr>
        <w:rPr>
          <w:i/>
        </w:rPr>
      </w:pPr>
      <w:r>
        <w:t>Morgan, P. (2017)</w:t>
      </w:r>
      <w:r>
        <w:t xml:space="preserve">, p. 50. The business students guide to study and employability. London sage. </w:t>
      </w:r>
      <w:proofErr w:type="gramStart"/>
      <w:r>
        <w:t>In reality, there</w:t>
      </w:r>
      <w:proofErr w:type="gramEnd"/>
      <w:r>
        <w:t xml:space="preserve"> is </w:t>
      </w:r>
      <w:r>
        <w:t xml:space="preserve">probably </w:t>
      </w:r>
      <w:r>
        <w:t xml:space="preserve">no such thing as ‘time management’. It is not really something that can be managed or controlled – time is there regardless of what we do, and it ticks away regardless of whether we think we can really ‘manage’ it or not. We cannot add to it or take away from it – it is a finite resource. What we are really thinking about here is </w:t>
      </w:r>
      <w:r>
        <w:rPr>
          <w:i/>
        </w:rPr>
        <w:t>our ability to use our time effectively</w:t>
      </w:r>
      <w:r w:rsidR="0012119F">
        <w:rPr>
          <w:i/>
        </w:rPr>
        <w:t>.</w:t>
      </w:r>
    </w:p>
    <w:p w14:paraId="0CB13344" w14:textId="05087E4A" w:rsidR="007C3BA0" w:rsidRDefault="007C3BA0">
      <w:r>
        <w:rPr>
          <w:lang w:eastAsia="en-GB"/>
        </w:rPr>
        <w:t>“Kolb’s experimental learning cycle” (1984).</w:t>
      </w:r>
    </w:p>
    <w:sectPr w:rsidR="007C3BA0">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804441" w14:textId="77777777" w:rsidR="00AC2672" w:rsidRDefault="00AC2672" w:rsidP="00680AB9">
      <w:pPr>
        <w:spacing w:after="0" w:line="240" w:lineRule="auto"/>
      </w:pPr>
      <w:r>
        <w:separator/>
      </w:r>
    </w:p>
  </w:endnote>
  <w:endnote w:type="continuationSeparator" w:id="0">
    <w:p w14:paraId="009D7C2F" w14:textId="77777777" w:rsidR="00AC2672" w:rsidRDefault="00AC2672" w:rsidP="00680A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7C4345" w14:textId="77777777" w:rsidR="00AC2672" w:rsidRDefault="00AC2672" w:rsidP="00680AB9">
      <w:pPr>
        <w:spacing w:after="0" w:line="240" w:lineRule="auto"/>
      </w:pPr>
      <w:r>
        <w:separator/>
      </w:r>
    </w:p>
  </w:footnote>
  <w:footnote w:type="continuationSeparator" w:id="0">
    <w:p w14:paraId="1E657343" w14:textId="77777777" w:rsidR="00AC2672" w:rsidRDefault="00AC2672" w:rsidP="00680A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60F9C6" w14:textId="52715664" w:rsidR="00680AB9" w:rsidRPr="007C3BA0" w:rsidRDefault="00680AB9" w:rsidP="007C3BA0">
    <w:pPr>
      <w:tabs>
        <w:tab w:val="center" w:pos="4513"/>
        <w:tab w:val="right" w:pos="9026"/>
      </w:tabs>
      <w:spacing w:after="0" w:line="240" w:lineRule="auto"/>
      <w:jc w:val="center"/>
      <w:rPr>
        <w:rFonts w:ascii="Calibri" w:eastAsia="Times New Roman" w:hAnsi="Calibri" w:cs="Times New Roman"/>
        <w:lang w:eastAsia="en-GB"/>
      </w:rPr>
    </w:pPr>
    <w:r w:rsidRPr="00680AB9">
      <w:rPr>
        <w:rFonts w:ascii="Calibri" w:eastAsia="Times New Roman" w:hAnsi="Calibri" w:cs="Times New Roman"/>
        <w:lang w:eastAsia="en-GB"/>
      </w:rPr>
      <w:t>Professional career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C83AB1"/>
    <w:multiLevelType w:val="hybridMultilevel"/>
    <w:tmpl w:val="D5026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F61E37"/>
    <w:multiLevelType w:val="hybridMultilevel"/>
    <w:tmpl w:val="B25E4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AB9"/>
    <w:rsid w:val="000064EB"/>
    <w:rsid w:val="0001232A"/>
    <w:rsid w:val="000311E4"/>
    <w:rsid w:val="00036AB2"/>
    <w:rsid w:val="00095E63"/>
    <w:rsid w:val="000B01E3"/>
    <w:rsid w:val="000B45B5"/>
    <w:rsid w:val="000E3478"/>
    <w:rsid w:val="0011135B"/>
    <w:rsid w:val="00112BFE"/>
    <w:rsid w:val="0012119F"/>
    <w:rsid w:val="001455BC"/>
    <w:rsid w:val="00190C28"/>
    <w:rsid w:val="001C288D"/>
    <w:rsid w:val="001C754F"/>
    <w:rsid w:val="00221119"/>
    <w:rsid w:val="002516D0"/>
    <w:rsid w:val="00254D10"/>
    <w:rsid w:val="00283FBE"/>
    <w:rsid w:val="00296667"/>
    <w:rsid w:val="002B11D1"/>
    <w:rsid w:val="002D4A3C"/>
    <w:rsid w:val="00357F44"/>
    <w:rsid w:val="00390ADA"/>
    <w:rsid w:val="00394D64"/>
    <w:rsid w:val="00397156"/>
    <w:rsid w:val="003B6F1D"/>
    <w:rsid w:val="004A6FE6"/>
    <w:rsid w:val="004D0CA5"/>
    <w:rsid w:val="004D208F"/>
    <w:rsid w:val="004D47B7"/>
    <w:rsid w:val="004F32B4"/>
    <w:rsid w:val="00501D88"/>
    <w:rsid w:val="005173D2"/>
    <w:rsid w:val="005275D2"/>
    <w:rsid w:val="005364AE"/>
    <w:rsid w:val="00546910"/>
    <w:rsid w:val="0056465F"/>
    <w:rsid w:val="00572C6D"/>
    <w:rsid w:val="005A0469"/>
    <w:rsid w:val="005C6FDA"/>
    <w:rsid w:val="005C7244"/>
    <w:rsid w:val="005E1EE9"/>
    <w:rsid w:val="0060780E"/>
    <w:rsid w:val="006133BF"/>
    <w:rsid w:val="006278FA"/>
    <w:rsid w:val="00680AB9"/>
    <w:rsid w:val="006817B9"/>
    <w:rsid w:val="006A1CD9"/>
    <w:rsid w:val="006E5EB7"/>
    <w:rsid w:val="00721739"/>
    <w:rsid w:val="00757585"/>
    <w:rsid w:val="0076168A"/>
    <w:rsid w:val="00782C39"/>
    <w:rsid w:val="00792861"/>
    <w:rsid w:val="00795246"/>
    <w:rsid w:val="007A5D07"/>
    <w:rsid w:val="007C3BA0"/>
    <w:rsid w:val="007E1166"/>
    <w:rsid w:val="007F70F0"/>
    <w:rsid w:val="008049FD"/>
    <w:rsid w:val="008245D7"/>
    <w:rsid w:val="00844E5E"/>
    <w:rsid w:val="00863B60"/>
    <w:rsid w:val="00904FE1"/>
    <w:rsid w:val="00956547"/>
    <w:rsid w:val="00962CCE"/>
    <w:rsid w:val="0097574A"/>
    <w:rsid w:val="009B0C3F"/>
    <w:rsid w:val="00A101B2"/>
    <w:rsid w:val="00A108C1"/>
    <w:rsid w:val="00A276A7"/>
    <w:rsid w:val="00A40BA6"/>
    <w:rsid w:val="00A61F48"/>
    <w:rsid w:val="00A63858"/>
    <w:rsid w:val="00A863E9"/>
    <w:rsid w:val="00AC1D9B"/>
    <w:rsid w:val="00AC2672"/>
    <w:rsid w:val="00AD1919"/>
    <w:rsid w:val="00AE2E79"/>
    <w:rsid w:val="00AE56D6"/>
    <w:rsid w:val="00B20C93"/>
    <w:rsid w:val="00B3751A"/>
    <w:rsid w:val="00B51BD9"/>
    <w:rsid w:val="00BA4227"/>
    <w:rsid w:val="00BB6087"/>
    <w:rsid w:val="00BE3DF6"/>
    <w:rsid w:val="00BE7339"/>
    <w:rsid w:val="00BF7D87"/>
    <w:rsid w:val="00C03CB8"/>
    <w:rsid w:val="00C14935"/>
    <w:rsid w:val="00C34B7F"/>
    <w:rsid w:val="00C34EA5"/>
    <w:rsid w:val="00C41C47"/>
    <w:rsid w:val="00C557EB"/>
    <w:rsid w:val="00D11BD3"/>
    <w:rsid w:val="00D148FA"/>
    <w:rsid w:val="00D33606"/>
    <w:rsid w:val="00D43B74"/>
    <w:rsid w:val="00D47FE1"/>
    <w:rsid w:val="00D76F52"/>
    <w:rsid w:val="00D972B0"/>
    <w:rsid w:val="00DA6387"/>
    <w:rsid w:val="00E23A9A"/>
    <w:rsid w:val="00E808D7"/>
    <w:rsid w:val="00EA040E"/>
    <w:rsid w:val="00EA731F"/>
    <w:rsid w:val="00EE0B31"/>
    <w:rsid w:val="00EE7129"/>
    <w:rsid w:val="00F342AC"/>
    <w:rsid w:val="00F45B6D"/>
    <w:rsid w:val="00F6047D"/>
    <w:rsid w:val="00FA6F02"/>
    <w:rsid w:val="00FB5A8B"/>
    <w:rsid w:val="00FD5D4C"/>
    <w:rsid w:val="00FE2918"/>
    <w:rsid w:val="00FE2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F53BB"/>
  <w15:chartTrackingRefBased/>
  <w15:docId w15:val="{912E650E-7EFF-4C87-B3EB-6FFB0FCCF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46910"/>
  </w:style>
  <w:style w:type="paragraph" w:styleId="Heading1">
    <w:name w:val="heading 1"/>
    <w:basedOn w:val="Normal"/>
    <w:next w:val="Normal"/>
    <w:link w:val="Heading1Char"/>
    <w:uiPriority w:val="9"/>
    <w:qFormat/>
    <w:rsid w:val="000E34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04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0A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0AB9"/>
  </w:style>
  <w:style w:type="paragraph" w:styleId="Footer">
    <w:name w:val="footer"/>
    <w:basedOn w:val="Normal"/>
    <w:link w:val="FooterChar"/>
    <w:uiPriority w:val="99"/>
    <w:unhideWhenUsed/>
    <w:rsid w:val="00680A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0AB9"/>
  </w:style>
  <w:style w:type="character" w:customStyle="1" w:styleId="Heading1Char">
    <w:name w:val="Heading 1 Char"/>
    <w:basedOn w:val="DefaultParagraphFont"/>
    <w:link w:val="Heading1"/>
    <w:uiPriority w:val="9"/>
    <w:rsid w:val="000E347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6047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6047D"/>
    <w:pPr>
      <w:outlineLvl w:val="9"/>
    </w:pPr>
    <w:rPr>
      <w:lang w:val="en-US"/>
    </w:rPr>
  </w:style>
  <w:style w:type="paragraph" w:styleId="TOC1">
    <w:name w:val="toc 1"/>
    <w:basedOn w:val="Normal"/>
    <w:next w:val="Normal"/>
    <w:autoRedefine/>
    <w:uiPriority w:val="39"/>
    <w:unhideWhenUsed/>
    <w:rsid w:val="00F6047D"/>
    <w:pPr>
      <w:spacing w:after="100"/>
    </w:pPr>
  </w:style>
  <w:style w:type="paragraph" w:styleId="TOC2">
    <w:name w:val="toc 2"/>
    <w:basedOn w:val="Normal"/>
    <w:next w:val="Normal"/>
    <w:autoRedefine/>
    <w:uiPriority w:val="39"/>
    <w:unhideWhenUsed/>
    <w:rsid w:val="00F6047D"/>
    <w:pPr>
      <w:spacing w:after="100"/>
      <w:ind w:left="220"/>
    </w:pPr>
  </w:style>
  <w:style w:type="character" w:styleId="Hyperlink">
    <w:name w:val="Hyperlink"/>
    <w:basedOn w:val="DefaultParagraphFont"/>
    <w:uiPriority w:val="99"/>
    <w:unhideWhenUsed/>
    <w:rsid w:val="00F6047D"/>
    <w:rPr>
      <w:color w:val="0563C1" w:themeColor="hyperlink"/>
      <w:u w:val="single"/>
    </w:rPr>
  </w:style>
  <w:style w:type="table" w:styleId="TableGrid">
    <w:name w:val="Table Grid"/>
    <w:basedOn w:val="TableNormal"/>
    <w:uiPriority w:val="39"/>
    <w:rsid w:val="004D20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33BF"/>
    <w:pPr>
      <w:ind w:left="720"/>
      <w:contextualSpacing/>
    </w:pPr>
  </w:style>
  <w:style w:type="character" w:styleId="CommentReference">
    <w:name w:val="annotation reference"/>
    <w:basedOn w:val="DefaultParagraphFont"/>
    <w:uiPriority w:val="99"/>
    <w:semiHidden/>
    <w:unhideWhenUsed/>
    <w:rsid w:val="00D76F52"/>
    <w:rPr>
      <w:sz w:val="16"/>
      <w:szCs w:val="16"/>
    </w:rPr>
  </w:style>
  <w:style w:type="paragraph" w:styleId="CommentText">
    <w:name w:val="annotation text"/>
    <w:basedOn w:val="Normal"/>
    <w:link w:val="CommentTextChar"/>
    <w:uiPriority w:val="99"/>
    <w:semiHidden/>
    <w:unhideWhenUsed/>
    <w:rsid w:val="00D76F52"/>
    <w:pPr>
      <w:spacing w:line="240" w:lineRule="auto"/>
    </w:pPr>
    <w:rPr>
      <w:sz w:val="20"/>
      <w:szCs w:val="20"/>
    </w:rPr>
  </w:style>
  <w:style w:type="character" w:customStyle="1" w:styleId="CommentTextChar">
    <w:name w:val="Comment Text Char"/>
    <w:basedOn w:val="DefaultParagraphFont"/>
    <w:link w:val="CommentText"/>
    <w:uiPriority w:val="99"/>
    <w:semiHidden/>
    <w:rsid w:val="00D76F52"/>
    <w:rPr>
      <w:sz w:val="20"/>
      <w:szCs w:val="20"/>
    </w:rPr>
  </w:style>
  <w:style w:type="paragraph" w:styleId="CommentSubject">
    <w:name w:val="annotation subject"/>
    <w:basedOn w:val="CommentText"/>
    <w:next w:val="CommentText"/>
    <w:link w:val="CommentSubjectChar"/>
    <w:uiPriority w:val="99"/>
    <w:semiHidden/>
    <w:unhideWhenUsed/>
    <w:rsid w:val="00D76F52"/>
    <w:rPr>
      <w:b/>
      <w:bCs/>
    </w:rPr>
  </w:style>
  <w:style w:type="character" w:customStyle="1" w:styleId="CommentSubjectChar">
    <w:name w:val="Comment Subject Char"/>
    <w:basedOn w:val="CommentTextChar"/>
    <w:link w:val="CommentSubject"/>
    <w:uiPriority w:val="99"/>
    <w:semiHidden/>
    <w:rsid w:val="00D76F52"/>
    <w:rPr>
      <w:b/>
      <w:bCs/>
      <w:sz w:val="20"/>
      <w:szCs w:val="20"/>
    </w:rPr>
  </w:style>
  <w:style w:type="paragraph" w:styleId="BalloonText">
    <w:name w:val="Balloon Text"/>
    <w:basedOn w:val="Normal"/>
    <w:link w:val="BalloonTextChar"/>
    <w:uiPriority w:val="99"/>
    <w:semiHidden/>
    <w:unhideWhenUsed/>
    <w:rsid w:val="00D76F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6F5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4213228">
      <w:bodyDiv w:val="1"/>
      <w:marLeft w:val="0"/>
      <w:marRight w:val="0"/>
      <w:marTop w:val="0"/>
      <w:marBottom w:val="0"/>
      <w:divBdr>
        <w:top w:val="none" w:sz="0" w:space="0" w:color="auto"/>
        <w:left w:val="none" w:sz="0" w:space="0" w:color="auto"/>
        <w:bottom w:val="none" w:sz="0" w:space="0" w:color="auto"/>
        <w:right w:val="none" w:sz="0" w:space="0" w:color="auto"/>
      </w:divBdr>
    </w:div>
    <w:div w:id="1928689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E84499-5581-4DD9-A598-C1C0109596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706</TotalTime>
  <Pages>8</Pages>
  <Words>1666</Words>
  <Characters>9502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Smith (1806791)</dc:creator>
  <cp:keywords/>
  <dc:description/>
  <cp:lastModifiedBy>Katie Smith (1806791)</cp:lastModifiedBy>
  <cp:revision>15</cp:revision>
  <dcterms:created xsi:type="dcterms:W3CDTF">2019-03-05T00:26:00Z</dcterms:created>
  <dcterms:modified xsi:type="dcterms:W3CDTF">2019-03-08T11:19:00Z</dcterms:modified>
</cp:coreProperties>
</file>