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3A1C" w:rsidRPr="00153D44" w:rsidRDefault="00AB139B" w:rsidP="00AB139B">
      <w:pPr>
        <w:rPr>
          <w:rFonts w:ascii="Arial" w:hAnsi="Arial" w:cs="Arial"/>
          <w:sz w:val="28"/>
          <w:u w:val="single"/>
        </w:rPr>
      </w:pPr>
      <w:proofErr w:type="gramStart"/>
      <w:r>
        <w:rPr>
          <w:sz w:val="28"/>
          <w:u w:val="single"/>
        </w:rPr>
        <w:t>A look into</w:t>
      </w:r>
      <w:proofErr w:type="gramEnd"/>
      <w:r>
        <w:rPr>
          <w:sz w:val="28"/>
          <w:u w:val="single"/>
        </w:rPr>
        <w:t xml:space="preserve"> history and the development of the English language, isolation and how that impacts on the development of communication from an early age. Alongside how communication restrictions effect migrants within the UK and what the government has done to help, with links to policy and theory throughout. </w:t>
      </w:r>
    </w:p>
    <w:p w:rsidR="00763A1C" w:rsidRPr="00153D44" w:rsidRDefault="00763A1C" w:rsidP="00153D44">
      <w:pPr>
        <w:spacing w:beforeLines="24" w:before="57" w:afterLines="24" w:after="57"/>
        <w:rPr>
          <w:rFonts w:ascii="Arial" w:hAnsi="Arial" w:cs="Arial"/>
          <w:color w:val="FF0000"/>
          <w:sz w:val="24"/>
          <w:szCs w:val="24"/>
        </w:rPr>
      </w:pPr>
    </w:p>
    <w:p w:rsidR="00763A1C" w:rsidRPr="00A544E3" w:rsidRDefault="00134560" w:rsidP="00153D44">
      <w:pPr>
        <w:spacing w:beforeLines="24" w:before="57" w:afterLines="24" w:after="57"/>
        <w:rPr>
          <w:rFonts w:ascii="Arial" w:hAnsi="Arial" w:cs="Arial"/>
          <w:sz w:val="24"/>
          <w:szCs w:val="24"/>
        </w:rPr>
      </w:pPr>
      <w:r>
        <w:rPr>
          <w:rFonts w:ascii="Arial" w:hAnsi="Arial" w:cs="Arial"/>
          <w:sz w:val="24"/>
          <w:szCs w:val="24"/>
        </w:rPr>
        <w:t>Bingham (</w:t>
      </w:r>
      <w:r w:rsidR="00A544E3" w:rsidRPr="00A544E3">
        <w:rPr>
          <w:rFonts w:ascii="Arial" w:hAnsi="Arial" w:cs="Arial"/>
          <w:sz w:val="24"/>
          <w:szCs w:val="24"/>
        </w:rPr>
        <w:t xml:space="preserve">2018) </w:t>
      </w:r>
      <w:r>
        <w:rPr>
          <w:rFonts w:ascii="Arial" w:hAnsi="Arial" w:cs="Arial"/>
          <w:sz w:val="24"/>
          <w:szCs w:val="24"/>
        </w:rPr>
        <w:t>stated</w:t>
      </w:r>
      <w:r w:rsidR="00A544E3">
        <w:rPr>
          <w:rFonts w:ascii="Arial" w:hAnsi="Arial" w:cs="Arial"/>
          <w:sz w:val="24"/>
          <w:szCs w:val="24"/>
        </w:rPr>
        <w:t xml:space="preserve"> there are over 800,000 pe</w:t>
      </w:r>
      <w:r w:rsidR="000B011F">
        <w:rPr>
          <w:rFonts w:ascii="Arial" w:hAnsi="Arial" w:cs="Arial"/>
          <w:sz w:val="24"/>
          <w:szCs w:val="24"/>
        </w:rPr>
        <w:t>ople living in the UK who are unable to</w:t>
      </w:r>
      <w:r w:rsidR="00A544E3">
        <w:rPr>
          <w:rFonts w:ascii="Arial" w:hAnsi="Arial" w:cs="Arial"/>
          <w:sz w:val="24"/>
          <w:szCs w:val="24"/>
        </w:rPr>
        <w:t xml:space="preserve"> speak E</w:t>
      </w:r>
      <w:r>
        <w:rPr>
          <w:rFonts w:ascii="Arial" w:hAnsi="Arial" w:cs="Arial"/>
          <w:sz w:val="24"/>
          <w:szCs w:val="24"/>
        </w:rPr>
        <w:t>nglish</w:t>
      </w:r>
      <w:r w:rsidR="00172371">
        <w:rPr>
          <w:rFonts w:ascii="Arial" w:hAnsi="Arial" w:cs="Arial"/>
          <w:sz w:val="24"/>
          <w:szCs w:val="24"/>
        </w:rPr>
        <w:t xml:space="preserve"> or speak very little English</w:t>
      </w:r>
      <w:r w:rsidR="000F023A">
        <w:rPr>
          <w:rFonts w:ascii="Arial" w:hAnsi="Arial" w:cs="Arial"/>
          <w:sz w:val="24"/>
          <w:szCs w:val="24"/>
        </w:rPr>
        <w:t>. This essay considers</w:t>
      </w:r>
      <w:r w:rsidR="00A544E3">
        <w:rPr>
          <w:rFonts w:ascii="Arial" w:hAnsi="Arial" w:cs="Arial"/>
          <w:sz w:val="24"/>
          <w:szCs w:val="24"/>
        </w:rPr>
        <w:t xml:space="preserve"> how the English language was created and who had influence over the creation with an in-depth </w:t>
      </w:r>
      <w:proofErr w:type="gramStart"/>
      <w:r w:rsidR="00A544E3">
        <w:rPr>
          <w:rFonts w:ascii="Arial" w:hAnsi="Arial" w:cs="Arial"/>
          <w:sz w:val="24"/>
          <w:szCs w:val="24"/>
        </w:rPr>
        <w:t>look into</w:t>
      </w:r>
      <w:proofErr w:type="gramEnd"/>
      <w:r w:rsidR="000F023A">
        <w:rPr>
          <w:rFonts w:ascii="Arial" w:hAnsi="Arial" w:cs="Arial"/>
          <w:sz w:val="24"/>
          <w:szCs w:val="24"/>
        </w:rPr>
        <w:t xml:space="preserve"> the</w:t>
      </w:r>
      <w:r w:rsidR="00A544E3">
        <w:rPr>
          <w:rFonts w:ascii="Arial" w:hAnsi="Arial" w:cs="Arial"/>
          <w:sz w:val="24"/>
          <w:szCs w:val="24"/>
        </w:rPr>
        <w:t xml:space="preserve"> linguistics theory to develop an understanding of language and why humans communicate the way we do. However, learning a new or second language can be a very daunting process and this essay wi</w:t>
      </w:r>
      <w:r w:rsidR="000F023A">
        <w:rPr>
          <w:rFonts w:ascii="Arial" w:hAnsi="Arial" w:cs="Arial"/>
          <w:sz w:val="24"/>
          <w:szCs w:val="24"/>
        </w:rPr>
        <w:t>ll focus on</w:t>
      </w:r>
      <w:r w:rsidR="00A544E3">
        <w:rPr>
          <w:rFonts w:ascii="Arial" w:hAnsi="Arial" w:cs="Arial"/>
          <w:sz w:val="24"/>
          <w:szCs w:val="24"/>
        </w:rPr>
        <w:t xml:space="preserve"> intercultural and social communication alongsi</w:t>
      </w:r>
      <w:r w:rsidR="000F023A">
        <w:rPr>
          <w:rFonts w:ascii="Arial" w:hAnsi="Arial" w:cs="Arial"/>
          <w:sz w:val="24"/>
          <w:szCs w:val="24"/>
        </w:rPr>
        <w:t>de barriers to them by exploring</w:t>
      </w:r>
      <w:r w:rsidR="00385586">
        <w:rPr>
          <w:rFonts w:ascii="Arial" w:hAnsi="Arial" w:cs="Arial"/>
          <w:sz w:val="24"/>
          <w:szCs w:val="24"/>
        </w:rPr>
        <w:t xml:space="preserve"> isolated children case studies and the theory behind nurture and nature. This is then directly linked to migra</w:t>
      </w:r>
      <w:r w:rsidR="000B011F">
        <w:rPr>
          <w:rFonts w:ascii="Arial" w:hAnsi="Arial" w:cs="Arial"/>
          <w:sz w:val="24"/>
          <w:szCs w:val="24"/>
        </w:rPr>
        <w:t>nts and how communication</w:t>
      </w:r>
      <w:r w:rsidR="00385586">
        <w:rPr>
          <w:rFonts w:ascii="Arial" w:hAnsi="Arial" w:cs="Arial"/>
          <w:sz w:val="24"/>
          <w:szCs w:val="24"/>
        </w:rPr>
        <w:t xml:space="preserve"> skills </w:t>
      </w:r>
      <w:r w:rsidR="000B011F">
        <w:rPr>
          <w:rFonts w:ascii="Arial" w:hAnsi="Arial" w:cs="Arial"/>
          <w:sz w:val="24"/>
          <w:szCs w:val="24"/>
        </w:rPr>
        <w:t xml:space="preserve">are developed </w:t>
      </w:r>
      <w:r w:rsidR="00385586">
        <w:rPr>
          <w:rFonts w:ascii="Arial" w:hAnsi="Arial" w:cs="Arial"/>
          <w:sz w:val="24"/>
          <w:szCs w:val="24"/>
        </w:rPr>
        <w:t xml:space="preserve">within the UK, alongside the barriers preventing </w:t>
      </w:r>
      <w:r w:rsidR="000F023A">
        <w:rPr>
          <w:rFonts w:ascii="Arial" w:hAnsi="Arial" w:cs="Arial"/>
          <w:sz w:val="24"/>
          <w:szCs w:val="24"/>
        </w:rPr>
        <w:t xml:space="preserve">people </w:t>
      </w:r>
      <w:r w:rsidR="000B011F">
        <w:rPr>
          <w:rFonts w:ascii="Arial" w:hAnsi="Arial" w:cs="Arial"/>
          <w:sz w:val="24"/>
          <w:szCs w:val="24"/>
        </w:rPr>
        <w:t>who want to learn</w:t>
      </w:r>
      <w:r w:rsidR="00172371">
        <w:rPr>
          <w:rFonts w:ascii="Arial" w:hAnsi="Arial" w:cs="Arial"/>
          <w:sz w:val="24"/>
          <w:szCs w:val="24"/>
        </w:rPr>
        <w:t xml:space="preserve"> the language</w:t>
      </w:r>
      <w:r w:rsidR="00691F19">
        <w:rPr>
          <w:rFonts w:ascii="Arial" w:hAnsi="Arial" w:cs="Arial"/>
          <w:sz w:val="24"/>
          <w:szCs w:val="24"/>
        </w:rPr>
        <w:t xml:space="preserve">. </w:t>
      </w:r>
      <w:proofErr w:type="gramStart"/>
      <w:r w:rsidR="00691F19">
        <w:rPr>
          <w:rFonts w:ascii="Arial" w:hAnsi="Arial" w:cs="Arial"/>
          <w:sz w:val="24"/>
          <w:szCs w:val="24"/>
        </w:rPr>
        <w:t>L</w:t>
      </w:r>
      <w:r w:rsidR="00172371">
        <w:rPr>
          <w:rFonts w:ascii="Arial" w:hAnsi="Arial" w:cs="Arial"/>
          <w:sz w:val="24"/>
          <w:szCs w:val="24"/>
        </w:rPr>
        <w:t>ooking into</w:t>
      </w:r>
      <w:proofErr w:type="gramEnd"/>
      <w:r w:rsidR="00172371">
        <w:rPr>
          <w:rFonts w:ascii="Arial" w:hAnsi="Arial" w:cs="Arial"/>
          <w:sz w:val="24"/>
          <w:szCs w:val="24"/>
        </w:rPr>
        <w:t xml:space="preserve"> how difficult it is to access the services needed to learn</w:t>
      </w:r>
      <w:r w:rsidR="00385586">
        <w:rPr>
          <w:rFonts w:ascii="Arial" w:hAnsi="Arial" w:cs="Arial"/>
          <w:sz w:val="24"/>
          <w:szCs w:val="24"/>
        </w:rPr>
        <w:t xml:space="preserve"> English and exploring the funding cuts creating exclusion for women </w:t>
      </w:r>
      <w:r w:rsidR="000B011F">
        <w:rPr>
          <w:rFonts w:ascii="Arial" w:hAnsi="Arial" w:cs="Arial"/>
          <w:sz w:val="24"/>
          <w:szCs w:val="24"/>
        </w:rPr>
        <w:t xml:space="preserve">and teenagers </w:t>
      </w:r>
      <w:r w:rsidR="00385586">
        <w:rPr>
          <w:rFonts w:ascii="Arial" w:hAnsi="Arial" w:cs="Arial"/>
          <w:sz w:val="24"/>
          <w:szCs w:val="24"/>
        </w:rPr>
        <w:t xml:space="preserve">within minority groups within Britain. </w:t>
      </w:r>
    </w:p>
    <w:p w:rsidR="000F023A" w:rsidRDefault="000F023A" w:rsidP="00153D44">
      <w:pPr>
        <w:spacing w:beforeLines="24" w:before="57" w:afterLines="24" w:after="57"/>
        <w:rPr>
          <w:rFonts w:ascii="Arial" w:hAnsi="Arial" w:cs="Arial"/>
          <w:color w:val="FF0000"/>
          <w:sz w:val="24"/>
          <w:szCs w:val="24"/>
        </w:rPr>
      </w:pPr>
    </w:p>
    <w:p w:rsidR="00574B1F" w:rsidRDefault="00134560" w:rsidP="00153D44">
      <w:pPr>
        <w:spacing w:beforeLines="24" w:before="57" w:afterLines="24" w:after="57"/>
        <w:rPr>
          <w:rFonts w:ascii="Arial" w:hAnsi="Arial" w:cs="Arial"/>
          <w:sz w:val="24"/>
          <w:szCs w:val="24"/>
        </w:rPr>
      </w:pPr>
      <w:r>
        <w:rPr>
          <w:rFonts w:ascii="Arial" w:hAnsi="Arial" w:cs="Arial"/>
          <w:sz w:val="24"/>
          <w:szCs w:val="24"/>
        </w:rPr>
        <w:t>Baugh and Cable (</w:t>
      </w:r>
      <w:r w:rsidRPr="00134560">
        <w:rPr>
          <w:rFonts w:ascii="Arial" w:hAnsi="Arial" w:cs="Arial"/>
          <w:sz w:val="24"/>
          <w:szCs w:val="24"/>
        </w:rPr>
        <w:t>2012)</w:t>
      </w:r>
      <w:r w:rsidR="00574B1F">
        <w:rPr>
          <w:rFonts w:ascii="Arial" w:hAnsi="Arial" w:cs="Arial"/>
          <w:sz w:val="24"/>
          <w:szCs w:val="24"/>
        </w:rPr>
        <w:t xml:space="preserve"> </w:t>
      </w:r>
      <w:r>
        <w:rPr>
          <w:rFonts w:ascii="Arial" w:hAnsi="Arial" w:cs="Arial"/>
          <w:sz w:val="24"/>
          <w:szCs w:val="24"/>
        </w:rPr>
        <w:t>suggested w</w:t>
      </w:r>
      <w:r w:rsidR="00153D44" w:rsidRPr="00153D44">
        <w:rPr>
          <w:rFonts w:ascii="Arial" w:hAnsi="Arial" w:cs="Arial"/>
          <w:sz w:val="24"/>
          <w:szCs w:val="24"/>
        </w:rPr>
        <w:t>hen three Germanic</w:t>
      </w:r>
      <w:r w:rsidR="00D9433D">
        <w:rPr>
          <w:rFonts w:ascii="Arial" w:hAnsi="Arial" w:cs="Arial"/>
          <w:sz w:val="24"/>
          <w:szCs w:val="24"/>
        </w:rPr>
        <w:t xml:space="preserve"> tribes the Jutes, the Angles and the Saxons came together during the 5</w:t>
      </w:r>
      <w:r w:rsidR="00D9433D" w:rsidRPr="00D9433D">
        <w:rPr>
          <w:rFonts w:ascii="Arial" w:hAnsi="Arial" w:cs="Arial"/>
          <w:sz w:val="24"/>
          <w:szCs w:val="24"/>
          <w:vertAlign w:val="superscript"/>
        </w:rPr>
        <w:t>th</w:t>
      </w:r>
      <w:r w:rsidR="00D9433D">
        <w:rPr>
          <w:rFonts w:ascii="Arial" w:hAnsi="Arial" w:cs="Arial"/>
          <w:sz w:val="24"/>
          <w:szCs w:val="24"/>
        </w:rPr>
        <w:t xml:space="preserve"> cent</w:t>
      </w:r>
      <w:bookmarkStart w:id="0" w:name="_GoBack"/>
      <w:bookmarkEnd w:id="0"/>
      <w:r w:rsidR="00D9433D">
        <w:rPr>
          <w:rFonts w:ascii="Arial" w:hAnsi="Arial" w:cs="Arial"/>
          <w:sz w:val="24"/>
          <w:szCs w:val="24"/>
        </w:rPr>
        <w:t>ury AD to invade Britain they found that most people spoke a Celtic language. The word English derived from one of the Germanic tribes the Angles who came from a place called ‘</w:t>
      </w:r>
      <w:proofErr w:type="spellStart"/>
      <w:r w:rsidR="00D9433D">
        <w:rPr>
          <w:rFonts w:ascii="Arial" w:hAnsi="Arial" w:cs="Arial"/>
          <w:sz w:val="24"/>
          <w:szCs w:val="24"/>
        </w:rPr>
        <w:t>Englaland</w:t>
      </w:r>
      <w:proofErr w:type="spellEnd"/>
      <w:r w:rsidR="00D9433D">
        <w:rPr>
          <w:rFonts w:ascii="Arial" w:hAnsi="Arial" w:cs="Arial"/>
          <w:sz w:val="24"/>
          <w:szCs w:val="24"/>
        </w:rPr>
        <w:t>’ and spoke a language of ‘</w:t>
      </w:r>
      <w:proofErr w:type="spellStart"/>
      <w:r w:rsidR="00D9433D">
        <w:rPr>
          <w:rFonts w:ascii="Arial" w:hAnsi="Arial" w:cs="Arial"/>
          <w:sz w:val="24"/>
          <w:szCs w:val="24"/>
        </w:rPr>
        <w:t>Englisc</w:t>
      </w:r>
      <w:proofErr w:type="spellEnd"/>
      <w:r w:rsidR="00D9433D">
        <w:rPr>
          <w:rFonts w:ascii="Arial" w:hAnsi="Arial" w:cs="Arial"/>
          <w:sz w:val="24"/>
          <w:szCs w:val="24"/>
        </w:rPr>
        <w:t>’, these words formed the ‘English language’.</w:t>
      </w:r>
      <w:r w:rsidR="001307EE">
        <w:rPr>
          <w:rFonts w:ascii="Arial" w:hAnsi="Arial" w:cs="Arial"/>
          <w:sz w:val="24"/>
          <w:szCs w:val="24"/>
        </w:rPr>
        <w:t xml:space="preserve"> These three tribes spoke a very similar language to those in Britain at the time, this was later titled ‘Old English’, this </w:t>
      </w:r>
      <w:r w:rsidR="00906EE5">
        <w:rPr>
          <w:rFonts w:ascii="Arial" w:hAnsi="Arial" w:cs="Arial"/>
          <w:sz w:val="24"/>
          <w:szCs w:val="24"/>
        </w:rPr>
        <w:t>language</w:t>
      </w:r>
      <w:r w:rsidR="001307EE">
        <w:rPr>
          <w:rFonts w:ascii="Arial" w:hAnsi="Arial" w:cs="Arial"/>
          <w:sz w:val="24"/>
          <w:szCs w:val="24"/>
        </w:rPr>
        <w:t xml:space="preserve"> is not understandable to ‘New English’ speakers of today. When William the Conqueror the Duke of </w:t>
      </w:r>
      <w:proofErr w:type="spellStart"/>
      <w:r w:rsidR="001307EE">
        <w:rPr>
          <w:rFonts w:ascii="Arial" w:hAnsi="Arial" w:cs="Arial"/>
          <w:sz w:val="24"/>
          <w:szCs w:val="24"/>
        </w:rPr>
        <w:t>Normady</w:t>
      </w:r>
      <w:proofErr w:type="spellEnd"/>
      <w:r w:rsidR="001307EE">
        <w:rPr>
          <w:rFonts w:ascii="Arial" w:hAnsi="Arial" w:cs="Arial"/>
          <w:sz w:val="24"/>
          <w:szCs w:val="24"/>
        </w:rPr>
        <w:t xml:space="preserve"> came to invade England in 1066 he spoke only French</w:t>
      </w:r>
      <w:r w:rsidR="006C2F14">
        <w:rPr>
          <w:rFonts w:ascii="Arial" w:hAnsi="Arial" w:cs="Arial"/>
          <w:sz w:val="24"/>
          <w:szCs w:val="24"/>
        </w:rPr>
        <w:t xml:space="preserve"> and demanded his people did to</w:t>
      </w:r>
      <w:r w:rsidR="001307EE">
        <w:rPr>
          <w:rFonts w:ascii="Arial" w:hAnsi="Arial" w:cs="Arial"/>
          <w:sz w:val="24"/>
          <w:szCs w:val="24"/>
        </w:rPr>
        <w:t>, this then became the language of the court and most upper-class people in Britain then started speaking French, leaving the poorer-classes to talk with the English language. However, during the 14</w:t>
      </w:r>
      <w:r w:rsidR="001307EE" w:rsidRPr="001307EE">
        <w:rPr>
          <w:rFonts w:ascii="Arial" w:hAnsi="Arial" w:cs="Arial"/>
          <w:sz w:val="24"/>
          <w:szCs w:val="24"/>
          <w:vertAlign w:val="superscript"/>
        </w:rPr>
        <w:t>th</w:t>
      </w:r>
      <w:r w:rsidR="001307EE">
        <w:rPr>
          <w:rFonts w:ascii="Arial" w:hAnsi="Arial" w:cs="Arial"/>
          <w:sz w:val="24"/>
          <w:szCs w:val="24"/>
        </w:rPr>
        <w:t xml:space="preserve"> century most people were back to talking English in Britain with a mixture of some French words added, this became known as ‘Middle English’. </w:t>
      </w:r>
      <w:r w:rsidR="00293860">
        <w:rPr>
          <w:rFonts w:ascii="Arial" w:hAnsi="Arial" w:cs="Arial"/>
          <w:sz w:val="24"/>
          <w:szCs w:val="24"/>
        </w:rPr>
        <w:t>During the 16</w:t>
      </w:r>
      <w:r w:rsidR="00293860" w:rsidRPr="00293860">
        <w:rPr>
          <w:rFonts w:ascii="Arial" w:hAnsi="Arial" w:cs="Arial"/>
          <w:sz w:val="24"/>
          <w:szCs w:val="24"/>
          <w:vertAlign w:val="superscript"/>
        </w:rPr>
        <w:t>th</w:t>
      </w:r>
      <w:r w:rsidR="00293860">
        <w:rPr>
          <w:rFonts w:ascii="Arial" w:hAnsi="Arial" w:cs="Arial"/>
          <w:sz w:val="24"/>
          <w:szCs w:val="24"/>
        </w:rPr>
        <w:t xml:space="preserve"> century globalisation played a part in shaping the English language with many words being taken and used from other languages right around the time that printing became more popular. Learning to read became easier as books were now so cheap and in 1604 came the first publica</w:t>
      </w:r>
      <w:r>
        <w:rPr>
          <w:rFonts w:ascii="Arial" w:hAnsi="Arial" w:cs="Arial"/>
          <w:sz w:val="24"/>
          <w:szCs w:val="24"/>
        </w:rPr>
        <w:t xml:space="preserve">tion of the English dictionary, </w:t>
      </w:r>
      <w:r w:rsidR="00574B1F">
        <w:rPr>
          <w:rFonts w:ascii="Arial" w:hAnsi="Arial" w:cs="Arial"/>
          <w:sz w:val="24"/>
          <w:szCs w:val="24"/>
        </w:rPr>
        <w:t xml:space="preserve">this can be found online at </w:t>
      </w:r>
      <w:r>
        <w:rPr>
          <w:rFonts w:ascii="Arial" w:hAnsi="Arial" w:cs="Arial"/>
          <w:sz w:val="24"/>
          <w:szCs w:val="24"/>
        </w:rPr>
        <w:t>(English</w:t>
      </w:r>
      <w:r w:rsidR="00574B1F">
        <w:rPr>
          <w:rFonts w:ascii="Arial" w:hAnsi="Arial" w:cs="Arial"/>
          <w:sz w:val="24"/>
          <w:szCs w:val="24"/>
        </w:rPr>
        <w:t xml:space="preserve"> </w:t>
      </w:r>
      <w:r>
        <w:rPr>
          <w:rFonts w:ascii="Arial" w:hAnsi="Arial" w:cs="Arial"/>
          <w:sz w:val="24"/>
          <w:szCs w:val="24"/>
        </w:rPr>
        <w:t>club</w:t>
      </w:r>
      <w:r w:rsidR="00CC0575" w:rsidRPr="00CC0575">
        <w:rPr>
          <w:rFonts w:ascii="Arial" w:hAnsi="Arial" w:cs="Arial"/>
          <w:sz w:val="24"/>
          <w:szCs w:val="24"/>
        </w:rPr>
        <w:t>, 2018)</w:t>
      </w:r>
      <w:r>
        <w:rPr>
          <w:rFonts w:ascii="Arial" w:hAnsi="Arial" w:cs="Arial"/>
          <w:sz w:val="24"/>
          <w:szCs w:val="24"/>
        </w:rPr>
        <w:t>.</w:t>
      </w:r>
    </w:p>
    <w:p w:rsidR="00574B1F" w:rsidRDefault="00574B1F" w:rsidP="00153D44">
      <w:pPr>
        <w:spacing w:beforeLines="24" w:before="57" w:afterLines="24" w:after="57"/>
        <w:rPr>
          <w:rFonts w:ascii="Arial" w:hAnsi="Arial" w:cs="Arial"/>
          <w:sz w:val="24"/>
          <w:szCs w:val="24"/>
        </w:rPr>
      </w:pPr>
    </w:p>
    <w:p w:rsidR="00906EE5" w:rsidRPr="00574B1F" w:rsidRDefault="00906EE5" w:rsidP="00153D44">
      <w:pPr>
        <w:spacing w:beforeLines="24" w:before="57" w:afterLines="24" w:after="57"/>
        <w:rPr>
          <w:rFonts w:ascii="Arial" w:hAnsi="Arial" w:cs="Arial"/>
          <w:sz w:val="24"/>
          <w:szCs w:val="24"/>
        </w:rPr>
      </w:pPr>
      <w:r>
        <w:rPr>
          <w:rFonts w:ascii="Arial" w:hAnsi="Arial" w:cs="Arial"/>
          <w:sz w:val="24"/>
          <w:szCs w:val="24"/>
        </w:rPr>
        <w:t xml:space="preserve">Acquiring </w:t>
      </w:r>
      <w:r w:rsidR="008F0FF4">
        <w:rPr>
          <w:rFonts w:ascii="Arial" w:hAnsi="Arial" w:cs="Arial"/>
          <w:sz w:val="24"/>
          <w:szCs w:val="24"/>
        </w:rPr>
        <w:t xml:space="preserve">and using </w:t>
      </w:r>
      <w:r>
        <w:rPr>
          <w:rFonts w:ascii="Arial" w:hAnsi="Arial" w:cs="Arial"/>
          <w:sz w:val="24"/>
          <w:szCs w:val="24"/>
        </w:rPr>
        <w:t>language makes us human</w:t>
      </w:r>
      <w:r w:rsidR="006C2F14">
        <w:rPr>
          <w:rFonts w:ascii="Arial" w:hAnsi="Arial" w:cs="Arial"/>
          <w:sz w:val="24"/>
          <w:szCs w:val="24"/>
        </w:rPr>
        <w:t xml:space="preserve"> </w:t>
      </w:r>
      <w:proofErr w:type="gramStart"/>
      <w:r w:rsidR="006C2F14">
        <w:rPr>
          <w:rFonts w:ascii="Arial" w:hAnsi="Arial" w:cs="Arial"/>
          <w:sz w:val="24"/>
          <w:szCs w:val="24"/>
        </w:rPr>
        <w:t>as yet</w:t>
      </w:r>
      <w:proofErr w:type="gramEnd"/>
      <w:r w:rsidR="006C2F14">
        <w:rPr>
          <w:rFonts w:ascii="Arial" w:hAnsi="Arial" w:cs="Arial"/>
          <w:sz w:val="24"/>
          <w:szCs w:val="24"/>
        </w:rPr>
        <w:t xml:space="preserve"> </w:t>
      </w:r>
      <w:r>
        <w:rPr>
          <w:rFonts w:ascii="Arial" w:hAnsi="Arial" w:cs="Arial"/>
          <w:sz w:val="24"/>
          <w:szCs w:val="24"/>
        </w:rPr>
        <w:t xml:space="preserve">there are no other known species that communicate the way we do, humans have the ability to form sentences </w:t>
      </w:r>
      <w:r w:rsidR="0006758D">
        <w:rPr>
          <w:rFonts w:ascii="Arial" w:hAnsi="Arial" w:cs="Arial"/>
          <w:sz w:val="24"/>
          <w:szCs w:val="24"/>
        </w:rPr>
        <w:t>and</w:t>
      </w:r>
      <w:r>
        <w:rPr>
          <w:rFonts w:ascii="Arial" w:hAnsi="Arial" w:cs="Arial"/>
          <w:sz w:val="24"/>
          <w:szCs w:val="24"/>
        </w:rPr>
        <w:t xml:space="preserve"> instructions with a limited use of vo</w:t>
      </w:r>
      <w:r w:rsidR="006C2F14">
        <w:rPr>
          <w:rFonts w:ascii="Arial" w:hAnsi="Arial" w:cs="Arial"/>
          <w:sz w:val="24"/>
          <w:szCs w:val="24"/>
        </w:rPr>
        <w:t>cabulary, sometimes using</w:t>
      </w:r>
      <w:r>
        <w:rPr>
          <w:rFonts w:ascii="Arial" w:hAnsi="Arial" w:cs="Arial"/>
          <w:sz w:val="24"/>
          <w:szCs w:val="24"/>
        </w:rPr>
        <w:t xml:space="preserve"> physical movements</w:t>
      </w:r>
      <w:r w:rsidR="006C2F14">
        <w:rPr>
          <w:rFonts w:ascii="Arial" w:hAnsi="Arial" w:cs="Arial"/>
          <w:sz w:val="24"/>
          <w:szCs w:val="24"/>
        </w:rPr>
        <w:t xml:space="preserve"> to express our communication</w:t>
      </w:r>
      <w:r>
        <w:rPr>
          <w:rFonts w:ascii="Arial" w:hAnsi="Arial" w:cs="Arial"/>
          <w:sz w:val="24"/>
          <w:szCs w:val="24"/>
        </w:rPr>
        <w:t xml:space="preserve">. </w:t>
      </w:r>
      <w:r w:rsidR="00BD77DD">
        <w:rPr>
          <w:rFonts w:ascii="Arial" w:hAnsi="Arial" w:cs="Arial"/>
          <w:sz w:val="24"/>
          <w:szCs w:val="24"/>
        </w:rPr>
        <w:t xml:space="preserve">Rowland </w:t>
      </w:r>
      <w:r w:rsidR="0006758D">
        <w:rPr>
          <w:rFonts w:ascii="Arial" w:hAnsi="Arial" w:cs="Arial"/>
          <w:sz w:val="24"/>
          <w:szCs w:val="24"/>
        </w:rPr>
        <w:t>&amp; Noble (2010) state that human beings</w:t>
      </w:r>
      <w:r w:rsidR="00BD77DD">
        <w:rPr>
          <w:rFonts w:ascii="Arial" w:hAnsi="Arial" w:cs="Arial"/>
          <w:sz w:val="24"/>
          <w:szCs w:val="24"/>
        </w:rPr>
        <w:t xml:space="preserve"> from as young as 12 months old </w:t>
      </w:r>
      <w:proofErr w:type="gramStart"/>
      <w:r w:rsidR="00BD77DD">
        <w:rPr>
          <w:rFonts w:ascii="Arial" w:hAnsi="Arial" w:cs="Arial"/>
          <w:sz w:val="24"/>
          <w:szCs w:val="24"/>
        </w:rPr>
        <w:t>have the ability to</w:t>
      </w:r>
      <w:proofErr w:type="gramEnd"/>
      <w:r w:rsidR="00BD77DD">
        <w:rPr>
          <w:rFonts w:ascii="Arial" w:hAnsi="Arial" w:cs="Arial"/>
          <w:sz w:val="24"/>
          <w:szCs w:val="24"/>
        </w:rPr>
        <w:t xml:space="preserve"> understand causative sentences</w:t>
      </w:r>
      <w:r w:rsidR="00784A9E">
        <w:rPr>
          <w:rFonts w:ascii="Arial" w:hAnsi="Arial" w:cs="Arial"/>
          <w:sz w:val="24"/>
          <w:szCs w:val="24"/>
        </w:rPr>
        <w:t xml:space="preserve">. Linked to one of the earliest studies showing that children </w:t>
      </w:r>
      <w:r w:rsidR="00784A9E">
        <w:rPr>
          <w:rFonts w:ascii="Arial" w:hAnsi="Arial" w:cs="Arial"/>
          <w:sz w:val="24"/>
          <w:szCs w:val="24"/>
        </w:rPr>
        <w:lastRenderedPageBreak/>
        <w:t>acquire the knowledge of language based on behaviourist principle</w:t>
      </w:r>
      <w:r w:rsidR="00574B1F">
        <w:rPr>
          <w:rFonts w:ascii="Arial" w:hAnsi="Arial" w:cs="Arial"/>
          <w:sz w:val="24"/>
          <w:szCs w:val="24"/>
        </w:rPr>
        <w:t>s, linking words with meanings Skinner (1</w:t>
      </w:r>
      <w:r w:rsidR="00784A9E">
        <w:rPr>
          <w:rFonts w:ascii="Arial" w:hAnsi="Arial" w:cs="Arial"/>
          <w:sz w:val="24"/>
          <w:szCs w:val="24"/>
        </w:rPr>
        <w:t xml:space="preserve">957). Examples of behaviourist principles according to Ambridge and </w:t>
      </w:r>
      <w:proofErr w:type="spellStart"/>
      <w:r w:rsidR="00784A9E">
        <w:rPr>
          <w:rFonts w:ascii="Arial" w:hAnsi="Arial" w:cs="Arial"/>
          <w:sz w:val="24"/>
          <w:szCs w:val="24"/>
        </w:rPr>
        <w:t>Lieven</w:t>
      </w:r>
      <w:proofErr w:type="spellEnd"/>
      <w:r w:rsidR="00784A9E">
        <w:rPr>
          <w:rFonts w:ascii="Arial" w:hAnsi="Arial" w:cs="Arial"/>
          <w:sz w:val="24"/>
          <w:szCs w:val="24"/>
        </w:rPr>
        <w:t xml:space="preserve"> (2011) are very clear from a young age, once a baby associates a word with and object they require it becomes easier for them to communicate what they want. For example, if a baby learns to say ‘milk’ and the mother brings milk the child will have realised this is a positive experience and this will then re-enforce the child</w:t>
      </w:r>
      <w:r w:rsidR="0006758D">
        <w:rPr>
          <w:rFonts w:ascii="Arial" w:hAnsi="Arial" w:cs="Arial"/>
          <w:sz w:val="24"/>
          <w:szCs w:val="24"/>
        </w:rPr>
        <w:t>’s</w:t>
      </w:r>
      <w:r w:rsidR="00784A9E">
        <w:rPr>
          <w:rFonts w:ascii="Arial" w:hAnsi="Arial" w:cs="Arial"/>
          <w:sz w:val="24"/>
          <w:szCs w:val="24"/>
        </w:rPr>
        <w:t xml:space="preserve"> connec</w:t>
      </w:r>
      <w:r w:rsidR="0006758D">
        <w:rPr>
          <w:rFonts w:ascii="Arial" w:hAnsi="Arial" w:cs="Arial"/>
          <w:sz w:val="24"/>
          <w:szCs w:val="24"/>
        </w:rPr>
        <w:t xml:space="preserve">tion with learning the language by word association. </w:t>
      </w:r>
    </w:p>
    <w:p w:rsidR="00784A9E" w:rsidRDefault="00784A9E" w:rsidP="00153D44">
      <w:pPr>
        <w:spacing w:beforeLines="24" w:before="57" w:afterLines="24" w:after="57"/>
        <w:rPr>
          <w:rFonts w:ascii="Arial" w:hAnsi="Arial" w:cs="Arial"/>
          <w:sz w:val="24"/>
          <w:szCs w:val="24"/>
        </w:rPr>
      </w:pPr>
    </w:p>
    <w:p w:rsidR="000915BA" w:rsidRDefault="00784A9E" w:rsidP="00153D44">
      <w:pPr>
        <w:spacing w:beforeLines="24" w:before="57" w:afterLines="24" w:after="57"/>
        <w:rPr>
          <w:rFonts w:ascii="Arial" w:hAnsi="Arial" w:cs="Arial"/>
          <w:sz w:val="24"/>
          <w:szCs w:val="24"/>
        </w:rPr>
      </w:pPr>
      <w:r>
        <w:rPr>
          <w:rFonts w:ascii="Arial" w:hAnsi="Arial" w:cs="Arial"/>
          <w:sz w:val="24"/>
          <w:szCs w:val="24"/>
        </w:rPr>
        <w:t>Noam Chomsky criticized</w:t>
      </w:r>
      <w:r w:rsidR="0006758D">
        <w:rPr>
          <w:rFonts w:ascii="Arial" w:hAnsi="Arial" w:cs="Arial"/>
          <w:sz w:val="24"/>
          <w:szCs w:val="24"/>
        </w:rPr>
        <w:t xml:space="preserve"> Skinner’s </w:t>
      </w:r>
      <w:r>
        <w:rPr>
          <w:rFonts w:ascii="Arial" w:hAnsi="Arial" w:cs="Arial"/>
          <w:sz w:val="24"/>
          <w:szCs w:val="24"/>
        </w:rPr>
        <w:t xml:space="preserve">(1957) account of how a human learns a language. During the 1950’s Chomsky argued that behaviourist principles are not enough for a child to be able to learn a language, to acquire a language takes more that word association alone. </w:t>
      </w:r>
      <w:r w:rsidR="00547DFD">
        <w:rPr>
          <w:rFonts w:ascii="Arial" w:hAnsi="Arial" w:cs="Arial"/>
          <w:sz w:val="24"/>
          <w:szCs w:val="24"/>
        </w:rPr>
        <w:t xml:space="preserve">Chomsky then produced </w:t>
      </w:r>
      <w:r w:rsidR="0006758D">
        <w:rPr>
          <w:rFonts w:ascii="Arial" w:hAnsi="Arial" w:cs="Arial"/>
          <w:sz w:val="24"/>
          <w:szCs w:val="24"/>
        </w:rPr>
        <w:t>t</w:t>
      </w:r>
      <w:r w:rsidR="00547DFD">
        <w:rPr>
          <w:rFonts w:ascii="Arial" w:hAnsi="Arial" w:cs="Arial"/>
          <w:sz w:val="24"/>
          <w:szCs w:val="24"/>
        </w:rPr>
        <w:t xml:space="preserve">he theory of Universal Grammar: an idea of innate, </w:t>
      </w:r>
      <w:r w:rsidR="00E65286" w:rsidRPr="00153D44">
        <w:rPr>
          <w:rFonts w:ascii="Arial" w:hAnsi="Arial" w:cs="Arial"/>
          <w:sz w:val="24"/>
          <w:szCs w:val="24"/>
        </w:rPr>
        <w:t>biological grammatical categories, such as a noun category and a verb category that facilitate the entire language development in children and overall language processing in adults.</w:t>
      </w:r>
      <w:r w:rsidR="00547DFD">
        <w:rPr>
          <w:rFonts w:ascii="Arial" w:hAnsi="Arial" w:cs="Arial"/>
          <w:sz w:val="24"/>
          <w:szCs w:val="24"/>
        </w:rPr>
        <w:t xml:space="preserve"> This theory has inspired scholar</w:t>
      </w:r>
      <w:r w:rsidR="0006758D">
        <w:rPr>
          <w:rFonts w:ascii="Arial" w:hAnsi="Arial" w:cs="Arial"/>
          <w:sz w:val="24"/>
          <w:szCs w:val="24"/>
        </w:rPr>
        <w:t xml:space="preserve">s from across the world </w:t>
      </w:r>
      <w:r w:rsidR="00547DFD">
        <w:rPr>
          <w:rFonts w:ascii="Arial" w:hAnsi="Arial" w:cs="Arial"/>
          <w:sz w:val="24"/>
          <w:szCs w:val="24"/>
        </w:rPr>
        <w:t xml:space="preserve">to </w:t>
      </w:r>
      <w:proofErr w:type="gramStart"/>
      <w:r w:rsidR="00547DFD">
        <w:rPr>
          <w:rFonts w:ascii="Arial" w:hAnsi="Arial" w:cs="Arial"/>
          <w:sz w:val="24"/>
          <w:szCs w:val="24"/>
        </w:rPr>
        <w:t>look into</w:t>
      </w:r>
      <w:proofErr w:type="gramEnd"/>
      <w:r w:rsidR="00547DFD">
        <w:rPr>
          <w:rFonts w:ascii="Arial" w:hAnsi="Arial" w:cs="Arial"/>
          <w:sz w:val="24"/>
          <w:szCs w:val="24"/>
        </w:rPr>
        <w:t xml:space="preserve"> language acquisition and the research is still on</w:t>
      </w:r>
      <w:r w:rsidR="00414873">
        <w:rPr>
          <w:rFonts w:ascii="Arial" w:hAnsi="Arial" w:cs="Arial"/>
          <w:sz w:val="24"/>
          <w:szCs w:val="24"/>
        </w:rPr>
        <w:t xml:space="preserve">going today, </w:t>
      </w:r>
      <w:proofErr w:type="spellStart"/>
      <w:r w:rsidR="00414873">
        <w:rPr>
          <w:rFonts w:ascii="Arial" w:hAnsi="Arial" w:cs="Arial"/>
          <w:sz w:val="24"/>
          <w:szCs w:val="24"/>
        </w:rPr>
        <w:t>Lemetyinen</w:t>
      </w:r>
      <w:proofErr w:type="spellEnd"/>
      <w:r w:rsidR="00414873">
        <w:rPr>
          <w:rFonts w:ascii="Arial" w:hAnsi="Arial" w:cs="Arial"/>
          <w:sz w:val="24"/>
          <w:szCs w:val="24"/>
        </w:rPr>
        <w:t xml:space="preserve"> (</w:t>
      </w:r>
      <w:r w:rsidR="00574B1F" w:rsidRPr="00574B1F">
        <w:rPr>
          <w:rFonts w:ascii="Arial" w:hAnsi="Arial" w:cs="Arial"/>
          <w:sz w:val="24"/>
          <w:szCs w:val="24"/>
        </w:rPr>
        <w:t>2018)</w:t>
      </w:r>
      <w:r w:rsidR="00574B1F">
        <w:rPr>
          <w:rFonts w:ascii="Arial" w:hAnsi="Arial" w:cs="Arial"/>
          <w:sz w:val="24"/>
          <w:szCs w:val="24"/>
        </w:rPr>
        <w:t>.</w:t>
      </w:r>
    </w:p>
    <w:p w:rsidR="00574B1F" w:rsidRDefault="00574B1F" w:rsidP="00153D44">
      <w:pPr>
        <w:spacing w:beforeLines="24" w:before="57" w:afterLines="24" w:after="57"/>
        <w:rPr>
          <w:rFonts w:ascii="Arial" w:hAnsi="Arial" w:cs="Arial"/>
          <w:sz w:val="24"/>
          <w:szCs w:val="24"/>
        </w:rPr>
      </w:pPr>
    </w:p>
    <w:p w:rsidR="0093158E" w:rsidRDefault="003F6A66" w:rsidP="00153D44">
      <w:pPr>
        <w:spacing w:beforeLines="24" w:before="57" w:afterLines="24" w:after="57"/>
        <w:rPr>
          <w:rFonts w:ascii="Arial" w:hAnsi="Arial" w:cs="Arial"/>
          <w:sz w:val="24"/>
          <w:szCs w:val="24"/>
        </w:rPr>
      </w:pPr>
      <w:r>
        <w:rPr>
          <w:rFonts w:ascii="Arial" w:hAnsi="Arial" w:cs="Arial"/>
          <w:sz w:val="24"/>
          <w:szCs w:val="24"/>
        </w:rPr>
        <w:t>Intercultural communication is a very mode</w:t>
      </w:r>
      <w:r w:rsidR="00297C7C">
        <w:rPr>
          <w:rFonts w:ascii="Arial" w:hAnsi="Arial" w:cs="Arial"/>
          <w:sz w:val="24"/>
          <w:szCs w:val="24"/>
        </w:rPr>
        <w:t xml:space="preserve">rn topic it also </w:t>
      </w:r>
      <w:r w:rsidR="00491FCC">
        <w:rPr>
          <w:rFonts w:ascii="Arial" w:hAnsi="Arial" w:cs="Arial"/>
          <w:sz w:val="24"/>
          <w:szCs w:val="24"/>
        </w:rPr>
        <w:t>focuses</w:t>
      </w:r>
      <w:r>
        <w:rPr>
          <w:rFonts w:ascii="Arial" w:hAnsi="Arial" w:cs="Arial"/>
          <w:sz w:val="24"/>
          <w:szCs w:val="24"/>
        </w:rPr>
        <w:t xml:space="preserve"> on communication between cultures and social groups looking at both positive </w:t>
      </w:r>
      <w:r w:rsidR="00297C7C">
        <w:rPr>
          <w:rFonts w:ascii="Arial" w:hAnsi="Arial" w:cs="Arial"/>
          <w:sz w:val="24"/>
          <w:szCs w:val="24"/>
        </w:rPr>
        <w:t xml:space="preserve">and negative factors of the processes and problems that occur with common communication that usually form naturally due to differentiating factors. </w:t>
      </w:r>
      <w:r w:rsidR="00491FCC">
        <w:rPr>
          <w:rFonts w:ascii="Arial" w:hAnsi="Arial" w:cs="Arial"/>
          <w:sz w:val="24"/>
          <w:szCs w:val="24"/>
        </w:rPr>
        <w:t xml:space="preserve">This is often associated with cross-cultural communication that aims to understand how others perceive the world around them and how others communicate. The identity, values and beliefs of a culture can </w:t>
      </w:r>
      <w:r w:rsidR="005347FC">
        <w:rPr>
          <w:rFonts w:ascii="Arial" w:hAnsi="Arial" w:cs="Arial"/>
          <w:sz w:val="24"/>
          <w:szCs w:val="24"/>
        </w:rPr>
        <w:t>be</w:t>
      </w:r>
      <w:r w:rsidR="00491FCC">
        <w:rPr>
          <w:rFonts w:ascii="Arial" w:hAnsi="Arial" w:cs="Arial"/>
          <w:sz w:val="24"/>
          <w:szCs w:val="24"/>
        </w:rPr>
        <w:t xml:space="preserve"> seen to have societal changes when looking at them alongside the development of society according t</w:t>
      </w:r>
      <w:r w:rsidR="00FD3308">
        <w:rPr>
          <w:rFonts w:ascii="Arial" w:hAnsi="Arial" w:cs="Arial"/>
          <w:sz w:val="24"/>
          <w:szCs w:val="24"/>
        </w:rPr>
        <w:t>o Holliday (</w:t>
      </w:r>
      <w:r w:rsidR="00FD3308" w:rsidRPr="00FD3308">
        <w:rPr>
          <w:rFonts w:ascii="Arial" w:hAnsi="Arial" w:cs="Arial"/>
          <w:sz w:val="24"/>
          <w:szCs w:val="24"/>
        </w:rPr>
        <w:t>2016)</w:t>
      </w:r>
      <w:r w:rsidR="00FD3308">
        <w:rPr>
          <w:rFonts w:ascii="Arial" w:hAnsi="Arial" w:cs="Arial"/>
          <w:sz w:val="24"/>
          <w:szCs w:val="24"/>
        </w:rPr>
        <w:t>.</w:t>
      </w:r>
    </w:p>
    <w:p w:rsidR="00101F1A" w:rsidRPr="00153D44" w:rsidRDefault="00414873" w:rsidP="00153D44">
      <w:pPr>
        <w:spacing w:beforeLines="24" w:before="57" w:afterLines="24" w:after="57"/>
        <w:rPr>
          <w:rFonts w:ascii="Arial" w:hAnsi="Arial" w:cs="Arial"/>
          <w:sz w:val="24"/>
          <w:szCs w:val="24"/>
        </w:rPr>
      </w:pPr>
      <w:r w:rsidRPr="00414873">
        <w:rPr>
          <w:rFonts w:ascii="Arial" w:hAnsi="Arial" w:cs="Arial"/>
          <w:sz w:val="24"/>
          <w:szCs w:val="24"/>
        </w:rPr>
        <w:t>Giles</w:t>
      </w:r>
      <w:r>
        <w:rPr>
          <w:rFonts w:ascii="Arial" w:hAnsi="Arial" w:cs="Arial"/>
          <w:sz w:val="24"/>
          <w:szCs w:val="24"/>
        </w:rPr>
        <w:t xml:space="preserve"> (</w:t>
      </w:r>
      <w:r w:rsidRPr="00414873">
        <w:rPr>
          <w:rFonts w:ascii="Arial" w:hAnsi="Arial" w:cs="Arial"/>
          <w:sz w:val="24"/>
          <w:szCs w:val="24"/>
        </w:rPr>
        <w:t>2016)</w:t>
      </w:r>
      <w:r w:rsidR="0006758D">
        <w:rPr>
          <w:rFonts w:ascii="Arial" w:hAnsi="Arial" w:cs="Arial"/>
          <w:sz w:val="24"/>
          <w:szCs w:val="24"/>
        </w:rPr>
        <w:t xml:space="preserve"> states that his </w:t>
      </w:r>
      <w:r>
        <w:rPr>
          <w:rFonts w:ascii="Arial" w:hAnsi="Arial" w:cs="Arial"/>
          <w:sz w:val="24"/>
          <w:szCs w:val="24"/>
        </w:rPr>
        <w:t>c</w:t>
      </w:r>
      <w:r w:rsidR="00101F1A" w:rsidRPr="00153D44">
        <w:rPr>
          <w:rFonts w:ascii="Arial" w:hAnsi="Arial" w:cs="Arial"/>
          <w:sz w:val="24"/>
          <w:szCs w:val="24"/>
        </w:rPr>
        <w:t>ommunicat</w:t>
      </w:r>
      <w:r w:rsidR="00491FCC">
        <w:rPr>
          <w:rFonts w:ascii="Arial" w:hAnsi="Arial" w:cs="Arial"/>
          <w:sz w:val="24"/>
          <w:szCs w:val="24"/>
        </w:rPr>
        <w:t xml:space="preserve">ion accommodation theory considers how we perceive our partner (such as husband and wife relationship) and how we adopt their mannerisms to form an understandable form of communication. This can also be seen in relationships such as friendships </w:t>
      </w:r>
      <w:r w:rsidR="0006758D">
        <w:rPr>
          <w:rFonts w:ascii="Arial" w:hAnsi="Arial" w:cs="Arial"/>
          <w:sz w:val="24"/>
          <w:szCs w:val="24"/>
        </w:rPr>
        <w:t xml:space="preserve">and </w:t>
      </w:r>
      <w:r w:rsidR="00491FCC">
        <w:rPr>
          <w:rFonts w:ascii="Arial" w:hAnsi="Arial" w:cs="Arial"/>
          <w:sz w:val="24"/>
          <w:szCs w:val="24"/>
        </w:rPr>
        <w:t xml:space="preserve">within cultures. Linking context, </w:t>
      </w:r>
      <w:r w:rsidR="0006758D">
        <w:rPr>
          <w:rFonts w:ascii="Arial" w:hAnsi="Arial" w:cs="Arial"/>
          <w:sz w:val="24"/>
          <w:szCs w:val="24"/>
        </w:rPr>
        <w:t>identit</w:t>
      </w:r>
      <w:r w:rsidR="00491FCC">
        <w:rPr>
          <w:rFonts w:ascii="Arial" w:hAnsi="Arial" w:cs="Arial"/>
          <w:sz w:val="24"/>
          <w:szCs w:val="24"/>
        </w:rPr>
        <w:t xml:space="preserve">y and language </w:t>
      </w:r>
      <w:r w:rsidR="00210699">
        <w:rPr>
          <w:rFonts w:ascii="Arial" w:hAnsi="Arial" w:cs="Arial"/>
          <w:sz w:val="24"/>
          <w:szCs w:val="24"/>
        </w:rPr>
        <w:t>this theory focuses both on the intergroup and interpersonal factors that lead to accommodation. Giles famously states… “the Communication accommodation theory looks directly at the patterns of convergence and divergence of communication behaviours…they relate closely to the goals for social approval and identify people have”</w:t>
      </w:r>
      <w:r>
        <w:rPr>
          <w:rFonts w:ascii="Arial" w:hAnsi="Arial" w:cs="Arial"/>
          <w:sz w:val="24"/>
          <w:szCs w:val="24"/>
        </w:rPr>
        <w:t xml:space="preserve"> Giles</w:t>
      </w:r>
      <w:r w:rsidRPr="00414873">
        <w:rPr>
          <w:rFonts w:ascii="Arial" w:hAnsi="Arial" w:cs="Arial"/>
          <w:sz w:val="24"/>
          <w:szCs w:val="24"/>
        </w:rPr>
        <w:t xml:space="preserve"> </w:t>
      </w:r>
      <w:r>
        <w:rPr>
          <w:rFonts w:ascii="Arial" w:hAnsi="Arial" w:cs="Arial"/>
          <w:sz w:val="24"/>
          <w:szCs w:val="24"/>
        </w:rPr>
        <w:t>(</w:t>
      </w:r>
      <w:r w:rsidRPr="00414873">
        <w:rPr>
          <w:rFonts w:ascii="Arial" w:hAnsi="Arial" w:cs="Arial"/>
          <w:sz w:val="24"/>
          <w:szCs w:val="24"/>
        </w:rPr>
        <w:t>2016)</w:t>
      </w:r>
      <w:r>
        <w:rPr>
          <w:rFonts w:ascii="Arial" w:hAnsi="Arial" w:cs="Arial"/>
          <w:sz w:val="24"/>
          <w:szCs w:val="24"/>
        </w:rPr>
        <w:t xml:space="preserve">. </w:t>
      </w:r>
    </w:p>
    <w:p w:rsidR="00210699" w:rsidRDefault="00210699" w:rsidP="00153D44">
      <w:pPr>
        <w:spacing w:beforeLines="24" w:before="57" w:afterLines="24" w:after="57"/>
        <w:rPr>
          <w:rFonts w:ascii="Arial" w:hAnsi="Arial" w:cs="Arial"/>
          <w:color w:val="FF0000"/>
          <w:sz w:val="24"/>
          <w:szCs w:val="24"/>
        </w:rPr>
      </w:pPr>
    </w:p>
    <w:p w:rsidR="00210699" w:rsidRDefault="00CD5351" w:rsidP="00153D44">
      <w:pPr>
        <w:spacing w:beforeLines="24" w:before="57" w:afterLines="24" w:after="57"/>
        <w:rPr>
          <w:rFonts w:ascii="Arial" w:hAnsi="Arial" w:cs="Arial"/>
          <w:sz w:val="24"/>
          <w:szCs w:val="24"/>
        </w:rPr>
      </w:pPr>
      <w:r>
        <w:rPr>
          <w:rFonts w:ascii="Arial" w:hAnsi="Arial" w:cs="Arial"/>
          <w:sz w:val="24"/>
          <w:szCs w:val="24"/>
        </w:rPr>
        <w:t>Not being able to form an identify from a young age can lead to devastating effects such as those seen</w:t>
      </w:r>
      <w:r w:rsidR="009952F3">
        <w:rPr>
          <w:rFonts w:ascii="Arial" w:hAnsi="Arial" w:cs="Arial"/>
          <w:sz w:val="24"/>
          <w:szCs w:val="24"/>
        </w:rPr>
        <w:t xml:space="preserve"> in wild and isolated children as some t</w:t>
      </w:r>
      <w:r w:rsidR="00C72C52">
        <w:rPr>
          <w:rFonts w:ascii="Arial" w:hAnsi="Arial" w:cs="Arial"/>
          <w:sz w:val="24"/>
          <w:szCs w:val="24"/>
        </w:rPr>
        <w:t>heorists such as Montaigne</w:t>
      </w:r>
      <w:r w:rsidR="0006758D">
        <w:rPr>
          <w:rFonts w:ascii="Arial" w:hAnsi="Arial" w:cs="Arial"/>
          <w:sz w:val="24"/>
          <w:szCs w:val="24"/>
        </w:rPr>
        <w:t xml:space="preserve"> state, however,</w:t>
      </w:r>
      <w:r w:rsidR="00C72C52">
        <w:rPr>
          <w:rFonts w:ascii="Arial" w:hAnsi="Arial" w:cs="Arial"/>
          <w:sz w:val="24"/>
          <w:szCs w:val="24"/>
        </w:rPr>
        <w:t xml:space="preserve"> according to Zweig (</w:t>
      </w:r>
      <w:r w:rsidR="00C72C52" w:rsidRPr="00C72C52">
        <w:rPr>
          <w:rFonts w:ascii="Arial" w:hAnsi="Arial" w:cs="Arial"/>
          <w:sz w:val="24"/>
          <w:szCs w:val="24"/>
        </w:rPr>
        <w:t>2015)</w:t>
      </w:r>
      <w:r w:rsidR="0006758D">
        <w:rPr>
          <w:rFonts w:ascii="Arial" w:hAnsi="Arial" w:cs="Arial"/>
          <w:sz w:val="24"/>
          <w:szCs w:val="24"/>
        </w:rPr>
        <w:t xml:space="preserve"> </w:t>
      </w:r>
      <w:r w:rsidR="009952F3">
        <w:rPr>
          <w:rFonts w:ascii="Arial" w:hAnsi="Arial" w:cs="Arial"/>
          <w:sz w:val="24"/>
          <w:szCs w:val="24"/>
        </w:rPr>
        <w:t>during the sixteenth century</w:t>
      </w:r>
      <w:r w:rsidR="00C72C52">
        <w:rPr>
          <w:rFonts w:ascii="Arial" w:hAnsi="Arial" w:cs="Arial"/>
          <w:sz w:val="24"/>
          <w:szCs w:val="24"/>
        </w:rPr>
        <w:t xml:space="preserve"> Montaigne</w:t>
      </w:r>
      <w:r w:rsidR="009952F3">
        <w:rPr>
          <w:rFonts w:ascii="Arial" w:hAnsi="Arial" w:cs="Arial"/>
          <w:sz w:val="24"/>
          <w:szCs w:val="24"/>
        </w:rPr>
        <w:t xml:space="preserve"> believed that if a child was not exposed to a language</w:t>
      </w:r>
      <w:r w:rsidR="0006758D">
        <w:rPr>
          <w:rFonts w:ascii="Arial" w:hAnsi="Arial" w:cs="Arial"/>
          <w:sz w:val="24"/>
          <w:szCs w:val="24"/>
        </w:rPr>
        <w:t xml:space="preserve"> through every day </w:t>
      </w:r>
      <w:proofErr w:type="spellStart"/>
      <w:r w:rsidR="0006758D">
        <w:rPr>
          <w:rFonts w:ascii="Arial" w:hAnsi="Arial" w:cs="Arial"/>
          <w:sz w:val="24"/>
          <w:szCs w:val="24"/>
        </w:rPr>
        <w:t>communictaion</w:t>
      </w:r>
      <w:proofErr w:type="spellEnd"/>
      <w:r w:rsidR="009952F3">
        <w:rPr>
          <w:rFonts w:ascii="Arial" w:hAnsi="Arial" w:cs="Arial"/>
          <w:sz w:val="24"/>
          <w:szCs w:val="24"/>
        </w:rPr>
        <w:t xml:space="preserve">, they would still be able to speak it. This was also stated by </w:t>
      </w:r>
      <w:proofErr w:type="spellStart"/>
      <w:r w:rsidR="009952F3">
        <w:rPr>
          <w:rFonts w:ascii="Arial" w:hAnsi="Arial" w:cs="Arial"/>
          <w:sz w:val="24"/>
          <w:szCs w:val="24"/>
        </w:rPr>
        <w:t>Psammeticus</w:t>
      </w:r>
      <w:proofErr w:type="spellEnd"/>
      <w:r w:rsidR="009952F3">
        <w:rPr>
          <w:rFonts w:ascii="Arial" w:hAnsi="Arial" w:cs="Arial"/>
          <w:sz w:val="24"/>
          <w:szCs w:val="24"/>
        </w:rPr>
        <w:t xml:space="preserve"> an Egyptian </w:t>
      </w:r>
      <w:proofErr w:type="spellStart"/>
      <w:r w:rsidR="009952F3">
        <w:rPr>
          <w:rFonts w:ascii="Arial" w:hAnsi="Arial" w:cs="Arial"/>
          <w:sz w:val="24"/>
          <w:szCs w:val="24"/>
        </w:rPr>
        <w:t>Pharoah</w:t>
      </w:r>
      <w:proofErr w:type="spellEnd"/>
      <w:r w:rsidR="009952F3">
        <w:rPr>
          <w:rFonts w:ascii="Arial" w:hAnsi="Arial" w:cs="Arial"/>
          <w:sz w:val="24"/>
          <w:szCs w:val="24"/>
        </w:rPr>
        <w:t xml:space="preserve"> who during the 7</w:t>
      </w:r>
      <w:r w:rsidR="009952F3" w:rsidRPr="009952F3">
        <w:rPr>
          <w:rFonts w:ascii="Arial" w:hAnsi="Arial" w:cs="Arial"/>
          <w:sz w:val="24"/>
          <w:szCs w:val="24"/>
          <w:vertAlign w:val="superscript"/>
        </w:rPr>
        <w:t>th</w:t>
      </w:r>
      <w:r w:rsidR="009952F3">
        <w:rPr>
          <w:rFonts w:ascii="Arial" w:hAnsi="Arial" w:cs="Arial"/>
          <w:sz w:val="24"/>
          <w:szCs w:val="24"/>
        </w:rPr>
        <w:t xml:space="preserve"> century believed that isolated children had the ability to develop the language they had been born with, witho</w:t>
      </w:r>
      <w:r w:rsidR="00C72C52">
        <w:rPr>
          <w:rFonts w:ascii="Arial" w:hAnsi="Arial" w:cs="Arial"/>
          <w:sz w:val="24"/>
          <w:szCs w:val="24"/>
        </w:rPr>
        <w:t>ut any linguistic influences. Akbar an</w:t>
      </w:r>
      <w:r w:rsidR="009952F3">
        <w:rPr>
          <w:rFonts w:ascii="Arial" w:hAnsi="Arial" w:cs="Arial"/>
          <w:sz w:val="24"/>
          <w:szCs w:val="24"/>
        </w:rPr>
        <w:t xml:space="preserve"> Indian emperor believed he could learn any language </w:t>
      </w:r>
      <w:r w:rsidR="009952F3">
        <w:rPr>
          <w:rFonts w:ascii="Arial" w:hAnsi="Arial" w:cs="Arial"/>
          <w:sz w:val="24"/>
          <w:szCs w:val="24"/>
        </w:rPr>
        <w:lastRenderedPageBreak/>
        <w:t xml:space="preserve">he desired to by simply </w:t>
      </w:r>
      <w:r w:rsidR="00B7632D">
        <w:rPr>
          <w:rFonts w:ascii="Arial" w:hAnsi="Arial" w:cs="Arial"/>
          <w:sz w:val="24"/>
          <w:szCs w:val="24"/>
        </w:rPr>
        <w:t>listening</w:t>
      </w:r>
      <w:r w:rsidR="009952F3">
        <w:rPr>
          <w:rFonts w:ascii="Arial" w:hAnsi="Arial" w:cs="Arial"/>
          <w:sz w:val="24"/>
          <w:szCs w:val="24"/>
        </w:rPr>
        <w:t xml:space="preserve"> to others </w:t>
      </w:r>
      <w:r w:rsidR="00B7632D">
        <w:rPr>
          <w:rFonts w:ascii="Arial" w:hAnsi="Arial" w:cs="Arial"/>
          <w:sz w:val="24"/>
          <w:szCs w:val="24"/>
        </w:rPr>
        <w:t>whilst</w:t>
      </w:r>
      <w:r w:rsidR="009952F3">
        <w:rPr>
          <w:rFonts w:ascii="Arial" w:hAnsi="Arial" w:cs="Arial"/>
          <w:sz w:val="24"/>
          <w:szCs w:val="24"/>
        </w:rPr>
        <w:t xml:space="preserve"> they were talking, concluding that it was impossible for a child to develop </w:t>
      </w:r>
      <w:r w:rsidR="00B7632D">
        <w:rPr>
          <w:rFonts w:ascii="Arial" w:hAnsi="Arial" w:cs="Arial"/>
          <w:sz w:val="24"/>
          <w:szCs w:val="24"/>
        </w:rPr>
        <w:t xml:space="preserve">language alone, creating an experiment Akbar built two houses and placed </w:t>
      </w:r>
      <w:r w:rsidR="0006758D">
        <w:rPr>
          <w:rFonts w:ascii="Arial" w:hAnsi="Arial" w:cs="Arial"/>
          <w:sz w:val="24"/>
          <w:szCs w:val="24"/>
        </w:rPr>
        <w:t xml:space="preserve">a number of </w:t>
      </w:r>
      <w:r w:rsidR="00B7632D">
        <w:rPr>
          <w:rFonts w:ascii="Arial" w:hAnsi="Arial" w:cs="Arial"/>
          <w:sz w:val="24"/>
          <w:szCs w:val="24"/>
        </w:rPr>
        <w:t xml:space="preserve">children in each of them, </w:t>
      </w:r>
      <w:r w:rsidR="0006758D">
        <w:rPr>
          <w:rFonts w:ascii="Arial" w:hAnsi="Arial" w:cs="Arial"/>
          <w:sz w:val="24"/>
          <w:szCs w:val="24"/>
        </w:rPr>
        <w:t xml:space="preserve">he then </w:t>
      </w:r>
      <w:r w:rsidR="00B7632D">
        <w:rPr>
          <w:rFonts w:ascii="Arial" w:hAnsi="Arial" w:cs="Arial"/>
          <w:sz w:val="24"/>
          <w:szCs w:val="24"/>
        </w:rPr>
        <w:t xml:space="preserve">hired nurses </w:t>
      </w:r>
      <w:r w:rsidR="0006758D">
        <w:rPr>
          <w:rFonts w:ascii="Arial" w:hAnsi="Arial" w:cs="Arial"/>
          <w:sz w:val="24"/>
          <w:szCs w:val="24"/>
        </w:rPr>
        <w:t xml:space="preserve">that </w:t>
      </w:r>
      <w:r w:rsidR="00B7632D">
        <w:rPr>
          <w:rFonts w:ascii="Arial" w:hAnsi="Arial" w:cs="Arial"/>
          <w:sz w:val="24"/>
          <w:szCs w:val="24"/>
        </w:rPr>
        <w:t>were only allowed to talk in one of the houses</w:t>
      </w:r>
      <w:r w:rsidR="0006758D">
        <w:rPr>
          <w:rFonts w:ascii="Arial" w:hAnsi="Arial" w:cs="Arial"/>
          <w:sz w:val="24"/>
          <w:szCs w:val="24"/>
        </w:rPr>
        <w:t xml:space="preserve"> in front of the children</w:t>
      </w:r>
      <w:r w:rsidR="00B7632D">
        <w:rPr>
          <w:rFonts w:ascii="Arial" w:hAnsi="Arial" w:cs="Arial"/>
          <w:sz w:val="24"/>
          <w:szCs w:val="24"/>
        </w:rPr>
        <w:t xml:space="preserve">; the children of the house with the nurses talking </w:t>
      </w:r>
      <w:r w:rsidR="0047218D">
        <w:rPr>
          <w:rFonts w:ascii="Arial" w:hAnsi="Arial" w:cs="Arial"/>
          <w:sz w:val="24"/>
          <w:szCs w:val="24"/>
        </w:rPr>
        <w:t xml:space="preserve">developed speech and </w:t>
      </w:r>
      <w:r w:rsidR="0006758D">
        <w:rPr>
          <w:rFonts w:ascii="Arial" w:hAnsi="Arial" w:cs="Arial"/>
          <w:sz w:val="24"/>
          <w:szCs w:val="24"/>
        </w:rPr>
        <w:t>house were the nurs</w:t>
      </w:r>
      <w:r w:rsidR="00A967B3">
        <w:rPr>
          <w:rFonts w:ascii="Arial" w:hAnsi="Arial" w:cs="Arial"/>
          <w:sz w:val="24"/>
          <w:szCs w:val="24"/>
        </w:rPr>
        <w:t>es did not talk to the children proved that</w:t>
      </w:r>
      <w:r w:rsidR="0006758D">
        <w:rPr>
          <w:rFonts w:ascii="Arial" w:hAnsi="Arial" w:cs="Arial"/>
          <w:sz w:val="24"/>
          <w:szCs w:val="24"/>
        </w:rPr>
        <w:t xml:space="preserve"> the children</w:t>
      </w:r>
      <w:r w:rsidR="0047218D">
        <w:rPr>
          <w:rFonts w:ascii="Arial" w:hAnsi="Arial" w:cs="Arial"/>
          <w:sz w:val="24"/>
          <w:szCs w:val="24"/>
        </w:rPr>
        <w:t xml:space="preserve"> did not</w:t>
      </w:r>
      <w:r w:rsidR="0006758D">
        <w:rPr>
          <w:rFonts w:ascii="Arial" w:hAnsi="Arial" w:cs="Arial"/>
          <w:sz w:val="24"/>
          <w:szCs w:val="24"/>
        </w:rPr>
        <w:t xml:space="preserve"> learn to talk or make any attempt to</w:t>
      </w:r>
      <w:r w:rsidR="00A967B3">
        <w:rPr>
          <w:rFonts w:ascii="Arial" w:hAnsi="Arial" w:cs="Arial"/>
          <w:sz w:val="24"/>
          <w:szCs w:val="24"/>
        </w:rPr>
        <w:t xml:space="preserve"> communicate what so ever</w:t>
      </w:r>
      <w:r w:rsidR="0047218D">
        <w:rPr>
          <w:rFonts w:ascii="Arial" w:hAnsi="Arial" w:cs="Arial"/>
          <w:sz w:val="24"/>
          <w:szCs w:val="24"/>
        </w:rPr>
        <w:t>. This proved his hypothesis, that the absence</w:t>
      </w:r>
      <w:r w:rsidR="0006758D">
        <w:rPr>
          <w:rFonts w:ascii="Arial" w:hAnsi="Arial" w:cs="Arial"/>
          <w:sz w:val="24"/>
          <w:szCs w:val="24"/>
        </w:rPr>
        <w:t xml:space="preserve"> of exposure to communication </w:t>
      </w:r>
      <w:r w:rsidR="0047218D">
        <w:rPr>
          <w:rFonts w:ascii="Arial" w:hAnsi="Arial" w:cs="Arial"/>
          <w:sz w:val="24"/>
          <w:szCs w:val="24"/>
        </w:rPr>
        <w:t>does not ena</w:t>
      </w:r>
      <w:r w:rsidR="00F32B24">
        <w:rPr>
          <w:rFonts w:ascii="Arial" w:hAnsi="Arial" w:cs="Arial"/>
          <w:sz w:val="24"/>
          <w:szCs w:val="24"/>
        </w:rPr>
        <w:t>ble a child to talk</w:t>
      </w:r>
      <w:r w:rsidR="00C72C52">
        <w:rPr>
          <w:rFonts w:ascii="Arial" w:hAnsi="Arial" w:cs="Arial"/>
          <w:sz w:val="24"/>
          <w:szCs w:val="24"/>
        </w:rPr>
        <w:t xml:space="preserve"> pointed out by Newton (</w:t>
      </w:r>
      <w:r w:rsidR="00C72C52" w:rsidRPr="00C72C52">
        <w:rPr>
          <w:rFonts w:ascii="Arial" w:hAnsi="Arial" w:cs="Arial"/>
          <w:sz w:val="24"/>
          <w:szCs w:val="24"/>
        </w:rPr>
        <w:t>2003)</w:t>
      </w:r>
      <w:r w:rsidR="0047218D">
        <w:rPr>
          <w:rFonts w:ascii="Arial" w:hAnsi="Arial" w:cs="Arial"/>
          <w:sz w:val="24"/>
          <w:szCs w:val="24"/>
        </w:rPr>
        <w:t xml:space="preserve">. </w:t>
      </w:r>
    </w:p>
    <w:p w:rsidR="005F4D94" w:rsidRDefault="005F4D94" w:rsidP="00153D44">
      <w:pPr>
        <w:spacing w:beforeLines="24" w:before="57" w:afterLines="24" w:after="57"/>
        <w:rPr>
          <w:rFonts w:ascii="Arial" w:hAnsi="Arial" w:cs="Arial"/>
          <w:sz w:val="24"/>
          <w:szCs w:val="24"/>
        </w:rPr>
      </w:pPr>
    </w:p>
    <w:p w:rsidR="00E072BB" w:rsidRDefault="00E072BB" w:rsidP="00153D44">
      <w:pPr>
        <w:spacing w:beforeLines="24" w:before="57" w:afterLines="24" w:after="57"/>
        <w:rPr>
          <w:rFonts w:ascii="Arial" w:hAnsi="Arial" w:cs="Arial"/>
          <w:sz w:val="24"/>
          <w:szCs w:val="24"/>
        </w:rPr>
      </w:pPr>
      <w:r>
        <w:rPr>
          <w:rFonts w:ascii="Arial" w:hAnsi="Arial" w:cs="Arial"/>
          <w:sz w:val="24"/>
          <w:szCs w:val="24"/>
        </w:rPr>
        <w:t>According to</w:t>
      </w:r>
      <w:r w:rsidR="000B4056">
        <w:rPr>
          <w:rFonts w:ascii="Arial" w:hAnsi="Arial" w:cs="Arial"/>
          <w:sz w:val="24"/>
          <w:szCs w:val="24"/>
        </w:rPr>
        <w:t xml:space="preserve"> Medium (</w:t>
      </w:r>
      <w:r w:rsidR="000B4056" w:rsidRPr="000B4056">
        <w:rPr>
          <w:rFonts w:ascii="Arial" w:hAnsi="Arial" w:cs="Arial"/>
          <w:sz w:val="24"/>
          <w:szCs w:val="24"/>
        </w:rPr>
        <w:t>2018)</w:t>
      </w:r>
      <w:r w:rsidR="000B4056">
        <w:rPr>
          <w:rFonts w:ascii="Arial" w:hAnsi="Arial" w:cs="Arial"/>
          <w:sz w:val="24"/>
          <w:szCs w:val="24"/>
        </w:rPr>
        <w:t xml:space="preserve"> c</w:t>
      </w:r>
      <w:r>
        <w:rPr>
          <w:rFonts w:ascii="Arial" w:hAnsi="Arial" w:cs="Arial"/>
          <w:sz w:val="24"/>
          <w:szCs w:val="24"/>
        </w:rPr>
        <w:t xml:space="preserve">hildren isolated from human contact, human care or love, a child who has experienced a lack of communication and social contact should not be able to talk. Some children have purposely been isolated as a form of abuse by their parents </w:t>
      </w:r>
      <w:r w:rsidR="00F32B24">
        <w:rPr>
          <w:rFonts w:ascii="Arial" w:hAnsi="Arial" w:cs="Arial"/>
          <w:sz w:val="24"/>
          <w:szCs w:val="24"/>
        </w:rPr>
        <w:t xml:space="preserve">or guardians </w:t>
      </w:r>
      <w:r>
        <w:rPr>
          <w:rFonts w:ascii="Arial" w:hAnsi="Arial" w:cs="Arial"/>
          <w:sz w:val="24"/>
          <w:szCs w:val="24"/>
        </w:rPr>
        <w:t>resulting in</w:t>
      </w:r>
      <w:r w:rsidR="00F32B24">
        <w:rPr>
          <w:rFonts w:ascii="Arial" w:hAnsi="Arial" w:cs="Arial"/>
          <w:sz w:val="24"/>
          <w:szCs w:val="24"/>
        </w:rPr>
        <w:t xml:space="preserve"> a lack of basic social skills where </w:t>
      </w:r>
      <w:r>
        <w:rPr>
          <w:rFonts w:ascii="Arial" w:hAnsi="Arial" w:cs="Arial"/>
          <w:sz w:val="24"/>
          <w:szCs w:val="24"/>
        </w:rPr>
        <w:t>learnt communication has been removed, these children almost always have an impaired ability to learn language and communication skills, even after learning to talk,</w:t>
      </w:r>
      <w:r w:rsidR="00F32B24">
        <w:rPr>
          <w:rFonts w:ascii="Arial" w:hAnsi="Arial" w:cs="Arial"/>
          <w:sz w:val="24"/>
          <w:szCs w:val="24"/>
        </w:rPr>
        <w:t xml:space="preserve"> if they ever do,</w:t>
      </w:r>
      <w:r>
        <w:rPr>
          <w:rFonts w:ascii="Arial" w:hAnsi="Arial" w:cs="Arial"/>
          <w:sz w:val="24"/>
          <w:szCs w:val="24"/>
        </w:rPr>
        <w:t xml:space="preserve"> the age of the communication level will likely be behind peers. </w:t>
      </w:r>
    </w:p>
    <w:p w:rsidR="00F10900" w:rsidRDefault="00F10900" w:rsidP="00153D44">
      <w:pPr>
        <w:spacing w:beforeLines="24" w:before="57" w:afterLines="24" w:after="57"/>
        <w:rPr>
          <w:rFonts w:ascii="Arial" w:hAnsi="Arial" w:cs="Arial"/>
          <w:sz w:val="24"/>
          <w:szCs w:val="24"/>
        </w:rPr>
      </w:pPr>
    </w:p>
    <w:p w:rsidR="005F4D94" w:rsidRDefault="00F10900" w:rsidP="00153D44">
      <w:pPr>
        <w:spacing w:beforeLines="24" w:before="57" w:afterLines="24" w:after="57"/>
        <w:rPr>
          <w:rFonts w:ascii="Arial" w:hAnsi="Arial" w:cs="Arial"/>
          <w:sz w:val="24"/>
          <w:szCs w:val="24"/>
        </w:rPr>
      </w:pPr>
      <w:r>
        <w:rPr>
          <w:rFonts w:ascii="Arial" w:hAnsi="Arial" w:cs="Arial"/>
          <w:sz w:val="24"/>
          <w:szCs w:val="24"/>
        </w:rPr>
        <w:t>Historic case studies of f</w:t>
      </w:r>
      <w:r w:rsidR="000562F8">
        <w:rPr>
          <w:rFonts w:ascii="Arial" w:hAnsi="Arial" w:cs="Arial"/>
          <w:sz w:val="24"/>
          <w:szCs w:val="24"/>
        </w:rPr>
        <w:t xml:space="preserve">eral or isolated children </w:t>
      </w:r>
      <w:r>
        <w:rPr>
          <w:rFonts w:ascii="Arial" w:hAnsi="Arial" w:cs="Arial"/>
          <w:sz w:val="24"/>
          <w:szCs w:val="24"/>
        </w:rPr>
        <w:t xml:space="preserve">show just how the absence of human contact and communication </w:t>
      </w:r>
      <w:r w:rsidR="000562F8">
        <w:rPr>
          <w:rFonts w:ascii="Arial" w:hAnsi="Arial" w:cs="Arial"/>
          <w:sz w:val="24"/>
          <w:szCs w:val="24"/>
        </w:rPr>
        <w:t xml:space="preserve">can affect a child </w:t>
      </w:r>
      <w:r w:rsidR="000562F8" w:rsidRPr="000562F8">
        <w:rPr>
          <w:rFonts w:ascii="Arial" w:hAnsi="Arial" w:cs="Arial"/>
          <w:sz w:val="24"/>
          <w:szCs w:val="24"/>
        </w:rPr>
        <w:t>Newton (2003</w:t>
      </w:r>
      <w:r w:rsidR="000562F8">
        <w:rPr>
          <w:rFonts w:ascii="Arial" w:hAnsi="Arial" w:cs="Arial"/>
          <w:sz w:val="24"/>
          <w:szCs w:val="24"/>
        </w:rPr>
        <w:t>). A</w:t>
      </w:r>
      <w:r w:rsidR="00901240">
        <w:rPr>
          <w:rFonts w:ascii="Arial" w:hAnsi="Arial" w:cs="Arial"/>
          <w:sz w:val="24"/>
          <w:szCs w:val="24"/>
        </w:rPr>
        <w:t xml:space="preserve"> case of a 7-year-old boy found in Russia in 2008 highlights these factors. ‘Russian Bird-Boy’ was found in a tiny two-bedroom apartment, that he never left since birth, that was filled with lots of bird cages. He shared the apartment with his mother who cared for him by feeding him but whom also never spoke a word to him. The boy had no communication or language skills and chirped like a bird was rescued by social workers and taken into care. </w:t>
      </w:r>
      <w:r w:rsidR="00D82301">
        <w:rPr>
          <w:rFonts w:ascii="Arial" w:hAnsi="Arial" w:cs="Arial"/>
          <w:sz w:val="24"/>
          <w:szCs w:val="24"/>
        </w:rPr>
        <w:t>A similarly dark case of parental abuse was highlighted when a 9-year-old boy Jason Lopez was found in 2008 weighing just 8KG, unable to walk or speak after being locked in a dark room, hardly being fed by his parents</w:t>
      </w:r>
      <w:r w:rsidR="00F03D83">
        <w:rPr>
          <w:rFonts w:ascii="Arial" w:hAnsi="Arial" w:cs="Arial"/>
          <w:sz w:val="24"/>
          <w:szCs w:val="24"/>
        </w:rPr>
        <w:t xml:space="preserve"> accept a liquid diet</w:t>
      </w:r>
      <w:r w:rsidR="00D82301">
        <w:rPr>
          <w:rFonts w:ascii="Arial" w:hAnsi="Arial" w:cs="Arial"/>
          <w:sz w:val="24"/>
          <w:szCs w:val="24"/>
        </w:rPr>
        <w:t xml:space="preserve"> from the ages of 4 and 9. The year before a 13 year old boy was </w:t>
      </w:r>
      <w:r w:rsidR="0071176E">
        <w:rPr>
          <w:rFonts w:ascii="Arial" w:hAnsi="Arial" w:cs="Arial"/>
          <w:sz w:val="24"/>
          <w:szCs w:val="24"/>
        </w:rPr>
        <w:t>rescued</w:t>
      </w:r>
      <w:r w:rsidR="00D82301">
        <w:rPr>
          <w:rFonts w:ascii="Arial" w:hAnsi="Arial" w:cs="Arial"/>
          <w:sz w:val="24"/>
          <w:szCs w:val="24"/>
        </w:rPr>
        <w:t xml:space="preserve"> from his home where he was isolated and locked away in an attic by his </w:t>
      </w:r>
      <w:r w:rsidR="0071176E">
        <w:rPr>
          <w:rFonts w:ascii="Arial" w:hAnsi="Arial" w:cs="Arial"/>
          <w:sz w:val="24"/>
          <w:szCs w:val="24"/>
        </w:rPr>
        <w:t xml:space="preserve">mother and step father, weighing the same as a 7 year old, the 13 year old could not communicate in any form, he was later </w:t>
      </w:r>
      <w:r w:rsidR="005F4D94">
        <w:rPr>
          <w:rFonts w:ascii="Arial" w:hAnsi="Arial" w:cs="Arial"/>
          <w:sz w:val="24"/>
          <w:szCs w:val="24"/>
        </w:rPr>
        <w:t>rescued</w:t>
      </w:r>
      <w:r w:rsidR="0071176E">
        <w:rPr>
          <w:rFonts w:ascii="Arial" w:hAnsi="Arial" w:cs="Arial"/>
          <w:sz w:val="24"/>
          <w:szCs w:val="24"/>
        </w:rPr>
        <w:t xml:space="preserve"> by child services. </w:t>
      </w:r>
      <w:r w:rsidR="005F4D94">
        <w:rPr>
          <w:rFonts w:ascii="Arial" w:hAnsi="Arial" w:cs="Arial"/>
          <w:sz w:val="24"/>
          <w:szCs w:val="24"/>
        </w:rPr>
        <w:t xml:space="preserve">According to Coronado (2013) the Critical Period Hypothesis defines puberty as the line in which a child </w:t>
      </w:r>
      <w:proofErr w:type="gramStart"/>
      <w:r w:rsidR="005F4D94">
        <w:rPr>
          <w:rFonts w:ascii="Arial" w:hAnsi="Arial" w:cs="Arial"/>
          <w:sz w:val="24"/>
          <w:szCs w:val="24"/>
        </w:rPr>
        <w:t>has to</w:t>
      </w:r>
      <w:proofErr w:type="gramEnd"/>
      <w:r w:rsidR="005F4D94">
        <w:rPr>
          <w:rFonts w:ascii="Arial" w:hAnsi="Arial" w:cs="Arial"/>
          <w:sz w:val="24"/>
          <w:szCs w:val="24"/>
        </w:rPr>
        <w:t xml:space="preserve"> develop language and communication skills by. It is sometimes impossible for a child to learn how to communicate if there has been no form of communication before this stage</w:t>
      </w:r>
      <w:r w:rsidR="00F03D83">
        <w:rPr>
          <w:rFonts w:ascii="Arial" w:hAnsi="Arial" w:cs="Arial"/>
          <w:sz w:val="24"/>
          <w:szCs w:val="24"/>
        </w:rPr>
        <w:t>, if a child manages to learn to communicate after this stage it would be almost impossible for them to reach a level alongside their age</w:t>
      </w:r>
      <w:r w:rsidR="005F4D94">
        <w:rPr>
          <w:rFonts w:ascii="Arial" w:hAnsi="Arial" w:cs="Arial"/>
          <w:sz w:val="24"/>
          <w:szCs w:val="24"/>
        </w:rPr>
        <w:t xml:space="preserve">. </w:t>
      </w:r>
    </w:p>
    <w:p w:rsidR="007631EB" w:rsidRPr="00153D44" w:rsidRDefault="007631EB" w:rsidP="00153D44">
      <w:pPr>
        <w:spacing w:beforeLines="24" w:before="57" w:afterLines="24" w:after="57"/>
        <w:rPr>
          <w:rFonts w:ascii="Arial" w:hAnsi="Arial" w:cs="Arial"/>
          <w:color w:val="FF0000"/>
          <w:sz w:val="24"/>
          <w:szCs w:val="24"/>
        </w:rPr>
      </w:pPr>
    </w:p>
    <w:p w:rsidR="005B7DA1" w:rsidRPr="00153D44" w:rsidRDefault="00D71191" w:rsidP="00153D44">
      <w:pPr>
        <w:spacing w:beforeLines="24" w:before="57" w:afterLines="24" w:after="57"/>
        <w:rPr>
          <w:rFonts w:ascii="Arial" w:hAnsi="Arial" w:cs="Arial"/>
          <w:sz w:val="24"/>
          <w:szCs w:val="24"/>
        </w:rPr>
      </w:pPr>
      <w:r>
        <w:rPr>
          <w:rFonts w:ascii="Arial" w:hAnsi="Arial" w:cs="Arial"/>
          <w:sz w:val="24"/>
          <w:szCs w:val="24"/>
        </w:rPr>
        <w:t>Language comes from imitating speech</w:t>
      </w:r>
      <w:r w:rsidR="00F03D83">
        <w:rPr>
          <w:rFonts w:ascii="Arial" w:hAnsi="Arial" w:cs="Arial"/>
          <w:sz w:val="24"/>
          <w:szCs w:val="24"/>
        </w:rPr>
        <w:t xml:space="preserve"> fro</w:t>
      </w:r>
      <w:r>
        <w:rPr>
          <w:rFonts w:ascii="Arial" w:hAnsi="Arial" w:cs="Arial"/>
          <w:sz w:val="24"/>
          <w:szCs w:val="24"/>
        </w:rPr>
        <w:t>m other</w:t>
      </w:r>
      <w:r w:rsidR="00F03D83">
        <w:rPr>
          <w:rFonts w:ascii="Arial" w:hAnsi="Arial" w:cs="Arial"/>
          <w:sz w:val="24"/>
          <w:szCs w:val="24"/>
        </w:rPr>
        <w:t xml:space="preserve"> people</w:t>
      </w:r>
      <w:r>
        <w:rPr>
          <w:rFonts w:ascii="Arial" w:hAnsi="Arial" w:cs="Arial"/>
          <w:sz w:val="24"/>
          <w:szCs w:val="24"/>
        </w:rPr>
        <w:t xml:space="preserve"> from an early age </w:t>
      </w:r>
      <w:r w:rsidR="000354F5">
        <w:rPr>
          <w:rFonts w:ascii="Arial" w:hAnsi="Arial" w:cs="Arial"/>
          <w:sz w:val="24"/>
          <w:szCs w:val="24"/>
        </w:rPr>
        <w:t>ac</w:t>
      </w:r>
      <w:r w:rsidR="00F000AC">
        <w:rPr>
          <w:rFonts w:ascii="Arial" w:hAnsi="Arial" w:cs="Arial"/>
          <w:sz w:val="24"/>
          <w:szCs w:val="24"/>
        </w:rPr>
        <w:t>cording to Bowlby (1969), nurturing</w:t>
      </w:r>
      <w:r w:rsidR="000354F5">
        <w:rPr>
          <w:rFonts w:ascii="Arial" w:hAnsi="Arial" w:cs="Arial"/>
          <w:sz w:val="24"/>
          <w:szCs w:val="24"/>
        </w:rPr>
        <w:t xml:space="preserve"> positions in psychology state clear relations between a parent and a child, if there is a clear bond between the mother and child the child will therefore likely develop good communication and survival </w:t>
      </w:r>
      <w:r w:rsidR="00F000AC">
        <w:rPr>
          <w:rFonts w:ascii="Arial" w:hAnsi="Arial" w:cs="Arial"/>
          <w:sz w:val="24"/>
          <w:szCs w:val="24"/>
        </w:rPr>
        <w:t>skills, if the mother is e</w:t>
      </w:r>
      <w:r w:rsidR="000562F8">
        <w:rPr>
          <w:rFonts w:ascii="Arial" w:hAnsi="Arial" w:cs="Arial"/>
          <w:sz w:val="24"/>
          <w:szCs w:val="24"/>
        </w:rPr>
        <w:t>ffective about teaching them</w:t>
      </w:r>
      <w:r w:rsidR="00F000AC">
        <w:rPr>
          <w:rFonts w:ascii="Arial" w:hAnsi="Arial" w:cs="Arial"/>
          <w:sz w:val="24"/>
          <w:szCs w:val="24"/>
        </w:rPr>
        <w:t>.</w:t>
      </w:r>
    </w:p>
    <w:p w:rsidR="006A436D" w:rsidRDefault="006A436D" w:rsidP="00153D44">
      <w:pPr>
        <w:spacing w:beforeLines="24" w:before="57" w:afterLines="24" w:after="57"/>
        <w:rPr>
          <w:rFonts w:ascii="Arial" w:hAnsi="Arial" w:cs="Arial"/>
          <w:color w:val="FF0000"/>
          <w:sz w:val="24"/>
          <w:szCs w:val="24"/>
        </w:rPr>
      </w:pPr>
    </w:p>
    <w:p w:rsidR="000D4322" w:rsidRDefault="000562F8" w:rsidP="00153D44">
      <w:pPr>
        <w:spacing w:beforeLines="24" w:before="57" w:afterLines="24" w:after="57"/>
        <w:rPr>
          <w:rFonts w:ascii="Arial" w:hAnsi="Arial" w:cs="Arial"/>
          <w:sz w:val="24"/>
          <w:szCs w:val="24"/>
        </w:rPr>
      </w:pPr>
      <w:r>
        <w:rPr>
          <w:rFonts w:ascii="Arial" w:hAnsi="Arial" w:cs="Arial"/>
          <w:sz w:val="24"/>
          <w:szCs w:val="24"/>
        </w:rPr>
        <w:lastRenderedPageBreak/>
        <w:t>According to Bingham (</w:t>
      </w:r>
      <w:r w:rsidRPr="000562F8">
        <w:rPr>
          <w:rFonts w:ascii="Arial" w:hAnsi="Arial" w:cs="Arial"/>
          <w:sz w:val="24"/>
          <w:szCs w:val="24"/>
        </w:rPr>
        <w:t>2018)</w:t>
      </w:r>
      <w:r>
        <w:rPr>
          <w:rFonts w:ascii="Arial" w:hAnsi="Arial" w:cs="Arial"/>
          <w:sz w:val="24"/>
          <w:szCs w:val="24"/>
        </w:rPr>
        <w:t xml:space="preserve"> w</w:t>
      </w:r>
      <w:r w:rsidR="000D4322">
        <w:rPr>
          <w:rFonts w:ascii="Arial" w:hAnsi="Arial" w:cs="Arial"/>
          <w:sz w:val="24"/>
          <w:szCs w:val="24"/>
        </w:rPr>
        <w:t>ithout the nurturing aspect people can get lost, with no families and different cultures migrants make up a massive amount on average 800,000 of the people currently living in England and Wales that speak no English</w:t>
      </w:r>
      <w:r w:rsidR="008020ED">
        <w:rPr>
          <w:rFonts w:ascii="Arial" w:hAnsi="Arial" w:cs="Arial"/>
          <w:sz w:val="24"/>
          <w:szCs w:val="24"/>
        </w:rPr>
        <w:t xml:space="preserve"> at all</w:t>
      </w:r>
      <w:r w:rsidR="000D4322">
        <w:rPr>
          <w:rFonts w:ascii="Arial" w:hAnsi="Arial" w:cs="Arial"/>
          <w:sz w:val="24"/>
          <w:szCs w:val="24"/>
        </w:rPr>
        <w:t>. Around 50% of migrants with no English are not working and those who can speak English work in the lowest paid jobs</w:t>
      </w:r>
      <w:r w:rsidR="008020ED">
        <w:rPr>
          <w:rFonts w:ascii="Arial" w:hAnsi="Arial" w:cs="Arial"/>
          <w:sz w:val="24"/>
          <w:szCs w:val="24"/>
        </w:rPr>
        <w:t xml:space="preserve"> such as cleaners and farmworkers</w:t>
      </w:r>
      <w:r w:rsidR="000D4322">
        <w:rPr>
          <w:rFonts w:ascii="Arial" w:hAnsi="Arial" w:cs="Arial"/>
          <w:sz w:val="24"/>
          <w:szCs w:val="24"/>
        </w:rPr>
        <w:t>. Th</w:t>
      </w:r>
      <w:r w:rsidR="00AF4651">
        <w:rPr>
          <w:rFonts w:ascii="Arial" w:hAnsi="Arial" w:cs="Arial"/>
          <w:sz w:val="24"/>
          <w:szCs w:val="24"/>
        </w:rPr>
        <w:t xml:space="preserve">e number of women who cannot speak English is far greater than the amount of men, with over 60% of females not being able to communicate in English. Highlighting concerns that women being brought to the UK as wives from places such as Bangladesh and Pakistan are experiencing some of the highest levels of social exclusion for their </w:t>
      </w:r>
      <w:r w:rsidR="008020ED">
        <w:rPr>
          <w:rFonts w:ascii="Arial" w:hAnsi="Arial" w:cs="Arial"/>
          <w:sz w:val="24"/>
          <w:szCs w:val="24"/>
        </w:rPr>
        <w:t xml:space="preserve">new </w:t>
      </w:r>
      <w:r w:rsidR="00AF4651">
        <w:rPr>
          <w:rFonts w:ascii="Arial" w:hAnsi="Arial" w:cs="Arial"/>
          <w:sz w:val="24"/>
          <w:szCs w:val="24"/>
        </w:rPr>
        <w:t>commun</w:t>
      </w:r>
      <w:r w:rsidR="00CE4F2A">
        <w:rPr>
          <w:rFonts w:ascii="Arial" w:hAnsi="Arial" w:cs="Arial"/>
          <w:sz w:val="24"/>
          <w:szCs w:val="24"/>
        </w:rPr>
        <w:t xml:space="preserve">ities, these figures are made up largely </w:t>
      </w:r>
      <w:r w:rsidR="00A51885">
        <w:rPr>
          <w:rFonts w:ascii="Arial" w:hAnsi="Arial" w:cs="Arial"/>
          <w:sz w:val="24"/>
          <w:szCs w:val="24"/>
        </w:rPr>
        <w:t xml:space="preserve">of housewives, carers and mothers. </w:t>
      </w:r>
    </w:p>
    <w:p w:rsidR="00E026D4" w:rsidRPr="00E026D4" w:rsidRDefault="00E026D4" w:rsidP="00E026D4">
      <w:pPr>
        <w:spacing w:beforeLines="24" w:before="57" w:afterLines="24" w:after="57"/>
        <w:rPr>
          <w:rFonts w:ascii="Arial" w:hAnsi="Arial" w:cs="Arial"/>
          <w:sz w:val="24"/>
          <w:szCs w:val="24"/>
        </w:rPr>
      </w:pPr>
    </w:p>
    <w:p w:rsidR="00EB5FAE" w:rsidRDefault="008020ED" w:rsidP="00153D44">
      <w:pPr>
        <w:spacing w:beforeLines="24" w:before="57" w:afterLines="24" w:after="57"/>
        <w:rPr>
          <w:rFonts w:ascii="Arial" w:hAnsi="Arial" w:cs="Arial"/>
          <w:sz w:val="24"/>
          <w:szCs w:val="24"/>
        </w:rPr>
      </w:pPr>
      <w:r>
        <w:rPr>
          <w:rFonts w:ascii="Arial" w:hAnsi="Arial" w:cs="Arial"/>
          <w:sz w:val="24"/>
          <w:szCs w:val="24"/>
        </w:rPr>
        <w:t>With aims to tackle</w:t>
      </w:r>
      <w:r w:rsidR="00EB5FAE">
        <w:rPr>
          <w:rFonts w:ascii="Arial" w:hAnsi="Arial" w:cs="Arial"/>
          <w:sz w:val="24"/>
          <w:szCs w:val="24"/>
        </w:rPr>
        <w:t xml:space="preserve"> this problem, the Government set out funding for ESOL (English for speakers of other languages) and </w:t>
      </w:r>
      <w:r>
        <w:rPr>
          <w:rFonts w:ascii="Arial" w:hAnsi="Arial" w:cs="Arial"/>
          <w:sz w:val="24"/>
          <w:szCs w:val="24"/>
        </w:rPr>
        <w:t xml:space="preserve">openly </w:t>
      </w:r>
      <w:r w:rsidR="00EB5FAE">
        <w:rPr>
          <w:rFonts w:ascii="Arial" w:hAnsi="Arial" w:cs="Arial"/>
          <w:sz w:val="24"/>
          <w:szCs w:val="24"/>
        </w:rPr>
        <w:t>encouraged women from non-English speaking communities to access the free support available</w:t>
      </w:r>
      <w:r>
        <w:rPr>
          <w:rFonts w:ascii="Arial" w:hAnsi="Arial" w:cs="Arial"/>
          <w:sz w:val="24"/>
          <w:szCs w:val="24"/>
        </w:rPr>
        <w:t xml:space="preserve"> such as English writing and reading classes</w:t>
      </w:r>
      <w:r w:rsidR="00EB5FAE">
        <w:rPr>
          <w:rFonts w:ascii="Arial" w:hAnsi="Arial" w:cs="Arial"/>
          <w:sz w:val="24"/>
          <w:szCs w:val="24"/>
        </w:rPr>
        <w:t xml:space="preserve">. However, the </w:t>
      </w:r>
      <w:r w:rsidR="00E25292">
        <w:rPr>
          <w:rFonts w:ascii="Arial" w:hAnsi="Arial" w:cs="Arial"/>
          <w:sz w:val="24"/>
          <w:szCs w:val="24"/>
        </w:rPr>
        <w:t xml:space="preserve">outline of the </w:t>
      </w:r>
      <w:r w:rsidR="00EB5FAE">
        <w:rPr>
          <w:rFonts w:ascii="Arial" w:hAnsi="Arial" w:cs="Arial"/>
          <w:sz w:val="24"/>
          <w:szCs w:val="24"/>
        </w:rPr>
        <w:t xml:space="preserve">funding didn’t </w:t>
      </w:r>
      <w:r w:rsidR="00E25292">
        <w:rPr>
          <w:rFonts w:ascii="Arial" w:hAnsi="Arial" w:cs="Arial"/>
          <w:sz w:val="24"/>
          <w:szCs w:val="24"/>
        </w:rPr>
        <w:t>include many vulnerable groups</w:t>
      </w:r>
      <w:r w:rsidR="00EB5FAE">
        <w:rPr>
          <w:rFonts w:ascii="Arial" w:hAnsi="Arial" w:cs="Arial"/>
          <w:sz w:val="24"/>
          <w:szCs w:val="24"/>
        </w:rPr>
        <w:t xml:space="preserve"> and around 80,000 people across England </w:t>
      </w:r>
      <w:r w:rsidR="00E25292">
        <w:rPr>
          <w:rFonts w:ascii="Arial" w:hAnsi="Arial" w:cs="Arial"/>
          <w:sz w:val="24"/>
          <w:szCs w:val="24"/>
        </w:rPr>
        <w:t>lost the funding to participate. David Cameron insisted immigrants to Britain had to learn English to become more integrated into ‘our county’</w:t>
      </w:r>
      <w:r w:rsidR="00A51885">
        <w:rPr>
          <w:rFonts w:ascii="Arial" w:hAnsi="Arial" w:cs="Arial"/>
          <w:sz w:val="24"/>
          <w:szCs w:val="24"/>
        </w:rPr>
        <w:t xml:space="preserve"> in </w:t>
      </w:r>
      <w:r w:rsidR="00A51885" w:rsidRPr="00A51885">
        <w:rPr>
          <w:rFonts w:ascii="Arial" w:hAnsi="Arial" w:cs="Arial"/>
          <w:sz w:val="24"/>
          <w:szCs w:val="24"/>
        </w:rPr>
        <w:t>Morrison (2018).</w:t>
      </w:r>
      <w:r w:rsidR="00E25292">
        <w:rPr>
          <w:rFonts w:ascii="Arial" w:hAnsi="Arial" w:cs="Arial"/>
          <w:sz w:val="24"/>
          <w:szCs w:val="24"/>
        </w:rPr>
        <w:t xml:space="preserve"> Recently new changes to ESOL will allow anyone seeking active benefits to participate, benefits such as income support or housing benefit. However, most Bangladeshi and Pakistani home makers do not receive </w:t>
      </w:r>
      <w:r w:rsidR="00A51885">
        <w:rPr>
          <w:rFonts w:ascii="Arial" w:hAnsi="Arial" w:cs="Arial"/>
          <w:sz w:val="24"/>
          <w:szCs w:val="24"/>
        </w:rPr>
        <w:t>these types of active benefits</w:t>
      </w:r>
      <w:r w:rsidR="00E25292">
        <w:rPr>
          <w:rFonts w:ascii="Arial" w:hAnsi="Arial" w:cs="Arial"/>
          <w:sz w:val="24"/>
          <w:szCs w:val="24"/>
        </w:rPr>
        <w:t xml:space="preserve"> and therefore will have to pay up to £1000 per academic year to participate. Donna Covey from the Refugee Council stated… “that asking people to find this money would be like telling the</w:t>
      </w:r>
      <w:r w:rsidR="00DC2726">
        <w:rPr>
          <w:rFonts w:ascii="Arial" w:hAnsi="Arial" w:cs="Arial"/>
          <w:sz w:val="24"/>
          <w:szCs w:val="24"/>
        </w:rPr>
        <w:t>m</w:t>
      </w:r>
      <w:r w:rsidR="00E25292">
        <w:rPr>
          <w:rFonts w:ascii="Arial" w:hAnsi="Arial" w:cs="Arial"/>
          <w:sz w:val="24"/>
          <w:szCs w:val="24"/>
        </w:rPr>
        <w:t xml:space="preserve"> they had to fly to the moon”, implying</w:t>
      </w:r>
      <w:r w:rsidR="00BD5577">
        <w:rPr>
          <w:rFonts w:ascii="Arial" w:hAnsi="Arial" w:cs="Arial"/>
          <w:sz w:val="24"/>
          <w:szCs w:val="24"/>
        </w:rPr>
        <w:t xml:space="preserve"> it would be impossible Morrison (</w:t>
      </w:r>
      <w:r w:rsidR="00BD5577" w:rsidRPr="00BD5577">
        <w:rPr>
          <w:rFonts w:ascii="Arial" w:hAnsi="Arial" w:cs="Arial"/>
          <w:sz w:val="24"/>
          <w:szCs w:val="24"/>
        </w:rPr>
        <w:t>2018)</w:t>
      </w:r>
      <w:r w:rsidR="00BD5577">
        <w:rPr>
          <w:rFonts w:ascii="Arial" w:hAnsi="Arial" w:cs="Arial"/>
          <w:sz w:val="24"/>
          <w:szCs w:val="24"/>
        </w:rPr>
        <w:t>.</w:t>
      </w:r>
    </w:p>
    <w:p w:rsidR="00E026D4" w:rsidRPr="00E026D4" w:rsidRDefault="00E026D4" w:rsidP="00E026D4">
      <w:pPr>
        <w:spacing w:beforeLines="24" w:before="57" w:afterLines="24" w:after="57"/>
        <w:rPr>
          <w:rFonts w:ascii="Arial" w:hAnsi="Arial" w:cs="Arial"/>
          <w:sz w:val="24"/>
          <w:szCs w:val="24"/>
        </w:rPr>
      </w:pPr>
    </w:p>
    <w:p w:rsidR="00E33FD2" w:rsidRDefault="00E3243D" w:rsidP="00153D44">
      <w:pPr>
        <w:spacing w:beforeLines="24" w:before="57" w:afterLines="24" w:after="57"/>
        <w:rPr>
          <w:rFonts w:ascii="Arial" w:hAnsi="Arial" w:cs="Arial"/>
          <w:sz w:val="24"/>
          <w:szCs w:val="24"/>
        </w:rPr>
      </w:pPr>
      <w:r>
        <w:rPr>
          <w:rFonts w:ascii="Arial" w:hAnsi="Arial" w:cs="Arial"/>
          <w:sz w:val="24"/>
          <w:szCs w:val="24"/>
        </w:rPr>
        <w:t>The Gateway protection programme founded by academics from</w:t>
      </w:r>
      <w:r w:rsidR="007E12A2">
        <w:rPr>
          <w:rFonts w:ascii="Arial" w:hAnsi="Arial" w:cs="Arial"/>
          <w:sz w:val="24"/>
          <w:szCs w:val="24"/>
        </w:rPr>
        <w:t xml:space="preserve"> the University of Sussex organised a 3-year study looking at 280 refugees who came into the UK </w:t>
      </w:r>
      <w:r w:rsidR="00BD5577">
        <w:rPr>
          <w:rFonts w:ascii="Arial" w:hAnsi="Arial" w:cs="Arial"/>
          <w:sz w:val="24"/>
          <w:szCs w:val="24"/>
        </w:rPr>
        <w:t>in 2010. Summers (</w:t>
      </w:r>
      <w:r w:rsidR="00BD5577" w:rsidRPr="00BD5577">
        <w:rPr>
          <w:rFonts w:ascii="Arial" w:hAnsi="Arial" w:cs="Arial"/>
          <w:sz w:val="24"/>
          <w:szCs w:val="24"/>
        </w:rPr>
        <w:t>2018)</w:t>
      </w:r>
      <w:r w:rsidR="00BD5577">
        <w:rPr>
          <w:rFonts w:ascii="Arial" w:hAnsi="Arial" w:cs="Arial"/>
          <w:sz w:val="24"/>
          <w:szCs w:val="24"/>
        </w:rPr>
        <w:t xml:space="preserve"> provided a valuable insight stating</w:t>
      </w:r>
      <w:r w:rsidR="007E12A2">
        <w:rPr>
          <w:rFonts w:ascii="Arial" w:hAnsi="Arial" w:cs="Arial"/>
          <w:sz w:val="24"/>
          <w:szCs w:val="24"/>
        </w:rPr>
        <w:t xml:space="preserve"> that more needs to be done to help refuges achieve their potential in the UK. </w:t>
      </w:r>
      <w:r w:rsidR="00A3265E">
        <w:rPr>
          <w:rFonts w:ascii="Arial" w:hAnsi="Arial" w:cs="Arial"/>
          <w:sz w:val="24"/>
          <w:szCs w:val="24"/>
        </w:rPr>
        <w:t>Outcomes of the programme highlighted that the system is failing the most vulnerable people while inadequacies within providing English classes and suitable routes to employment are leading to destructive</w:t>
      </w:r>
      <w:r w:rsidR="00BD5577">
        <w:rPr>
          <w:rFonts w:ascii="Arial" w:hAnsi="Arial" w:cs="Arial"/>
          <w:sz w:val="24"/>
          <w:szCs w:val="24"/>
        </w:rPr>
        <w:t xml:space="preserve"> relations with communities</w:t>
      </w:r>
      <w:r w:rsidR="008C4E5E">
        <w:rPr>
          <w:rFonts w:ascii="Arial" w:hAnsi="Arial" w:cs="Arial"/>
          <w:sz w:val="24"/>
          <w:szCs w:val="24"/>
        </w:rPr>
        <w:t>. Optimising Refugee Resettlement in the UK, another study foun</w:t>
      </w:r>
      <w:r w:rsidR="006D1326">
        <w:rPr>
          <w:rFonts w:ascii="Arial" w:hAnsi="Arial" w:cs="Arial"/>
          <w:sz w:val="24"/>
          <w:szCs w:val="24"/>
        </w:rPr>
        <w:t>ded by the University academics, concluded that teenagers and women had missed core basic education in their home countries due to the chaos. These groups are particularly vulnerable to hitting the barriers to integration</w:t>
      </w:r>
      <w:r w:rsidR="00A51885">
        <w:rPr>
          <w:rFonts w:ascii="Arial" w:hAnsi="Arial" w:cs="Arial"/>
          <w:sz w:val="24"/>
          <w:szCs w:val="24"/>
        </w:rPr>
        <w:t xml:space="preserve"> hard</w:t>
      </w:r>
      <w:r w:rsidR="00547925">
        <w:rPr>
          <w:rFonts w:ascii="Arial" w:hAnsi="Arial" w:cs="Arial"/>
          <w:sz w:val="24"/>
          <w:szCs w:val="24"/>
        </w:rPr>
        <w:t xml:space="preserve">. </w:t>
      </w:r>
      <w:r w:rsidR="008020ED">
        <w:rPr>
          <w:rFonts w:ascii="Arial" w:hAnsi="Arial" w:cs="Arial"/>
          <w:sz w:val="24"/>
          <w:szCs w:val="24"/>
        </w:rPr>
        <w:t>Additionally,</w:t>
      </w:r>
      <w:r w:rsidR="00547925">
        <w:rPr>
          <w:rFonts w:ascii="Arial" w:hAnsi="Arial" w:cs="Arial"/>
          <w:sz w:val="24"/>
          <w:szCs w:val="24"/>
        </w:rPr>
        <w:t xml:space="preserve"> the study uncovered a major issue with qualifications, over-seas qualifications are no</w:t>
      </w:r>
      <w:r w:rsidR="00A51885">
        <w:rPr>
          <w:rFonts w:ascii="Arial" w:hAnsi="Arial" w:cs="Arial"/>
          <w:sz w:val="24"/>
          <w:szCs w:val="24"/>
        </w:rPr>
        <w:t>t</w:t>
      </w:r>
      <w:r w:rsidR="00547925">
        <w:rPr>
          <w:rFonts w:ascii="Arial" w:hAnsi="Arial" w:cs="Arial"/>
          <w:sz w:val="24"/>
          <w:szCs w:val="24"/>
        </w:rPr>
        <w:t xml:space="preserve"> always recognised in the UK so they cannot be used as a form of support when trying to gain employment. Case studies </w:t>
      </w:r>
      <w:r w:rsidR="00BD5577">
        <w:rPr>
          <w:rFonts w:ascii="Arial" w:hAnsi="Arial" w:cs="Arial"/>
          <w:sz w:val="24"/>
          <w:szCs w:val="24"/>
        </w:rPr>
        <w:t>independently</w:t>
      </w:r>
      <w:r w:rsidR="00547925">
        <w:rPr>
          <w:rFonts w:ascii="Arial" w:hAnsi="Arial" w:cs="Arial"/>
          <w:sz w:val="24"/>
          <w:szCs w:val="24"/>
        </w:rPr>
        <w:t xml:space="preserve"> gained by the University show that there are many factors in which a person has the correct </w:t>
      </w:r>
      <w:r w:rsidR="00BD5577">
        <w:rPr>
          <w:rFonts w:ascii="Arial" w:hAnsi="Arial" w:cs="Arial"/>
          <w:sz w:val="24"/>
          <w:szCs w:val="24"/>
        </w:rPr>
        <w:t>qualifications</w:t>
      </w:r>
      <w:r w:rsidR="00547925">
        <w:rPr>
          <w:rFonts w:ascii="Arial" w:hAnsi="Arial" w:cs="Arial"/>
          <w:sz w:val="24"/>
          <w:szCs w:val="24"/>
        </w:rPr>
        <w:t xml:space="preserve"> for a job role but has no experience so cannot gain employment, low level jobs are proving impossible to get due to lack of understanding of the English lan</w:t>
      </w:r>
      <w:r w:rsidR="008020ED">
        <w:rPr>
          <w:rFonts w:ascii="Arial" w:hAnsi="Arial" w:cs="Arial"/>
          <w:sz w:val="24"/>
          <w:szCs w:val="24"/>
        </w:rPr>
        <w:t>guage. There h</w:t>
      </w:r>
      <w:r w:rsidR="00FC586D">
        <w:rPr>
          <w:rFonts w:ascii="Arial" w:hAnsi="Arial" w:cs="Arial"/>
          <w:sz w:val="24"/>
          <w:szCs w:val="24"/>
        </w:rPr>
        <w:t>ave been cases where qualified and practising high court</w:t>
      </w:r>
      <w:r w:rsidR="008020ED">
        <w:rPr>
          <w:rFonts w:ascii="Arial" w:hAnsi="Arial" w:cs="Arial"/>
          <w:sz w:val="24"/>
          <w:szCs w:val="24"/>
        </w:rPr>
        <w:t xml:space="preserve"> judges in </w:t>
      </w:r>
      <w:r w:rsidR="00FC586D">
        <w:rPr>
          <w:rFonts w:ascii="Arial" w:hAnsi="Arial" w:cs="Arial"/>
          <w:sz w:val="24"/>
          <w:szCs w:val="24"/>
        </w:rPr>
        <w:t>Pakistan are now employed as street cleaners in the UK as their qualifications are not vailed here,</w:t>
      </w:r>
      <w:r w:rsidR="00BD5577">
        <w:rPr>
          <w:rFonts w:ascii="Arial" w:hAnsi="Arial" w:cs="Arial"/>
          <w:sz w:val="24"/>
          <w:szCs w:val="24"/>
        </w:rPr>
        <w:t xml:space="preserve"> Summers (</w:t>
      </w:r>
      <w:r w:rsidR="00BD5577" w:rsidRPr="00BD5577">
        <w:rPr>
          <w:rFonts w:ascii="Arial" w:hAnsi="Arial" w:cs="Arial"/>
          <w:sz w:val="24"/>
          <w:szCs w:val="24"/>
        </w:rPr>
        <w:t>2018)</w:t>
      </w:r>
      <w:r w:rsidR="00BD5577">
        <w:rPr>
          <w:rFonts w:ascii="Arial" w:hAnsi="Arial" w:cs="Arial"/>
          <w:sz w:val="24"/>
          <w:szCs w:val="24"/>
        </w:rPr>
        <w:t>.</w:t>
      </w:r>
    </w:p>
    <w:p w:rsidR="00E33FD2" w:rsidRDefault="00E33FD2" w:rsidP="00153D44">
      <w:pPr>
        <w:spacing w:beforeLines="24" w:before="57" w:afterLines="24" w:after="57"/>
        <w:rPr>
          <w:rFonts w:ascii="Arial" w:hAnsi="Arial" w:cs="Arial"/>
          <w:sz w:val="24"/>
          <w:szCs w:val="24"/>
        </w:rPr>
      </w:pPr>
    </w:p>
    <w:p w:rsidR="006C2F14" w:rsidRDefault="00055AD5" w:rsidP="00153D44">
      <w:pPr>
        <w:spacing w:beforeLines="24" w:before="57" w:afterLines="24" w:after="57"/>
        <w:rPr>
          <w:rFonts w:ascii="Arial" w:hAnsi="Arial" w:cs="Arial"/>
          <w:sz w:val="24"/>
          <w:szCs w:val="24"/>
        </w:rPr>
      </w:pPr>
      <w:r>
        <w:rPr>
          <w:rFonts w:ascii="Arial" w:hAnsi="Arial" w:cs="Arial"/>
          <w:sz w:val="24"/>
          <w:szCs w:val="24"/>
        </w:rPr>
        <w:t>There is a clear cause for concern for many migrants within the UK, those suffering from social exclusion from their communities</w:t>
      </w:r>
      <w:r w:rsidR="001153A5">
        <w:rPr>
          <w:rFonts w:ascii="Arial" w:hAnsi="Arial" w:cs="Arial"/>
          <w:sz w:val="24"/>
          <w:szCs w:val="24"/>
        </w:rPr>
        <w:t xml:space="preserve"> and wider communities</w:t>
      </w:r>
      <w:r>
        <w:rPr>
          <w:rFonts w:ascii="Arial" w:hAnsi="Arial" w:cs="Arial"/>
          <w:sz w:val="24"/>
          <w:szCs w:val="24"/>
        </w:rPr>
        <w:t xml:space="preserve"> due to a lack of resources to enable them to learn English</w:t>
      </w:r>
      <w:r w:rsidR="001153A5">
        <w:rPr>
          <w:rFonts w:ascii="Arial" w:hAnsi="Arial" w:cs="Arial"/>
          <w:sz w:val="24"/>
          <w:szCs w:val="24"/>
        </w:rPr>
        <w:t xml:space="preserve"> to communicate effectively</w:t>
      </w:r>
      <w:r>
        <w:rPr>
          <w:rFonts w:ascii="Arial" w:hAnsi="Arial" w:cs="Arial"/>
          <w:sz w:val="24"/>
          <w:szCs w:val="24"/>
        </w:rPr>
        <w:t xml:space="preserve">. The Government strategies to promote inclusive practice and allow funding for </w:t>
      </w:r>
      <w:r w:rsidR="009F3213">
        <w:rPr>
          <w:rFonts w:ascii="Arial" w:hAnsi="Arial" w:cs="Arial"/>
          <w:sz w:val="24"/>
          <w:szCs w:val="24"/>
        </w:rPr>
        <w:t>programmes</w:t>
      </w:r>
      <w:r>
        <w:rPr>
          <w:rFonts w:ascii="Arial" w:hAnsi="Arial" w:cs="Arial"/>
          <w:sz w:val="24"/>
          <w:szCs w:val="24"/>
        </w:rPr>
        <w:t xml:space="preserve"> to enable</w:t>
      </w:r>
      <w:r w:rsidR="009F3213">
        <w:rPr>
          <w:rFonts w:ascii="Arial" w:hAnsi="Arial" w:cs="Arial"/>
          <w:sz w:val="24"/>
          <w:szCs w:val="24"/>
        </w:rPr>
        <w:t xml:space="preserve"> non-</w:t>
      </w:r>
      <w:r>
        <w:rPr>
          <w:rFonts w:ascii="Arial" w:hAnsi="Arial" w:cs="Arial"/>
          <w:sz w:val="24"/>
          <w:szCs w:val="24"/>
        </w:rPr>
        <w:t xml:space="preserve"> Engl</w:t>
      </w:r>
      <w:r w:rsidR="009F3213">
        <w:rPr>
          <w:rFonts w:ascii="Arial" w:hAnsi="Arial" w:cs="Arial"/>
          <w:sz w:val="24"/>
          <w:szCs w:val="24"/>
        </w:rPr>
        <w:t xml:space="preserve">ish speakers to learn English was a great idea, it’s unfortunate that funding has been cut and no other programme has been put into place </w:t>
      </w:r>
      <w:proofErr w:type="gramStart"/>
      <w:r w:rsidR="009F3213">
        <w:rPr>
          <w:rFonts w:ascii="Arial" w:hAnsi="Arial" w:cs="Arial"/>
          <w:sz w:val="24"/>
          <w:szCs w:val="24"/>
        </w:rPr>
        <w:t>in order to</w:t>
      </w:r>
      <w:proofErr w:type="gramEnd"/>
      <w:r w:rsidR="009F3213">
        <w:rPr>
          <w:rFonts w:ascii="Arial" w:hAnsi="Arial" w:cs="Arial"/>
          <w:sz w:val="24"/>
          <w:szCs w:val="24"/>
        </w:rPr>
        <w:t xml:space="preserve"> help</w:t>
      </w:r>
      <w:r w:rsidR="001153A5">
        <w:rPr>
          <w:rFonts w:ascii="Arial" w:hAnsi="Arial" w:cs="Arial"/>
          <w:sz w:val="24"/>
          <w:szCs w:val="24"/>
        </w:rPr>
        <w:t xml:space="preserve"> or subsidise this one</w:t>
      </w:r>
      <w:r w:rsidR="009F3213">
        <w:rPr>
          <w:rFonts w:ascii="Arial" w:hAnsi="Arial" w:cs="Arial"/>
          <w:sz w:val="24"/>
          <w:szCs w:val="24"/>
        </w:rPr>
        <w:t>. However, this seems to be an accurate representation of the UK Government and the willingness to support migrants to integrate into the communities they are now living. It</w:t>
      </w:r>
      <w:r w:rsidR="00A51885">
        <w:rPr>
          <w:rFonts w:ascii="Arial" w:hAnsi="Arial" w:cs="Arial"/>
          <w:sz w:val="24"/>
          <w:szCs w:val="24"/>
        </w:rPr>
        <w:t xml:space="preserve"> i</w:t>
      </w:r>
      <w:r w:rsidR="009F3213">
        <w:rPr>
          <w:rFonts w:ascii="Arial" w:hAnsi="Arial" w:cs="Arial"/>
          <w:sz w:val="24"/>
          <w:szCs w:val="24"/>
        </w:rPr>
        <w:t xml:space="preserve">s such a shame that so many people are let down in the smallest of ways that </w:t>
      </w:r>
      <w:r w:rsidR="004A3566">
        <w:rPr>
          <w:rFonts w:ascii="Arial" w:hAnsi="Arial" w:cs="Arial"/>
          <w:sz w:val="24"/>
          <w:szCs w:val="24"/>
        </w:rPr>
        <w:t xml:space="preserve">seem to </w:t>
      </w:r>
      <w:r w:rsidR="009F3213">
        <w:rPr>
          <w:rFonts w:ascii="Arial" w:hAnsi="Arial" w:cs="Arial"/>
          <w:sz w:val="24"/>
          <w:szCs w:val="24"/>
        </w:rPr>
        <w:t xml:space="preserve">have the biggest impact on their daily life. Imagine not being able to go to the shop as you are unable to communicate your needs, or using a doctor’s surgery or accessing anything to do with </w:t>
      </w:r>
      <w:r w:rsidR="004A3566">
        <w:rPr>
          <w:rFonts w:ascii="Arial" w:hAnsi="Arial" w:cs="Arial"/>
          <w:sz w:val="24"/>
          <w:szCs w:val="24"/>
        </w:rPr>
        <w:t xml:space="preserve">fulfilling your </w:t>
      </w:r>
      <w:r w:rsidR="009F3213">
        <w:rPr>
          <w:rFonts w:ascii="Arial" w:hAnsi="Arial" w:cs="Arial"/>
          <w:sz w:val="24"/>
          <w:szCs w:val="24"/>
        </w:rPr>
        <w:t>basic human rights. There are constant barriers for migrants in the UK and it</w:t>
      </w:r>
      <w:r w:rsidR="00A51885">
        <w:rPr>
          <w:rFonts w:ascii="Arial" w:hAnsi="Arial" w:cs="Arial"/>
          <w:sz w:val="24"/>
          <w:szCs w:val="24"/>
        </w:rPr>
        <w:t xml:space="preserve"> i</w:t>
      </w:r>
      <w:r w:rsidR="009F3213">
        <w:rPr>
          <w:rFonts w:ascii="Arial" w:hAnsi="Arial" w:cs="Arial"/>
          <w:sz w:val="24"/>
          <w:szCs w:val="24"/>
        </w:rPr>
        <w:t>s just not fair,</w:t>
      </w:r>
      <w:r w:rsidR="006C2F14">
        <w:rPr>
          <w:rFonts w:ascii="Arial" w:hAnsi="Arial" w:cs="Arial"/>
          <w:sz w:val="24"/>
          <w:szCs w:val="24"/>
        </w:rPr>
        <w:t xml:space="preserve"> its completely ridiculous.</w:t>
      </w:r>
      <w:r w:rsidR="009F3213">
        <w:rPr>
          <w:rFonts w:ascii="Arial" w:hAnsi="Arial" w:cs="Arial"/>
          <w:sz w:val="24"/>
          <w:szCs w:val="24"/>
        </w:rPr>
        <w:t xml:space="preserve"> </w:t>
      </w:r>
      <w:r w:rsidR="006C2F14">
        <w:rPr>
          <w:rFonts w:ascii="Arial" w:hAnsi="Arial" w:cs="Arial"/>
          <w:sz w:val="24"/>
          <w:szCs w:val="24"/>
        </w:rPr>
        <w:t>I</w:t>
      </w:r>
      <w:r w:rsidR="00A51885">
        <w:rPr>
          <w:rFonts w:ascii="Arial" w:hAnsi="Arial" w:cs="Arial"/>
          <w:sz w:val="24"/>
          <w:szCs w:val="24"/>
        </w:rPr>
        <w:t xml:space="preserve">magine </w:t>
      </w:r>
      <w:r w:rsidR="009F3213">
        <w:rPr>
          <w:rFonts w:ascii="Arial" w:hAnsi="Arial" w:cs="Arial"/>
          <w:sz w:val="24"/>
          <w:szCs w:val="24"/>
        </w:rPr>
        <w:t>not having the access to be able to fulfil a basic human right in 2018 in the</w:t>
      </w:r>
      <w:r w:rsidR="00A51885">
        <w:rPr>
          <w:rFonts w:ascii="Arial" w:hAnsi="Arial" w:cs="Arial"/>
          <w:sz w:val="24"/>
          <w:szCs w:val="24"/>
        </w:rPr>
        <w:t xml:space="preserve"> UK. We are a developed country!</w:t>
      </w:r>
      <w:r w:rsidR="009F3213">
        <w:rPr>
          <w:rFonts w:ascii="Arial" w:hAnsi="Arial" w:cs="Arial"/>
          <w:sz w:val="24"/>
          <w:szCs w:val="24"/>
        </w:rPr>
        <w:t xml:space="preserve"> The media portrays an image that the UK is so inclusive of pe</w:t>
      </w:r>
      <w:r w:rsidR="00A51885">
        <w:rPr>
          <w:rFonts w:ascii="Arial" w:hAnsi="Arial" w:cs="Arial"/>
          <w:sz w:val="24"/>
          <w:szCs w:val="24"/>
        </w:rPr>
        <w:t>ople yet here we are failing people of their</w:t>
      </w:r>
      <w:r w:rsidR="00A51C0D">
        <w:rPr>
          <w:rFonts w:ascii="Arial" w:hAnsi="Arial" w:cs="Arial"/>
          <w:sz w:val="24"/>
          <w:szCs w:val="24"/>
        </w:rPr>
        <w:t xml:space="preserve"> most basic human rights. </w:t>
      </w:r>
      <w:r w:rsidR="001153A5">
        <w:rPr>
          <w:rFonts w:ascii="Arial" w:hAnsi="Arial" w:cs="Arial"/>
          <w:sz w:val="24"/>
          <w:szCs w:val="24"/>
        </w:rPr>
        <w:t xml:space="preserve">Linking perfectly to </w:t>
      </w:r>
      <w:r w:rsidR="00A51C0D">
        <w:rPr>
          <w:rFonts w:ascii="Arial" w:hAnsi="Arial" w:cs="Arial"/>
          <w:sz w:val="24"/>
          <w:szCs w:val="24"/>
        </w:rPr>
        <w:t xml:space="preserve">Maslow’s </w:t>
      </w:r>
      <w:r w:rsidR="000850FF">
        <w:rPr>
          <w:rFonts w:ascii="Arial" w:hAnsi="Arial" w:cs="Arial"/>
          <w:sz w:val="24"/>
          <w:szCs w:val="24"/>
        </w:rPr>
        <w:t>hierarchy</w:t>
      </w:r>
      <w:r w:rsidR="001153A5">
        <w:rPr>
          <w:rFonts w:ascii="Arial" w:hAnsi="Arial" w:cs="Arial"/>
          <w:sz w:val="24"/>
          <w:szCs w:val="24"/>
        </w:rPr>
        <w:t xml:space="preserve"> of needs, where </w:t>
      </w:r>
      <w:r w:rsidR="00A51C0D">
        <w:rPr>
          <w:rFonts w:ascii="Arial" w:hAnsi="Arial" w:cs="Arial"/>
          <w:sz w:val="24"/>
          <w:szCs w:val="24"/>
        </w:rPr>
        <w:t xml:space="preserve">a </w:t>
      </w:r>
      <w:r w:rsidR="001153A5">
        <w:rPr>
          <w:rFonts w:ascii="Arial" w:hAnsi="Arial" w:cs="Arial"/>
          <w:sz w:val="24"/>
          <w:szCs w:val="24"/>
        </w:rPr>
        <w:t>5-tier</w:t>
      </w:r>
      <w:r w:rsidR="00A51C0D">
        <w:rPr>
          <w:rFonts w:ascii="Arial" w:hAnsi="Arial" w:cs="Arial"/>
          <w:sz w:val="24"/>
          <w:szCs w:val="24"/>
        </w:rPr>
        <w:t xml:space="preserve"> </w:t>
      </w:r>
      <w:r w:rsidR="000850FF">
        <w:rPr>
          <w:rFonts w:ascii="Arial" w:hAnsi="Arial" w:cs="Arial"/>
          <w:sz w:val="24"/>
          <w:szCs w:val="24"/>
        </w:rPr>
        <w:t>system that starts with a human-</w:t>
      </w:r>
      <w:r w:rsidR="00A51C0D">
        <w:rPr>
          <w:rFonts w:ascii="Arial" w:hAnsi="Arial" w:cs="Arial"/>
          <w:sz w:val="24"/>
          <w:szCs w:val="24"/>
        </w:rPr>
        <w:t xml:space="preserve">being being able to </w:t>
      </w:r>
      <w:r w:rsidR="000850FF">
        <w:rPr>
          <w:rFonts w:ascii="Arial" w:hAnsi="Arial" w:cs="Arial"/>
          <w:sz w:val="24"/>
          <w:szCs w:val="24"/>
        </w:rPr>
        <w:t>fulfil</w:t>
      </w:r>
      <w:r w:rsidR="00A51C0D">
        <w:rPr>
          <w:rFonts w:ascii="Arial" w:hAnsi="Arial" w:cs="Arial"/>
          <w:sz w:val="24"/>
          <w:szCs w:val="24"/>
        </w:rPr>
        <w:t xml:space="preserve"> their basic human needs such as </w:t>
      </w:r>
      <w:r w:rsidR="000850FF">
        <w:rPr>
          <w:rFonts w:ascii="Arial" w:hAnsi="Arial" w:cs="Arial"/>
          <w:sz w:val="24"/>
          <w:szCs w:val="24"/>
        </w:rPr>
        <w:t>being able to access food, shelter and warmth</w:t>
      </w:r>
      <w:r w:rsidR="000D7C2B">
        <w:rPr>
          <w:rFonts w:ascii="Arial" w:hAnsi="Arial" w:cs="Arial"/>
          <w:sz w:val="24"/>
          <w:szCs w:val="24"/>
        </w:rPr>
        <w:t>, Simply Psychology (</w:t>
      </w:r>
      <w:r w:rsidR="000D7C2B" w:rsidRPr="000D7C2B">
        <w:rPr>
          <w:rFonts w:ascii="Arial" w:hAnsi="Arial" w:cs="Arial"/>
          <w:sz w:val="24"/>
          <w:szCs w:val="24"/>
        </w:rPr>
        <w:t>2018)</w:t>
      </w:r>
      <w:r w:rsidR="000850FF">
        <w:rPr>
          <w:rFonts w:ascii="Arial" w:hAnsi="Arial" w:cs="Arial"/>
          <w:sz w:val="24"/>
          <w:szCs w:val="24"/>
        </w:rPr>
        <w:t>.</w:t>
      </w:r>
      <w:r w:rsidR="006C2F14">
        <w:rPr>
          <w:rFonts w:ascii="Arial" w:hAnsi="Arial" w:cs="Arial"/>
          <w:sz w:val="24"/>
          <w:szCs w:val="24"/>
        </w:rPr>
        <w:t xml:space="preserve"> Without the ability to speak English and without the resources available to enable people to learn English</w:t>
      </w:r>
      <w:r w:rsidR="000850FF">
        <w:rPr>
          <w:rFonts w:ascii="Arial" w:hAnsi="Arial" w:cs="Arial"/>
          <w:sz w:val="24"/>
          <w:szCs w:val="24"/>
        </w:rPr>
        <w:t xml:space="preserve"> </w:t>
      </w:r>
      <w:r w:rsidR="006C2F14">
        <w:rPr>
          <w:rFonts w:ascii="Arial" w:hAnsi="Arial" w:cs="Arial"/>
          <w:sz w:val="24"/>
          <w:szCs w:val="24"/>
        </w:rPr>
        <w:t>where are they left? Small communities of migrants are living within areas of the UK totally isolated from the surrounding communities, small communities that would be more than willing to integrate and take part but w</w:t>
      </w:r>
      <w:r w:rsidR="000850FF">
        <w:rPr>
          <w:rFonts w:ascii="Arial" w:hAnsi="Arial" w:cs="Arial"/>
          <w:sz w:val="24"/>
          <w:szCs w:val="24"/>
        </w:rPr>
        <w:t xml:space="preserve">ithout </w:t>
      </w:r>
      <w:r w:rsidR="006C2F14">
        <w:rPr>
          <w:rFonts w:ascii="Arial" w:hAnsi="Arial" w:cs="Arial"/>
          <w:sz w:val="24"/>
          <w:szCs w:val="24"/>
        </w:rPr>
        <w:t xml:space="preserve">the correct </w:t>
      </w:r>
      <w:r w:rsidR="000850FF">
        <w:rPr>
          <w:rFonts w:ascii="Arial" w:hAnsi="Arial" w:cs="Arial"/>
          <w:sz w:val="24"/>
          <w:szCs w:val="24"/>
        </w:rPr>
        <w:t xml:space="preserve">strategies put in to place by the government, society has created barrier to the most basic human needs for people who have no choice. </w:t>
      </w:r>
    </w:p>
    <w:p w:rsidR="00917849" w:rsidRDefault="000850FF" w:rsidP="00153D44">
      <w:pPr>
        <w:spacing w:beforeLines="24" w:before="57" w:afterLines="24" w:after="57"/>
        <w:rPr>
          <w:rFonts w:ascii="Arial" w:hAnsi="Arial" w:cs="Arial"/>
          <w:sz w:val="24"/>
          <w:szCs w:val="24"/>
        </w:rPr>
      </w:pPr>
      <w:r>
        <w:rPr>
          <w:rFonts w:ascii="Arial" w:hAnsi="Arial" w:cs="Arial"/>
          <w:sz w:val="24"/>
          <w:szCs w:val="24"/>
        </w:rPr>
        <w:t>Welcome to 2018, I am ashamed.</w:t>
      </w:r>
    </w:p>
    <w:p w:rsidR="00917849" w:rsidRPr="00153D44" w:rsidRDefault="00917849" w:rsidP="00153D44">
      <w:pPr>
        <w:spacing w:beforeLines="24" w:before="57" w:afterLines="24" w:after="57"/>
        <w:rPr>
          <w:rFonts w:ascii="Arial" w:hAnsi="Arial" w:cs="Arial"/>
          <w:color w:val="FF0000"/>
          <w:sz w:val="24"/>
          <w:szCs w:val="24"/>
        </w:rPr>
      </w:pPr>
    </w:p>
    <w:p w:rsidR="000D7C2B" w:rsidRDefault="000D7C2B" w:rsidP="00153D44">
      <w:pPr>
        <w:spacing w:beforeLines="24" w:before="57" w:afterLines="24" w:after="57"/>
        <w:rPr>
          <w:rFonts w:ascii="Arial" w:hAnsi="Arial" w:cs="Arial"/>
          <w:color w:val="FF0000"/>
          <w:sz w:val="24"/>
          <w:szCs w:val="24"/>
        </w:rPr>
      </w:pPr>
    </w:p>
    <w:p w:rsidR="000D7C2B" w:rsidRPr="000D7C2B" w:rsidRDefault="000D7C2B" w:rsidP="00E702C7">
      <w:pPr>
        <w:spacing w:beforeLines="24" w:before="57" w:afterLines="24" w:after="57"/>
        <w:rPr>
          <w:rFonts w:ascii="Arial" w:hAnsi="Arial" w:cs="Arial"/>
          <w:sz w:val="24"/>
          <w:szCs w:val="24"/>
        </w:rPr>
      </w:pPr>
    </w:p>
    <w:p w:rsidR="000D7C2B" w:rsidRDefault="000D7C2B" w:rsidP="000D7C2B">
      <w:pPr>
        <w:spacing w:beforeLines="24" w:before="57" w:afterLines="24" w:after="57"/>
        <w:jc w:val="center"/>
        <w:rPr>
          <w:rFonts w:ascii="Arial" w:hAnsi="Arial" w:cs="Arial"/>
          <w:sz w:val="24"/>
          <w:szCs w:val="24"/>
          <w:u w:val="single"/>
        </w:rPr>
      </w:pPr>
      <w:r w:rsidRPr="000D7C2B">
        <w:rPr>
          <w:rFonts w:ascii="Arial" w:hAnsi="Arial" w:cs="Arial"/>
          <w:sz w:val="24"/>
          <w:szCs w:val="24"/>
          <w:u w:val="single"/>
        </w:rPr>
        <w:t>References</w:t>
      </w:r>
    </w:p>
    <w:p w:rsidR="000D7C2B" w:rsidRPr="000D7C2B" w:rsidRDefault="000D7C2B" w:rsidP="000D7C2B">
      <w:pPr>
        <w:spacing w:beforeLines="24" w:before="57" w:afterLines="24" w:after="57"/>
        <w:jc w:val="center"/>
        <w:rPr>
          <w:rFonts w:ascii="Arial" w:hAnsi="Arial" w:cs="Arial"/>
          <w:sz w:val="24"/>
          <w:szCs w:val="24"/>
          <w:u w:val="single"/>
        </w:rPr>
      </w:pPr>
    </w:p>
    <w:p w:rsidR="000D7C2B" w:rsidRPr="000D7C2B" w:rsidRDefault="000D7C2B" w:rsidP="005C01A4">
      <w:pPr>
        <w:spacing w:beforeLines="24" w:before="57" w:afterLines="24" w:after="57"/>
        <w:rPr>
          <w:rFonts w:ascii="Arial" w:hAnsi="Arial" w:cs="Arial"/>
          <w:sz w:val="24"/>
          <w:szCs w:val="24"/>
        </w:rPr>
      </w:pPr>
      <w:r w:rsidRPr="000D7C2B">
        <w:rPr>
          <w:rFonts w:ascii="Arial" w:hAnsi="Arial" w:cs="Arial"/>
          <w:sz w:val="24"/>
          <w:szCs w:val="24"/>
        </w:rPr>
        <w:t>Baugh, A. and Cable, T. (2012). A History of the English language. 6th ed. Routledge.</w:t>
      </w:r>
    </w:p>
    <w:p w:rsidR="000D7C2B" w:rsidRPr="000D7C2B" w:rsidRDefault="000D7C2B" w:rsidP="00574B1F">
      <w:pPr>
        <w:spacing w:beforeLines="24" w:before="57" w:afterLines="24" w:after="57"/>
        <w:rPr>
          <w:rFonts w:ascii="Arial" w:hAnsi="Arial" w:cs="Arial"/>
          <w:sz w:val="24"/>
          <w:szCs w:val="24"/>
        </w:rPr>
      </w:pPr>
      <w:r w:rsidRPr="000D7C2B">
        <w:rPr>
          <w:rFonts w:ascii="Arial" w:hAnsi="Arial" w:cs="Arial"/>
          <w:sz w:val="24"/>
          <w:szCs w:val="24"/>
        </w:rPr>
        <w:t xml:space="preserve">Bingham, J. (2018). The </w:t>
      </w:r>
      <w:proofErr w:type="gramStart"/>
      <w:r w:rsidRPr="000D7C2B">
        <w:rPr>
          <w:rFonts w:ascii="Arial" w:hAnsi="Arial" w:cs="Arial"/>
          <w:sz w:val="24"/>
          <w:szCs w:val="24"/>
        </w:rPr>
        <w:t>800,000 people</w:t>
      </w:r>
      <w:proofErr w:type="gramEnd"/>
      <w:r w:rsidRPr="000D7C2B">
        <w:rPr>
          <w:rFonts w:ascii="Arial" w:hAnsi="Arial" w:cs="Arial"/>
          <w:sz w:val="24"/>
          <w:szCs w:val="24"/>
        </w:rPr>
        <w:t xml:space="preserve"> living in Britain with little or no English. [online] Telegraph.co.uk. Available at: https://www.telegraph.co.uk/news/uknews/immigration/10605581/The-800000-people-living-in-Britain-with-little-or-no-English.html [Accessed 28 Feb. 2018].</w:t>
      </w:r>
    </w:p>
    <w:p w:rsidR="000D7C2B" w:rsidRPr="000D7C2B" w:rsidRDefault="000D7C2B" w:rsidP="00574B1F">
      <w:pPr>
        <w:spacing w:beforeLines="24" w:before="57" w:afterLines="24" w:after="57"/>
        <w:rPr>
          <w:rFonts w:ascii="Arial" w:hAnsi="Arial" w:cs="Arial"/>
          <w:sz w:val="24"/>
          <w:szCs w:val="24"/>
        </w:rPr>
      </w:pPr>
      <w:r w:rsidRPr="000D7C2B">
        <w:rPr>
          <w:rFonts w:ascii="Arial" w:hAnsi="Arial" w:cs="Arial"/>
          <w:sz w:val="24"/>
          <w:szCs w:val="24"/>
        </w:rPr>
        <w:t>Bowlby, J. (1969). Attachment. Attachment and loss: Vol. 1. Loss. New York: Basic Books.</w:t>
      </w:r>
    </w:p>
    <w:p w:rsidR="000D7C2B" w:rsidRPr="000D7C2B" w:rsidRDefault="000D7C2B" w:rsidP="00574B1F">
      <w:pPr>
        <w:spacing w:beforeLines="24" w:before="57" w:afterLines="24" w:after="57"/>
        <w:rPr>
          <w:rFonts w:ascii="Arial" w:hAnsi="Arial" w:cs="Arial"/>
          <w:sz w:val="24"/>
          <w:szCs w:val="24"/>
        </w:rPr>
      </w:pPr>
      <w:r w:rsidRPr="000D7C2B">
        <w:rPr>
          <w:rFonts w:ascii="Arial" w:hAnsi="Arial" w:cs="Arial"/>
          <w:sz w:val="24"/>
          <w:szCs w:val="24"/>
        </w:rPr>
        <w:t xml:space="preserve">Coronado, N. (2013, November 19). The critical period hypothesis on language acquisition studied through feral children. Retrieved from </w:t>
      </w:r>
    </w:p>
    <w:p w:rsidR="000D7C2B" w:rsidRPr="000D7C2B" w:rsidRDefault="000D7C2B" w:rsidP="00CC0575">
      <w:pPr>
        <w:spacing w:beforeLines="24" w:before="57" w:afterLines="24" w:after="57"/>
        <w:rPr>
          <w:rFonts w:ascii="Arial" w:hAnsi="Arial" w:cs="Arial"/>
          <w:sz w:val="24"/>
          <w:szCs w:val="24"/>
        </w:rPr>
      </w:pPr>
      <w:r w:rsidRPr="000D7C2B">
        <w:rPr>
          <w:rFonts w:ascii="Arial" w:hAnsi="Arial" w:cs="Arial"/>
          <w:sz w:val="24"/>
          <w:szCs w:val="24"/>
        </w:rPr>
        <w:lastRenderedPageBreak/>
        <w:t xml:space="preserve">Englishclub.com. (2018). History of English | </w:t>
      </w:r>
      <w:proofErr w:type="spellStart"/>
      <w:r w:rsidRPr="000D7C2B">
        <w:rPr>
          <w:rFonts w:ascii="Arial" w:hAnsi="Arial" w:cs="Arial"/>
          <w:sz w:val="24"/>
          <w:szCs w:val="24"/>
        </w:rPr>
        <w:t>EnglishClub</w:t>
      </w:r>
      <w:proofErr w:type="spellEnd"/>
      <w:r w:rsidRPr="000D7C2B">
        <w:rPr>
          <w:rFonts w:ascii="Arial" w:hAnsi="Arial" w:cs="Arial"/>
          <w:sz w:val="24"/>
          <w:szCs w:val="24"/>
        </w:rPr>
        <w:t>. [online] Available at: https://www.englishclub.com/history-of-english [Accessed 28 Feb. 2018].</w:t>
      </w:r>
    </w:p>
    <w:p w:rsidR="000D7C2B" w:rsidRPr="000D7C2B" w:rsidRDefault="000D7C2B" w:rsidP="00752DE6">
      <w:pPr>
        <w:spacing w:beforeLines="24" w:before="57" w:afterLines="24" w:after="57"/>
        <w:rPr>
          <w:rFonts w:ascii="Arial" w:hAnsi="Arial" w:cs="Arial"/>
          <w:sz w:val="24"/>
          <w:szCs w:val="24"/>
        </w:rPr>
      </w:pPr>
      <w:r w:rsidRPr="000D7C2B">
        <w:rPr>
          <w:rFonts w:ascii="Arial" w:hAnsi="Arial" w:cs="Arial"/>
          <w:sz w:val="24"/>
          <w:szCs w:val="24"/>
        </w:rPr>
        <w:t xml:space="preserve">Giles, H. (2016). Communication </w:t>
      </w:r>
      <w:proofErr w:type="spellStart"/>
      <w:r w:rsidRPr="000D7C2B">
        <w:rPr>
          <w:rFonts w:ascii="Arial" w:hAnsi="Arial" w:cs="Arial"/>
          <w:sz w:val="24"/>
          <w:szCs w:val="24"/>
        </w:rPr>
        <w:t>Acomodation</w:t>
      </w:r>
      <w:proofErr w:type="spellEnd"/>
      <w:r w:rsidRPr="000D7C2B">
        <w:rPr>
          <w:rFonts w:ascii="Arial" w:hAnsi="Arial" w:cs="Arial"/>
          <w:sz w:val="24"/>
          <w:szCs w:val="24"/>
        </w:rPr>
        <w:t xml:space="preserve"> Theory: Negotiating personal relationships and social </w:t>
      </w:r>
      <w:proofErr w:type="spellStart"/>
      <w:r w:rsidRPr="000D7C2B">
        <w:rPr>
          <w:rFonts w:ascii="Arial" w:hAnsi="Arial" w:cs="Arial"/>
          <w:sz w:val="24"/>
          <w:szCs w:val="24"/>
        </w:rPr>
        <w:t>identites</w:t>
      </w:r>
      <w:proofErr w:type="spellEnd"/>
      <w:r w:rsidRPr="000D7C2B">
        <w:rPr>
          <w:rFonts w:ascii="Arial" w:hAnsi="Arial" w:cs="Arial"/>
          <w:sz w:val="24"/>
          <w:szCs w:val="24"/>
        </w:rPr>
        <w:t xml:space="preserve"> across contexts. Cambridge University Press.</w:t>
      </w:r>
    </w:p>
    <w:p w:rsidR="000D7C2B" w:rsidRPr="000D7C2B" w:rsidRDefault="000D7C2B" w:rsidP="00752DE6">
      <w:pPr>
        <w:spacing w:beforeLines="24" w:before="57" w:afterLines="24" w:after="57"/>
        <w:rPr>
          <w:rFonts w:ascii="Arial" w:hAnsi="Arial" w:cs="Arial"/>
          <w:sz w:val="24"/>
          <w:szCs w:val="24"/>
        </w:rPr>
      </w:pPr>
      <w:r w:rsidRPr="000D7C2B">
        <w:rPr>
          <w:rFonts w:ascii="Arial" w:hAnsi="Arial" w:cs="Arial"/>
          <w:sz w:val="24"/>
          <w:szCs w:val="24"/>
        </w:rPr>
        <w:t>Holliday, A. (2016). Intercultural communication. 3rd ed. Routledge.</w:t>
      </w:r>
    </w:p>
    <w:p w:rsidR="000D7C2B" w:rsidRPr="000D7C2B" w:rsidRDefault="000D7C2B" w:rsidP="00574B1F">
      <w:pPr>
        <w:spacing w:beforeLines="24" w:before="57" w:afterLines="24" w:after="57"/>
        <w:rPr>
          <w:rFonts w:ascii="Arial" w:hAnsi="Arial" w:cs="Arial"/>
          <w:sz w:val="24"/>
          <w:szCs w:val="24"/>
        </w:rPr>
      </w:pPr>
      <w:proofErr w:type="spellStart"/>
      <w:r w:rsidRPr="000D7C2B">
        <w:rPr>
          <w:rFonts w:ascii="Arial" w:hAnsi="Arial" w:cs="Arial"/>
          <w:sz w:val="24"/>
          <w:szCs w:val="24"/>
        </w:rPr>
        <w:t>Lemetyinen</w:t>
      </w:r>
      <w:proofErr w:type="spellEnd"/>
      <w:r w:rsidRPr="000D7C2B">
        <w:rPr>
          <w:rFonts w:ascii="Arial" w:hAnsi="Arial" w:cs="Arial"/>
          <w:sz w:val="24"/>
          <w:szCs w:val="24"/>
        </w:rPr>
        <w:t>, H. (2018). Language Acquisition Theory | Simply Psychology. [online] Simplypsychology.org. Available at: https://simplypsychology.org/language.html [Accessed 28 Feb. 2018].</w:t>
      </w:r>
    </w:p>
    <w:p w:rsidR="000D7C2B" w:rsidRPr="000D7C2B" w:rsidRDefault="000D7C2B" w:rsidP="00574B1F">
      <w:pPr>
        <w:spacing w:beforeLines="24" w:before="57" w:afterLines="24" w:after="57"/>
        <w:rPr>
          <w:rFonts w:ascii="Arial" w:hAnsi="Arial" w:cs="Arial"/>
          <w:sz w:val="24"/>
          <w:szCs w:val="24"/>
        </w:rPr>
      </w:pPr>
      <w:r w:rsidRPr="000D7C2B">
        <w:rPr>
          <w:rFonts w:ascii="Arial" w:hAnsi="Arial" w:cs="Arial"/>
          <w:sz w:val="24"/>
          <w:szCs w:val="24"/>
        </w:rPr>
        <w:t>Medium. (2018). First-Language Acquisition: Wild and Isolated Children. [online] Available at: https://medium.com/@_mufarrohah/first-language-acquisition-wild-and-isolated-children-3c2404ab1356 [Accessed 28 Feb. 2018].</w:t>
      </w:r>
    </w:p>
    <w:p w:rsidR="000D7C2B" w:rsidRDefault="000D7C2B" w:rsidP="000D7C2B">
      <w:pPr>
        <w:rPr>
          <w:rFonts w:ascii="Arial" w:hAnsi="Arial" w:cs="Arial"/>
          <w:sz w:val="24"/>
          <w:szCs w:val="24"/>
        </w:rPr>
      </w:pPr>
      <w:r w:rsidRPr="000D7C2B">
        <w:rPr>
          <w:rFonts w:ascii="Arial" w:hAnsi="Arial" w:cs="Arial"/>
          <w:sz w:val="24"/>
          <w:szCs w:val="24"/>
        </w:rPr>
        <w:t>Morrison, S. (2018). End to free language classes for immigrants. [online] The Independent. Available at: https://www.independent.co.uk/news/uk/home-news/end-to-free-language-classes-for-immigrants-232918</w:t>
      </w:r>
      <w:r>
        <w:rPr>
          <w:rFonts w:ascii="Arial" w:hAnsi="Arial" w:cs="Arial"/>
          <w:sz w:val="24"/>
          <w:szCs w:val="24"/>
        </w:rPr>
        <w:t>6.html [Accessed 28 Feb. 2018].</w:t>
      </w:r>
    </w:p>
    <w:p w:rsidR="000D7C2B" w:rsidRPr="000D7C2B" w:rsidRDefault="000D7C2B" w:rsidP="00CC0575">
      <w:pPr>
        <w:spacing w:beforeLines="24" w:before="57" w:afterLines="24" w:after="57"/>
        <w:rPr>
          <w:rFonts w:ascii="Arial" w:hAnsi="Arial" w:cs="Arial"/>
          <w:sz w:val="24"/>
          <w:szCs w:val="24"/>
        </w:rPr>
      </w:pPr>
      <w:r w:rsidRPr="000D7C2B">
        <w:rPr>
          <w:rFonts w:ascii="Arial" w:hAnsi="Arial" w:cs="Arial"/>
          <w:sz w:val="24"/>
          <w:szCs w:val="24"/>
        </w:rPr>
        <w:t>Newton, M. (2003). Savage girls and wild boys: a history of feral children. 1st ed. Faber &amp; Faber.</w:t>
      </w:r>
    </w:p>
    <w:p w:rsidR="000D7C2B" w:rsidRPr="000D7C2B" w:rsidRDefault="000D7C2B" w:rsidP="00E702C7">
      <w:pPr>
        <w:spacing w:beforeLines="24" w:before="57" w:afterLines="24" w:after="57"/>
        <w:rPr>
          <w:rFonts w:ascii="Arial" w:hAnsi="Arial" w:cs="Arial"/>
          <w:sz w:val="24"/>
          <w:szCs w:val="24"/>
        </w:rPr>
      </w:pPr>
      <w:r w:rsidRPr="000D7C2B">
        <w:rPr>
          <w:rFonts w:ascii="Arial" w:hAnsi="Arial" w:cs="Arial"/>
          <w:sz w:val="24"/>
          <w:szCs w:val="24"/>
        </w:rPr>
        <w:t>Simply Psychology. (2018). Maslow's Hierarchy of Needs. [online] Available at: https://simplypsychology.org/maslow.html [Accessed 28 Feb. 2018].</w:t>
      </w:r>
    </w:p>
    <w:p w:rsidR="000D7C2B" w:rsidRPr="000D7C2B" w:rsidRDefault="000D7C2B" w:rsidP="000D7C2B">
      <w:pPr>
        <w:rPr>
          <w:rFonts w:ascii="Arial" w:hAnsi="Arial" w:cs="Arial"/>
          <w:sz w:val="24"/>
          <w:szCs w:val="24"/>
        </w:rPr>
      </w:pPr>
      <w:r w:rsidRPr="000D7C2B">
        <w:rPr>
          <w:rFonts w:ascii="Arial" w:hAnsi="Arial" w:cs="Arial"/>
          <w:sz w:val="24"/>
          <w:szCs w:val="24"/>
        </w:rPr>
        <w:t xml:space="preserve">Summers, H. (2018). Language barrier leaves refugees facing struggle to rebuild their lives. [online] the Guardian. Available at: </w:t>
      </w:r>
    </w:p>
    <w:p w:rsidR="000D7C2B" w:rsidRPr="000D7C2B" w:rsidRDefault="000D7C2B" w:rsidP="00752DE6">
      <w:pPr>
        <w:spacing w:beforeLines="24" w:before="57" w:afterLines="24" w:after="57"/>
        <w:rPr>
          <w:rFonts w:ascii="Arial" w:hAnsi="Arial" w:cs="Arial"/>
          <w:sz w:val="24"/>
          <w:szCs w:val="24"/>
        </w:rPr>
      </w:pPr>
      <w:r w:rsidRPr="000D7C2B">
        <w:rPr>
          <w:rFonts w:ascii="Arial" w:hAnsi="Arial" w:cs="Arial"/>
          <w:sz w:val="24"/>
          <w:szCs w:val="24"/>
        </w:rPr>
        <w:t>Zweig, S. (2015). Montaigne. Pushkin Press.</w:t>
      </w:r>
    </w:p>
    <w:sectPr w:rsidR="000D7C2B" w:rsidRPr="000D7C2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188F" w:rsidRDefault="0052188F" w:rsidP="00917849">
      <w:pPr>
        <w:spacing w:after="0" w:line="240" w:lineRule="auto"/>
      </w:pPr>
      <w:r>
        <w:separator/>
      </w:r>
    </w:p>
  </w:endnote>
  <w:endnote w:type="continuationSeparator" w:id="0">
    <w:p w:rsidR="0052188F" w:rsidRDefault="0052188F" w:rsidP="00917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188F" w:rsidRDefault="0052188F" w:rsidP="00917849">
      <w:pPr>
        <w:spacing w:after="0" w:line="240" w:lineRule="auto"/>
      </w:pPr>
      <w:r>
        <w:separator/>
      </w:r>
    </w:p>
  </w:footnote>
  <w:footnote w:type="continuationSeparator" w:id="0">
    <w:p w:rsidR="0052188F" w:rsidRDefault="0052188F" w:rsidP="009178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53A5" w:rsidRDefault="001153A5">
    <w:pPr>
      <w:pStyle w:val="Header"/>
    </w:pPr>
    <w:r>
      <w:t xml:space="preserve">ECSS6001 The </w:t>
    </w:r>
    <w:r w:rsidRPr="00917849">
      <w:t>Diversity of Language and Communication</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BFC"/>
    <w:rsid w:val="00026589"/>
    <w:rsid w:val="000354F5"/>
    <w:rsid w:val="00055AD5"/>
    <w:rsid w:val="000562F8"/>
    <w:rsid w:val="0006758D"/>
    <w:rsid w:val="000850FF"/>
    <w:rsid w:val="000915BA"/>
    <w:rsid w:val="000A6E3B"/>
    <w:rsid w:val="000B011F"/>
    <w:rsid w:val="000B03FF"/>
    <w:rsid w:val="000B4056"/>
    <w:rsid w:val="000D4322"/>
    <w:rsid w:val="000D7C2B"/>
    <w:rsid w:val="000F023A"/>
    <w:rsid w:val="00101F1A"/>
    <w:rsid w:val="001153A5"/>
    <w:rsid w:val="001307EE"/>
    <w:rsid w:val="00134560"/>
    <w:rsid w:val="00153D44"/>
    <w:rsid w:val="00172371"/>
    <w:rsid w:val="00185A40"/>
    <w:rsid w:val="001A782A"/>
    <w:rsid w:val="001B7C4F"/>
    <w:rsid w:val="00210699"/>
    <w:rsid w:val="00293860"/>
    <w:rsid w:val="00297C7C"/>
    <w:rsid w:val="00385586"/>
    <w:rsid w:val="003C5980"/>
    <w:rsid w:val="003F6A66"/>
    <w:rsid w:val="00414873"/>
    <w:rsid w:val="0047218D"/>
    <w:rsid w:val="00491FCC"/>
    <w:rsid w:val="004A3566"/>
    <w:rsid w:val="0052188F"/>
    <w:rsid w:val="005347FC"/>
    <w:rsid w:val="00547925"/>
    <w:rsid w:val="00547DFD"/>
    <w:rsid w:val="0055676A"/>
    <w:rsid w:val="005576C9"/>
    <w:rsid w:val="00574B1F"/>
    <w:rsid w:val="00584AA0"/>
    <w:rsid w:val="005B7DA1"/>
    <w:rsid w:val="005C01A4"/>
    <w:rsid w:val="005F4D94"/>
    <w:rsid w:val="00691F19"/>
    <w:rsid w:val="006A436D"/>
    <w:rsid w:val="006C2F14"/>
    <w:rsid w:val="006C4114"/>
    <w:rsid w:val="006D1326"/>
    <w:rsid w:val="0071176E"/>
    <w:rsid w:val="00745AC7"/>
    <w:rsid w:val="00752DE6"/>
    <w:rsid w:val="007631EB"/>
    <w:rsid w:val="00763A1C"/>
    <w:rsid w:val="00784A9E"/>
    <w:rsid w:val="007E12A2"/>
    <w:rsid w:val="007F0C2E"/>
    <w:rsid w:val="008020ED"/>
    <w:rsid w:val="008C4E5E"/>
    <w:rsid w:val="008D7760"/>
    <w:rsid w:val="008F0FF4"/>
    <w:rsid w:val="00901240"/>
    <w:rsid w:val="00906EE5"/>
    <w:rsid w:val="00917849"/>
    <w:rsid w:val="0093158E"/>
    <w:rsid w:val="009952F3"/>
    <w:rsid w:val="009F3213"/>
    <w:rsid w:val="00A25BFC"/>
    <w:rsid w:val="00A3265E"/>
    <w:rsid w:val="00A51885"/>
    <w:rsid w:val="00A51C0D"/>
    <w:rsid w:val="00A544E3"/>
    <w:rsid w:val="00A61791"/>
    <w:rsid w:val="00A967B3"/>
    <w:rsid w:val="00AB139B"/>
    <w:rsid w:val="00AF4651"/>
    <w:rsid w:val="00B70F4D"/>
    <w:rsid w:val="00B7632D"/>
    <w:rsid w:val="00BD5577"/>
    <w:rsid w:val="00BD77DD"/>
    <w:rsid w:val="00C07B45"/>
    <w:rsid w:val="00C72C52"/>
    <w:rsid w:val="00C80C31"/>
    <w:rsid w:val="00CC0575"/>
    <w:rsid w:val="00CD5351"/>
    <w:rsid w:val="00CE4F2A"/>
    <w:rsid w:val="00D71191"/>
    <w:rsid w:val="00D807A1"/>
    <w:rsid w:val="00D82301"/>
    <w:rsid w:val="00D9433D"/>
    <w:rsid w:val="00DC2726"/>
    <w:rsid w:val="00E026D4"/>
    <w:rsid w:val="00E072BB"/>
    <w:rsid w:val="00E25292"/>
    <w:rsid w:val="00E3243D"/>
    <w:rsid w:val="00E33FD2"/>
    <w:rsid w:val="00E65286"/>
    <w:rsid w:val="00E702C7"/>
    <w:rsid w:val="00EB5FAE"/>
    <w:rsid w:val="00F000AC"/>
    <w:rsid w:val="00F03D83"/>
    <w:rsid w:val="00F10900"/>
    <w:rsid w:val="00F32B24"/>
    <w:rsid w:val="00F94D70"/>
    <w:rsid w:val="00FC586D"/>
    <w:rsid w:val="00FD3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3D6C9"/>
  <w15:chartTrackingRefBased/>
  <w15:docId w15:val="{C814D086-2688-475D-A50A-A1C9EFEEC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0C2E"/>
    <w:rPr>
      <w:color w:val="0563C1" w:themeColor="hyperlink"/>
      <w:u w:val="single"/>
    </w:rPr>
  </w:style>
  <w:style w:type="character" w:styleId="UnresolvedMention">
    <w:name w:val="Unresolved Mention"/>
    <w:basedOn w:val="DefaultParagraphFont"/>
    <w:uiPriority w:val="99"/>
    <w:semiHidden/>
    <w:unhideWhenUsed/>
    <w:rsid w:val="007F0C2E"/>
    <w:rPr>
      <w:color w:val="808080"/>
      <w:shd w:val="clear" w:color="auto" w:fill="E6E6E6"/>
    </w:rPr>
  </w:style>
  <w:style w:type="paragraph" w:styleId="Header">
    <w:name w:val="header"/>
    <w:basedOn w:val="Normal"/>
    <w:link w:val="HeaderChar"/>
    <w:uiPriority w:val="99"/>
    <w:unhideWhenUsed/>
    <w:rsid w:val="009178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849"/>
  </w:style>
  <w:style w:type="paragraph" w:styleId="Footer">
    <w:name w:val="footer"/>
    <w:basedOn w:val="Normal"/>
    <w:link w:val="FooterChar"/>
    <w:uiPriority w:val="99"/>
    <w:unhideWhenUsed/>
    <w:rsid w:val="009178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8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763</TotalTime>
  <Pages>6</Pages>
  <Words>2552</Words>
  <Characters>14549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evans</dc:creator>
  <cp:keywords/>
  <dc:description/>
  <cp:lastModifiedBy>amy evans</cp:lastModifiedBy>
  <cp:revision>63</cp:revision>
  <dcterms:created xsi:type="dcterms:W3CDTF">2018-03-28T12:34:00Z</dcterms:created>
  <dcterms:modified xsi:type="dcterms:W3CDTF">2018-03-29T01:18:00Z</dcterms:modified>
</cp:coreProperties>
</file>