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4AEFCE81">
      <w:bookmarkStart w:name="_GoBack" w:id="0"/>
      <w:bookmarkEnd w:id="0"/>
      <w:r w:rsidR="613E0E59">
        <w:rPr/>
        <w:t xml:space="preserve">Section 1 </w:t>
      </w:r>
    </w:p>
    <w:p w:rsidR="376F2C29" w:rsidP="08CF406B" w:rsidRDefault="376F2C29" w14:paraId="074A7ADF" w14:textId="7322FC6B">
      <w:pPr>
        <w:pStyle w:val="Normal"/>
        <w:spacing w:line="360" w:lineRule="auto"/>
        <w:rPr>
          <w:rFonts w:ascii="Arial" w:hAnsi="Arial" w:eastAsia="Arial" w:cs="Arial"/>
          <w:sz w:val="22"/>
          <w:szCs w:val="22"/>
        </w:rPr>
      </w:pPr>
      <w:r w:rsidRPr="08CF406B" w:rsidR="376F2C29">
        <w:rPr>
          <w:rFonts w:ascii="Arial" w:hAnsi="Arial" w:eastAsia="Arial" w:cs="Arial"/>
          <w:sz w:val="22"/>
          <w:szCs w:val="22"/>
        </w:rPr>
        <w:t>What is inclusive leadership</w:t>
      </w:r>
      <w:r w:rsidRPr="08CF406B" w:rsidR="63648050">
        <w:rPr>
          <w:rFonts w:ascii="Arial" w:hAnsi="Arial" w:eastAsia="Arial" w:cs="Arial"/>
          <w:sz w:val="22"/>
          <w:szCs w:val="22"/>
        </w:rPr>
        <w:t>? Inclusive leadership can be s</w:t>
      </w:r>
      <w:r w:rsidRPr="08CF406B" w:rsidR="0DA4D2C1">
        <w:rPr>
          <w:rFonts w:ascii="Arial" w:hAnsi="Arial" w:eastAsia="Arial" w:cs="Arial"/>
          <w:sz w:val="22"/>
          <w:szCs w:val="22"/>
        </w:rPr>
        <w:t>een differently</w:t>
      </w:r>
      <w:r w:rsidRPr="08CF406B" w:rsidR="63648050">
        <w:rPr>
          <w:rFonts w:ascii="Arial" w:hAnsi="Arial" w:eastAsia="Arial" w:cs="Arial"/>
          <w:sz w:val="22"/>
          <w:szCs w:val="22"/>
        </w:rPr>
        <w:t xml:space="preserve"> depending on the environment</w:t>
      </w:r>
      <w:r w:rsidRPr="08CF406B" w:rsidR="1B2BF5C6">
        <w:rPr>
          <w:rFonts w:ascii="Arial" w:hAnsi="Arial" w:eastAsia="Arial" w:cs="Arial"/>
          <w:sz w:val="22"/>
          <w:szCs w:val="22"/>
        </w:rPr>
        <w:t xml:space="preserve"> it relates to. </w:t>
      </w:r>
      <w:r w:rsidRPr="08CF406B" w:rsidR="321B7328">
        <w:rPr>
          <w:rFonts w:ascii="Arial" w:hAnsi="Arial" w:eastAsia="Arial" w:cs="Arial"/>
          <w:sz w:val="22"/>
          <w:szCs w:val="22"/>
        </w:rPr>
        <w:t>Inc</w:t>
      </w:r>
      <w:r w:rsidRPr="08CF406B" w:rsidR="3643EBD1">
        <w:rPr>
          <w:rFonts w:ascii="Arial" w:hAnsi="Arial" w:eastAsia="Arial" w:cs="Arial"/>
          <w:sz w:val="22"/>
          <w:szCs w:val="22"/>
        </w:rPr>
        <w:t>l</w:t>
      </w:r>
      <w:r w:rsidRPr="08CF406B" w:rsidR="321B7328">
        <w:rPr>
          <w:rFonts w:ascii="Arial" w:hAnsi="Arial" w:eastAsia="Arial" w:cs="Arial"/>
          <w:sz w:val="22"/>
          <w:szCs w:val="22"/>
        </w:rPr>
        <w:t>usive</w:t>
      </w:r>
      <w:r w:rsidRPr="08CF406B" w:rsidR="321B7328">
        <w:rPr>
          <w:rFonts w:ascii="Arial" w:hAnsi="Arial" w:eastAsia="Arial" w:cs="Arial"/>
          <w:sz w:val="22"/>
          <w:szCs w:val="22"/>
        </w:rPr>
        <w:t xml:space="preserve"> leadership within </w:t>
      </w:r>
      <w:r w:rsidRPr="08CF406B" w:rsidR="6288C684">
        <w:rPr>
          <w:rFonts w:ascii="Arial" w:hAnsi="Arial" w:eastAsia="Arial" w:cs="Arial"/>
          <w:sz w:val="22"/>
          <w:szCs w:val="22"/>
        </w:rPr>
        <w:t>the</w:t>
      </w:r>
      <w:r w:rsidRPr="08CF406B" w:rsidR="321B7328">
        <w:rPr>
          <w:rFonts w:ascii="Arial" w:hAnsi="Arial" w:eastAsia="Arial" w:cs="Arial"/>
          <w:sz w:val="22"/>
          <w:szCs w:val="22"/>
        </w:rPr>
        <w:t xml:space="preserve"> workplace</w:t>
      </w:r>
      <w:r w:rsidRPr="08CF406B" w:rsidR="0B701F25">
        <w:rPr>
          <w:rFonts w:ascii="Arial" w:hAnsi="Arial" w:eastAsia="Arial" w:cs="Arial"/>
          <w:sz w:val="22"/>
          <w:szCs w:val="22"/>
        </w:rPr>
        <w:t xml:space="preserve"> relates to</w:t>
      </w:r>
      <w:r w:rsidRPr="08CF406B" w:rsidR="321B7328">
        <w:rPr>
          <w:rFonts w:ascii="Arial" w:hAnsi="Arial" w:eastAsia="Arial" w:cs="Arial"/>
          <w:sz w:val="22"/>
          <w:szCs w:val="22"/>
        </w:rPr>
        <w:t xml:space="preserve"> individuals who care about their employe</w:t>
      </w:r>
      <w:r w:rsidRPr="08CF406B" w:rsidR="3882098C">
        <w:rPr>
          <w:rFonts w:ascii="Arial" w:hAnsi="Arial" w:eastAsia="Arial" w:cs="Arial"/>
          <w:sz w:val="22"/>
          <w:szCs w:val="22"/>
        </w:rPr>
        <w:t xml:space="preserve">es and inspire them to progress as supported by </w:t>
      </w:r>
      <w:r w:rsidRPr="08CF406B" w:rsidR="501BF743">
        <w:rPr>
          <w:rFonts w:ascii="Arial" w:hAnsi="Arial" w:eastAsia="Arial" w:cs="Arial"/>
          <w:sz w:val="22"/>
          <w:szCs w:val="22"/>
        </w:rPr>
        <w:t>R</w:t>
      </w:r>
      <w:r w:rsidRPr="08CF406B" w:rsidR="5AEE47D5">
        <w:rPr>
          <w:rFonts w:ascii="Arial" w:hAnsi="Arial" w:eastAsia="Arial" w:cs="Arial"/>
          <w:sz w:val="22"/>
          <w:szCs w:val="22"/>
        </w:rPr>
        <w:t>a</w:t>
      </w:r>
      <w:r w:rsidRPr="08CF406B" w:rsidR="501BF743">
        <w:rPr>
          <w:rFonts w:ascii="Arial" w:hAnsi="Arial" w:eastAsia="Arial" w:cs="Arial"/>
          <w:sz w:val="22"/>
          <w:szCs w:val="22"/>
        </w:rPr>
        <w:t xml:space="preserve">we (2014), Sinar and </w:t>
      </w:r>
      <w:r w:rsidRPr="08CF406B" w:rsidR="501BF743">
        <w:rPr>
          <w:rFonts w:ascii="Arial" w:hAnsi="Arial" w:eastAsia="Arial" w:cs="Arial"/>
          <w:sz w:val="22"/>
          <w:szCs w:val="22"/>
        </w:rPr>
        <w:t>Wooll</w:t>
      </w:r>
      <w:r w:rsidRPr="08CF406B" w:rsidR="501BF743">
        <w:rPr>
          <w:rFonts w:ascii="Arial" w:hAnsi="Arial" w:eastAsia="Arial" w:cs="Arial"/>
          <w:sz w:val="22"/>
          <w:szCs w:val="22"/>
        </w:rPr>
        <w:t xml:space="preserve"> (2021) and Ninan and </w:t>
      </w:r>
      <w:r w:rsidRPr="08CF406B" w:rsidR="501BF743">
        <w:rPr>
          <w:rFonts w:ascii="Arial" w:hAnsi="Arial" w:eastAsia="Arial" w:cs="Arial"/>
          <w:sz w:val="22"/>
          <w:szCs w:val="22"/>
        </w:rPr>
        <w:t>Essandoh</w:t>
      </w:r>
      <w:r w:rsidRPr="08CF406B" w:rsidR="501BF743">
        <w:rPr>
          <w:rFonts w:ascii="Arial" w:hAnsi="Arial" w:eastAsia="Arial" w:cs="Arial"/>
          <w:sz w:val="22"/>
          <w:szCs w:val="22"/>
        </w:rPr>
        <w:t xml:space="preserve"> (2021)</w:t>
      </w:r>
      <w:r w:rsidRPr="08CF406B" w:rsidR="779CFB13">
        <w:rPr>
          <w:rFonts w:ascii="Arial" w:hAnsi="Arial" w:eastAsia="Arial" w:cs="Arial"/>
          <w:sz w:val="22"/>
          <w:szCs w:val="22"/>
        </w:rPr>
        <w:t xml:space="preserve">. Ferdman (2021) elaborates on this further and states that inclusive leadership is the ability to lead alongside </w:t>
      </w:r>
      <w:r w:rsidRPr="08CF406B" w:rsidR="5A8EEF76">
        <w:rPr>
          <w:rFonts w:ascii="Arial" w:hAnsi="Arial" w:eastAsia="Arial" w:cs="Arial"/>
          <w:sz w:val="22"/>
          <w:szCs w:val="22"/>
        </w:rPr>
        <w:t>maintaining</w:t>
      </w:r>
      <w:r w:rsidRPr="08CF406B" w:rsidR="1AEFA893">
        <w:rPr>
          <w:rFonts w:ascii="Arial" w:hAnsi="Arial" w:eastAsia="Arial" w:cs="Arial"/>
          <w:sz w:val="22"/>
          <w:szCs w:val="22"/>
        </w:rPr>
        <w:t xml:space="preserve"> the inclusiveness between culture, groups, and organisations. Allowing the voice of everyone to be heard, to allow the </w:t>
      </w:r>
      <w:r w:rsidRPr="08CF406B" w:rsidR="22FABA78">
        <w:rPr>
          <w:rFonts w:ascii="Arial" w:hAnsi="Arial" w:eastAsia="Arial" w:cs="Arial"/>
          <w:sz w:val="22"/>
          <w:szCs w:val="22"/>
        </w:rPr>
        <w:t>individual</w:t>
      </w:r>
      <w:r w:rsidRPr="08CF406B" w:rsidR="1C8B78F4">
        <w:rPr>
          <w:rFonts w:ascii="Arial" w:hAnsi="Arial" w:eastAsia="Arial" w:cs="Arial"/>
          <w:sz w:val="22"/>
          <w:szCs w:val="22"/>
        </w:rPr>
        <w:t xml:space="preserve"> to feel as though they belong by not adapting who they are Pacey (2021), Booysen (2014). </w:t>
      </w:r>
      <w:r w:rsidRPr="08CF406B" w:rsidR="1C8B78F4">
        <w:rPr>
          <w:rFonts w:ascii="Arial" w:hAnsi="Arial" w:eastAsia="Arial" w:cs="Arial"/>
          <w:sz w:val="22"/>
          <w:szCs w:val="22"/>
        </w:rPr>
        <w:t>Rodd</w:t>
      </w:r>
      <w:r w:rsidRPr="08CF406B" w:rsidR="7781856B">
        <w:rPr>
          <w:rFonts w:ascii="Arial" w:hAnsi="Arial" w:eastAsia="Arial" w:cs="Arial"/>
          <w:sz w:val="22"/>
          <w:szCs w:val="22"/>
        </w:rPr>
        <w:t xml:space="preserve"> </w:t>
      </w:r>
      <w:r w:rsidRPr="08CF406B" w:rsidR="1C8B78F4">
        <w:rPr>
          <w:rFonts w:ascii="Arial" w:hAnsi="Arial" w:eastAsia="Arial" w:cs="Arial"/>
          <w:sz w:val="22"/>
          <w:szCs w:val="22"/>
        </w:rPr>
        <w:t xml:space="preserve">(2013) believes that an inclusive leader should not want to gain or hold power over people but to work alongside them by having </w:t>
      </w:r>
      <w:r w:rsidRPr="08CF406B" w:rsidR="1C8B78F4">
        <w:rPr>
          <w:rFonts w:ascii="Arial" w:hAnsi="Arial" w:eastAsia="Arial" w:cs="Arial"/>
          <w:sz w:val="22"/>
          <w:szCs w:val="22"/>
        </w:rPr>
        <w:t>strong communication</w:t>
      </w:r>
      <w:r w:rsidRPr="08CF406B" w:rsidR="1C8B78F4">
        <w:rPr>
          <w:rFonts w:ascii="Arial" w:hAnsi="Arial" w:eastAsia="Arial" w:cs="Arial"/>
          <w:sz w:val="22"/>
          <w:szCs w:val="22"/>
        </w:rPr>
        <w:t xml:space="preserve"> skills. </w:t>
      </w:r>
    </w:p>
    <w:p w:rsidR="376F2C29" w:rsidP="08CF406B" w:rsidRDefault="376F2C29" w14:paraId="099D43B6" w14:textId="130A7752">
      <w:pPr>
        <w:pStyle w:val="Normal"/>
        <w:spacing w:line="360" w:lineRule="auto"/>
        <w:rPr>
          <w:rFonts w:ascii="Arial" w:hAnsi="Arial" w:eastAsia="Arial" w:cs="Arial"/>
          <w:sz w:val="22"/>
          <w:szCs w:val="22"/>
        </w:rPr>
      </w:pPr>
      <w:r w:rsidRPr="08CF406B" w:rsidR="26E5326E">
        <w:rPr>
          <w:rFonts w:ascii="Arial" w:hAnsi="Arial" w:eastAsia="Arial" w:cs="Arial"/>
          <w:sz w:val="22"/>
          <w:szCs w:val="22"/>
        </w:rPr>
        <w:t xml:space="preserve">So how is inclusive leadership represented in Early Years settings? </w:t>
      </w:r>
      <w:r w:rsidRPr="08CF406B" w:rsidR="51E10F64">
        <w:rPr>
          <w:rFonts w:ascii="Arial" w:hAnsi="Arial" w:eastAsia="Arial" w:cs="Arial"/>
          <w:sz w:val="22"/>
          <w:szCs w:val="22"/>
        </w:rPr>
        <w:t>According to the Childhood Education Institute (2021) and Newstead &amp; Isles-Buck (2019) inclusive leadership is the want to have eq</w:t>
      </w:r>
      <w:r w:rsidRPr="08CF406B" w:rsidR="3C8D0101">
        <w:rPr>
          <w:rFonts w:ascii="Arial" w:hAnsi="Arial" w:eastAsia="Arial" w:cs="Arial"/>
          <w:sz w:val="22"/>
          <w:szCs w:val="22"/>
        </w:rPr>
        <w:t xml:space="preserve">uality for all children within any </w:t>
      </w:r>
      <w:r w:rsidRPr="08CF406B" w:rsidR="7879592C">
        <w:rPr>
          <w:rFonts w:ascii="Arial" w:hAnsi="Arial" w:eastAsia="Arial" w:cs="Arial"/>
          <w:sz w:val="22"/>
          <w:szCs w:val="22"/>
        </w:rPr>
        <w:t>educational</w:t>
      </w:r>
      <w:r w:rsidRPr="08CF406B" w:rsidR="3C8D0101">
        <w:rPr>
          <w:rFonts w:ascii="Arial" w:hAnsi="Arial" w:eastAsia="Arial" w:cs="Arial"/>
          <w:sz w:val="22"/>
          <w:szCs w:val="22"/>
        </w:rPr>
        <w:t xml:space="preserve"> setting by providing high quality practice and provisions, supported by </w:t>
      </w:r>
      <w:r w:rsidRPr="08CF406B" w:rsidR="3C8D0101">
        <w:rPr>
          <w:rFonts w:ascii="Arial" w:hAnsi="Arial" w:eastAsia="Arial" w:cs="Arial"/>
          <w:sz w:val="22"/>
          <w:szCs w:val="22"/>
        </w:rPr>
        <w:t>Bortini</w:t>
      </w:r>
      <w:r w:rsidRPr="08CF406B" w:rsidR="3C8D0101">
        <w:rPr>
          <w:rFonts w:ascii="Arial" w:hAnsi="Arial" w:eastAsia="Arial" w:cs="Arial"/>
          <w:sz w:val="22"/>
          <w:szCs w:val="22"/>
        </w:rPr>
        <w:t xml:space="preserve"> </w:t>
      </w:r>
      <w:r w:rsidRPr="08CF406B" w:rsidR="3C8D0101">
        <w:rPr>
          <w:rFonts w:ascii="Arial" w:hAnsi="Arial" w:eastAsia="Arial" w:cs="Arial"/>
          <w:i w:val="1"/>
          <w:iCs w:val="1"/>
          <w:sz w:val="22"/>
          <w:szCs w:val="22"/>
        </w:rPr>
        <w:t>et al</w:t>
      </w:r>
      <w:r w:rsidRPr="08CF406B" w:rsidR="3C8D0101">
        <w:rPr>
          <w:rFonts w:ascii="Arial" w:hAnsi="Arial" w:eastAsia="Arial" w:cs="Arial"/>
          <w:sz w:val="22"/>
          <w:szCs w:val="22"/>
        </w:rPr>
        <w:t xml:space="preserve"> (2016)</w:t>
      </w:r>
      <w:r w:rsidRPr="08CF406B" w:rsidR="217D640E">
        <w:rPr>
          <w:rFonts w:ascii="Arial" w:hAnsi="Arial" w:eastAsia="Arial" w:cs="Arial"/>
          <w:sz w:val="22"/>
          <w:szCs w:val="22"/>
        </w:rPr>
        <w:t xml:space="preserve"> who states that </w:t>
      </w:r>
      <w:r w:rsidRPr="08CF406B" w:rsidR="74CB4FCE">
        <w:rPr>
          <w:rFonts w:ascii="Arial" w:hAnsi="Arial" w:eastAsia="Arial" w:cs="Arial"/>
          <w:sz w:val="22"/>
          <w:szCs w:val="22"/>
        </w:rPr>
        <w:t xml:space="preserve">by supporting the diversity </w:t>
      </w:r>
      <w:r w:rsidRPr="08CF406B" w:rsidR="2DCA4F3C">
        <w:rPr>
          <w:rFonts w:ascii="Arial" w:hAnsi="Arial" w:eastAsia="Arial" w:cs="Arial"/>
          <w:sz w:val="22"/>
          <w:szCs w:val="22"/>
        </w:rPr>
        <w:t>found</w:t>
      </w:r>
      <w:r w:rsidRPr="08CF406B" w:rsidR="74CB4FCE">
        <w:rPr>
          <w:rFonts w:ascii="Arial" w:hAnsi="Arial" w:eastAsia="Arial" w:cs="Arial"/>
          <w:sz w:val="22"/>
          <w:szCs w:val="22"/>
        </w:rPr>
        <w:t xml:space="preserve"> in settings of all students and embracing their individual needs. In addition to this Nutbrown (2011) believes that inclusion </w:t>
      </w:r>
      <w:r w:rsidRPr="08CF406B" w:rsidR="00933AD9">
        <w:rPr>
          <w:rFonts w:ascii="Arial" w:hAnsi="Arial" w:eastAsia="Arial" w:cs="Arial"/>
          <w:sz w:val="22"/>
          <w:szCs w:val="22"/>
        </w:rPr>
        <w:t xml:space="preserve">is </w:t>
      </w:r>
      <w:r w:rsidRPr="08CF406B" w:rsidR="4AAA377D">
        <w:rPr>
          <w:rFonts w:ascii="Arial" w:hAnsi="Arial" w:eastAsia="Arial" w:cs="Arial"/>
          <w:sz w:val="22"/>
          <w:szCs w:val="22"/>
        </w:rPr>
        <w:t>significant to</w:t>
      </w:r>
      <w:r w:rsidRPr="08CF406B" w:rsidR="35F67835">
        <w:rPr>
          <w:rFonts w:ascii="Arial" w:hAnsi="Arial" w:eastAsia="Arial" w:cs="Arial"/>
          <w:sz w:val="22"/>
          <w:szCs w:val="22"/>
        </w:rPr>
        <w:t xml:space="preserve"> ensuring all </w:t>
      </w:r>
      <w:r w:rsidRPr="08CF406B" w:rsidR="000A5EC2">
        <w:rPr>
          <w:rFonts w:ascii="Arial" w:hAnsi="Arial" w:eastAsia="Arial" w:cs="Arial"/>
          <w:sz w:val="22"/>
          <w:szCs w:val="22"/>
        </w:rPr>
        <w:t>individuals</w:t>
      </w:r>
      <w:r w:rsidRPr="08CF406B" w:rsidR="35F67835">
        <w:rPr>
          <w:rFonts w:ascii="Arial" w:hAnsi="Arial" w:eastAsia="Arial" w:cs="Arial"/>
          <w:sz w:val="22"/>
          <w:szCs w:val="22"/>
        </w:rPr>
        <w:t xml:space="preserve"> </w:t>
      </w:r>
      <w:r w:rsidRPr="08CF406B" w:rsidR="65045D5D">
        <w:rPr>
          <w:rFonts w:ascii="Arial" w:hAnsi="Arial" w:eastAsia="Arial" w:cs="Arial"/>
          <w:sz w:val="22"/>
          <w:szCs w:val="22"/>
        </w:rPr>
        <w:t>feel a sense of belonging especially during the crucial developmen</w:t>
      </w:r>
      <w:r w:rsidRPr="08CF406B" w:rsidR="04C4AB3C">
        <w:rPr>
          <w:rFonts w:ascii="Arial" w:hAnsi="Arial" w:eastAsia="Arial" w:cs="Arial"/>
          <w:sz w:val="22"/>
          <w:szCs w:val="22"/>
        </w:rPr>
        <w:t>ts made</w:t>
      </w:r>
      <w:r w:rsidRPr="08CF406B" w:rsidR="65045D5D">
        <w:rPr>
          <w:rFonts w:ascii="Arial" w:hAnsi="Arial" w:eastAsia="Arial" w:cs="Arial"/>
          <w:sz w:val="22"/>
          <w:szCs w:val="22"/>
        </w:rPr>
        <w:t xml:space="preserve"> in Early Years</w:t>
      </w:r>
      <w:r w:rsidRPr="08CF406B" w:rsidR="3B8DAED7">
        <w:rPr>
          <w:rFonts w:ascii="Arial" w:hAnsi="Arial" w:eastAsia="Arial" w:cs="Arial"/>
          <w:sz w:val="22"/>
          <w:szCs w:val="22"/>
        </w:rPr>
        <w:t xml:space="preserve">. This supports the previously mentioned Pacey and Booysen. </w:t>
      </w:r>
    </w:p>
    <w:p w:rsidR="3B8DAED7" w:rsidP="08CF406B" w:rsidRDefault="3B8DAED7" w14:paraId="3D0E0BE3" w14:textId="0B84ABD0">
      <w:pPr>
        <w:pStyle w:val="Normal"/>
        <w:spacing w:line="360" w:lineRule="auto"/>
        <w:rPr>
          <w:rFonts w:ascii="Arial" w:hAnsi="Arial" w:eastAsia="Arial" w:cs="Arial"/>
          <w:sz w:val="22"/>
          <w:szCs w:val="22"/>
        </w:rPr>
      </w:pPr>
      <w:r w:rsidRPr="08CF406B" w:rsidR="3B8DAED7">
        <w:rPr>
          <w:rFonts w:ascii="Arial" w:hAnsi="Arial" w:eastAsia="Arial" w:cs="Arial"/>
          <w:sz w:val="22"/>
          <w:szCs w:val="22"/>
        </w:rPr>
        <w:t>All Early Years settings should promote and encourage the staff to be inclusive leaders</w:t>
      </w:r>
      <w:r w:rsidRPr="08CF406B" w:rsidR="6F5EE494">
        <w:rPr>
          <w:rFonts w:ascii="Arial" w:hAnsi="Arial" w:eastAsia="Arial" w:cs="Arial"/>
          <w:sz w:val="22"/>
          <w:szCs w:val="22"/>
        </w:rPr>
        <w:t xml:space="preserve">. </w:t>
      </w:r>
      <w:r w:rsidRPr="08CF406B" w:rsidR="6F5EE494">
        <w:rPr>
          <w:rFonts w:ascii="Arial" w:hAnsi="Arial" w:eastAsia="Arial" w:cs="Arial"/>
          <w:sz w:val="22"/>
          <w:szCs w:val="22"/>
        </w:rPr>
        <w:t xml:space="preserve">This can be achieved </w:t>
      </w:r>
      <w:r w:rsidRPr="08CF406B" w:rsidR="3B8DAED7">
        <w:rPr>
          <w:rFonts w:ascii="Arial" w:hAnsi="Arial" w:eastAsia="Arial" w:cs="Arial"/>
          <w:sz w:val="22"/>
          <w:szCs w:val="22"/>
        </w:rPr>
        <w:t>by</w:t>
      </w:r>
      <w:r w:rsidRPr="08CF406B" w:rsidR="100C71FC">
        <w:rPr>
          <w:rFonts w:ascii="Arial" w:hAnsi="Arial" w:eastAsia="Arial" w:cs="Arial"/>
          <w:sz w:val="22"/>
          <w:szCs w:val="22"/>
        </w:rPr>
        <w:t xml:space="preserve"> showing good role modeling</w:t>
      </w:r>
      <w:r w:rsidRPr="08CF406B" w:rsidR="4EB1572D">
        <w:rPr>
          <w:rFonts w:ascii="Arial" w:hAnsi="Arial" w:eastAsia="Arial" w:cs="Arial"/>
          <w:sz w:val="22"/>
          <w:szCs w:val="22"/>
        </w:rPr>
        <w:t xml:space="preserve"> to those around them</w:t>
      </w:r>
      <w:r w:rsidRPr="08CF406B" w:rsidR="100C71FC">
        <w:rPr>
          <w:rFonts w:ascii="Arial" w:hAnsi="Arial" w:eastAsia="Arial" w:cs="Arial"/>
          <w:sz w:val="22"/>
          <w:szCs w:val="22"/>
        </w:rPr>
        <w:t xml:space="preserve"> </w:t>
      </w:r>
      <w:r w:rsidRPr="08CF406B" w:rsidR="4507BE02">
        <w:rPr>
          <w:rFonts w:ascii="Arial" w:hAnsi="Arial" w:eastAsia="Arial" w:cs="Arial"/>
          <w:sz w:val="22"/>
          <w:szCs w:val="22"/>
        </w:rPr>
        <w:t>through</w:t>
      </w:r>
      <w:r w:rsidRPr="08CF406B" w:rsidR="078A9EFA">
        <w:rPr>
          <w:rFonts w:ascii="Arial" w:hAnsi="Arial" w:eastAsia="Arial" w:cs="Arial"/>
          <w:sz w:val="22"/>
          <w:szCs w:val="22"/>
        </w:rPr>
        <w:t xml:space="preserve"> inclu</w:t>
      </w:r>
      <w:r w:rsidRPr="08CF406B" w:rsidR="549E2BD6">
        <w:rPr>
          <w:rFonts w:ascii="Arial" w:hAnsi="Arial" w:eastAsia="Arial" w:cs="Arial"/>
          <w:sz w:val="22"/>
          <w:szCs w:val="22"/>
        </w:rPr>
        <w:t>si</w:t>
      </w:r>
      <w:r w:rsidRPr="08CF406B" w:rsidR="4A802E9D">
        <w:rPr>
          <w:rFonts w:ascii="Arial" w:hAnsi="Arial" w:eastAsia="Arial" w:cs="Arial"/>
          <w:sz w:val="22"/>
          <w:szCs w:val="22"/>
        </w:rPr>
        <w:t>ve environments</w:t>
      </w:r>
      <w:r w:rsidRPr="08CF406B" w:rsidR="6160E837">
        <w:rPr>
          <w:rFonts w:ascii="Arial" w:hAnsi="Arial" w:eastAsia="Arial" w:cs="Arial"/>
          <w:sz w:val="22"/>
          <w:szCs w:val="22"/>
        </w:rPr>
        <w:t>, valuing the individuals needs and approaching them accordingly.</w:t>
      </w:r>
      <w:r w:rsidRPr="08CF406B" w:rsidR="6160E837">
        <w:rPr>
          <w:rFonts w:ascii="Arial" w:hAnsi="Arial" w:eastAsia="Arial" w:cs="Arial"/>
          <w:sz w:val="22"/>
          <w:szCs w:val="22"/>
        </w:rPr>
        <w:t xml:space="preserve"> Allowing staff to simply fit in and be themselves Sinar and </w:t>
      </w:r>
      <w:r w:rsidRPr="08CF406B" w:rsidR="6160E837">
        <w:rPr>
          <w:rFonts w:ascii="Arial" w:hAnsi="Arial" w:eastAsia="Arial" w:cs="Arial"/>
          <w:sz w:val="22"/>
          <w:szCs w:val="22"/>
        </w:rPr>
        <w:t>Wooll</w:t>
      </w:r>
      <w:r w:rsidRPr="08CF406B" w:rsidR="6160E837">
        <w:rPr>
          <w:rFonts w:ascii="Arial" w:hAnsi="Arial" w:eastAsia="Arial" w:cs="Arial"/>
          <w:sz w:val="22"/>
          <w:szCs w:val="22"/>
        </w:rPr>
        <w:t xml:space="preserve"> (2021)</w:t>
      </w:r>
      <w:r w:rsidRPr="08CF406B" w:rsidR="32312C51">
        <w:rPr>
          <w:rFonts w:ascii="Arial" w:hAnsi="Arial" w:eastAsia="Arial" w:cs="Arial"/>
          <w:sz w:val="22"/>
          <w:szCs w:val="22"/>
        </w:rPr>
        <w:t>. This allows for early years practitioners to have a good sense of individuality and a strong self-awareness of their own identities Ferdman (2014)</w:t>
      </w:r>
      <w:r w:rsidRPr="08CF406B" w:rsidR="7F584001">
        <w:rPr>
          <w:rFonts w:ascii="Arial" w:hAnsi="Arial" w:eastAsia="Arial" w:cs="Arial"/>
          <w:sz w:val="22"/>
          <w:szCs w:val="22"/>
        </w:rPr>
        <w:t xml:space="preserve">. </w:t>
      </w:r>
    </w:p>
    <w:p w:rsidR="7F584001" w:rsidP="08CF406B" w:rsidRDefault="7F584001" w14:paraId="70FD6424" w14:textId="625F337B">
      <w:pPr>
        <w:pStyle w:val="Normal"/>
        <w:spacing w:line="360" w:lineRule="auto"/>
        <w:rPr>
          <w:rFonts w:ascii="Arial" w:hAnsi="Arial" w:eastAsia="Arial" w:cs="Arial"/>
          <w:sz w:val="22"/>
          <w:szCs w:val="22"/>
        </w:rPr>
      </w:pPr>
      <w:r w:rsidRPr="08CF406B" w:rsidR="7F584001">
        <w:rPr>
          <w:rFonts w:ascii="Arial" w:hAnsi="Arial" w:eastAsia="Arial" w:cs="Arial"/>
          <w:sz w:val="22"/>
          <w:szCs w:val="22"/>
        </w:rPr>
        <w:t xml:space="preserve">The following scenario has been </w:t>
      </w:r>
      <w:r w:rsidRPr="08CF406B" w:rsidR="7F584001">
        <w:rPr>
          <w:rFonts w:ascii="Arial" w:hAnsi="Arial" w:eastAsia="Arial" w:cs="Arial"/>
          <w:sz w:val="22"/>
          <w:szCs w:val="22"/>
        </w:rPr>
        <w:t>encountered</w:t>
      </w:r>
      <w:r w:rsidRPr="08CF406B" w:rsidR="7F584001">
        <w:rPr>
          <w:rFonts w:ascii="Arial" w:hAnsi="Arial" w:eastAsia="Arial" w:cs="Arial"/>
          <w:sz w:val="22"/>
          <w:szCs w:val="22"/>
        </w:rPr>
        <w:t xml:space="preserve"> by a practitioner within a primary school setting</w:t>
      </w:r>
      <w:r w:rsidRPr="08CF406B" w:rsidR="368400EF">
        <w:rPr>
          <w:rFonts w:ascii="Arial" w:hAnsi="Arial" w:eastAsia="Arial" w:cs="Arial"/>
          <w:sz w:val="22"/>
          <w:szCs w:val="22"/>
        </w:rPr>
        <w:t xml:space="preserve"> </w:t>
      </w:r>
      <w:r w:rsidRPr="08CF406B" w:rsidR="29C95AA7">
        <w:rPr>
          <w:rFonts w:ascii="Arial" w:hAnsi="Arial" w:eastAsia="Arial" w:cs="Arial"/>
          <w:sz w:val="22"/>
          <w:szCs w:val="22"/>
        </w:rPr>
        <w:t>f</w:t>
      </w:r>
      <w:r w:rsidRPr="08CF406B" w:rsidR="29C95AA7">
        <w:rPr>
          <w:rFonts w:ascii="Arial" w:hAnsi="Arial" w:eastAsia="Arial" w:cs="Arial"/>
          <w:sz w:val="22"/>
          <w:szCs w:val="22"/>
        </w:rPr>
        <w:t>o</w:t>
      </w:r>
      <w:r w:rsidRPr="08CF406B" w:rsidR="29C95AA7">
        <w:rPr>
          <w:rFonts w:ascii="Arial" w:hAnsi="Arial" w:eastAsia="Arial" w:cs="Arial"/>
          <w:sz w:val="22"/>
          <w:szCs w:val="22"/>
        </w:rPr>
        <w:t>r</w:t>
      </w:r>
      <w:r w:rsidRPr="08CF406B" w:rsidR="40B46549">
        <w:rPr>
          <w:rFonts w:ascii="Arial" w:hAnsi="Arial" w:eastAsia="Arial" w:cs="Arial"/>
          <w:sz w:val="22"/>
          <w:szCs w:val="22"/>
        </w:rPr>
        <w:t xml:space="preserve"> </w:t>
      </w:r>
      <w:r w:rsidRPr="08CF406B" w:rsidR="40B46549">
        <w:rPr>
          <w:rFonts w:ascii="Arial" w:hAnsi="Arial" w:eastAsia="Arial" w:cs="Arial"/>
          <w:sz w:val="22"/>
          <w:szCs w:val="22"/>
        </w:rPr>
        <w:t>t</w:t>
      </w:r>
      <w:r w:rsidRPr="08CF406B" w:rsidR="40B46549">
        <w:rPr>
          <w:rFonts w:ascii="Arial" w:hAnsi="Arial" w:eastAsia="Arial" w:cs="Arial"/>
          <w:sz w:val="22"/>
          <w:szCs w:val="22"/>
        </w:rPr>
        <w:t>h</w:t>
      </w:r>
      <w:r w:rsidRPr="08CF406B" w:rsidR="40B46549">
        <w:rPr>
          <w:rFonts w:ascii="Arial" w:hAnsi="Arial" w:eastAsia="Arial" w:cs="Arial"/>
          <w:sz w:val="22"/>
          <w:szCs w:val="22"/>
        </w:rPr>
        <w:t>e</w:t>
      </w:r>
      <w:r w:rsidRPr="08CF406B" w:rsidR="40B46549">
        <w:rPr>
          <w:rFonts w:ascii="Arial" w:hAnsi="Arial" w:eastAsia="Arial" w:cs="Arial"/>
          <w:sz w:val="22"/>
          <w:szCs w:val="22"/>
        </w:rPr>
        <w:t xml:space="preserve"> </w:t>
      </w:r>
      <w:r w:rsidRPr="08CF406B" w:rsidR="40B46549">
        <w:rPr>
          <w:rFonts w:ascii="Arial" w:hAnsi="Arial" w:eastAsia="Arial" w:cs="Arial"/>
          <w:sz w:val="22"/>
          <w:szCs w:val="22"/>
        </w:rPr>
        <w:t>p</w:t>
      </w:r>
      <w:r w:rsidRPr="08CF406B" w:rsidR="58881795">
        <w:rPr>
          <w:rFonts w:ascii="Arial" w:hAnsi="Arial" w:eastAsia="Arial" w:cs="Arial"/>
          <w:sz w:val="22"/>
          <w:szCs w:val="22"/>
        </w:rPr>
        <w:t>u</w:t>
      </w:r>
      <w:r w:rsidRPr="08CF406B" w:rsidR="58881795">
        <w:rPr>
          <w:rFonts w:ascii="Arial" w:hAnsi="Arial" w:eastAsia="Arial" w:cs="Arial"/>
          <w:sz w:val="22"/>
          <w:szCs w:val="22"/>
        </w:rPr>
        <w:t>r</w:t>
      </w:r>
      <w:r w:rsidRPr="08CF406B" w:rsidR="58881795">
        <w:rPr>
          <w:rFonts w:ascii="Arial" w:hAnsi="Arial" w:eastAsia="Arial" w:cs="Arial"/>
          <w:sz w:val="22"/>
          <w:szCs w:val="22"/>
        </w:rPr>
        <w:t>p</w:t>
      </w:r>
      <w:r w:rsidRPr="08CF406B" w:rsidR="58881795">
        <w:rPr>
          <w:rFonts w:ascii="Arial" w:hAnsi="Arial" w:eastAsia="Arial" w:cs="Arial"/>
          <w:sz w:val="22"/>
          <w:szCs w:val="22"/>
        </w:rPr>
        <w:t>o</w:t>
      </w:r>
      <w:r w:rsidRPr="08CF406B" w:rsidR="58881795">
        <w:rPr>
          <w:rFonts w:ascii="Arial" w:hAnsi="Arial" w:eastAsia="Arial" w:cs="Arial"/>
          <w:sz w:val="22"/>
          <w:szCs w:val="22"/>
        </w:rPr>
        <w:t>s</w:t>
      </w:r>
      <w:r w:rsidRPr="08CF406B" w:rsidR="58881795">
        <w:rPr>
          <w:rFonts w:ascii="Arial" w:hAnsi="Arial" w:eastAsia="Arial" w:cs="Arial"/>
          <w:sz w:val="22"/>
          <w:szCs w:val="22"/>
        </w:rPr>
        <w:t>e</w:t>
      </w:r>
      <w:r w:rsidRPr="08CF406B" w:rsidR="58881795">
        <w:rPr>
          <w:rFonts w:ascii="Arial" w:hAnsi="Arial" w:eastAsia="Arial" w:cs="Arial"/>
          <w:sz w:val="22"/>
          <w:szCs w:val="22"/>
        </w:rPr>
        <w:t xml:space="preserve"> </w:t>
      </w:r>
      <w:r w:rsidRPr="08CF406B" w:rsidR="58881795">
        <w:rPr>
          <w:rFonts w:ascii="Arial" w:hAnsi="Arial" w:eastAsia="Arial" w:cs="Arial"/>
          <w:sz w:val="22"/>
          <w:szCs w:val="22"/>
        </w:rPr>
        <w:t>o</w:t>
      </w:r>
      <w:r w:rsidRPr="08CF406B" w:rsidR="2552BC6A">
        <w:rPr>
          <w:rFonts w:ascii="Arial" w:hAnsi="Arial" w:eastAsia="Arial" w:cs="Arial"/>
          <w:sz w:val="22"/>
          <w:szCs w:val="22"/>
        </w:rPr>
        <w:t>f</w:t>
      </w:r>
      <w:r w:rsidRPr="08CF406B" w:rsidR="2552BC6A">
        <w:rPr>
          <w:rFonts w:ascii="Arial" w:hAnsi="Arial" w:eastAsia="Arial" w:cs="Arial"/>
          <w:sz w:val="22"/>
          <w:szCs w:val="22"/>
        </w:rPr>
        <w:t xml:space="preserve"> </w:t>
      </w:r>
      <w:r w:rsidRPr="08CF406B" w:rsidR="2552BC6A">
        <w:rPr>
          <w:rFonts w:ascii="Arial" w:hAnsi="Arial" w:eastAsia="Arial" w:cs="Arial"/>
          <w:sz w:val="22"/>
          <w:szCs w:val="22"/>
        </w:rPr>
        <w:t>t</w:t>
      </w:r>
      <w:r w:rsidRPr="08CF406B" w:rsidR="2552BC6A">
        <w:rPr>
          <w:rFonts w:ascii="Arial" w:hAnsi="Arial" w:eastAsia="Arial" w:cs="Arial"/>
          <w:sz w:val="22"/>
          <w:szCs w:val="22"/>
        </w:rPr>
        <w:t>h</w:t>
      </w:r>
      <w:r w:rsidRPr="08CF406B" w:rsidR="2552BC6A">
        <w:rPr>
          <w:rFonts w:ascii="Arial" w:hAnsi="Arial" w:eastAsia="Arial" w:cs="Arial"/>
          <w:sz w:val="22"/>
          <w:szCs w:val="22"/>
        </w:rPr>
        <w:t>e</w:t>
      </w:r>
      <w:r w:rsidRPr="08CF406B" w:rsidR="2552BC6A">
        <w:rPr>
          <w:rFonts w:ascii="Arial" w:hAnsi="Arial" w:eastAsia="Arial" w:cs="Arial"/>
          <w:sz w:val="22"/>
          <w:szCs w:val="22"/>
        </w:rPr>
        <w:t xml:space="preserve"> </w:t>
      </w:r>
      <w:r w:rsidRPr="08CF406B" w:rsidR="41A8CD1A">
        <w:rPr>
          <w:rFonts w:ascii="Arial" w:hAnsi="Arial" w:eastAsia="Arial" w:cs="Arial"/>
          <w:sz w:val="22"/>
          <w:szCs w:val="22"/>
        </w:rPr>
        <w:t>scenario,</w:t>
      </w:r>
      <w:r w:rsidRPr="08CF406B" w:rsidR="668A51E1">
        <w:rPr>
          <w:rFonts w:ascii="Arial" w:hAnsi="Arial" w:eastAsia="Arial" w:cs="Arial"/>
          <w:sz w:val="22"/>
          <w:szCs w:val="22"/>
        </w:rPr>
        <w:t xml:space="preserve"> </w:t>
      </w:r>
      <w:r w:rsidRPr="08CF406B" w:rsidR="7971D6A2">
        <w:rPr>
          <w:rFonts w:ascii="Arial" w:hAnsi="Arial" w:eastAsia="Arial" w:cs="Arial"/>
          <w:sz w:val="22"/>
          <w:szCs w:val="22"/>
        </w:rPr>
        <w:t xml:space="preserve">the child </w:t>
      </w:r>
      <w:r w:rsidRPr="08CF406B" w:rsidR="668A51E1">
        <w:rPr>
          <w:rFonts w:ascii="Arial" w:hAnsi="Arial" w:eastAsia="Arial" w:cs="Arial"/>
          <w:sz w:val="22"/>
          <w:szCs w:val="22"/>
        </w:rPr>
        <w:t>w</w:t>
      </w:r>
      <w:r w:rsidRPr="08CF406B" w:rsidR="638D093A">
        <w:rPr>
          <w:rFonts w:ascii="Arial" w:hAnsi="Arial" w:eastAsia="Arial" w:cs="Arial"/>
          <w:sz w:val="22"/>
          <w:szCs w:val="22"/>
        </w:rPr>
        <w:t>i</w:t>
      </w:r>
      <w:r w:rsidRPr="08CF406B" w:rsidR="5B03C2DD">
        <w:rPr>
          <w:rFonts w:ascii="Arial" w:hAnsi="Arial" w:eastAsia="Arial" w:cs="Arial"/>
          <w:sz w:val="22"/>
          <w:szCs w:val="22"/>
        </w:rPr>
        <w:t>l</w:t>
      </w:r>
      <w:r w:rsidRPr="08CF406B" w:rsidR="5B03C2DD">
        <w:rPr>
          <w:rFonts w:ascii="Arial" w:hAnsi="Arial" w:eastAsia="Arial" w:cs="Arial"/>
          <w:sz w:val="22"/>
          <w:szCs w:val="22"/>
        </w:rPr>
        <w:t>l</w:t>
      </w:r>
      <w:r w:rsidRPr="08CF406B" w:rsidR="5B03C2DD">
        <w:rPr>
          <w:rFonts w:ascii="Arial" w:hAnsi="Arial" w:eastAsia="Arial" w:cs="Arial"/>
          <w:sz w:val="22"/>
          <w:szCs w:val="22"/>
        </w:rPr>
        <w:t xml:space="preserve"> </w:t>
      </w:r>
      <w:r w:rsidRPr="08CF406B" w:rsidR="5B03C2DD">
        <w:rPr>
          <w:rFonts w:ascii="Arial" w:hAnsi="Arial" w:eastAsia="Arial" w:cs="Arial"/>
          <w:sz w:val="22"/>
          <w:szCs w:val="22"/>
        </w:rPr>
        <w:t>b</w:t>
      </w:r>
      <w:r w:rsidRPr="08CF406B" w:rsidR="5B03C2DD">
        <w:rPr>
          <w:rFonts w:ascii="Arial" w:hAnsi="Arial" w:eastAsia="Arial" w:cs="Arial"/>
          <w:sz w:val="22"/>
          <w:szCs w:val="22"/>
        </w:rPr>
        <w:t>e</w:t>
      </w:r>
      <w:r w:rsidRPr="08CF406B" w:rsidR="5B03C2DD">
        <w:rPr>
          <w:rFonts w:ascii="Arial" w:hAnsi="Arial" w:eastAsia="Arial" w:cs="Arial"/>
          <w:sz w:val="22"/>
          <w:szCs w:val="22"/>
        </w:rPr>
        <w:t xml:space="preserve"> </w:t>
      </w:r>
      <w:r w:rsidRPr="08CF406B" w:rsidR="7314A3AD">
        <w:rPr>
          <w:rFonts w:ascii="Arial" w:hAnsi="Arial" w:eastAsia="Arial" w:cs="Arial"/>
          <w:sz w:val="22"/>
          <w:szCs w:val="22"/>
        </w:rPr>
        <w:t>known</w:t>
      </w:r>
      <w:r w:rsidRPr="08CF406B" w:rsidR="7314A3AD">
        <w:rPr>
          <w:rFonts w:ascii="Arial" w:hAnsi="Arial" w:eastAsia="Arial" w:cs="Arial"/>
          <w:sz w:val="22"/>
          <w:szCs w:val="22"/>
        </w:rPr>
        <w:t xml:space="preserve"> </w:t>
      </w:r>
      <w:r w:rsidRPr="08CF406B" w:rsidR="7314A3AD">
        <w:rPr>
          <w:rFonts w:ascii="Arial" w:hAnsi="Arial" w:eastAsia="Arial" w:cs="Arial"/>
          <w:sz w:val="22"/>
          <w:szCs w:val="22"/>
        </w:rPr>
        <w:t>a</w:t>
      </w:r>
      <w:r w:rsidRPr="08CF406B" w:rsidR="7314A3AD">
        <w:rPr>
          <w:rFonts w:ascii="Arial" w:hAnsi="Arial" w:eastAsia="Arial" w:cs="Arial"/>
          <w:sz w:val="22"/>
          <w:szCs w:val="22"/>
        </w:rPr>
        <w:t>s</w:t>
      </w:r>
      <w:r w:rsidRPr="08CF406B" w:rsidR="7314A3AD">
        <w:rPr>
          <w:rFonts w:ascii="Arial" w:hAnsi="Arial" w:eastAsia="Arial" w:cs="Arial"/>
          <w:sz w:val="22"/>
          <w:szCs w:val="22"/>
        </w:rPr>
        <w:t xml:space="preserve"> </w:t>
      </w:r>
      <w:r w:rsidRPr="08CF406B" w:rsidR="69624F3F">
        <w:rPr>
          <w:rFonts w:ascii="Arial" w:hAnsi="Arial" w:eastAsia="Arial" w:cs="Arial"/>
          <w:sz w:val="22"/>
          <w:szCs w:val="22"/>
        </w:rPr>
        <w:t>J</w:t>
      </w:r>
      <w:r w:rsidRPr="08CF406B" w:rsidR="69624F3F">
        <w:rPr>
          <w:rFonts w:ascii="Arial" w:hAnsi="Arial" w:eastAsia="Arial" w:cs="Arial"/>
          <w:sz w:val="22"/>
          <w:szCs w:val="22"/>
        </w:rPr>
        <w:t>a</w:t>
      </w:r>
      <w:r w:rsidRPr="08CF406B" w:rsidR="69624F3F">
        <w:rPr>
          <w:rFonts w:ascii="Arial" w:hAnsi="Arial" w:eastAsia="Arial" w:cs="Arial"/>
          <w:sz w:val="22"/>
          <w:szCs w:val="22"/>
        </w:rPr>
        <w:t>n</w:t>
      </w:r>
      <w:r w:rsidRPr="08CF406B" w:rsidR="69624F3F">
        <w:rPr>
          <w:rFonts w:ascii="Arial" w:hAnsi="Arial" w:eastAsia="Arial" w:cs="Arial"/>
          <w:sz w:val="22"/>
          <w:szCs w:val="22"/>
        </w:rPr>
        <w:t>e</w:t>
      </w:r>
      <w:r w:rsidRPr="08CF406B" w:rsidR="1F4CA3B0">
        <w:rPr>
          <w:rFonts w:ascii="Arial" w:hAnsi="Arial" w:eastAsia="Arial" w:cs="Arial"/>
          <w:sz w:val="22"/>
          <w:szCs w:val="22"/>
        </w:rPr>
        <w:t>.</w:t>
      </w:r>
      <w:r w:rsidRPr="08CF406B" w:rsidR="1F4CA3B0">
        <w:rPr>
          <w:rFonts w:ascii="Arial" w:hAnsi="Arial" w:eastAsia="Arial" w:cs="Arial"/>
          <w:sz w:val="22"/>
          <w:szCs w:val="22"/>
        </w:rPr>
        <w:t xml:space="preserve"> </w:t>
      </w:r>
    </w:p>
    <w:p w:rsidR="161AAA95" w:rsidP="08CF406B" w:rsidRDefault="161AAA95" w14:paraId="23D1F82B" w14:textId="1E6E0E67">
      <w:pPr>
        <w:pStyle w:val="Normal"/>
        <w:spacing w:line="360" w:lineRule="auto"/>
        <w:rPr>
          <w:rFonts w:ascii="Arial" w:hAnsi="Arial" w:eastAsia="Arial" w:cs="Arial"/>
          <w:sz w:val="22"/>
          <w:szCs w:val="22"/>
        </w:rPr>
      </w:pPr>
      <w:r w:rsidRPr="08CF406B" w:rsidR="161AAA95">
        <w:rPr>
          <w:rFonts w:ascii="Arial" w:hAnsi="Arial" w:eastAsia="Arial" w:cs="Arial"/>
          <w:sz w:val="22"/>
          <w:szCs w:val="22"/>
        </w:rPr>
        <w:t>Jane has recently joined the school and is 6 years old. She is in a Year 1 /2 mixed class.</w:t>
      </w:r>
    </w:p>
    <w:p w:rsidR="161AAA95" w:rsidP="08CF406B" w:rsidRDefault="161AAA95" w14:paraId="64A40E68" w14:textId="79DFF2BB">
      <w:pPr>
        <w:pStyle w:val="Normal"/>
        <w:spacing w:line="360" w:lineRule="auto"/>
        <w:rPr>
          <w:rFonts w:ascii="Arial" w:hAnsi="Arial" w:eastAsia="Arial" w:cs="Arial"/>
          <w:sz w:val="22"/>
          <w:szCs w:val="22"/>
        </w:rPr>
      </w:pPr>
      <w:r w:rsidRPr="08CF406B" w:rsidR="161AAA95">
        <w:rPr>
          <w:rFonts w:ascii="Arial" w:hAnsi="Arial" w:eastAsia="Arial" w:cs="Arial"/>
          <w:sz w:val="22"/>
          <w:szCs w:val="22"/>
        </w:rPr>
        <w:t>Janes mum is a single parent,</w:t>
      </w:r>
      <w:r w:rsidRPr="08CF406B" w:rsidR="39F36E58">
        <w:rPr>
          <w:rFonts w:ascii="Arial" w:hAnsi="Arial" w:eastAsia="Arial" w:cs="Arial"/>
          <w:sz w:val="22"/>
          <w:szCs w:val="22"/>
        </w:rPr>
        <w:t xml:space="preserve"> they have</w:t>
      </w:r>
      <w:r w:rsidRPr="08CF406B" w:rsidR="161AAA95">
        <w:rPr>
          <w:rFonts w:ascii="Arial" w:hAnsi="Arial" w:eastAsia="Arial" w:cs="Arial"/>
          <w:sz w:val="22"/>
          <w:szCs w:val="22"/>
        </w:rPr>
        <w:t xml:space="preserve"> recently begun th</w:t>
      </w:r>
      <w:r w:rsidRPr="08CF406B" w:rsidR="548DDF39">
        <w:rPr>
          <w:rFonts w:ascii="Arial" w:hAnsi="Arial" w:eastAsia="Arial" w:cs="Arial"/>
          <w:sz w:val="22"/>
          <w:szCs w:val="22"/>
        </w:rPr>
        <w:t xml:space="preserve">e </w:t>
      </w:r>
      <w:r w:rsidRPr="08CF406B" w:rsidR="161AAA95">
        <w:rPr>
          <w:rFonts w:ascii="Arial" w:hAnsi="Arial" w:eastAsia="Arial" w:cs="Arial"/>
          <w:sz w:val="22"/>
          <w:szCs w:val="22"/>
        </w:rPr>
        <w:t>gender transitional process</w:t>
      </w:r>
      <w:r w:rsidRPr="08CF406B" w:rsidR="5CC90B2A">
        <w:rPr>
          <w:rFonts w:ascii="Arial" w:hAnsi="Arial" w:eastAsia="Arial" w:cs="Arial"/>
          <w:sz w:val="22"/>
          <w:szCs w:val="22"/>
        </w:rPr>
        <w:t xml:space="preserve"> from female to </w:t>
      </w:r>
      <w:r w:rsidRPr="08CF406B" w:rsidR="5CC90B2A">
        <w:rPr>
          <w:rFonts w:ascii="Arial" w:hAnsi="Arial" w:eastAsia="Arial" w:cs="Arial"/>
          <w:sz w:val="22"/>
          <w:szCs w:val="22"/>
        </w:rPr>
        <w:t>male</w:t>
      </w:r>
      <w:r w:rsidRPr="08CF406B" w:rsidR="406911A6">
        <w:rPr>
          <w:rFonts w:ascii="Arial" w:hAnsi="Arial" w:eastAsia="Arial" w:cs="Arial"/>
          <w:sz w:val="22"/>
          <w:szCs w:val="22"/>
        </w:rPr>
        <w:t>. They</w:t>
      </w:r>
      <w:r w:rsidRPr="08CF406B" w:rsidR="406911A6">
        <w:rPr>
          <w:rFonts w:ascii="Arial" w:hAnsi="Arial" w:eastAsia="Arial" w:cs="Arial"/>
          <w:sz w:val="22"/>
          <w:szCs w:val="22"/>
        </w:rPr>
        <w:t xml:space="preserve"> have </w:t>
      </w:r>
      <w:r w:rsidRPr="08CF406B" w:rsidR="406911A6">
        <w:rPr>
          <w:rFonts w:ascii="Arial" w:hAnsi="Arial" w:eastAsia="Arial" w:cs="Arial"/>
          <w:sz w:val="22"/>
          <w:szCs w:val="22"/>
        </w:rPr>
        <w:t>requested</w:t>
      </w:r>
      <w:r w:rsidRPr="08CF406B" w:rsidR="406911A6">
        <w:rPr>
          <w:rFonts w:ascii="Arial" w:hAnsi="Arial" w:eastAsia="Arial" w:cs="Arial"/>
          <w:sz w:val="22"/>
          <w:szCs w:val="22"/>
        </w:rPr>
        <w:t xml:space="preserve"> that staff refer to them as </w:t>
      </w:r>
      <w:r w:rsidRPr="08CF406B" w:rsidR="406911A6">
        <w:rPr>
          <w:rFonts w:ascii="Arial" w:hAnsi="Arial" w:eastAsia="Arial" w:cs="Arial"/>
          <w:sz w:val="22"/>
          <w:szCs w:val="22"/>
        </w:rPr>
        <w:t>dad</w:t>
      </w:r>
      <w:r w:rsidRPr="08CF406B" w:rsidR="406911A6">
        <w:rPr>
          <w:rFonts w:ascii="Arial" w:hAnsi="Arial" w:eastAsia="Arial" w:cs="Arial"/>
          <w:sz w:val="22"/>
          <w:szCs w:val="22"/>
        </w:rPr>
        <w:t xml:space="preserve"> going forward</w:t>
      </w:r>
      <w:r w:rsidRPr="08CF406B" w:rsidR="406911A6">
        <w:rPr>
          <w:rFonts w:ascii="Arial" w:hAnsi="Arial" w:eastAsia="Arial" w:cs="Arial"/>
          <w:sz w:val="22"/>
          <w:szCs w:val="22"/>
        </w:rPr>
        <w:t xml:space="preserve">.  </w:t>
      </w:r>
    </w:p>
    <w:p w:rsidR="406911A6" w:rsidP="08CF406B" w:rsidRDefault="406911A6" w14:paraId="0CA526B4" w14:textId="2A5597F3">
      <w:pPr>
        <w:pStyle w:val="Normal"/>
        <w:spacing w:line="360" w:lineRule="auto"/>
        <w:rPr>
          <w:rFonts w:ascii="Arial" w:hAnsi="Arial" w:eastAsia="Arial" w:cs="Arial"/>
          <w:sz w:val="22"/>
          <w:szCs w:val="22"/>
        </w:rPr>
      </w:pPr>
      <w:r w:rsidRPr="08CF406B" w:rsidR="406911A6">
        <w:rPr>
          <w:rFonts w:ascii="Arial" w:hAnsi="Arial" w:eastAsia="Arial" w:cs="Arial"/>
          <w:sz w:val="22"/>
          <w:szCs w:val="22"/>
        </w:rPr>
        <w:t xml:space="preserve">Staff at the setting have noticed that Jane often arrives late to school in the morning, having to arrive through the main door rather than her classroom door, also at home time dad stands </w:t>
      </w:r>
      <w:r w:rsidRPr="08CF406B" w:rsidR="326B1549">
        <w:rPr>
          <w:rFonts w:ascii="Arial" w:hAnsi="Arial" w:eastAsia="Arial" w:cs="Arial"/>
          <w:sz w:val="22"/>
          <w:szCs w:val="22"/>
        </w:rPr>
        <w:t xml:space="preserve">at the back away from other parents. It has been noticed that dad </w:t>
      </w:r>
      <w:r w:rsidRPr="08CF406B" w:rsidR="326B1549">
        <w:rPr>
          <w:rFonts w:ascii="Arial" w:hAnsi="Arial" w:eastAsia="Arial" w:cs="Arial"/>
          <w:sz w:val="22"/>
          <w:szCs w:val="22"/>
        </w:rPr>
        <w:t>doesn’t</w:t>
      </w:r>
      <w:r w:rsidRPr="08CF406B" w:rsidR="326B1549">
        <w:rPr>
          <w:rFonts w:ascii="Arial" w:hAnsi="Arial" w:eastAsia="Arial" w:cs="Arial"/>
          <w:sz w:val="22"/>
          <w:szCs w:val="22"/>
        </w:rPr>
        <w:t xml:space="preserve"> communicate or interact much with other parents</w:t>
      </w:r>
      <w:r w:rsidRPr="08CF406B" w:rsidR="11BD87E2">
        <w:rPr>
          <w:rFonts w:ascii="Arial" w:hAnsi="Arial" w:eastAsia="Arial" w:cs="Arial"/>
          <w:sz w:val="22"/>
          <w:szCs w:val="22"/>
        </w:rPr>
        <w:t xml:space="preserve"> </w:t>
      </w:r>
      <w:r w:rsidRPr="08CF406B" w:rsidR="326B1549">
        <w:rPr>
          <w:rFonts w:ascii="Arial" w:hAnsi="Arial" w:eastAsia="Arial" w:cs="Arial"/>
          <w:sz w:val="22"/>
          <w:szCs w:val="22"/>
        </w:rPr>
        <w:t xml:space="preserve">in the yard. </w:t>
      </w:r>
      <w:r w:rsidRPr="08CF406B" w:rsidR="24D60A0C">
        <w:rPr>
          <w:rFonts w:ascii="Arial" w:hAnsi="Arial" w:eastAsia="Arial" w:cs="Arial"/>
          <w:sz w:val="22"/>
          <w:szCs w:val="22"/>
        </w:rPr>
        <w:t>However,</w:t>
      </w:r>
      <w:r w:rsidRPr="08CF406B" w:rsidR="24D60A0C">
        <w:rPr>
          <w:rFonts w:ascii="Arial" w:hAnsi="Arial" w:eastAsia="Arial" w:cs="Arial"/>
          <w:sz w:val="22"/>
          <w:szCs w:val="22"/>
        </w:rPr>
        <w:t xml:space="preserve"> it has been noticed that other parents are not </w:t>
      </w:r>
      <w:r w:rsidRPr="08CF406B" w:rsidR="24D60A0C">
        <w:rPr>
          <w:rFonts w:ascii="Arial" w:hAnsi="Arial" w:eastAsia="Arial" w:cs="Arial"/>
          <w:sz w:val="22"/>
          <w:szCs w:val="22"/>
        </w:rPr>
        <w:t>attemp</w:t>
      </w:r>
      <w:r w:rsidRPr="08CF406B" w:rsidR="24D60A0C">
        <w:rPr>
          <w:rFonts w:ascii="Arial" w:hAnsi="Arial" w:eastAsia="Arial" w:cs="Arial"/>
          <w:sz w:val="22"/>
          <w:szCs w:val="22"/>
        </w:rPr>
        <w:t>ting</w:t>
      </w:r>
      <w:r w:rsidRPr="08CF406B" w:rsidR="24D60A0C">
        <w:rPr>
          <w:rFonts w:ascii="Arial" w:hAnsi="Arial" w:eastAsia="Arial" w:cs="Arial"/>
          <w:sz w:val="22"/>
          <w:szCs w:val="22"/>
        </w:rPr>
        <w:t xml:space="preserve"> to interact either. </w:t>
      </w:r>
    </w:p>
    <w:p w:rsidR="2F30AD8A" w:rsidP="08CF406B" w:rsidRDefault="2F30AD8A" w14:paraId="03C95F07" w14:textId="57B5C0C0">
      <w:pPr>
        <w:pStyle w:val="Normal"/>
        <w:spacing w:line="360" w:lineRule="auto"/>
        <w:rPr>
          <w:rFonts w:ascii="Arial" w:hAnsi="Arial" w:eastAsia="Arial" w:cs="Arial"/>
          <w:sz w:val="22"/>
          <w:szCs w:val="22"/>
        </w:rPr>
      </w:pPr>
      <w:r w:rsidRPr="08CF406B" w:rsidR="2F30AD8A">
        <w:rPr>
          <w:rFonts w:ascii="Arial" w:hAnsi="Arial" w:eastAsia="Arial" w:cs="Arial"/>
          <w:sz w:val="22"/>
          <w:szCs w:val="22"/>
        </w:rPr>
        <w:t xml:space="preserve">Within school Jane is academically lower than her peers, she struggles to </w:t>
      </w:r>
      <w:r w:rsidRPr="08CF406B" w:rsidR="08A0BBE1">
        <w:rPr>
          <w:rFonts w:ascii="Arial" w:hAnsi="Arial" w:eastAsia="Arial" w:cs="Arial"/>
          <w:sz w:val="22"/>
          <w:szCs w:val="22"/>
        </w:rPr>
        <w:t>socialize</w:t>
      </w:r>
      <w:r w:rsidRPr="08CF406B" w:rsidR="2F30AD8A">
        <w:rPr>
          <w:rFonts w:ascii="Arial" w:hAnsi="Arial" w:eastAsia="Arial" w:cs="Arial"/>
          <w:sz w:val="22"/>
          <w:szCs w:val="22"/>
        </w:rPr>
        <w:t xml:space="preserve"> with the other </w:t>
      </w:r>
      <w:r w:rsidRPr="08CF406B" w:rsidR="4DAC3776">
        <w:rPr>
          <w:rFonts w:ascii="Arial" w:hAnsi="Arial" w:eastAsia="Arial" w:cs="Arial"/>
          <w:sz w:val="22"/>
          <w:szCs w:val="22"/>
        </w:rPr>
        <w:t>children</w:t>
      </w:r>
      <w:r w:rsidRPr="08CF406B" w:rsidR="2F30AD8A">
        <w:rPr>
          <w:rFonts w:ascii="Arial" w:hAnsi="Arial" w:eastAsia="Arial" w:cs="Arial"/>
          <w:sz w:val="22"/>
          <w:szCs w:val="22"/>
        </w:rPr>
        <w:t xml:space="preserve"> in her class, especially the older ones. When </w:t>
      </w:r>
      <w:r w:rsidRPr="08CF406B" w:rsidR="346121BF">
        <w:rPr>
          <w:rFonts w:ascii="Arial" w:hAnsi="Arial" w:eastAsia="Arial" w:cs="Arial"/>
          <w:sz w:val="22"/>
          <w:szCs w:val="22"/>
        </w:rPr>
        <w:t>in</w:t>
      </w:r>
      <w:r w:rsidRPr="08CF406B" w:rsidR="2F30AD8A">
        <w:rPr>
          <w:rFonts w:ascii="Arial" w:hAnsi="Arial" w:eastAsia="Arial" w:cs="Arial"/>
          <w:sz w:val="22"/>
          <w:szCs w:val="22"/>
        </w:rPr>
        <w:t xml:space="preserve"> the yard, Jane plays more </w:t>
      </w:r>
      <w:r w:rsidRPr="08CF406B" w:rsidR="47040ABD">
        <w:rPr>
          <w:rFonts w:ascii="Arial" w:hAnsi="Arial" w:eastAsia="Arial" w:cs="Arial"/>
          <w:sz w:val="22"/>
          <w:szCs w:val="22"/>
        </w:rPr>
        <w:t>frequently</w:t>
      </w:r>
      <w:r w:rsidRPr="08CF406B" w:rsidR="2F30AD8A">
        <w:rPr>
          <w:rFonts w:ascii="Arial" w:hAnsi="Arial" w:eastAsia="Arial" w:cs="Arial"/>
          <w:sz w:val="22"/>
          <w:szCs w:val="22"/>
        </w:rPr>
        <w:t xml:space="preserve"> with 1 or </w:t>
      </w:r>
      <w:r w:rsidRPr="08CF406B" w:rsidR="1D054EA2">
        <w:rPr>
          <w:rFonts w:ascii="Arial" w:hAnsi="Arial" w:eastAsia="Arial" w:cs="Arial"/>
          <w:sz w:val="22"/>
          <w:szCs w:val="22"/>
        </w:rPr>
        <w:t xml:space="preserve">2 children from the Reception/ Year 1 class. </w:t>
      </w:r>
    </w:p>
    <w:p w:rsidR="0FB386BA" w:rsidP="08CF406B" w:rsidRDefault="0FB386BA" w14:paraId="695A253D" w14:textId="7E915D4A">
      <w:pPr>
        <w:pStyle w:val="Normal"/>
        <w:spacing w:line="360" w:lineRule="auto"/>
        <w:rPr>
          <w:rFonts w:ascii="Arial" w:hAnsi="Arial" w:eastAsia="Arial" w:cs="Arial"/>
          <w:color w:val="C00000"/>
          <w:sz w:val="22"/>
          <w:szCs w:val="22"/>
        </w:rPr>
      </w:pPr>
      <w:r w:rsidRPr="08CF406B" w:rsidR="0FB386BA">
        <w:rPr>
          <w:rFonts w:ascii="Arial" w:hAnsi="Arial" w:eastAsia="Arial" w:cs="Arial"/>
          <w:sz w:val="22"/>
          <w:szCs w:val="22"/>
        </w:rPr>
        <w:t>Other children have begun asking questions to Jane about her Mum/Dad. Some of these questions have been ‘why does your mummy wear your daddies' clothes?’  ‘</w:t>
      </w:r>
      <w:r w:rsidRPr="08CF406B" w:rsidR="67F32E79">
        <w:rPr>
          <w:rFonts w:ascii="Arial" w:hAnsi="Arial" w:eastAsia="Arial" w:cs="Arial"/>
          <w:sz w:val="22"/>
          <w:szCs w:val="22"/>
        </w:rPr>
        <w:t>How</w:t>
      </w:r>
      <w:r w:rsidRPr="08CF406B" w:rsidR="0FB386BA">
        <w:rPr>
          <w:rFonts w:ascii="Arial" w:hAnsi="Arial" w:eastAsia="Arial" w:cs="Arial"/>
          <w:sz w:val="22"/>
          <w:szCs w:val="22"/>
        </w:rPr>
        <w:t xml:space="preserve"> come </w:t>
      </w:r>
      <w:r w:rsidRPr="08CF406B" w:rsidR="50266131">
        <w:rPr>
          <w:rFonts w:ascii="Arial" w:hAnsi="Arial" w:eastAsia="Arial" w:cs="Arial"/>
          <w:sz w:val="22"/>
          <w:szCs w:val="22"/>
        </w:rPr>
        <w:t>your</w:t>
      </w:r>
      <w:r w:rsidRPr="08CF406B" w:rsidR="0FB386BA">
        <w:rPr>
          <w:rFonts w:ascii="Arial" w:hAnsi="Arial" w:eastAsia="Arial" w:cs="Arial"/>
          <w:sz w:val="22"/>
          <w:szCs w:val="22"/>
        </w:rPr>
        <w:t xml:space="preserve"> mummies got a beard?’ </w:t>
      </w:r>
      <w:r w:rsidRPr="08CF406B" w:rsidR="6E59C4DD">
        <w:rPr>
          <w:rFonts w:ascii="Arial" w:hAnsi="Arial" w:eastAsia="Arial" w:cs="Arial"/>
          <w:sz w:val="22"/>
          <w:szCs w:val="22"/>
        </w:rPr>
        <w:t xml:space="preserve">Jane finds it difficult to answer these questions and </w:t>
      </w:r>
      <w:r w:rsidRPr="08CF406B" w:rsidR="3D476948">
        <w:rPr>
          <w:rFonts w:ascii="Arial" w:hAnsi="Arial" w:eastAsia="Arial" w:cs="Arial"/>
          <w:sz w:val="22"/>
          <w:szCs w:val="22"/>
        </w:rPr>
        <w:t>regularly</w:t>
      </w:r>
      <w:r w:rsidRPr="08CF406B" w:rsidR="69830DA0">
        <w:rPr>
          <w:rFonts w:ascii="Arial" w:hAnsi="Arial" w:eastAsia="Arial" w:cs="Arial"/>
          <w:sz w:val="22"/>
          <w:szCs w:val="22"/>
        </w:rPr>
        <w:t xml:space="preserve"> gets upset by these questions. </w:t>
      </w:r>
    </w:p>
    <w:p w:rsidR="5C67C32C" w:rsidP="08CF406B" w:rsidRDefault="5C67C32C" w14:paraId="4DA8A12B" w14:textId="23B831FC">
      <w:pPr>
        <w:pStyle w:val="Normal"/>
        <w:spacing w:line="360" w:lineRule="auto"/>
        <w:rPr>
          <w:rFonts w:ascii="Arial" w:hAnsi="Arial" w:eastAsia="Arial" w:cs="Arial"/>
          <w:b w:val="1"/>
          <w:bCs w:val="1"/>
          <w:color w:val="C00000"/>
          <w:sz w:val="22"/>
          <w:szCs w:val="22"/>
        </w:rPr>
      </w:pPr>
      <w:r w:rsidRPr="08CF406B" w:rsidR="5C67C32C">
        <w:rPr>
          <w:rFonts w:ascii="Arial" w:hAnsi="Arial" w:eastAsia="Arial" w:cs="Arial"/>
          <w:sz w:val="22"/>
          <w:szCs w:val="22"/>
        </w:rPr>
        <w:t xml:space="preserve"> </w:t>
      </w:r>
      <w:r w:rsidRPr="08CF406B" w:rsidR="568CF795">
        <w:rPr>
          <w:rFonts w:ascii="Arial" w:hAnsi="Arial" w:eastAsia="Arial" w:cs="Arial"/>
          <w:sz w:val="22"/>
          <w:szCs w:val="22"/>
        </w:rPr>
        <w:t>To be an inclusive leader, you should notice and voice any concerns and address them</w:t>
      </w:r>
      <w:r w:rsidRPr="08CF406B" w:rsidR="1B144109">
        <w:rPr>
          <w:rFonts w:ascii="Arial" w:hAnsi="Arial" w:eastAsia="Arial" w:cs="Arial"/>
          <w:sz w:val="22"/>
          <w:szCs w:val="22"/>
        </w:rPr>
        <w:t xml:space="preserve"> </w:t>
      </w:r>
      <w:r w:rsidRPr="08CF406B" w:rsidR="568CF795">
        <w:rPr>
          <w:rFonts w:ascii="Arial" w:hAnsi="Arial" w:eastAsia="Arial" w:cs="Arial"/>
          <w:sz w:val="22"/>
          <w:szCs w:val="22"/>
        </w:rPr>
        <w:t xml:space="preserve">Ferdman (2021), By </w:t>
      </w:r>
      <w:r w:rsidRPr="08CF406B" w:rsidR="568CF795">
        <w:rPr>
          <w:rFonts w:ascii="Arial" w:hAnsi="Arial" w:eastAsia="Arial" w:cs="Arial"/>
          <w:sz w:val="22"/>
          <w:szCs w:val="22"/>
        </w:rPr>
        <w:t>initiating</w:t>
      </w:r>
      <w:r w:rsidRPr="08CF406B" w:rsidR="568CF795">
        <w:rPr>
          <w:rFonts w:ascii="Arial" w:hAnsi="Arial" w:eastAsia="Arial" w:cs="Arial"/>
          <w:sz w:val="22"/>
          <w:szCs w:val="22"/>
        </w:rPr>
        <w:t xml:space="preserve"> the steps below the staff in the setting ha</w:t>
      </w:r>
      <w:r w:rsidRPr="08CF406B" w:rsidR="4C20307E">
        <w:rPr>
          <w:rFonts w:ascii="Arial" w:hAnsi="Arial" w:eastAsia="Arial" w:cs="Arial"/>
          <w:sz w:val="22"/>
          <w:szCs w:val="22"/>
        </w:rPr>
        <w:t>v</w:t>
      </w:r>
      <w:r w:rsidRPr="08CF406B" w:rsidR="568CF795">
        <w:rPr>
          <w:rFonts w:ascii="Arial" w:hAnsi="Arial" w:eastAsia="Arial" w:cs="Arial"/>
          <w:sz w:val="22"/>
          <w:szCs w:val="22"/>
        </w:rPr>
        <w:t xml:space="preserve">e started to act upon </w:t>
      </w:r>
      <w:r w:rsidRPr="08CF406B" w:rsidR="15304D14">
        <w:rPr>
          <w:rFonts w:ascii="Arial" w:hAnsi="Arial" w:eastAsia="Arial" w:cs="Arial"/>
          <w:sz w:val="22"/>
          <w:szCs w:val="22"/>
        </w:rPr>
        <w:t>concerns</w:t>
      </w:r>
      <w:r w:rsidRPr="08CF406B" w:rsidR="6E1DB8FB">
        <w:rPr>
          <w:rFonts w:ascii="Arial" w:hAnsi="Arial" w:eastAsia="Arial" w:cs="Arial"/>
          <w:sz w:val="22"/>
          <w:szCs w:val="22"/>
        </w:rPr>
        <w:t xml:space="preserve"> and have started to develop their inclusive leadership skills.</w:t>
      </w:r>
      <w:r w:rsidRPr="08CF406B" w:rsidR="6E1DB8FB">
        <w:rPr>
          <w:rFonts w:ascii="Arial" w:hAnsi="Arial" w:eastAsia="Arial" w:cs="Arial"/>
          <w:sz w:val="22"/>
          <w:szCs w:val="22"/>
        </w:rPr>
        <w:t xml:space="preserve"> </w:t>
      </w:r>
    </w:p>
    <w:p w:rsidR="14943F16" w:rsidP="08CF406B" w:rsidRDefault="14943F16" w14:paraId="4BB88AA1" w14:textId="4818D0E6">
      <w:pPr>
        <w:pStyle w:val="Normal"/>
        <w:spacing w:line="360" w:lineRule="auto"/>
        <w:rPr>
          <w:rFonts w:ascii="Arial" w:hAnsi="Arial" w:eastAsia="Arial" w:cs="Arial"/>
          <w:b w:val="1"/>
          <w:bCs w:val="1"/>
          <w:noProof w:val="0"/>
          <w:color w:val="auto"/>
          <w:sz w:val="22"/>
          <w:szCs w:val="22"/>
          <w:u w:val="single"/>
          <w:lang w:val="en-US"/>
        </w:rPr>
      </w:pPr>
      <w:r w:rsidRPr="08CF406B" w:rsidR="14943F16">
        <w:rPr>
          <w:rFonts w:ascii="Arial" w:hAnsi="Arial" w:eastAsia="Arial" w:cs="Arial"/>
          <w:b w:val="1"/>
          <w:bCs w:val="1"/>
          <w:noProof w:val="0"/>
          <w:color w:val="auto"/>
          <w:sz w:val="22"/>
          <w:szCs w:val="22"/>
          <w:u w:val="single"/>
          <w:lang w:val="en-US"/>
        </w:rPr>
        <w:t>Child</w:t>
      </w:r>
    </w:p>
    <w:p w:rsidR="073D294D" w:rsidP="08CF406B" w:rsidRDefault="073D294D" w14:paraId="01B1668E" w14:textId="241E39C3">
      <w:pPr>
        <w:pStyle w:val="Normal"/>
        <w:spacing w:line="360" w:lineRule="auto"/>
        <w:rPr>
          <w:rFonts w:ascii="Arial" w:hAnsi="Arial" w:eastAsia="Arial" w:cs="Arial"/>
          <w:sz w:val="22"/>
          <w:szCs w:val="22"/>
        </w:rPr>
      </w:pPr>
      <w:r w:rsidRPr="08CF406B" w:rsidR="073D294D">
        <w:rPr>
          <w:rFonts w:ascii="Arial" w:hAnsi="Arial" w:eastAsia="Arial" w:cs="Arial"/>
          <w:sz w:val="22"/>
          <w:szCs w:val="22"/>
        </w:rPr>
        <w:t>To</w:t>
      </w:r>
      <w:r w:rsidRPr="08CF406B" w:rsidR="073D294D">
        <w:rPr>
          <w:rFonts w:ascii="Arial" w:hAnsi="Arial" w:eastAsia="Arial" w:cs="Arial"/>
          <w:sz w:val="22"/>
          <w:szCs w:val="22"/>
        </w:rPr>
        <w:t xml:space="preserve"> help support Jane within school the class </w:t>
      </w:r>
      <w:r w:rsidRPr="08CF406B" w:rsidR="2E954C19">
        <w:rPr>
          <w:rFonts w:ascii="Arial" w:hAnsi="Arial" w:eastAsia="Arial" w:cs="Arial"/>
          <w:sz w:val="22"/>
          <w:szCs w:val="22"/>
        </w:rPr>
        <w:t>has</w:t>
      </w:r>
      <w:r w:rsidRPr="08CF406B" w:rsidR="073D294D">
        <w:rPr>
          <w:rFonts w:ascii="Arial" w:hAnsi="Arial" w:eastAsia="Arial" w:cs="Arial"/>
          <w:sz w:val="22"/>
          <w:szCs w:val="22"/>
        </w:rPr>
        <w:t xml:space="preserve"> set up</w:t>
      </w:r>
      <w:r w:rsidRPr="08CF406B" w:rsidR="718C8BD1">
        <w:rPr>
          <w:rFonts w:ascii="Arial" w:hAnsi="Arial" w:eastAsia="Arial" w:cs="Arial"/>
          <w:sz w:val="22"/>
          <w:szCs w:val="22"/>
        </w:rPr>
        <w:t xml:space="preserve"> small group</w:t>
      </w:r>
      <w:r w:rsidRPr="08CF406B" w:rsidR="073D294D">
        <w:rPr>
          <w:rFonts w:ascii="Arial" w:hAnsi="Arial" w:eastAsia="Arial" w:cs="Arial"/>
          <w:sz w:val="22"/>
          <w:szCs w:val="22"/>
        </w:rPr>
        <w:t xml:space="preserve"> daily check in period time slots. Upon arrival, after lu</w:t>
      </w:r>
      <w:r w:rsidRPr="08CF406B" w:rsidR="5A46A13F">
        <w:rPr>
          <w:rFonts w:ascii="Arial" w:hAnsi="Arial" w:eastAsia="Arial" w:cs="Arial"/>
          <w:sz w:val="22"/>
          <w:szCs w:val="22"/>
        </w:rPr>
        <w:t xml:space="preserve">nch and just before home </w:t>
      </w:r>
      <w:r w:rsidRPr="08CF406B" w:rsidR="5ECE1C52">
        <w:rPr>
          <w:rFonts w:ascii="Arial" w:hAnsi="Arial" w:eastAsia="Arial" w:cs="Arial"/>
          <w:sz w:val="22"/>
          <w:szCs w:val="22"/>
        </w:rPr>
        <w:t>t</w:t>
      </w:r>
      <w:r w:rsidRPr="08CF406B" w:rsidR="5A46A13F">
        <w:rPr>
          <w:rFonts w:ascii="Arial" w:hAnsi="Arial" w:eastAsia="Arial" w:cs="Arial"/>
          <w:sz w:val="22"/>
          <w:szCs w:val="22"/>
        </w:rPr>
        <w:t>ime, by doing this</w:t>
      </w:r>
      <w:r w:rsidRPr="08CF406B" w:rsidR="3E8FB0B7">
        <w:rPr>
          <w:rFonts w:ascii="Arial" w:hAnsi="Arial" w:eastAsia="Arial" w:cs="Arial"/>
          <w:sz w:val="22"/>
          <w:szCs w:val="22"/>
        </w:rPr>
        <w:t xml:space="preserve">, Jane </w:t>
      </w:r>
      <w:r w:rsidRPr="08CF406B" w:rsidR="61933064">
        <w:rPr>
          <w:rFonts w:ascii="Arial" w:hAnsi="Arial" w:eastAsia="Arial" w:cs="Arial"/>
          <w:sz w:val="22"/>
          <w:szCs w:val="22"/>
        </w:rPr>
        <w:t xml:space="preserve">will </w:t>
      </w:r>
      <w:r w:rsidRPr="08CF406B" w:rsidR="3E8FB0B7">
        <w:rPr>
          <w:rFonts w:ascii="Arial" w:hAnsi="Arial" w:eastAsia="Arial" w:cs="Arial"/>
          <w:sz w:val="22"/>
          <w:szCs w:val="22"/>
        </w:rPr>
        <w:t>benefit</w:t>
      </w:r>
      <w:r w:rsidRPr="08CF406B" w:rsidR="3E8FB0B7">
        <w:rPr>
          <w:rFonts w:ascii="Arial" w:hAnsi="Arial" w:eastAsia="Arial" w:cs="Arial"/>
          <w:sz w:val="22"/>
          <w:szCs w:val="22"/>
        </w:rPr>
        <w:t xml:space="preserve"> from building </w:t>
      </w:r>
      <w:r w:rsidRPr="08CF406B" w:rsidR="20381596">
        <w:rPr>
          <w:rFonts w:ascii="Arial" w:hAnsi="Arial" w:eastAsia="Arial" w:cs="Arial"/>
          <w:sz w:val="22"/>
          <w:szCs w:val="22"/>
        </w:rPr>
        <w:t>relationships with</w:t>
      </w:r>
      <w:r w:rsidRPr="08CF406B" w:rsidR="22EE4B33">
        <w:rPr>
          <w:rFonts w:ascii="Arial" w:hAnsi="Arial" w:eastAsia="Arial" w:cs="Arial"/>
          <w:sz w:val="22"/>
          <w:szCs w:val="22"/>
        </w:rPr>
        <w:t xml:space="preserve"> the practitioners in the classroom,</w:t>
      </w:r>
      <w:r w:rsidRPr="08CF406B" w:rsidR="7244CE0F">
        <w:rPr>
          <w:rFonts w:ascii="Arial" w:hAnsi="Arial" w:eastAsia="Arial" w:cs="Arial"/>
          <w:sz w:val="22"/>
          <w:szCs w:val="22"/>
        </w:rPr>
        <w:t xml:space="preserve"> enabling her to be able to share her experiences while </w:t>
      </w:r>
      <w:r w:rsidRPr="08CF406B" w:rsidR="6D3F0C20">
        <w:rPr>
          <w:rFonts w:ascii="Arial" w:hAnsi="Arial" w:eastAsia="Arial" w:cs="Arial"/>
          <w:sz w:val="22"/>
          <w:szCs w:val="22"/>
        </w:rPr>
        <w:t>also allowing staff to b</w:t>
      </w:r>
      <w:r w:rsidRPr="08CF406B" w:rsidR="123A1939">
        <w:rPr>
          <w:rFonts w:ascii="Arial" w:hAnsi="Arial" w:eastAsia="Arial" w:cs="Arial"/>
          <w:sz w:val="22"/>
          <w:szCs w:val="22"/>
        </w:rPr>
        <w:t>ecome more informed about Jane and her likes and dislikes.</w:t>
      </w:r>
      <w:r w:rsidRPr="08CF406B" w:rsidR="50DEFE6A">
        <w:rPr>
          <w:rFonts w:ascii="Arial" w:hAnsi="Arial" w:eastAsia="Arial" w:cs="Arial"/>
          <w:sz w:val="22"/>
          <w:szCs w:val="22"/>
        </w:rPr>
        <w:t xml:space="preserve"> By jane doing this alongside her peers, this will give Jane time to settle and feel com</w:t>
      </w:r>
      <w:r w:rsidRPr="08CF406B" w:rsidR="50DEFE6A">
        <w:rPr>
          <w:rFonts w:ascii="Arial" w:hAnsi="Arial" w:eastAsia="Arial" w:cs="Arial"/>
          <w:sz w:val="22"/>
          <w:szCs w:val="22"/>
        </w:rPr>
        <w:t xml:space="preserve">fortable with those around, hopefully helping to build bonds with peers also. </w:t>
      </w:r>
    </w:p>
    <w:p w:rsidR="5C67C32C" w:rsidP="08CF406B" w:rsidRDefault="5C67C32C" w14:paraId="150DCFD9" w14:textId="7478A42F">
      <w:pPr>
        <w:pStyle w:val="Normal"/>
        <w:spacing w:line="360" w:lineRule="auto"/>
        <w:rPr>
          <w:rFonts w:ascii="Arial" w:hAnsi="Arial" w:eastAsia="Arial" w:cs="Arial"/>
          <w:sz w:val="22"/>
          <w:szCs w:val="22"/>
        </w:rPr>
      </w:pPr>
      <w:r w:rsidRPr="08CF406B" w:rsidR="5C67C32C">
        <w:rPr>
          <w:rFonts w:ascii="Arial" w:hAnsi="Arial" w:eastAsia="Arial" w:cs="Arial"/>
          <w:sz w:val="22"/>
          <w:szCs w:val="22"/>
        </w:rPr>
        <w:t xml:space="preserve">To support jane in class the class teacher has </w:t>
      </w:r>
      <w:r w:rsidRPr="08CF406B" w:rsidR="5C67C32C">
        <w:rPr>
          <w:rFonts w:ascii="Arial" w:hAnsi="Arial" w:eastAsia="Arial" w:cs="Arial"/>
          <w:sz w:val="22"/>
          <w:szCs w:val="22"/>
        </w:rPr>
        <w:t>purchased</w:t>
      </w:r>
      <w:r w:rsidRPr="08CF406B" w:rsidR="5C67C32C">
        <w:rPr>
          <w:rFonts w:ascii="Arial" w:hAnsi="Arial" w:eastAsia="Arial" w:cs="Arial"/>
          <w:sz w:val="22"/>
          <w:szCs w:val="22"/>
        </w:rPr>
        <w:t xml:space="preserve"> books for the reading corner. Some of</w:t>
      </w:r>
      <w:r w:rsidRPr="08CF406B" w:rsidR="3BBA35C5">
        <w:rPr>
          <w:rFonts w:ascii="Arial" w:hAnsi="Arial" w:eastAsia="Arial" w:cs="Arial"/>
          <w:sz w:val="22"/>
          <w:szCs w:val="22"/>
        </w:rPr>
        <w:t xml:space="preserve"> the titles </w:t>
      </w:r>
      <w:r w:rsidRPr="08CF406B" w:rsidR="3BBA35C5">
        <w:rPr>
          <w:rFonts w:ascii="Arial" w:hAnsi="Arial" w:eastAsia="Arial" w:cs="Arial"/>
          <w:sz w:val="22"/>
          <w:szCs w:val="22"/>
        </w:rPr>
        <w:t>purchased</w:t>
      </w:r>
      <w:r w:rsidRPr="08CF406B" w:rsidR="3BBA35C5">
        <w:rPr>
          <w:rFonts w:ascii="Arial" w:hAnsi="Arial" w:eastAsia="Arial" w:cs="Arial"/>
          <w:sz w:val="22"/>
          <w:szCs w:val="22"/>
        </w:rPr>
        <w:t xml:space="preserve"> include: ‘He’s my Mum</w:t>
      </w:r>
      <w:r w:rsidRPr="08CF406B" w:rsidR="3BBA35C5">
        <w:rPr>
          <w:rFonts w:ascii="Arial" w:hAnsi="Arial" w:eastAsia="Arial" w:cs="Arial"/>
          <w:sz w:val="22"/>
          <w:szCs w:val="22"/>
        </w:rPr>
        <w:t>’,</w:t>
      </w:r>
      <w:r w:rsidRPr="08CF406B" w:rsidR="3BBA35C5">
        <w:rPr>
          <w:rFonts w:ascii="Arial" w:hAnsi="Arial" w:eastAsia="Arial" w:cs="Arial"/>
          <w:sz w:val="22"/>
          <w:szCs w:val="22"/>
        </w:rPr>
        <w:t xml:space="preserve"> ‘She’s my </w:t>
      </w:r>
      <w:r w:rsidRPr="08CF406B" w:rsidR="3BBA35C5">
        <w:rPr>
          <w:rFonts w:ascii="Arial" w:hAnsi="Arial" w:eastAsia="Arial" w:cs="Arial"/>
          <w:sz w:val="22"/>
          <w:szCs w:val="22"/>
        </w:rPr>
        <w:t>Dad</w:t>
      </w:r>
      <w:r w:rsidRPr="08CF406B" w:rsidR="3BBA35C5">
        <w:rPr>
          <w:rFonts w:ascii="Arial" w:hAnsi="Arial" w:eastAsia="Arial" w:cs="Arial"/>
          <w:sz w:val="22"/>
          <w:szCs w:val="22"/>
        </w:rPr>
        <w:t>’,</w:t>
      </w:r>
      <w:r w:rsidRPr="08CF406B" w:rsidR="3BBA35C5">
        <w:rPr>
          <w:rFonts w:ascii="Arial" w:hAnsi="Arial" w:eastAsia="Arial" w:cs="Arial"/>
          <w:sz w:val="22"/>
          <w:szCs w:val="22"/>
        </w:rPr>
        <w:t xml:space="preserve"> ‘Pink is for boys</w:t>
      </w:r>
      <w:r w:rsidRPr="08CF406B" w:rsidR="3BBA35C5">
        <w:rPr>
          <w:rFonts w:ascii="Arial" w:hAnsi="Arial" w:eastAsia="Arial" w:cs="Arial"/>
          <w:sz w:val="22"/>
          <w:szCs w:val="22"/>
        </w:rPr>
        <w:t>’.</w:t>
      </w:r>
      <w:r w:rsidRPr="08CF406B" w:rsidR="3BBA35C5">
        <w:rPr>
          <w:rFonts w:ascii="Arial" w:hAnsi="Arial" w:eastAsia="Arial" w:cs="Arial"/>
          <w:sz w:val="22"/>
          <w:szCs w:val="22"/>
        </w:rPr>
        <w:t xml:space="preserve"> Along</w:t>
      </w:r>
      <w:r w:rsidRPr="08CF406B" w:rsidR="2DBC3968">
        <w:rPr>
          <w:rFonts w:ascii="Arial" w:hAnsi="Arial" w:eastAsia="Arial" w:cs="Arial"/>
          <w:sz w:val="22"/>
          <w:szCs w:val="22"/>
        </w:rPr>
        <w:t>side this Jane now attends a weekly cruise session with 3 peers</w:t>
      </w:r>
      <w:r w:rsidRPr="08CF406B" w:rsidR="39040028">
        <w:rPr>
          <w:rFonts w:ascii="Arial" w:hAnsi="Arial" w:eastAsia="Arial" w:cs="Arial"/>
          <w:sz w:val="22"/>
          <w:szCs w:val="22"/>
        </w:rPr>
        <w:t xml:space="preserve"> who are also undergoing changes at home</w:t>
      </w:r>
      <w:r w:rsidRPr="08CF406B" w:rsidR="2DBC3968">
        <w:rPr>
          <w:rFonts w:ascii="Arial" w:hAnsi="Arial" w:eastAsia="Arial" w:cs="Arial"/>
          <w:sz w:val="22"/>
          <w:szCs w:val="22"/>
        </w:rPr>
        <w:t>.</w:t>
      </w:r>
      <w:r w:rsidRPr="08CF406B" w:rsidR="65FA8835">
        <w:rPr>
          <w:rFonts w:ascii="Arial" w:hAnsi="Arial" w:eastAsia="Arial" w:cs="Arial"/>
          <w:sz w:val="22"/>
          <w:szCs w:val="22"/>
        </w:rPr>
        <w:t xml:space="preserve"> These sessions </w:t>
      </w:r>
      <w:r w:rsidRPr="08CF406B" w:rsidR="2B0603CB">
        <w:rPr>
          <w:rFonts w:ascii="Arial" w:hAnsi="Arial" w:eastAsia="Arial" w:cs="Arial"/>
          <w:sz w:val="22"/>
          <w:szCs w:val="22"/>
        </w:rPr>
        <w:t>help</w:t>
      </w:r>
      <w:r w:rsidRPr="08CF406B" w:rsidR="65FA8835">
        <w:rPr>
          <w:rFonts w:ascii="Arial" w:hAnsi="Arial" w:eastAsia="Arial" w:cs="Arial"/>
          <w:sz w:val="22"/>
          <w:szCs w:val="22"/>
        </w:rPr>
        <w:t xml:space="preserve"> Jane </w:t>
      </w:r>
      <w:r w:rsidRPr="08CF406B" w:rsidR="1CB7030A">
        <w:rPr>
          <w:rFonts w:ascii="Arial" w:hAnsi="Arial" w:eastAsia="Arial" w:cs="Arial"/>
          <w:sz w:val="22"/>
          <w:szCs w:val="22"/>
        </w:rPr>
        <w:t xml:space="preserve">to develop her social and emotional skills, giving her a space to feel comfortable </w:t>
      </w:r>
      <w:r w:rsidRPr="08CF406B" w:rsidR="38959FCB">
        <w:rPr>
          <w:rFonts w:ascii="Arial" w:hAnsi="Arial" w:eastAsia="Arial" w:cs="Arial"/>
          <w:sz w:val="22"/>
          <w:szCs w:val="22"/>
        </w:rPr>
        <w:t>asking</w:t>
      </w:r>
      <w:r w:rsidRPr="08CF406B" w:rsidR="1CB7030A">
        <w:rPr>
          <w:rFonts w:ascii="Arial" w:hAnsi="Arial" w:eastAsia="Arial" w:cs="Arial"/>
          <w:sz w:val="22"/>
          <w:szCs w:val="22"/>
        </w:rPr>
        <w:t xml:space="preserve"> questions and share her experiences if she so wishes</w:t>
      </w:r>
      <w:r w:rsidRPr="08CF406B" w:rsidR="21C93E77">
        <w:rPr>
          <w:rFonts w:ascii="Arial" w:hAnsi="Arial" w:eastAsia="Arial" w:cs="Arial"/>
          <w:sz w:val="22"/>
          <w:szCs w:val="22"/>
        </w:rPr>
        <w:t xml:space="preserve">. </w:t>
      </w:r>
    </w:p>
    <w:p w:rsidR="54C1382B" w:rsidP="08CF406B" w:rsidRDefault="54C1382B" w14:paraId="24C5D5EB" w14:textId="08EB2E5E">
      <w:pPr>
        <w:pStyle w:val="Normal"/>
        <w:spacing w:line="360" w:lineRule="auto"/>
        <w:rPr>
          <w:rFonts w:ascii="Arial" w:hAnsi="Arial" w:eastAsia="Arial" w:cs="Arial"/>
          <w:b w:val="1"/>
          <w:bCs w:val="1"/>
          <w:i w:val="0"/>
          <w:iCs w:val="0"/>
          <w:sz w:val="22"/>
          <w:szCs w:val="22"/>
          <w:u w:val="single"/>
        </w:rPr>
      </w:pPr>
      <w:r w:rsidRPr="08CF406B" w:rsidR="06A8A58C">
        <w:rPr>
          <w:rFonts w:ascii="Arial" w:hAnsi="Arial" w:eastAsia="Arial" w:cs="Arial"/>
          <w:b w:val="1"/>
          <w:bCs w:val="1"/>
          <w:i w:val="0"/>
          <w:iCs w:val="0"/>
          <w:sz w:val="22"/>
          <w:szCs w:val="22"/>
          <w:u w:val="single"/>
        </w:rPr>
        <w:t>Families</w:t>
      </w:r>
    </w:p>
    <w:p w:rsidR="54C1382B" w:rsidP="08CF406B" w:rsidRDefault="54C1382B" w14:paraId="4F72B4FC" w14:textId="03678842">
      <w:pPr>
        <w:pStyle w:val="Normal"/>
        <w:spacing w:line="360" w:lineRule="auto"/>
        <w:rPr>
          <w:rFonts w:ascii="Arial" w:hAnsi="Arial" w:eastAsia="Arial" w:cs="Arial"/>
          <w:sz w:val="22"/>
          <w:szCs w:val="22"/>
        </w:rPr>
      </w:pPr>
      <w:r w:rsidRPr="08CF406B" w:rsidR="6B67835E">
        <w:rPr>
          <w:rFonts w:ascii="Arial" w:hAnsi="Arial" w:eastAsia="Arial" w:cs="Arial"/>
          <w:sz w:val="22"/>
          <w:szCs w:val="22"/>
        </w:rPr>
        <w:t>Inclusive leadership to be successful, building relationships is esse</w:t>
      </w:r>
      <w:r w:rsidRPr="08CF406B" w:rsidR="6B67835E">
        <w:rPr>
          <w:rFonts w:ascii="Arial" w:hAnsi="Arial" w:eastAsia="Arial" w:cs="Arial"/>
          <w:sz w:val="22"/>
          <w:szCs w:val="22"/>
        </w:rPr>
        <w:t xml:space="preserve">ntial and integral to the development between families and </w:t>
      </w:r>
      <w:r w:rsidRPr="08CF406B" w:rsidR="19583696">
        <w:rPr>
          <w:rFonts w:ascii="Arial" w:hAnsi="Arial" w:eastAsia="Arial" w:cs="Arial"/>
          <w:sz w:val="22"/>
          <w:szCs w:val="22"/>
        </w:rPr>
        <w:t>sc</w:t>
      </w:r>
      <w:r w:rsidRPr="08CF406B" w:rsidR="6B67835E">
        <w:rPr>
          <w:rFonts w:ascii="Arial" w:hAnsi="Arial" w:eastAsia="Arial" w:cs="Arial"/>
          <w:sz w:val="22"/>
          <w:szCs w:val="22"/>
        </w:rPr>
        <w:t xml:space="preserve">hools </w:t>
      </w:r>
      <w:r w:rsidRPr="08CF406B" w:rsidR="6B67835E">
        <w:rPr>
          <w:rFonts w:ascii="Arial" w:hAnsi="Arial" w:eastAsia="Arial" w:cs="Arial"/>
          <w:sz w:val="22"/>
          <w:szCs w:val="22"/>
        </w:rPr>
        <w:t>Bortini</w:t>
      </w:r>
      <w:r w:rsidRPr="08CF406B" w:rsidR="6B67835E">
        <w:rPr>
          <w:rFonts w:ascii="Arial" w:hAnsi="Arial" w:eastAsia="Arial" w:cs="Arial"/>
          <w:i w:val="1"/>
          <w:iCs w:val="1"/>
          <w:sz w:val="22"/>
          <w:szCs w:val="22"/>
        </w:rPr>
        <w:t xml:space="preserve"> et al </w:t>
      </w:r>
      <w:r w:rsidRPr="08CF406B" w:rsidR="6B67835E">
        <w:rPr>
          <w:rFonts w:ascii="Arial" w:hAnsi="Arial" w:eastAsia="Arial" w:cs="Arial"/>
          <w:sz w:val="22"/>
          <w:szCs w:val="22"/>
        </w:rPr>
        <w:t>(2018)</w:t>
      </w:r>
      <w:r w:rsidRPr="08CF406B" w:rsidR="1C0E6C33">
        <w:rPr>
          <w:rFonts w:ascii="Arial" w:hAnsi="Arial" w:eastAsia="Arial" w:cs="Arial"/>
          <w:sz w:val="22"/>
          <w:szCs w:val="22"/>
        </w:rPr>
        <w:t xml:space="preserve">. </w:t>
      </w:r>
    </w:p>
    <w:p w:rsidR="54C1382B" w:rsidP="08CF406B" w:rsidRDefault="54C1382B" w14:paraId="758A459F" w14:textId="26AADF45">
      <w:pPr>
        <w:pStyle w:val="Normal"/>
        <w:spacing w:line="360" w:lineRule="auto"/>
        <w:rPr>
          <w:rFonts w:ascii="Arial" w:hAnsi="Arial" w:eastAsia="Arial" w:cs="Arial"/>
          <w:sz w:val="22"/>
          <w:szCs w:val="22"/>
        </w:rPr>
      </w:pPr>
      <w:r w:rsidRPr="08CF406B" w:rsidR="1C0E6C33">
        <w:rPr>
          <w:rFonts w:ascii="Arial" w:hAnsi="Arial" w:eastAsia="Arial" w:cs="Arial"/>
          <w:sz w:val="22"/>
          <w:szCs w:val="22"/>
        </w:rPr>
        <w:t xml:space="preserve">The first step the school </w:t>
      </w:r>
      <w:r w:rsidRPr="08CF406B" w:rsidR="046868F7">
        <w:rPr>
          <w:rFonts w:ascii="Arial" w:hAnsi="Arial" w:eastAsia="Arial" w:cs="Arial"/>
          <w:sz w:val="22"/>
          <w:szCs w:val="22"/>
        </w:rPr>
        <w:t>takes</w:t>
      </w:r>
      <w:r w:rsidRPr="08CF406B" w:rsidR="1C0E6C33">
        <w:rPr>
          <w:rFonts w:ascii="Arial" w:hAnsi="Arial" w:eastAsia="Arial" w:cs="Arial"/>
          <w:sz w:val="22"/>
          <w:szCs w:val="22"/>
        </w:rPr>
        <w:t xml:space="preserve"> is to arrange an informal meeting with dad, to allow t</w:t>
      </w:r>
      <w:r w:rsidRPr="08CF406B" w:rsidR="4C2A1A29">
        <w:rPr>
          <w:rFonts w:ascii="Arial" w:hAnsi="Arial" w:eastAsia="Arial" w:cs="Arial"/>
          <w:sz w:val="22"/>
          <w:szCs w:val="22"/>
        </w:rPr>
        <w:t>h</w:t>
      </w:r>
      <w:r w:rsidRPr="08CF406B" w:rsidR="1C0E6C33">
        <w:rPr>
          <w:rFonts w:ascii="Arial" w:hAnsi="Arial" w:eastAsia="Arial" w:cs="Arial"/>
          <w:sz w:val="22"/>
          <w:szCs w:val="22"/>
        </w:rPr>
        <w:t>e</w:t>
      </w:r>
      <w:r w:rsidRPr="08CF406B" w:rsidR="035F85C4">
        <w:rPr>
          <w:rFonts w:ascii="Arial" w:hAnsi="Arial" w:eastAsia="Arial" w:cs="Arial"/>
          <w:sz w:val="22"/>
          <w:szCs w:val="22"/>
        </w:rPr>
        <w:t>m the</w:t>
      </w:r>
      <w:r w:rsidRPr="08CF406B" w:rsidR="1C0E6C33">
        <w:rPr>
          <w:rFonts w:ascii="Arial" w:hAnsi="Arial" w:eastAsia="Arial" w:cs="Arial"/>
          <w:sz w:val="22"/>
          <w:szCs w:val="22"/>
        </w:rPr>
        <w:t xml:space="preserve"> oppo</w:t>
      </w:r>
      <w:r w:rsidRPr="08CF406B" w:rsidR="1C0E6C33">
        <w:rPr>
          <w:rFonts w:ascii="Arial" w:hAnsi="Arial" w:eastAsia="Arial" w:cs="Arial"/>
          <w:sz w:val="22"/>
          <w:szCs w:val="22"/>
        </w:rPr>
        <w:t xml:space="preserve">rtunity to </w:t>
      </w:r>
      <w:r w:rsidRPr="08CF406B" w:rsidR="5D696AB6">
        <w:rPr>
          <w:rFonts w:ascii="Arial" w:hAnsi="Arial" w:eastAsia="Arial" w:cs="Arial"/>
          <w:sz w:val="22"/>
          <w:szCs w:val="22"/>
        </w:rPr>
        <w:t>discuss</w:t>
      </w:r>
      <w:r w:rsidRPr="08CF406B" w:rsidR="1C0E6C33">
        <w:rPr>
          <w:rFonts w:ascii="Arial" w:hAnsi="Arial" w:eastAsia="Arial" w:cs="Arial"/>
          <w:sz w:val="22"/>
          <w:szCs w:val="22"/>
        </w:rPr>
        <w:t xml:space="preserve"> concerns </w:t>
      </w:r>
      <w:r w:rsidRPr="08CF406B" w:rsidR="5AB35164">
        <w:rPr>
          <w:rFonts w:ascii="Arial" w:hAnsi="Arial" w:eastAsia="Arial" w:cs="Arial"/>
          <w:sz w:val="22"/>
          <w:szCs w:val="22"/>
        </w:rPr>
        <w:t xml:space="preserve">or </w:t>
      </w:r>
      <w:r w:rsidRPr="08CF406B" w:rsidR="78E3CB49">
        <w:rPr>
          <w:rFonts w:ascii="Arial" w:hAnsi="Arial" w:eastAsia="Arial" w:cs="Arial"/>
          <w:sz w:val="22"/>
          <w:szCs w:val="22"/>
        </w:rPr>
        <w:t>issues</w:t>
      </w:r>
      <w:r w:rsidRPr="08CF406B" w:rsidR="151EDEE2">
        <w:rPr>
          <w:rFonts w:ascii="Arial" w:hAnsi="Arial" w:eastAsia="Arial" w:cs="Arial"/>
          <w:sz w:val="22"/>
          <w:szCs w:val="22"/>
        </w:rPr>
        <w:t xml:space="preserve"> </w:t>
      </w:r>
      <w:r w:rsidRPr="08CF406B" w:rsidR="151EDEE2">
        <w:rPr>
          <w:rFonts w:ascii="Arial" w:hAnsi="Arial" w:eastAsia="Arial" w:cs="Arial"/>
          <w:sz w:val="22"/>
          <w:szCs w:val="22"/>
        </w:rPr>
        <w:t>regarding</w:t>
      </w:r>
      <w:r w:rsidRPr="08CF406B" w:rsidR="151EDEE2">
        <w:rPr>
          <w:rFonts w:ascii="Arial" w:hAnsi="Arial" w:eastAsia="Arial" w:cs="Arial"/>
          <w:sz w:val="22"/>
          <w:szCs w:val="22"/>
        </w:rPr>
        <w:t xml:space="preserve"> themselves and Jane, </w:t>
      </w:r>
      <w:r w:rsidRPr="08CF406B" w:rsidR="5AB35164">
        <w:rPr>
          <w:rFonts w:ascii="Arial" w:hAnsi="Arial" w:eastAsia="Arial" w:cs="Arial"/>
          <w:sz w:val="22"/>
          <w:szCs w:val="22"/>
        </w:rPr>
        <w:t xml:space="preserve">whilst reassuring </w:t>
      </w:r>
      <w:r w:rsidRPr="08CF406B" w:rsidR="09D35697">
        <w:rPr>
          <w:rFonts w:ascii="Arial" w:hAnsi="Arial" w:eastAsia="Arial" w:cs="Arial"/>
          <w:sz w:val="22"/>
          <w:szCs w:val="22"/>
        </w:rPr>
        <w:t>dad</w:t>
      </w:r>
      <w:r w:rsidRPr="08CF406B" w:rsidR="5AB35164">
        <w:rPr>
          <w:rFonts w:ascii="Arial" w:hAnsi="Arial" w:eastAsia="Arial" w:cs="Arial"/>
          <w:sz w:val="22"/>
          <w:szCs w:val="22"/>
        </w:rPr>
        <w:t xml:space="preserve"> that the teacher is approachable and </w:t>
      </w:r>
      <w:r w:rsidRPr="08CF406B" w:rsidR="68C04064">
        <w:rPr>
          <w:rFonts w:ascii="Arial" w:hAnsi="Arial" w:eastAsia="Arial" w:cs="Arial"/>
          <w:sz w:val="22"/>
          <w:szCs w:val="22"/>
        </w:rPr>
        <w:t>supporting</w:t>
      </w:r>
      <w:r w:rsidRPr="08CF406B" w:rsidR="5AB35164">
        <w:rPr>
          <w:rFonts w:ascii="Arial" w:hAnsi="Arial" w:eastAsia="Arial" w:cs="Arial"/>
          <w:sz w:val="22"/>
          <w:szCs w:val="22"/>
        </w:rPr>
        <w:t xml:space="preserve"> them. </w:t>
      </w:r>
      <w:r w:rsidRPr="08CF406B" w:rsidR="153E9915">
        <w:rPr>
          <w:rFonts w:ascii="Arial" w:hAnsi="Arial" w:eastAsia="Arial" w:cs="Arial"/>
          <w:sz w:val="22"/>
          <w:szCs w:val="22"/>
        </w:rPr>
        <w:t>This would allow dad to feel more comfortable within the setting knowing that they are working together in partnership with him to get the best outcome for him and his daughter</w:t>
      </w:r>
      <w:r w:rsidRPr="08CF406B" w:rsidR="16A200F9">
        <w:rPr>
          <w:rFonts w:ascii="Arial" w:hAnsi="Arial" w:eastAsia="Arial" w:cs="Arial"/>
          <w:sz w:val="22"/>
          <w:szCs w:val="22"/>
        </w:rPr>
        <w:t>. Ferdman (2021) and Scanlan and Johnson (2020) believe that partnership working is essential when discussing inclusive leadership</w:t>
      </w:r>
      <w:r w:rsidRPr="08CF406B" w:rsidR="4EE04FC6">
        <w:rPr>
          <w:rFonts w:ascii="Arial" w:hAnsi="Arial" w:eastAsia="Arial" w:cs="Arial"/>
          <w:sz w:val="22"/>
          <w:szCs w:val="22"/>
        </w:rPr>
        <w:t xml:space="preserve">, by enabling families to feel valued. It creates a connection or link </w:t>
      </w:r>
      <w:r w:rsidRPr="08CF406B" w:rsidR="4EE04FC6">
        <w:rPr>
          <w:rFonts w:ascii="Arial" w:hAnsi="Arial" w:eastAsia="Arial" w:cs="Arial"/>
          <w:sz w:val="22"/>
          <w:szCs w:val="22"/>
        </w:rPr>
        <w:t>between home and school life,</w:t>
      </w:r>
      <w:r w:rsidRPr="08CF406B" w:rsidR="3D23B988">
        <w:rPr>
          <w:rFonts w:ascii="Arial" w:hAnsi="Arial" w:eastAsia="Arial" w:cs="Arial"/>
          <w:sz w:val="22"/>
          <w:szCs w:val="22"/>
        </w:rPr>
        <w:t xml:space="preserve"> </w:t>
      </w:r>
      <w:r w:rsidRPr="08CF406B" w:rsidR="5462F872">
        <w:rPr>
          <w:rFonts w:ascii="Arial" w:hAnsi="Arial" w:eastAsia="Arial" w:cs="Arial"/>
          <w:sz w:val="22"/>
          <w:szCs w:val="22"/>
        </w:rPr>
        <w:t>improving relationships</w:t>
      </w:r>
      <w:r w:rsidRPr="08CF406B" w:rsidR="3D23B988">
        <w:rPr>
          <w:rFonts w:ascii="Arial" w:hAnsi="Arial" w:eastAsia="Arial" w:cs="Arial"/>
          <w:sz w:val="22"/>
          <w:szCs w:val="22"/>
        </w:rPr>
        <w:t xml:space="preserve"> with families. </w:t>
      </w:r>
    </w:p>
    <w:p w:rsidR="54C1382B" w:rsidP="08CF406B" w:rsidRDefault="54C1382B" w14:paraId="2CF076AE" w14:textId="2BB69F5D">
      <w:pPr>
        <w:pStyle w:val="Normal"/>
        <w:spacing w:line="360" w:lineRule="auto"/>
        <w:rPr>
          <w:rFonts w:ascii="Arial" w:hAnsi="Arial" w:eastAsia="Arial" w:cs="Arial"/>
          <w:sz w:val="22"/>
          <w:szCs w:val="22"/>
        </w:rPr>
      </w:pPr>
      <w:r w:rsidRPr="08CF406B" w:rsidR="430D4E28">
        <w:rPr>
          <w:rFonts w:ascii="Arial" w:hAnsi="Arial" w:eastAsia="Arial" w:cs="Arial"/>
          <w:sz w:val="22"/>
          <w:szCs w:val="22"/>
        </w:rPr>
        <w:t xml:space="preserve">During these </w:t>
      </w:r>
      <w:r w:rsidRPr="08CF406B" w:rsidR="430D4E28">
        <w:rPr>
          <w:rFonts w:ascii="Arial" w:hAnsi="Arial" w:eastAsia="Arial" w:cs="Arial"/>
          <w:sz w:val="22"/>
          <w:szCs w:val="22"/>
        </w:rPr>
        <w:t>meetings</w:t>
      </w:r>
      <w:r w:rsidRPr="08CF406B" w:rsidR="430D4E28">
        <w:rPr>
          <w:rFonts w:ascii="Arial" w:hAnsi="Arial" w:eastAsia="Arial" w:cs="Arial"/>
          <w:sz w:val="22"/>
          <w:szCs w:val="22"/>
        </w:rPr>
        <w:t xml:space="preserve"> the school have ensured they check the values and requirements of dad, by checking what pronouns they prefer to use, checking essential paperwork is correct and </w:t>
      </w:r>
      <w:r w:rsidRPr="08CF406B" w:rsidR="0AE38108">
        <w:rPr>
          <w:rFonts w:ascii="Arial" w:hAnsi="Arial" w:eastAsia="Arial" w:cs="Arial"/>
          <w:sz w:val="22"/>
          <w:szCs w:val="22"/>
        </w:rPr>
        <w:t>up to</w:t>
      </w:r>
      <w:r w:rsidRPr="08CF406B" w:rsidR="430D4E28">
        <w:rPr>
          <w:rFonts w:ascii="Arial" w:hAnsi="Arial" w:eastAsia="Arial" w:cs="Arial"/>
          <w:sz w:val="22"/>
          <w:szCs w:val="22"/>
        </w:rPr>
        <w:t xml:space="preserve"> date with the current information</w:t>
      </w:r>
      <w:r w:rsidRPr="08CF406B" w:rsidR="378688EC">
        <w:rPr>
          <w:rFonts w:ascii="Arial" w:hAnsi="Arial" w:eastAsia="Arial" w:cs="Arial"/>
          <w:sz w:val="22"/>
          <w:szCs w:val="22"/>
        </w:rPr>
        <w:t xml:space="preserve"> Brown (2020)</w:t>
      </w:r>
      <w:r w:rsidRPr="08CF406B" w:rsidR="6A35F3A0">
        <w:rPr>
          <w:rFonts w:ascii="Arial" w:hAnsi="Arial" w:eastAsia="Arial" w:cs="Arial"/>
          <w:sz w:val="22"/>
          <w:szCs w:val="22"/>
        </w:rPr>
        <w:t>.</w:t>
      </w:r>
    </w:p>
    <w:p w:rsidR="54C1382B" w:rsidP="08CF406B" w:rsidRDefault="54C1382B" w14:paraId="3D8E50D8" w14:textId="6DD2A8CE">
      <w:pPr>
        <w:pStyle w:val="Normal"/>
        <w:spacing w:line="360" w:lineRule="auto"/>
        <w:rPr>
          <w:rFonts w:ascii="Arial" w:hAnsi="Arial" w:eastAsia="Arial" w:cs="Arial"/>
          <w:noProof w:val="0"/>
          <w:color w:val="C00000"/>
          <w:sz w:val="22"/>
          <w:szCs w:val="22"/>
          <w:highlight w:val="yellow"/>
          <w:lang w:val="en-US"/>
        </w:rPr>
      </w:pPr>
      <w:r w:rsidRPr="08CF406B" w:rsidR="6A35F3A0">
        <w:rPr>
          <w:rFonts w:ascii="Arial" w:hAnsi="Arial" w:eastAsia="Arial" w:cs="Arial"/>
          <w:sz w:val="22"/>
          <w:szCs w:val="22"/>
        </w:rPr>
        <w:t xml:space="preserve">The staff have noticed that other parents do not invite the dad into conversations or have much interaction with him, </w:t>
      </w:r>
      <w:r w:rsidRPr="08CF406B" w:rsidR="6FAC2BCB">
        <w:rPr>
          <w:rFonts w:ascii="Arial" w:hAnsi="Arial" w:eastAsia="Arial" w:cs="Arial"/>
          <w:sz w:val="22"/>
          <w:szCs w:val="22"/>
        </w:rPr>
        <w:t xml:space="preserve">this could be linked to the intersectionality stigma that adjoins being a single </w:t>
      </w:r>
      <w:r w:rsidRPr="08CF406B" w:rsidR="4EFE9E64">
        <w:rPr>
          <w:rFonts w:ascii="Arial" w:hAnsi="Arial" w:eastAsia="Arial" w:cs="Arial"/>
          <w:sz w:val="22"/>
          <w:szCs w:val="22"/>
        </w:rPr>
        <w:t xml:space="preserve">parent, LGBTQ </w:t>
      </w:r>
      <w:r w:rsidRPr="08CF406B" w:rsidR="015A88F0">
        <w:rPr>
          <w:rFonts w:ascii="Arial" w:hAnsi="Arial" w:eastAsia="Arial" w:cs="Arial"/>
          <w:sz w:val="22"/>
          <w:szCs w:val="22"/>
        </w:rPr>
        <w:t>as well</w:t>
      </w:r>
      <w:r w:rsidRPr="08CF406B" w:rsidR="4EFE9E64">
        <w:rPr>
          <w:rFonts w:ascii="Arial" w:hAnsi="Arial" w:eastAsia="Arial" w:cs="Arial"/>
          <w:sz w:val="22"/>
          <w:szCs w:val="22"/>
        </w:rPr>
        <w:t xml:space="preserve"> as having a low socio-economic status. </w:t>
      </w:r>
      <w:r w:rsidRPr="08CF406B" w:rsidR="4F5203C9">
        <w:rPr>
          <w:rFonts w:ascii="Arial" w:hAnsi="Arial" w:eastAsia="Arial" w:cs="Arial"/>
          <w:sz w:val="22"/>
          <w:szCs w:val="22"/>
        </w:rPr>
        <w:t>W</w:t>
      </w:r>
      <w:r w:rsidRPr="08CF406B" w:rsidR="756CD460">
        <w:rPr>
          <w:rFonts w:ascii="Arial" w:hAnsi="Arial" w:eastAsia="Arial" w:cs="Arial"/>
          <w:color w:val="000000" w:themeColor="text1" w:themeTint="FF" w:themeShade="FF"/>
          <w:sz w:val="22"/>
          <w:szCs w:val="22"/>
        </w:rPr>
        <w:t xml:space="preserve">hen discussing </w:t>
      </w:r>
      <w:r w:rsidRPr="08CF406B" w:rsidR="5AA86760">
        <w:rPr>
          <w:rFonts w:ascii="Arial" w:hAnsi="Arial" w:eastAsia="Arial" w:cs="Arial"/>
          <w:color w:val="000000" w:themeColor="text1" w:themeTint="FF" w:themeShade="FF"/>
          <w:sz w:val="22"/>
          <w:szCs w:val="22"/>
        </w:rPr>
        <w:t>intersectionality,</w:t>
      </w:r>
      <w:r w:rsidRPr="08CF406B" w:rsidR="756CD460">
        <w:rPr>
          <w:rFonts w:ascii="Arial" w:hAnsi="Arial" w:eastAsia="Arial" w:cs="Arial"/>
          <w:color w:val="000000" w:themeColor="text1" w:themeTint="FF" w:themeShade="FF"/>
          <w:sz w:val="22"/>
          <w:szCs w:val="22"/>
        </w:rPr>
        <w:t xml:space="preserve"> it is important not to </w:t>
      </w:r>
      <w:r w:rsidRPr="08CF406B" w:rsidR="756CD460">
        <w:rPr>
          <w:rFonts w:ascii="Arial" w:hAnsi="Arial" w:eastAsia="Arial" w:cs="Arial"/>
          <w:color w:val="000000" w:themeColor="text1" w:themeTint="FF" w:themeShade="FF"/>
          <w:sz w:val="22"/>
          <w:szCs w:val="22"/>
        </w:rPr>
        <w:t>prioitise</w:t>
      </w:r>
      <w:r w:rsidRPr="08CF406B" w:rsidR="756CD460">
        <w:rPr>
          <w:rFonts w:ascii="Arial" w:hAnsi="Arial" w:eastAsia="Arial" w:cs="Arial"/>
          <w:color w:val="000000" w:themeColor="text1" w:themeTint="FF" w:themeShade="FF"/>
          <w:sz w:val="22"/>
          <w:szCs w:val="22"/>
        </w:rPr>
        <w:t xml:space="preserve"> one </w:t>
      </w:r>
      <w:r w:rsidRPr="08CF406B" w:rsidR="34A07B7B">
        <w:rPr>
          <w:rFonts w:ascii="Arial" w:hAnsi="Arial" w:eastAsia="Arial" w:cs="Arial"/>
          <w:color w:val="000000" w:themeColor="text1" w:themeTint="FF" w:themeShade="FF"/>
          <w:sz w:val="22"/>
          <w:szCs w:val="22"/>
        </w:rPr>
        <w:t xml:space="preserve">factor </w:t>
      </w:r>
      <w:r w:rsidRPr="08CF406B" w:rsidR="756CD460">
        <w:rPr>
          <w:rFonts w:ascii="Arial" w:hAnsi="Arial" w:eastAsia="Arial" w:cs="Arial"/>
          <w:color w:val="000000" w:themeColor="text1" w:themeTint="FF" w:themeShade="FF"/>
          <w:sz w:val="22"/>
          <w:szCs w:val="22"/>
        </w:rPr>
        <w:t>over another, instead con</w:t>
      </w:r>
      <w:r w:rsidRPr="08CF406B" w:rsidR="1E0E19C2">
        <w:rPr>
          <w:rFonts w:ascii="Arial" w:hAnsi="Arial" w:eastAsia="Arial" w:cs="Arial"/>
          <w:color w:val="000000" w:themeColor="text1" w:themeTint="FF" w:themeShade="FF"/>
          <w:sz w:val="22"/>
          <w:szCs w:val="22"/>
        </w:rPr>
        <w:t xml:space="preserve">sider the </w:t>
      </w:r>
      <w:r w:rsidRPr="08CF406B" w:rsidR="1E0E19C2">
        <w:rPr>
          <w:rFonts w:ascii="Arial" w:hAnsi="Arial" w:eastAsia="Arial" w:cs="Arial"/>
          <w:color w:val="000000" w:themeColor="text1" w:themeTint="FF" w:themeShade="FF"/>
          <w:sz w:val="22"/>
          <w:szCs w:val="22"/>
        </w:rPr>
        <w:t>various factors</w:t>
      </w:r>
      <w:r w:rsidRPr="08CF406B" w:rsidR="1E0E19C2">
        <w:rPr>
          <w:rFonts w:ascii="Arial" w:hAnsi="Arial" w:eastAsia="Arial" w:cs="Arial"/>
          <w:color w:val="000000" w:themeColor="text1" w:themeTint="FF" w:themeShade="FF"/>
          <w:sz w:val="22"/>
          <w:szCs w:val="22"/>
        </w:rPr>
        <w:t xml:space="preserve"> of a </w:t>
      </w:r>
      <w:r w:rsidRPr="08CF406B" w:rsidR="00171418">
        <w:rPr>
          <w:rFonts w:ascii="Arial" w:hAnsi="Arial" w:eastAsia="Arial" w:cs="Arial"/>
          <w:color w:val="000000" w:themeColor="text1" w:themeTint="FF" w:themeShade="FF"/>
          <w:sz w:val="22"/>
          <w:szCs w:val="22"/>
        </w:rPr>
        <w:t>person's</w:t>
      </w:r>
      <w:r w:rsidRPr="08CF406B" w:rsidR="1E0E19C2">
        <w:rPr>
          <w:rFonts w:ascii="Arial" w:hAnsi="Arial" w:eastAsia="Arial" w:cs="Arial"/>
          <w:color w:val="000000" w:themeColor="text1" w:themeTint="FF" w:themeShade="FF"/>
          <w:sz w:val="22"/>
          <w:szCs w:val="22"/>
        </w:rPr>
        <w:t xml:space="preserve"> </w:t>
      </w:r>
      <w:r w:rsidRPr="08CF406B" w:rsidR="4B7BD4C2">
        <w:rPr>
          <w:rFonts w:ascii="Arial" w:hAnsi="Arial" w:eastAsia="Arial" w:cs="Arial"/>
          <w:color w:val="000000" w:themeColor="text1" w:themeTint="FF" w:themeShade="FF"/>
          <w:sz w:val="22"/>
          <w:szCs w:val="22"/>
        </w:rPr>
        <w:t>life and treat any form of oppression or privileges as interacti</w:t>
      </w:r>
      <w:r w:rsidRPr="08CF406B" w:rsidR="2ACE475B">
        <w:rPr>
          <w:rFonts w:ascii="Arial" w:hAnsi="Arial" w:eastAsia="Arial" w:cs="Arial"/>
          <w:color w:val="000000" w:themeColor="text1" w:themeTint="FF" w:themeShade="FF"/>
          <w:sz w:val="22"/>
          <w:szCs w:val="22"/>
        </w:rPr>
        <w:t>ve</w:t>
      </w:r>
      <w:r w:rsidRPr="08CF406B" w:rsidR="0E8682DA">
        <w:rPr>
          <w:rFonts w:ascii="Arial" w:hAnsi="Arial" w:eastAsia="Arial" w:cs="Arial"/>
          <w:color w:val="000000" w:themeColor="text1" w:themeTint="FF" w:themeShade="FF"/>
          <w:sz w:val="22"/>
          <w:szCs w:val="22"/>
        </w:rPr>
        <w:t xml:space="preserve"> </w:t>
      </w:r>
      <w:r w:rsidRPr="08CF406B" w:rsidR="74CF4D57">
        <w:rPr>
          <w:rFonts w:ascii="Arial" w:hAnsi="Arial" w:eastAsia="Arial" w:cs="Arial"/>
          <w:color w:val="000000" w:themeColor="text1" w:themeTint="FF" w:themeShade="FF"/>
          <w:sz w:val="22"/>
          <w:szCs w:val="22"/>
        </w:rPr>
        <w:t>Hulko</w:t>
      </w:r>
      <w:r w:rsidRPr="08CF406B" w:rsidR="74CF4D57">
        <w:rPr>
          <w:rFonts w:ascii="Arial" w:hAnsi="Arial" w:eastAsia="Arial" w:cs="Arial"/>
          <w:color w:val="000000" w:themeColor="text1" w:themeTint="FF" w:themeShade="FF"/>
          <w:sz w:val="22"/>
          <w:szCs w:val="22"/>
        </w:rPr>
        <w:t xml:space="preserve"> (2009)</w:t>
      </w:r>
      <w:r w:rsidRPr="08CF406B" w:rsidR="56523654">
        <w:rPr>
          <w:rFonts w:ascii="Arial" w:hAnsi="Arial" w:eastAsia="Arial" w:cs="Arial"/>
          <w:color w:val="000000" w:themeColor="text1" w:themeTint="FF" w:themeShade="FF"/>
          <w:sz w:val="22"/>
          <w:szCs w:val="22"/>
        </w:rPr>
        <w:t xml:space="preserve">. </w:t>
      </w:r>
      <w:r w:rsidRPr="08CF406B" w:rsidR="5102D6DC">
        <w:rPr>
          <w:rFonts w:ascii="Arial" w:hAnsi="Arial" w:eastAsia="Arial" w:cs="Arial"/>
          <w:color w:val="000000" w:themeColor="text1" w:themeTint="FF" w:themeShade="FF"/>
          <w:sz w:val="22"/>
          <w:szCs w:val="22"/>
        </w:rPr>
        <w:t>Diamond and</w:t>
      </w:r>
      <w:r w:rsidRPr="08CF406B" w:rsidR="2C121FF5">
        <w:rPr>
          <w:rFonts w:ascii="Arial" w:hAnsi="Arial" w:eastAsia="Arial" w:cs="Arial"/>
          <w:color w:val="000000" w:themeColor="text1" w:themeTint="FF" w:themeShade="FF"/>
          <w:sz w:val="22"/>
          <w:szCs w:val="22"/>
        </w:rPr>
        <w:t xml:space="preserve"> Butterworth (2008) state that no identity status is </w:t>
      </w:r>
      <w:r w:rsidRPr="08CF406B" w:rsidR="5F8690DF">
        <w:rPr>
          <w:rFonts w:ascii="Arial" w:hAnsi="Arial" w:eastAsia="Arial" w:cs="Arial"/>
          <w:color w:val="000000" w:themeColor="text1" w:themeTint="FF" w:themeShade="FF"/>
          <w:sz w:val="22"/>
          <w:szCs w:val="22"/>
        </w:rPr>
        <w:t>experienced</w:t>
      </w:r>
      <w:r w:rsidRPr="08CF406B" w:rsidR="2C121FF5">
        <w:rPr>
          <w:rFonts w:ascii="Arial" w:hAnsi="Arial" w:eastAsia="Arial" w:cs="Arial"/>
          <w:color w:val="000000" w:themeColor="text1" w:themeTint="FF" w:themeShade="FF"/>
          <w:sz w:val="22"/>
          <w:szCs w:val="22"/>
        </w:rPr>
        <w:t xml:space="preserve"> – or can </w:t>
      </w:r>
      <w:r w:rsidRPr="08CF406B" w:rsidR="2F341041">
        <w:rPr>
          <w:rFonts w:ascii="Arial" w:hAnsi="Arial" w:eastAsia="Arial" w:cs="Arial"/>
          <w:color w:val="000000" w:themeColor="text1" w:themeTint="FF" w:themeShade="FF"/>
          <w:sz w:val="22"/>
          <w:szCs w:val="22"/>
        </w:rPr>
        <w:t>meaningfully</w:t>
      </w:r>
      <w:r w:rsidRPr="08CF406B" w:rsidR="2C121FF5">
        <w:rPr>
          <w:rFonts w:ascii="Arial" w:hAnsi="Arial" w:eastAsia="Arial" w:cs="Arial"/>
          <w:color w:val="000000" w:themeColor="text1" w:themeTint="FF" w:themeShade="FF"/>
          <w:sz w:val="22"/>
          <w:szCs w:val="22"/>
        </w:rPr>
        <w:t xml:space="preserve"> be understood in isolation</w:t>
      </w:r>
      <w:r w:rsidRPr="08CF406B" w:rsidR="56203840">
        <w:rPr>
          <w:rFonts w:ascii="Arial" w:hAnsi="Arial" w:eastAsia="Arial" w:cs="Arial"/>
          <w:color w:val="000000" w:themeColor="text1" w:themeTint="FF" w:themeShade="FF"/>
          <w:sz w:val="22"/>
          <w:szCs w:val="22"/>
        </w:rPr>
        <w:t xml:space="preserve"> </w:t>
      </w:r>
      <w:r w:rsidRPr="08CF406B" w:rsidR="56203840">
        <w:rPr>
          <w:rFonts w:ascii="Arial" w:hAnsi="Arial" w:eastAsia="Arial" w:cs="Arial"/>
          <w:color w:val="000000" w:themeColor="text1" w:themeTint="FF" w:themeShade="FF"/>
          <w:sz w:val="22"/>
          <w:szCs w:val="22"/>
        </w:rPr>
        <w:t>Hulko</w:t>
      </w:r>
      <w:r w:rsidRPr="08CF406B" w:rsidR="56203840">
        <w:rPr>
          <w:rFonts w:ascii="Arial" w:hAnsi="Arial" w:eastAsia="Arial" w:cs="Arial"/>
          <w:color w:val="000000" w:themeColor="text1" w:themeTint="FF" w:themeShade="FF"/>
          <w:sz w:val="22"/>
          <w:szCs w:val="22"/>
        </w:rPr>
        <w:t xml:space="preserve"> and Hovanes (2018). Those who live under the LGBTQ umbrella have expressed concerns about the distress caused living in a world which </w:t>
      </w:r>
      <w:r w:rsidRPr="08CF406B" w:rsidR="56203840">
        <w:rPr>
          <w:rFonts w:ascii="Arial" w:hAnsi="Arial" w:eastAsia="Arial" w:cs="Arial"/>
          <w:color w:val="000000" w:themeColor="text1" w:themeTint="FF" w:themeShade="FF"/>
          <w:sz w:val="22"/>
          <w:szCs w:val="22"/>
        </w:rPr>
        <w:t>isn't</w:t>
      </w:r>
      <w:r w:rsidRPr="08CF406B" w:rsidR="56203840">
        <w:rPr>
          <w:rFonts w:ascii="Arial" w:hAnsi="Arial" w:eastAsia="Arial" w:cs="Arial"/>
          <w:color w:val="000000" w:themeColor="text1" w:themeTint="FF" w:themeShade="FF"/>
          <w:sz w:val="22"/>
          <w:szCs w:val="22"/>
        </w:rPr>
        <w:t xml:space="preserve"> always accepting of gender and neuro-</w:t>
      </w:r>
      <w:r w:rsidRPr="08CF406B" w:rsidR="71052417">
        <w:rPr>
          <w:rFonts w:ascii="Arial" w:hAnsi="Arial" w:eastAsia="Arial" w:cs="Arial"/>
          <w:color w:val="000000" w:themeColor="text1" w:themeTint="FF" w:themeShade="FF"/>
          <w:sz w:val="22"/>
          <w:szCs w:val="22"/>
        </w:rPr>
        <w:t>diversity</w:t>
      </w:r>
      <w:r w:rsidRPr="08CF406B" w:rsidR="56203840">
        <w:rPr>
          <w:rFonts w:ascii="Arial" w:hAnsi="Arial" w:eastAsia="Arial" w:cs="Arial"/>
          <w:color w:val="000000" w:themeColor="text1" w:themeTint="FF" w:themeShade="FF"/>
          <w:sz w:val="22"/>
          <w:szCs w:val="22"/>
        </w:rPr>
        <w:t xml:space="preserve"> </w:t>
      </w:r>
      <w:r w:rsidRPr="08CF406B" w:rsidR="4D7A55E4">
        <w:rPr>
          <w:rFonts w:ascii="Arial" w:hAnsi="Arial" w:eastAsia="Arial" w:cs="Arial"/>
          <w:color w:val="000000" w:themeColor="text1" w:themeTint="FF" w:themeShade="FF"/>
          <w:sz w:val="22"/>
          <w:szCs w:val="22"/>
        </w:rPr>
        <w:t xml:space="preserve">Mink (2014) To </w:t>
      </w:r>
      <w:r w:rsidRPr="08CF406B" w:rsidR="3FE2AC2B">
        <w:rPr>
          <w:rFonts w:ascii="Arial" w:hAnsi="Arial" w:eastAsia="Arial" w:cs="Arial"/>
          <w:color w:val="000000" w:themeColor="text1" w:themeTint="FF" w:themeShade="FF"/>
          <w:sz w:val="22"/>
          <w:szCs w:val="22"/>
        </w:rPr>
        <w:t>assist</w:t>
      </w:r>
      <w:r w:rsidRPr="08CF406B" w:rsidR="3FE2AC2B">
        <w:rPr>
          <w:rFonts w:ascii="Arial" w:hAnsi="Arial" w:eastAsia="Arial" w:cs="Arial"/>
          <w:color w:val="000000" w:themeColor="text1" w:themeTint="FF" w:themeShade="FF"/>
          <w:sz w:val="22"/>
          <w:szCs w:val="22"/>
        </w:rPr>
        <w:t xml:space="preserve"> with this </w:t>
      </w:r>
      <w:r w:rsidRPr="08CF406B" w:rsidR="3FE2AC2B">
        <w:rPr>
          <w:rFonts w:ascii="Arial" w:hAnsi="Arial" w:eastAsia="Arial" w:cs="Arial"/>
          <w:color w:val="000000" w:themeColor="text1" w:themeTint="FF" w:themeShade="FF"/>
          <w:sz w:val="22"/>
          <w:szCs w:val="22"/>
          <w:u w:val="none"/>
        </w:rPr>
        <w:t>the</w:t>
      </w:r>
      <w:r w:rsidRPr="08CF406B" w:rsidR="41271320">
        <w:rPr>
          <w:rFonts w:ascii="Arial" w:hAnsi="Arial" w:eastAsia="Arial" w:cs="Arial"/>
          <w:color w:val="000000" w:themeColor="text1" w:themeTint="FF" w:themeShade="FF"/>
          <w:sz w:val="22"/>
          <w:szCs w:val="22"/>
          <w:u w:val="none"/>
        </w:rPr>
        <w:t xml:space="preserve"> class teacher has suggested that Dad be invited into school to join the Relationship Based Play sessions that run once a week</w:t>
      </w:r>
      <w:r w:rsidRPr="08CF406B" w:rsidR="440E9C0A">
        <w:rPr>
          <w:rFonts w:ascii="Arial" w:hAnsi="Arial" w:eastAsia="Arial" w:cs="Arial"/>
          <w:color w:val="000000" w:themeColor="text1" w:themeTint="FF" w:themeShade="FF"/>
          <w:sz w:val="22"/>
          <w:szCs w:val="22"/>
          <w:u w:val="none"/>
        </w:rPr>
        <w:t xml:space="preserve">. These RBP sessions </w:t>
      </w:r>
      <w:r w:rsidRPr="08CF406B" w:rsidR="2EA25E5B">
        <w:rPr>
          <w:rFonts w:ascii="Arial" w:hAnsi="Arial" w:eastAsia="Arial" w:cs="Arial"/>
          <w:color w:val="000000" w:themeColor="text1" w:themeTint="FF" w:themeShade="FF"/>
          <w:sz w:val="22"/>
          <w:szCs w:val="22"/>
          <w:u w:val="none"/>
        </w:rPr>
        <w:t xml:space="preserve">consist of 3 separate families all </w:t>
      </w:r>
      <w:r w:rsidRPr="08CF406B" w:rsidR="2BEC28BE">
        <w:rPr>
          <w:rFonts w:ascii="Arial" w:hAnsi="Arial" w:eastAsia="Arial" w:cs="Arial"/>
          <w:color w:val="000000" w:themeColor="text1" w:themeTint="FF" w:themeShade="FF"/>
          <w:sz w:val="22"/>
          <w:szCs w:val="22"/>
          <w:u w:val="none"/>
        </w:rPr>
        <w:t>of</w:t>
      </w:r>
      <w:r w:rsidRPr="08CF406B" w:rsidR="2EA25E5B">
        <w:rPr>
          <w:rFonts w:ascii="Arial" w:hAnsi="Arial" w:eastAsia="Arial" w:cs="Arial"/>
          <w:color w:val="000000" w:themeColor="text1" w:themeTint="FF" w:themeShade="FF"/>
          <w:sz w:val="22"/>
          <w:szCs w:val="22"/>
          <w:u w:val="none"/>
        </w:rPr>
        <w:t xml:space="preserve"> which have been </w:t>
      </w:r>
      <w:r w:rsidRPr="08CF406B" w:rsidR="2EA25E5B">
        <w:rPr>
          <w:rFonts w:ascii="Arial" w:hAnsi="Arial" w:eastAsia="Arial" w:cs="Arial"/>
          <w:color w:val="000000" w:themeColor="text1" w:themeTint="FF" w:themeShade="FF"/>
          <w:sz w:val="22"/>
          <w:szCs w:val="22"/>
          <w:u w:val="none"/>
        </w:rPr>
        <w:t>rec</w:t>
      </w:r>
      <w:r w:rsidRPr="08CF406B" w:rsidR="5C1D188A">
        <w:rPr>
          <w:rFonts w:ascii="Arial" w:hAnsi="Arial" w:eastAsia="Arial" w:cs="Arial"/>
          <w:color w:val="000000" w:themeColor="text1" w:themeTint="FF" w:themeShade="FF"/>
          <w:sz w:val="22"/>
          <w:szCs w:val="22"/>
          <w:u w:val="none"/>
        </w:rPr>
        <w:t>ognised</w:t>
      </w:r>
      <w:r w:rsidRPr="08CF406B" w:rsidR="5C1D188A">
        <w:rPr>
          <w:rFonts w:ascii="Arial" w:hAnsi="Arial" w:eastAsia="Arial" w:cs="Arial"/>
          <w:color w:val="000000" w:themeColor="text1" w:themeTint="FF" w:themeShade="FF"/>
          <w:sz w:val="22"/>
          <w:szCs w:val="22"/>
          <w:u w:val="none"/>
        </w:rPr>
        <w:t xml:space="preserve"> by the setting as</w:t>
      </w:r>
      <w:r w:rsidRPr="08CF406B" w:rsidR="2EA25E5B">
        <w:rPr>
          <w:rFonts w:ascii="Arial" w:hAnsi="Arial" w:eastAsia="Arial" w:cs="Arial"/>
          <w:color w:val="000000" w:themeColor="text1" w:themeTint="FF" w:themeShade="FF"/>
          <w:sz w:val="22"/>
          <w:szCs w:val="22"/>
          <w:u w:val="none"/>
        </w:rPr>
        <w:t xml:space="preserve"> needing a little extra support</w:t>
      </w:r>
      <w:r w:rsidRPr="08CF406B" w:rsidR="5AAC2916">
        <w:rPr>
          <w:rFonts w:ascii="Arial" w:hAnsi="Arial" w:eastAsia="Arial" w:cs="Arial"/>
          <w:color w:val="000000" w:themeColor="text1" w:themeTint="FF" w:themeShade="FF"/>
          <w:sz w:val="22"/>
          <w:szCs w:val="22"/>
          <w:u w:val="none"/>
        </w:rPr>
        <w:t xml:space="preserve">. Through </w:t>
      </w:r>
      <w:r w:rsidRPr="08CF406B" w:rsidR="5142D3F3">
        <w:rPr>
          <w:rFonts w:ascii="Arial" w:hAnsi="Arial" w:eastAsia="Arial" w:cs="Arial"/>
          <w:color w:val="000000" w:themeColor="text1" w:themeTint="FF" w:themeShade="FF"/>
          <w:sz w:val="22"/>
          <w:szCs w:val="22"/>
          <w:u w:val="none"/>
        </w:rPr>
        <w:t>these</w:t>
      </w:r>
      <w:r w:rsidRPr="08CF406B" w:rsidR="5AAC2916">
        <w:rPr>
          <w:rFonts w:ascii="Arial" w:hAnsi="Arial" w:eastAsia="Arial" w:cs="Arial"/>
          <w:color w:val="000000" w:themeColor="text1" w:themeTint="FF" w:themeShade="FF"/>
          <w:sz w:val="22"/>
          <w:szCs w:val="22"/>
          <w:u w:val="none"/>
        </w:rPr>
        <w:t xml:space="preserve"> groups parents </w:t>
      </w:r>
      <w:r w:rsidRPr="08CF406B" w:rsidR="63749541">
        <w:rPr>
          <w:rFonts w:ascii="Arial" w:hAnsi="Arial" w:eastAsia="Arial" w:cs="Arial"/>
          <w:color w:val="000000" w:themeColor="text1" w:themeTint="FF" w:themeShade="FF"/>
          <w:sz w:val="22"/>
          <w:szCs w:val="22"/>
          <w:u w:val="none"/>
        </w:rPr>
        <w:t>can</w:t>
      </w:r>
      <w:r w:rsidRPr="08CF406B" w:rsidR="5AAC2916">
        <w:rPr>
          <w:rFonts w:ascii="Arial" w:hAnsi="Arial" w:eastAsia="Arial" w:cs="Arial"/>
          <w:color w:val="000000" w:themeColor="text1" w:themeTint="FF" w:themeShade="FF"/>
          <w:sz w:val="22"/>
          <w:szCs w:val="22"/>
          <w:u w:val="none"/>
        </w:rPr>
        <w:t xml:space="preserve"> chat to </w:t>
      </w:r>
      <w:r w:rsidRPr="08CF406B" w:rsidR="42E2344E">
        <w:rPr>
          <w:rFonts w:ascii="Arial" w:hAnsi="Arial" w:eastAsia="Arial" w:cs="Arial"/>
          <w:color w:val="000000" w:themeColor="text1" w:themeTint="FF" w:themeShade="FF"/>
          <w:sz w:val="22"/>
          <w:szCs w:val="22"/>
          <w:u w:val="none"/>
        </w:rPr>
        <w:t>each other</w:t>
      </w:r>
      <w:r w:rsidRPr="08CF406B" w:rsidR="5AAC2916">
        <w:rPr>
          <w:rFonts w:ascii="Arial" w:hAnsi="Arial" w:eastAsia="Arial" w:cs="Arial"/>
          <w:color w:val="000000" w:themeColor="text1" w:themeTint="FF" w:themeShade="FF"/>
          <w:sz w:val="22"/>
          <w:szCs w:val="22"/>
          <w:u w:val="none"/>
        </w:rPr>
        <w:t>, raise concerns in a safe space as well gain precious time with their children building stronger bonds with them.</w:t>
      </w:r>
      <w:r w:rsidRPr="08CF406B" w:rsidR="621AF089">
        <w:rPr>
          <w:rFonts w:ascii="Arial" w:hAnsi="Arial" w:eastAsia="Arial" w:cs="Arial"/>
          <w:color w:val="000000" w:themeColor="text1" w:themeTint="FF" w:themeShade="FF"/>
          <w:sz w:val="22"/>
          <w:szCs w:val="22"/>
          <w:u w:val="none"/>
        </w:rPr>
        <w:t xml:space="preserve"> </w:t>
      </w:r>
      <w:r w:rsidRPr="08CF406B" w:rsidR="717EC91F">
        <w:rPr>
          <w:rFonts w:ascii="Arial" w:hAnsi="Arial" w:eastAsia="Arial" w:cs="Arial"/>
          <w:color w:val="000000" w:themeColor="text1" w:themeTint="FF" w:themeShade="FF"/>
          <w:sz w:val="22"/>
          <w:szCs w:val="22"/>
          <w:u w:val="none"/>
        </w:rPr>
        <w:t xml:space="preserve">Landreth (2012) states that children are quite capable of helping adults learn about themselves, the adults just need to be patient and willing to learn. </w:t>
      </w:r>
      <w:r w:rsidRPr="08CF406B" w:rsidR="1290FC29">
        <w:rPr>
          <w:rFonts w:ascii="Arial" w:hAnsi="Arial" w:eastAsia="Arial" w:cs="Arial"/>
          <w:color w:val="000000" w:themeColor="text1" w:themeTint="FF" w:themeShade="FF"/>
          <w:sz w:val="22"/>
          <w:szCs w:val="22"/>
          <w:u w:val="none"/>
        </w:rPr>
        <w:t xml:space="preserve">Alongside this the teacher has suggested that </w:t>
      </w:r>
      <w:r w:rsidRPr="08CF406B" w:rsidR="46450DBE">
        <w:rPr>
          <w:rFonts w:ascii="Arial" w:hAnsi="Arial" w:eastAsia="Arial" w:cs="Arial"/>
          <w:color w:val="000000" w:themeColor="text1" w:themeTint="FF" w:themeShade="FF"/>
          <w:sz w:val="22"/>
          <w:szCs w:val="22"/>
          <w:u w:val="none"/>
        </w:rPr>
        <w:t>Dad</w:t>
      </w:r>
      <w:r w:rsidRPr="08CF406B" w:rsidR="1290FC29">
        <w:rPr>
          <w:rFonts w:ascii="Arial" w:hAnsi="Arial" w:eastAsia="Arial" w:cs="Arial"/>
          <w:color w:val="000000" w:themeColor="text1" w:themeTint="FF" w:themeShade="FF"/>
          <w:sz w:val="22"/>
          <w:szCs w:val="22"/>
          <w:u w:val="none"/>
        </w:rPr>
        <w:t xml:space="preserve"> </w:t>
      </w:r>
      <w:r w:rsidRPr="08CF406B" w:rsidR="59CAB1D2">
        <w:rPr>
          <w:rFonts w:ascii="Arial" w:hAnsi="Arial" w:eastAsia="Arial" w:cs="Arial"/>
          <w:color w:val="000000" w:themeColor="text1" w:themeTint="FF" w:themeShade="FF"/>
          <w:sz w:val="22"/>
          <w:szCs w:val="22"/>
          <w:u w:val="none"/>
        </w:rPr>
        <w:t>attend</w:t>
      </w:r>
      <w:r w:rsidRPr="08CF406B" w:rsidR="1290FC29">
        <w:rPr>
          <w:rFonts w:ascii="Arial" w:hAnsi="Arial" w:eastAsia="Arial" w:cs="Arial"/>
          <w:color w:val="000000" w:themeColor="text1" w:themeTint="FF" w:themeShade="FF"/>
          <w:sz w:val="22"/>
          <w:szCs w:val="22"/>
          <w:u w:val="none"/>
        </w:rPr>
        <w:t xml:space="preserve"> </w:t>
      </w:r>
      <w:r w:rsidRPr="08CF406B" w:rsidR="41271320">
        <w:rPr>
          <w:rFonts w:ascii="Arial" w:hAnsi="Arial" w:eastAsia="Arial" w:cs="Arial"/>
          <w:color w:val="000000" w:themeColor="text1" w:themeTint="FF" w:themeShade="FF"/>
          <w:sz w:val="22"/>
          <w:szCs w:val="22"/>
          <w:u w:val="none"/>
        </w:rPr>
        <w:t xml:space="preserve">the </w:t>
      </w:r>
      <w:r w:rsidRPr="08CF406B" w:rsidR="41271320">
        <w:rPr>
          <w:rFonts w:ascii="Arial" w:hAnsi="Arial" w:eastAsia="Arial" w:cs="Arial"/>
          <w:color w:val="000000" w:themeColor="text1" w:themeTint="FF" w:themeShade="FF"/>
          <w:sz w:val="22"/>
          <w:szCs w:val="22"/>
          <w:u w:val="none"/>
        </w:rPr>
        <w:t>Cynefin</w:t>
      </w:r>
      <w:r w:rsidRPr="08CF406B" w:rsidR="41271320">
        <w:rPr>
          <w:rFonts w:ascii="Arial" w:hAnsi="Arial" w:eastAsia="Arial" w:cs="Arial"/>
          <w:color w:val="000000" w:themeColor="text1" w:themeTint="FF" w:themeShade="FF"/>
          <w:sz w:val="22"/>
          <w:szCs w:val="22"/>
          <w:u w:val="none"/>
        </w:rPr>
        <w:t xml:space="preserve"> Coffee Mornings which run once a month within the setting, this is with the hopes of allowing Dad time and space to feel more comfortable around the setting and with the staff.</w:t>
      </w:r>
      <w:r w:rsidRPr="08CF406B" w:rsidR="7A0969E3">
        <w:rPr>
          <w:rFonts w:ascii="Arial" w:hAnsi="Arial" w:eastAsia="Arial" w:cs="Arial"/>
          <w:color w:val="000000" w:themeColor="text1" w:themeTint="FF" w:themeShade="FF"/>
          <w:sz w:val="22"/>
          <w:szCs w:val="22"/>
          <w:u w:val="none"/>
        </w:rPr>
        <w:t xml:space="preserve"> </w:t>
      </w:r>
      <w:r w:rsidRPr="08CF406B" w:rsidR="0F7620EA">
        <w:rPr>
          <w:rFonts w:ascii="Arial" w:hAnsi="Arial" w:eastAsia="Arial" w:cs="Arial"/>
          <w:color w:val="000000" w:themeColor="text1" w:themeTint="FF" w:themeShade="FF"/>
          <w:sz w:val="22"/>
          <w:szCs w:val="22"/>
          <w:u w:val="none"/>
        </w:rPr>
        <w:t xml:space="preserve">However, there </w:t>
      </w:r>
      <w:r w:rsidRPr="08CF406B" w:rsidR="4E1B061B">
        <w:rPr>
          <w:rFonts w:ascii="Arial" w:hAnsi="Arial" w:eastAsia="Arial" w:cs="Arial"/>
          <w:color w:val="000000" w:themeColor="text1" w:themeTint="FF" w:themeShade="FF"/>
          <w:sz w:val="22"/>
          <w:szCs w:val="22"/>
          <w:u w:val="none"/>
        </w:rPr>
        <w:t>may be</w:t>
      </w:r>
      <w:r w:rsidRPr="08CF406B" w:rsidR="0F7620EA">
        <w:rPr>
          <w:rFonts w:ascii="Arial" w:hAnsi="Arial" w:eastAsia="Arial" w:cs="Arial"/>
          <w:color w:val="000000" w:themeColor="text1" w:themeTint="FF" w:themeShade="FF"/>
          <w:sz w:val="22"/>
          <w:szCs w:val="22"/>
          <w:u w:val="none"/>
        </w:rPr>
        <w:t xml:space="preserve"> some chall</w:t>
      </w:r>
      <w:r w:rsidRPr="08CF406B" w:rsidR="0F7620EA">
        <w:rPr>
          <w:rFonts w:ascii="Arial" w:hAnsi="Arial" w:eastAsia="Arial" w:cs="Arial"/>
          <w:color w:val="000000" w:themeColor="text1" w:themeTint="FF" w:themeShade="FF"/>
          <w:sz w:val="22"/>
          <w:szCs w:val="22"/>
          <w:u w:val="none"/>
        </w:rPr>
        <w:t xml:space="preserve">enges when trying to implement these sessions or invitations into the school as we are unaware </w:t>
      </w:r>
      <w:r w:rsidRPr="08CF406B" w:rsidR="0AFF256D">
        <w:rPr>
          <w:rFonts w:ascii="Arial" w:hAnsi="Arial" w:eastAsia="Arial" w:cs="Arial"/>
          <w:color w:val="000000" w:themeColor="text1" w:themeTint="FF" w:themeShade="FF"/>
          <w:sz w:val="22"/>
          <w:szCs w:val="22"/>
          <w:u w:val="none"/>
        </w:rPr>
        <w:t xml:space="preserve">if </w:t>
      </w:r>
      <w:r w:rsidRPr="08CF406B" w:rsidR="0F7620EA">
        <w:rPr>
          <w:rFonts w:ascii="Arial" w:hAnsi="Arial" w:eastAsia="Arial" w:cs="Arial"/>
          <w:color w:val="000000" w:themeColor="text1" w:themeTint="FF" w:themeShade="FF"/>
          <w:sz w:val="22"/>
          <w:szCs w:val="22"/>
          <w:u w:val="none"/>
        </w:rPr>
        <w:t xml:space="preserve">the </w:t>
      </w:r>
      <w:r w:rsidRPr="08CF406B" w:rsidR="231995CC">
        <w:rPr>
          <w:rFonts w:ascii="Arial" w:hAnsi="Arial" w:eastAsia="Arial" w:cs="Arial"/>
          <w:color w:val="000000" w:themeColor="text1" w:themeTint="FF" w:themeShade="FF"/>
          <w:sz w:val="22"/>
          <w:szCs w:val="22"/>
          <w:u w:val="none"/>
        </w:rPr>
        <w:t>dad</w:t>
      </w:r>
      <w:r w:rsidRPr="08CF406B" w:rsidR="7F8D57EC">
        <w:rPr>
          <w:rFonts w:ascii="Arial" w:hAnsi="Arial" w:eastAsia="Arial" w:cs="Arial"/>
          <w:color w:val="000000" w:themeColor="text1" w:themeTint="FF" w:themeShade="FF"/>
          <w:sz w:val="22"/>
          <w:szCs w:val="22"/>
          <w:u w:val="none"/>
        </w:rPr>
        <w:t xml:space="preserve"> has had any negative </w:t>
      </w:r>
      <w:r w:rsidRPr="08CF406B" w:rsidR="6EC89382">
        <w:rPr>
          <w:rFonts w:ascii="Arial" w:hAnsi="Arial" w:eastAsia="Arial" w:cs="Arial"/>
          <w:color w:val="000000" w:themeColor="text1" w:themeTint="FF" w:themeShade="FF"/>
          <w:sz w:val="22"/>
          <w:szCs w:val="22"/>
          <w:u w:val="none"/>
        </w:rPr>
        <w:t>experiences</w:t>
      </w:r>
      <w:r w:rsidRPr="08CF406B" w:rsidR="0F7620EA">
        <w:rPr>
          <w:rFonts w:ascii="Arial" w:hAnsi="Arial" w:eastAsia="Arial" w:cs="Arial"/>
          <w:color w:val="000000" w:themeColor="text1" w:themeTint="FF" w:themeShade="FF"/>
          <w:sz w:val="22"/>
          <w:szCs w:val="22"/>
          <w:u w:val="none"/>
        </w:rPr>
        <w:t xml:space="preserve"> with other school </w:t>
      </w:r>
      <w:r w:rsidRPr="08CF406B" w:rsidR="5A324174">
        <w:rPr>
          <w:rFonts w:ascii="Arial" w:hAnsi="Arial" w:eastAsia="Arial" w:cs="Arial"/>
          <w:color w:val="000000" w:themeColor="text1" w:themeTint="FF" w:themeShade="FF"/>
          <w:sz w:val="22"/>
          <w:szCs w:val="22"/>
          <w:u w:val="none"/>
        </w:rPr>
        <w:t>settings,</w:t>
      </w:r>
      <w:r w:rsidRPr="08CF406B" w:rsidR="0F7620EA">
        <w:rPr>
          <w:rFonts w:ascii="Arial" w:hAnsi="Arial" w:eastAsia="Arial" w:cs="Arial"/>
          <w:color w:val="000000" w:themeColor="text1" w:themeTint="FF" w:themeShade="FF"/>
          <w:sz w:val="22"/>
          <w:szCs w:val="22"/>
          <w:u w:val="none"/>
        </w:rPr>
        <w:t xml:space="preserve"> he has been involved with for himself or his daughter</w:t>
      </w:r>
      <w:r w:rsidRPr="08CF406B" w:rsidR="1152A5F3">
        <w:rPr>
          <w:rFonts w:ascii="Arial" w:hAnsi="Arial" w:eastAsia="Arial" w:cs="Arial"/>
          <w:color w:val="000000" w:themeColor="text1" w:themeTint="FF" w:themeShade="FF"/>
          <w:sz w:val="22"/>
          <w:szCs w:val="22"/>
          <w:u w:val="none"/>
        </w:rPr>
        <w:t xml:space="preserve"> as supported by </w:t>
      </w:r>
      <w:r w:rsidRPr="08CF406B" w:rsidR="1152A5F3">
        <w:rPr>
          <w:rFonts w:ascii="Arial" w:hAnsi="Arial" w:eastAsia="Arial" w:cs="Arial"/>
          <w:color w:val="000000" w:themeColor="text1" w:themeTint="FF" w:themeShade="FF"/>
          <w:sz w:val="22"/>
          <w:szCs w:val="22"/>
          <w:u w:val="none"/>
        </w:rPr>
        <w:t xml:space="preserve">Murray, </w:t>
      </w:r>
      <w:r w:rsidRPr="08CF406B" w:rsidR="1152A5F3">
        <w:rPr>
          <w:rFonts w:ascii="Arial" w:hAnsi="Arial" w:eastAsia="Arial" w:cs="Arial"/>
          <w:noProof w:val="0"/>
          <w:color w:val="000000" w:themeColor="text1" w:themeTint="FF" w:themeShade="FF"/>
          <w:sz w:val="22"/>
          <w:szCs w:val="22"/>
          <w:lang w:val="en-US"/>
        </w:rPr>
        <w:t>Mereoiu</w:t>
      </w:r>
      <w:r w:rsidRPr="08CF406B" w:rsidR="1152A5F3">
        <w:rPr>
          <w:rFonts w:ascii="Arial" w:hAnsi="Arial" w:eastAsia="Arial" w:cs="Arial"/>
          <w:noProof w:val="0"/>
          <w:color w:val="000000" w:themeColor="text1" w:themeTint="FF" w:themeShade="FF"/>
          <w:sz w:val="22"/>
          <w:szCs w:val="22"/>
          <w:lang w:val="en-US"/>
        </w:rPr>
        <w:t xml:space="preserve"> and Handyside (2013)</w:t>
      </w:r>
      <w:r w:rsidRPr="08CF406B" w:rsidR="1152A5F3">
        <w:rPr>
          <w:rFonts w:ascii="Arial" w:hAnsi="Arial" w:eastAsia="Arial" w:cs="Arial"/>
          <w:noProof w:val="0"/>
          <w:color w:val="000000" w:themeColor="text1" w:themeTint="FF" w:themeShade="FF"/>
          <w:sz w:val="22"/>
          <w:szCs w:val="22"/>
          <w:lang w:val="en-US"/>
        </w:rPr>
        <w:t xml:space="preserve"> to help combat this and build stronger </w:t>
      </w:r>
      <w:r w:rsidRPr="08CF406B" w:rsidR="49A40A9E">
        <w:rPr>
          <w:rFonts w:ascii="Arial" w:hAnsi="Arial" w:eastAsia="Arial" w:cs="Arial"/>
          <w:noProof w:val="0"/>
          <w:color w:val="000000" w:themeColor="text1" w:themeTint="FF" w:themeShade="FF"/>
          <w:sz w:val="22"/>
          <w:szCs w:val="22"/>
          <w:lang w:val="en-US"/>
        </w:rPr>
        <w:t xml:space="preserve">relationships the setting and its inclusive leaders must be open and willing to collaborate to help build </w:t>
      </w:r>
      <w:r w:rsidRPr="08CF406B" w:rsidR="0848EFD0">
        <w:rPr>
          <w:rFonts w:ascii="Arial" w:hAnsi="Arial" w:eastAsia="Arial" w:cs="Arial"/>
          <w:noProof w:val="0"/>
          <w:color w:val="000000" w:themeColor="text1" w:themeTint="FF" w:themeShade="FF"/>
          <w:sz w:val="22"/>
          <w:szCs w:val="22"/>
          <w:lang w:val="en-US"/>
        </w:rPr>
        <w:t>belongingness</w:t>
      </w:r>
      <w:r w:rsidRPr="08CF406B" w:rsidR="49A40A9E">
        <w:rPr>
          <w:rFonts w:ascii="Arial" w:hAnsi="Arial" w:eastAsia="Arial" w:cs="Arial"/>
          <w:noProof w:val="0"/>
          <w:color w:val="000000" w:themeColor="text1" w:themeTint="FF" w:themeShade="FF"/>
          <w:sz w:val="22"/>
          <w:szCs w:val="22"/>
          <w:lang w:val="en-US"/>
        </w:rPr>
        <w:t xml:space="preserve">. </w:t>
      </w:r>
      <w:r w:rsidRPr="08CF406B" w:rsidR="49A40A9E">
        <w:rPr>
          <w:rFonts w:ascii="Arial" w:hAnsi="Arial" w:eastAsia="Arial" w:cs="Arial"/>
          <w:noProof w:val="0"/>
          <w:color w:val="000000" w:themeColor="text1" w:themeTint="FF" w:themeShade="FF"/>
          <w:sz w:val="22"/>
          <w:szCs w:val="22"/>
          <w:lang w:val="en-US"/>
        </w:rPr>
        <w:t>Randal et al (201</w:t>
      </w:r>
      <w:r w:rsidRPr="08CF406B" w:rsidR="2DD6A980">
        <w:rPr>
          <w:rFonts w:ascii="Arial" w:hAnsi="Arial" w:eastAsia="Arial" w:cs="Arial"/>
          <w:noProof w:val="0"/>
          <w:color w:val="000000" w:themeColor="text1" w:themeTint="FF" w:themeShade="FF"/>
          <w:sz w:val="22"/>
          <w:szCs w:val="22"/>
          <w:lang w:val="en-US"/>
        </w:rPr>
        <w:t>7</w:t>
      </w:r>
      <w:r w:rsidRPr="08CF406B" w:rsidR="49A40A9E">
        <w:rPr>
          <w:rFonts w:ascii="Arial" w:hAnsi="Arial" w:eastAsia="Arial" w:cs="Arial"/>
          <w:noProof w:val="0"/>
          <w:color w:val="000000" w:themeColor="text1" w:themeTint="FF" w:themeShade="FF"/>
          <w:sz w:val="22"/>
          <w:szCs w:val="22"/>
          <w:lang w:val="en-US"/>
        </w:rPr>
        <w:t>)</w:t>
      </w:r>
      <w:r w:rsidRPr="08CF406B" w:rsidR="0D291C19">
        <w:rPr>
          <w:rFonts w:ascii="Arial" w:hAnsi="Arial" w:eastAsia="Arial" w:cs="Arial"/>
          <w:noProof w:val="0"/>
          <w:color w:val="000000" w:themeColor="text1" w:themeTint="FF" w:themeShade="FF"/>
          <w:sz w:val="22"/>
          <w:szCs w:val="22"/>
          <w:lang w:val="en-US"/>
        </w:rPr>
        <w:t>.</w:t>
      </w:r>
      <w:r w:rsidRPr="08CF406B" w:rsidR="1152A5F3">
        <w:rPr>
          <w:rFonts w:ascii="Arial" w:hAnsi="Arial" w:eastAsia="Arial" w:cs="Arial"/>
          <w:noProof w:val="0"/>
          <w:color w:val="000000" w:themeColor="text1" w:themeTint="FF" w:themeShade="FF"/>
          <w:sz w:val="22"/>
          <w:szCs w:val="22"/>
          <w:lang w:val="en-US"/>
        </w:rPr>
        <w:t xml:space="preserve"> </w:t>
      </w:r>
    </w:p>
    <w:p w:rsidR="54C1382B" w:rsidP="08CF406B" w:rsidRDefault="54C1382B" w14:paraId="4E8DC4DF" w14:textId="780FFFB5">
      <w:pPr>
        <w:pStyle w:val="Normal"/>
        <w:rPr>
          <w:rFonts w:ascii="Arial" w:hAnsi="Arial" w:eastAsia="Arial" w:cs="Arial"/>
        </w:rPr>
      </w:pPr>
    </w:p>
    <w:p w:rsidR="54C1382B" w:rsidP="08CF406B" w:rsidRDefault="54C1382B" w14:paraId="5E6FD56F" w14:textId="73504D66">
      <w:pPr>
        <w:pStyle w:val="Normal"/>
        <w:rPr>
          <w:rFonts w:ascii="Arial" w:hAnsi="Arial" w:eastAsia="Arial" w:cs="Arial"/>
          <w:b w:val="1"/>
          <w:bCs w:val="1"/>
          <w:u w:val="single"/>
        </w:rPr>
      </w:pPr>
      <w:r w:rsidRPr="08CF406B" w:rsidR="18D28897">
        <w:rPr>
          <w:rFonts w:ascii="Arial" w:hAnsi="Arial" w:eastAsia="Arial" w:cs="Arial"/>
          <w:b w:val="1"/>
          <w:bCs w:val="1"/>
          <w:u w:val="single"/>
        </w:rPr>
        <w:t>Professionals</w:t>
      </w:r>
    </w:p>
    <w:p w:rsidR="54C1382B" w:rsidP="08CF406B" w:rsidRDefault="54C1382B" w14:paraId="31522827" w14:textId="7BD2675F">
      <w:pPr>
        <w:pStyle w:val="Normal"/>
        <w:spacing w:line="360" w:lineRule="auto"/>
        <w:rPr>
          <w:rFonts w:ascii="Arial" w:hAnsi="Arial" w:eastAsia="Arial" w:cs="Arial"/>
          <w:noProof w:val="0"/>
          <w:sz w:val="22"/>
          <w:szCs w:val="22"/>
          <w:lang w:val="en-US"/>
        </w:rPr>
      </w:pPr>
      <w:r w:rsidRPr="08CF406B" w:rsidR="19C1D270">
        <w:rPr>
          <w:rFonts w:ascii="Arial" w:hAnsi="Arial" w:eastAsia="Arial" w:cs="Arial"/>
        </w:rPr>
        <w:t xml:space="preserve">When in an educational setting, it is quite often they would be expected </w:t>
      </w:r>
      <w:r w:rsidRPr="08CF406B" w:rsidR="2704F840">
        <w:rPr>
          <w:rFonts w:ascii="Arial" w:hAnsi="Arial" w:eastAsia="Arial" w:cs="Arial"/>
        </w:rPr>
        <w:t>to work</w:t>
      </w:r>
      <w:r w:rsidRPr="08CF406B" w:rsidR="19C1D270">
        <w:rPr>
          <w:rFonts w:ascii="Arial" w:hAnsi="Arial" w:eastAsia="Arial" w:cs="Arial"/>
        </w:rPr>
        <w:t xml:space="preserve"> with other outside professionals</w:t>
      </w:r>
      <w:r w:rsidRPr="08CF406B" w:rsidR="64AFB247">
        <w:rPr>
          <w:rFonts w:ascii="Arial" w:hAnsi="Arial" w:eastAsia="Arial" w:cs="Arial"/>
        </w:rPr>
        <w:t>, this is known as multi-agency work or approach. According to Martin (2017) working through a multi</w:t>
      </w:r>
      <w:r w:rsidRPr="08CF406B" w:rsidR="64AFB247">
        <w:rPr>
          <w:rFonts w:ascii="Arial" w:hAnsi="Arial" w:eastAsia="Arial" w:cs="Arial"/>
        </w:rPr>
        <w:t xml:space="preserve">-agency approach is one </w:t>
      </w:r>
      <w:r w:rsidRPr="08CF406B" w:rsidR="6B1648AB">
        <w:rPr>
          <w:rFonts w:ascii="Arial" w:hAnsi="Arial" w:eastAsia="Arial" w:cs="Arial"/>
        </w:rPr>
        <w:t xml:space="preserve">aspect of improving and enabling an inclusive environment. This is supported by </w:t>
      </w:r>
      <w:r w:rsidRPr="08CF406B" w:rsidR="29BB2DDD">
        <w:rPr>
          <w:rFonts w:ascii="Arial" w:hAnsi="Arial" w:eastAsia="Arial" w:cs="Arial"/>
        </w:rPr>
        <w:t>Bortini</w:t>
      </w:r>
      <w:r w:rsidRPr="08CF406B" w:rsidR="29BB2DDD">
        <w:rPr>
          <w:rFonts w:ascii="Arial" w:hAnsi="Arial" w:eastAsia="Arial" w:cs="Arial"/>
        </w:rPr>
        <w:t xml:space="preserve"> </w:t>
      </w:r>
      <w:r w:rsidRPr="08CF406B" w:rsidR="29BB2DDD">
        <w:rPr>
          <w:rFonts w:ascii="Arial" w:hAnsi="Arial" w:eastAsia="Arial" w:cs="Arial"/>
          <w:i w:val="1"/>
          <w:iCs w:val="1"/>
        </w:rPr>
        <w:t xml:space="preserve"> et al.,</w:t>
      </w:r>
      <w:r w:rsidRPr="08CF406B" w:rsidR="29BB2DDD">
        <w:rPr>
          <w:rFonts w:ascii="Arial" w:hAnsi="Arial" w:eastAsia="Arial" w:cs="Arial"/>
          <w:i w:val="0"/>
          <w:iCs w:val="0"/>
        </w:rPr>
        <w:t xml:space="preserve"> (2018) who </w:t>
      </w:r>
      <w:r w:rsidRPr="08CF406B" w:rsidR="29BB2DDD">
        <w:rPr>
          <w:rFonts w:ascii="Arial" w:hAnsi="Arial" w:eastAsia="Arial" w:cs="Arial"/>
          <w:i w:val="0"/>
          <w:iCs w:val="0"/>
        </w:rPr>
        <w:t>states</w:t>
      </w:r>
      <w:r w:rsidRPr="08CF406B" w:rsidR="29BB2DDD">
        <w:rPr>
          <w:rFonts w:ascii="Arial" w:hAnsi="Arial" w:eastAsia="Arial" w:cs="Arial"/>
          <w:i w:val="0"/>
          <w:iCs w:val="0"/>
        </w:rPr>
        <w:t xml:space="preserve"> that when this type of </w:t>
      </w:r>
      <w:r w:rsidRPr="08CF406B" w:rsidR="206C271E">
        <w:rPr>
          <w:rFonts w:ascii="Arial" w:hAnsi="Arial" w:eastAsia="Arial" w:cs="Arial"/>
          <w:i w:val="0"/>
          <w:iCs w:val="0"/>
        </w:rPr>
        <w:t>working</w:t>
      </w:r>
      <w:r w:rsidRPr="08CF406B" w:rsidR="29BB2DDD">
        <w:rPr>
          <w:rFonts w:ascii="Arial" w:hAnsi="Arial" w:eastAsia="Arial" w:cs="Arial"/>
          <w:i w:val="0"/>
          <w:iCs w:val="0"/>
        </w:rPr>
        <w:t xml:space="preserve"> is </w:t>
      </w:r>
      <w:r w:rsidRPr="08CF406B" w:rsidR="29BB2DDD">
        <w:rPr>
          <w:rFonts w:ascii="Arial" w:hAnsi="Arial" w:eastAsia="Arial" w:cs="Arial"/>
          <w:i w:val="0"/>
          <w:iCs w:val="0"/>
        </w:rPr>
        <w:t>facilitated</w:t>
      </w:r>
      <w:r w:rsidRPr="08CF406B" w:rsidR="29BB2DDD">
        <w:rPr>
          <w:rFonts w:ascii="Arial" w:hAnsi="Arial" w:eastAsia="Arial" w:cs="Arial"/>
          <w:i w:val="0"/>
          <w:iCs w:val="0"/>
        </w:rPr>
        <w:t xml:space="preserve"> effectively</w:t>
      </w:r>
      <w:r w:rsidRPr="08CF406B" w:rsidR="414BEF43">
        <w:rPr>
          <w:rFonts w:ascii="Arial" w:hAnsi="Arial" w:eastAsia="Arial" w:cs="Arial"/>
          <w:i w:val="0"/>
          <w:iCs w:val="0"/>
        </w:rPr>
        <w:t xml:space="preserve">, </w:t>
      </w:r>
      <w:r w:rsidRPr="08CF406B" w:rsidR="6630C49E">
        <w:rPr>
          <w:rFonts w:ascii="Arial" w:hAnsi="Arial" w:eastAsia="Arial" w:cs="Arial"/>
          <w:i w:val="0"/>
          <w:iCs w:val="0"/>
        </w:rPr>
        <w:t>inclusive</w:t>
      </w:r>
      <w:r w:rsidRPr="08CF406B" w:rsidR="414BEF43">
        <w:rPr>
          <w:rFonts w:ascii="Arial" w:hAnsi="Arial" w:eastAsia="Arial" w:cs="Arial"/>
          <w:i w:val="0"/>
          <w:iCs w:val="0"/>
        </w:rPr>
        <w:t xml:space="preserve"> leadership can enhance the relationships between staff members throughout the setting </w:t>
      </w:r>
      <w:r w:rsidRPr="08CF406B" w:rsidR="6CE31C10">
        <w:rPr>
          <w:rFonts w:ascii="Arial" w:hAnsi="Arial" w:eastAsia="Arial" w:cs="Arial"/>
          <w:i w:val="0"/>
          <w:iCs w:val="0"/>
        </w:rPr>
        <w:t>and</w:t>
      </w:r>
      <w:r w:rsidRPr="08CF406B" w:rsidR="414BEF43">
        <w:rPr>
          <w:rFonts w:ascii="Arial" w:hAnsi="Arial" w:eastAsia="Arial" w:cs="Arial"/>
          <w:i w:val="0"/>
          <w:iCs w:val="0"/>
        </w:rPr>
        <w:t xml:space="preserve"> other </w:t>
      </w:r>
      <w:r w:rsidRPr="08CF406B" w:rsidR="730D55C8">
        <w:rPr>
          <w:rFonts w:ascii="Arial" w:hAnsi="Arial" w:eastAsia="Arial" w:cs="Arial"/>
          <w:i w:val="0"/>
          <w:iCs w:val="0"/>
        </w:rPr>
        <w:t>professions</w:t>
      </w:r>
      <w:r w:rsidRPr="08CF406B" w:rsidR="209E61DC">
        <w:rPr>
          <w:rFonts w:ascii="Arial" w:hAnsi="Arial" w:eastAsia="Arial" w:cs="Arial"/>
          <w:i w:val="0"/>
          <w:iCs w:val="0"/>
        </w:rPr>
        <w:t xml:space="preserve">. </w:t>
      </w:r>
      <w:r w:rsidRPr="08CF406B" w:rsidR="06F33FC7">
        <w:rPr>
          <w:rFonts w:ascii="Arial" w:hAnsi="Arial" w:eastAsia="Arial" w:cs="Arial"/>
          <w:i w:val="0"/>
          <w:iCs w:val="0"/>
        </w:rPr>
        <w:t>The Welsh Gover</w:t>
      </w:r>
      <w:r w:rsidRPr="08CF406B" w:rsidR="06F33FC7">
        <w:rPr>
          <w:rFonts w:ascii="Arial" w:hAnsi="Arial" w:eastAsia="Arial" w:cs="Arial"/>
          <w:i w:val="0"/>
          <w:iCs w:val="0"/>
        </w:rPr>
        <w:t>nment</w:t>
      </w:r>
      <w:r w:rsidRPr="08CF406B" w:rsidR="2B512DF5">
        <w:rPr>
          <w:rFonts w:ascii="Arial" w:hAnsi="Arial" w:eastAsia="Arial" w:cs="Arial"/>
          <w:i w:val="0"/>
          <w:iCs w:val="0"/>
        </w:rPr>
        <w:t xml:space="preserve"> (2020b) leaders within schools should ensure that professional learning and developemnt of skills and knowledge to be able to sup</w:t>
      </w:r>
      <w:r w:rsidRPr="08CF406B" w:rsidR="16EC9B34">
        <w:rPr>
          <w:rFonts w:ascii="Arial" w:hAnsi="Arial" w:eastAsia="Arial" w:cs="Arial"/>
          <w:i w:val="0"/>
          <w:iCs w:val="0"/>
        </w:rPr>
        <w:t xml:space="preserve">port LGBTQ. They continue by saying that this can be done by having input from </w:t>
      </w:r>
      <w:r w:rsidRPr="08CF406B" w:rsidR="55918065">
        <w:rPr>
          <w:rFonts w:ascii="Arial" w:hAnsi="Arial" w:eastAsia="Arial" w:cs="Arial"/>
          <w:i w:val="0"/>
          <w:iCs w:val="0"/>
        </w:rPr>
        <w:t xml:space="preserve">specialist external partners who can provide specific training to </w:t>
      </w:r>
      <w:r w:rsidRPr="08CF406B" w:rsidR="0186D48D">
        <w:rPr>
          <w:rFonts w:ascii="Arial" w:hAnsi="Arial" w:eastAsia="Arial" w:cs="Arial"/>
          <w:i w:val="0"/>
          <w:iCs w:val="0"/>
        </w:rPr>
        <w:t xml:space="preserve">develop skills with their </w:t>
      </w:r>
      <w:r w:rsidRPr="08CF406B" w:rsidR="0186D48D">
        <w:rPr>
          <w:rFonts w:ascii="Arial" w:hAnsi="Arial" w:eastAsia="Arial" w:cs="Arial"/>
          <w:i w:val="0"/>
          <w:iCs w:val="0"/>
        </w:rPr>
        <w:t>organisation</w:t>
      </w:r>
      <w:r w:rsidRPr="08CF406B" w:rsidR="0186D48D">
        <w:rPr>
          <w:rFonts w:ascii="Arial" w:hAnsi="Arial" w:eastAsia="Arial" w:cs="Arial"/>
          <w:i w:val="0"/>
          <w:iCs w:val="0"/>
        </w:rPr>
        <w:t xml:space="preserve">. </w:t>
      </w:r>
      <w:r w:rsidRPr="08CF406B" w:rsidR="3FEB3467">
        <w:rPr>
          <w:rFonts w:ascii="Arial" w:hAnsi="Arial" w:eastAsia="Arial" w:cs="Arial"/>
          <w:i w:val="0"/>
          <w:iCs w:val="0"/>
        </w:rPr>
        <w:t xml:space="preserve">The barriers when trying to include </w:t>
      </w:r>
      <w:r w:rsidRPr="08CF406B" w:rsidR="0B8A52A5">
        <w:rPr>
          <w:rFonts w:ascii="Arial" w:hAnsi="Arial" w:eastAsia="Arial" w:cs="Arial"/>
          <w:i w:val="0"/>
          <w:iCs w:val="0"/>
        </w:rPr>
        <w:t>external</w:t>
      </w:r>
      <w:r w:rsidRPr="08CF406B" w:rsidR="3FEB3467">
        <w:rPr>
          <w:rFonts w:ascii="Arial" w:hAnsi="Arial" w:eastAsia="Arial" w:cs="Arial"/>
          <w:i w:val="0"/>
          <w:iCs w:val="0"/>
        </w:rPr>
        <w:t xml:space="preserve"> agencies, is the contrasting ideas of that of either the agency or the parent about which is the best route and method for their children, </w:t>
      </w:r>
      <w:r w:rsidRPr="08CF406B" w:rsidR="763AB1BF">
        <w:rPr>
          <w:rFonts w:ascii="Arial" w:hAnsi="Arial" w:eastAsia="Arial" w:cs="Arial"/>
          <w:i w:val="0"/>
          <w:iCs w:val="0"/>
        </w:rPr>
        <w:t xml:space="preserve">the main underpinning goal for both agency, school or parent is the contrast between short- and long-term goals. Although </w:t>
      </w:r>
      <w:r w:rsidRPr="08CF406B" w:rsidR="2981AA6F">
        <w:rPr>
          <w:rFonts w:ascii="Arial" w:hAnsi="Arial" w:eastAsia="Arial" w:cs="Arial"/>
          <w:i w:val="0"/>
          <w:iCs w:val="0"/>
        </w:rPr>
        <w:t>the main</w:t>
      </w:r>
      <w:r w:rsidRPr="08CF406B" w:rsidR="377FA6CC">
        <w:rPr>
          <w:rFonts w:ascii="Arial" w:hAnsi="Arial" w:eastAsia="Arial" w:cs="Arial"/>
          <w:i w:val="0"/>
          <w:iCs w:val="0"/>
        </w:rPr>
        <w:t xml:space="preserve"> concern is the short term of ensuring the child is safe and happy, this usually contrasts with the </w:t>
      </w:r>
      <w:r w:rsidRPr="08CF406B" w:rsidR="3DC354A6">
        <w:rPr>
          <w:rFonts w:ascii="Arial" w:hAnsi="Arial" w:eastAsia="Arial" w:cs="Arial"/>
          <w:i w:val="0"/>
          <w:iCs w:val="0"/>
        </w:rPr>
        <w:t>parent's</w:t>
      </w:r>
      <w:r w:rsidRPr="08CF406B" w:rsidR="377FA6CC">
        <w:rPr>
          <w:rFonts w:ascii="Arial" w:hAnsi="Arial" w:eastAsia="Arial" w:cs="Arial"/>
          <w:i w:val="0"/>
          <w:iCs w:val="0"/>
        </w:rPr>
        <w:t xml:space="preserve"> </w:t>
      </w:r>
      <w:r w:rsidRPr="08CF406B" w:rsidR="73790B1C">
        <w:rPr>
          <w:rFonts w:ascii="Arial" w:hAnsi="Arial" w:eastAsia="Arial" w:cs="Arial"/>
          <w:i w:val="0"/>
          <w:iCs w:val="0"/>
        </w:rPr>
        <w:t>long-term</w:t>
      </w:r>
      <w:r w:rsidRPr="08CF406B" w:rsidR="377FA6CC">
        <w:rPr>
          <w:rFonts w:ascii="Arial" w:hAnsi="Arial" w:eastAsia="Arial" w:cs="Arial"/>
          <w:i w:val="0"/>
          <w:iCs w:val="0"/>
        </w:rPr>
        <w:t xml:space="preserve"> goals for their children. Smith (no date)</w:t>
      </w:r>
      <w:r w:rsidRPr="08CF406B" w:rsidR="1CA42CA9">
        <w:rPr>
          <w:rFonts w:ascii="Arial" w:hAnsi="Arial" w:eastAsia="Arial" w:cs="Arial"/>
          <w:i w:val="0"/>
          <w:iCs w:val="0"/>
        </w:rPr>
        <w:t xml:space="preserve">. Although at </w:t>
      </w:r>
      <w:r w:rsidRPr="08CF406B" w:rsidR="64CFF14A">
        <w:rPr>
          <w:rFonts w:ascii="Arial" w:hAnsi="Arial" w:eastAsia="Arial" w:cs="Arial"/>
          <w:i w:val="0"/>
          <w:iCs w:val="0"/>
        </w:rPr>
        <w:t>times</w:t>
      </w:r>
      <w:r w:rsidRPr="08CF406B" w:rsidR="1CA42CA9">
        <w:rPr>
          <w:rFonts w:ascii="Arial" w:hAnsi="Arial" w:eastAsia="Arial" w:cs="Arial"/>
          <w:i w:val="0"/>
          <w:iCs w:val="0"/>
        </w:rPr>
        <w:t xml:space="preserve"> it may feel as though the parents do not respect the knowledge or experience of staff</w:t>
      </w:r>
      <w:r w:rsidRPr="08CF406B" w:rsidR="23ABE22F">
        <w:rPr>
          <w:rFonts w:ascii="Arial" w:hAnsi="Arial" w:eastAsia="Arial" w:cs="Arial"/>
          <w:i w:val="0"/>
          <w:iCs w:val="0"/>
        </w:rPr>
        <w:t>,  w</w:t>
      </w:r>
      <w:r w:rsidRPr="08CF406B" w:rsidR="23ABE22F">
        <w:rPr>
          <w:rFonts w:ascii="Arial" w:hAnsi="Arial" w:eastAsia="Arial" w:cs="Arial"/>
          <w:noProof w:val="0"/>
          <w:sz w:val="22"/>
          <w:szCs w:val="22"/>
          <w:lang w:val="en-US"/>
        </w:rPr>
        <w:t>hen given the chance to voice their concerns, parents will often have</w:t>
      </w:r>
      <w:r w:rsidRPr="08CF406B" w:rsidR="057D7EB2">
        <w:rPr>
          <w:rFonts w:ascii="Arial" w:hAnsi="Arial" w:eastAsia="Arial" w:cs="Arial"/>
          <w:noProof w:val="0"/>
          <w:sz w:val="22"/>
          <w:szCs w:val="22"/>
          <w:lang w:val="en-US"/>
        </w:rPr>
        <w:t xml:space="preserve"> valid</w:t>
      </w:r>
      <w:r w:rsidRPr="08CF406B" w:rsidR="23ABE22F">
        <w:rPr>
          <w:rFonts w:ascii="Arial" w:hAnsi="Arial" w:eastAsia="Arial" w:cs="Arial"/>
          <w:noProof w:val="0"/>
          <w:sz w:val="22"/>
          <w:szCs w:val="22"/>
          <w:lang w:val="en-US"/>
        </w:rPr>
        <w:t xml:space="preserve"> suggestions and they can be an incredible resource.</w:t>
      </w:r>
      <w:r w:rsidRPr="08CF406B" w:rsidR="27992B23">
        <w:rPr>
          <w:rFonts w:ascii="Arial" w:hAnsi="Arial" w:eastAsia="Arial" w:cs="Arial"/>
          <w:noProof w:val="0"/>
          <w:sz w:val="22"/>
          <w:szCs w:val="22"/>
          <w:lang w:val="en-US"/>
        </w:rPr>
        <w:t xml:space="preserve"> Empathy can often resolve a problem and shows the good skill of an inclusive leader by being able to appropriately </w:t>
      </w:r>
      <w:r w:rsidRPr="08CF406B" w:rsidR="6A1C0C1A">
        <w:rPr>
          <w:rFonts w:ascii="Arial" w:hAnsi="Arial" w:eastAsia="Arial" w:cs="Arial"/>
          <w:noProof w:val="0"/>
          <w:sz w:val="22"/>
          <w:szCs w:val="22"/>
          <w:lang w:val="en-US"/>
        </w:rPr>
        <w:t>resolve</w:t>
      </w:r>
      <w:r w:rsidRPr="08CF406B" w:rsidR="27992B23">
        <w:rPr>
          <w:rFonts w:ascii="Arial" w:hAnsi="Arial" w:eastAsia="Arial" w:cs="Arial"/>
          <w:noProof w:val="0"/>
          <w:sz w:val="22"/>
          <w:szCs w:val="22"/>
          <w:lang w:val="en-US"/>
        </w:rPr>
        <w:t xml:space="preserve"> these issues should they arise</w:t>
      </w:r>
      <w:r w:rsidRPr="08CF406B" w:rsidR="442263E3">
        <w:rPr>
          <w:rFonts w:ascii="Arial" w:hAnsi="Arial" w:eastAsia="Arial" w:cs="Arial"/>
          <w:noProof w:val="0"/>
          <w:sz w:val="22"/>
          <w:szCs w:val="22"/>
          <w:lang w:val="en-US"/>
        </w:rPr>
        <w:t xml:space="preserve"> Kriegel (no date)</w:t>
      </w:r>
    </w:p>
    <w:p w:rsidR="54C1382B" w:rsidP="08CF406B" w:rsidRDefault="54C1382B" w14:paraId="2D4F3933" w14:textId="4C22A7A8">
      <w:pPr>
        <w:pStyle w:val="Normal"/>
        <w:rPr>
          <w:b w:val="1"/>
          <w:bCs w:val="1"/>
          <w:sz w:val="24"/>
          <w:szCs w:val="24"/>
          <w:u w:val="single"/>
        </w:rPr>
      </w:pPr>
    </w:p>
    <w:p w:rsidR="54C1382B" w:rsidP="08CF406B" w:rsidRDefault="54C1382B" w14:paraId="6A2AB862" w14:textId="4B81C7C6">
      <w:pPr>
        <w:pStyle w:val="Normal"/>
        <w:rPr>
          <w:rFonts w:ascii="Arial" w:hAnsi="Arial" w:eastAsia="Arial" w:cs="Arial"/>
          <w:b w:val="1"/>
          <w:bCs w:val="1"/>
          <w:sz w:val="24"/>
          <w:szCs w:val="24"/>
          <w:u w:val="single"/>
        </w:rPr>
      </w:pPr>
      <w:r w:rsidRPr="08CF406B" w:rsidR="68A198CA">
        <w:rPr>
          <w:rFonts w:ascii="Arial" w:hAnsi="Arial" w:eastAsia="Arial" w:cs="Arial"/>
          <w:b w:val="1"/>
          <w:bCs w:val="1"/>
          <w:sz w:val="24"/>
          <w:szCs w:val="24"/>
          <w:u w:val="single"/>
        </w:rPr>
        <w:t>Communities</w:t>
      </w:r>
      <w:r w:rsidRPr="08CF406B" w:rsidR="1EF7E1B0">
        <w:rPr>
          <w:rFonts w:ascii="Arial" w:hAnsi="Arial" w:eastAsia="Arial" w:cs="Arial"/>
          <w:b w:val="1"/>
          <w:bCs w:val="1"/>
          <w:sz w:val="24"/>
          <w:szCs w:val="24"/>
          <w:u w:val="single"/>
        </w:rPr>
        <w:t xml:space="preserve"> </w:t>
      </w:r>
    </w:p>
    <w:p w:rsidR="54C1382B" w:rsidP="08CF406B" w:rsidRDefault="54C1382B" w14:paraId="492C5D8D" w14:textId="3682C094">
      <w:pPr>
        <w:pStyle w:val="Normal"/>
        <w:spacing w:line="360" w:lineRule="auto"/>
        <w:rPr>
          <w:rFonts w:ascii="Arial" w:hAnsi="Arial" w:eastAsia="Arial" w:cs="Arial"/>
          <w:noProof w:val="0"/>
          <w:sz w:val="22"/>
          <w:szCs w:val="22"/>
          <w:lang w:val="en-US"/>
        </w:rPr>
      </w:pPr>
      <w:r w:rsidRPr="08CF406B" w:rsidR="2607F468">
        <w:rPr>
          <w:rFonts w:ascii="Arial" w:hAnsi="Arial" w:eastAsia="Arial" w:cs="Arial"/>
          <w:b w:val="0"/>
          <w:bCs w:val="0"/>
          <w:sz w:val="22"/>
          <w:szCs w:val="22"/>
          <w:u w:val="none"/>
        </w:rPr>
        <w:t xml:space="preserve">Within </w:t>
      </w:r>
      <w:r w:rsidRPr="08CF406B" w:rsidR="6B08652A">
        <w:rPr>
          <w:rFonts w:ascii="Arial" w:hAnsi="Arial" w:eastAsia="Arial" w:cs="Arial"/>
          <w:b w:val="0"/>
          <w:bCs w:val="0"/>
          <w:sz w:val="22"/>
          <w:szCs w:val="22"/>
          <w:u w:val="none"/>
        </w:rPr>
        <w:t>communities'</w:t>
      </w:r>
      <w:r w:rsidRPr="08CF406B" w:rsidR="2607F468">
        <w:rPr>
          <w:rFonts w:ascii="Arial" w:hAnsi="Arial" w:eastAsia="Arial" w:cs="Arial"/>
          <w:b w:val="0"/>
          <w:bCs w:val="0"/>
          <w:sz w:val="22"/>
          <w:szCs w:val="22"/>
          <w:u w:val="none"/>
        </w:rPr>
        <w:t xml:space="preserve"> schools play </w:t>
      </w:r>
      <w:r w:rsidRPr="08CF406B" w:rsidR="2607F468">
        <w:rPr>
          <w:rFonts w:ascii="Arial" w:hAnsi="Arial" w:eastAsia="Arial" w:cs="Arial"/>
          <w:b w:val="0"/>
          <w:bCs w:val="0"/>
          <w:sz w:val="22"/>
          <w:szCs w:val="22"/>
          <w:u w:val="none"/>
        </w:rPr>
        <w:t>a central role</w:t>
      </w:r>
      <w:r w:rsidRPr="08CF406B" w:rsidR="2607F468">
        <w:rPr>
          <w:rFonts w:ascii="Arial" w:hAnsi="Arial" w:eastAsia="Arial" w:cs="Arial"/>
          <w:b w:val="0"/>
          <w:bCs w:val="0"/>
          <w:sz w:val="22"/>
          <w:szCs w:val="22"/>
          <w:u w:val="none"/>
        </w:rPr>
        <w:t xml:space="preserve">, </w:t>
      </w:r>
      <w:r w:rsidRPr="08CF406B" w:rsidR="2607F468">
        <w:rPr>
          <w:rFonts w:ascii="Arial" w:hAnsi="Arial" w:eastAsia="Arial" w:cs="Arial"/>
          <w:b w:val="0"/>
          <w:bCs w:val="0"/>
          <w:sz w:val="22"/>
          <w:szCs w:val="22"/>
          <w:u w:val="none"/>
        </w:rPr>
        <w:t>and by</w:t>
      </w:r>
      <w:r w:rsidRPr="08CF406B" w:rsidR="2607F468">
        <w:rPr>
          <w:rFonts w:ascii="Arial" w:hAnsi="Arial" w:eastAsia="Arial" w:cs="Arial"/>
          <w:b w:val="0"/>
          <w:bCs w:val="0"/>
          <w:sz w:val="22"/>
          <w:szCs w:val="22"/>
          <w:u w:val="none"/>
        </w:rPr>
        <w:t xml:space="preserve"> having a school that is </w:t>
      </w:r>
      <w:r w:rsidRPr="08CF406B" w:rsidR="1809F80B">
        <w:rPr>
          <w:rFonts w:ascii="Arial" w:hAnsi="Arial" w:eastAsia="Arial" w:cs="Arial"/>
          <w:b w:val="0"/>
          <w:bCs w:val="0"/>
          <w:sz w:val="22"/>
          <w:szCs w:val="22"/>
          <w:u w:val="none"/>
        </w:rPr>
        <w:t xml:space="preserve">open </w:t>
      </w:r>
      <w:r w:rsidRPr="08CF406B" w:rsidR="6BA64B4C">
        <w:rPr>
          <w:rFonts w:ascii="Arial" w:hAnsi="Arial" w:eastAsia="Arial" w:cs="Arial"/>
          <w:b w:val="0"/>
          <w:bCs w:val="0"/>
          <w:sz w:val="22"/>
          <w:szCs w:val="22"/>
          <w:u w:val="none"/>
        </w:rPr>
        <w:t xml:space="preserve">this </w:t>
      </w:r>
      <w:r w:rsidRPr="08CF406B" w:rsidR="3A0FDDFC">
        <w:rPr>
          <w:rFonts w:ascii="Arial" w:hAnsi="Arial" w:eastAsia="Arial" w:cs="Arial"/>
          <w:b w:val="0"/>
          <w:bCs w:val="0"/>
          <w:sz w:val="22"/>
          <w:szCs w:val="22"/>
          <w:u w:val="none"/>
        </w:rPr>
        <w:t xml:space="preserve">allows parents to work in partnership with </w:t>
      </w:r>
      <w:r w:rsidRPr="08CF406B" w:rsidR="76502BEA">
        <w:rPr>
          <w:rFonts w:ascii="Arial" w:hAnsi="Arial" w:eastAsia="Arial" w:cs="Arial"/>
          <w:b w:val="0"/>
          <w:bCs w:val="0"/>
          <w:sz w:val="22"/>
          <w:szCs w:val="22"/>
          <w:u w:val="none"/>
        </w:rPr>
        <w:t>them</w:t>
      </w:r>
      <w:r w:rsidRPr="08CF406B" w:rsidR="3A0FDDFC">
        <w:rPr>
          <w:rFonts w:ascii="Arial" w:hAnsi="Arial" w:eastAsia="Arial" w:cs="Arial"/>
          <w:b w:val="0"/>
          <w:bCs w:val="0"/>
          <w:sz w:val="22"/>
          <w:szCs w:val="22"/>
          <w:u w:val="none"/>
        </w:rPr>
        <w:t xml:space="preserve"> and the </w:t>
      </w:r>
      <w:r w:rsidRPr="08CF406B" w:rsidR="01070C30">
        <w:rPr>
          <w:rFonts w:ascii="Arial" w:hAnsi="Arial" w:eastAsia="Arial" w:cs="Arial"/>
          <w:b w:val="0"/>
          <w:bCs w:val="0"/>
          <w:sz w:val="22"/>
          <w:szCs w:val="22"/>
          <w:u w:val="none"/>
        </w:rPr>
        <w:t>community</w:t>
      </w:r>
      <w:r w:rsidRPr="08CF406B" w:rsidR="3A0FDDFC">
        <w:rPr>
          <w:rFonts w:ascii="Arial" w:hAnsi="Arial" w:eastAsia="Arial" w:cs="Arial"/>
          <w:b w:val="0"/>
          <w:bCs w:val="0"/>
          <w:sz w:val="22"/>
          <w:szCs w:val="22"/>
          <w:u w:val="none"/>
        </w:rPr>
        <w:t xml:space="preserve">, building a stronger sense of togetherness and belonging </w:t>
      </w:r>
      <w:r w:rsidRPr="08CF406B" w:rsidR="370F4356">
        <w:rPr>
          <w:rFonts w:ascii="Arial" w:hAnsi="Arial" w:eastAsia="Arial" w:cs="Arial"/>
          <w:b w:val="0"/>
          <w:bCs w:val="0"/>
          <w:sz w:val="22"/>
          <w:szCs w:val="22"/>
          <w:u w:val="none"/>
        </w:rPr>
        <w:t>Armstrong (2010)</w:t>
      </w:r>
      <w:r w:rsidRPr="08CF406B" w:rsidR="6304977D">
        <w:rPr>
          <w:rFonts w:ascii="Arial" w:hAnsi="Arial" w:eastAsia="Arial" w:cs="Arial"/>
          <w:b w:val="0"/>
          <w:bCs w:val="0"/>
          <w:sz w:val="22"/>
          <w:szCs w:val="22"/>
          <w:u w:val="none"/>
        </w:rPr>
        <w:t>. According to Epstein et al (2019)</w:t>
      </w:r>
      <w:r w:rsidRPr="08CF406B" w:rsidR="21A97CAF">
        <w:rPr>
          <w:rFonts w:ascii="Arial" w:hAnsi="Arial" w:eastAsia="Arial" w:cs="Arial"/>
          <w:b w:val="0"/>
          <w:bCs w:val="0"/>
          <w:sz w:val="22"/>
          <w:szCs w:val="22"/>
          <w:u w:val="none"/>
        </w:rPr>
        <w:t xml:space="preserve"> there are six types of parental involvement –parenting, communicating, volunteering, learning at home, decision-making, and collaborating with the community. </w:t>
      </w:r>
    </w:p>
    <w:p w:rsidR="54C1382B" w:rsidP="08CF406B" w:rsidRDefault="54C1382B" w14:paraId="7CDE852C" w14:textId="54155665">
      <w:pPr>
        <w:pStyle w:val="Normal"/>
        <w:spacing w:line="360" w:lineRule="auto"/>
        <w:rPr>
          <w:rFonts w:ascii="Arial" w:hAnsi="Arial" w:eastAsia="Arial" w:cs="Arial"/>
          <w:noProof w:val="0"/>
          <w:sz w:val="22"/>
          <w:szCs w:val="22"/>
          <w:lang w:val="en-US"/>
        </w:rPr>
      </w:pPr>
      <w:r w:rsidRPr="08CF406B" w:rsidR="21A97CAF">
        <w:rPr>
          <w:rFonts w:ascii="Arial" w:hAnsi="Arial" w:eastAsia="Arial" w:cs="Arial"/>
          <w:b w:val="0"/>
          <w:bCs w:val="0"/>
          <w:sz w:val="22"/>
          <w:szCs w:val="22"/>
          <w:u w:val="none"/>
        </w:rPr>
        <w:t>Within the sixth typ</w:t>
      </w:r>
      <w:r w:rsidRPr="08CF406B" w:rsidR="4312AC7F">
        <w:rPr>
          <w:rFonts w:ascii="Arial" w:hAnsi="Arial" w:eastAsia="Arial" w:cs="Arial"/>
          <w:b w:val="0"/>
          <w:bCs w:val="0"/>
          <w:sz w:val="22"/>
          <w:szCs w:val="22"/>
          <w:u w:val="none"/>
        </w:rPr>
        <w:t xml:space="preserve">e </w:t>
      </w:r>
      <w:r w:rsidRPr="08CF406B" w:rsidR="4312AC7F">
        <w:rPr>
          <w:rFonts w:ascii="Arial" w:hAnsi="Arial" w:eastAsia="Arial" w:cs="Arial"/>
          <w:b w:val="0"/>
          <w:bCs w:val="0"/>
          <w:sz w:val="22"/>
          <w:szCs w:val="22"/>
          <w:u w:val="none"/>
        </w:rPr>
        <w:t>-</w:t>
      </w:r>
      <w:r w:rsidRPr="08CF406B" w:rsidR="21A97CAF">
        <w:rPr>
          <w:rFonts w:ascii="Arial" w:hAnsi="Arial" w:eastAsia="Arial" w:cs="Arial"/>
          <w:b w:val="0"/>
          <w:bCs w:val="0"/>
          <w:sz w:val="22"/>
          <w:szCs w:val="22"/>
          <w:u w:val="none"/>
        </w:rPr>
        <w:t xml:space="preserve">  </w:t>
      </w:r>
      <w:r w:rsidRPr="08CF406B" w:rsidR="4AF8BDE5">
        <w:rPr>
          <w:rFonts w:ascii="Arial" w:hAnsi="Arial" w:eastAsia="Arial" w:cs="Arial"/>
          <w:b w:val="0"/>
          <w:bCs w:val="0"/>
          <w:sz w:val="22"/>
          <w:szCs w:val="22"/>
          <w:u w:val="none"/>
        </w:rPr>
        <w:t>‘</w:t>
      </w:r>
      <w:r w:rsidRPr="08CF406B" w:rsidR="21A97CAF">
        <w:rPr>
          <w:rFonts w:ascii="Arial" w:hAnsi="Arial" w:eastAsia="Arial" w:cs="Arial"/>
          <w:b w:val="0"/>
          <w:bCs w:val="0"/>
          <w:sz w:val="22"/>
          <w:szCs w:val="22"/>
          <w:u w:val="none"/>
        </w:rPr>
        <w:t>collaborating with the community</w:t>
      </w:r>
      <w:r w:rsidRPr="08CF406B" w:rsidR="05958D77">
        <w:rPr>
          <w:rFonts w:ascii="Arial" w:hAnsi="Arial" w:eastAsia="Arial" w:cs="Arial"/>
          <w:b w:val="0"/>
          <w:bCs w:val="0"/>
          <w:sz w:val="22"/>
          <w:szCs w:val="22"/>
          <w:u w:val="none"/>
        </w:rPr>
        <w:t>’</w:t>
      </w:r>
      <w:r w:rsidRPr="08CF406B" w:rsidR="21A97CAF">
        <w:rPr>
          <w:rFonts w:ascii="Arial" w:hAnsi="Arial" w:eastAsia="Arial" w:cs="Arial"/>
          <w:b w:val="0"/>
          <w:bCs w:val="0"/>
          <w:sz w:val="22"/>
          <w:szCs w:val="22"/>
          <w:u w:val="none"/>
        </w:rPr>
        <w:t xml:space="preserve"> this refers to the schools and families having access to</w:t>
      </w:r>
      <w:r w:rsidRPr="08CF406B" w:rsidR="0C53D8B4">
        <w:rPr>
          <w:rFonts w:ascii="Arial" w:hAnsi="Arial" w:eastAsia="Arial" w:cs="Arial"/>
          <w:b w:val="0"/>
          <w:bCs w:val="0"/>
          <w:sz w:val="22"/>
          <w:szCs w:val="22"/>
          <w:u w:val="none"/>
        </w:rPr>
        <w:t xml:space="preserve"> </w:t>
      </w:r>
      <w:r w:rsidRPr="08CF406B" w:rsidR="05F52C04">
        <w:rPr>
          <w:rFonts w:ascii="Arial" w:hAnsi="Arial" w:eastAsia="Arial" w:cs="Arial"/>
          <w:b w:val="0"/>
          <w:bCs w:val="0"/>
          <w:sz w:val="22"/>
          <w:szCs w:val="22"/>
          <w:u w:val="none"/>
        </w:rPr>
        <w:t>services, resources</w:t>
      </w:r>
      <w:r w:rsidRPr="08CF406B" w:rsidR="21A97CAF">
        <w:rPr>
          <w:rFonts w:ascii="Arial" w:hAnsi="Arial" w:eastAsia="Arial" w:cs="Arial"/>
          <w:b w:val="0"/>
          <w:bCs w:val="0"/>
          <w:sz w:val="22"/>
          <w:szCs w:val="22"/>
          <w:u w:val="none"/>
        </w:rPr>
        <w:t xml:space="preserve"> and events or oppo</w:t>
      </w:r>
      <w:r w:rsidRPr="08CF406B" w:rsidR="21A97CAF">
        <w:rPr>
          <w:rFonts w:ascii="Arial" w:hAnsi="Arial" w:eastAsia="Arial" w:cs="Arial"/>
          <w:b w:val="0"/>
          <w:bCs w:val="0"/>
          <w:sz w:val="22"/>
          <w:szCs w:val="22"/>
          <w:u w:val="none"/>
        </w:rPr>
        <w:t>rtunities, that</w:t>
      </w:r>
      <w:r w:rsidRPr="08CF406B" w:rsidR="21A97CAF">
        <w:rPr>
          <w:rFonts w:ascii="Arial" w:hAnsi="Arial" w:eastAsia="Arial" w:cs="Arial"/>
          <w:b w:val="0"/>
          <w:bCs w:val="0"/>
          <w:sz w:val="22"/>
          <w:szCs w:val="22"/>
          <w:u w:val="none"/>
        </w:rPr>
        <w:t xml:space="preserve"> </w:t>
      </w:r>
      <w:r w:rsidRPr="08CF406B" w:rsidR="269ACFB7">
        <w:rPr>
          <w:rFonts w:ascii="Arial" w:hAnsi="Arial" w:eastAsia="Arial" w:cs="Arial"/>
          <w:b w:val="0"/>
          <w:bCs w:val="0"/>
          <w:sz w:val="22"/>
          <w:szCs w:val="22"/>
          <w:u w:val="none"/>
        </w:rPr>
        <w:t>would</w:t>
      </w:r>
      <w:r w:rsidRPr="08CF406B" w:rsidR="548B82EE">
        <w:rPr>
          <w:rFonts w:ascii="Arial" w:hAnsi="Arial" w:eastAsia="Arial" w:cs="Arial"/>
          <w:b w:val="0"/>
          <w:bCs w:val="0"/>
          <w:sz w:val="22"/>
          <w:szCs w:val="22"/>
          <w:u w:val="none"/>
        </w:rPr>
        <w:t xml:space="preserve"> </w:t>
      </w:r>
      <w:r w:rsidRPr="08CF406B" w:rsidR="269ACFB7">
        <w:rPr>
          <w:rFonts w:ascii="Arial" w:hAnsi="Arial" w:eastAsia="Arial" w:cs="Arial"/>
          <w:b w:val="0"/>
          <w:bCs w:val="0"/>
          <w:sz w:val="22"/>
          <w:szCs w:val="22"/>
          <w:u w:val="none"/>
        </w:rPr>
        <w:t>n</w:t>
      </w:r>
      <w:r w:rsidRPr="08CF406B" w:rsidR="6536A90B">
        <w:rPr>
          <w:rFonts w:ascii="Arial" w:hAnsi="Arial" w:eastAsia="Arial" w:cs="Arial"/>
          <w:b w:val="0"/>
          <w:bCs w:val="0"/>
          <w:sz w:val="22"/>
          <w:szCs w:val="22"/>
          <w:u w:val="none"/>
        </w:rPr>
        <w:t>ot</w:t>
      </w:r>
      <w:r w:rsidRPr="08CF406B" w:rsidR="72FDF2EA">
        <w:rPr>
          <w:rFonts w:ascii="Arial" w:hAnsi="Arial" w:eastAsia="Arial" w:cs="Arial"/>
          <w:b w:val="0"/>
          <w:bCs w:val="0"/>
          <w:sz w:val="22"/>
          <w:szCs w:val="22"/>
          <w:u w:val="none"/>
        </w:rPr>
        <w:t xml:space="preserve"> be possible if these</w:t>
      </w:r>
      <w:r w:rsidRPr="08CF406B" w:rsidR="72FDF2EA">
        <w:rPr>
          <w:rFonts w:ascii="Arial" w:hAnsi="Arial" w:eastAsia="Arial" w:cs="Arial"/>
          <w:b w:val="0"/>
          <w:bCs w:val="0"/>
          <w:sz w:val="22"/>
          <w:szCs w:val="22"/>
          <w:u w:val="none"/>
        </w:rPr>
        <w:t xml:space="preserve"> </w:t>
      </w:r>
      <w:r w:rsidRPr="08CF406B" w:rsidR="72FDF2EA">
        <w:rPr>
          <w:rFonts w:ascii="Arial" w:hAnsi="Arial" w:eastAsia="Arial" w:cs="Arial"/>
          <w:b w:val="0"/>
          <w:bCs w:val="0"/>
          <w:sz w:val="22"/>
          <w:szCs w:val="22"/>
          <w:u w:val="none"/>
        </w:rPr>
        <w:t>didn’</w:t>
      </w:r>
      <w:r w:rsidRPr="08CF406B" w:rsidR="72FDF2EA">
        <w:rPr>
          <w:rFonts w:ascii="Arial" w:hAnsi="Arial" w:eastAsia="Arial" w:cs="Arial"/>
          <w:b w:val="0"/>
          <w:bCs w:val="0"/>
          <w:sz w:val="22"/>
          <w:szCs w:val="22"/>
          <w:u w:val="none"/>
        </w:rPr>
        <w:t>t</w:t>
      </w:r>
      <w:r w:rsidRPr="08CF406B" w:rsidR="72FDF2EA">
        <w:rPr>
          <w:rFonts w:ascii="Arial" w:hAnsi="Arial" w:eastAsia="Arial" w:cs="Arial"/>
          <w:b w:val="0"/>
          <w:bCs w:val="0"/>
          <w:sz w:val="22"/>
          <w:szCs w:val="22"/>
          <w:u w:val="none"/>
        </w:rPr>
        <w:t xml:space="preserve"> collaborate. </w:t>
      </w:r>
      <w:r w:rsidRPr="08CF406B" w:rsidR="13110D94">
        <w:rPr>
          <w:rFonts w:ascii="Arial" w:hAnsi="Arial" w:eastAsia="Arial" w:cs="Arial"/>
          <w:b w:val="0"/>
          <w:bCs w:val="0"/>
          <w:sz w:val="22"/>
          <w:szCs w:val="22"/>
          <w:u w:val="none"/>
        </w:rPr>
        <w:t>Vanvalkenburgh. J, Putnam. J and Porter. M. (2021)</w:t>
      </w:r>
      <w:r w:rsidRPr="08CF406B" w:rsidR="008FCB88">
        <w:rPr>
          <w:rFonts w:ascii="Arial" w:hAnsi="Arial" w:eastAsia="Arial" w:cs="Arial"/>
          <w:b w:val="0"/>
          <w:bCs w:val="0"/>
          <w:sz w:val="22"/>
          <w:szCs w:val="22"/>
          <w:u w:val="none"/>
        </w:rPr>
        <w:t>.</w:t>
      </w:r>
      <w:r w:rsidRPr="08CF406B" w:rsidR="22225361">
        <w:rPr>
          <w:rFonts w:ascii="Arial" w:hAnsi="Arial" w:eastAsia="Arial" w:cs="Arial"/>
          <w:b w:val="0"/>
          <w:bCs w:val="0"/>
          <w:sz w:val="22"/>
          <w:szCs w:val="22"/>
          <w:u w:val="none"/>
        </w:rPr>
        <w:t xml:space="preserve"> According to </w:t>
      </w:r>
      <w:r w:rsidRPr="08CF406B" w:rsidR="7BC2D866">
        <w:rPr>
          <w:rFonts w:ascii="Arial" w:hAnsi="Arial" w:eastAsia="Arial" w:cs="Arial"/>
          <w:b w:val="0"/>
          <w:bCs w:val="0"/>
          <w:sz w:val="22"/>
          <w:szCs w:val="22"/>
          <w:u w:val="none"/>
        </w:rPr>
        <w:t>the Welsh</w:t>
      </w:r>
      <w:r w:rsidRPr="08CF406B" w:rsidR="22225361">
        <w:rPr>
          <w:rFonts w:ascii="Arial" w:hAnsi="Arial" w:eastAsia="Arial" w:cs="Arial"/>
          <w:b w:val="0"/>
          <w:bCs w:val="0"/>
          <w:sz w:val="22"/>
          <w:szCs w:val="22"/>
          <w:u w:val="none"/>
        </w:rPr>
        <w:t xml:space="preserve"> </w:t>
      </w:r>
      <w:r w:rsidRPr="08CF406B" w:rsidR="33254A9A">
        <w:rPr>
          <w:rFonts w:ascii="Arial" w:hAnsi="Arial" w:eastAsia="Arial" w:cs="Arial"/>
          <w:b w:val="0"/>
          <w:bCs w:val="0"/>
          <w:sz w:val="22"/>
          <w:szCs w:val="22"/>
          <w:u w:val="none"/>
        </w:rPr>
        <w:t>Government</w:t>
      </w:r>
      <w:r w:rsidRPr="08CF406B" w:rsidR="22225361">
        <w:rPr>
          <w:rFonts w:ascii="Arial" w:hAnsi="Arial" w:eastAsia="Arial" w:cs="Arial"/>
          <w:b w:val="0"/>
          <w:bCs w:val="0"/>
          <w:sz w:val="22"/>
          <w:szCs w:val="22"/>
          <w:u w:val="none"/>
        </w:rPr>
        <w:t xml:space="preserve"> (2016) </w:t>
      </w:r>
      <w:r w:rsidRPr="08CF406B" w:rsidR="41DBF1E4">
        <w:rPr>
          <w:rFonts w:ascii="Arial" w:hAnsi="Arial" w:eastAsia="Arial" w:cs="Arial"/>
          <w:b w:val="0"/>
          <w:bCs w:val="0"/>
          <w:sz w:val="22"/>
          <w:szCs w:val="22"/>
          <w:u w:val="none"/>
        </w:rPr>
        <w:t xml:space="preserve">a school and the </w:t>
      </w:r>
      <w:r w:rsidRPr="08CF406B" w:rsidR="1C8B4E8D">
        <w:rPr>
          <w:rFonts w:ascii="Arial" w:hAnsi="Arial" w:eastAsia="Arial" w:cs="Arial"/>
          <w:b w:val="0"/>
          <w:bCs w:val="0"/>
          <w:sz w:val="22"/>
          <w:szCs w:val="22"/>
          <w:u w:val="none"/>
        </w:rPr>
        <w:t>community</w:t>
      </w:r>
      <w:r w:rsidRPr="08CF406B" w:rsidR="41DBF1E4">
        <w:rPr>
          <w:rFonts w:ascii="Arial" w:hAnsi="Arial" w:eastAsia="Arial" w:cs="Arial"/>
          <w:b w:val="0"/>
          <w:bCs w:val="0"/>
          <w:sz w:val="22"/>
          <w:szCs w:val="22"/>
          <w:u w:val="none"/>
        </w:rPr>
        <w:t xml:space="preserve"> </w:t>
      </w:r>
      <w:r w:rsidRPr="08CF406B" w:rsidR="4026F02D">
        <w:rPr>
          <w:rFonts w:ascii="Arial" w:hAnsi="Arial" w:eastAsia="Arial" w:cs="Arial"/>
          <w:b w:val="0"/>
          <w:bCs w:val="0"/>
          <w:sz w:val="22"/>
          <w:szCs w:val="22"/>
          <w:u w:val="none"/>
        </w:rPr>
        <w:t>in</w:t>
      </w:r>
      <w:r w:rsidRPr="08CF406B" w:rsidR="41DBF1E4">
        <w:rPr>
          <w:rFonts w:ascii="Arial" w:hAnsi="Arial" w:eastAsia="Arial" w:cs="Arial"/>
          <w:b w:val="0"/>
          <w:bCs w:val="0"/>
          <w:sz w:val="22"/>
          <w:szCs w:val="22"/>
          <w:u w:val="none"/>
        </w:rPr>
        <w:t xml:space="preserve"> which it lives should not be separate, </w:t>
      </w:r>
      <w:r w:rsidRPr="08CF406B" w:rsidR="6E765E8D">
        <w:rPr>
          <w:rFonts w:ascii="Arial" w:hAnsi="Arial" w:eastAsia="Arial" w:cs="Arial"/>
          <w:b w:val="0"/>
          <w:bCs w:val="0"/>
          <w:sz w:val="22"/>
          <w:szCs w:val="22"/>
          <w:u w:val="none"/>
        </w:rPr>
        <w:t xml:space="preserve">they should help those around them and not just those who attend their setting. </w:t>
      </w:r>
      <w:r w:rsidRPr="08CF406B" w:rsidR="265148B8">
        <w:rPr>
          <w:rFonts w:ascii="Arial" w:hAnsi="Arial" w:eastAsia="Arial" w:cs="Arial"/>
          <w:b w:val="0"/>
          <w:bCs w:val="0"/>
          <w:sz w:val="22"/>
          <w:szCs w:val="22"/>
          <w:u w:val="none"/>
        </w:rPr>
        <w:t>Unfortunately,</w:t>
      </w:r>
      <w:r w:rsidRPr="08CF406B" w:rsidR="61C8D711">
        <w:rPr>
          <w:rFonts w:ascii="Arial" w:hAnsi="Arial" w:eastAsia="Arial" w:cs="Arial"/>
          <w:b w:val="0"/>
          <w:bCs w:val="0"/>
          <w:sz w:val="22"/>
          <w:szCs w:val="22"/>
          <w:u w:val="none"/>
        </w:rPr>
        <w:t xml:space="preserve"> according to </w:t>
      </w:r>
      <w:r w:rsidRPr="08CF406B" w:rsidR="1D9BA626">
        <w:rPr>
          <w:rFonts w:ascii="Arial" w:hAnsi="Arial" w:eastAsia="Arial" w:cs="Arial"/>
          <w:b w:val="0"/>
          <w:bCs w:val="0"/>
          <w:sz w:val="22"/>
          <w:szCs w:val="22"/>
          <w:u w:val="none"/>
        </w:rPr>
        <w:t>Sergiovanni</w:t>
      </w:r>
      <w:r w:rsidRPr="08CF406B" w:rsidR="1D9BA626">
        <w:rPr>
          <w:rFonts w:ascii="Arial" w:hAnsi="Arial" w:eastAsia="Arial" w:cs="Arial"/>
          <w:b w:val="0"/>
          <w:bCs w:val="0"/>
          <w:sz w:val="22"/>
          <w:szCs w:val="22"/>
          <w:u w:val="none"/>
        </w:rPr>
        <w:t xml:space="preserve"> (1993)</w:t>
      </w:r>
      <w:r w:rsidRPr="08CF406B" w:rsidR="200C9AFF">
        <w:rPr>
          <w:rFonts w:ascii="Arial" w:hAnsi="Arial" w:eastAsia="Arial" w:cs="Arial"/>
          <w:b w:val="0"/>
          <w:bCs w:val="0"/>
          <w:sz w:val="22"/>
          <w:szCs w:val="22"/>
          <w:u w:val="none"/>
        </w:rPr>
        <w:t xml:space="preserve"> </w:t>
      </w:r>
      <w:r w:rsidRPr="08CF406B" w:rsidR="200C9AFF">
        <w:rPr>
          <w:rFonts w:ascii="Arial" w:hAnsi="Arial" w:eastAsia="Arial" w:cs="Arial"/>
          <w:b w:val="0"/>
          <w:bCs w:val="0"/>
          <w:sz w:val="22"/>
          <w:szCs w:val="22"/>
          <w:u w:val="none"/>
        </w:rPr>
        <w:t xml:space="preserve">schools have come to be seen as organisations rather than being part of the community, and the sense of community has been lost within some </w:t>
      </w:r>
      <w:r w:rsidRPr="08CF406B" w:rsidR="46853767">
        <w:rPr>
          <w:rFonts w:ascii="Arial" w:hAnsi="Arial" w:eastAsia="Arial" w:cs="Arial"/>
          <w:b w:val="0"/>
          <w:bCs w:val="0"/>
          <w:sz w:val="22"/>
          <w:szCs w:val="22"/>
          <w:u w:val="none"/>
        </w:rPr>
        <w:t>settings</w:t>
      </w:r>
      <w:r w:rsidRPr="08CF406B" w:rsidR="200C9AFF">
        <w:rPr>
          <w:rFonts w:ascii="Arial" w:hAnsi="Arial" w:eastAsia="Arial" w:cs="Arial"/>
          <w:b w:val="0"/>
          <w:bCs w:val="0"/>
          <w:sz w:val="22"/>
          <w:szCs w:val="22"/>
          <w:u w:val="none"/>
        </w:rPr>
        <w:t>.</w:t>
      </w:r>
      <w:r w:rsidRPr="08CF406B" w:rsidR="0DEB8347">
        <w:rPr>
          <w:rFonts w:ascii="Arial" w:hAnsi="Arial" w:eastAsia="Arial" w:cs="Arial"/>
          <w:b w:val="0"/>
          <w:bCs w:val="0"/>
          <w:sz w:val="22"/>
          <w:szCs w:val="22"/>
          <w:u w:val="none"/>
        </w:rPr>
        <w:t xml:space="preserve"> This could be in part to the lack of cultural know</w:t>
      </w:r>
      <w:r w:rsidRPr="08CF406B" w:rsidR="0DEB8347">
        <w:rPr>
          <w:rFonts w:ascii="Arial" w:hAnsi="Arial" w:eastAsia="Arial" w:cs="Arial"/>
          <w:b w:val="0"/>
          <w:bCs w:val="0"/>
          <w:sz w:val="22"/>
          <w:szCs w:val="22"/>
          <w:u w:val="none"/>
        </w:rPr>
        <w:t xml:space="preserve">ledge about those within the community as it has changed over the years, </w:t>
      </w:r>
      <w:r w:rsidRPr="08CF406B" w:rsidR="3E03F2C9">
        <w:rPr>
          <w:rFonts w:ascii="Arial" w:hAnsi="Arial" w:eastAsia="Arial" w:cs="Arial"/>
          <w:b w:val="0"/>
          <w:bCs w:val="0"/>
          <w:sz w:val="22"/>
          <w:szCs w:val="22"/>
          <w:u w:val="none"/>
        </w:rPr>
        <w:t>in line</w:t>
      </w:r>
      <w:r w:rsidRPr="08CF406B" w:rsidR="0DEB8347">
        <w:rPr>
          <w:rFonts w:ascii="Arial" w:hAnsi="Arial" w:eastAsia="Arial" w:cs="Arial"/>
          <w:b w:val="0"/>
          <w:bCs w:val="0"/>
          <w:sz w:val="22"/>
          <w:szCs w:val="22"/>
          <w:u w:val="none"/>
        </w:rPr>
        <w:t xml:space="preserve"> with the lack of participation from those within the community</w:t>
      </w:r>
      <w:r w:rsidRPr="08CF406B" w:rsidR="446A892D">
        <w:rPr>
          <w:rFonts w:ascii="Arial" w:hAnsi="Arial" w:eastAsia="Arial" w:cs="Arial"/>
          <w:b w:val="0"/>
          <w:bCs w:val="0"/>
          <w:sz w:val="22"/>
          <w:szCs w:val="22"/>
          <w:u w:val="none"/>
        </w:rPr>
        <w:t>.</w:t>
      </w:r>
      <w:r w:rsidRPr="08CF406B" w:rsidR="030F6E5F">
        <w:rPr>
          <w:rFonts w:ascii="Arial" w:hAnsi="Arial" w:eastAsia="Arial" w:cs="Arial"/>
          <w:b w:val="0"/>
          <w:bCs w:val="0"/>
          <w:sz w:val="22"/>
          <w:szCs w:val="22"/>
          <w:u w:val="none"/>
        </w:rPr>
        <w:t xml:space="preserve"> One major impact on the change in comm</w:t>
      </w:r>
      <w:r w:rsidRPr="08CF406B" w:rsidR="030F6E5F">
        <w:rPr>
          <w:rFonts w:ascii="Arial" w:hAnsi="Arial" w:eastAsia="Arial" w:cs="Arial"/>
          <w:b w:val="0"/>
          <w:bCs w:val="0"/>
          <w:sz w:val="22"/>
          <w:szCs w:val="22"/>
          <w:u w:val="none"/>
        </w:rPr>
        <w:t xml:space="preserve">unity was or still is </w:t>
      </w:r>
      <w:r w:rsidRPr="08CF406B" w:rsidR="030F6E5F">
        <w:rPr>
          <w:rFonts w:ascii="Arial" w:hAnsi="Arial" w:eastAsia="Arial" w:cs="Arial"/>
          <w:noProof w:val="0"/>
          <w:sz w:val="22"/>
          <w:szCs w:val="22"/>
          <w:lang w:val="en-US"/>
        </w:rPr>
        <w:t>Covid-19 (coronavirus). This has significantly affected those in any form of education and their communities</w:t>
      </w:r>
      <w:r w:rsidRPr="08CF406B" w:rsidR="3B4DBD2C">
        <w:rPr>
          <w:rFonts w:ascii="Arial" w:hAnsi="Arial" w:eastAsia="Arial" w:cs="Arial"/>
          <w:noProof w:val="0"/>
          <w:sz w:val="22"/>
          <w:szCs w:val="22"/>
          <w:lang w:val="en-US"/>
        </w:rPr>
        <w:t xml:space="preserve">. </w:t>
      </w:r>
      <w:r w:rsidRPr="08CF406B" w:rsidR="6D1D812F">
        <w:rPr>
          <w:rFonts w:ascii="Arial" w:hAnsi="Arial" w:eastAsia="Arial" w:cs="Arial"/>
          <w:noProof w:val="0"/>
          <w:sz w:val="22"/>
          <w:szCs w:val="22"/>
          <w:lang w:val="en-US"/>
        </w:rPr>
        <w:t>E</w:t>
      </w:r>
      <w:r w:rsidRPr="08CF406B" w:rsidR="3B4DBD2C">
        <w:rPr>
          <w:rFonts w:ascii="Arial" w:hAnsi="Arial" w:eastAsia="Arial" w:cs="Arial"/>
          <w:noProof w:val="0"/>
          <w:sz w:val="22"/>
          <w:szCs w:val="22"/>
          <w:lang w:val="en-US"/>
        </w:rPr>
        <w:t>specially</w:t>
      </w:r>
      <w:r w:rsidRPr="08CF406B" w:rsidR="030F6E5F">
        <w:rPr>
          <w:rFonts w:ascii="Arial" w:hAnsi="Arial" w:eastAsia="Arial" w:cs="Arial"/>
          <w:noProof w:val="0"/>
          <w:sz w:val="22"/>
          <w:szCs w:val="22"/>
          <w:lang w:val="en-US"/>
        </w:rPr>
        <w:t xml:space="preserve"> </w:t>
      </w:r>
      <w:r w:rsidRPr="08CF406B" w:rsidR="6D1D812F">
        <w:rPr>
          <w:rFonts w:ascii="Arial" w:hAnsi="Arial" w:eastAsia="Arial" w:cs="Arial"/>
          <w:noProof w:val="0"/>
          <w:sz w:val="22"/>
          <w:szCs w:val="22"/>
          <w:lang w:val="en-US"/>
        </w:rPr>
        <w:t xml:space="preserve">as the learning shifted to online quite dramatically meaning the </w:t>
      </w:r>
      <w:r w:rsidRPr="08CF406B" w:rsidR="118363C4">
        <w:rPr>
          <w:rFonts w:ascii="Arial" w:hAnsi="Arial" w:eastAsia="Arial" w:cs="Arial"/>
          <w:noProof w:val="0"/>
          <w:sz w:val="22"/>
          <w:szCs w:val="22"/>
          <w:lang w:val="en-US"/>
        </w:rPr>
        <w:t>communities</w:t>
      </w:r>
      <w:r w:rsidRPr="08CF406B" w:rsidR="6D1D812F">
        <w:rPr>
          <w:rFonts w:ascii="Arial" w:hAnsi="Arial" w:eastAsia="Arial" w:cs="Arial"/>
          <w:noProof w:val="0"/>
          <w:sz w:val="22"/>
          <w:szCs w:val="22"/>
          <w:lang w:val="en-US"/>
        </w:rPr>
        <w:t xml:space="preserve"> and their resources could no longer be used </w:t>
      </w:r>
      <w:r w:rsidRPr="08CF406B" w:rsidR="52DE7E92">
        <w:rPr>
          <w:rFonts w:ascii="Arial" w:hAnsi="Arial" w:eastAsia="Arial" w:cs="Arial"/>
          <w:noProof w:val="0"/>
          <w:sz w:val="22"/>
          <w:szCs w:val="22"/>
          <w:lang w:val="en-US"/>
        </w:rPr>
        <w:t>Ratten</w:t>
      </w:r>
      <w:r w:rsidRPr="08CF406B" w:rsidR="52DE7E92">
        <w:rPr>
          <w:rFonts w:ascii="Arial" w:hAnsi="Arial" w:eastAsia="Arial" w:cs="Arial"/>
          <w:noProof w:val="0"/>
          <w:sz w:val="22"/>
          <w:szCs w:val="22"/>
          <w:lang w:val="en-US"/>
        </w:rPr>
        <w:t xml:space="preserve"> (2020)</w:t>
      </w:r>
      <w:r w:rsidRPr="08CF406B" w:rsidR="0EB00909">
        <w:rPr>
          <w:rFonts w:ascii="Arial" w:hAnsi="Arial" w:eastAsia="Arial" w:cs="Arial"/>
          <w:noProof w:val="0"/>
          <w:sz w:val="22"/>
          <w:szCs w:val="22"/>
          <w:lang w:val="en-US"/>
        </w:rPr>
        <w:t>.</w:t>
      </w:r>
      <w:r w:rsidRPr="08CF406B" w:rsidR="1A16E54C">
        <w:rPr>
          <w:rFonts w:ascii="Arial" w:hAnsi="Arial" w:eastAsia="Arial" w:cs="Arial"/>
          <w:noProof w:val="0"/>
          <w:sz w:val="22"/>
          <w:szCs w:val="22"/>
          <w:lang w:val="en-US"/>
        </w:rPr>
        <w:t xml:space="preserve"> To help combat this the Welsh Government has recognised the import</w:t>
      </w:r>
      <w:r w:rsidRPr="08CF406B" w:rsidR="1A16E54C">
        <w:rPr>
          <w:rFonts w:ascii="Arial" w:hAnsi="Arial" w:eastAsia="Arial" w:cs="Arial"/>
          <w:noProof w:val="0"/>
          <w:sz w:val="22"/>
          <w:szCs w:val="22"/>
          <w:lang w:val="en-US"/>
        </w:rPr>
        <w:t xml:space="preserve">ance of community focused schools, </w:t>
      </w:r>
      <w:r w:rsidRPr="08CF406B" w:rsidR="7FCFEE48">
        <w:rPr>
          <w:rFonts w:ascii="Arial" w:hAnsi="Arial" w:eastAsia="Arial" w:cs="Arial"/>
          <w:noProof w:val="0"/>
          <w:sz w:val="22"/>
          <w:szCs w:val="22"/>
          <w:lang w:val="en-US"/>
        </w:rPr>
        <w:t>Welsh Government (2022)</w:t>
      </w:r>
      <w:r w:rsidRPr="08CF406B" w:rsidR="11F44475">
        <w:rPr>
          <w:rFonts w:ascii="Arial" w:hAnsi="Arial" w:eastAsia="Arial" w:cs="Arial"/>
          <w:noProof w:val="0"/>
          <w:sz w:val="22"/>
          <w:szCs w:val="22"/>
          <w:lang w:val="en-US"/>
        </w:rPr>
        <w:t xml:space="preserve"> develop</w:t>
      </w:r>
      <w:r w:rsidRPr="08CF406B" w:rsidR="68E0CCAA">
        <w:rPr>
          <w:rFonts w:ascii="Arial" w:hAnsi="Arial" w:eastAsia="Arial" w:cs="Arial"/>
          <w:noProof w:val="0"/>
          <w:sz w:val="22"/>
          <w:szCs w:val="22"/>
          <w:lang w:val="en-US"/>
        </w:rPr>
        <w:t>ed</w:t>
      </w:r>
      <w:r w:rsidRPr="08CF406B" w:rsidR="11F44475">
        <w:rPr>
          <w:rFonts w:ascii="Arial" w:hAnsi="Arial" w:eastAsia="Arial" w:cs="Arial"/>
          <w:noProof w:val="0"/>
          <w:sz w:val="22"/>
          <w:szCs w:val="22"/>
          <w:lang w:val="en-US"/>
        </w:rPr>
        <w:t xml:space="preserve"> the New Curriculum for Wales (2020) while taking </w:t>
      </w:r>
      <w:r w:rsidRPr="08CF406B" w:rsidR="244B4A1D">
        <w:rPr>
          <w:rFonts w:ascii="Arial" w:hAnsi="Arial" w:eastAsia="Arial" w:cs="Arial"/>
          <w:noProof w:val="0"/>
          <w:sz w:val="22"/>
          <w:szCs w:val="22"/>
          <w:lang w:val="en-US"/>
        </w:rPr>
        <w:t>inspiration</w:t>
      </w:r>
      <w:r w:rsidRPr="08CF406B" w:rsidR="11F44475">
        <w:rPr>
          <w:rFonts w:ascii="Arial" w:hAnsi="Arial" w:eastAsia="Arial" w:cs="Arial"/>
          <w:noProof w:val="0"/>
          <w:sz w:val="22"/>
          <w:szCs w:val="22"/>
          <w:lang w:val="en-US"/>
        </w:rPr>
        <w:t xml:space="preserve"> from Te </w:t>
      </w:r>
      <w:r w:rsidRPr="08CF406B" w:rsidR="11F44475">
        <w:rPr>
          <w:rFonts w:ascii="Arial" w:hAnsi="Arial" w:eastAsia="Arial" w:cs="Arial"/>
          <w:noProof w:val="0"/>
          <w:sz w:val="22"/>
          <w:szCs w:val="22"/>
          <w:lang w:val="en-US"/>
        </w:rPr>
        <w:t>Whariki</w:t>
      </w:r>
      <w:r w:rsidRPr="08CF406B" w:rsidR="1CAE0A3C">
        <w:rPr>
          <w:rFonts w:ascii="Arial" w:hAnsi="Arial" w:eastAsia="Arial" w:cs="Arial"/>
          <w:noProof w:val="0"/>
          <w:sz w:val="22"/>
          <w:szCs w:val="22"/>
          <w:lang w:val="en-US"/>
        </w:rPr>
        <w:t xml:space="preserve"> </w:t>
      </w:r>
      <w:r w:rsidRPr="08CF406B" w:rsidR="7FCFEE48">
        <w:rPr>
          <w:rFonts w:ascii="Arial" w:hAnsi="Arial" w:eastAsia="Arial" w:cs="Arial"/>
          <w:noProof w:val="0"/>
          <w:sz w:val="22"/>
          <w:szCs w:val="22"/>
          <w:lang w:val="en-US"/>
        </w:rPr>
        <w:t xml:space="preserve">state that many of the communities are culturally and socially diverse, however still share social connections and a sense of </w:t>
      </w:r>
      <w:r w:rsidRPr="08CF406B" w:rsidR="1760AFAF">
        <w:rPr>
          <w:rFonts w:ascii="Arial" w:hAnsi="Arial" w:eastAsia="Arial" w:cs="Arial"/>
          <w:noProof w:val="0"/>
          <w:sz w:val="22"/>
          <w:szCs w:val="22"/>
          <w:lang w:val="en-US"/>
        </w:rPr>
        <w:t xml:space="preserve">belonging. </w:t>
      </w:r>
      <w:r w:rsidRPr="08CF406B" w:rsidR="7D19B8AB">
        <w:rPr>
          <w:rFonts w:ascii="Arial" w:hAnsi="Arial" w:eastAsia="Arial" w:cs="Arial"/>
          <w:noProof w:val="0"/>
          <w:sz w:val="22"/>
          <w:szCs w:val="22"/>
          <w:lang w:val="en-US"/>
        </w:rPr>
        <w:t>These</w:t>
      </w:r>
      <w:r w:rsidRPr="08CF406B" w:rsidR="1760AFAF">
        <w:rPr>
          <w:rFonts w:ascii="Arial" w:hAnsi="Arial" w:eastAsia="Arial" w:cs="Arial"/>
          <w:noProof w:val="0"/>
          <w:sz w:val="22"/>
          <w:szCs w:val="22"/>
          <w:lang w:val="en-US"/>
        </w:rPr>
        <w:t xml:space="preserve"> links to the previously mentioned </w:t>
      </w:r>
      <w:r w:rsidRPr="08CF406B" w:rsidR="1760AFAF">
        <w:rPr>
          <w:rFonts w:ascii="Arial" w:hAnsi="Arial" w:eastAsia="Arial" w:cs="Arial"/>
          <w:noProof w:val="0"/>
          <w:sz w:val="22"/>
          <w:szCs w:val="22"/>
          <w:lang w:val="en-US"/>
        </w:rPr>
        <w:t>Cynefin</w:t>
      </w:r>
      <w:r w:rsidRPr="08CF406B" w:rsidR="1760AFAF">
        <w:rPr>
          <w:rFonts w:ascii="Arial" w:hAnsi="Arial" w:eastAsia="Arial" w:cs="Arial"/>
          <w:noProof w:val="0"/>
          <w:sz w:val="22"/>
          <w:szCs w:val="22"/>
          <w:lang w:val="en-US"/>
        </w:rPr>
        <w:t xml:space="preserve"> Coffee Mornings now run by the setting to help promote</w:t>
      </w:r>
      <w:r w:rsidRPr="08CF406B" w:rsidR="06AC7DB5">
        <w:rPr>
          <w:rFonts w:ascii="Arial" w:hAnsi="Arial" w:eastAsia="Arial" w:cs="Arial"/>
          <w:noProof w:val="0"/>
          <w:sz w:val="22"/>
          <w:szCs w:val="22"/>
          <w:lang w:val="en-US"/>
        </w:rPr>
        <w:t xml:space="preserve"> develop the sense of </w:t>
      </w:r>
      <w:r w:rsidRPr="08CF406B" w:rsidR="1760AFAF">
        <w:rPr>
          <w:rFonts w:ascii="Arial" w:hAnsi="Arial" w:eastAsia="Arial" w:cs="Arial"/>
          <w:noProof w:val="0"/>
          <w:sz w:val="22"/>
          <w:szCs w:val="22"/>
          <w:lang w:val="en-US"/>
        </w:rPr>
        <w:t>community</w:t>
      </w:r>
      <w:r w:rsidRPr="08CF406B" w:rsidR="65FEF04D">
        <w:rPr>
          <w:rFonts w:ascii="Arial" w:hAnsi="Arial" w:eastAsia="Arial" w:cs="Arial"/>
          <w:noProof w:val="0"/>
          <w:sz w:val="22"/>
          <w:szCs w:val="22"/>
          <w:lang w:val="en-US"/>
        </w:rPr>
        <w:t xml:space="preserve"> within the setting</w:t>
      </w:r>
      <w:r w:rsidRPr="08CF406B" w:rsidR="2B5D2DC7">
        <w:rPr>
          <w:rFonts w:ascii="Arial" w:hAnsi="Arial" w:eastAsia="Arial" w:cs="Arial"/>
          <w:noProof w:val="0"/>
          <w:sz w:val="22"/>
          <w:szCs w:val="22"/>
          <w:lang w:val="en-US"/>
        </w:rPr>
        <w:t xml:space="preserve"> (Lee 2013).</w:t>
      </w:r>
    </w:p>
    <w:p w:rsidR="54C1382B" w:rsidP="08CF406B" w:rsidRDefault="54C1382B" w14:paraId="08A499EF" w14:textId="5B15DED6">
      <w:pPr>
        <w:pStyle w:val="Normal"/>
        <w:rPr>
          <w:rFonts w:ascii="Arial" w:hAnsi="Arial" w:eastAsia="Arial" w:cs="Arial"/>
          <w:b w:val="1"/>
          <w:bCs w:val="1"/>
          <w:u w:val="single"/>
        </w:rPr>
      </w:pPr>
      <w:r w:rsidRPr="08CF406B" w:rsidR="54C1382B">
        <w:rPr>
          <w:rFonts w:ascii="Arial" w:hAnsi="Arial" w:eastAsia="Arial" w:cs="Arial"/>
          <w:b w:val="1"/>
          <w:bCs w:val="1"/>
          <w:u w:val="single"/>
        </w:rPr>
        <w:t>Conclusion</w:t>
      </w:r>
    </w:p>
    <w:p w:rsidR="03E2BAF8" w:rsidP="08CF406B" w:rsidRDefault="03E2BAF8" w14:paraId="6DD050B4" w14:textId="680059A5">
      <w:pPr>
        <w:pStyle w:val="Normal"/>
        <w:spacing w:line="360" w:lineRule="auto"/>
        <w:rPr>
          <w:rFonts w:ascii="Arial" w:hAnsi="Arial" w:eastAsia="Arial" w:cs="Arial"/>
          <w:noProof w:val="0"/>
          <w:color w:val="auto"/>
          <w:sz w:val="22"/>
          <w:szCs w:val="22"/>
          <w:lang w:val="en-US"/>
        </w:rPr>
      </w:pPr>
      <w:r w:rsidRPr="08CF406B" w:rsidR="2D01661B">
        <w:rPr>
          <w:rFonts w:ascii="Arial" w:hAnsi="Arial" w:eastAsia="Arial" w:cs="Arial"/>
          <w:u w:val="none"/>
        </w:rPr>
        <w:t xml:space="preserve">To conclude, </w:t>
      </w:r>
      <w:r w:rsidRPr="08CF406B" w:rsidR="13C589EB">
        <w:rPr>
          <w:rFonts w:ascii="Arial" w:hAnsi="Arial" w:eastAsia="Arial" w:cs="Arial"/>
          <w:u w:val="none"/>
        </w:rPr>
        <w:t xml:space="preserve">there are many areas and ways in which the setting can </w:t>
      </w:r>
      <w:r w:rsidRPr="08CF406B" w:rsidR="13C589EB">
        <w:rPr>
          <w:rFonts w:ascii="Arial" w:hAnsi="Arial" w:eastAsia="Arial" w:cs="Arial"/>
          <w:u w:val="none"/>
        </w:rPr>
        <w:t>provide</w:t>
      </w:r>
      <w:r w:rsidRPr="08CF406B" w:rsidR="13C589EB">
        <w:rPr>
          <w:rFonts w:ascii="Arial" w:hAnsi="Arial" w:eastAsia="Arial" w:cs="Arial"/>
          <w:u w:val="none"/>
        </w:rPr>
        <w:t xml:space="preserve"> inclusive </w:t>
      </w:r>
      <w:r w:rsidRPr="08CF406B" w:rsidR="797E92E7">
        <w:rPr>
          <w:rFonts w:ascii="Arial" w:hAnsi="Arial" w:eastAsia="Arial" w:cs="Arial"/>
          <w:u w:val="none"/>
        </w:rPr>
        <w:t xml:space="preserve">practice. </w:t>
      </w:r>
      <w:r w:rsidRPr="08CF406B" w:rsidR="13C589EB">
        <w:rPr>
          <w:rFonts w:ascii="Arial" w:hAnsi="Arial" w:eastAsia="Arial" w:cs="Arial"/>
          <w:u w:val="none"/>
        </w:rPr>
        <w:t xml:space="preserve">The setting and its practitioners </w:t>
      </w:r>
      <w:r w:rsidRPr="08CF406B" w:rsidR="06387CCB">
        <w:rPr>
          <w:rFonts w:ascii="Arial" w:hAnsi="Arial" w:eastAsia="Arial" w:cs="Arial"/>
          <w:u w:val="none"/>
        </w:rPr>
        <w:t>can</w:t>
      </w:r>
      <w:r w:rsidRPr="08CF406B" w:rsidR="13C589EB">
        <w:rPr>
          <w:rFonts w:ascii="Arial" w:hAnsi="Arial" w:eastAsia="Arial" w:cs="Arial"/>
          <w:u w:val="none"/>
        </w:rPr>
        <w:t xml:space="preserve"> enable Jane and her father </w:t>
      </w:r>
      <w:r w:rsidRPr="08CF406B" w:rsidR="46EEF014">
        <w:rPr>
          <w:rFonts w:ascii="Arial" w:hAnsi="Arial" w:eastAsia="Arial" w:cs="Arial"/>
          <w:u w:val="none"/>
        </w:rPr>
        <w:t xml:space="preserve">to develop </w:t>
      </w:r>
      <w:r w:rsidRPr="08CF406B" w:rsidR="46EEF014">
        <w:rPr>
          <w:rFonts w:ascii="Arial" w:hAnsi="Arial" w:eastAsia="Arial" w:cs="Arial"/>
          <w:u w:val="none"/>
        </w:rPr>
        <w:t>a str</w:t>
      </w:r>
      <w:r w:rsidRPr="08CF406B" w:rsidR="3F330D20">
        <w:rPr>
          <w:rFonts w:ascii="Arial" w:hAnsi="Arial" w:eastAsia="Arial" w:cs="Arial"/>
          <w:u w:val="none"/>
        </w:rPr>
        <w:t>o</w:t>
      </w:r>
      <w:r w:rsidRPr="08CF406B" w:rsidR="46EEF014">
        <w:rPr>
          <w:rFonts w:ascii="Arial" w:hAnsi="Arial" w:eastAsia="Arial" w:cs="Arial"/>
          <w:u w:val="none"/>
        </w:rPr>
        <w:t>ng sense</w:t>
      </w:r>
      <w:r w:rsidRPr="08CF406B" w:rsidR="46EEF014">
        <w:rPr>
          <w:rFonts w:ascii="Arial" w:hAnsi="Arial" w:eastAsia="Arial" w:cs="Arial"/>
          <w:u w:val="none"/>
        </w:rPr>
        <w:t xml:space="preserve"> of belonginess</w:t>
      </w:r>
      <w:r w:rsidRPr="08CF406B" w:rsidR="38237819">
        <w:rPr>
          <w:rFonts w:ascii="Arial" w:hAnsi="Arial" w:eastAsia="Arial" w:cs="Arial"/>
          <w:u w:val="none"/>
        </w:rPr>
        <w:t xml:space="preserve">. </w:t>
      </w:r>
      <w:r w:rsidRPr="08CF406B" w:rsidR="2F06AC18">
        <w:rPr>
          <w:rFonts w:ascii="Arial" w:hAnsi="Arial" w:eastAsia="Arial" w:cs="Arial"/>
          <w:u w:val="none"/>
        </w:rPr>
        <w:t xml:space="preserve">One </w:t>
      </w:r>
      <w:r w:rsidRPr="08CF406B" w:rsidR="2F06AC18">
        <w:rPr>
          <w:rFonts w:ascii="Arial" w:hAnsi="Arial" w:eastAsia="Arial" w:cs="Arial"/>
          <w:u w:val="none"/>
        </w:rPr>
        <w:t>additional</w:t>
      </w:r>
      <w:r w:rsidRPr="08CF406B" w:rsidR="2F06AC18">
        <w:rPr>
          <w:rFonts w:ascii="Arial" w:hAnsi="Arial" w:eastAsia="Arial" w:cs="Arial"/>
          <w:u w:val="none"/>
        </w:rPr>
        <w:t xml:space="preserve"> recommendation would be to promote Jane to begin to attend breakfast club, these would allow more </w:t>
      </w:r>
      <w:r w:rsidRPr="08CF406B" w:rsidR="6DAB9149">
        <w:rPr>
          <w:rFonts w:ascii="Arial" w:hAnsi="Arial" w:eastAsia="Arial" w:cs="Arial"/>
          <w:u w:val="none"/>
        </w:rPr>
        <w:t>opportunities</w:t>
      </w:r>
      <w:r w:rsidRPr="08CF406B" w:rsidR="2F06AC18">
        <w:rPr>
          <w:rFonts w:ascii="Arial" w:hAnsi="Arial" w:eastAsia="Arial" w:cs="Arial"/>
          <w:u w:val="none"/>
        </w:rPr>
        <w:t xml:space="preserve"> for Jane</w:t>
      </w:r>
      <w:r w:rsidRPr="08CF406B" w:rsidR="6F53A78A">
        <w:rPr>
          <w:rFonts w:ascii="Arial" w:hAnsi="Arial" w:eastAsia="Arial" w:cs="Arial"/>
          <w:u w:val="none"/>
        </w:rPr>
        <w:t xml:space="preserve"> to mix with other children from across the setting and not just those in her class</w:t>
      </w:r>
      <w:r w:rsidRPr="08CF406B" w:rsidR="7EB257FB">
        <w:rPr>
          <w:rFonts w:ascii="Arial" w:hAnsi="Arial" w:eastAsia="Arial" w:cs="Arial"/>
          <w:u w:val="none"/>
        </w:rPr>
        <w:t>, helping combat her social interaction difficulties</w:t>
      </w:r>
      <w:r w:rsidRPr="08CF406B" w:rsidR="25773CF8">
        <w:rPr>
          <w:rFonts w:ascii="Arial" w:hAnsi="Arial" w:eastAsia="Arial" w:cs="Arial"/>
          <w:u w:val="none"/>
        </w:rPr>
        <w:t xml:space="preserve"> </w:t>
      </w:r>
      <w:r w:rsidRPr="08CF406B" w:rsidR="7EB257FB">
        <w:rPr>
          <w:rFonts w:ascii="Arial" w:hAnsi="Arial" w:eastAsia="Arial" w:cs="Arial"/>
          <w:noProof w:val="0"/>
          <w:color w:val="auto"/>
          <w:sz w:val="22"/>
          <w:szCs w:val="22"/>
          <w:lang w:val="en-US"/>
        </w:rPr>
        <w:t>Graham, Russo, and Defeyter (2015)</w:t>
      </w:r>
      <w:r w:rsidRPr="08CF406B" w:rsidR="49CD4172">
        <w:rPr>
          <w:rFonts w:ascii="Arial" w:hAnsi="Arial" w:eastAsia="Arial" w:cs="Arial"/>
          <w:noProof w:val="0"/>
          <w:color w:val="auto"/>
          <w:sz w:val="22"/>
          <w:szCs w:val="22"/>
          <w:lang w:val="en-US"/>
        </w:rPr>
        <w:t xml:space="preserve">. Children who attend </w:t>
      </w:r>
      <w:r w:rsidRPr="08CF406B" w:rsidR="723873F7">
        <w:rPr>
          <w:rFonts w:ascii="Arial" w:hAnsi="Arial" w:eastAsia="Arial" w:cs="Arial"/>
          <w:noProof w:val="0"/>
          <w:color w:val="auto"/>
          <w:sz w:val="22"/>
          <w:szCs w:val="22"/>
          <w:lang w:val="en-US"/>
        </w:rPr>
        <w:t xml:space="preserve">breakfast clubs </w:t>
      </w:r>
      <w:r w:rsidRPr="08CF406B" w:rsidR="23380F99">
        <w:rPr>
          <w:rFonts w:ascii="Arial" w:hAnsi="Arial" w:eastAsia="Arial" w:cs="Arial"/>
          <w:noProof w:val="0"/>
          <w:color w:val="auto"/>
          <w:sz w:val="22"/>
          <w:szCs w:val="22"/>
          <w:lang w:val="en-US"/>
        </w:rPr>
        <w:t>tend to have a better start to the day</w:t>
      </w:r>
      <w:r w:rsidRPr="08CF406B" w:rsidR="517D10B5">
        <w:rPr>
          <w:rFonts w:ascii="Arial" w:hAnsi="Arial" w:eastAsia="Arial" w:cs="Arial"/>
          <w:noProof w:val="0"/>
          <w:color w:val="auto"/>
          <w:sz w:val="22"/>
          <w:szCs w:val="22"/>
          <w:lang w:val="en-US"/>
        </w:rPr>
        <w:t xml:space="preserve"> and </w:t>
      </w:r>
      <w:r w:rsidRPr="08CF406B" w:rsidR="641C2229">
        <w:rPr>
          <w:rFonts w:ascii="Arial" w:hAnsi="Arial" w:eastAsia="Arial" w:cs="Arial"/>
          <w:noProof w:val="0"/>
          <w:color w:val="auto"/>
          <w:sz w:val="22"/>
          <w:szCs w:val="22"/>
          <w:lang w:val="en-US"/>
        </w:rPr>
        <w:t>can contribute to improved wellbeing and behaviour.</w:t>
      </w:r>
      <w:r w:rsidRPr="08CF406B" w:rsidR="4B167A51">
        <w:rPr>
          <w:rFonts w:ascii="Arial" w:hAnsi="Arial" w:eastAsia="Arial" w:cs="Arial"/>
          <w:noProof w:val="0"/>
          <w:color w:val="auto"/>
          <w:sz w:val="22"/>
          <w:szCs w:val="22"/>
          <w:lang w:val="en-US"/>
        </w:rPr>
        <w:t xml:space="preserve"> Welsh Government (</w:t>
      </w:r>
      <w:r w:rsidRPr="08CF406B" w:rsidR="5A98B269">
        <w:rPr>
          <w:rFonts w:ascii="Arial" w:hAnsi="Arial" w:eastAsia="Arial" w:cs="Arial"/>
          <w:noProof w:val="0"/>
          <w:color w:val="auto"/>
          <w:sz w:val="22"/>
          <w:szCs w:val="22"/>
          <w:lang w:val="en-US"/>
        </w:rPr>
        <w:t>2022b)</w:t>
      </w:r>
      <w:r w:rsidRPr="08CF406B" w:rsidR="3DB0E306">
        <w:rPr>
          <w:rFonts w:ascii="Arial" w:hAnsi="Arial" w:eastAsia="Arial" w:cs="Arial"/>
          <w:noProof w:val="0"/>
          <w:color w:val="auto"/>
          <w:sz w:val="22"/>
          <w:szCs w:val="22"/>
          <w:lang w:val="en-US"/>
        </w:rPr>
        <w:t>. This can also minimise some of the pressure Janes dad may be feeling as a single dad on a low income.</w:t>
      </w:r>
      <w:r w:rsidRPr="08CF406B" w:rsidR="5F2097A0">
        <w:rPr>
          <w:rFonts w:ascii="Arial" w:hAnsi="Arial" w:eastAsia="Arial" w:cs="Arial"/>
          <w:noProof w:val="0"/>
          <w:color w:val="auto"/>
          <w:sz w:val="22"/>
          <w:szCs w:val="22"/>
          <w:lang w:val="en-US"/>
        </w:rPr>
        <w:t xml:space="preserve">  Freeman </w:t>
      </w:r>
      <w:r w:rsidRPr="08CF406B" w:rsidR="3E730A39">
        <w:rPr>
          <w:rFonts w:ascii="Arial" w:hAnsi="Arial" w:eastAsia="Arial" w:cs="Arial"/>
          <w:noProof w:val="0"/>
          <w:color w:val="auto"/>
          <w:sz w:val="22"/>
          <w:szCs w:val="22"/>
          <w:lang w:val="en-US"/>
        </w:rPr>
        <w:t>(</w:t>
      </w:r>
      <w:r w:rsidRPr="08CF406B" w:rsidR="5F2097A0">
        <w:rPr>
          <w:rFonts w:ascii="Arial" w:hAnsi="Arial" w:eastAsia="Arial" w:cs="Arial"/>
          <w:noProof w:val="0"/>
          <w:color w:val="auto"/>
          <w:sz w:val="22"/>
          <w:szCs w:val="22"/>
          <w:lang w:val="en-US"/>
        </w:rPr>
        <w:t>2019)</w:t>
      </w:r>
      <w:r w:rsidRPr="08CF406B" w:rsidR="2D631AAD">
        <w:rPr>
          <w:rFonts w:ascii="Arial" w:hAnsi="Arial" w:eastAsia="Arial" w:cs="Arial"/>
          <w:noProof w:val="0"/>
          <w:color w:val="auto"/>
          <w:sz w:val="22"/>
          <w:szCs w:val="22"/>
          <w:lang w:val="en-US"/>
        </w:rPr>
        <w:t xml:space="preserve"> states that a study conducted by the Food Standards Agency showed that food insecurity affects those in the lowest income quartile. </w:t>
      </w:r>
    </w:p>
    <w:p w:rsidR="03E2BAF8" w:rsidP="08CF406B" w:rsidRDefault="03E2BAF8" w14:paraId="33EC70EC" w14:textId="7A5C3FD5">
      <w:pPr>
        <w:pStyle w:val="Normal"/>
        <w:spacing w:line="360" w:lineRule="auto"/>
        <w:rPr>
          <w:rFonts w:ascii="Arial" w:hAnsi="Arial" w:eastAsia="Arial" w:cs="Arial"/>
          <w:u w:val="none"/>
        </w:rPr>
      </w:pPr>
      <w:r w:rsidRPr="08CF406B" w:rsidR="38237819">
        <w:rPr>
          <w:rFonts w:ascii="Arial" w:hAnsi="Arial" w:eastAsia="Arial" w:cs="Arial"/>
          <w:u w:val="none"/>
        </w:rPr>
        <w:t xml:space="preserve">By offering </w:t>
      </w:r>
      <w:r w:rsidRPr="08CF406B" w:rsidR="4FB4397F">
        <w:rPr>
          <w:rFonts w:ascii="Arial" w:hAnsi="Arial" w:eastAsia="Arial" w:cs="Arial"/>
          <w:u w:val="none"/>
        </w:rPr>
        <w:t>opportunities</w:t>
      </w:r>
      <w:r w:rsidRPr="08CF406B" w:rsidR="27CB04A4">
        <w:rPr>
          <w:rFonts w:ascii="Arial" w:hAnsi="Arial" w:eastAsia="Arial" w:cs="Arial"/>
          <w:u w:val="none"/>
        </w:rPr>
        <w:t xml:space="preserve"> for them </w:t>
      </w:r>
      <w:r w:rsidRPr="08CF406B" w:rsidR="38237819">
        <w:rPr>
          <w:rFonts w:ascii="Arial" w:hAnsi="Arial" w:eastAsia="Arial" w:cs="Arial"/>
          <w:u w:val="none"/>
        </w:rPr>
        <w:t>to</w:t>
      </w:r>
      <w:r w:rsidRPr="08CF406B" w:rsidR="6B4869AE">
        <w:rPr>
          <w:rFonts w:ascii="Arial" w:hAnsi="Arial" w:eastAsia="Arial" w:cs="Arial"/>
          <w:u w:val="none"/>
        </w:rPr>
        <w:t xml:space="preserve"> attend</w:t>
      </w:r>
      <w:r w:rsidRPr="08CF406B" w:rsidR="38237819">
        <w:rPr>
          <w:rFonts w:ascii="Arial" w:hAnsi="Arial" w:eastAsia="Arial" w:cs="Arial"/>
          <w:u w:val="none"/>
        </w:rPr>
        <w:t xml:space="preserve"> the </w:t>
      </w:r>
      <w:r w:rsidRPr="08CF406B" w:rsidR="38237819">
        <w:rPr>
          <w:rFonts w:ascii="Arial" w:hAnsi="Arial" w:eastAsia="Arial" w:cs="Arial"/>
          <w:u w:val="none"/>
        </w:rPr>
        <w:t>Cynefin</w:t>
      </w:r>
      <w:r w:rsidRPr="08CF406B" w:rsidR="38237819">
        <w:rPr>
          <w:rFonts w:ascii="Arial" w:hAnsi="Arial" w:eastAsia="Arial" w:cs="Arial"/>
          <w:u w:val="none"/>
        </w:rPr>
        <w:t xml:space="preserve"> Coffee Mornings, RBP groups</w:t>
      </w:r>
      <w:r w:rsidRPr="08CF406B" w:rsidR="09BB5F83">
        <w:rPr>
          <w:rFonts w:ascii="Arial" w:hAnsi="Arial" w:eastAsia="Arial" w:cs="Arial"/>
          <w:u w:val="none"/>
        </w:rPr>
        <w:t xml:space="preserve"> and</w:t>
      </w:r>
      <w:r w:rsidRPr="08CF406B" w:rsidR="3F12B99C">
        <w:rPr>
          <w:rFonts w:ascii="Arial" w:hAnsi="Arial" w:eastAsia="Arial" w:cs="Arial"/>
          <w:u w:val="none"/>
        </w:rPr>
        <w:t xml:space="preserve"> providing information about LGBTQ groups and support networks across this and </w:t>
      </w:r>
      <w:r w:rsidRPr="08CF406B" w:rsidR="09BB5F83">
        <w:rPr>
          <w:rFonts w:ascii="Arial" w:hAnsi="Arial" w:eastAsia="Arial" w:cs="Arial"/>
          <w:u w:val="none"/>
        </w:rPr>
        <w:t>other local community activities, parents may begin to see the positive communication between dad and the school</w:t>
      </w:r>
      <w:r w:rsidRPr="08CF406B" w:rsidR="486044B4">
        <w:rPr>
          <w:rFonts w:ascii="Arial" w:hAnsi="Arial" w:eastAsia="Arial" w:cs="Arial"/>
          <w:u w:val="none"/>
        </w:rPr>
        <w:t>, this may encourage others to follow suit or begin to interact more with him</w:t>
      </w:r>
      <w:r w:rsidRPr="08CF406B" w:rsidR="15F6210F">
        <w:rPr>
          <w:rFonts w:ascii="Arial" w:hAnsi="Arial" w:eastAsia="Arial" w:cs="Arial"/>
          <w:u w:val="none"/>
        </w:rPr>
        <w:t xml:space="preserve"> supported by</w:t>
      </w:r>
      <w:r w:rsidRPr="08CF406B" w:rsidR="044EF449">
        <w:rPr>
          <w:rFonts w:ascii="Arial" w:hAnsi="Arial" w:eastAsia="Arial" w:cs="Arial"/>
          <w:u w:val="none"/>
        </w:rPr>
        <w:t xml:space="preserve"> </w:t>
      </w:r>
      <w:r w:rsidRPr="08CF406B" w:rsidR="044EF449">
        <w:rPr>
          <w:rFonts w:ascii="Arial" w:hAnsi="Arial" w:eastAsia="Arial" w:cs="Arial"/>
          <w:u w:val="none"/>
        </w:rPr>
        <w:t>Durisic</w:t>
      </w:r>
      <w:r w:rsidRPr="08CF406B" w:rsidR="044EF449">
        <w:rPr>
          <w:rFonts w:ascii="Arial" w:hAnsi="Arial" w:eastAsia="Arial" w:cs="Arial"/>
          <w:u w:val="none"/>
        </w:rPr>
        <w:t xml:space="preserve"> and </w:t>
      </w:r>
      <w:r w:rsidRPr="08CF406B" w:rsidR="044EF449">
        <w:rPr>
          <w:rFonts w:ascii="Arial" w:hAnsi="Arial" w:eastAsia="Arial" w:cs="Arial"/>
          <w:u w:val="none"/>
        </w:rPr>
        <w:t>Bunijevac</w:t>
      </w:r>
      <w:r w:rsidRPr="08CF406B" w:rsidR="044EF449">
        <w:rPr>
          <w:rFonts w:ascii="Arial" w:hAnsi="Arial" w:eastAsia="Arial" w:cs="Arial"/>
          <w:u w:val="none"/>
        </w:rPr>
        <w:t xml:space="preserve"> (2017) who state that</w:t>
      </w:r>
      <w:r w:rsidRPr="08CF406B" w:rsidR="15F6210F">
        <w:rPr>
          <w:rFonts w:ascii="Arial" w:hAnsi="Arial" w:eastAsia="Arial" w:cs="Arial"/>
          <w:u w:val="none"/>
        </w:rPr>
        <w:t xml:space="preserve"> </w:t>
      </w:r>
      <w:r w:rsidRPr="08CF406B" w:rsidR="42F3D97A">
        <w:rPr>
          <w:rFonts w:ascii="Arial" w:hAnsi="Arial" w:eastAsia="Arial" w:cs="Arial"/>
          <w:u w:val="none"/>
        </w:rPr>
        <w:t>the</w:t>
      </w:r>
      <w:r w:rsidRPr="08CF406B" w:rsidR="486044B4">
        <w:rPr>
          <w:rFonts w:ascii="Arial" w:hAnsi="Arial" w:eastAsia="Arial" w:cs="Arial"/>
          <w:u w:val="none"/>
        </w:rPr>
        <w:t xml:space="preserve"> </w:t>
      </w:r>
      <w:r w:rsidRPr="08CF406B" w:rsidR="4886CF47">
        <w:rPr>
          <w:rFonts w:ascii="Arial" w:hAnsi="Arial" w:eastAsia="Arial" w:cs="Arial"/>
          <w:u w:val="none"/>
        </w:rPr>
        <w:t>importance of parents’ participation and involvement</w:t>
      </w:r>
      <w:r w:rsidRPr="08CF406B" w:rsidR="48B99F1E">
        <w:rPr>
          <w:rFonts w:ascii="Arial" w:hAnsi="Arial" w:eastAsia="Arial" w:cs="Arial"/>
          <w:u w:val="none"/>
        </w:rPr>
        <w:t xml:space="preserve"> </w:t>
      </w:r>
      <w:r w:rsidRPr="08CF406B" w:rsidR="4886CF47">
        <w:rPr>
          <w:rFonts w:ascii="Arial" w:hAnsi="Arial" w:eastAsia="Arial" w:cs="Arial"/>
          <w:u w:val="none"/>
        </w:rPr>
        <w:t>in school activities</w:t>
      </w:r>
      <w:r w:rsidRPr="08CF406B" w:rsidR="4DBF610D">
        <w:rPr>
          <w:rFonts w:ascii="Arial" w:hAnsi="Arial" w:eastAsia="Arial" w:cs="Arial"/>
          <w:u w:val="none"/>
        </w:rPr>
        <w:t xml:space="preserve"> are increased when the parents are encouraged and praised for doing so. </w:t>
      </w:r>
    </w:p>
    <w:p w:rsidR="03E2BAF8" w:rsidP="08CF406B" w:rsidRDefault="03E2BAF8" w14:paraId="06B1006F" w14:textId="2AD3DA92">
      <w:pPr>
        <w:pStyle w:val="Normal"/>
        <w:spacing w:line="360" w:lineRule="auto"/>
        <w:rPr>
          <w:rFonts w:ascii="Arial" w:hAnsi="Arial" w:eastAsia="Arial" w:cs="Arial"/>
          <w:u w:val="none"/>
        </w:rPr>
      </w:pPr>
    </w:p>
    <w:p w:rsidR="03E2BAF8" w:rsidP="08CF406B" w:rsidRDefault="03E2BAF8" w14:paraId="40042016" w14:textId="314CDDA1">
      <w:pPr>
        <w:pStyle w:val="Normal"/>
        <w:spacing w:line="360" w:lineRule="auto"/>
        <w:rPr>
          <w:u w:val="single"/>
        </w:rPr>
      </w:pPr>
      <w:r w:rsidRPr="08CF406B" w:rsidR="03E2BAF8">
        <w:rPr>
          <w:u w:val="single"/>
        </w:rPr>
        <w:t>Section 2</w:t>
      </w:r>
      <w:r w:rsidR="03E2BAF8">
        <w:rPr/>
        <w:t xml:space="preserve"> </w:t>
      </w:r>
    </w:p>
    <w:p w:rsidR="75BCCF9C" w:rsidP="08CF406B" w:rsidRDefault="75BCCF9C" w14:paraId="264DF4AB" w14:textId="7BC033EE">
      <w:pPr>
        <w:pStyle w:val="Normal"/>
        <w:bidi w:val="0"/>
        <w:spacing w:before="0" w:beforeAutospacing="off" w:after="160" w:afterAutospacing="off" w:line="360" w:lineRule="auto"/>
        <w:ind/>
        <w:rPr>
          <w:rFonts w:ascii="Arial" w:hAnsi="Arial" w:eastAsia="Arial" w:cs="Arial"/>
          <w:noProof w:val="0"/>
          <w:color w:val="000000" w:themeColor="text1" w:themeTint="FF" w:themeShade="FF"/>
          <w:sz w:val="22"/>
          <w:szCs w:val="22"/>
          <w:lang w:val="en-US"/>
        </w:rPr>
      </w:pPr>
      <w:r w:rsidRPr="08CF406B" w:rsidR="47A7AD59">
        <w:rPr>
          <w:rFonts w:ascii="Arial" w:hAnsi="Arial" w:eastAsia="Arial" w:cs="Arial"/>
          <w:b w:val="0"/>
          <w:bCs w:val="0"/>
          <w:sz w:val="22"/>
          <w:szCs w:val="22"/>
        </w:rPr>
        <w:t xml:space="preserve">When discussing policy, it is first important to understand what policy means. Pollack, </w:t>
      </w:r>
      <w:r w:rsidRPr="08CF406B" w:rsidR="26FA1FF2">
        <w:rPr>
          <w:rFonts w:ascii="Arial" w:hAnsi="Arial" w:eastAsia="Arial" w:cs="Arial"/>
          <w:b w:val="0"/>
          <w:bCs w:val="0"/>
          <w:i w:val="1"/>
          <w:iCs w:val="1"/>
          <w:sz w:val="22"/>
          <w:szCs w:val="22"/>
        </w:rPr>
        <w:t>et al</w:t>
      </w:r>
      <w:r w:rsidRPr="08CF406B" w:rsidR="47A7AD59">
        <w:rPr>
          <w:rFonts w:ascii="Arial" w:hAnsi="Arial" w:eastAsia="Arial" w:cs="Arial"/>
          <w:b w:val="0"/>
          <w:bCs w:val="0"/>
          <w:sz w:val="22"/>
          <w:szCs w:val="22"/>
        </w:rPr>
        <w:t xml:space="preserve"> (2017)</w:t>
      </w:r>
      <w:r w:rsidRPr="08CF406B" w:rsidR="789A8809">
        <w:rPr>
          <w:rFonts w:ascii="Arial" w:hAnsi="Arial" w:eastAsia="Arial" w:cs="Arial"/>
          <w:b w:val="0"/>
          <w:bCs w:val="0"/>
          <w:sz w:val="22"/>
          <w:szCs w:val="22"/>
        </w:rPr>
        <w:t xml:space="preserve"> refer to the term policy as an underlying guidance and strategies</w:t>
      </w:r>
      <w:r w:rsidRPr="08CF406B" w:rsidR="0FA923BA">
        <w:rPr>
          <w:rFonts w:ascii="Arial" w:hAnsi="Arial" w:eastAsia="Arial" w:cs="Arial"/>
          <w:b w:val="0"/>
          <w:bCs w:val="0"/>
          <w:sz w:val="22"/>
          <w:szCs w:val="22"/>
        </w:rPr>
        <w:t xml:space="preserve"> that are put</w:t>
      </w:r>
      <w:r w:rsidRPr="08CF406B" w:rsidR="789A8809">
        <w:rPr>
          <w:rFonts w:ascii="Arial" w:hAnsi="Arial" w:eastAsia="Arial" w:cs="Arial"/>
          <w:b w:val="0"/>
          <w:bCs w:val="0"/>
          <w:sz w:val="22"/>
          <w:szCs w:val="22"/>
        </w:rPr>
        <w:t xml:space="preserve"> in place for a course of action about to </w:t>
      </w:r>
      <w:r w:rsidRPr="08CF406B" w:rsidR="07A6CA19">
        <w:rPr>
          <w:rFonts w:ascii="Arial" w:hAnsi="Arial" w:eastAsia="Arial" w:cs="Arial"/>
          <w:b w:val="0"/>
          <w:bCs w:val="0"/>
          <w:sz w:val="22"/>
          <w:szCs w:val="22"/>
        </w:rPr>
        <w:t>be initiated</w:t>
      </w:r>
      <w:r w:rsidRPr="08CF406B" w:rsidR="07A6CA19">
        <w:rPr>
          <w:rFonts w:ascii="Arial" w:hAnsi="Arial" w:eastAsia="Arial" w:cs="Arial"/>
          <w:b w:val="0"/>
          <w:bCs w:val="0"/>
          <w:sz w:val="22"/>
          <w:szCs w:val="22"/>
        </w:rPr>
        <w:t xml:space="preserve">. </w:t>
      </w:r>
      <w:r w:rsidRPr="08CF406B" w:rsidR="1DDD53F1">
        <w:rPr>
          <w:rFonts w:ascii="Arial" w:hAnsi="Arial" w:eastAsia="Arial" w:cs="Arial"/>
          <w:b w:val="0"/>
          <w:bCs w:val="0"/>
          <w:sz w:val="22"/>
          <w:szCs w:val="22"/>
        </w:rPr>
        <w:t xml:space="preserve"> </w:t>
      </w:r>
      <w:r w:rsidRPr="08CF406B" w:rsidR="1DDD53F1">
        <w:rPr>
          <w:rFonts w:ascii="Arial" w:hAnsi="Arial" w:eastAsia="Arial" w:cs="Arial"/>
          <w:b w:val="0"/>
          <w:bCs w:val="0"/>
          <w:sz w:val="22"/>
          <w:szCs w:val="22"/>
        </w:rPr>
        <w:t xml:space="preserve">Policy is an action to be implemented by practitioners whilst having a governmental input as to strategy </w:t>
      </w:r>
      <w:r w:rsidRPr="08CF406B" w:rsidR="5420A6ED">
        <w:rPr>
          <w:rFonts w:ascii="Arial" w:hAnsi="Arial" w:eastAsia="Arial" w:cs="Arial"/>
          <w:b w:val="0"/>
          <w:bCs w:val="0"/>
          <w:sz w:val="22"/>
          <w:szCs w:val="22"/>
        </w:rPr>
        <w:t>according</w:t>
      </w:r>
      <w:r w:rsidRPr="08CF406B" w:rsidR="03965CEE">
        <w:rPr>
          <w:rFonts w:ascii="Arial" w:hAnsi="Arial" w:eastAsia="Arial" w:cs="Arial"/>
          <w:b w:val="0"/>
          <w:bCs w:val="0"/>
          <w:sz w:val="22"/>
          <w:szCs w:val="22"/>
        </w:rPr>
        <w:t xml:space="preserve"> to </w:t>
      </w:r>
      <w:r w:rsidRPr="08CF406B" w:rsidR="03965CEE">
        <w:rPr>
          <w:rFonts w:ascii="Arial" w:hAnsi="Arial" w:eastAsia="Arial" w:cs="Arial"/>
          <w:b w:val="0"/>
          <w:bCs w:val="0"/>
          <w:sz w:val="22"/>
          <w:szCs w:val="22"/>
        </w:rPr>
        <w:t>Baldock</w:t>
      </w:r>
      <w:r w:rsidRPr="08CF406B" w:rsidR="03965CEE">
        <w:rPr>
          <w:rFonts w:ascii="Arial" w:hAnsi="Arial" w:eastAsia="Arial" w:cs="Arial"/>
          <w:b w:val="0"/>
          <w:bCs w:val="0"/>
          <w:sz w:val="22"/>
          <w:szCs w:val="22"/>
        </w:rPr>
        <w:t>, Fitzgerald and Kay (2013)</w:t>
      </w:r>
      <w:r w:rsidRPr="08CF406B" w:rsidR="30DAE343">
        <w:rPr>
          <w:rFonts w:ascii="Arial" w:hAnsi="Arial" w:eastAsia="Arial" w:cs="Arial"/>
          <w:b w:val="0"/>
          <w:bCs w:val="0"/>
          <w:sz w:val="22"/>
          <w:szCs w:val="22"/>
        </w:rPr>
        <w:t xml:space="preserve">. </w:t>
      </w:r>
      <w:r w:rsidRPr="08CF406B" w:rsidR="0E0D607D">
        <w:rPr>
          <w:rFonts w:ascii="Arial" w:hAnsi="Arial" w:eastAsia="Arial" w:cs="Arial"/>
          <w:b w:val="0"/>
          <w:bCs w:val="0"/>
          <w:sz w:val="22"/>
          <w:szCs w:val="22"/>
        </w:rPr>
        <w:t xml:space="preserve">Policies can vary depending on where they are </w:t>
      </w:r>
      <w:r w:rsidRPr="08CF406B" w:rsidR="0E0D607D">
        <w:rPr>
          <w:rFonts w:ascii="Arial" w:hAnsi="Arial" w:eastAsia="Arial" w:cs="Arial"/>
          <w:b w:val="0"/>
          <w:bCs w:val="0"/>
          <w:sz w:val="22"/>
          <w:szCs w:val="22"/>
        </w:rPr>
        <w:t>required</w:t>
      </w:r>
      <w:r w:rsidRPr="08CF406B" w:rsidR="0E0D607D">
        <w:rPr>
          <w:rFonts w:ascii="Arial" w:hAnsi="Arial" w:eastAsia="Arial" w:cs="Arial"/>
          <w:b w:val="0"/>
          <w:bCs w:val="0"/>
          <w:sz w:val="22"/>
          <w:szCs w:val="22"/>
        </w:rPr>
        <w:t xml:space="preserve"> and at what level they are implemented, </w:t>
      </w:r>
      <w:r w:rsidRPr="08CF406B" w:rsidR="2C04B847">
        <w:rPr>
          <w:rFonts w:ascii="Arial" w:hAnsi="Arial" w:eastAsia="Arial" w:cs="Arial"/>
          <w:b w:val="0"/>
          <w:bCs w:val="0"/>
          <w:sz w:val="22"/>
          <w:szCs w:val="22"/>
        </w:rPr>
        <w:t>otherwise known as macro or micro Ferdman (2021)</w:t>
      </w:r>
      <w:r w:rsidRPr="08CF406B" w:rsidR="1465BDC7">
        <w:rPr>
          <w:rFonts w:ascii="Arial" w:hAnsi="Arial" w:eastAsia="Arial" w:cs="Arial"/>
          <w:b w:val="0"/>
          <w:bCs w:val="0"/>
          <w:sz w:val="22"/>
          <w:szCs w:val="22"/>
        </w:rPr>
        <w:t xml:space="preserve">. A macro level policy is a policy that is set by the government, to be </w:t>
      </w:r>
      <w:r w:rsidRPr="08CF406B" w:rsidR="4D3CA499">
        <w:rPr>
          <w:rFonts w:ascii="Arial" w:hAnsi="Arial" w:eastAsia="Arial" w:cs="Arial"/>
          <w:b w:val="0"/>
          <w:bCs w:val="0"/>
          <w:sz w:val="22"/>
          <w:szCs w:val="22"/>
        </w:rPr>
        <w:t>implemented</w:t>
      </w:r>
      <w:r w:rsidRPr="08CF406B" w:rsidR="1465BDC7">
        <w:rPr>
          <w:rFonts w:ascii="Arial" w:hAnsi="Arial" w:eastAsia="Arial" w:cs="Arial"/>
          <w:b w:val="0"/>
          <w:bCs w:val="0"/>
          <w:sz w:val="22"/>
          <w:szCs w:val="22"/>
        </w:rPr>
        <w:t xml:space="preserve"> on a national level, </w:t>
      </w:r>
      <w:r w:rsidRPr="08CF406B" w:rsidR="1465BDC7">
        <w:rPr>
          <w:rFonts w:ascii="Arial" w:hAnsi="Arial" w:eastAsia="Arial" w:cs="Arial"/>
          <w:b w:val="0"/>
          <w:bCs w:val="0"/>
          <w:sz w:val="22"/>
          <w:szCs w:val="22"/>
        </w:rPr>
        <w:t>whereas</w:t>
      </w:r>
      <w:r w:rsidRPr="08CF406B" w:rsidR="1465BDC7">
        <w:rPr>
          <w:rFonts w:ascii="Arial" w:hAnsi="Arial" w:eastAsia="Arial" w:cs="Arial"/>
          <w:b w:val="0"/>
          <w:bCs w:val="0"/>
          <w:sz w:val="22"/>
          <w:szCs w:val="22"/>
        </w:rPr>
        <w:t xml:space="preserve"> a </w:t>
      </w:r>
      <w:r w:rsidRPr="08CF406B" w:rsidR="1465BDC7">
        <w:rPr>
          <w:rFonts w:ascii="Arial" w:hAnsi="Arial" w:eastAsia="Arial" w:cs="Arial"/>
          <w:b w:val="0"/>
          <w:bCs w:val="0"/>
          <w:sz w:val="22"/>
          <w:szCs w:val="22"/>
        </w:rPr>
        <w:t xml:space="preserve">micro level policy could </w:t>
      </w:r>
      <w:r w:rsidRPr="08CF406B" w:rsidR="743C6281">
        <w:rPr>
          <w:rFonts w:ascii="Arial" w:hAnsi="Arial" w:eastAsia="Arial" w:cs="Arial"/>
          <w:b w:val="0"/>
          <w:bCs w:val="0"/>
          <w:sz w:val="22"/>
          <w:szCs w:val="22"/>
        </w:rPr>
        <w:t>be a</w:t>
      </w:r>
      <w:r w:rsidRPr="08CF406B" w:rsidR="1465BDC7">
        <w:rPr>
          <w:rFonts w:ascii="Arial" w:hAnsi="Arial" w:eastAsia="Arial" w:cs="Arial"/>
          <w:b w:val="0"/>
          <w:bCs w:val="0"/>
          <w:sz w:val="22"/>
          <w:szCs w:val="22"/>
        </w:rPr>
        <w:t xml:space="preserve"> policy </w:t>
      </w:r>
      <w:r w:rsidRPr="08CF406B" w:rsidR="70ECC470">
        <w:rPr>
          <w:rFonts w:ascii="Arial" w:hAnsi="Arial" w:eastAsia="Arial" w:cs="Arial"/>
          <w:b w:val="0"/>
          <w:bCs w:val="0"/>
          <w:sz w:val="22"/>
          <w:szCs w:val="22"/>
        </w:rPr>
        <w:t>produced</w:t>
      </w:r>
      <w:r w:rsidRPr="08CF406B" w:rsidR="14E9EFE9">
        <w:rPr>
          <w:rFonts w:ascii="Arial" w:hAnsi="Arial" w:eastAsia="Arial" w:cs="Arial"/>
          <w:b w:val="0"/>
          <w:bCs w:val="0"/>
          <w:sz w:val="22"/>
          <w:szCs w:val="22"/>
        </w:rPr>
        <w:t xml:space="preserve"> by an </w:t>
      </w:r>
      <w:r w:rsidRPr="08CF406B" w:rsidR="2AD1AD52">
        <w:rPr>
          <w:rFonts w:ascii="Arial" w:hAnsi="Arial" w:eastAsia="Arial" w:cs="Arial"/>
          <w:b w:val="0"/>
          <w:bCs w:val="0"/>
          <w:sz w:val="22"/>
          <w:szCs w:val="22"/>
        </w:rPr>
        <w:t>independent</w:t>
      </w:r>
      <w:r w:rsidRPr="08CF406B" w:rsidR="14E9EFE9">
        <w:rPr>
          <w:rFonts w:ascii="Arial" w:hAnsi="Arial" w:eastAsia="Arial" w:cs="Arial"/>
          <w:b w:val="0"/>
          <w:bCs w:val="0"/>
          <w:sz w:val="22"/>
          <w:szCs w:val="22"/>
        </w:rPr>
        <w:t xml:space="preserve"> setting to suit their </w:t>
      </w:r>
      <w:r w:rsidRPr="08CF406B" w:rsidR="6A356A84">
        <w:rPr>
          <w:rFonts w:ascii="Arial" w:hAnsi="Arial" w:eastAsia="Arial" w:cs="Arial"/>
          <w:b w:val="0"/>
          <w:bCs w:val="0"/>
          <w:sz w:val="22"/>
          <w:szCs w:val="22"/>
        </w:rPr>
        <w:t>individual</w:t>
      </w:r>
      <w:r w:rsidRPr="08CF406B" w:rsidR="14E9EFE9">
        <w:rPr>
          <w:rFonts w:ascii="Arial" w:hAnsi="Arial" w:eastAsia="Arial" w:cs="Arial"/>
          <w:b w:val="0"/>
          <w:bCs w:val="0"/>
          <w:sz w:val="22"/>
          <w:szCs w:val="22"/>
        </w:rPr>
        <w:t xml:space="preserve"> needs as supported by Liddicoat (2014)</w:t>
      </w:r>
      <w:r w:rsidRPr="08CF406B" w:rsidR="58845F81">
        <w:rPr>
          <w:rFonts w:ascii="Arial" w:hAnsi="Arial" w:eastAsia="Arial" w:cs="Arial"/>
          <w:b w:val="0"/>
          <w:bCs w:val="0"/>
          <w:sz w:val="22"/>
          <w:szCs w:val="22"/>
        </w:rPr>
        <w:t>. Regardless of the size of policy, Finnigan (2012) believes that for these to be impl</w:t>
      </w:r>
      <w:r w:rsidRPr="08CF406B" w:rsidR="58845F81">
        <w:rPr>
          <w:rFonts w:ascii="Arial" w:hAnsi="Arial" w:eastAsia="Arial" w:cs="Arial"/>
          <w:b w:val="0"/>
          <w:bCs w:val="0"/>
          <w:sz w:val="22"/>
          <w:szCs w:val="22"/>
        </w:rPr>
        <w:t>emented succ</w:t>
      </w:r>
      <w:r w:rsidRPr="08CF406B" w:rsidR="58845F81">
        <w:rPr>
          <w:rFonts w:ascii="Arial" w:hAnsi="Arial" w:eastAsia="Arial" w:cs="Arial"/>
          <w:b w:val="0"/>
          <w:bCs w:val="0"/>
          <w:sz w:val="22"/>
          <w:szCs w:val="22"/>
        </w:rPr>
        <w:t xml:space="preserve">essfully, it should be done so by an inclusive leader. </w:t>
      </w:r>
    </w:p>
    <w:p w:rsidR="75BCCF9C" w:rsidP="08CF406B" w:rsidRDefault="75BCCF9C" w14:paraId="6F13CFD6" w14:textId="434E5C3A">
      <w:pPr>
        <w:pStyle w:val="Normal"/>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2"/>
          <w:szCs w:val="22"/>
          <w:lang w:val="en-US"/>
        </w:rPr>
      </w:pPr>
      <w:r w:rsidRPr="08CF406B" w:rsidR="30DAE343">
        <w:rPr>
          <w:rFonts w:ascii="Arial" w:hAnsi="Arial" w:eastAsia="Arial" w:cs="Arial"/>
          <w:b w:val="0"/>
          <w:bCs w:val="0"/>
          <w:sz w:val="22"/>
          <w:szCs w:val="22"/>
        </w:rPr>
        <w:t>Having policies in any form of educational setting is important as it help</w:t>
      </w:r>
      <w:r w:rsidRPr="08CF406B" w:rsidR="5B1B35B3">
        <w:rPr>
          <w:rFonts w:ascii="Arial" w:hAnsi="Arial" w:eastAsia="Arial" w:cs="Arial"/>
          <w:b w:val="0"/>
          <w:bCs w:val="0"/>
          <w:sz w:val="22"/>
          <w:szCs w:val="22"/>
        </w:rPr>
        <w:t>s</w:t>
      </w:r>
      <w:r w:rsidRPr="08CF406B" w:rsidR="30DAE343">
        <w:rPr>
          <w:rFonts w:ascii="Arial" w:hAnsi="Arial" w:eastAsia="Arial" w:cs="Arial"/>
          <w:b w:val="0"/>
          <w:bCs w:val="0"/>
          <w:sz w:val="22"/>
          <w:szCs w:val="22"/>
        </w:rPr>
        <w:t xml:space="preserve"> to </w:t>
      </w:r>
      <w:r w:rsidRPr="08CF406B" w:rsidR="30DAE343">
        <w:rPr>
          <w:rFonts w:ascii="Arial" w:hAnsi="Arial" w:eastAsia="Arial" w:cs="Arial"/>
          <w:b w:val="0"/>
          <w:bCs w:val="0"/>
          <w:sz w:val="22"/>
          <w:szCs w:val="22"/>
        </w:rPr>
        <w:t>provide</w:t>
      </w:r>
      <w:r w:rsidRPr="08CF406B" w:rsidR="30DAE343">
        <w:rPr>
          <w:rFonts w:ascii="Arial" w:hAnsi="Arial" w:eastAsia="Arial" w:cs="Arial"/>
          <w:b w:val="0"/>
          <w:bCs w:val="0"/>
          <w:sz w:val="22"/>
          <w:szCs w:val="22"/>
        </w:rPr>
        <w:t xml:space="preserve"> the</w:t>
      </w:r>
      <w:r w:rsidRPr="08CF406B" w:rsidR="7BC8C31A">
        <w:rPr>
          <w:rFonts w:ascii="Arial" w:hAnsi="Arial" w:eastAsia="Arial" w:cs="Arial"/>
          <w:b w:val="0"/>
          <w:bCs w:val="0"/>
          <w:sz w:val="22"/>
          <w:szCs w:val="22"/>
        </w:rPr>
        <w:t xml:space="preserve"> guidance</w:t>
      </w:r>
      <w:r w:rsidRPr="08CF406B" w:rsidR="10784766">
        <w:rPr>
          <w:rFonts w:ascii="Arial" w:hAnsi="Arial" w:eastAsia="Arial" w:cs="Arial"/>
          <w:b w:val="0"/>
          <w:bCs w:val="0"/>
          <w:sz w:val="22"/>
          <w:szCs w:val="22"/>
        </w:rPr>
        <w:t xml:space="preserve"> needed to ensure</w:t>
      </w:r>
      <w:r w:rsidRPr="08CF406B" w:rsidR="7BC8C31A">
        <w:rPr>
          <w:rFonts w:ascii="Arial" w:hAnsi="Arial" w:eastAsia="Arial" w:cs="Arial"/>
          <w:b w:val="0"/>
          <w:bCs w:val="0"/>
          <w:sz w:val="22"/>
          <w:szCs w:val="22"/>
        </w:rPr>
        <w:t xml:space="preserve"> that the settings are following similar paths, </w:t>
      </w:r>
      <w:r w:rsidRPr="08CF406B" w:rsidR="69CD9C49">
        <w:rPr>
          <w:rFonts w:ascii="Arial" w:hAnsi="Arial" w:eastAsia="Arial" w:cs="Arial"/>
          <w:b w:val="0"/>
          <w:bCs w:val="0"/>
          <w:sz w:val="22"/>
          <w:szCs w:val="22"/>
        </w:rPr>
        <w:t>to give the best support</w:t>
      </w:r>
      <w:r w:rsidRPr="08CF406B" w:rsidR="6662FC73">
        <w:rPr>
          <w:rFonts w:ascii="Arial" w:hAnsi="Arial" w:eastAsia="Arial" w:cs="Arial"/>
          <w:b w:val="0"/>
          <w:bCs w:val="0"/>
          <w:sz w:val="22"/>
          <w:szCs w:val="22"/>
        </w:rPr>
        <w:t xml:space="preserve"> and </w:t>
      </w:r>
      <w:r w:rsidRPr="08CF406B" w:rsidR="45B56F0C">
        <w:rPr>
          <w:rFonts w:ascii="Arial" w:hAnsi="Arial" w:eastAsia="Arial" w:cs="Arial"/>
          <w:b w:val="0"/>
          <w:bCs w:val="0"/>
          <w:sz w:val="22"/>
          <w:szCs w:val="22"/>
        </w:rPr>
        <w:t>development</w:t>
      </w:r>
      <w:r w:rsidRPr="08CF406B" w:rsidR="69CD9C49">
        <w:rPr>
          <w:rFonts w:ascii="Arial" w:hAnsi="Arial" w:eastAsia="Arial" w:cs="Arial"/>
          <w:b w:val="0"/>
          <w:bCs w:val="0"/>
          <w:sz w:val="22"/>
          <w:szCs w:val="22"/>
        </w:rPr>
        <w:t xml:space="preserve"> for the children </w:t>
      </w:r>
      <w:r w:rsidRPr="08CF406B" w:rsidR="19F25691">
        <w:rPr>
          <w:rFonts w:ascii="Arial" w:hAnsi="Arial" w:eastAsia="Arial" w:cs="Arial"/>
          <w:b w:val="0"/>
          <w:bCs w:val="0"/>
          <w:sz w:val="22"/>
          <w:szCs w:val="22"/>
        </w:rPr>
        <w:t>McClure and Jaeger (2008)</w:t>
      </w:r>
      <w:r w:rsidRPr="08CF406B" w:rsidR="453C8B43">
        <w:rPr>
          <w:rFonts w:ascii="Arial" w:hAnsi="Arial" w:eastAsia="Arial" w:cs="Arial"/>
          <w:b w:val="0"/>
          <w:bCs w:val="0"/>
          <w:sz w:val="22"/>
          <w:szCs w:val="22"/>
        </w:rPr>
        <w:t>.</w:t>
      </w:r>
      <w:r w:rsidRPr="08CF406B" w:rsidR="471412C3">
        <w:rPr>
          <w:rFonts w:ascii="Arial" w:hAnsi="Arial" w:eastAsia="Arial" w:cs="Arial"/>
          <w:b w:val="0"/>
          <w:bCs w:val="0"/>
          <w:sz w:val="22"/>
          <w:szCs w:val="22"/>
        </w:rPr>
        <w:t xml:space="preserve"> </w:t>
      </w:r>
      <w:r w:rsidRPr="08CF406B" w:rsidR="491B2201">
        <w:rPr>
          <w:rFonts w:ascii="Arial" w:hAnsi="Arial" w:eastAsia="Arial" w:cs="Arial"/>
          <w:b w:val="0"/>
          <w:bCs w:val="0"/>
          <w:sz w:val="22"/>
          <w:szCs w:val="22"/>
        </w:rPr>
        <w:t>However,</w:t>
      </w:r>
      <w:r w:rsidRPr="08CF406B" w:rsidR="0A763CD0">
        <w:rPr>
          <w:rFonts w:ascii="Arial" w:hAnsi="Arial" w:eastAsia="Arial" w:cs="Arial"/>
          <w:b w:val="0"/>
          <w:bCs w:val="0"/>
          <w:sz w:val="22"/>
          <w:szCs w:val="22"/>
        </w:rPr>
        <w:t xml:space="preserve"> </w:t>
      </w:r>
      <w:r w:rsidRPr="08CF406B" w:rsidR="0A763CD0">
        <w:rPr>
          <w:rFonts w:ascii="Arial" w:hAnsi="Arial" w:eastAsia="Arial" w:cs="Arial"/>
          <w:b w:val="0"/>
          <w:bCs w:val="0"/>
          <w:sz w:val="22"/>
          <w:szCs w:val="22"/>
        </w:rPr>
        <w:t>Viennet</w:t>
      </w:r>
      <w:r w:rsidRPr="08CF406B" w:rsidR="0A763CD0">
        <w:rPr>
          <w:rFonts w:ascii="Arial" w:hAnsi="Arial" w:eastAsia="Arial" w:cs="Arial"/>
          <w:b w:val="0"/>
          <w:bCs w:val="0"/>
          <w:sz w:val="22"/>
          <w:szCs w:val="22"/>
        </w:rPr>
        <w:t xml:space="preserve"> and Pont (2017) state that when macro levels of </w:t>
      </w:r>
      <w:r w:rsidRPr="08CF406B" w:rsidR="6A484DBF">
        <w:rPr>
          <w:rFonts w:ascii="Arial" w:hAnsi="Arial" w:eastAsia="Arial" w:cs="Arial"/>
          <w:b w:val="0"/>
          <w:bCs w:val="0"/>
          <w:sz w:val="22"/>
          <w:szCs w:val="22"/>
        </w:rPr>
        <w:t>policies</w:t>
      </w:r>
      <w:r w:rsidRPr="08CF406B" w:rsidR="0A763CD0">
        <w:rPr>
          <w:rFonts w:ascii="Arial" w:hAnsi="Arial" w:eastAsia="Arial" w:cs="Arial"/>
          <w:b w:val="0"/>
          <w:bCs w:val="0"/>
          <w:sz w:val="22"/>
          <w:szCs w:val="22"/>
        </w:rPr>
        <w:t xml:space="preserve"> are being made</w:t>
      </w:r>
      <w:r w:rsidRPr="08CF406B" w:rsidR="69C8AF68">
        <w:rPr>
          <w:rFonts w:ascii="Arial" w:hAnsi="Arial" w:eastAsia="Arial" w:cs="Arial"/>
          <w:b w:val="0"/>
          <w:bCs w:val="0"/>
          <w:sz w:val="22"/>
          <w:szCs w:val="22"/>
        </w:rPr>
        <w:t>, the policymakers themselves do not understand the difficulty that comes with impl</w:t>
      </w:r>
      <w:r w:rsidRPr="08CF406B" w:rsidR="69C8AF68">
        <w:rPr>
          <w:rFonts w:ascii="Arial" w:hAnsi="Arial" w:eastAsia="Arial" w:cs="Arial"/>
          <w:b w:val="0"/>
          <w:bCs w:val="0"/>
          <w:sz w:val="22"/>
          <w:szCs w:val="22"/>
        </w:rPr>
        <w:t>ementing these policies withing the settings</w:t>
      </w:r>
      <w:r w:rsidRPr="08CF406B" w:rsidR="24567DD5">
        <w:rPr>
          <w:rFonts w:ascii="Arial" w:hAnsi="Arial" w:eastAsia="Arial" w:cs="Arial"/>
          <w:b w:val="0"/>
          <w:bCs w:val="0"/>
          <w:sz w:val="22"/>
          <w:szCs w:val="22"/>
        </w:rPr>
        <w:t xml:space="preserve"> as supported further by Hughes and Lewis (2020) who say that once policies are </w:t>
      </w:r>
      <w:r w:rsidRPr="08CF406B" w:rsidR="6EFF1B92">
        <w:rPr>
          <w:rFonts w:ascii="Arial" w:hAnsi="Arial" w:eastAsia="Arial" w:cs="Arial"/>
          <w:b w:val="0"/>
          <w:bCs w:val="0"/>
          <w:sz w:val="22"/>
          <w:szCs w:val="22"/>
        </w:rPr>
        <w:t xml:space="preserve">made </w:t>
      </w:r>
      <w:r w:rsidRPr="08CF406B" w:rsidR="2E3A95B9">
        <w:rPr>
          <w:rFonts w:ascii="Arial" w:hAnsi="Arial" w:eastAsia="Arial" w:cs="Arial"/>
          <w:b w:val="0"/>
          <w:bCs w:val="0"/>
          <w:sz w:val="22"/>
          <w:szCs w:val="22"/>
        </w:rPr>
        <w:t>educational</w:t>
      </w:r>
      <w:r w:rsidRPr="08CF406B" w:rsidR="6EFF1B92">
        <w:rPr>
          <w:rFonts w:ascii="Arial" w:hAnsi="Arial" w:eastAsia="Arial" w:cs="Arial"/>
          <w:b w:val="0"/>
          <w:bCs w:val="0"/>
          <w:sz w:val="22"/>
          <w:szCs w:val="22"/>
        </w:rPr>
        <w:t xml:space="preserve"> settings are expected to implement it into practice efficiently. </w:t>
      </w:r>
    </w:p>
    <w:p w:rsidR="75BCCF9C" w:rsidP="08CF406B" w:rsidRDefault="75BCCF9C" w14:paraId="5CD23BAD" w14:textId="319CBD61">
      <w:pPr>
        <w:pStyle w:val="Normal"/>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2"/>
          <w:szCs w:val="22"/>
          <w:lang w:val="en-US"/>
        </w:rPr>
      </w:pPr>
      <w:r w:rsidRPr="08CF406B" w:rsidR="14045FB5">
        <w:rPr>
          <w:rFonts w:ascii="Arial" w:hAnsi="Arial" w:eastAsia="Arial" w:cs="Arial"/>
          <w:b w:val="0"/>
          <w:bCs w:val="0"/>
          <w:sz w:val="22"/>
          <w:szCs w:val="22"/>
        </w:rPr>
        <w:t>One very current macro level policy is the New Curriculum for Wales (2020)</w:t>
      </w:r>
      <w:r w:rsidRPr="08CF406B" w:rsidR="04703C51">
        <w:rPr>
          <w:rFonts w:ascii="Arial" w:hAnsi="Arial" w:eastAsia="Arial" w:cs="Arial"/>
          <w:b w:val="0"/>
          <w:bCs w:val="0"/>
          <w:sz w:val="22"/>
          <w:szCs w:val="22"/>
        </w:rPr>
        <w:t xml:space="preserve">. </w:t>
      </w:r>
      <w:r w:rsidRPr="08CF406B" w:rsidR="497BB7E6">
        <w:rPr>
          <w:rFonts w:ascii="Arial" w:hAnsi="Arial" w:eastAsia="Arial" w:cs="Arial"/>
          <w:b w:val="0"/>
          <w:bCs w:val="0"/>
          <w:sz w:val="22"/>
          <w:szCs w:val="22"/>
        </w:rPr>
        <w:t xml:space="preserve">This new </w:t>
      </w:r>
      <w:r w:rsidRPr="08CF406B" w:rsidR="5E744399">
        <w:rPr>
          <w:rFonts w:ascii="Arial" w:hAnsi="Arial" w:eastAsia="Arial" w:cs="Arial"/>
          <w:b w:val="0"/>
          <w:bCs w:val="0"/>
          <w:sz w:val="22"/>
          <w:szCs w:val="22"/>
        </w:rPr>
        <w:t>curriculum's</w:t>
      </w:r>
      <w:r w:rsidRPr="08CF406B" w:rsidR="04703C51">
        <w:rPr>
          <w:rFonts w:ascii="Arial" w:hAnsi="Arial" w:eastAsia="Arial" w:cs="Arial"/>
          <w:b w:val="0"/>
          <w:bCs w:val="0"/>
          <w:sz w:val="22"/>
          <w:szCs w:val="22"/>
        </w:rPr>
        <w:t xml:space="preserve"> main aim is </w:t>
      </w:r>
      <w:r w:rsidRPr="08CF406B" w:rsidR="65988679">
        <w:rPr>
          <w:rFonts w:ascii="Arial" w:hAnsi="Arial" w:eastAsia="Arial" w:cs="Arial"/>
          <w:b w:val="0"/>
          <w:bCs w:val="0"/>
          <w:sz w:val="22"/>
          <w:szCs w:val="22"/>
        </w:rPr>
        <w:t>producing</w:t>
      </w:r>
      <w:r w:rsidRPr="08CF406B" w:rsidR="04703C51">
        <w:rPr>
          <w:rFonts w:ascii="Arial" w:hAnsi="Arial" w:eastAsia="Arial" w:cs="Arial"/>
          <w:b w:val="0"/>
          <w:bCs w:val="0"/>
          <w:sz w:val="22"/>
          <w:szCs w:val="22"/>
        </w:rPr>
        <w:t xml:space="preserve"> ethical, informed citizens who are ready and able to learn throughout their li</w:t>
      </w:r>
      <w:r w:rsidRPr="08CF406B" w:rsidR="36CC26DC">
        <w:rPr>
          <w:rFonts w:ascii="Arial" w:hAnsi="Arial" w:eastAsia="Arial" w:cs="Arial"/>
          <w:b w:val="0"/>
          <w:bCs w:val="0"/>
          <w:sz w:val="22"/>
          <w:szCs w:val="22"/>
        </w:rPr>
        <w:t xml:space="preserve">ves, allowing this to be a more inclusive </w:t>
      </w:r>
      <w:r w:rsidRPr="08CF406B" w:rsidR="5B8EE113">
        <w:rPr>
          <w:rFonts w:ascii="Arial" w:hAnsi="Arial" w:eastAsia="Arial" w:cs="Arial"/>
          <w:b w:val="0"/>
          <w:bCs w:val="0"/>
          <w:sz w:val="22"/>
          <w:szCs w:val="22"/>
        </w:rPr>
        <w:t xml:space="preserve">curriculum for </w:t>
      </w:r>
      <w:r w:rsidRPr="08CF406B" w:rsidR="7494D96A">
        <w:rPr>
          <w:rFonts w:ascii="Arial" w:hAnsi="Arial" w:eastAsia="Arial" w:cs="Arial"/>
          <w:b w:val="0"/>
          <w:bCs w:val="0"/>
          <w:sz w:val="22"/>
          <w:szCs w:val="22"/>
        </w:rPr>
        <w:t>Wales</w:t>
      </w:r>
      <w:r w:rsidRPr="08CF406B" w:rsidR="52F6DE4F">
        <w:rPr>
          <w:rFonts w:ascii="Arial" w:hAnsi="Arial" w:eastAsia="Arial" w:cs="Arial"/>
          <w:b w:val="0"/>
          <w:bCs w:val="0"/>
          <w:sz w:val="22"/>
          <w:szCs w:val="22"/>
        </w:rPr>
        <w:t>,</w:t>
      </w:r>
      <w:r w:rsidRPr="08CF406B" w:rsidR="36CC26DC">
        <w:rPr>
          <w:rFonts w:ascii="Arial" w:hAnsi="Arial" w:eastAsia="Arial" w:cs="Arial"/>
          <w:b w:val="0"/>
          <w:bCs w:val="0"/>
          <w:sz w:val="22"/>
          <w:szCs w:val="22"/>
        </w:rPr>
        <w:t xml:space="preserve"> Welsh Government (2020)</w:t>
      </w:r>
      <w:r w:rsidRPr="08CF406B" w:rsidR="7ABDBC52">
        <w:rPr>
          <w:rFonts w:ascii="Arial" w:hAnsi="Arial" w:eastAsia="Arial" w:cs="Arial"/>
          <w:b w:val="0"/>
          <w:bCs w:val="0"/>
          <w:sz w:val="22"/>
          <w:szCs w:val="22"/>
        </w:rPr>
        <w:t xml:space="preserve">. One strategy to implement this suggested </w:t>
      </w:r>
      <w:r w:rsidRPr="08CF406B" w:rsidR="5A102EEB">
        <w:rPr>
          <w:rFonts w:ascii="Arial" w:hAnsi="Arial" w:eastAsia="Arial" w:cs="Arial"/>
          <w:b w:val="0"/>
          <w:bCs w:val="0"/>
          <w:sz w:val="22"/>
          <w:szCs w:val="22"/>
        </w:rPr>
        <w:t xml:space="preserve">by </w:t>
      </w:r>
      <w:r w:rsidRPr="08CF406B" w:rsidR="7ABDBC52">
        <w:rPr>
          <w:rFonts w:ascii="Arial" w:hAnsi="Arial" w:eastAsia="Arial" w:cs="Arial"/>
          <w:b w:val="0"/>
          <w:bCs w:val="0"/>
          <w:sz w:val="22"/>
          <w:szCs w:val="22"/>
        </w:rPr>
        <w:t xml:space="preserve">the Welsh Government </w:t>
      </w:r>
      <w:r w:rsidRPr="08CF406B" w:rsidR="0E5C7E6F">
        <w:rPr>
          <w:rFonts w:ascii="Arial" w:hAnsi="Arial" w:eastAsia="Arial" w:cs="Arial"/>
          <w:b w:val="0"/>
          <w:bCs w:val="0"/>
          <w:sz w:val="22"/>
          <w:szCs w:val="22"/>
        </w:rPr>
        <w:t>is</w:t>
      </w:r>
      <w:r w:rsidRPr="08CF406B" w:rsidR="7ABDBC52">
        <w:rPr>
          <w:rFonts w:ascii="Arial" w:hAnsi="Arial" w:eastAsia="Arial" w:cs="Arial"/>
          <w:b w:val="0"/>
          <w:bCs w:val="0"/>
          <w:sz w:val="22"/>
          <w:szCs w:val="22"/>
        </w:rPr>
        <w:t xml:space="preserve"> that i</w:t>
      </w:r>
      <w:r w:rsidRPr="08CF406B" w:rsidR="7ABDBC52">
        <w:rPr>
          <w:rFonts w:ascii="Arial" w:hAnsi="Arial" w:eastAsia="Arial" w:cs="Arial"/>
          <w:b w:val="0"/>
          <w:bCs w:val="0"/>
          <w:sz w:val="22"/>
          <w:szCs w:val="22"/>
        </w:rPr>
        <w:t>nstead of grouping</w:t>
      </w:r>
      <w:r w:rsidRPr="08CF406B" w:rsidR="1E97785F">
        <w:rPr>
          <w:rFonts w:ascii="Arial" w:hAnsi="Arial" w:eastAsia="Arial" w:cs="Arial"/>
          <w:b w:val="0"/>
          <w:bCs w:val="0"/>
          <w:sz w:val="22"/>
          <w:szCs w:val="22"/>
        </w:rPr>
        <w:t xml:space="preserve"> </w:t>
      </w:r>
      <w:r w:rsidRPr="08CF406B" w:rsidR="7ABDBC52">
        <w:rPr>
          <w:rFonts w:ascii="Arial" w:hAnsi="Arial" w:eastAsia="Arial" w:cs="Arial"/>
          <w:b w:val="0"/>
          <w:bCs w:val="0"/>
          <w:sz w:val="22"/>
          <w:szCs w:val="22"/>
        </w:rPr>
        <w:t>children</w:t>
      </w:r>
      <w:r w:rsidRPr="08CF406B" w:rsidR="3DFBFB18">
        <w:rPr>
          <w:rFonts w:ascii="Arial" w:hAnsi="Arial" w:eastAsia="Arial" w:cs="Arial"/>
          <w:b w:val="0"/>
          <w:bCs w:val="0"/>
          <w:sz w:val="22"/>
          <w:szCs w:val="22"/>
        </w:rPr>
        <w:t xml:space="preserve"> by age</w:t>
      </w:r>
      <w:r w:rsidRPr="08CF406B" w:rsidR="00363AFA">
        <w:rPr>
          <w:rFonts w:ascii="Arial" w:hAnsi="Arial" w:eastAsia="Arial" w:cs="Arial"/>
          <w:b w:val="0"/>
          <w:bCs w:val="0"/>
          <w:sz w:val="22"/>
          <w:szCs w:val="22"/>
        </w:rPr>
        <w:t>-</w:t>
      </w:r>
      <w:r w:rsidRPr="08CF406B" w:rsidR="3DFBFB18">
        <w:rPr>
          <w:rFonts w:ascii="Arial" w:hAnsi="Arial" w:eastAsia="Arial" w:cs="Arial"/>
          <w:b w:val="0"/>
          <w:bCs w:val="0"/>
          <w:sz w:val="22"/>
          <w:szCs w:val="22"/>
        </w:rPr>
        <w:t xml:space="preserve">stage standardised testing, they should support </w:t>
      </w:r>
      <w:r w:rsidRPr="08CF406B" w:rsidR="18B5141D">
        <w:rPr>
          <w:rFonts w:ascii="Arial" w:hAnsi="Arial" w:eastAsia="Arial" w:cs="Arial"/>
          <w:b w:val="0"/>
          <w:bCs w:val="0"/>
          <w:sz w:val="22"/>
          <w:szCs w:val="22"/>
        </w:rPr>
        <w:t>individuals</w:t>
      </w:r>
      <w:r w:rsidRPr="08CF406B" w:rsidR="3DFBFB18">
        <w:rPr>
          <w:rFonts w:ascii="Arial" w:hAnsi="Arial" w:eastAsia="Arial" w:cs="Arial"/>
          <w:b w:val="0"/>
          <w:bCs w:val="0"/>
          <w:sz w:val="22"/>
          <w:szCs w:val="22"/>
        </w:rPr>
        <w:t xml:space="preserve"> to progress </w:t>
      </w:r>
      <w:r w:rsidRPr="08CF406B" w:rsidR="1362405E">
        <w:rPr>
          <w:rFonts w:ascii="Arial" w:hAnsi="Arial" w:eastAsia="Arial" w:cs="Arial"/>
          <w:b w:val="0"/>
          <w:bCs w:val="0"/>
          <w:sz w:val="22"/>
          <w:szCs w:val="22"/>
        </w:rPr>
        <w:t xml:space="preserve">on a journey of </w:t>
      </w:r>
      <w:r w:rsidRPr="08CF406B" w:rsidR="1BA0D1DA">
        <w:rPr>
          <w:rFonts w:ascii="Arial" w:hAnsi="Arial" w:eastAsia="Arial" w:cs="Arial"/>
          <w:b w:val="0"/>
          <w:bCs w:val="0"/>
          <w:sz w:val="22"/>
          <w:szCs w:val="22"/>
        </w:rPr>
        <w:t>education</w:t>
      </w:r>
      <w:r w:rsidRPr="08CF406B" w:rsidR="1F1BAA81">
        <w:rPr>
          <w:rFonts w:ascii="Arial" w:hAnsi="Arial" w:eastAsia="Arial" w:cs="Arial"/>
          <w:b w:val="0"/>
          <w:bCs w:val="0"/>
          <w:sz w:val="22"/>
          <w:szCs w:val="22"/>
        </w:rPr>
        <w:t xml:space="preserve"> </w:t>
      </w:r>
      <w:r w:rsidRPr="08CF406B" w:rsidR="1F1BAA81">
        <w:rPr>
          <w:rFonts w:ascii="Arial" w:hAnsi="Arial" w:eastAsia="Arial" w:cs="Arial"/>
          <w:b w:val="0"/>
          <w:bCs w:val="0"/>
          <w:noProof w:val="0"/>
          <w:sz w:val="22"/>
          <w:szCs w:val="22"/>
          <w:lang w:val="en-US"/>
        </w:rPr>
        <w:t>Welsh Government (2015) (2015a)</w:t>
      </w:r>
      <w:r w:rsidRPr="08CF406B" w:rsidR="1F1BAA81">
        <w:rPr>
          <w:rFonts w:ascii="Arial" w:hAnsi="Arial" w:eastAsia="Arial" w:cs="Arial"/>
          <w:b w:val="0"/>
          <w:bCs w:val="0"/>
          <w:sz w:val="22"/>
          <w:szCs w:val="22"/>
        </w:rPr>
        <w:t>.</w:t>
      </w:r>
      <w:r w:rsidRPr="08CF406B" w:rsidR="5BE75B20">
        <w:rPr>
          <w:rFonts w:ascii="Arial" w:hAnsi="Arial" w:eastAsia="Arial" w:cs="Arial"/>
          <w:b w:val="0"/>
          <w:bCs w:val="0"/>
          <w:sz w:val="22"/>
          <w:szCs w:val="22"/>
        </w:rPr>
        <w:t xml:space="preserve"> </w:t>
      </w:r>
      <w:r w:rsidRPr="08CF406B" w:rsidR="1F1BAA81">
        <w:rPr>
          <w:rFonts w:ascii="Arial" w:hAnsi="Arial" w:eastAsia="Arial" w:cs="Arial"/>
          <w:b w:val="0"/>
          <w:bCs w:val="0"/>
          <w:sz w:val="22"/>
          <w:szCs w:val="22"/>
        </w:rPr>
        <w:t>Using progression steps</w:t>
      </w:r>
      <w:r w:rsidRPr="08CF406B" w:rsidR="3E332F57">
        <w:rPr>
          <w:rFonts w:ascii="Arial" w:hAnsi="Arial" w:eastAsia="Arial" w:cs="Arial"/>
          <w:b w:val="0"/>
          <w:bCs w:val="0"/>
          <w:sz w:val="22"/>
          <w:szCs w:val="22"/>
        </w:rPr>
        <w:t xml:space="preserve"> instead</w:t>
      </w:r>
      <w:r w:rsidRPr="08CF406B" w:rsidR="1F1BAA81">
        <w:rPr>
          <w:rFonts w:ascii="Arial" w:hAnsi="Arial" w:eastAsia="Arial" w:cs="Arial"/>
          <w:b w:val="0"/>
          <w:bCs w:val="0"/>
          <w:sz w:val="22"/>
          <w:szCs w:val="22"/>
        </w:rPr>
        <w:t xml:space="preserve"> </w:t>
      </w:r>
      <w:r w:rsidRPr="08CF406B" w:rsidR="1B086CDB">
        <w:rPr>
          <w:rFonts w:ascii="Arial" w:hAnsi="Arial" w:eastAsia="Arial" w:cs="Arial"/>
          <w:b w:val="0"/>
          <w:bCs w:val="0"/>
          <w:sz w:val="22"/>
          <w:szCs w:val="22"/>
        </w:rPr>
        <w:t xml:space="preserve">the Welsh Government believe this will help increase the use of </w:t>
      </w:r>
      <w:r w:rsidRPr="08CF406B" w:rsidR="38FFC4A5">
        <w:rPr>
          <w:rFonts w:ascii="Arial" w:hAnsi="Arial" w:eastAsia="Arial" w:cs="Arial"/>
          <w:b w:val="0"/>
          <w:bCs w:val="0"/>
          <w:sz w:val="22"/>
          <w:szCs w:val="22"/>
        </w:rPr>
        <w:t>Inclusive Leadership</w:t>
      </w:r>
      <w:r w:rsidRPr="08CF406B" w:rsidR="64F518CC">
        <w:rPr>
          <w:rFonts w:ascii="Arial" w:hAnsi="Arial" w:eastAsia="Arial" w:cs="Arial"/>
          <w:b w:val="0"/>
          <w:bCs w:val="0"/>
          <w:sz w:val="22"/>
          <w:szCs w:val="22"/>
        </w:rPr>
        <w:t xml:space="preserve"> by allowing staff to create the best possible outcomes for the children and their needs, however Donaldson (2015) argues that th</w:t>
      </w:r>
      <w:r w:rsidRPr="08CF406B" w:rsidR="2399FDFE">
        <w:rPr>
          <w:rFonts w:ascii="Arial" w:hAnsi="Arial" w:eastAsia="Arial" w:cs="Arial"/>
          <w:b w:val="0"/>
          <w:bCs w:val="0"/>
          <w:sz w:val="22"/>
          <w:szCs w:val="22"/>
        </w:rPr>
        <w:t>ere are too many demands put on practi</w:t>
      </w:r>
      <w:r w:rsidRPr="08CF406B" w:rsidR="2399FDFE">
        <w:rPr>
          <w:rFonts w:ascii="Arial" w:hAnsi="Arial" w:eastAsia="Arial" w:cs="Arial"/>
          <w:b w:val="0"/>
          <w:bCs w:val="0"/>
          <w:sz w:val="22"/>
          <w:szCs w:val="22"/>
        </w:rPr>
        <w:t xml:space="preserve">tioners to build an </w:t>
      </w:r>
      <w:r w:rsidRPr="08CF406B" w:rsidR="2399FDFE">
        <w:rPr>
          <w:rFonts w:ascii="Arial" w:hAnsi="Arial" w:eastAsia="Arial" w:cs="Arial"/>
          <w:b w:val="0"/>
          <w:bCs w:val="0"/>
          <w:sz w:val="22"/>
          <w:szCs w:val="22"/>
        </w:rPr>
        <w:t>individualised</w:t>
      </w:r>
      <w:r w:rsidRPr="08CF406B" w:rsidR="2399FDFE">
        <w:rPr>
          <w:rFonts w:ascii="Arial" w:hAnsi="Arial" w:eastAsia="Arial" w:cs="Arial"/>
          <w:b w:val="0"/>
          <w:bCs w:val="0"/>
          <w:sz w:val="22"/>
          <w:szCs w:val="22"/>
        </w:rPr>
        <w:t xml:space="preserve"> curriculum for their setting. </w:t>
      </w:r>
      <w:r w:rsidRPr="08CF406B" w:rsidR="2EE9AE72">
        <w:rPr>
          <w:rFonts w:ascii="Arial" w:hAnsi="Arial" w:eastAsia="Arial" w:cs="Arial"/>
          <w:b w:val="0"/>
          <w:bCs w:val="0"/>
          <w:sz w:val="22"/>
          <w:szCs w:val="22"/>
        </w:rPr>
        <w:t>Previously the term ‘inclusive’ within a curriculum usually referred to those with Special Educational Needs (SEN) or Additional Lea</w:t>
      </w:r>
      <w:r w:rsidRPr="08CF406B" w:rsidR="2EE9AE72">
        <w:rPr>
          <w:rFonts w:ascii="Arial" w:hAnsi="Arial" w:eastAsia="Arial" w:cs="Arial"/>
          <w:b w:val="0"/>
          <w:bCs w:val="0"/>
          <w:sz w:val="22"/>
          <w:szCs w:val="22"/>
        </w:rPr>
        <w:t>rning Needs (ALN),</w:t>
      </w:r>
      <w:r w:rsidRPr="08CF406B" w:rsidR="373A3C85">
        <w:rPr>
          <w:rFonts w:ascii="Arial" w:hAnsi="Arial" w:eastAsia="Arial" w:cs="Arial"/>
          <w:b w:val="0"/>
          <w:bCs w:val="0"/>
          <w:sz w:val="22"/>
          <w:szCs w:val="22"/>
        </w:rPr>
        <w:t xml:space="preserve"> UNICEF (no date)</w:t>
      </w:r>
      <w:r w:rsidRPr="08CF406B" w:rsidR="2EE9AE72">
        <w:rPr>
          <w:rFonts w:ascii="Arial" w:hAnsi="Arial" w:eastAsia="Arial" w:cs="Arial"/>
          <w:b w:val="0"/>
          <w:bCs w:val="0"/>
          <w:sz w:val="22"/>
          <w:szCs w:val="22"/>
        </w:rPr>
        <w:t xml:space="preserve"> </w:t>
      </w:r>
      <w:r w:rsidRPr="08CF406B" w:rsidR="2EE9AE72">
        <w:rPr>
          <w:rFonts w:ascii="Arial" w:hAnsi="Arial" w:eastAsia="Arial" w:cs="Arial"/>
          <w:b w:val="0"/>
          <w:bCs w:val="0"/>
          <w:sz w:val="22"/>
          <w:szCs w:val="22"/>
        </w:rPr>
        <w:t xml:space="preserve">this however </w:t>
      </w:r>
      <w:r w:rsidRPr="08CF406B" w:rsidR="60F65CD3">
        <w:rPr>
          <w:rFonts w:ascii="Arial" w:hAnsi="Arial" w:eastAsia="Arial" w:cs="Arial"/>
          <w:b w:val="0"/>
          <w:bCs w:val="0"/>
          <w:sz w:val="22"/>
          <w:szCs w:val="22"/>
        </w:rPr>
        <w:t>contrasts with</w:t>
      </w:r>
      <w:r w:rsidRPr="08CF406B" w:rsidR="2EE9AE72">
        <w:rPr>
          <w:rFonts w:ascii="Arial" w:hAnsi="Arial" w:eastAsia="Arial" w:cs="Arial"/>
          <w:b w:val="0"/>
          <w:bCs w:val="0"/>
          <w:sz w:val="22"/>
          <w:szCs w:val="22"/>
        </w:rPr>
        <w:t xml:space="preserve"> the New Curriculum for Wales (2020) </w:t>
      </w:r>
      <w:r w:rsidRPr="08CF406B" w:rsidR="6FA48829">
        <w:rPr>
          <w:rFonts w:ascii="Arial" w:hAnsi="Arial" w:eastAsia="Arial" w:cs="Arial"/>
          <w:b w:val="0"/>
          <w:bCs w:val="0"/>
          <w:sz w:val="22"/>
          <w:szCs w:val="22"/>
        </w:rPr>
        <w:t>that expects inclusive leadership and education to co-construct allowing for culture, language, poverty</w:t>
      </w:r>
      <w:r w:rsidRPr="08CF406B" w:rsidR="760B1E8D">
        <w:rPr>
          <w:rFonts w:ascii="Arial" w:hAnsi="Arial" w:eastAsia="Arial" w:cs="Arial"/>
          <w:b w:val="0"/>
          <w:bCs w:val="0"/>
          <w:sz w:val="22"/>
          <w:szCs w:val="22"/>
        </w:rPr>
        <w:t>, disability, wider community working and closer family links.</w:t>
      </w:r>
      <w:r w:rsidRPr="08CF406B" w:rsidR="19E4DA9A">
        <w:rPr>
          <w:rFonts w:ascii="Arial" w:hAnsi="Arial" w:eastAsia="Arial" w:cs="Arial"/>
          <w:b w:val="0"/>
          <w:bCs w:val="0"/>
          <w:sz w:val="22"/>
          <w:szCs w:val="22"/>
        </w:rPr>
        <w:t xml:space="preserve"> This</w:t>
      </w:r>
      <w:r w:rsidRPr="08CF406B" w:rsidR="2918477F">
        <w:rPr>
          <w:rFonts w:ascii="Arial" w:hAnsi="Arial" w:eastAsia="Arial" w:cs="Arial"/>
          <w:b w:val="0"/>
          <w:bCs w:val="0"/>
          <w:sz w:val="22"/>
          <w:szCs w:val="22"/>
        </w:rPr>
        <w:t xml:space="preserve"> </w:t>
      </w:r>
      <w:r w:rsidRPr="08CF406B" w:rsidR="19E4DA9A">
        <w:rPr>
          <w:rFonts w:ascii="Arial" w:hAnsi="Arial" w:eastAsia="Arial" w:cs="Arial"/>
          <w:b w:val="0"/>
          <w:bCs w:val="0"/>
          <w:sz w:val="22"/>
          <w:szCs w:val="22"/>
        </w:rPr>
        <w:t>i</w:t>
      </w:r>
      <w:r w:rsidRPr="08CF406B" w:rsidR="7CFF148F">
        <w:rPr>
          <w:rFonts w:ascii="Arial" w:hAnsi="Arial" w:eastAsia="Arial" w:cs="Arial"/>
          <w:b w:val="0"/>
          <w:bCs w:val="0"/>
          <w:sz w:val="22"/>
          <w:szCs w:val="22"/>
        </w:rPr>
        <w:t>n</w:t>
      </w:r>
      <w:r w:rsidRPr="08CF406B" w:rsidR="19E4DA9A">
        <w:rPr>
          <w:rFonts w:ascii="Arial" w:hAnsi="Arial" w:eastAsia="Arial" w:cs="Arial"/>
          <w:b w:val="0"/>
          <w:bCs w:val="0"/>
          <w:sz w:val="22"/>
          <w:szCs w:val="22"/>
        </w:rPr>
        <w:t xml:space="preserve"> theory should enable practitioners to promote the confidence of those </w:t>
      </w:r>
      <w:r w:rsidRPr="08CF406B" w:rsidR="3DA5F8A5">
        <w:rPr>
          <w:rFonts w:ascii="Arial" w:hAnsi="Arial" w:eastAsia="Arial" w:cs="Arial"/>
          <w:b w:val="0"/>
          <w:bCs w:val="0"/>
          <w:sz w:val="22"/>
          <w:szCs w:val="22"/>
        </w:rPr>
        <w:t>with</w:t>
      </w:r>
      <w:r w:rsidRPr="08CF406B" w:rsidR="19E4DA9A">
        <w:rPr>
          <w:rFonts w:ascii="Arial" w:hAnsi="Arial" w:eastAsia="Arial" w:cs="Arial"/>
          <w:b w:val="0"/>
          <w:bCs w:val="0"/>
          <w:sz w:val="22"/>
          <w:szCs w:val="22"/>
        </w:rPr>
        <w:t>in their care by having strong links to their identities as indi</w:t>
      </w:r>
      <w:r w:rsidRPr="08CF406B" w:rsidR="4C40C525">
        <w:rPr>
          <w:rFonts w:ascii="Arial" w:hAnsi="Arial" w:eastAsia="Arial" w:cs="Arial"/>
          <w:b w:val="0"/>
          <w:bCs w:val="0"/>
          <w:sz w:val="22"/>
          <w:szCs w:val="22"/>
        </w:rPr>
        <w:t>viduals Welsh Government (2021)</w:t>
      </w:r>
      <w:r w:rsidRPr="08CF406B" w:rsidR="7484B472">
        <w:rPr>
          <w:rFonts w:ascii="Arial" w:hAnsi="Arial" w:eastAsia="Arial" w:cs="Arial"/>
          <w:b w:val="0"/>
          <w:bCs w:val="0"/>
          <w:sz w:val="22"/>
          <w:szCs w:val="22"/>
        </w:rPr>
        <w:t xml:space="preserve">. </w:t>
      </w:r>
    </w:p>
    <w:p w:rsidR="75BCCF9C" w:rsidP="08CF406B" w:rsidRDefault="75BCCF9C" w14:paraId="688C49D5" w14:textId="5DFFA85F">
      <w:pPr>
        <w:pStyle w:val="Normal"/>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2"/>
          <w:szCs w:val="22"/>
          <w:lang w:val="en-US"/>
        </w:rPr>
      </w:pPr>
      <w:r w:rsidRPr="08CF406B" w:rsidR="08257954">
        <w:rPr>
          <w:rFonts w:ascii="Arial" w:hAnsi="Arial" w:eastAsia="Arial" w:cs="Arial"/>
          <w:b w:val="0"/>
          <w:bCs w:val="0"/>
          <w:sz w:val="22"/>
          <w:szCs w:val="22"/>
        </w:rPr>
        <w:t>Although this all may</w:t>
      </w:r>
      <w:r w:rsidRPr="08CF406B" w:rsidR="15616EC6">
        <w:rPr>
          <w:rFonts w:ascii="Arial" w:hAnsi="Arial" w:eastAsia="Arial" w:cs="Arial"/>
          <w:b w:val="0"/>
          <w:bCs w:val="0"/>
          <w:sz w:val="22"/>
          <w:szCs w:val="22"/>
        </w:rPr>
        <w:t xml:space="preserve"> </w:t>
      </w:r>
      <w:r w:rsidRPr="08CF406B" w:rsidR="08257954">
        <w:rPr>
          <w:rFonts w:ascii="Arial" w:hAnsi="Arial" w:eastAsia="Arial" w:cs="Arial"/>
          <w:b w:val="0"/>
          <w:bCs w:val="0"/>
          <w:sz w:val="22"/>
          <w:szCs w:val="22"/>
        </w:rPr>
        <w:t>be good in theory currently, implementing such a mac</w:t>
      </w:r>
      <w:r w:rsidRPr="08CF406B" w:rsidR="0009E139">
        <w:rPr>
          <w:rFonts w:ascii="Arial" w:hAnsi="Arial" w:eastAsia="Arial" w:cs="Arial"/>
          <w:b w:val="0"/>
          <w:bCs w:val="0"/>
          <w:sz w:val="22"/>
          <w:szCs w:val="22"/>
        </w:rPr>
        <w:t xml:space="preserve">ro level change </w:t>
      </w:r>
      <w:r w:rsidRPr="08CF406B" w:rsidR="0009E139">
        <w:rPr>
          <w:rFonts w:ascii="Arial" w:hAnsi="Arial" w:eastAsia="Arial" w:cs="Arial"/>
          <w:b w:val="0"/>
          <w:bCs w:val="0"/>
          <w:sz w:val="22"/>
          <w:szCs w:val="22"/>
        </w:rPr>
        <w:t>doesn’t</w:t>
      </w:r>
      <w:r w:rsidRPr="08CF406B" w:rsidR="0009E139">
        <w:rPr>
          <w:rFonts w:ascii="Arial" w:hAnsi="Arial" w:eastAsia="Arial" w:cs="Arial"/>
          <w:b w:val="0"/>
          <w:bCs w:val="0"/>
          <w:sz w:val="22"/>
          <w:szCs w:val="22"/>
        </w:rPr>
        <w:t xml:space="preserve"> come without its challenges and</w:t>
      </w:r>
      <w:r w:rsidRPr="08CF406B" w:rsidR="21BDD87B">
        <w:rPr>
          <w:rFonts w:ascii="Arial" w:hAnsi="Arial" w:eastAsia="Arial" w:cs="Arial"/>
          <w:b w:val="0"/>
          <w:bCs w:val="0"/>
          <w:sz w:val="22"/>
          <w:szCs w:val="22"/>
        </w:rPr>
        <w:t xml:space="preserve"> the changes</w:t>
      </w:r>
      <w:r w:rsidRPr="08CF406B" w:rsidR="0009E139">
        <w:rPr>
          <w:rFonts w:ascii="Arial" w:hAnsi="Arial" w:eastAsia="Arial" w:cs="Arial"/>
          <w:b w:val="0"/>
          <w:bCs w:val="0"/>
          <w:sz w:val="22"/>
          <w:szCs w:val="22"/>
        </w:rPr>
        <w:t xml:space="preserve"> may not be implemented as initially thought. Curriculums are </w:t>
      </w:r>
      <w:r w:rsidRPr="08CF406B" w:rsidR="34CB81CF">
        <w:rPr>
          <w:rFonts w:ascii="Arial" w:hAnsi="Arial" w:eastAsia="Arial" w:cs="Arial"/>
          <w:b w:val="0"/>
          <w:bCs w:val="0"/>
          <w:sz w:val="22"/>
          <w:szCs w:val="22"/>
        </w:rPr>
        <w:t>usually</w:t>
      </w:r>
      <w:r w:rsidRPr="08CF406B" w:rsidR="0009E139">
        <w:rPr>
          <w:rFonts w:ascii="Arial" w:hAnsi="Arial" w:eastAsia="Arial" w:cs="Arial"/>
          <w:b w:val="0"/>
          <w:bCs w:val="0"/>
          <w:sz w:val="22"/>
          <w:szCs w:val="22"/>
        </w:rPr>
        <w:t xml:space="preserve"> designed by </w:t>
      </w:r>
      <w:r w:rsidRPr="08CF406B" w:rsidR="76CC7AC5">
        <w:rPr>
          <w:rFonts w:ascii="Arial" w:hAnsi="Arial" w:eastAsia="Arial" w:cs="Arial"/>
          <w:b w:val="0"/>
          <w:bCs w:val="0"/>
          <w:sz w:val="22"/>
          <w:szCs w:val="22"/>
        </w:rPr>
        <w:t>those who may not ever experience its delivery within the settings Welsh Government (2018)</w:t>
      </w:r>
      <w:r w:rsidRPr="08CF406B" w:rsidR="1D00051D">
        <w:rPr>
          <w:rFonts w:ascii="Arial" w:hAnsi="Arial" w:eastAsia="Arial" w:cs="Arial"/>
          <w:b w:val="0"/>
          <w:bCs w:val="0"/>
          <w:sz w:val="22"/>
          <w:szCs w:val="22"/>
        </w:rPr>
        <w:t xml:space="preserve">. </w:t>
      </w:r>
      <w:r w:rsidRPr="08CF406B" w:rsidR="34160ABD">
        <w:rPr>
          <w:rFonts w:ascii="Arial" w:hAnsi="Arial" w:eastAsia="Arial" w:cs="Arial"/>
          <w:b w:val="0"/>
          <w:bCs w:val="0"/>
          <w:sz w:val="22"/>
          <w:szCs w:val="22"/>
        </w:rPr>
        <w:t>Baldock</w:t>
      </w:r>
      <w:r w:rsidRPr="08CF406B" w:rsidR="34160ABD">
        <w:rPr>
          <w:rFonts w:ascii="Arial" w:hAnsi="Arial" w:eastAsia="Arial" w:cs="Arial"/>
          <w:b w:val="0"/>
          <w:bCs w:val="0"/>
          <w:sz w:val="22"/>
          <w:szCs w:val="22"/>
        </w:rPr>
        <w:t>, Fitzgerald and Kay (2013) state that policy when given in Early Y</w:t>
      </w:r>
      <w:r w:rsidRPr="08CF406B" w:rsidR="600B5EE4">
        <w:rPr>
          <w:rFonts w:ascii="Arial" w:hAnsi="Arial" w:eastAsia="Arial" w:cs="Arial"/>
          <w:b w:val="0"/>
          <w:bCs w:val="0"/>
          <w:sz w:val="22"/>
          <w:szCs w:val="22"/>
        </w:rPr>
        <w:t>ears settings is</w:t>
      </w:r>
      <w:r w:rsidRPr="08CF406B" w:rsidR="63BBBFAB">
        <w:rPr>
          <w:rFonts w:ascii="Arial" w:hAnsi="Arial" w:eastAsia="Arial" w:cs="Arial"/>
          <w:b w:val="0"/>
          <w:bCs w:val="0"/>
          <w:sz w:val="22"/>
          <w:szCs w:val="22"/>
        </w:rPr>
        <w:t xml:space="preserve"> usually</w:t>
      </w:r>
      <w:r w:rsidRPr="08CF406B" w:rsidR="600B5EE4">
        <w:rPr>
          <w:rFonts w:ascii="Arial" w:hAnsi="Arial" w:eastAsia="Arial" w:cs="Arial"/>
          <w:b w:val="0"/>
          <w:bCs w:val="0"/>
          <w:sz w:val="22"/>
          <w:szCs w:val="22"/>
        </w:rPr>
        <w:t xml:space="preserve"> created by those that it suits, </w:t>
      </w:r>
      <w:r w:rsidRPr="08CF406B" w:rsidR="2A79D62B">
        <w:rPr>
          <w:rFonts w:ascii="Arial" w:hAnsi="Arial" w:eastAsia="Arial" w:cs="Arial"/>
          <w:b w:val="0"/>
          <w:bCs w:val="0"/>
          <w:sz w:val="22"/>
          <w:szCs w:val="22"/>
        </w:rPr>
        <w:t xml:space="preserve"> then</w:t>
      </w:r>
      <w:r w:rsidRPr="08CF406B" w:rsidR="46821547">
        <w:rPr>
          <w:rFonts w:ascii="Arial" w:hAnsi="Arial" w:eastAsia="Arial" w:cs="Arial"/>
          <w:b w:val="0"/>
          <w:bCs w:val="0"/>
          <w:sz w:val="22"/>
          <w:szCs w:val="22"/>
        </w:rPr>
        <w:t xml:space="preserve"> this is </w:t>
      </w:r>
      <w:r w:rsidRPr="08CF406B" w:rsidR="2A79D62B">
        <w:rPr>
          <w:rFonts w:ascii="Arial" w:hAnsi="Arial" w:eastAsia="Arial" w:cs="Arial"/>
          <w:b w:val="0"/>
          <w:bCs w:val="0"/>
          <w:sz w:val="22"/>
          <w:szCs w:val="22"/>
        </w:rPr>
        <w:t xml:space="preserve">used </w:t>
      </w:r>
      <w:r w:rsidRPr="08CF406B" w:rsidR="600B5EE4">
        <w:rPr>
          <w:rFonts w:ascii="Arial" w:hAnsi="Arial" w:eastAsia="Arial" w:cs="Arial"/>
          <w:b w:val="0"/>
          <w:bCs w:val="0"/>
          <w:sz w:val="22"/>
          <w:szCs w:val="22"/>
        </w:rPr>
        <w:t>to inform the practitioners what to imple</w:t>
      </w:r>
      <w:r w:rsidRPr="08CF406B" w:rsidR="600B5EE4">
        <w:rPr>
          <w:rFonts w:ascii="Arial" w:hAnsi="Arial" w:eastAsia="Arial" w:cs="Arial"/>
          <w:b w:val="0"/>
          <w:bCs w:val="0"/>
          <w:sz w:val="22"/>
          <w:szCs w:val="22"/>
        </w:rPr>
        <w:t xml:space="preserve">ment, rather than </w:t>
      </w:r>
      <w:r w:rsidRPr="08CF406B" w:rsidR="5E565D2D">
        <w:rPr>
          <w:rFonts w:ascii="Arial" w:hAnsi="Arial" w:eastAsia="Arial" w:cs="Arial"/>
          <w:b w:val="0"/>
          <w:bCs w:val="0"/>
          <w:sz w:val="22"/>
          <w:szCs w:val="22"/>
        </w:rPr>
        <w:t>involving them in the process of creating the curriculum,</w:t>
      </w:r>
      <w:r w:rsidRPr="08CF406B" w:rsidR="0230193A">
        <w:rPr>
          <w:rFonts w:ascii="Arial" w:hAnsi="Arial" w:eastAsia="Arial" w:cs="Arial"/>
          <w:b w:val="0"/>
          <w:bCs w:val="0"/>
          <w:sz w:val="22"/>
          <w:szCs w:val="22"/>
        </w:rPr>
        <w:t xml:space="preserve"> </w:t>
      </w:r>
      <w:r w:rsidRPr="08CF406B" w:rsidR="5E565D2D">
        <w:rPr>
          <w:rFonts w:ascii="Arial" w:hAnsi="Arial" w:eastAsia="Arial" w:cs="Arial"/>
          <w:b w:val="0"/>
          <w:bCs w:val="0"/>
          <w:sz w:val="22"/>
          <w:szCs w:val="22"/>
        </w:rPr>
        <w:t xml:space="preserve">however the New Curriculum </w:t>
      </w:r>
      <w:r w:rsidRPr="08CF406B" w:rsidR="003EC04D">
        <w:rPr>
          <w:rFonts w:ascii="Arial" w:hAnsi="Arial" w:eastAsia="Arial" w:cs="Arial"/>
          <w:b w:val="0"/>
          <w:bCs w:val="0"/>
          <w:sz w:val="22"/>
          <w:szCs w:val="22"/>
        </w:rPr>
        <w:t>(2020)</w:t>
      </w:r>
      <w:r w:rsidRPr="08CF406B" w:rsidR="7D3B0B0F">
        <w:rPr>
          <w:rFonts w:ascii="Arial" w:hAnsi="Arial" w:eastAsia="Arial" w:cs="Arial"/>
          <w:b w:val="0"/>
          <w:bCs w:val="0"/>
          <w:sz w:val="22"/>
          <w:szCs w:val="22"/>
        </w:rPr>
        <w:t xml:space="preserve"> involves the practitioners in the development process as it is individual to each setting, therefore </w:t>
      </w:r>
      <w:r w:rsidRPr="08CF406B" w:rsidR="2EA99F83">
        <w:rPr>
          <w:rFonts w:ascii="Arial" w:hAnsi="Arial" w:eastAsia="Arial" w:cs="Arial"/>
          <w:b w:val="0"/>
          <w:bCs w:val="0"/>
          <w:sz w:val="22"/>
          <w:szCs w:val="22"/>
        </w:rPr>
        <w:t>allowing for developments of new knowledge and skills when creating an incl</w:t>
      </w:r>
      <w:r w:rsidRPr="08CF406B" w:rsidR="2EA99F83">
        <w:rPr>
          <w:rFonts w:ascii="Arial" w:hAnsi="Arial" w:eastAsia="Arial" w:cs="Arial"/>
          <w:b w:val="0"/>
          <w:bCs w:val="0"/>
          <w:sz w:val="22"/>
          <w:szCs w:val="22"/>
        </w:rPr>
        <w:t xml:space="preserve">usive curriculum and environment </w:t>
      </w:r>
      <w:r w:rsidRPr="08CF406B" w:rsidR="7330E8F6">
        <w:rPr>
          <w:rFonts w:ascii="Arial" w:hAnsi="Arial" w:eastAsia="Arial" w:cs="Arial"/>
          <w:b w:val="0"/>
          <w:bCs w:val="0"/>
          <w:noProof w:val="0"/>
          <w:sz w:val="22"/>
          <w:szCs w:val="22"/>
          <w:lang w:val="en-US"/>
        </w:rPr>
        <w:t>Department for Education (2014).</w:t>
      </w:r>
      <w:r w:rsidRPr="08CF406B" w:rsidR="7EA3C8F8">
        <w:rPr>
          <w:rFonts w:ascii="Arial" w:hAnsi="Arial" w:eastAsia="Arial" w:cs="Arial"/>
          <w:b w:val="0"/>
          <w:bCs w:val="0"/>
          <w:noProof w:val="0"/>
          <w:sz w:val="22"/>
          <w:szCs w:val="22"/>
          <w:lang w:val="en-US"/>
        </w:rPr>
        <w:t xml:space="preserve"> </w:t>
      </w:r>
    </w:p>
    <w:p w:rsidR="75BCCF9C" w:rsidP="08CF406B" w:rsidRDefault="75BCCF9C" w14:paraId="0AE940B0" w14:textId="35131E74">
      <w:pPr>
        <w:pStyle w:val="Normal"/>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2"/>
          <w:szCs w:val="22"/>
          <w:lang w:val="en-US"/>
        </w:rPr>
      </w:pPr>
      <w:r w:rsidRPr="08CF406B" w:rsidR="7EA3C8F8">
        <w:rPr>
          <w:rFonts w:ascii="Arial" w:hAnsi="Arial" w:eastAsia="Arial" w:cs="Arial"/>
          <w:b w:val="0"/>
          <w:bCs w:val="0"/>
          <w:noProof w:val="0"/>
          <w:sz w:val="22"/>
          <w:szCs w:val="22"/>
          <w:lang w:val="en-US"/>
        </w:rPr>
        <w:t xml:space="preserve">To enable this to happen successfully the New Curriculum must be put into place using the whole school approach, ensuring all </w:t>
      </w:r>
      <w:r w:rsidRPr="08CF406B" w:rsidR="64796D11">
        <w:rPr>
          <w:rFonts w:ascii="Arial" w:hAnsi="Arial" w:eastAsia="Arial" w:cs="Arial"/>
          <w:b w:val="0"/>
          <w:bCs w:val="0"/>
          <w:noProof w:val="0"/>
          <w:sz w:val="22"/>
          <w:szCs w:val="22"/>
          <w:lang w:val="en-US"/>
        </w:rPr>
        <w:t>staff</w:t>
      </w:r>
      <w:r w:rsidRPr="08CF406B" w:rsidR="7EA3C8F8">
        <w:rPr>
          <w:rFonts w:ascii="Arial" w:hAnsi="Arial" w:eastAsia="Arial" w:cs="Arial"/>
          <w:b w:val="0"/>
          <w:bCs w:val="0"/>
          <w:noProof w:val="0"/>
          <w:sz w:val="22"/>
          <w:szCs w:val="22"/>
          <w:lang w:val="en-US"/>
        </w:rPr>
        <w:t xml:space="preserve"> have relevant training and </w:t>
      </w:r>
      <w:r w:rsidRPr="08CF406B" w:rsidR="4347AD88">
        <w:rPr>
          <w:rFonts w:ascii="Arial" w:hAnsi="Arial" w:eastAsia="Arial" w:cs="Arial"/>
          <w:b w:val="0"/>
          <w:bCs w:val="0"/>
          <w:noProof w:val="0"/>
          <w:sz w:val="22"/>
          <w:szCs w:val="22"/>
          <w:lang w:val="en-US"/>
        </w:rPr>
        <w:t>support</w:t>
      </w:r>
      <w:r w:rsidRPr="08CF406B" w:rsidR="462C6BDF">
        <w:rPr>
          <w:rFonts w:ascii="Arial" w:hAnsi="Arial" w:eastAsia="Arial" w:cs="Arial"/>
          <w:b w:val="0"/>
          <w:bCs w:val="0"/>
          <w:noProof w:val="0"/>
          <w:sz w:val="22"/>
          <w:szCs w:val="22"/>
          <w:lang w:val="en-US"/>
        </w:rPr>
        <w:t>, feel supported and enabled to co-construct the new curriculum for their setting, whilst having a</w:t>
      </w:r>
      <w:r w:rsidRPr="08CF406B" w:rsidR="7C0A2E77">
        <w:rPr>
          <w:rFonts w:ascii="Arial" w:hAnsi="Arial" w:eastAsia="Arial" w:cs="Arial"/>
          <w:b w:val="0"/>
          <w:bCs w:val="0"/>
          <w:noProof w:val="0"/>
          <w:sz w:val="22"/>
          <w:szCs w:val="22"/>
          <w:lang w:val="en-US"/>
        </w:rPr>
        <w:t xml:space="preserve"> feeling of belonging and value from </w:t>
      </w:r>
      <w:r w:rsidRPr="08CF406B" w:rsidR="1A018642">
        <w:rPr>
          <w:rFonts w:ascii="Arial" w:hAnsi="Arial" w:eastAsia="Arial" w:cs="Arial"/>
          <w:b w:val="0"/>
          <w:bCs w:val="0"/>
          <w:noProof w:val="0"/>
          <w:sz w:val="22"/>
          <w:szCs w:val="22"/>
          <w:lang w:val="en-US"/>
        </w:rPr>
        <w:t>individual's</w:t>
      </w:r>
      <w:r w:rsidRPr="08CF406B" w:rsidR="7C0A2E77">
        <w:rPr>
          <w:rFonts w:ascii="Arial" w:hAnsi="Arial" w:eastAsia="Arial" w:cs="Arial"/>
          <w:b w:val="0"/>
          <w:bCs w:val="0"/>
          <w:noProof w:val="0"/>
          <w:sz w:val="22"/>
          <w:szCs w:val="22"/>
          <w:lang w:val="en-US"/>
        </w:rPr>
        <w:t xml:space="preserve"> </w:t>
      </w:r>
      <w:r w:rsidRPr="08CF406B" w:rsidR="2A41D4B0">
        <w:rPr>
          <w:rFonts w:ascii="Arial" w:hAnsi="Arial" w:eastAsia="Arial" w:cs="Arial"/>
          <w:b w:val="0"/>
          <w:bCs w:val="0"/>
          <w:noProof w:val="0"/>
          <w:sz w:val="22"/>
          <w:szCs w:val="22"/>
          <w:lang w:val="en-US"/>
        </w:rPr>
        <w:t>experiences</w:t>
      </w:r>
      <w:r w:rsidRPr="08CF406B" w:rsidR="7C0A2E77">
        <w:rPr>
          <w:rFonts w:ascii="Arial" w:hAnsi="Arial" w:eastAsia="Arial" w:cs="Arial"/>
          <w:b w:val="0"/>
          <w:bCs w:val="0"/>
          <w:noProof w:val="0"/>
          <w:sz w:val="22"/>
          <w:szCs w:val="22"/>
          <w:lang w:val="en-US"/>
        </w:rPr>
        <w:t xml:space="preserve"> and </w:t>
      </w:r>
      <w:r w:rsidRPr="08CF406B" w:rsidR="7C0A2E77">
        <w:rPr>
          <w:rFonts w:ascii="Arial" w:hAnsi="Arial" w:eastAsia="Arial" w:cs="Arial"/>
          <w:b w:val="0"/>
          <w:bCs w:val="0"/>
          <w:noProof w:val="0"/>
          <w:sz w:val="22"/>
          <w:szCs w:val="22"/>
          <w:lang w:val="en-US"/>
        </w:rPr>
        <w:t>expertise</w:t>
      </w:r>
      <w:r w:rsidRPr="08CF406B" w:rsidR="7C0A2E77">
        <w:rPr>
          <w:rFonts w:ascii="Arial" w:hAnsi="Arial" w:eastAsia="Arial" w:cs="Arial"/>
          <w:b w:val="0"/>
          <w:bCs w:val="0"/>
          <w:noProof w:val="0"/>
          <w:sz w:val="22"/>
          <w:szCs w:val="22"/>
          <w:lang w:val="en-US"/>
        </w:rPr>
        <w:t>. OECD (2017) Welsh Government (2020)</w:t>
      </w:r>
      <w:r w:rsidRPr="08CF406B" w:rsidR="6FB96069">
        <w:rPr>
          <w:rFonts w:ascii="Arial" w:hAnsi="Arial" w:eastAsia="Arial" w:cs="Arial"/>
          <w:b w:val="0"/>
          <w:bCs w:val="0"/>
          <w:noProof w:val="0"/>
          <w:sz w:val="22"/>
          <w:szCs w:val="22"/>
          <w:lang w:val="en-US"/>
        </w:rPr>
        <w:t>.</w:t>
      </w:r>
      <w:r w:rsidRPr="08CF406B" w:rsidR="73577E1C">
        <w:rPr>
          <w:rFonts w:ascii="Arial" w:hAnsi="Arial" w:eastAsia="Arial" w:cs="Arial"/>
          <w:b w:val="0"/>
          <w:bCs w:val="0"/>
          <w:noProof w:val="0"/>
          <w:sz w:val="22"/>
          <w:szCs w:val="22"/>
          <w:lang w:val="en-US"/>
        </w:rPr>
        <w:t xml:space="preserve"> </w:t>
      </w:r>
      <w:r w:rsidRPr="08CF406B" w:rsidR="43B81080">
        <w:rPr>
          <w:rFonts w:ascii="Arial" w:hAnsi="Arial" w:eastAsia="Arial" w:cs="Arial"/>
          <w:b w:val="0"/>
          <w:bCs w:val="0"/>
          <w:noProof w:val="0"/>
          <w:sz w:val="22"/>
          <w:szCs w:val="22"/>
          <w:lang w:val="en-US"/>
        </w:rPr>
        <w:t>Nevertheless. Early Years settings can face barriers to implem</w:t>
      </w:r>
      <w:r w:rsidRPr="08CF406B" w:rsidR="43B81080">
        <w:rPr>
          <w:rFonts w:ascii="Arial" w:hAnsi="Arial" w:eastAsia="Arial" w:cs="Arial"/>
          <w:b w:val="0"/>
          <w:bCs w:val="0"/>
          <w:noProof w:val="0"/>
          <w:sz w:val="22"/>
          <w:szCs w:val="22"/>
          <w:lang w:val="en-US"/>
        </w:rPr>
        <w:t>entation of the new curriculum, Nau</w:t>
      </w:r>
      <w:r w:rsidRPr="08CF406B" w:rsidR="16C18873">
        <w:rPr>
          <w:rFonts w:ascii="Arial" w:hAnsi="Arial" w:eastAsia="Arial" w:cs="Arial"/>
          <w:b w:val="0"/>
          <w:bCs w:val="0"/>
          <w:noProof w:val="0"/>
          <w:sz w:val="22"/>
          <w:szCs w:val="22"/>
          <w:lang w:val="en-US"/>
        </w:rPr>
        <w:t xml:space="preserve">mann (2018) and Welsh Government (2014) </w:t>
      </w:r>
      <w:r w:rsidRPr="08CF406B" w:rsidR="2E5249D9">
        <w:rPr>
          <w:rFonts w:ascii="Arial" w:hAnsi="Arial" w:eastAsia="Arial" w:cs="Arial"/>
          <w:b w:val="0"/>
          <w:bCs w:val="0"/>
          <w:noProof w:val="0"/>
          <w:sz w:val="22"/>
          <w:szCs w:val="22"/>
          <w:lang w:val="en-US"/>
        </w:rPr>
        <w:t>agree that many settings lack resources</w:t>
      </w:r>
      <w:r w:rsidRPr="08CF406B" w:rsidR="7605C1F1">
        <w:rPr>
          <w:rFonts w:ascii="Arial" w:hAnsi="Arial" w:eastAsia="Arial" w:cs="Arial"/>
          <w:b w:val="0"/>
          <w:bCs w:val="0"/>
          <w:noProof w:val="0"/>
          <w:sz w:val="22"/>
          <w:szCs w:val="22"/>
          <w:lang w:val="en-US"/>
        </w:rPr>
        <w:t xml:space="preserve"> and </w:t>
      </w:r>
      <w:r w:rsidRPr="08CF406B" w:rsidR="2E5249D9">
        <w:rPr>
          <w:rFonts w:ascii="Arial" w:hAnsi="Arial" w:eastAsia="Arial" w:cs="Arial"/>
          <w:b w:val="0"/>
          <w:bCs w:val="0"/>
          <w:noProof w:val="0"/>
          <w:sz w:val="22"/>
          <w:szCs w:val="22"/>
          <w:lang w:val="en-US"/>
        </w:rPr>
        <w:t xml:space="preserve">are ill equipped to produce learning environments that are inclusive, as well as this the lack of </w:t>
      </w:r>
      <w:r w:rsidRPr="08CF406B" w:rsidR="735DC56E">
        <w:rPr>
          <w:rFonts w:ascii="Arial" w:hAnsi="Arial" w:eastAsia="Arial" w:cs="Arial"/>
          <w:b w:val="0"/>
          <w:bCs w:val="0"/>
          <w:noProof w:val="0"/>
          <w:sz w:val="22"/>
          <w:szCs w:val="22"/>
          <w:lang w:val="en-US"/>
        </w:rPr>
        <w:t>high-quality</w:t>
      </w:r>
      <w:r w:rsidRPr="08CF406B" w:rsidR="2E5249D9">
        <w:rPr>
          <w:rFonts w:ascii="Arial" w:hAnsi="Arial" w:eastAsia="Arial" w:cs="Arial"/>
          <w:b w:val="0"/>
          <w:bCs w:val="0"/>
          <w:noProof w:val="0"/>
          <w:sz w:val="22"/>
          <w:szCs w:val="22"/>
          <w:lang w:val="en-US"/>
        </w:rPr>
        <w:t xml:space="preserve"> </w:t>
      </w:r>
      <w:r w:rsidRPr="08CF406B" w:rsidR="015BC1CC">
        <w:rPr>
          <w:rFonts w:ascii="Arial" w:hAnsi="Arial" w:eastAsia="Arial" w:cs="Arial"/>
          <w:b w:val="0"/>
          <w:bCs w:val="0"/>
          <w:noProof w:val="0"/>
          <w:sz w:val="22"/>
          <w:szCs w:val="22"/>
          <w:lang w:val="en-US"/>
        </w:rPr>
        <w:t>practitioners' and the availability of support towards professional development Welsh Government (2020)</w:t>
      </w:r>
      <w:r w:rsidRPr="08CF406B" w:rsidR="50282C2D">
        <w:rPr>
          <w:rFonts w:ascii="Arial" w:hAnsi="Arial" w:eastAsia="Arial" w:cs="Arial"/>
          <w:b w:val="0"/>
          <w:bCs w:val="0"/>
          <w:noProof w:val="0"/>
          <w:sz w:val="22"/>
          <w:szCs w:val="22"/>
          <w:lang w:val="en-US"/>
        </w:rPr>
        <w:t xml:space="preserve">. </w:t>
      </w:r>
      <w:r w:rsidRPr="08CF406B" w:rsidR="3202AAA0">
        <w:rPr>
          <w:rFonts w:ascii="Arial" w:hAnsi="Arial" w:eastAsia="Arial" w:cs="Arial"/>
          <w:b w:val="0"/>
          <w:bCs w:val="0"/>
          <w:noProof w:val="0"/>
          <w:sz w:val="22"/>
          <w:szCs w:val="22"/>
          <w:lang w:val="en-US"/>
        </w:rPr>
        <w:t>This could have a hinderance on the implementation of the New Curriculum across Wales as per its description and mission statem</w:t>
      </w:r>
      <w:r w:rsidRPr="08CF406B" w:rsidR="5DF7FEC7">
        <w:rPr>
          <w:rFonts w:ascii="Arial" w:hAnsi="Arial" w:eastAsia="Arial" w:cs="Arial"/>
          <w:b w:val="0"/>
          <w:bCs w:val="0"/>
          <w:noProof w:val="0"/>
          <w:sz w:val="22"/>
          <w:szCs w:val="22"/>
          <w:lang w:val="en-US"/>
        </w:rPr>
        <w:t>ent the schools are to develop their own curriculum, it is the staff who are to drive it,</w:t>
      </w:r>
      <w:r w:rsidRPr="08CF406B" w:rsidR="7BEF5691">
        <w:rPr>
          <w:rFonts w:ascii="Arial" w:hAnsi="Arial" w:eastAsia="Arial" w:cs="Arial"/>
          <w:b w:val="0"/>
          <w:bCs w:val="0"/>
          <w:noProof w:val="0"/>
          <w:sz w:val="22"/>
          <w:szCs w:val="22"/>
          <w:lang w:val="en-US"/>
        </w:rPr>
        <w:t xml:space="preserve"> </w:t>
      </w:r>
      <w:r w:rsidRPr="08CF406B" w:rsidR="7BEF5691">
        <w:rPr>
          <w:rFonts w:ascii="Arial" w:hAnsi="Arial" w:eastAsia="Arial" w:cs="Arial"/>
          <w:noProof w:val="0"/>
          <w:color w:val="000000" w:themeColor="text1" w:themeTint="FF" w:themeShade="FF"/>
          <w:sz w:val="22"/>
          <w:szCs w:val="22"/>
          <w:lang w:val="en-US"/>
        </w:rPr>
        <w:t xml:space="preserve">Wilson, </w:t>
      </w:r>
      <w:r w:rsidRPr="08CF406B" w:rsidR="7BEF5691">
        <w:rPr>
          <w:rFonts w:ascii="Arial" w:hAnsi="Arial" w:eastAsia="Arial" w:cs="Arial"/>
          <w:noProof w:val="0"/>
          <w:color w:val="000000" w:themeColor="text1" w:themeTint="FF" w:themeShade="FF"/>
          <w:sz w:val="22"/>
          <w:szCs w:val="22"/>
          <w:lang w:val="en-US"/>
        </w:rPr>
        <w:t>Woolfston</w:t>
      </w:r>
      <w:r w:rsidRPr="08CF406B" w:rsidR="7BEF5691">
        <w:rPr>
          <w:rFonts w:ascii="Arial" w:hAnsi="Arial" w:eastAsia="Arial" w:cs="Arial"/>
          <w:noProof w:val="0"/>
          <w:color w:val="000000" w:themeColor="text1" w:themeTint="FF" w:themeShade="FF"/>
          <w:sz w:val="22"/>
          <w:szCs w:val="22"/>
          <w:lang w:val="en-US"/>
        </w:rPr>
        <w:t>, and Durkin (2019)</w:t>
      </w:r>
      <w:r w:rsidRPr="08CF406B" w:rsidR="7BEF5691">
        <w:rPr>
          <w:rFonts w:ascii="Arial" w:hAnsi="Arial" w:eastAsia="Arial" w:cs="Arial"/>
          <w:b w:val="0"/>
          <w:bCs w:val="0"/>
          <w:noProof w:val="0"/>
          <w:sz w:val="22"/>
          <w:szCs w:val="22"/>
          <w:lang w:val="en-US"/>
        </w:rPr>
        <w:t xml:space="preserve"> </w:t>
      </w:r>
      <w:r w:rsidRPr="08CF406B" w:rsidR="5DF7FEC7">
        <w:rPr>
          <w:rFonts w:ascii="Arial" w:hAnsi="Arial" w:eastAsia="Arial" w:cs="Arial"/>
          <w:b w:val="0"/>
          <w:bCs w:val="0"/>
          <w:noProof w:val="0"/>
          <w:sz w:val="22"/>
          <w:szCs w:val="22"/>
          <w:lang w:val="en-US"/>
        </w:rPr>
        <w:t xml:space="preserve"> how can this be done if the</w:t>
      </w:r>
      <w:r w:rsidRPr="08CF406B" w:rsidR="1C9CE3F9">
        <w:rPr>
          <w:rFonts w:ascii="Arial" w:hAnsi="Arial" w:eastAsia="Arial" w:cs="Arial"/>
          <w:b w:val="0"/>
          <w:bCs w:val="0"/>
          <w:noProof w:val="0"/>
          <w:sz w:val="22"/>
          <w:szCs w:val="22"/>
          <w:lang w:val="en-US"/>
        </w:rPr>
        <w:t>re is little to no support in</w:t>
      </w:r>
      <w:r w:rsidRPr="08CF406B" w:rsidR="5B41C92A">
        <w:rPr>
          <w:rFonts w:ascii="Arial" w:hAnsi="Arial" w:eastAsia="Arial" w:cs="Arial"/>
          <w:b w:val="0"/>
          <w:bCs w:val="0"/>
          <w:noProof w:val="0"/>
          <w:sz w:val="22"/>
          <w:szCs w:val="22"/>
          <w:lang w:val="en-US"/>
        </w:rPr>
        <w:t xml:space="preserve"> the staff and their professional development or belief in their</w:t>
      </w:r>
      <w:r w:rsidRPr="08CF406B" w:rsidR="05821B9B">
        <w:rPr>
          <w:rFonts w:ascii="Arial" w:hAnsi="Arial" w:eastAsia="Arial" w:cs="Arial"/>
          <w:b w:val="0"/>
          <w:bCs w:val="0"/>
          <w:noProof w:val="0"/>
          <w:sz w:val="22"/>
          <w:szCs w:val="22"/>
          <w:lang w:val="en-US"/>
        </w:rPr>
        <w:t xml:space="preserve"> own leadership skills and vital life </w:t>
      </w:r>
      <w:r w:rsidRPr="08CF406B" w:rsidR="4D43CCCD">
        <w:rPr>
          <w:rFonts w:ascii="Arial" w:hAnsi="Arial" w:eastAsia="Arial" w:cs="Arial"/>
          <w:b w:val="0"/>
          <w:bCs w:val="0"/>
          <w:noProof w:val="0"/>
          <w:sz w:val="22"/>
          <w:szCs w:val="22"/>
          <w:lang w:val="en-US"/>
        </w:rPr>
        <w:t xml:space="preserve">experiences </w:t>
      </w:r>
      <w:r w:rsidRPr="08CF406B" w:rsidR="4D43CCCD">
        <w:rPr>
          <w:rFonts w:ascii="Arial" w:hAnsi="Arial" w:eastAsia="Arial" w:cs="Arial"/>
          <w:noProof w:val="0"/>
          <w:color w:val="000000" w:themeColor="text1" w:themeTint="FF" w:themeShade="FF"/>
          <w:sz w:val="22"/>
          <w:szCs w:val="22"/>
          <w:lang w:val="en-US"/>
        </w:rPr>
        <w:t xml:space="preserve">Tindall </w:t>
      </w:r>
      <w:r w:rsidRPr="08CF406B" w:rsidR="4D43CCCD">
        <w:rPr>
          <w:rFonts w:ascii="Arial" w:hAnsi="Arial" w:eastAsia="Arial" w:cs="Arial"/>
          <w:i w:val="1"/>
          <w:iCs w:val="1"/>
          <w:noProof w:val="0"/>
          <w:color w:val="000000" w:themeColor="text1" w:themeTint="FF" w:themeShade="FF"/>
          <w:sz w:val="22"/>
          <w:szCs w:val="22"/>
          <w:lang w:val="en-US"/>
        </w:rPr>
        <w:t>et al.</w:t>
      </w:r>
      <w:r w:rsidRPr="08CF406B" w:rsidR="4D43CCCD">
        <w:rPr>
          <w:rFonts w:ascii="Arial" w:hAnsi="Arial" w:eastAsia="Arial" w:cs="Arial"/>
          <w:noProof w:val="0"/>
          <w:color w:val="000000" w:themeColor="text1" w:themeTint="FF" w:themeShade="FF"/>
          <w:sz w:val="22"/>
          <w:szCs w:val="22"/>
          <w:lang w:val="en-US"/>
        </w:rPr>
        <w:t xml:space="preserve"> (2015).</w:t>
      </w:r>
      <w:r w:rsidRPr="08CF406B" w:rsidR="0BE8B1FF">
        <w:rPr>
          <w:rFonts w:ascii="Arial" w:hAnsi="Arial" w:eastAsia="Arial" w:cs="Arial"/>
          <w:noProof w:val="0"/>
          <w:color w:val="000000" w:themeColor="text1" w:themeTint="FF" w:themeShade="FF"/>
          <w:sz w:val="22"/>
          <w:szCs w:val="22"/>
          <w:lang w:val="en-US"/>
        </w:rPr>
        <w:t xml:space="preserve"> </w:t>
      </w:r>
      <w:r w:rsidRPr="08CF406B" w:rsidR="09327C62">
        <w:rPr>
          <w:rFonts w:ascii="Arial" w:hAnsi="Arial" w:eastAsia="Arial" w:cs="Arial"/>
          <w:noProof w:val="0"/>
          <w:color w:val="000000" w:themeColor="text1" w:themeTint="FF" w:themeShade="FF"/>
          <w:sz w:val="22"/>
          <w:szCs w:val="22"/>
          <w:lang w:val="en-US"/>
        </w:rPr>
        <w:t>To</w:t>
      </w:r>
      <w:r w:rsidRPr="08CF406B" w:rsidR="0BE8B1FF">
        <w:rPr>
          <w:rFonts w:ascii="Arial" w:hAnsi="Arial" w:eastAsia="Arial" w:cs="Arial"/>
          <w:noProof w:val="0"/>
          <w:color w:val="000000" w:themeColor="text1" w:themeTint="FF" w:themeShade="FF"/>
          <w:sz w:val="22"/>
          <w:szCs w:val="22"/>
          <w:lang w:val="en-US"/>
        </w:rPr>
        <w:t xml:space="preserve"> combat these barriers</w:t>
      </w:r>
      <w:r w:rsidRPr="08CF406B" w:rsidR="0BE8B1FF">
        <w:rPr>
          <w:rFonts w:ascii="Arial" w:hAnsi="Arial" w:eastAsia="Arial" w:cs="Arial"/>
          <w:noProof w:val="0"/>
          <w:color w:val="000000" w:themeColor="text1" w:themeTint="FF" w:themeShade="FF"/>
          <w:sz w:val="22"/>
          <w:szCs w:val="22"/>
          <w:lang w:val="en-US"/>
        </w:rPr>
        <w:t xml:space="preserve">, the Welsh Government (2021) have suggested that they will </w:t>
      </w:r>
      <w:r w:rsidRPr="08CF406B" w:rsidR="01903E5E">
        <w:rPr>
          <w:rFonts w:ascii="Arial" w:hAnsi="Arial" w:eastAsia="Arial" w:cs="Arial"/>
          <w:noProof w:val="0"/>
          <w:color w:val="000000" w:themeColor="text1" w:themeTint="FF" w:themeShade="FF"/>
          <w:sz w:val="22"/>
          <w:szCs w:val="22"/>
          <w:lang w:val="en-US"/>
        </w:rPr>
        <w:t>endeavor</w:t>
      </w:r>
      <w:r w:rsidRPr="08CF406B" w:rsidR="0BE8B1FF">
        <w:rPr>
          <w:rFonts w:ascii="Arial" w:hAnsi="Arial" w:eastAsia="Arial" w:cs="Arial"/>
          <w:noProof w:val="0"/>
          <w:color w:val="000000" w:themeColor="text1" w:themeTint="FF" w:themeShade="FF"/>
          <w:sz w:val="22"/>
          <w:szCs w:val="22"/>
          <w:lang w:val="en-US"/>
        </w:rPr>
        <w:t xml:space="preserve"> to ensure that Early Years sett</w:t>
      </w:r>
      <w:r w:rsidRPr="08CF406B" w:rsidR="23797365">
        <w:rPr>
          <w:rFonts w:ascii="Arial" w:hAnsi="Arial" w:eastAsia="Arial" w:cs="Arial"/>
          <w:noProof w:val="0"/>
          <w:color w:val="000000" w:themeColor="text1" w:themeTint="FF" w:themeShade="FF"/>
          <w:sz w:val="22"/>
          <w:szCs w:val="22"/>
          <w:lang w:val="en-US"/>
        </w:rPr>
        <w:t>ings have access to the resources needed to help develop this inclusive curriculum which values diversity, creating a belonging envir</w:t>
      </w:r>
      <w:r w:rsidRPr="08CF406B" w:rsidR="7682EB57">
        <w:rPr>
          <w:rFonts w:ascii="Arial" w:hAnsi="Arial" w:eastAsia="Arial" w:cs="Arial"/>
          <w:noProof w:val="0"/>
          <w:color w:val="000000" w:themeColor="text1" w:themeTint="FF" w:themeShade="FF"/>
          <w:sz w:val="22"/>
          <w:szCs w:val="22"/>
          <w:lang w:val="en-US"/>
        </w:rPr>
        <w:t>onment and which allows for inclusive leadership to be successfully impl</w:t>
      </w:r>
      <w:r w:rsidRPr="08CF406B" w:rsidR="7682EB57">
        <w:rPr>
          <w:rFonts w:ascii="Arial" w:hAnsi="Arial" w:eastAsia="Arial" w:cs="Arial"/>
          <w:noProof w:val="0"/>
          <w:color w:val="000000" w:themeColor="text1" w:themeTint="FF" w:themeShade="FF"/>
          <w:sz w:val="22"/>
          <w:szCs w:val="22"/>
          <w:lang w:val="en-US"/>
        </w:rPr>
        <w:t>emented by the practitioners of the setting</w:t>
      </w:r>
      <w:r w:rsidRPr="08CF406B" w:rsidR="3527D089">
        <w:rPr>
          <w:rFonts w:ascii="Arial" w:hAnsi="Arial" w:eastAsia="Arial" w:cs="Arial"/>
          <w:noProof w:val="0"/>
          <w:color w:val="000000" w:themeColor="text1" w:themeTint="FF" w:themeShade="FF"/>
          <w:sz w:val="22"/>
          <w:szCs w:val="22"/>
          <w:lang w:val="en-US"/>
        </w:rPr>
        <w:t xml:space="preserve">, giving opportunities for </w:t>
      </w:r>
      <w:r w:rsidRPr="08CF406B" w:rsidR="2729D42C">
        <w:rPr>
          <w:rFonts w:ascii="Arial" w:hAnsi="Arial" w:eastAsia="Arial" w:cs="Arial"/>
          <w:noProof w:val="0"/>
          <w:color w:val="000000" w:themeColor="text1" w:themeTint="FF" w:themeShade="FF"/>
          <w:sz w:val="22"/>
          <w:szCs w:val="22"/>
          <w:lang w:val="en-US"/>
        </w:rPr>
        <w:t>professional</w:t>
      </w:r>
      <w:r w:rsidRPr="08CF406B" w:rsidR="3527D089">
        <w:rPr>
          <w:rFonts w:ascii="Arial" w:hAnsi="Arial" w:eastAsia="Arial" w:cs="Arial"/>
          <w:noProof w:val="0"/>
          <w:color w:val="000000" w:themeColor="text1" w:themeTint="FF" w:themeShade="FF"/>
          <w:sz w:val="22"/>
          <w:szCs w:val="22"/>
          <w:lang w:val="en-US"/>
        </w:rPr>
        <w:t xml:space="preserve"> develop</w:t>
      </w:r>
      <w:r w:rsidRPr="08CF406B" w:rsidR="3527D089">
        <w:rPr>
          <w:rFonts w:ascii="Arial" w:hAnsi="Arial" w:eastAsia="Arial" w:cs="Arial"/>
          <w:noProof w:val="0"/>
          <w:color w:val="000000" w:themeColor="text1" w:themeTint="FF" w:themeShade="FF"/>
          <w:sz w:val="22"/>
          <w:szCs w:val="22"/>
          <w:lang w:val="en-US"/>
        </w:rPr>
        <w:t>ment</w:t>
      </w:r>
      <w:r w:rsidRPr="08CF406B" w:rsidR="4918E144">
        <w:rPr>
          <w:rFonts w:ascii="Arial" w:hAnsi="Arial" w:eastAsia="Arial" w:cs="Arial"/>
          <w:noProof w:val="0"/>
          <w:color w:val="000000" w:themeColor="text1" w:themeTint="FF" w:themeShade="FF"/>
          <w:sz w:val="22"/>
          <w:szCs w:val="22"/>
          <w:lang w:val="en-US"/>
        </w:rPr>
        <w:t xml:space="preserve"> to help understand the new curriculum The New Curriculum for Wales (2020)</w:t>
      </w:r>
      <w:r w:rsidRPr="08CF406B" w:rsidR="182CC2C3">
        <w:rPr>
          <w:rFonts w:ascii="Arial" w:hAnsi="Arial" w:eastAsia="Arial" w:cs="Arial"/>
          <w:noProof w:val="0"/>
          <w:color w:val="000000" w:themeColor="text1" w:themeTint="FF" w:themeShade="FF"/>
          <w:sz w:val="22"/>
          <w:szCs w:val="22"/>
          <w:lang w:val="en-US"/>
        </w:rPr>
        <w:t xml:space="preserve">. </w:t>
      </w:r>
    </w:p>
    <w:p w:rsidR="75BCCF9C" w:rsidP="08CF406B" w:rsidRDefault="75BCCF9C" w14:paraId="7DE68686" w14:textId="24AB2FF8">
      <w:pPr>
        <w:pStyle w:val="Normal"/>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2"/>
          <w:szCs w:val="22"/>
          <w:lang w:val="en-US"/>
        </w:rPr>
      </w:pPr>
      <w:r w:rsidRPr="08CF406B" w:rsidR="04887B52">
        <w:rPr>
          <w:rFonts w:ascii="Arial" w:hAnsi="Arial" w:eastAsia="Arial" w:cs="Arial"/>
          <w:noProof w:val="0"/>
          <w:color w:val="000000" w:themeColor="text1" w:themeTint="FF" w:themeShade="FF"/>
          <w:sz w:val="22"/>
          <w:szCs w:val="22"/>
          <w:lang w:val="en-US"/>
        </w:rPr>
        <w:t>Re</w:t>
      </w:r>
      <w:r w:rsidRPr="08CF406B" w:rsidR="182CC2C3">
        <w:rPr>
          <w:rFonts w:ascii="Arial" w:hAnsi="Arial" w:eastAsia="Arial" w:cs="Arial"/>
          <w:noProof w:val="0"/>
          <w:color w:val="000000" w:themeColor="text1" w:themeTint="FF" w:themeShade="FF"/>
          <w:sz w:val="22"/>
          <w:szCs w:val="22"/>
          <w:lang w:val="en-US"/>
        </w:rPr>
        <w:t xml:space="preserve">search and policy dictates that the New Curriculum for Wales (2020) does offer </w:t>
      </w:r>
      <w:r w:rsidRPr="08CF406B" w:rsidR="2956EDC5">
        <w:rPr>
          <w:rFonts w:ascii="Arial" w:hAnsi="Arial" w:eastAsia="Arial" w:cs="Arial"/>
          <w:noProof w:val="0"/>
          <w:color w:val="000000" w:themeColor="text1" w:themeTint="FF" w:themeShade="FF"/>
          <w:sz w:val="22"/>
          <w:szCs w:val="22"/>
          <w:lang w:val="en-US"/>
        </w:rPr>
        <w:t>instances for inclusive leadership</w:t>
      </w:r>
      <w:r w:rsidRPr="08CF406B" w:rsidR="1B58F168">
        <w:rPr>
          <w:rFonts w:ascii="Arial" w:hAnsi="Arial" w:eastAsia="Arial" w:cs="Arial"/>
          <w:noProof w:val="0"/>
          <w:color w:val="000000" w:themeColor="text1" w:themeTint="FF" w:themeShade="FF"/>
          <w:sz w:val="22"/>
          <w:szCs w:val="22"/>
          <w:lang w:val="en-US"/>
        </w:rPr>
        <w:t xml:space="preserve"> and development </w:t>
      </w:r>
      <w:r w:rsidRPr="08CF406B" w:rsidR="2956EDC5">
        <w:rPr>
          <w:rFonts w:ascii="Arial" w:hAnsi="Arial" w:eastAsia="Arial" w:cs="Arial"/>
          <w:noProof w:val="0"/>
          <w:color w:val="000000" w:themeColor="text1" w:themeTint="FF" w:themeShade="FF"/>
          <w:sz w:val="22"/>
          <w:szCs w:val="22"/>
          <w:lang w:val="en-US"/>
        </w:rPr>
        <w:t xml:space="preserve">to arise within </w:t>
      </w:r>
      <w:r w:rsidRPr="08CF406B" w:rsidR="2956EDC5">
        <w:rPr>
          <w:rFonts w:ascii="Arial" w:hAnsi="Arial" w:eastAsia="Arial" w:cs="Arial"/>
          <w:noProof w:val="0"/>
          <w:color w:val="000000" w:themeColor="text1" w:themeTint="FF" w:themeShade="FF"/>
          <w:sz w:val="22"/>
          <w:szCs w:val="22"/>
          <w:lang w:val="en-US"/>
        </w:rPr>
        <w:t>Early Years settings,</w:t>
      </w:r>
      <w:r w:rsidRPr="08CF406B" w:rsidR="63DAEDEA">
        <w:rPr>
          <w:rFonts w:ascii="Arial" w:hAnsi="Arial" w:eastAsia="Arial" w:cs="Arial"/>
          <w:noProof w:val="0"/>
          <w:color w:val="000000" w:themeColor="text1" w:themeTint="FF" w:themeShade="FF"/>
          <w:sz w:val="22"/>
          <w:szCs w:val="22"/>
          <w:lang w:val="en-US"/>
        </w:rPr>
        <w:t xml:space="preserve"> however for the curriculum to be </w:t>
      </w:r>
      <w:r w:rsidRPr="08CF406B" w:rsidR="227FD31C">
        <w:rPr>
          <w:rFonts w:ascii="Arial" w:hAnsi="Arial" w:eastAsia="Arial" w:cs="Arial"/>
          <w:noProof w:val="0"/>
          <w:color w:val="000000" w:themeColor="text1" w:themeTint="FF" w:themeShade="FF"/>
          <w:sz w:val="22"/>
          <w:szCs w:val="22"/>
          <w:lang w:val="en-US"/>
        </w:rPr>
        <w:t>put into action as it is intended, current barriers would need to be removed and access granted to the appropriate fundin</w:t>
      </w:r>
      <w:r w:rsidRPr="08CF406B" w:rsidR="3A109482">
        <w:rPr>
          <w:rFonts w:ascii="Arial" w:hAnsi="Arial" w:eastAsia="Arial" w:cs="Arial"/>
          <w:noProof w:val="0"/>
          <w:color w:val="000000" w:themeColor="text1" w:themeTint="FF" w:themeShade="FF"/>
          <w:sz w:val="22"/>
          <w:szCs w:val="22"/>
          <w:lang w:val="en-US"/>
        </w:rPr>
        <w:t>g, training, resources to all staff within the setting</w:t>
      </w:r>
      <w:r w:rsidRPr="08CF406B" w:rsidR="1FC99D7F">
        <w:rPr>
          <w:rFonts w:ascii="Arial" w:hAnsi="Arial" w:eastAsia="Arial" w:cs="Arial"/>
          <w:noProof w:val="0"/>
          <w:color w:val="000000" w:themeColor="text1" w:themeTint="FF" w:themeShade="FF"/>
          <w:sz w:val="22"/>
          <w:szCs w:val="22"/>
          <w:lang w:val="en-US"/>
        </w:rPr>
        <w:t xml:space="preserve"> to enable the developments of inclusive leaders. </w:t>
      </w:r>
    </w:p>
    <w:p w:rsidR="75BCCF9C" w:rsidP="60C5E535" w:rsidRDefault="75BCCF9C" w14:paraId="7E13C488" w14:textId="601B5F53">
      <w:pPr>
        <w:pStyle w:val="Normal"/>
        <w:rPr>
          <w:rFonts w:ascii="Arial" w:hAnsi="Arial" w:eastAsia="Arial" w:cs="Arial"/>
          <w:b w:val="0"/>
          <w:bCs w:val="0"/>
        </w:rPr>
      </w:pPr>
    </w:p>
    <w:p w:rsidR="75BCCF9C" w:rsidP="08CF406B" w:rsidRDefault="75BCCF9C" w14:paraId="71037838" w14:textId="0839752E">
      <w:pPr>
        <w:pStyle w:val="Normal"/>
        <w:rPr>
          <w:rFonts w:ascii="Arial" w:hAnsi="Arial" w:eastAsia="Arial" w:cs="Arial"/>
          <w:b w:val="0"/>
          <w:bCs w:val="0"/>
          <w:u w:val="single"/>
        </w:rPr>
      </w:pPr>
      <w:r w:rsidRPr="08CF406B" w:rsidR="75BCCF9C">
        <w:rPr>
          <w:rFonts w:ascii="Arial" w:hAnsi="Arial" w:eastAsia="Arial" w:cs="Arial"/>
          <w:b w:val="0"/>
          <w:bCs w:val="0"/>
          <w:u w:val="single"/>
        </w:rPr>
        <w:t>Section 3</w:t>
      </w:r>
    </w:p>
    <w:p w:rsidR="16E90168" w:rsidP="60C5E535" w:rsidRDefault="16E90168" w14:paraId="2DB899AF" w14:textId="5E4E6B9F">
      <w:pPr>
        <w:pStyle w:val="Normal"/>
        <w:spacing w:line="360" w:lineRule="auto"/>
        <w:rPr>
          <w:rFonts w:ascii="Arial" w:hAnsi="Arial" w:eastAsia="Arial" w:cs="Arial"/>
          <w:b w:val="0"/>
          <w:bCs w:val="0"/>
          <w:sz w:val="22"/>
          <w:szCs w:val="22"/>
        </w:rPr>
      </w:pPr>
      <w:r w:rsidRPr="60C5E535" w:rsidR="16E90168">
        <w:rPr>
          <w:rFonts w:ascii="Arial" w:hAnsi="Arial" w:eastAsia="Arial" w:cs="Arial"/>
          <w:b w:val="0"/>
          <w:bCs w:val="0"/>
          <w:sz w:val="22"/>
          <w:szCs w:val="22"/>
        </w:rPr>
        <w:t xml:space="preserve">Helping dads to feel included in and around Early Years settings or external groups. </w:t>
      </w:r>
    </w:p>
    <w:p w:rsidR="16E90168" w:rsidP="60C5E535" w:rsidRDefault="16E90168" w14:paraId="69CA3766" w14:textId="00101A77">
      <w:pPr>
        <w:pStyle w:val="Normal"/>
        <w:spacing w:line="360" w:lineRule="auto"/>
        <w:rPr>
          <w:rFonts w:ascii="Arial" w:hAnsi="Arial" w:eastAsia="Arial" w:cs="Arial"/>
          <w:b w:val="0"/>
          <w:bCs w:val="0"/>
          <w:sz w:val="22"/>
          <w:szCs w:val="22"/>
        </w:rPr>
      </w:pPr>
      <w:r w:rsidRPr="60C5E535" w:rsidR="16E90168">
        <w:rPr>
          <w:rFonts w:ascii="Arial" w:hAnsi="Arial" w:eastAsia="Arial" w:cs="Arial"/>
          <w:b w:val="0"/>
          <w:bCs w:val="0"/>
          <w:sz w:val="22"/>
          <w:szCs w:val="22"/>
        </w:rPr>
        <w:t xml:space="preserve">We know that inclusive leadership is an integral part of any early years setting. Early years settings that create </w:t>
      </w:r>
      <w:r w:rsidRPr="60C5E535" w:rsidR="34E05932">
        <w:rPr>
          <w:rFonts w:ascii="Arial" w:hAnsi="Arial" w:eastAsia="Arial" w:cs="Arial"/>
          <w:b w:val="0"/>
          <w:bCs w:val="0"/>
          <w:sz w:val="22"/>
          <w:szCs w:val="22"/>
        </w:rPr>
        <w:t>environments</w:t>
      </w:r>
      <w:r w:rsidRPr="60C5E535" w:rsidR="16E90168">
        <w:rPr>
          <w:rFonts w:ascii="Arial" w:hAnsi="Arial" w:eastAsia="Arial" w:cs="Arial"/>
          <w:b w:val="0"/>
          <w:bCs w:val="0"/>
          <w:sz w:val="22"/>
          <w:szCs w:val="22"/>
        </w:rPr>
        <w:t xml:space="preserve"> allowing for the </w:t>
      </w:r>
      <w:r w:rsidRPr="60C5E535" w:rsidR="33BA1F6A">
        <w:rPr>
          <w:rFonts w:ascii="Arial" w:hAnsi="Arial" w:eastAsia="Arial" w:cs="Arial"/>
          <w:b w:val="0"/>
          <w:bCs w:val="0"/>
          <w:sz w:val="22"/>
          <w:szCs w:val="22"/>
        </w:rPr>
        <w:t>development</w:t>
      </w:r>
      <w:r w:rsidRPr="60C5E535" w:rsidR="16E90168">
        <w:rPr>
          <w:rFonts w:ascii="Arial" w:hAnsi="Arial" w:eastAsia="Arial" w:cs="Arial"/>
          <w:b w:val="0"/>
          <w:bCs w:val="0"/>
          <w:sz w:val="22"/>
          <w:szCs w:val="22"/>
        </w:rPr>
        <w:t xml:space="preserve"> </w:t>
      </w:r>
      <w:r w:rsidRPr="60C5E535" w:rsidR="7CA20A64">
        <w:rPr>
          <w:rFonts w:ascii="Arial" w:hAnsi="Arial" w:eastAsia="Arial" w:cs="Arial"/>
          <w:b w:val="0"/>
          <w:bCs w:val="0"/>
          <w:sz w:val="22"/>
          <w:szCs w:val="22"/>
        </w:rPr>
        <w:t>of belonging for children and their families Siraj and Hallet (2013) especially fathers</w:t>
      </w:r>
      <w:r w:rsidRPr="60C5E535" w:rsidR="5DCD0011">
        <w:rPr>
          <w:rFonts w:ascii="Arial" w:hAnsi="Arial" w:eastAsia="Arial" w:cs="Arial"/>
          <w:b w:val="0"/>
          <w:bCs w:val="0"/>
          <w:sz w:val="22"/>
          <w:szCs w:val="22"/>
        </w:rPr>
        <w:t>.</w:t>
      </w:r>
      <w:r w:rsidRPr="60C5E535" w:rsidR="460764E2">
        <w:rPr>
          <w:rFonts w:ascii="Arial" w:hAnsi="Arial" w:eastAsia="Arial" w:cs="Arial"/>
          <w:b w:val="0"/>
          <w:bCs w:val="0"/>
          <w:sz w:val="22"/>
          <w:szCs w:val="22"/>
        </w:rPr>
        <w:t xml:space="preserve"> </w:t>
      </w:r>
      <w:r w:rsidRPr="60C5E535" w:rsidR="5DCD0011">
        <w:rPr>
          <w:rFonts w:ascii="Arial" w:hAnsi="Arial" w:eastAsia="Arial" w:cs="Arial"/>
          <w:b w:val="0"/>
          <w:bCs w:val="0"/>
          <w:sz w:val="22"/>
          <w:szCs w:val="22"/>
        </w:rPr>
        <w:t xml:space="preserve">Fathers or father-like figures have a highly impactful role on their children and their </w:t>
      </w:r>
      <w:r w:rsidRPr="60C5E535" w:rsidR="7D18036C">
        <w:rPr>
          <w:rFonts w:ascii="Arial" w:hAnsi="Arial" w:eastAsia="Arial" w:cs="Arial"/>
          <w:b w:val="0"/>
          <w:bCs w:val="0"/>
          <w:sz w:val="22"/>
          <w:szCs w:val="22"/>
        </w:rPr>
        <w:t>development</w:t>
      </w:r>
      <w:r w:rsidRPr="60C5E535" w:rsidR="5DCD0011">
        <w:rPr>
          <w:rFonts w:ascii="Arial" w:hAnsi="Arial" w:eastAsia="Arial" w:cs="Arial"/>
          <w:b w:val="0"/>
          <w:bCs w:val="0"/>
          <w:sz w:val="22"/>
          <w:szCs w:val="22"/>
        </w:rPr>
        <w:t xml:space="preserve"> of social skills, cognitive </w:t>
      </w:r>
      <w:r w:rsidRPr="60C5E535" w:rsidR="468EB656">
        <w:rPr>
          <w:rFonts w:ascii="Arial" w:hAnsi="Arial" w:eastAsia="Arial" w:cs="Arial"/>
          <w:b w:val="0"/>
          <w:bCs w:val="0"/>
          <w:sz w:val="22"/>
          <w:szCs w:val="22"/>
        </w:rPr>
        <w:t>development</w:t>
      </w:r>
      <w:r w:rsidRPr="60C5E535" w:rsidR="5DCD0011">
        <w:rPr>
          <w:rFonts w:ascii="Arial" w:hAnsi="Arial" w:eastAsia="Arial" w:cs="Arial"/>
          <w:b w:val="0"/>
          <w:bCs w:val="0"/>
          <w:sz w:val="22"/>
          <w:szCs w:val="22"/>
        </w:rPr>
        <w:t xml:space="preserve"> and self-esteem Bateson </w:t>
      </w:r>
      <w:r w:rsidRPr="60C5E535" w:rsidR="5DCD0011">
        <w:rPr>
          <w:rFonts w:ascii="Arial" w:hAnsi="Arial" w:eastAsia="Arial" w:cs="Arial"/>
          <w:b w:val="0"/>
          <w:bCs w:val="0"/>
          <w:i w:val="1"/>
          <w:iCs w:val="1"/>
          <w:sz w:val="22"/>
          <w:szCs w:val="22"/>
        </w:rPr>
        <w:t>et al</w:t>
      </w:r>
      <w:r w:rsidRPr="60C5E535" w:rsidR="5DCD0011">
        <w:rPr>
          <w:rFonts w:ascii="Arial" w:hAnsi="Arial" w:eastAsia="Arial" w:cs="Arial"/>
          <w:b w:val="0"/>
          <w:bCs w:val="0"/>
          <w:sz w:val="22"/>
          <w:szCs w:val="22"/>
        </w:rPr>
        <w:t xml:space="preserve"> (2017)</w:t>
      </w:r>
      <w:r w:rsidRPr="60C5E535" w:rsidR="748490A4">
        <w:rPr>
          <w:rFonts w:ascii="Arial" w:hAnsi="Arial" w:eastAsia="Arial" w:cs="Arial"/>
          <w:b w:val="0"/>
          <w:bCs w:val="0"/>
          <w:sz w:val="22"/>
          <w:szCs w:val="22"/>
        </w:rPr>
        <w:t xml:space="preserve">, </w:t>
      </w:r>
      <w:r w:rsidRPr="60C5E535" w:rsidR="73853E63">
        <w:rPr>
          <w:rFonts w:ascii="Arial" w:hAnsi="Arial" w:eastAsia="Arial" w:cs="Arial"/>
          <w:b w:val="0"/>
          <w:bCs w:val="0"/>
          <w:sz w:val="22"/>
          <w:szCs w:val="22"/>
        </w:rPr>
        <w:t xml:space="preserve">World Health </w:t>
      </w:r>
      <w:r w:rsidRPr="60C5E535" w:rsidR="73853E63">
        <w:rPr>
          <w:rFonts w:ascii="Arial" w:hAnsi="Arial" w:eastAsia="Arial" w:cs="Arial"/>
          <w:b w:val="0"/>
          <w:bCs w:val="0"/>
          <w:sz w:val="22"/>
          <w:szCs w:val="22"/>
        </w:rPr>
        <w:t>Organistaion</w:t>
      </w:r>
      <w:r w:rsidRPr="60C5E535" w:rsidR="73853E63">
        <w:rPr>
          <w:rFonts w:ascii="Arial" w:hAnsi="Arial" w:eastAsia="Arial" w:cs="Arial"/>
          <w:b w:val="0"/>
          <w:bCs w:val="0"/>
          <w:sz w:val="22"/>
          <w:szCs w:val="22"/>
        </w:rPr>
        <w:t xml:space="preserve"> (2018)</w:t>
      </w:r>
      <w:r w:rsidRPr="60C5E535" w:rsidR="25AD2A94">
        <w:rPr>
          <w:rFonts w:ascii="Arial" w:hAnsi="Arial" w:eastAsia="Arial" w:cs="Arial"/>
          <w:b w:val="0"/>
          <w:bCs w:val="0"/>
          <w:sz w:val="22"/>
          <w:szCs w:val="22"/>
        </w:rPr>
        <w:t xml:space="preserve">. How can Early years settings help to </w:t>
      </w:r>
      <w:r w:rsidRPr="60C5E535" w:rsidR="25AD2A94">
        <w:rPr>
          <w:rFonts w:ascii="Arial" w:hAnsi="Arial" w:eastAsia="Arial" w:cs="Arial"/>
          <w:b w:val="0"/>
          <w:bCs w:val="0"/>
          <w:sz w:val="22"/>
          <w:szCs w:val="22"/>
        </w:rPr>
        <w:t>facilitate</w:t>
      </w:r>
      <w:r w:rsidRPr="60C5E535" w:rsidR="25AD2A94">
        <w:rPr>
          <w:rFonts w:ascii="Arial" w:hAnsi="Arial" w:eastAsia="Arial" w:cs="Arial"/>
          <w:b w:val="0"/>
          <w:bCs w:val="0"/>
          <w:sz w:val="22"/>
          <w:szCs w:val="22"/>
        </w:rPr>
        <w:t xml:space="preserve"> this </w:t>
      </w:r>
      <w:r w:rsidRPr="60C5E535" w:rsidR="05339B88">
        <w:rPr>
          <w:rFonts w:ascii="Arial" w:hAnsi="Arial" w:eastAsia="Arial" w:cs="Arial"/>
          <w:b w:val="0"/>
          <w:bCs w:val="0"/>
          <w:sz w:val="22"/>
          <w:szCs w:val="22"/>
        </w:rPr>
        <w:t>development</w:t>
      </w:r>
      <w:r w:rsidRPr="60C5E535" w:rsidR="25AD2A94">
        <w:rPr>
          <w:rFonts w:ascii="Arial" w:hAnsi="Arial" w:eastAsia="Arial" w:cs="Arial"/>
          <w:b w:val="0"/>
          <w:bCs w:val="0"/>
          <w:sz w:val="22"/>
          <w:szCs w:val="22"/>
        </w:rPr>
        <w:t xml:space="preserve"> and ensure the fathers feel included and welcomed. The Childrens Commissio</w:t>
      </w:r>
      <w:r w:rsidRPr="60C5E535" w:rsidR="593E4760">
        <w:rPr>
          <w:rFonts w:ascii="Arial" w:hAnsi="Arial" w:eastAsia="Arial" w:cs="Arial"/>
          <w:b w:val="0"/>
          <w:bCs w:val="0"/>
          <w:sz w:val="22"/>
          <w:szCs w:val="22"/>
        </w:rPr>
        <w:t>ner for Wales (2017) states that by listening to the children and their families a leader can promote inclusivity.</w:t>
      </w:r>
      <w:r w:rsidRPr="60C5E535" w:rsidR="6F28DCE4">
        <w:rPr>
          <w:rFonts w:ascii="Arial" w:hAnsi="Arial" w:eastAsia="Arial" w:cs="Arial"/>
          <w:b w:val="0"/>
          <w:bCs w:val="0"/>
          <w:sz w:val="22"/>
          <w:szCs w:val="22"/>
        </w:rPr>
        <w:t xml:space="preserve"> </w:t>
      </w:r>
      <w:r w:rsidRPr="60C5E535" w:rsidR="1860FCE8">
        <w:rPr>
          <w:rFonts w:ascii="Arial" w:hAnsi="Arial" w:eastAsia="Arial" w:cs="Arial"/>
          <w:b w:val="0"/>
          <w:bCs w:val="0"/>
          <w:sz w:val="22"/>
          <w:szCs w:val="22"/>
        </w:rPr>
        <w:t>Alemann</w:t>
      </w:r>
      <w:r w:rsidRPr="60C5E535" w:rsidR="1860FCE8">
        <w:rPr>
          <w:rFonts w:ascii="Arial" w:hAnsi="Arial" w:eastAsia="Arial" w:cs="Arial"/>
          <w:b w:val="0"/>
          <w:bCs w:val="0"/>
          <w:sz w:val="22"/>
          <w:szCs w:val="22"/>
        </w:rPr>
        <w:t xml:space="preserve">, Garg and </w:t>
      </w:r>
      <w:r w:rsidRPr="60C5E535" w:rsidR="1860FCE8">
        <w:rPr>
          <w:rFonts w:ascii="Arial" w:hAnsi="Arial" w:eastAsia="Arial" w:cs="Arial"/>
          <w:b w:val="0"/>
          <w:bCs w:val="0"/>
          <w:sz w:val="22"/>
          <w:szCs w:val="22"/>
        </w:rPr>
        <w:t>Vlahovicova</w:t>
      </w:r>
      <w:r w:rsidRPr="60C5E535" w:rsidR="1860FCE8">
        <w:rPr>
          <w:rFonts w:ascii="Arial" w:hAnsi="Arial" w:eastAsia="Arial" w:cs="Arial"/>
          <w:b w:val="0"/>
          <w:bCs w:val="0"/>
          <w:sz w:val="22"/>
          <w:szCs w:val="22"/>
        </w:rPr>
        <w:t xml:space="preserve"> (2020) show that throughout history the role of caregiver is typically given to mothers, as supported</w:t>
      </w:r>
      <w:r w:rsidRPr="60C5E535" w:rsidR="62F6F2AB">
        <w:rPr>
          <w:rFonts w:ascii="Arial" w:hAnsi="Arial" w:eastAsia="Arial" w:cs="Arial"/>
          <w:b w:val="0"/>
          <w:bCs w:val="0"/>
          <w:sz w:val="22"/>
          <w:szCs w:val="22"/>
        </w:rPr>
        <w:t xml:space="preserve"> </w:t>
      </w:r>
      <w:r w:rsidRPr="60C5E535" w:rsidR="71FCB909">
        <w:rPr>
          <w:rFonts w:ascii="Arial" w:hAnsi="Arial" w:eastAsia="Arial" w:cs="Arial"/>
          <w:b w:val="0"/>
          <w:bCs w:val="0"/>
          <w:sz w:val="22"/>
          <w:szCs w:val="22"/>
        </w:rPr>
        <w:t xml:space="preserve">Castillo, </w:t>
      </w:r>
      <w:r w:rsidRPr="60C5E535" w:rsidR="71FCB909">
        <w:rPr>
          <w:rFonts w:ascii="Arial" w:hAnsi="Arial" w:eastAsia="Arial" w:cs="Arial"/>
          <w:b w:val="0"/>
          <w:bCs w:val="0"/>
          <w:sz w:val="22"/>
          <w:szCs w:val="22"/>
        </w:rPr>
        <w:t>Welch</w:t>
      </w:r>
      <w:r w:rsidRPr="60C5E535" w:rsidR="71FCB909">
        <w:rPr>
          <w:rFonts w:ascii="Arial" w:hAnsi="Arial" w:eastAsia="Arial" w:cs="Arial"/>
          <w:b w:val="0"/>
          <w:bCs w:val="0"/>
          <w:sz w:val="22"/>
          <w:szCs w:val="22"/>
        </w:rPr>
        <w:t xml:space="preserve"> and Sarver (2011) by </w:t>
      </w:r>
      <w:r w:rsidRPr="60C5E535" w:rsidR="71FCB909">
        <w:rPr>
          <w:rFonts w:ascii="Arial" w:hAnsi="Arial" w:eastAsia="Arial" w:cs="Arial"/>
          <w:b w:val="0"/>
          <w:bCs w:val="0"/>
          <w:sz w:val="22"/>
          <w:szCs w:val="22"/>
        </w:rPr>
        <w:t>stating</w:t>
      </w:r>
      <w:r w:rsidRPr="60C5E535" w:rsidR="71FCB909">
        <w:rPr>
          <w:rFonts w:ascii="Arial" w:hAnsi="Arial" w:eastAsia="Arial" w:cs="Arial"/>
          <w:b w:val="0"/>
          <w:bCs w:val="0"/>
          <w:sz w:val="22"/>
          <w:szCs w:val="22"/>
        </w:rPr>
        <w:t xml:space="preserve"> that research </w:t>
      </w:r>
      <w:r w:rsidRPr="60C5E535" w:rsidR="500F1386">
        <w:rPr>
          <w:rFonts w:ascii="Arial" w:hAnsi="Arial" w:eastAsia="Arial" w:cs="Arial"/>
          <w:b w:val="0"/>
          <w:bCs w:val="0"/>
          <w:sz w:val="22"/>
          <w:szCs w:val="22"/>
        </w:rPr>
        <w:t>on parenting typically is primarily focused on women and mothers.</w:t>
      </w:r>
      <w:r w:rsidRPr="60C5E535" w:rsidR="2F73EDF8">
        <w:rPr>
          <w:rFonts w:ascii="Arial" w:hAnsi="Arial" w:eastAsia="Arial" w:cs="Arial"/>
          <w:b w:val="0"/>
          <w:bCs w:val="0"/>
          <w:sz w:val="22"/>
          <w:szCs w:val="22"/>
        </w:rPr>
        <w:t xml:space="preserve"> </w:t>
      </w:r>
      <w:r w:rsidRPr="60C5E535" w:rsidR="64F7D869">
        <w:rPr>
          <w:rFonts w:ascii="Arial" w:hAnsi="Arial" w:eastAsia="Arial" w:cs="Arial"/>
          <w:b w:val="0"/>
          <w:bCs w:val="0"/>
          <w:sz w:val="22"/>
          <w:szCs w:val="22"/>
        </w:rPr>
        <w:t>contrasting to this</w:t>
      </w:r>
      <w:r w:rsidRPr="60C5E535" w:rsidR="2F73EDF8">
        <w:rPr>
          <w:rFonts w:ascii="Arial" w:hAnsi="Arial" w:eastAsia="Arial" w:cs="Arial"/>
          <w:b w:val="0"/>
          <w:bCs w:val="0"/>
          <w:sz w:val="22"/>
          <w:szCs w:val="22"/>
        </w:rPr>
        <w:t xml:space="preserve"> Cabrera, </w:t>
      </w:r>
      <w:r w:rsidRPr="60C5E535" w:rsidR="2F73EDF8">
        <w:rPr>
          <w:rFonts w:ascii="Arial" w:hAnsi="Arial" w:eastAsia="Arial" w:cs="Arial"/>
          <w:b w:val="0"/>
          <w:bCs w:val="0"/>
          <w:sz w:val="22"/>
          <w:szCs w:val="22"/>
        </w:rPr>
        <w:t>Volling</w:t>
      </w:r>
      <w:r w:rsidRPr="60C5E535" w:rsidR="2F73EDF8">
        <w:rPr>
          <w:rFonts w:ascii="Arial" w:hAnsi="Arial" w:eastAsia="Arial" w:cs="Arial"/>
          <w:b w:val="0"/>
          <w:bCs w:val="0"/>
          <w:sz w:val="22"/>
          <w:szCs w:val="22"/>
        </w:rPr>
        <w:t xml:space="preserve"> and Barr (2018) share the thought </w:t>
      </w:r>
      <w:r w:rsidRPr="60C5E535" w:rsidR="152CF6F5">
        <w:rPr>
          <w:rFonts w:ascii="Arial" w:hAnsi="Arial" w:eastAsia="Arial" w:cs="Arial"/>
          <w:b w:val="0"/>
          <w:bCs w:val="0"/>
          <w:sz w:val="22"/>
          <w:szCs w:val="22"/>
        </w:rPr>
        <w:t xml:space="preserve">that this is now becoming an outdated president and no longer </w:t>
      </w:r>
      <w:r w:rsidRPr="60C5E535" w:rsidR="152CF6F5">
        <w:rPr>
          <w:rFonts w:ascii="Arial" w:hAnsi="Arial" w:eastAsia="Arial" w:cs="Arial"/>
          <w:b w:val="0"/>
          <w:bCs w:val="0"/>
          <w:sz w:val="22"/>
          <w:szCs w:val="22"/>
        </w:rPr>
        <w:t>represents</w:t>
      </w:r>
      <w:r w:rsidRPr="60C5E535" w:rsidR="152CF6F5">
        <w:rPr>
          <w:rFonts w:ascii="Arial" w:hAnsi="Arial" w:eastAsia="Arial" w:cs="Arial"/>
          <w:b w:val="0"/>
          <w:bCs w:val="0"/>
          <w:sz w:val="22"/>
          <w:szCs w:val="22"/>
        </w:rPr>
        <w:t xml:space="preserve"> </w:t>
      </w:r>
      <w:r w:rsidRPr="60C5E535" w:rsidR="39C43256">
        <w:rPr>
          <w:rFonts w:ascii="Arial" w:hAnsi="Arial" w:eastAsia="Arial" w:cs="Arial"/>
          <w:b w:val="0"/>
          <w:bCs w:val="0"/>
          <w:sz w:val="22"/>
          <w:szCs w:val="22"/>
        </w:rPr>
        <w:t>many of</w:t>
      </w:r>
      <w:r w:rsidRPr="60C5E535" w:rsidR="152CF6F5">
        <w:rPr>
          <w:rFonts w:ascii="Arial" w:hAnsi="Arial" w:eastAsia="Arial" w:cs="Arial"/>
          <w:b w:val="0"/>
          <w:bCs w:val="0"/>
          <w:sz w:val="22"/>
          <w:szCs w:val="22"/>
        </w:rPr>
        <w:t xml:space="preserve"> the children around the world.</w:t>
      </w:r>
      <w:r w:rsidRPr="60C5E535" w:rsidR="00B5B5D9">
        <w:rPr>
          <w:rFonts w:ascii="Arial" w:hAnsi="Arial" w:eastAsia="Arial" w:cs="Arial"/>
          <w:b w:val="0"/>
          <w:bCs w:val="0"/>
          <w:sz w:val="22"/>
          <w:szCs w:val="22"/>
        </w:rPr>
        <w:t xml:space="preserve"> Bateson</w:t>
      </w:r>
      <w:r w:rsidRPr="60C5E535" w:rsidR="00B5B5D9">
        <w:rPr>
          <w:rFonts w:ascii="Arial" w:hAnsi="Arial" w:eastAsia="Arial" w:cs="Arial"/>
          <w:b w:val="0"/>
          <w:bCs w:val="0"/>
          <w:i w:val="1"/>
          <w:iCs w:val="1"/>
          <w:sz w:val="22"/>
          <w:szCs w:val="22"/>
        </w:rPr>
        <w:t xml:space="preserve"> et al</w:t>
      </w:r>
      <w:r w:rsidRPr="60C5E535" w:rsidR="00B5B5D9">
        <w:rPr>
          <w:rFonts w:ascii="Arial" w:hAnsi="Arial" w:eastAsia="Arial" w:cs="Arial"/>
          <w:b w:val="0"/>
          <w:bCs w:val="0"/>
          <w:sz w:val="22"/>
          <w:szCs w:val="22"/>
        </w:rPr>
        <w:t xml:space="preserve"> (2017) and McGill (2017) suggest that fathers now spend more time with their children than </w:t>
      </w:r>
      <w:r w:rsidRPr="60C5E535" w:rsidR="1276C158">
        <w:rPr>
          <w:rFonts w:ascii="Arial" w:hAnsi="Arial" w:eastAsia="Arial" w:cs="Arial"/>
          <w:b w:val="0"/>
          <w:bCs w:val="0"/>
          <w:sz w:val="22"/>
          <w:szCs w:val="22"/>
        </w:rPr>
        <w:t>previously</w:t>
      </w:r>
      <w:r w:rsidRPr="60C5E535" w:rsidR="00B5B5D9">
        <w:rPr>
          <w:rFonts w:ascii="Arial" w:hAnsi="Arial" w:eastAsia="Arial" w:cs="Arial"/>
          <w:b w:val="0"/>
          <w:bCs w:val="0"/>
          <w:sz w:val="22"/>
          <w:szCs w:val="22"/>
        </w:rPr>
        <w:t xml:space="preserve"> </w:t>
      </w:r>
      <w:r w:rsidRPr="60C5E535" w:rsidR="3F5B68F8">
        <w:rPr>
          <w:rFonts w:ascii="Arial" w:hAnsi="Arial" w:eastAsia="Arial" w:cs="Arial"/>
          <w:b w:val="0"/>
          <w:bCs w:val="0"/>
          <w:sz w:val="22"/>
          <w:szCs w:val="22"/>
        </w:rPr>
        <w:t>recorded,</w:t>
      </w:r>
      <w:r w:rsidRPr="60C5E535" w:rsidR="00B5B5D9">
        <w:rPr>
          <w:rFonts w:ascii="Arial" w:hAnsi="Arial" w:eastAsia="Arial" w:cs="Arial"/>
          <w:b w:val="0"/>
          <w:bCs w:val="0"/>
          <w:sz w:val="22"/>
          <w:szCs w:val="22"/>
        </w:rPr>
        <w:t xml:space="preserve"> they are now seen as</w:t>
      </w:r>
      <w:r w:rsidRPr="60C5E535" w:rsidR="7FC7304D">
        <w:rPr>
          <w:rFonts w:ascii="Arial" w:hAnsi="Arial" w:eastAsia="Arial" w:cs="Arial"/>
          <w:b w:val="0"/>
          <w:bCs w:val="0"/>
          <w:sz w:val="22"/>
          <w:szCs w:val="22"/>
        </w:rPr>
        <w:t xml:space="preserve"> a generation of</w:t>
      </w:r>
      <w:r w:rsidRPr="60C5E535" w:rsidR="00B5B5D9">
        <w:rPr>
          <w:rFonts w:ascii="Arial" w:hAnsi="Arial" w:eastAsia="Arial" w:cs="Arial"/>
          <w:b w:val="0"/>
          <w:bCs w:val="0"/>
          <w:sz w:val="22"/>
          <w:szCs w:val="22"/>
        </w:rPr>
        <w:t xml:space="preserve"> </w:t>
      </w:r>
      <w:r w:rsidRPr="60C5E535" w:rsidR="3EC9F445">
        <w:rPr>
          <w:rFonts w:ascii="Arial" w:hAnsi="Arial" w:eastAsia="Arial" w:cs="Arial"/>
          <w:b w:val="0"/>
          <w:bCs w:val="0"/>
          <w:sz w:val="22"/>
          <w:szCs w:val="22"/>
        </w:rPr>
        <w:t>‘</w:t>
      </w:r>
      <w:r w:rsidRPr="60C5E535" w:rsidR="00B5B5D9">
        <w:rPr>
          <w:rFonts w:ascii="Arial" w:hAnsi="Arial" w:eastAsia="Arial" w:cs="Arial"/>
          <w:b w:val="0"/>
          <w:bCs w:val="0"/>
          <w:sz w:val="22"/>
          <w:szCs w:val="22"/>
        </w:rPr>
        <w:t>new fathers’</w:t>
      </w:r>
      <w:r w:rsidRPr="60C5E535" w:rsidR="3851AA0C">
        <w:rPr>
          <w:rFonts w:ascii="Arial" w:hAnsi="Arial" w:eastAsia="Arial" w:cs="Arial"/>
          <w:b w:val="0"/>
          <w:bCs w:val="0"/>
          <w:sz w:val="22"/>
          <w:szCs w:val="22"/>
        </w:rPr>
        <w:t xml:space="preserve"> who are more equal in the nurturing, interactive and physical caregiving </w:t>
      </w:r>
      <w:r w:rsidRPr="60C5E535" w:rsidR="2DEF1C46">
        <w:rPr>
          <w:rFonts w:ascii="Arial" w:hAnsi="Arial" w:eastAsia="Arial" w:cs="Arial"/>
          <w:b w:val="0"/>
          <w:bCs w:val="0"/>
          <w:sz w:val="22"/>
          <w:szCs w:val="22"/>
        </w:rPr>
        <w:t>of their children.</w:t>
      </w:r>
      <w:r w:rsidRPr="60C5E535" w:rsidR="182E5ACC">
        <w:rPr>
          <w:rFonts w:ascii="Arial" w:hAnsi="Arial" w:eastAsia="Arial" w:cs="Arial"/>
          <w:b w:val="0"/>
          <w:bCs w:val="0"/>
          <w:sz w:val="22"/>
          <w:szCs w:val="22"/>
        </w:rPr>
        <w:t xml:space="preserve"> </w:t>
      </w:r>
      <w:r w:rsidRPr="60C5E535" w:rsidR="4BE5B0C7">
        <w:rPr>
          <w:rFonts w:ascii="Arial" w:hAnsi="Arial" w:eastAsia="Arial" w:cs="Arial"/>
          <w:b w:val="0"/>
          <w:bCs w:val="0"/>
          <w:sz w:val="22"/>
          <w:szCs w:val="22"/>
        </w:rPr>
        <w:t>However,</w:t>
      </w:r>
      <w:r w:rsidRPr="60C5E535" w:rsidR="511BA689">
        <w:rPr>
          <w:rFonts w:ascii="Arial" w:hAnsi="Arial" w:eastAsia="Arial" w:cs="Arial"/>
          <w:b w:val="0"/>
          <w:bCs w:val="0"/>
          <w:sz w:val="22"/>
          <w:szCs w:val="22"/>
        </w:rPr>
        <w:t xml:space="preserve"> although there is a rise in the </w:t>
      </w:r>
      <w:r w:rsidRPr="60C5E535" w:rsidR="76D1FFDF">
        <w:rPr>
          <w:rFonts w:ascii="Arial" w:hAnsi="Arial" w:eastAsia="Arial" w:cs="Arial"/>
          <w:b w:val="0"/>
          <w:bCs w:val="0"/>
          <w:sz w:val="22"/>
          <w:szCs w:val="22"/>
        </w:rPr>
        <w:t>number</w:t>
      </w:r>
      <w:r w:rsidRPr="60C5E535" w:rsidR="511BA689">
        <w:rPr>
          <w:rFonts w:ascii="Arial" w:hAnsi="Arial" w:eastAsia="Arial" w:cs="Arial"/>
          <w:b w:val="0"/>
          <w:bCs w:val="0"/>
          <w:sz w:val="22"/>
          <w:szCs w:val="22"/>
        </w:rPr>
        <w:t xml:space="preserve"> of fathers who are </w:t>
      </w:r>
      <w:r w:rsidRPr="60C5E535" w:rsidR="300DA93B">
        <w:rPr>
          <w:rFonts w:ascii="Arial" w:hAnsi="Arial" w:eastAsia="Arial" w:cs="Arial"/>
          <w:b w:val="0"/>
          <w:bCs w:val="0"/>
          <w:sz w:val="22"/>
          <w:szCs w:val="22"/>
        </w:rPr>
        <w:t>sole</w:t>
      </w:r>
      <w:r w:rsidRPr="60C5E535" w:rsidR="511BA689">
        <w:rPr>
          <w:rFonts w:ascii="Arial" w:hAnsi="Arial" w:eastAsia="Arial" w:cs="Arial"/>
          <w:b w:val="0"/>
          <w:bCs w:val="0"/>
          <w:sz w:val="22"/>
          <w:szCs w:val="22"/>
        </w:rPr>
        <w:t xml:space="preserve"> or joint caregivers to their children</w:t>
      </w:r>
      <w:r w:rsidRPr="60C5E535" w:rsidR="49436126">
        <w:rPr>
          <w:rFonts w:ascii="Arial" w:hAnsi="Arial" w:eastAsia="Arial" w:cs="Arial"/>
          <w:b w:val="0"/>
          <w:bCs w:val="0"/>
          <w:sz w:val="22"/>
          <w:szCs w:val="22"/>
        </w:rPr>
        <w:t xml:space="preserve">. </w:t>
      </w:r>
      <w:r w:rsidRPr="60C5E535" w:rsidR="2DEF1C46">
        <w:rPr>
          <w:rFonts w:ascii="Arial" w:hAnsi="Arial" w:eastAsia="Arial" w:cs="Arial"/>
          <w:b w:val="0"/>
          <w:bCs w:val="0"/>
          <w:sz w:val="22"/>
          <w:szCs w:val="22"/>
        </w:rPr>
        <w:t>Martel (2015)</w:t>
      </w:r>
      <w:r w:rsidRPr="60C5E535" w:rsidR="3F5F104B">
        <w:rPr>
          <w:rFonts w:ascii="Arial" w:hAnsi="Arial" w:eastAsia="Arial" w:cs="Arial"/>
          <w:b w:val="0"/>
          <w:bCs w:val="0"/>
          <w:sz w:val="22"/>
          <w:szCs w:val="22"/>
        </w:rPr>
        <w:t xml:space="preserve"> states that although fathers are now equal to mothers, they still feel like the minority when it comes to </w:t>
      </w:r>
      <w:r w:rsidRPr="60C5E535" w:rsidR="3F5F104B">
        <w:rPr>
          <w:rFonts w:ascii="Arial" w:hAnsi="Arial" w:eastAsia="Arial" w:cs="Arial"/>
          <w:b w:val="0"/>
          <w:bCs w:val="0"/>
          <w:sz w:val="22"/>
          <w:szCs w:val="22"/>
        </w:rPr>
        <w:t>childcare or</w:t>
      </w:r>
      <w:r w:rsidRPr="60C5E535" w:rsidR="3F5F104B">
        <w:rPr>
          <w:rFonts w:ascii="Arial" w:hAnsi="Arial" w:eastAsia="Arial" w:cs="Arial"/>
          <w:b w:val="0"/>
          <w:bCs w:val="0"/>
          <w:sz w:val="22"/>
          <w:szCs w:val="22"/>
        </w:rPr>
        <w:t xml:space="preserve"> group settings or activities. </w:t>
      </w:r>
      <w:r w:rsidRPr="60C5E535" w:rsidR="5D222D40">
        <w:rPr>
          <w:rFonts w:ascii="Arial" w:hAnsi="Arial" w:eastAsia="Arial" w:cs="Arial"/>
          <w:b w:val="0"/>
          <w:bCs w:val="0"/>
          <w:sz w:val="22"/>
          <w:szCs w:val="22"/>
        </w:rPr>
        <w:t xml:space="preserve">Although </w:t>
      </w:r>
      <w:r w:rsidRPr="60C5E535" w:rsidR="00FBE94D">
        <w:rPr>
          <w:rFonts w:ascii="Arial" w:hAnsi="Arial" w:eastAsia="Arial" w:cs="Arial"/>
          <w:b w:val="0"/>
          <w:bCs w:val="0"/>
          <w:sz w:val="22"/>
          <w:szCs w:val="22"/>
        </w:rPr>
        <w:t>contrast</w:t>
      </w:r>
      <w:r w:rsidRPr="60C5E535" w:rsidR="5D222D40">
        <w:rPr>
          <w:rFonts w:ascii="Arial" w:hAnsi="Arial" w:eastAsia="Arial" w:cs="Arial"/>
          <w:b w:val="0"/>
          <w:bCs w:val="0"/>
          <w:sz w:val="22"/>
          <w:szCs w:val="22"/>
        </w:rPr>
        <w:t xml:space="preserve"> to these ideas are the barriers that surround fathers and their level of involvement. </w:t>
      </w:r>
      <w:r w:rsidRPr="60C5E535" w:rsidR="32F553BA">
        <w:rPr>
          <w:rFonts w:ascii="Arial" w:hAnsi="Arial" w:eastAsia="Arial" w:cs="Arial"/>
          <w:b w:val="0"/>
          <w:bCs w:val="0"/>
          <w:sz w:val="22"/>
          <w:szCs w:val="22"/>
        </w:rPr>
        <w:t xml:space="preserve">As </w:t>
      </w:r>
      <w:r w:rsidRPr="60C5E535" w:rsidR="32F553BA">
        <w:rPr>
          <w:rFonts w:ascii="Arial" w:hAnsi="Arial" w:eastAsia="Arial" w:cs="Arial"/>
          <w:b w:val="0"/>
          <w:bCs w:val="0"/>
          <w:sz w:val="22"/>
          <w:szCs w:val="22"/>
        </w:rPr>
        <w:t>stated</w:t>
      </w:r>
      <w:r w:rsidRPr="60C5E535" w:rsidR="32F553BA">
        <w:rPr>
          <w:rFonts w:ascii="Arial" w:hAnsi="Arial" w:eastAsia="Arial" w:cs="Arial"/>
          <w:b w:val="0"/>
          <w:bCs w:val="0"/>
          <w:sz w:val="22"/>
          <w:szCs w:val="22"/>
        </w:rPr>
        <w:t xml:space="preserve"> by Castillo, </w:t>
      </w:r>
      <w:r w:rsidRPr="60C5E535" w:rsidR="32F553BA">
        <w:rPr>
          <w:rFonts w:ascii="Arial" w:hAnsi="Arial" w:eastAsia="Arial" w:cs="Arial"/>
          <w:b w:val="0"/>
          <w:bCs w:val="0"/>
          <w:sz w:val="22"/>
          <w:szCs w:val="22"/>
        </w:rPr>
        <w:t>Welch</w:t>
      </w:r>
      <w:r w:rsidRPr="60C5E535" w:rsidR="32F553BA">
        <w:rPr>
          <w:rFonts w:ascii="Arial" w:hAnsi="Arial" w:eastAsia="Arial" w:cs="Arial"/>
          <w:b w:val="0"/>
          <w:bCs w:val="0"/>
          <w:sz w:val="22"/>
          <w:szCs w:val="22"/>
        </w:rPr>
        <w:t xml:space="preserve"> and Sarver (2011)</w:t>
      </w:r>
      <w:r w:rsidRPr="60C5E535" w:rsidR="10155F44">
        <w:rPr>
          <w:rFonts w:ascii="Arial" w:hAnsi="Arial" w:eastAsia="Arial" w:cs="Arial"/>
          <w:b w:val="0"/>
          <w:bCs w:val="0"/>
          <w:sz w:val="22"/>
          <w:szCs w:val="22"/>
        </w:rPr>
        <w:t xml:space="preserve"> who say that there is a definite difference between how a father interacts with their children based on whether they are resident or non-resident.</w:t>
      </w:r>
      <w:r w:rsidRPr="60C5E535" w:rsidR="10155F44">
        <w:rPr>
          <w:rFonts w:ascii="Arial" w:hAnsi="Arial" w:eastAsia="Arial" w:cs="Arial"/>
          <w:b w:val="0"/>
          <w:bCs w:val="0"/>
          <w:sz w:val="22"/>
          <w:szCs w:val="22"/>
        </w:rPr>
        <w:t xml:space="preserve"> Being </w:t>
      </w:r>
      <w:r w:rsidRPr="60C5E535" w:rsidR="3C0AB36B">
        <w:rPr>
          <w:rFonts w:ascii="Arial" w:hAnsi="Arial" w:eastAsia="Arial" w:cs="Arial"/>
          <w:b w:val="0"/>
          <w:bCs w:val="0"/>
          <w:sz w:val="22"/>
          <w:szCs w:val="22"/>
        </w:rPr>
        <w:t xml:space="preserve">a non-resident father would hinder the father's involvement in the child's development and </w:t>
      </w:r>
      <w:r w:rsidRPr="60C5E535" w:rsidR="3C0AB36B">
        <w:rPr>
          <w:rFonts w:ascii="Arial" w:hAnsi="Arial" w:eastAsia="Arial" w:cs="Arial"/>
          <w:b w:val="0"/>
          <w:bCs w:val="0"/>
          <w:sz w:val="22"/>
          <w:szCs w:val="22"/>
        </w:rPr>
        <w:t>possibly even</w:t>
      </w:r>
      <w:r w:rsidRPr="60C5E535" w:rsidR="3C0AB36B">
        <w:rPr>
          <w:rFonts w:ascii="Arial" w:hAnsi="Arial" w:eastAsia="Arial" w:cs="Arial"/>
          <w:b w:val="0"/>
          <w:bCs w:val="0"/>
          <w:sz w:val="22"/>
          <w:szCs w:val="22"/>
        </w:rPr>
        <w:t xml:space="preserve"> their want to </w:t>
      </w:r>
      <w:r w:rsidRPr="60C5E535" w:rsidR="3C0AB36B">
        <w:rPr>
          <w:rFonts w:ascii="Arial" w:hAnsi="Arial" w:eastAsia="Arial" w:cs="Arial"/>
          <w:b w:val="0"/>
          <w:bCs w:val="0"/>
          <w:sz w:val="22"/>
          <w:szCs w:val="22"/>
        </w:rPr>
        <w:t>participate</w:t>
      </w:r>
      <w:r w:rsidRPr="60C5E535" w:rsidR="3C0AB36B">
        <w:rPr>
          <w:rFonts w:ascii="Arial" w:hAnsi="Arial" w:eastAsia="Arial" w:cs="Arial"/>
          <w:b w:val="0"/>
          <w:bCs w:val="0"/>
          <w:sz w:val="22"/>
          <w:szCs w:val="22"/>
        </w:rPr>
        <w:t xml:space="preserve"> in activities or groups, especially if t</w:t>
      </w:r>
      <w:r w:rsidRPr="60C5E535" w:rsidR="2E0CB70E">
        <w:rPr>
          <w:rFonts w:ascii="Arial" w:hAnsi="Arial" w:eastAsia="Arial" w:cs="Arial"/>
          <w:b w:val="0"/>
          <w:bCs w:val="0"/>
          <w:sz w:val="22"/>
          <w:szCs w:val="22"/>
        </w:rPr>
        <w:t>he relationship between them and the mother is strained or compl</w:t>
      </w:r>
      <w:r w:rsidRPr="60C5E535" w:rsidR="2E0CB70E">
        <w:rPr>
          <w:rFonts w:ascii="Arial" w:hAnsi="Arial" w:eastAsia="Arial" w:cs="Arial"/>
          <w:b w:val="0"/>
          <w:bCs w:val="0"/>
          <w:sz w:val="22"/>
          <w:szCs w:val="22"/>
        </w:rPr>
        <w:t xml:space="preserve">icated. </w:t>
      </w:r>
    </w:p>
    <w:p w:rsidR="3F5F104B" w:rsidP="08CF406B" w:rsidRDefault="3F5F104B" w14:paraId="14E04D9E" w14:textId="099DACD4">
      <w:pPr>
        <w:pStyle w:val="Normal"/>
        <w:spacing w:line="360" w:lineRule="auto"/>
        <w:rPr>
          <w:rFonts w:ascii="Arial" w:hAnsi="Arial" w:eastAsia="Arial" w:cs="Arial"/>
          <w:b w:val="0"/>
          <w:bCs w:val="0"/>
          <w:i w:val="0"/>
          <w:iCs w:val="0"/>
          <w:caps w:val="0"/>
          <w:smallCaps w:val="0"/>
          <w:noProof w:val="0"/>
          <w:color w:val="333333"/>
          <w:sz w:val="22"/>
          <w:szCs w:val="22"/>
          <w:lang w:val="en-US"/>
        </w:rPr>
      </w:pPr>
      <w:r w:rsidRPr="08CF406B" w:rsidR="3F5F104B">
        <w:rPr>
          <w:rFonts w:ascii="Arial" w:hAnsi="Arial" w:eastAsia="Arial" w:cs="Arial"/>
          <w:b w:val="0"/>
          <w:bCs w:val="0"/>
          <w:sz w:val="22"/>
          <w:szCs w:val="22"/>
        </w:rPr>
        <w:t>McGeary</w:t>
      </w:r>
      <w:r w:rsidRPr="08CF406B" w:rsidR="3F5F104B">
        <w:rPr>
          <w:rFonts w:ascii="Arial" w:hAnsi="Arial" w:eastAsia="Arial" w:cs="Arial"/>
          <w:b w:val="0"/>
          <w:bCs w:val="0"/>
          <w:sz w:val="22"/>
          <w:szCs w:val="22"/>
        </w:rPr>
        <w:t xml:space="preserve"> (2021) states that settings or practitioners have the ability and power to </w:t>
      </w:r>
      <w:r w:rsidRPr="08CF406B" w:rsidR="3F5F104B">
        <w:rPr>
          <w:rFonts w:ascii="Arial" w:hAnsi="Arial" w:eastAsia="Arial" w:cs="Arial"/>
          <w:b w:val="0"/>
          <w:bCs w:val="0"/>
          <w:sz w:val="22"/>
          <w:szCs w:val="22"/>
        </w:rPr>
        <w:t>creat</w:t>
      </w:r>
      <w:r w:rsidRPr="08CF406B" w:rsidR="038D6FA6">
        <w:rPr>
          <w:rFonts w:ascii="Arial" w:hAnsi="Arial" w:eastAsia="Arial" w:cs="Arial"/>
          <w:b w:val="0"/>
          <w:bCs w:val="0"/>
          <w:sz w:val="22"/>
          <w:szCs w:val="22"/>
        </w:rPr>
        <w:t xml:space="preserve">e </w:t>
      </w:r>
      <w:r w:rsidRPr="08CF406B" w:rsidR="3F5F104B">
        <w:rPr>
          <w:rFonts w:ascii="Arial" w:hAnsi="Arial" w:eastAsia="Arial" w:cs="Arial"/>
          <w:b w:val="0"/>
          <w:bCs w:val="0"/>
          <w:sz w:val="22"/>
          <w:szCs w:val="22"/>
        </w:rPr>
        <w:t>activities or environments to be more inclusive allow</w:t>
      </w:r>
      <w:r w:rsidRPr="08CF406B" w:rsidR="06A3BFBA">
        <w:rPr>
          <w:rFonts w:ascii="Arial" w:hAnsi="Arial" w:eastAsia="Arial" w:cs="Arial"/>
          <w:b w:val="0"/>
          <w:bCs w:val="0"/>
          <w:sz w:val="22"/>
          <w:szCs w:val="22"/>
        </w:rPr>
        <w:t>ing</w:t>
      </w:r>
      <w:r w:rsidRPr="08CF406B" w:rsidR="00CFD6A7">
        <w:rPr>
          <w:rFonts w:ascii="Arial" w:hAnsi="Arial" w:eastAsia="Arial" w:cs="Arial"/>
          <w:b w:val="0"/>
          <w:bCs w:val="0"/>
          <w:sz w:val="22"/>
          <w:szCs w:val="22"/>
        </w:rPr>
        <w:t xml:space="preserve"> the</w:t>
      </w:r>
      <w:r w:rsidRPr="08CF406B" w:rsidR="06A3BFBA">
        <w:rPr>
          <w:rFonts w:ascii="Arial" w:hAnsi="Arial" w:eastAsia="Arial" w:cs="Arial"/>
          <w:b w:val="0"/>
          <w:bCs w:val="0"/>
          <w:sz w:val="22"/>
          <w:szCs w:val="22"/>
        </w:rPr>
        <w:t xml:space="preserve"> fathers to </w:t>
      </w:r>
      <w:r w:rsidRPr="08CF406B" w:rsidR="6DAC8F86">
        <w:rPr>
          <w:rFonts w:ascii="Arial" w:hAnsi="Arial" w:eastAsia="Arial" w:cs="Arial"/>
          <w:b w:val="0"/>
          <w:bCs w:val="0"/>
          <w:sz w:val="22"/>
          <w:szCs w:val="22"/>
        </w:rPr>
        <w:t>participate</w:t>
      </w:r>
      <w:r w:rsidRPr="08CF406B" w:rsidR="06A3BFBA">
        <w:rPr>
          <w:rFonts w:ascii="Arial" w:hAnsi="Arial" w:eastAsia="Arial" w:cs="Arial"/>
          <w:b w:val="0"/>
          <w:bCs w:val="0"/>
          <w:sz w:val="22"/>
          <w:szCs w:val="22"/>
        </w:rPr>
        <w:t xml:space="preserve"> confidently and not feel excluded from their </w:t>
      </w:r>
      <w:r w:rsidRPr="08CF406B" w:rsidR="2C45E6DE">
        <w:rPr>
          <w:rFonts w:ascii="Arial" w:hAnsi="Arial" w:eastAsia="Arial" w:cs="Arial"/>
          <w:b w:val="0"/>
          <w:bCs w:val="0"/>
          <w:sz w:val="22"/>
          <w:szCs w:val="22"/>
        </w:rPr>
        <w:t>children's</w:t>
      </w:r>
      <w:r w:rsidRPr="08CF406B" w:rsidR="06A3BFBA">
        <w:rPr>
          <w:rFonts w:ascii="Arial" w:hAnsi="Arial" w:eastAsia="Arial" w:cs="Arial"/>
          <w:b w:val="0"/>
          <w:bCs w:val="0"/>
          <w:sz w:val="22"/>
          <w:szCs w:val="22"/>
        </w:rPr>
        <w:t xml:space="preserve"> lives and development. </w:t>
      </w:r>
      <w:r w:rsidRPr="08CF406B" w:rsidR="54E1E5E1">
        <w:rPr>
          <w:rFonts w:ascii="Arial" w:hAnsi="Arial" w:eastAsia="Arial" w:cs="Arial"/>
          <w:b w:val="0"/>
          <w:bCs w:val="0"/>
          <w:sz w:val="22"/>
          <w:szCs w:val="22"/>
        </w:rPr>
        <w:t>Settings can do this by engaging with the fathers</w:t>
      </w:r>
      <w:r w:rsidRPr="08CF406B" w:rsidR="18D99C49">
        <w:rPr>
          <w:rFonts w:ascii="Arial" w:hAnsi="Arial" w:eastAsia="Arial" w:cs="Arial"/>
          <w:b w:val="0"/>
          <w:bCs w:val="0"/>
          <w:sz w:val="22"/>
          <w:szCs w:val="22"/>
        </w:rPr>
        <w:t xml:space="preserve"> and helping them to understand the importance and benefits of male role models on </w:t>
      </w:r>
      <w:r w:rsidRPr="08CF406B" w:rsidR="7A6542BA">
        <w:rPr>
          <w:rFonts w:ascii="Arial" w:hAnsi="Arial" w:eastAsia="Arial" w:cs="Arial"/>
          <w:b w:val="0"/>
          <w:bCs w:val="0"/>
          <w:sz w:val="22"/>
          <w:szCs w:val="22"/>
        </w:rPr>
        <w:t>children's</w:t>
      </w:r>
      <w:r w:rsidRPr="08CF406B" w:rsidR="18D99C49">
        <w:rPr>
          <w:rFonts w:ascii="Arial" w:hAnsi="Arial" w:eastAsia="Arial" w:cs="Arial"/>
          <w:b w:val="0"/>
          <w:bCs w:val="0"/>
          <w:sz w:val="22"/>
          <w:szCs w:val="22"/>
        </w:rPr>
        <w:t xml:space="preserve"> develop</w:t>
      </w:r>
      <w:r w:rsidRPr="08CF406B" w:rsidR="4F26F2EF">
        <w:rPr>
          <w:rFonts w:ascii="Arial" w:hAnsi="Arial" w:eastAsia="Arial" w:cs="Arial"/>
          <w:b w:val="0"/>
          <w:bCs w:val="0"/>
          <w:sz w:val="22"/>
          <w:szCs w:val="22"/>
        </w:rPr>
        <w:t>ment</w:t>
      </w:r>
      <w:r w:rsidRPr="08CF406B" w:rsidR="54E1E5E1">
        <w:rPr>
          <w:rFonts w:ascii="Arial" w:hAnsi="Arial" w:eastAsia="Arial" w:cs="Arial"/>
          <w:b w:val="0"/>
          <w:bCs w:val="0"/>
          <w:sz w:val="22"/>
          <w:szCs w:val="22"/>
        </w:rPr>
        <w:t>,</w:t>
      </w:r>
      <w:r w:rsidRPr="08CF406B" w:rsidR="620EF4B5">
        <w:rPr>
          <w:rFonts w:ascii="Arial" w:hAnsi="Arial" w:eastAsia="Arial" w:cs="Arial"/>
          <w:b w:val="0"/>
          <w:bCs w:val="0"/>
          <w:sz w:val="22"/>
          <w:szCs w:val="22"/>
        </w:rPr>
        <w:t xml:space="preserve"> </w:t>
      </w:r>
      <w:r w:rsidRPr="08CF406B" w:rsidR="0EF956B1">
        <w:rPr>
          <w:rFonts w:ascii="Arial" w:hAnsi="Arial" w:eastAsia="Arial" w:cs="Arial"/>
          <w:b w:val="0"/>
          <w:bCs w:val="0"/>
          <w:sz w:val="22"/>
          <w:szCs w:val="22"/>
        </w:rPr>
        <w:t>offering either</w:t>
      </w:r>
      <w:r w:rsidRPr="08CF406B" w:rsidR="2FA6E418">
        <w:rPr>
          <w:rFonts w:ascii="Arial" w:hAnsi="Arial" w:eastAsia="Arial" w:cs="Arial"/>
          <w:b w:val="0"/>
          <w:bCs w:val="0"/>
          <w:sz w:val="22"/>
          <w:szCs w:val="22"/>
        </w:rPr>
        <w:t xml:space="preserve"> groups</w:t>
      </w:r>
      <w:r w:rsidRPr="08CF406B" w:rsidR="665BD7EE">
        <w:rPr>
          <w:rFonts w:ascii="Arial" w:hAnsi="Arial" w:eastAsia="Arial" w:cs="Arial"/>
          <w:b w:val="0"/>
          <w:bCs w:val="0"/>
          <w:sz w:val="22"/>
          <w:szCs w:val="22"/>
        </w:rPr>
        <w:t xml:space="preserve"> or activities</w:t>
      </w:r>
      <w:r w:rsidRPr="08CF406B" w:rsidR="2FA6E418">
        <w:rPr>
          <w:rFonts w:ascii="Arial" w:hAnsi="Arial" w:eastAsia="Arial" w:cs="Arial"/>
          <w:b w:val="0"/>
          <w:bCs w:val="0"/>
          <w:sz w:val="22"/>
          <w:szCs w:val="22"/>
        </w:rPr>
        <w:t xml:space="preserve"> that are </w:t>
      </w:r>
      <w:r w:rsidRPr="08CF406B" w:rsidR="7E9B8191">
        <w:rPr>
          <w:rFonts w:ascii="Arial" w:hAnsi="Arial" w:eastAsia="Arial" w:cs="Arial"/>
          <w:b w:val="0"/>
          <w:bCs w:val="0"/>
          <w:sz w:val="22"/>
          <w:szCs w:val="22"/>
        </w:rPr>
        <w:t>accessible</w:t>
      </w:r>
      <w:r w:rsidRPr="08CF406B" w:rsidR="2FA6E418">
        <w:rPr>
          <w:rFonts w:ascii="Arial" w:hAnsi="Arial" w:eastAsia="Arial" w:cs="Arial"/>
          <w:b w:val="0"/>
          <w:bCs w:val="0"/>
          <w:sz w:val="22"/>
          <w:szCs w:val="22"/>
        </w:rPr>
        <w:t xml:space="preserve"> within the setting or information about </w:t>
      </w:r>
      <w:r w:rsidRPr="08CF406B" w:rsidR="1CBEE4D0">
        <w:rPr>
          <w:rFonts w:ascii="Arial" w:hAnsi="Arial" w:eastAsia="Arial" w:cs="Arial"/>
          <w:b w:val="0"/>
          <w:bCs w:val="0"/>
          <w:sz w:val="22"/>
          <w:szCs w:val="22"/>
        </w:rPr>
        <w:t>the</w:t>
      </w:r>
      <w:r w:rsidRPr="08CF406B" w:rsidR="5054717F">
        <w:rPr>
          <w:rFonts w:ascii="Arial" w:hAnsi="Arial" w:eastAsia="Arial" w:cs="Arial"/>
          <w:b w:val="0"/>
          <w:bCs w:val="0"/>
          <w:sz w:val="22"/>
          <w:szCs w:val="22"/>
        </w:rPr>
        <w:t xml:space="preserve"> </w:t>
      </w:r>
      <w:r w:rsidRPr="08CF406B" w:rsidR="5054717F">
        <w:rPr>
          <w:rFonts w:ascii="Arial" w:hAnsi="Arial" w:eastAsia="Arial" w:cs="Arial"/>
          <w:b w:val="0"/>
          <w:bCs w:val="0"/>
          <w:sz w:val="22"/>
          <w:szCs w:val="22"/>
        </w:rPr>
        <w:t>range of</w:t>
      </w:r>
      <w:r w:rsidRPr="08CF406B" w:rsidR="54E1E5E1">
        <w:rPr>
          <w:rFonts w:ascii="Arial" w:hAnsi="Arial" w:eastAsia="Arial" w:cs="Arial"/>
          <w:b w:val="0"/>
          <w:bCs w:val="0"/>
          <w:sz w:val="22"/>
          <w:szCs w:val="22"/>
        </w:rPr>
        <w:t xml:space="preserve"> groups</w:t>
      </w:r>
      <w:r w:rsidRPr="08CF406B" w:rsidR="7995BFA2">
        <w:rPr>
          <w:rFonts w:ascii="Arial" w:hAnsi="Arial" w:eastAsia="Arial" w:cs="Arial"/>
          <w:b w:val="0"/>
          <w:bCs w:val="0"/>
          <w:sz w:val="22"/>
          <w:szCs w:val="22"/>
        </w:rPr>
        <w:t xml:space="preserve"> available </w:t>
      </w:r>
      <w:r w:rsidRPr="08CF406B" w:rsidR="7D50675C">
        <w:rPr>
          <w:rFonts w:ascii="Arial" w:hAnsi="Arial" w:eastAsia="Arial" w:cs="Arial"/>
          <w:b w:val="0"/>
          <w:bCs w:val="0"/>
          <w:sz w:val="22"/>
          <w:szCs w:val="22"/>
        </w:rPr>
        <w:t xml:space="preserve">within the </w:t>
      </w:r>
      <w:r w:rsidRPr="08CF406B" w:rsidR="48BBEA5D">
        <w:rPr>
          <w:rFonts w:ascii="Arial" w:hAnsi="Arial" w:eastAsia="Arial" w:cs="Arial"/>
          <w:b w:val="0"/>
          <w:bCs w:val="0"/>
          <w:sz w:val="22"/>
          <w:szCs w:val="22"/>
        </w:rPr>
        <w:t>community</w:t>
      </w:r>
      <w:r w:rsidRPr="08CF406B" w:rsidR="7D50675C">
        <w:rPr>
          <w:rFonts w:ascii="Arial" w:hAnsi="Arial" w:eastAsia="Arial" w:cs="Arial"/>
          <w:b w:val="0"/>
          <w:bCs w:val="0"/>
          <w:sz w:val="22"/>
          <w:szCs w:val="22"/>
        </w:rPr>
        <w:t>.</w:t>
      </w:r>
      <w:r w:rsidRPr="08CF406B" w:rsidR="54E1E5E1">
        <w:rPr>
          <w:rFonts w:ascii="Arial" w:hAnsi="Arial" w:eastAsia="Arial" w:cs="Arial"/>
          <w:b w:val="0"/>
          <w:bCs w:val="0"/>
          <w:sz w:val="22"/>
          <w:szCs w:val="22"/>
        </w:rPr>
        <w:t xml:space="preserve"> </w:t>
      </w:r>
      <w:r w:rsidRPr="08CF406B" w:rsidR="3D004730">
        <w:rPr>
          <w:rFonts w:ascii="Arial" w:hAnsi="Arial" w:eastAsia="Arial" w:cs="Arial"/>
          <w:b w:val="0"/>
          <w:bCs w:val="0"/>
          <w:sz w:val="22"/>
          <w:szCs w:val="22"/>
        </w:rPr>
        <w:t xml:space="preserve"> </w:t>
      </w:r>
      <w:r w:rsidRPr="08CF406B" w:rsidR="3D004730">
        <w:rPr>
          <w:rFonts w:ascii="Arial" w:hAnsi="Arial" w:eastAsia="Arial" w:cs="Arial"/>
          <w:b w:val="0"/>
          <w:bCs w:val="0"/>
          <w:sz w:val="22"/>
          <w:szCs w:val="22"/>
        </w:rPr>
        <w:t>By involving fathers from the early stages of</w:t>
      </w:r>
      <w:r w:rsidRPr="08CF406B" w:rsidR="15314CD8">
        <w:rPr>
          <w:rFonts w:ascii="Arial" w:hAnsi="Arial" w:eastAsia="Arial" w:cs="Arial"/>
          <w:b w:val="0"/>
          <w:bCs w:val="0"/>
          <w:sz w:val="22"/>
          <w:szCs w:val="22"/>
        </w:rPr>
        <w:t xml:space="preserve"> the child's</w:t>
      </w:r>
      <w:r w:rsidRPr="08CF406B" w:rsidR="3D004730">
        <w:rPr>
          <w:rFonts w:ascii="Arial" w:hAnsi="Arial" w:eastAsia="Arial" w:cs="Arial"/>
          <w:b w:val="0"/>
          <w:bCs w:val="0"/>
          <w:sz w:val="22"/>
          <w:szCs w:val="22"/>
        </w:rPr>
        <w:t xml:space="preserve"> development, this creates positive relations</w:t>
      </w:r>
      <w:r w:rsidRPr="08CF406B" w:rsidR="0537F16B">
        <w:rPr>
          <w:rFonts w:ascii="Arial" w:hAnsi="Arial" w:eastAsia="Arial" w:cs="Arial"/>
          <w:b w:val="0"/>
          <w:bCs w:val="0"/>
          <w:sz w:val="22"/>
          <w:szCs w:val="22"/>
        </w:rPr>
        <w:t xml:space="preserve"> enabling inclusion and a sense of belongingness </w:t>
      </w:r>
      <w:r w:rsidRPr="08CF406B" w:rsidR="3D004730">
        <w:rPr>
          <w:rFonts w:ascii="Arial" w:hAnsi="Arial" w:eastAsia="Arial" w:cs="Arial"/>
          <w:b w:val="0"/>
          <w:bCs w:val="0"/>
          <w:sz w:val="22"/>
          <w:szCs w:val="22"/>
        </w:rPr>
        <w:t xml:space="preserve">between settings, </w:t>
      </w:r>
      <w:r w:rsidRPr="08CF406B" w:rsidR="3D004730">
        <w:rPr>
          <w:rFonts w:ascii="Arial" w:hAnsi="Arial" w:eastAsia="Arial" w:cs="Arial"/>
          <w:b w:val="0"/>
          <w:bCs w:val="0"/>
          <w:sz w:val="22"/>
          <w:szCs w:val="22"/>
        </w:rPr>
        <w:t xml:space="preserve">staff </w:t>
      </w:r>
      <w:r w:rsidRPr="08CF406B" w:rsidR="3B4B4579">
        <w:rPr>
          <w:rFonts w:ascii="Arial" w:hAnsi="Arial" w:eastAsia="Arial" w:cs="Arial"/>
          <w:b w:val="0"/>
          <w:bCs w:val="0"/>
          <w:sz w:val="22"/>
          <w:szCs w:val="22"/>
        </w:rPr>
        <w:t>and</w:t>
      </w:r>
      <w:r w:rsidRPr="08CF406B" w:rsidR="3D004730">
        <w:rPr>
          <w:rFonts w:ascii="Arial" w:hAnsi="Arial" w:eastAsia="Arial" w:cs="Arial"/>
          <w:b w:val="0"/>
          <w:bCs w:val="0"/>
          <w:sz w:val="22"/>
          <w:szCs w:val="22"/>
        </w:rPr>
        <w:t xml:space="preserve"> families</w:t>
      </w:r>
      <w:r w:rsidRPr="08CF406B" w:rsidR="7A202A33">
        <w:rPr>
          <w:rFonts w:ascii="Arial" w:hAnsi="Arial" w:eastAsia="Arial" w:cs="Arial"/>
          <w:b w:val="0"/>
          <w:bCs w:val="0"/>
          <w:sz w:val="22"/>
          <w:szCs w:val="22"/>
        </w:rPr>
        <w:t xml:space="preserve"> </w:t>
      </w:r>
      <w:r w:rsidRPr="08CF406B" w:rsidR="7A202A33">
        <w:rPr>
          <w:rFonts w:ascii="Arial" w:hAnsi="Arial" w:eastAsia="Arial" w:cs="Arial"/>
          <w:b w:val="0"/>
          <w:bCs w:val="0"/>
          <w:sz w:val="22"/>
          <w:szCs w:val="22"/>
        </w:rPr>
        <w:t xml:space="preserve">possibly </w:t>
      </w:r>
      <w:r w:rsidRPr="08CF406B" w:rsidR="6AF0FA67">
        <w:rPr>
          <w:rFonts w:ascii="Arial" w:hAnsi="Arial" w:eastAsia="Arial" w:cs="Arial"/>
          <w:b w:val="0"/>
          <w:bCs w:val="0"/>
          <w:sz w:val="22"/>
          <w:szCs w:val="22"/>
        </w:rPr>
        <w:t>ena</w:t>
      </w:r>
      <w:r w:rsidRPr="08CF406B" w:rsidR="6AF0FA67">
        <w:rPr>
          <w:rFonts w:ascii="Arial" w:hAnsi="Arial" w:eastAsia="Arial" w:cs="Arial"/>
          <w:b w:val="0"/>
          <w:bCs w:val="0"/>
          <w:sz w:val="22"/>
          <w:szCs w:val="22"/>
        </w:rPr>
        <w:t xml:space="preserve">bling fathers the </w:t>
      </w:r>
      <w:r w:rsidRPr="08CF406B" w:rsidR="2995DF99">
        <w:rPr>
          <w:rFonts w:ascii="Arial" w:hAnsi="Arial" w:eastAsia="Arial" w:cs="Arial"/>
          <w:b w:val="0"/>
          <w:bCs w:val="0"/>
          <w:sz w:val="22"/>
          <w:szCs w:val="22"/>
        </w:rPr>
        <w:t>opportunities</w:t>
      </w:r>
      <w:r w:rsidRPr="08CF406B" w:rsidR="6AF0FA67">
        <w:rPr>
          <w:rFonts w:ascii="Arial" w:hAnsi="Arial" w:eastAsia="Arial" w:cs="Arial"/>
          <w:b w:val="0"/>
          <w:bCs w:val="0"/>
          <w:sz w:val="22"/>
          <w:szCs w:val="22"/>
        </w:rPr>
        <w:t xml:space="preserve"> to develop friendships and relationships with other like-min</w:t>
      </w:r>
      <w:r w:rsidRPr="08CF406B" w:rsidR="232F4935">
        <w:rPr>
          <w:rFonts w:ascii="Arial" w:hAnsi="Arial" w:eastAsia="Arial" w:cs="Arial"/>
          <w:b w:val="0"/>
          <w:bCs w:val="0"/>
          <w:sz w:val="22"/>
          <w:szCs w:val="22"/>
        </w:rPr>
        <w:t>ded fathers, developing the wellbeing of the fathers</w:t>
      </w:r>
      <w:r w:rsidRPr="08CF406B" w:rsidR="6207B185">
        <w:rPr>
          <w:rFonts w:ascii="Arial" w:hAnsi="Arial" w:eastAsia="Arial" w:cs="Arial"/>
          <w:b w:val="0"/>
          <w:bCs w:val="0"/>
          <w:sz w:val="22"/>
          <w:szCs w:val="22"/>
        </w:rPr>
        <w:t xml:space="preserve"> Kilgore (2017)</w:t>
      </w:r>
      <w:r w:rsidRPr="08CF406B" w:rsidR="232F4935">
        <w:rPr>
          <w:rFonts w:ascii="Arial" w:hAnsi="Arial" w:eastAsia="Arial" w:cs="Arial"/>
          <w:b w:val="0"/>
          <w:bCs w:val="0"/>
          <w:sz w:val="22"/>
          <w:szCs w:val="22"/>
        </w:rPr>
        <w:t xml:space="preserve"> </w:t>
      </w:r>
      <w:r w:rsidRPr="08CF406B" w:rsidR="3D004730">
        <w:rPr>
          <w:rFonts w:ascii="Arial" w:hAnsi="Arial" w:eastAsia="Arial" w:cs="Arial"/>
          <w:b w:val="0"/>
          <w:bCs w:val="0"/>
          <w:sz w:val="22"/>
          <w:szCs w:val="22"/>
        </w:rPr>
        <w:t xml:space="preserve"> According to the Institute of Fatherhood</w:t>
      </w:r>
      <w:r w:rsidRPr="08CF406B" w:rsidR="23864186">
        <w:rPr>
          <w:rFonts w:ascii="Arial" w:hAnsi="Arial" w:eastAsia="Arial" w:cs="Arial"/>
          <w:b w:val="0"/>
          <w:bCs w:val="0"/>
          <w:sz w:val="22"/>
          <w:szCs w:val="22"/>
        </w:rPr>
        <w:t xml:space="preserve"> (no date)</w:t>
      </w:r>
      <w:r w:rsidRPr="08CF406B" w:rsidR="289BB46F">
        <w:rPr>
          <w:rFonts w:ascii="Arial" w:hAnsi="Arial" w:eastAsia="Arial" w:cs="Arial"/>
          <w:b w:val="0"/>
          <w:bCs w:val="0"/>
          <w:sz w:val="22"/>
          <w:szCs w:val="22"/>
        </w:rPr>
        <w:t>, positive early relationships</w:t>
      </w:r>
      <w:r w:rsidRPr="08CF406B" w:rsidR="2A007538">
        <w:rPr>
          <w:rFonts w:ascii="Arial" w:hAnsi="Arial" w:eastAsia="Arial" w:cs="Arial"/>
          <w:b w:val="0"/>
          <w:bCs w:val="0"/>
          <w:sz w:val="22"/>
          <w:szCs w:val="22"/>
        </w:rPr>
        <w:t xml:space="preserve"> make it very likely that fathers will endure and continue the process throughout their children's school life. </w:t>
      </w:r>
      <w:r w:rsidRPr="08CF406B" w:rsidR="289BB46F">
        <w:rPr>
          <w:rFonts w:ascii="Arial" w:hAnsi="Arial" w:eastAsia="Arial" w:cs="Arial"/>
          <w:b w:val="0"/>
          <w:bCs w:val="0"/>
          <w:sz w:val="22"/>
          <w:szCs w:val="22"/>
        </w:rPr>
        <w:t xml:space="preserve"> </w:t>
      </w:r>
    </w:p>
    <w:p w:rsidR="60C5E535" w:rsidP="60C5E535" w:rsidRDefault="60C5E535" w14:paraId="0676CF56" w14:textId="310A404C">
      <w:pPr>
        <w:pStyle w:val="Normal"/>
        <w:rPr>
          <w:b w:val="0"/>
          <w:bCs w:val="0"/>
        </w:rPr>
      </w:pPr>
    </w:p>
    <w:p w:rsidR="60C5E535" w:rsidP="60C5E535" w:rsidRDefault="60C5E535" w14:paraId="383CDB02" w14:textId="6D6D4C40">
      <w:pPr>
        <w:pStyle w:val="Normal"/>
        <w:rPr>
          <w:rFonts w:ascii="Arial" w:hAnsi="Arial" w:eastAsia="Arial" w:cs="Arial"/>
          <w:b w:val="0"/>
          <w:bCs w:val="0"/>
        </w:rPr>
      </w:pPr>
    </w:p>
    <w:p w:rsidR="271C9511" w:rsidP="08CF406B" w:rsidRDefault="271C9511" w14:paraId="13BDF560" w14:textId="11C50B06">
      <w:pPr>
        <w:pStyle w:val="Normal"/>
        <w:rPr>
          <w:rFonts w:ascii="Arial" w:hAnsi="Arial" w:eastAsia="Arial" w:cs="Arial"/>
          <w:b w:val="1"/>
          <w:bCs w:val="1"/>
          <w:u w:val="single"/>
        </w:rPr>
      </w:pPr>
      <w:r w:rsidRPr="08CF406B" w:rsidR="271C9511">
        <w:rPr>
          <w:rFonts w:ascii="Arial" w:hAnsi="Arial" w:eastAsia="Arial" w:cs="Arial"/>
          <w:b w:val="1"/>
          <w:bCs w:val="1"/>
          <w:u w:val="single"/>
        </w:rPr>
        <w:t>References:</w:t>
      </w:r>
    </w:p>
    <w:p w:rsidR="43F84B21" w:rsidP="60C5E535" w:rsidRDefault="43F84B21" w14:paraId="197D52A0" w14:textId="603920D1">
      <w:pPr>
        <w:spacing w:line="360" w:lineRule="auto"/>
        <w:jc w:val="both"/>
        <w:rPr>
          <w:rFonts w:ascii="Arial" w:hAnsi="Arial" w:eastAsia="Arial" w:cs="Arial"/>
          <w:b w:val="0"/>
          <w:bCs w:val="0"/>
          <w:noProof w:val="0"/>
          <w:sz w:val="22"/>
          <w:szCs w:val="22"/>
          <w:lang w:val="en-US"/>
        </w:rPr>
      </w:pPr>
      <w:r w:rsidRPr="08CF406B" w:rsidR="43F84B21">
        <w:rPr>
          <w:rFonts w:ascii="Arial" w:hAnsi="Arial" w:eastAsia="Arial" w:cs="Arial"/>
          <w:b w:val="0"/>
          <w:bCs w:val="0"/>
          <w:noProof w:val="0"/>
          <w:sz w:val="22"/>
          <w:szCs w:val="22"/>
          <w:lang w:val="en-US"/>
        </w:rPr>
        <w:t>Alemann</w:t>
      </w:r>
      <w:r w:rsidRPr="08CF406B" w:rsidR="43F84B21">
        <w:rPr>
          <w:rFonts w:ascii="Arial" w:hAnsi="Arial" w:eastAsia="Arial" w:cs="Arial"/>
          <w:b w:val="0"/>
          <w:bCs w:val="0"/>
          <w:noProof w:val="0"/>
          <w:sz w:val="22"/>
          <w:szCs w:val="22"/>
          <w:lang w:val="en-US"/>
        </w:rPr>
        <w:t xml:space="preserve">, C., Garg, A. and </w:t>
      </w:r>
      <w:r w:rsidRPr="08CF406B" w:rsidR="43F84B21">
        <w:rPr>
          <w:rFonts w:ascii="Arial" w:hAnsi="Arial" w:eastAsia="Arial" w:cs="Arial"/>
          <w:b w:val="0"/>
          <w:bCs w:val="0"/>
          <w:noProof w:val="0"/>
          <w:sz w:val="22"/>
          <w:szCs w:val="22"/>
          <w:lang w:val="en-US"/>
        </w:rPr>
        <w:t>Vlahovicova</w:t>
      </w:r>
      <w:r w:rsidRPr="08CF406B" w:rsidR="43F84B21">
        <w:rPr>
          <w:rFonts w:ascii="Arial" w:hAnsi="Arial" w:eastAsia="Arial" w:cs="Arial"/>
          <w:b w:val="0"/>
          <w:bCs w:val="0"/>
          <w:noProof w:val="0"/>
          <w:sz w:val="22"/>
          <w:szCs w:val="22"/>
          <w:lang w:val="en-US"/>
        </w:rPr>
        <w:t xml:space="preserve">, K. (2020) </w:t>
      </w:r>
      <w:r w:rsidRPr="08CF406B" w:rsidR="43F84B21">
        <w:rPr>
          <w:rFonts w:ascii="Arial" w:hAnsi="Arial" w:eastAsia="Arial" w:cs="Arial"/>
          <w:b w:val="0"/>
          <w:bCs w:val="0"/>
          <w:i w:val="1"/>
          <w:iCs w:val="1"/>
          <w:noProof w:val="0"/>
          <w:sz w:val="22"/>
          <w:szCs w:val="22"/>
          <w:lang w:val="en-US"/>
        </w:rPr>
        <w:t>The role of fathers in parenting for gender equality</w:t>
      </w:r>
      <w:r w:rsidRPr="08CF406B" w:rsidR="43F84B21">
        <w:rPr>
          <w:rFonts w:ascii="Arial" w:hAnsi="Arial" w:eastAsia="Arial" w:cs="Arial"/>
          <w:b w:val="0"/>
          <w:bCs w:val="0"/>
          <w:noProof w:val="0"/>
          <w:sz w:val="22"/>
          <w:szCs w:val="22"/>
          <w:lang w:val="en-US"/>
        </w:rPr>
        <w:t xml:space="preserve">. Available at: </w:t>
      </w:r>
      <w:hyperlink r:id="R9ad9b18c8efb474f">
        <w:r w:rsidRPr="08CF406B" w:rsidR="43F84B21">
          <w:rPr>
            <w:rStyle w:val="Hyperlink"/>
            <w:rFonts w:ascii="Arial" w:hAnsi="Arial" w:eastAsia="Arial" w:cs="Arial"/>
            <w:b w:val="0"/>
            <w:bCs w:val="0"/>
            <w:noProof w:val="0"/>
            <w:sz w:val="22"/>
            <w:szCs w:val="22"/>
            <w:lang w:val="en-US"/>
          </w:rPr>
          <w:t>https://promundoglobal.org/wp-content/uploads/2020/08/Parenting-Education_-the-role-of-fathers_-paper-060520-2-col.pdf</w:t>
        </w:r>
      </w:hyperlink>
      <w:r w:rsidRPr="08CF406B" w:rsidR="43F84B21">
        <w:rPr>
          <w:rFonts w:ascii="Arial" w:hAnsi="Arial" w:eastAsia="Arial" w:cs="Arial"/>
          <w:b w:val="0"/>
          <w:bCs w:val="0"/>
          <w:noProof w:val="0"/>
          <w:sz w:val="22"/>
          <w:szCs w:val="22"/>
          <w:lang w:val="en-US"/>
        </w:rPr>
        <w:t xml:space="preserve"> (Accessed: 10.06.23</w:t>
      </w:r>
      <w:r w:rsidRPr="08CF406B" w:rsidR="43F84B21">
        <w:rPr>
          <w:rFonts w:ascii="Arial" w:hAnsi="Arial" w:eastAsia="Arial" w:cs="Arial"/>
          <w:b w:val="0"/>
          <w:bCs w:val="0"/>
          <w:noProof w:val="0"/>
          <w:sz w:val="22"/>
          <w:szCs w:val="22"/>
          <w:lang w:val="en-US"/>
        </w:rPr>
        <w:t>).</w:t>
      </w:r>
    </w:p>
    <w:p w:rsidR="60C5E535" w:rsidP="08CF406B" w:rsidRDefault="60C5E535" w14:paraId="15AF1360" w14:textId="10554E49">
      <w:pPr>
        <w:pStyle w:val="Normal"/>
        <w:spacing w:line="360" w:lineRule="auto"/>
        <w:jc w:val="both"/>
        <w:rPr>
          <w:rFonts w:ascii="Arial" w:hAnsi="Arial" w:eastAsia="Arial" w:cs="Arial"/>
          <w:b w:val="0"/>
          <w:bCs w:val="0"/>
          <w:noProof w:val="0"/>
          <w:sz w:val="22"/>
          <w:szCs w:val="22"/>
          <w:lang w:val="en-US"/>
        </w:rPr>
      </w:pPr>
    </w:p>
    <w:p w:rsidR="60C5E535" w:rsidP="08CF406B" w:rsidRDefault="60C5E535" w14:paraId="3405657E" w14:textId="68808365">
      <w:pPr>
        <w:spacing w:line="360" w:lineRule="auto"/>
        <w:jc w:val="both"/>
      </w:pPr>
      <w:r w:rsidRPr="08CF406B" w:rsidR="59245143">
        <w:rPr>
          <w:rFonts w:ascii="Arial" w:hAnsi="Arial" w:eastAsia="Arial" w:cs="Arial"/>
          <w:noProof w:val="0"/>
          <w:color w:val="222222"/>
          <w:sz w:val="24"/>
          <w:szCs w:val="24"/>
          <w:lang w:val="en-US"/>
        </w:rPr>
        <w:t xml:space="preserve">Armstrong, F. (2010) ‘Inclusive education: school cultures, teaching and learning’, </w:t>
      </w:r>
      <w:r w:rsidRPr="08CF406B" w:rsidR="59245143">
        <w:rPr>
          <w:rFonts w:ascii="Arial" w:hAnsi="Arial" w:eastAsia="Arial" w:cs="Arial"/>
          <w:i w:val="1"/>
          <w:iCs w:val="1"/>
          <w:noProof w:val="0"/>
          <w:color w:val="222222"/>
          <w:sz w:val="24"/>
          <w:szCs w:val="24"/>
          <w:lang w:val="en-US"/>
        </w:rPr>
        <w:t xml:space="preserve">Teaching and learning in diverse and inclusive classrooms, </w:t>
      </w:r>
      <w:r w:rsidRPr="08CF406B" w:rsidR="59245143">
        <w:rPr>
          <w:rFonts w:ascii="Arial" w:hAnsi="Arial" w:eastAsia="Arial" w:cs="Arial"/>
          <w:noProof w:val="0"/>
          <w:color w:val="222222"/>
          <w:sz w:val="24"/>
          <w:szCs w:val="24"/>
          <w:lang w:val="en-US"/>
        </w:rPr>
        <w:t>pp. 19-30.</w:t>
      </w:r>
    </w:p>
    <w:p w:rsidR="08CF406B" w:rsidP="08CF406B" w:rsidRDefault="08CF406B" w14:paraId="010CEDB7" w14:textId="7B91698D">
      <w:pPr>
        <w:pStyle w:val="Normal"/>
        <w:spacing w:line="360" w:lineRule="auto"/>
        <w:jc w:val="both"/>
        <w:rPr>
          <w:rFonts w:ascii="Arial" w:hAnsi="Arial" w:eastAsia="Arial" w:cs="Arial"/>
          <w:noProof w:val="0"/>
          <w:color w:val="222222"/>
          <w:sz w:val="24"/>
          <w:szCs w:val="24"/>
          <w:lang w:val="en-US"/>
        </w:rPr>
      </w:pPr>
    </w:p>
    <w:p w:rsidR="27A96F53" w:rsidP="60C5E535" w:rsidRDefault="27A96F53" w14:paraId="01439502" w14:textId="444E92AD">
      <w:pPr>
        <w:spacing w:line="360" w:lineRule="auto"/>
        <w:jc w:val="both"/>
        <w:rPr>
          <w:rFonts w:ascii="Arial" w:hAnsi="Arial" w:eastAsia="Arial" w:cs="Arial"/>
          <w:b w:val="0"/>
          <w:bCs w:val="0"/>
          <w:noProof w:val="0"/>
          <w:color w:val="222222"/>
          <w:sz w:val="22"/>
          <w:szCs w:val="22"/>
          <w:lang w:val="en-US"/>
        </w:rPr>
      </w:pPr>
      <w:r w:rsidRPr="60C5E535" w:rsidR="27A96F53">
        <w:rPr>
          <w:rFonts w:ascii="Arial" w:hAnsi="Arial" w:eastAsia="Arial" w:cs="Arial"/>
          <w:b w:val="0"/>
          <w:bCs w:val="0"/>
          <w:noProof w:val="0"/>
          <w:color w:val="222222"/>
          <w:sz w:val="22"/>
          <w:szCs w:val="22"/>
          <w:lang w:val="en-US"/>
        </w:rPr>
        <w:t>Baldock</w:t>
      </w:r>
      <w:r w:rsidRPr="60C5E535" w:rsidR="27A96F53">
        <w:rPr>
          <w:rFonts w:ascii="Arial" w:hAnsi="Arial" w:eastAsia="Arial" w:cs="Arial"/>
          <w:b w:val="0"/>
          <w:bCs w:val="0"/>
          <w:noProof w:val="0"/>
          <w:color w:val="222222"/>
          <w:sz w:val="22"/>
          <w:szCs w:val="22"/>
          <w:lang w:val="en-US"/>
        </w:rPr>
        <w:t xml:space="preserve">, P., Fitzgerald, D. and Kay, J. (2013) </w:t>
      </w:r>
      <w:r w:rsidRPr="60C5E535" w:rsidR="27A96F53">
        <w:rPr>
          <w:rFonts w:ascii="Arial" w:hAnsi="Arial" w:eastAsia="Arial" w:cs="Arial"/>
          <w:b w:val="0"/>
          <w:bCs w:val="0"/>
          <w:i w:val="1"/>
          <w:iCs w:val="1"/>
          <w:noProof w:val="0"/>
          <w:color w:val="222222"/>
          <w:sz w:val="22"/>
          <w:szCs w:val="22"/>
          <w:lang w:val="en-US"/>
        </w:rPr>
        <w:t xml:space="preserve">Understanding Early Years Provision. </w:t>
      </w:r>
      <w:r w:rsidRPr="60C5E535" w:rsidR="27A96F53">
        <w:rPr>
          <w:rFonts w:ascii="Arial" w:hAnsi="Arial" w:eastAsia="Arial" w:cs="Arial"/>
          <w:b w:val="0"/>
          <w:bCs w:val="0"/>
          <w:noProof w:val="0"/>
          <w:color w:val="222222"/>
          <w:sz w:val="22"/>
          <w:szCs w:val="22"/>
          <w:lang w:val="en-US"/>
        </w:rPr>
        <w:t>3</w:t>
      </w:r>
      <w:r w:rsidRPr="60C5E535" w:rsidR="27A96F53">
        <w:rPr>
          <w:rFonts w:ascii="Arial" w:hAnsi="Arial" w:eastAsia="Arial" w:cs="Arial"/>
          <w:b w:val="0"/>
          <w:bCs w:val="0"/>
          <w:noProof w:val="0"/>
          <w:color w:val="222222"/>
          <w:sz w:val="22"/>
          <w:szCs w:val="22"/>
          <w:vertAlign w:val="superscript"/>
          <w:lang w:val="en-US"/>
        </w:rPr>
        <w:t>rd</w:t>
      </w:r>
      <w:r w:rsidRPr="60C5E535" w:rsidR="27A96F53">
        <w:rPr>
          <w:rFonts w:ascii="Arial" w:hAnsi="Arial" w:eastAsia="Arial" w:cs="Arial"/>
          <w:b w:val="0"/>
          <w:bCs w:val="0"/>
          <w:noProof w:val="0"/>
          <w:color w:val="222222"/>
          <w:sz w:val="22"/>
          <w:szCs w:val="22"/>
          <w:lang w:val="en-US"/>
        </w:rPr>
        <w:t xml:space="preserve"> Ed. London: Sage.</w:t>
      </w:r>
    </w:p>
    <w:p w:rsidR="60C5E535" w:rsidP="60C5E535" w:rsidRDefault="60C5E535" w14:paraId="31A7969B" w14:textId="2A71899B">
      <w:pPr>
        <w:pStyle w:val="Normal"/>
        <w:spacing w:line="360" w:lineRule="auto"/>
        <w:jc w:val="both"/>
        <w:rPr>
          <w:rFonts w:ascii="Arial" w:hAnsi="Arial" w:eastAsia="Arial" w:cs="Arial"/>
          <w:b w:val="0"/>
          <w:bCs w:val="0"/>
          <w:noProof w:val="0"/>
          <w:sz w:val="22"/>
          <w:szCs w:val="22"/>
          <w:lang w:val="en-US"/>
        </w:rPr>
      </w:pPr>
    </w:p>
    <w:p w:rsidR="43F84B21" w:rsidP="60C5E535" w:rsidRDefault="43F84B21" w14:paraId="48E99CE1" w14:textId="2F55C936">
      <w:pPr>
        <w:spacing w:line="360" w:lineRule="auto"/>
        <w:jc w:val="both"/>
        <w:rPr>
          <w:rFonts w:ascii="Arial" w:hAnsi="Arial" w:eastAsia="Arial" w:cs="Arial"/>
          <w:b w:val="0"/>
          <w:bCs w:val="0"/>
          <w:noProof w:val="0"/>
          <w:sz w:val="22"/>
          <w:szCs w:val="22"/>
          <w:lang w:val="en-US"/>
        </w:rPr>
      </w:pPr>
      <w:r w:rsidRPr="60C5E535" w:rsidR="43F84B21">
        <w:rPr>
          <w:rFonts w:ascii="Arial" w:hAnsi="Arial" w:eastAsia="Arial" w:cs="Arial"/>
          <w:b w:val="0"/>
          <w:bCs w:val="0"/>
          <w:noProof w:val="0"/>
          <w:sz w:val="22"/>
          <w:szCs w:val="22"/>
          <w:lang w:val="en-US"/>
        </w:rPr>
        <w:t xml:space="preserve">Bateson, K. </w:t>
      </w:r>
      <w:r w:rsidRPr="60C5E535" w:rsidR="43F84B21">
        <w:rPr>
          <w:rFonts w:ascii="Arial" w:hAnsi="Arial" w:eastAsia="Arial" w:cs="Arial"/>
          <w:b w:val="0"/>
          <w:bCs w:val="0"/>
          <w:i w:val="1"/>
          <w:iCs w:val="1"/>
          <w:noProof w:val="0"/>
          <w:sz w:val="22"/>
          <w:szCs w:val="22"/>
          <w:lang w:val="en-US"/>
        </w:rPr>
        <w:t>et al.</w:t>
      </w:r>
      <w:r w:rsidRPr="60C5E535" w:rsidR="43F84B21">
        <w:rPr>
          <w:rFonts w:ascii="Arial" w:hAnsi="Arial" w:eastAsia="Arial" w:cs="Arial"/>
          <w:b w:val="0"/>
          <w:bCs w:val="0"/>
          <w:noProof w:val="0"/>
          <w:sz w:val="22"/>
          <w:szCs w:val="22"/>
          <w:lang w:val="en-US"/>
        </w:rPr>
        <w:t xml:space="preserve"> (2017) ‘Engaging fathers: acknowledging the barriers’, </w:t>
      </w:r>
      <w:r w:rsidRPr="60C5E535" w:rsidR="43F84B21">
        <w:rPr>
          <w:rFonts w:ascii="Arial" w:hAnsi="Arial" w:eastAsia="Arial" w:cs="Arial"/>
          <w:b w:val="0"/>
          <w:bCs w:val="0"/>
          <w:i w:val="1"/>
          <w:iCs w:val="1"/>
          <w:noProof w:val="0"/>
          <w:sz w:val="22"/>
          <w:szCs w:val="22"/>
          <w:lang w:val="en-US"/>
        </w:rPr>
        <w:t>Journal of Health Visiting,</w:t>
      </w:r>
      <w:r w:rsidRPr="60C5E535" w:rsidR="43F84B21">
        <w:rPr>
          <w:rFonts w:ascii="Arial" w:hAnsi="Arial" w:eastAsia="Arial" w:cs="Arial"/>
          <w:b w:val="0"/>
          <w:bCs w:val="0"/>
          <w:noProof w:val="0"/>
          <w:sz w:val="22"/>
          <w:szCs w:val="22"/>
          <w:lang w:val="en-US"/>
        </w:rPr>
        <w:t xml:space="preserve"> 5(3), pp.126-132. DOI: </w:t>
      </w:r>
      <w:hyperlink r:id="R6495266d0a924230">
        <w:r w:rsidRPr="60C5E535" w:rsidR="43F84B21">
          <w:rPr>
            <w:rStyle w:val="Hyperlink"/>
            <w:rFonts w:ascii="Arial" w:hAnsi="Arial" w:eastAsia="Arial" w:cs="Arial"/>
            <w:b w:val="0"/>
            <w:bCs w:val="0"/>
            <w:strike w:val="0"/>
            <w:dstrike w:val="0"/>
            <w:noProof w:val="0"/>
            <w:sz w:val="22"/>
            <w:szCs w:val="22"/>
            <w:lang w:val="en-US"/>
          </w:rPr>
          <w:t>http://dx.doi.org/10.12968/johv.2017.5.3.126</w:t>
        </w:r>
      </w:hyperlink>
      <w:r w:rsidRPr="60C5E535" w:rsidR="43F84B21">
        <w:rPr>
          <w:rFonts w:ascii="Arial" w:hAnsi="Arial" w:eastAsia="Arial" w:cs="Arial"/>
          <w:b w:val="0"/>
          <w:bCs w:val="0"/>
          <w:noProof w:val="0"/>
          <w:sz w:val="22"/>
          <w:szCs w:val="22"/>
          <w:lang w:val="en-US"/>
        </w:rPr>
        <w:t xml:space="preserve"> (Accessed: 11.06.23).</w:t>
      </w:r>
    </w:p>
    <w:p w:rsidR="60C5E535" w:rsidP="60C5E535" w:rsidRDefault="60C5E535" w14:paraId="04CA25D5" w14:textId="34E2FF89">
      <w:pPr>
        <w:pStyle w:val="Normal"/>
        <w:spacing w:line="360" w:lineRule="auto"/>
        <w:jc w:val="both"/>
        <w:rPr>
          <w:rFonts w:ascii="Arial" w:hAnsi="Arial" w:eastAsia="Arial" w:cs="Arial"/>
          <w:b w:val="0"/>
          <w:bCs w:val="0"/>
          <w:noProof w:val="0"/>
          <w:sz w:val="22"/>
          <w:szCs w:val="22"/>
          <w:lang w:val="en-US"/>
        </w:rPr>
      </w:pPr>
    </w:p>
    <w:p w:rsidR="43F84B21" w:rsidP="60C5E535" w:rsidRDefault="43F84B21" w14:paraId="5F450770" w14:textId="1D163023">
      <w:pPr>
        <w:spacing w:line="360" w:lineRule="auto"/>
        <w:jc w:val="both"/>
        <w:rPr>
          <w:rFonts w:ascii="Arial" w:hAnsi="Arial" w:eastAsia="Arial" w:cs="Arial"/>
          <w:b w:val="0"/>
          <w:bCs w:val="0"/>
          <w:noProof w:val="0"/>
          <w:sz w:val="22"/>
          <w:szCs w:val="22"/>
          <w:lang w:val="en-US"/>
        </w:rPr>
      </w:pPr>
      <w:r w:rsidRPr="60C5E535" w:rsidR="43F84B21">
        <w:rPr>
          <w:rFonts w:ascii="Arial" w:hAnsi="Arial" w:eastAsia="Arial" w:cs="Arial"/>
          <w:b w:val="0"/>
          <w:bCs w:val="0"/>
          <w:noProof w:val="0"/>
          <w:sz w:val="22"/>
          <w:szCs w:val="22"/>
          <w:lang w:val="en-US"/>
        </w:rPr>
        <w:t xml:space="preserve">Booysen, L. (2014) ‘The development of inclusive leadership practice and processes’, </w:t>
      </w:r>
      <w:r w:rsidRPr="60C5E535" w:rsidR="43F84B21">
        <w:rPr>
          <w:rFonts w:ascii="Arial" w:hAnsi="Arial" w:eastAsia="Arial" w:cs="Arial"/>
          <w:b w:val="0"/>
          <w:bCs w:val="0"/>
          <w:i w:val="1"/>
          <w:iCs w:val="1"/>
          <w:noProof w:val="0"/>
          <w:sz w:val="22"/>
          <w:szCs w:val="22"/>
          <w:lang w:val="en-US"/>
        </w:rPr>
        <w:t>Diversity at work: The practice of inclusion</w:t>
      </w:r>
      <w:r w:rsidRPr="60C5E535" w:rsidR="43F84B21">
        <w:rPr>
          <w:rFonts w:ascii="Arial" w:hAnsi="Arial" w:eastAsia="Arial" w:cs="Arial"/>
          <w:b w:val="0"/>
          <w:bCs w:val="0"/>
          <w:noProof w:val="0"/>
          <w:sz w:val="22"/>
          <w:szCs w:val="22"/>
          <w:lang w:val="en-US"/>
        </w:rPr>
        <w:t xml:space="preserve">, pp.296-329. DOI: </w:t>
      </w:r>
      <w:hyperlink r:id="Rab8875163eaa465f">
        <w:r w:rsidRPr="60C5E535" w:rsidR="43F84B21">
          <w:rPr>
            <w:rStyle w:val="Hyperlink"/>
            <w:rFonts w:ascii="Arial" w:hAnsi="Arial" w:eastAsia="Arial" w:cs="Arial"/>
            <w:b w:val="0"/>
            <w:bCs w:val="0"/>
            <w:strike w:val="0"/>
            <w:dstrike w:val="0"/>
            <w:noProof w:val="0"/>
            <w:sz w:val="22"/>
            <w:szCs w:val="22"/>
            <w:lang w:val="en-US"/>
          </w:rPr>
          <w:t>https://psycnet.apa.org/doi/10.1002/9781118764282.ch10</w:t>
        </w:r>
      </w:hyperlink>
      <w:r w:rsidRPr="60C5E535" w:rsidR="43F84B21">
        <w:rPr>
          <w:rFonts w:ascii="Arial" w:hAnsi="Arial" w:eastAsia="Arial" w:cs="Arial"/>
          <w:b w:val="0"/>
          <w:bCs w:val="0"/>
          <w:noProof w:val="0"/>
          <w:sz w:val="22"/>
          <w:szCs w:val="22"/>
          <w:lang w:val="en-US"/>
        </w:rPr>
        <w:t xml:space="preserve"> (Accessed: 11.06.23</w:t>
      </w:r>
      <w:r w:rsidRPr="60C5E535" w:rsidR="43F84B21">
        <w:rPr>
          <w:rFonts w:ascii="Arial" w:hAnsi="Arial" w:eastAsia="Arial" w:cs="Arial"/>
          <w:b w:val="0"/>
          <w:bCs w:val="0"/>
          <w:noProof w:val="0"/>
          <w:sz w:val="22"/>
          <w:szCs w:val="22"/>
          <w:lang w:val="en-US"/>
        </w:rPr>
        <w:t>).</w:t>
      </w:r>
    </w:p>
    <w:p w:rsidR="60C5E535" w:rsidP="60C5E535" w:rsidRDefault="60C5E535" w14:paraId="7A562BF4" w14:textId="5B376E1B">
      <w:pPr>
        <w:pStyle w:val="Normal"/>
        <w:spacing w:line="360" w:lineRule="auto"/>
        <w:jc w:val="both"/>
        <w:rPr>
          <w:rFonts w:ascii="Arial" w:hAnsi="Arial" w:eastAsia="Arial" w:cs="Arial"/>
          <w:b w:val="0"/>
          <w:bCs w:val="0"/>
          <w:noProof w:val="0"/>
          <w:sz w:val="22"/>
          <w:szCs w:val="22"/>
          <w:lang w:val="en-US"/>
        </w:rPr>
      </w:pPr>
    </w:p>
    <w:p w:rsidR="271C9511" w:rsidP="60C5E535" w:rsidRDefault="271C9511" w14:paraId="2F3CFE89" w14:textId="7A985DC7">
      <w:pPr>
        <w:pStyle w:val="Normal"/>
        <w:spacing w:line="360" w:lineRule="auto"/>
        <w:jc w:val="both"/>
        <w:rPr>
          <w:rFonts w:ascii="Arial" w:hAnsi="Arial" w:eastAsia="Arial" w:cs="Arial"/>
          <w:b w:val="0"/>
          <w:bCs w:val="0"/>
          <w:noProof w:val="0"/>
          <w:color w:val="222222"/>
          <w:sz w:val="22"/>
          <w:szCs w:val="22"/>
          <w:lang w:val="en-US"/>
        </w:rPr>
      </w:pPr>
      <w:r w:rsidRPr="60C5E535" w:rsidR="271C9511">
        <w:rPr>
          <w:rFonts w:ascii="Arial" w:hAnsi="Arial" w:eastAsia="Arial" w:cs="Arial"/>
          <w:b w:val="0"/>
          <w:bCs w:val="0"/>
          <w:noProof w:val="0"/>
          <w:color w:val="222222"/>
          <w:sz w:val="22"/>
          <w:szCs w:val="22"/>
          <w:lang w:val="en-US"/>
        </w:rPr>
        <w:t>Bortini</w:t>
      </w:r>
      <w:r w:rsidRPr="60C5E535" w:rsidR="271C9511">
        <w:rPr>
          <w:rFonts w:ascii="Arial" w:hAnsi="Arial" w:eastAsia="Arial" w:cs="Arial"/>
          <w:b w:val="0"/>
          <w:bCs w:val="0"/>
          <w:noProof w:val="0"/>
          <w:color w:val="222222"/>
          <w:sz w:val="22"/>
          <w:szCs w:val="22"/>
          <w:lang w:val="en-US"/>
        </w:rPr>
        <w:t>,</w:t>
      </w:r>
      <w:r w:rsidRPr="60C5E535" w:rsidR="3A3753A3">
        <w:rPr>
          <w:rFonts w:ascii="Arial" w:hAnsi="Arial" w:eastAsia="Arial" w:cs="Arial"/>
          <w:b w:val="0"/>
          <w:bCs w:val="0"/>
          <w:noProof w:val="0"/>
          <w:color w:val="222222"/>
          <w:sz w:val="22"/>
          <w:szCs w:val="22"/>
          <w:lang w:val="en-US"/>
        </w:rPr>
        <w:t xml:space="preserve"> </w:t>
      </w:r>
      <w:r w:rsidRPr="60C5E535" w:rsidR="271C9511">
        <w:rPr>
          <w:rFonts w:ascii="Arial" w:hAnsi="Arial" w:eastAsia="Arial" w:cs="Arial"/>
          <w:b w:val="0"/>
          <w:bCs w:val="0"/>
          <w:noProof w:val="0"/>
          <w:color w:val="222222"/>
          <w:sz w:val="22"/>
          <w:szCs w:val="22"/>
          <w:lang w:val="en-US"/>
        </w:rPr>
        <w:t>P.</w:t>
      </w:r>
      <w:r w:rsidRPr="60C5E535" w:rsidR="37BD3FB2">
        <w:rPr>
          <w:rFonts w:ascii="Arial" w:hAnsi="Arial" w:eastAsia="Arial" w:cs="Arial"/>
          <w:b w:val="0"/>
          <w:bCs w:val="0"/>
          <w:noProof w:val="0"/>
          <w:color w:val="222222"/>
          <w:sz w:val="22"/>
          <w:szCs w:val="22"/>
          <w:lang w:val="en-US"/>
        </w:rPr>
        <w:t xml:space="preserve"> </w:t>
      </w:r>
      <w:r w:rsidRPr="60C5E535" w:rsidR="37BD3FB2">
        <w:rPr>
          <w:rFonts w:ascii="Arial" w:hAnsi="Arial" w:eastAsia="Arial" w:cs="Arial"/>
          <w:b w:val="0"/>
          <w:bCs w:val="0"/>
          <w:noProof w:val="0"/>
          <w:sz w:val="22"/>
          <w:szCs w:val="22"/>
          <w:lang w:val="en-US"/>
        </w:rPr>
        <w:t xml:space="preserve">Paci, A. Rise. A, </w:t>
      </w:r>
      <w:r w:rsidRPr="60C5E535" w:rsidR="37BD3FB2">
        <w:rPr>
          <w:rFonts w:ascii="Arial" w:hAnsi="Arial" w:eastAsia="Arial" w:cs="Arial"/>
          <w:b w:val="0"/>
          <w:bCs w:val="0"/>
          <w:noProof w:val="0"/>
          <w:sz w:val="22"/>
          <w:szCs w:val="22"/>
          <w:lang w:val="en-US"/>
        </w:rPr>
        <w:t>Rojnik</w:t>
      </w:r>
      <w:r w:rsidRPr="60C5E535" w:rsidR="37BD3FB2">
        <w:rPr>
          <w:rFonts w:ascii="Arial" w:hAnsi="Arial" w:eastAsia="Arial" w:cs="Arial"/>
          <w:b w:val="0"/>
          <w:bCs w:val="0"/>
          <w:noProof w:val="0"/>
          <w:sz w:val="22"/>
          <w:szCs w:val="22"/>
          <w:lang w:val="en-US"/>
        </w:rPr>
        <w:t xml:space="preserve">, </w:t>
      </w:r>
      <w:r w:rsidRPr="60C5E535" w:rsidR="37BD3FB2">
        <w:rPr>
          <w:rFonts w:ascii="Arial" w:hAnsi="Arial" w:eastAsia="Arial" w:cs="Arial"/>
          <w:b w:val="0"/>
          <w:bCs w:val="0"/>
          <w:noProof w:val="0"/>
          <w:sz w:val="22"/>
          <w:szCs w:val="22"/>
          <w:lang w:val="en-US"/>
        </w:rPr>
        <w:t>I.</w:t>
      </w:r>
      <w:r w:rsidRPr="60C5E535" w:rsidR="6C933E2E">
        <w:rPr>
          <w:rFonts w:ascii="Arial" w:hAnsi="Arial" w:eastAsia="Arial" w:cs="Arial"/>
          <w:b w:val="0"/>
          <w:bCs w:val="0"/>
          <w:noProof w:val="0"/>
          <w:sz w:val="22"/>
          <w:szCs w:val="22"/>
          <w:lang w:val="en-US"/>
        </w:rPr>
        <w:t xml:space="preserve"> </w:t>
      </w:r>
      <w:r w:rsidRPr="60C5E535" w:rsidR="271C9511">
        <w:rPr>
          <w:rFonts w:ascii="Arial" w:hAnsi="Arial" w:eastAsia="Arial" w:cs="Arial"/>
          <w:b w:val="0"/>
          <w:bCs w:val="0"/>
          <w:i w:val="1"/>
          <w:iCs w:val="1"/>
          <w:noProof w:val="0"/>
          <w:color w:val="222222"/>
          <w:sz w:val="22"/>
          <w:szCs w:val="22"/>
          <w:lang w:val="en-US"/>
        </w:rPr>
        <w:t>(</w:t>
      </w:r>
      <w:r w:rsidRPr="60C5E535" w:rsidR="271C9511">
        <w:rPr>
          <w:rFonts w:ascii="Arial" w:hAnsi="Arial" w:eastAsia="Arial" w:cs="Arial"/>
          <w:b w:val="0"/>
          <w:bCs w:val="0"/>
          <w:noProof w:val="0"/>
          <w:color w:val="222222"/>
          <w:sz w:val="22"/>
          <w:szCs w:val="22"/>
          <w:lang w:val="en-US"/>
        </w:rPr>
        <w:t>201</w:t>
      </w:r>
      <w:r w:rsidRPr="60C5E535" w:rsidR="0912D3A1">
        <w:rPr>
          <w:rFonts w:ascii="Arial" w:hAnsi="Arial" w:eastAsia="Arial" w:cs="Arial"/>
          <w:b w:val="0"/>
          <w:bCs w:val="0"/>
          <w:noProof w:val="0"/>
          <w:color w:val="222222"/>
          <w:sz w:val="22"/>
          <w:szCs w:val="22"/>
          <w:lang w:val="en-US"/>
        </w:rPr>
        <w:t>6</w:t>
      </w:r>
      <w:r w:rsidRPr="60C5E535" w:rsidR="271C9511">
        <w:rPr>
          <w:rFonts w:ascii="Arial" w:hAnsi="Arial" w:eastAsia="Arial" w:cs="Arial"/>
          <w:b w:val="0"/>
          <w:bCs w:val="0"/>
          <w:noProof w:val="0"/>
          <w:color w:val="222222"/>
          <w:sz w:val="22"/>
          <w:szCs w:val="22"/>
          <w:lang w:val="en-US"/>
        </w:rPr>
        <w:t>)</w:t>
      </w:r>
      <w:r w:rsidRPr="60C5E535" w:rsidR="271C9511">
        <w:rPr>
          <w:rFonts w:ascii="Arial" w:hAnsi="Arial" w:eastAsia="Arial" w:cs="Arial"/>
          <w:b w:val="0"/>
          <w:bCs w:val="0"/>
          <w:noProof w:val="0"/>
          <w:color w:val="222222"/>
          <w:sz w:val="22"/>
          <w:szCs w:val="22"/>
          <w:lang w:val="en-US"/>
        </w:rPr>
        <w:t xml:space="preserve">. </w:t>
      </w:r>
      <w:r w:rsidRPr="60C5E535" w:rsidR="271C9511">
        <w:rPr>
          <w:rFonts w:ascii="Arial" w:hAnsi="Arial" w:eastAsia="Arial" w:cs="Arial"/>
          <w:b w:val="0"/>
          <w:bCs w:val="0"/>
          <w:i w:val="1"/>
          <w:iCs w:val="1"/>
          <w:noProof w:val="0"/>
          <w:color w:val="222222"/>
          <w:sz w:val="22"/>
          <w:szCs w:val="22"/>
          <w:lang w:val="en-US"/>
        </w:rPr>
        <w:t xml:space="preserve">Inclusive leadership: Theoretical framework. </w:t>
      </w:r>
      <w:r w:rsidRPr="60C5E535" w:rsidR="271C9511">
        <w:rPr>
          <w:rFonts w:ascii="Arial" w:hAnsi="Arial" w:eastAsia="Arial" w:cs="Arial"/>
          <w:b w:val="0"/>
          <w:bCs w:val="0"/>
          <w:noProof w:val="0"/>
          <w:color w:val="222222"/>
          <w:sz w:val="22"/>
          <w:szCs w:val="22"/>
          <w:lang w:val="en-US"/>
        </w:rPr>
        <w:t xml:space="preserve">Available at: </w:t>
      </w:r>
      <w:hyperlink r:id="R498532178b7a40c4">
        <w:r w:rsidRPr="60C5E535" w:rsidR="271C9511">
          <w:rPr>
            <w:rStyle w:val="Hyperlink"/>
            <w:rFonts w:ascii="Arial" w:hAnsi="Arial" w:eastAsia="Arial" w:cs="Arial"/>
            <w:b w:val="0"/>
            <w:bCs w:val="0"/>
            <w:strike w:val="0"/>
            <w:dstrike w:val="0"/>
            <w:noProof w:val="0"/>
            <w:sz w:val="22"/>
            <w:szCs w:val="22"/>
            <w:lang w:val="en-US"/>
          </w:rPr>
          <w:t>https://inclusiveleadership.eu/il_theoreticalframework_en.pdf</w:t>
        </w:r>
      </w:hyperlink>
      <w:r w:rsidRPr="60C5E535" w:rsidR="271C9511">
        <w:rPr>
          <w:rFonts w:ascii="Arial" w:hAnsi="Arial" w:eastAsia="Arial" w:cs="Arial"/>
          <w:b w:val="0"/>
          <w:bCs w:val="0"/>
          <w:noProof w:val="0"/>
          <w:color w:val="222222"/>
          <w:sz w:val="22"/>
          <w:szCs w:val="22"/>
          <w:lang w:val="en-US"/>
        </w:rPr>
        <w:t xml:space="preserve"> </w:t>
      </w:r>
    </w:p>
    <w:p w:rsidR="271C9511" w:rsidP="60C5E535" w:rsidRDefault="271C9511" w14:paraId="52ACDCFA" w14:textId="37AD5A1A">
      <w:pPr>
        <w:pStyle w:val="Normal"/>
        <w:spacing w:line="360" w:lineRule="auto"/>
        <w:jc w:val="both"/>
        <w:rPr>
          <w:rFonts w:ascii="Arial" w:hAnsi="Arial" w:eastAsia="Arial" w:cs="Arial"/>
          <w:b w:val="0"/>
          <w:bCs w:val="0"/>
          <w:noProof w:val="0"/>
          <w:color w:val="222222"/>
          <w:sz w:val="22"/>
          <w:szCs w:val="22"/>
          <w:lang w:val="en-US"/>
        </w:rPr>
      </w:pPr>
      <w:r w:rsidRPr="08CF406B" w:rsidR="271C9511">
        <w:rPr>
          <w:rFonts w:ascii="Arial" w:hAnsi="Arial" w:eastAsia="Arial" w:cs="Arial"/>
          <w:b w:val="0"/>
          <w:bCs w:val="0"/>
          <w:noProof w:val="0"/>
          <w:color w:val="222222"/>
          <w:sz w:val="22"/>
          <w:szCs w:val="22"/>
          <w:lang w:val="en-US"/>
        </w:rPr>
        <w:t>(Accessed: 09.06.23</w:t>
      </w:r>
      <w:r w:rsidRPr="08CF406B" w:rsidR="271C9511">
        <w:rPr>
          <w:rFonts w:ascii="Arial" w:hAnsi="Arial" w:eastAsia="Arial" w:cs="Arial"/>
          <w:b w:val="0"/>
          <w:bCs w:val="0"/>
          <w:noProof w:val="0"/>
          <w:color w:val="222222"/>
          <w:sz w:val="22"/>
          <w:szCs w:val="22"/>
          <w:lang w:val="en-US"/>
        </w:rPr>
        <w:t>).</w:t>
      </w:r>
    </w:p>
    <w:p w:rsidR="2CD7282A" w:rsidP="08CF406B" w:rsidRDefault="2CD7282A" w14:paraId="5A359D34" w14:textId="3B6846A9">
      <w:pPr>
        <w:pStyle w:val="Normal"/>
        <w:spacing w:line="360" w:lineRule="auto"/>
        <w:jc w:val="both"/>
        <w:rPr>
          <w:rFonts w:ascii="Arial" w:hAnsi="Arial" w:eastAsia="Arial" w:cs="Arial"/>
          <w:b w:val="0"/>
          <w:bCs w:val="0"/>
          <w:noProof w:val="0"/>
          <w:color w:val="222222"/>
          <w:sz w:val="22"/>
          <w:szCs w:val="22"/>
          <w:lang w:val="en-US"/>
        </w:rPr>
      </w:pPr>
    </w:p>
    <w:p w:rsidR="2CD7282A" w:rsidP="08CF406B" w:rsidRDefault="2CD7282A" w14:paraId="3637C790" w14:textId="3A6980EE">
      <w:pPr>
        <w:pStyle w:val="Normal"/>
        <w:spacing w:line="360" w:lineRule="auto"/>
        <w:jc w:val="both"/>
        <w:rPr>
          <w:rFonts w:ascii="Arial" w:hAnsi="Arial" w:eastAsia="Arial" w:cs="Arial"/>
          <w:b w:val="0"/>
          <w:bCs w:val="0"/>
          <w:strike w:val="0"/>
          <w:dstrike w:val="0"/>
          <w:noProof w:val="0"/>
          <w:sz w:val="22"/>
          <w:szCs w:val="22"/>
          <w:lang w:val="en-US"/>
        </w:rPr>
      </w:pPr>
      <w:r w:rsidRPr="08CF406B" w:rsidR="1AB802D4">
        <w:rPr>
          <w:rFonts w:ascii="Arial" w:hAnsi="Arial" w:eastAsia="Arial" w:cs="Arial"/>
          <w:b w:val="0"/>
          <w:bCs w:val="0"/>
          <w:strike w:val="0"/>
          <w:dstrike w:val="0"/>
          <w:noProof w:val="0"/>
          <w:sz w:val="22"/>
          <w:szCs w:val="22"/>
          <w:lang w:val="en-US"/>
        </w:rPr>
        <w:t xml:space="preserve">Brown. C, </w:t>
      </w:r>
      <w:r w:rsidRPr="08CF406B" w:rsidR="1AB802D4">
        <w:rPr>
          <w:rFonts w:ascii="Arial" w:hAnsi="Arial" w:eastAsia="Arial" w:cs="Arial"/>
          <w:b w:val="0"/>
          <w:bCs w:val="0"/>
          <w:strike w:val="0"/>
          <w:dstrike w:val="0"/>
          <w:noProof w:val="0"/>
          <w:sz w:val="22"/>
          <w:szCs w:val="22"/>
          <w:lang w:val="en-US"/>
        </w:rPr>
        <w:t>Frohard-Dourlent</w:t>
      </w:r>
      <w:r w:rsidRPr="08CF406B" w:rsidR="1AB802D4">
        <w:rPr>
          <w:rFonts w:ascii="Arial" w:hAnsi="Arial" w:eastAsia="Arial" w:cs="Arial"/>
          <w:b w:val="0"/>
          <w:bCs w:val="0"/>
          <w:strike w:val="0"/>
          <w:dstrike w:val="0"/>
          <w:noProof w:val="0"/>
          <w:sz w:val="22"/>
          <w:szCs w:val="22"/>
          <w:lang w:val="en-US"/>
        </w:rPr>
        <w:t xml:space="preserve">. </w:t>
      </w:r>
      <w:r w:rsidRPr="08CF406B" w:rsidR="1AB802D4">
        <w:rPr>
          <w:rFonts w:ascii="Arial" w:hAnsi="Arial" w:eastAsia="Arial" w:cs="Arial"/>
          <w:b w:val="0"/>
          <w:bCs w:val="0"/>
          <w:strike w:val="0"/>
          <w:dstrike w:val="0"/>
          <w:noProof w:val="0"/>
          <w:sz w:val="22"/>
          <w:szCs w:val="22"/>
          <w:lang w:val="en-US"/>
        </w:rPr>
        <w:t>H,</w:t>
      </w:r>
      <w:r w:rsidRPr="08CF406B" w:rsidR="1AB802D4">
        <w:rPr>
          <w:rFonts w:ascii="Arial" w:hAnsi="Arial" w:eastAsia="Arial" w:cs="Arial"/>
          <w:b w:val="0"/>
          <w:bCs w:val="0"/>
          <w:strike w:val="0"/>
          <w:dstrike w:val="0"/>
          <w:noProof w:val="0"/>
          <w:sz w:val="22"/>
          <w:szCs w:val="22"/>
          <w:lang w:val="en-US"/>
        </w:rPr>
        <w:t xml:space="preserve"> Wood. B, </w:t>
      </w:r>
      <w:r w:rsidRPr="08CF406B" w:rsidR="1AB802D4">
        <w:rPr>
          <w:rFonts w:ascii="Arial" w:hAnsi="Arial" w:eastAsia="Arial" w:cs="Arial"/>
          <w:b w:val="0"/>
          <w:bCs w:val="0"/>
          <w:strike w:val="0"/>
          <w:dstrike w:val="0"/>
          <w:noProof w:val="0"/>
          <w:sz w:val="22"/>
          <w:szCs w:val="22"/>
          <w:lang w:val="en-US"/>
        </w:rPr>
        <w:t>Saewyc</w:t>
      </w:r>
      <w:r w:rsidRPr="08CF406B" w:rsidR="1AB802D4">
        <w:rPr>
          <w:rFonts w:ascii="Arial" w:hAnsi="Arial" w:eastAsia="Arial" w:cs="Arial"/>
          <w:b w:val="0"/>
          <w:bCs w:val="0"/>
          <w:strike w:val="0"/>
          <w:dstrike w:val="0"/>
          <w:noProof w:val="0"/>
          <w:sz w:val="22"/>
          <w:szCs w:val="22"/>
          <w:lang w:val="en-US"/>
        </w:rPr>
        <w:t xml:space="preserve">. E. (2020) “It makes such a difference”: An examination of how LGBTQ youth talk about personal gender pronouns. </w:t>
      </w:r>
      <w:hyperlink r:id="R4995fbe732994e13">
        <w:r w:rsidRPr="08CF406B" w:rsidR="1AB802D4">
          <w:rPr>
            <w:rStyle w:val="Hyperlink"/>
            <w:rFonts w:ascii="Arial" w:hAnsi="Arial" w:eastAsia="Arial" w:cs="Arial"/>
            <w:noProof w:val="0"/>
            <w:sz w:val="22"/>
            <w:szCs w:val="22"/>
            <w:lang w:val="en-US"/>
          </w:rPr>
          <w:t>32(1):p 70-80,</w:t>
        </w:r>
      </w:hyperlink>
      <w:r w:rsidRPr="08CF406B" w:rsidR="1AB802D4">
        <w:rPr>
          <w:rFonts w:ascii="Arial" w:hAnsi="Arial" w:eastAsia="Arial" w:cs="Arial"/>
          <w:b w:val="0"/>
          <w:bCs w:val="0"/>
          <w:strike w:val="0"/>
          <w:dstrike w:val="0"/>
          <w:noProof w:val="0"/>
          <w:sz w:val="22"/>
          <w:szCs w:val="22"/>
          <w:lang w:val="en-US"/>
        </w:rPr>
        <w:t xml:space="preserve"> Available at: </w:t>
      </w:r>
      <w:hyperlink r:id="Rb41a4b498e974859">
        <w:r w:rsidRPr="08CF406B" w:rsidR="1AB802D4">
          <w:rPr>
            <w:rStyle w:val="Hyperlink"/>
            <w:rFonts w:ascii="Arial" w:hAnsi="Arial" w:eastAsia="Arial" w:cs="Arial"/>
            <w:b w:val="0"/>
            <w:bCs w:val="0"/>
            <w:strike w:val="0"/>
            <w:dstrike w:val="0"/>
            <w:noProof w:val="0"/>
            <w:sz w:val="22"/>
            <w:szCs w:val="22"/>
            <w:lang w:val="en-US"/>
          </w:rPr>
          <w:t>https://journals.lww.com/jaanp/Abstract/2020/01000/_It_makes_such_a_difference___An_examination_of.12.aspx</w:t>
        </w:r>
      </w:hyperlink>
      <w:r w:rsidRPr="08CF406B" w:rsidR="1AB802D4">
        <w:rPr>
          <w:rFonts w:ascii="Arial" w:hAnsi="Arial" w:eastAsia="Arial" w:cs="Arial"/>
          <w:b w:val="0"/>
          <w:bCs w:val="0"/>
          <w:strike w:val="0"/>
          <w:dstrike w:val="0"/>
          <w:noProof w:val="0"/>
          <w:sz w:val="22"/>
          <w:szCs w:val="22"/>
          <w:lang w:val="en-US"/>
        </w:rPr>
        <w:t xml:space="preserve">  </w:t>
      </w:r>
    </w:p>
    <w:p w:rsidR="2CD7282A" w:rsidP="08CF406B" w:rsidRDefault="2CD7282A" w14:paraId="0E0B68C2" w14:textId="764BAD46">
      <w:pPr>
        <w:pStyle w:val="Normal"/>
        <w:spacing w:line="360" w:lineRule="auto"/>
        <w:jc w:val="both"/>
        <w:rPr>
          <w:rFonts w:ascii="Arial" w:hAnsi="Arial" w:eastAsia="Arial" w:cs="Arial"/>
          <w:b w:val="0"/>
          <w:bCs w:val="0"/>
          <w:strike w:val="0"/>
          <w:dstrike w:val="0"/>
          <w:noProof w:val="0"/>
          <w:sz w:val="22"/>
          <w:szCs w:val="22"/>
          <w:lang w:val="en-US"/>
        </w:rPr>
      </w:pPr>
      <w:r w:rsidRPr="08CF406B" w:rsidR="1AB802D4">
        <w:rPr>
          <w:rFonts w:ascii="Arial" w:hAnsi="Arial" w:eastAsia="Arial" w:cs="Arial"/>
          <w:b w:val="0"/>
          <w:bCs w:val="0"/>
          <w:strike w:val="0"/>
          <w:dstrike w:val="0"/>
          <w:noProof w:val="0"/>
          <w:sz w:val="22"/>
          <w:szCs w:val="22"/>
          <w:lang w:val="en-US"/>
        </w:rPr>
        <w:t>DOI: 10.1177/13623613211039113 (Accessed 17.06.23)</w:t>
      </w:r>
    </w:p>
    <w:p w:rsidR="2CD7282A" w:rsidP="08CF406B" w:rsidRDefault="2CD7282A" w14:paraId="23F962A0" w14:textId="0543F43E">
      <w:pPr>
        <w:pStyle w:val="Normal"/>
        <w:spacing w:line="360" w:lineRule="auto"/>
        <w:jc w:val="both"/>
        <w:rPr>
          <w:rFonts w:ascii="Arial" w:hAnsi="Arial" w:eastAsia="Arial" w:cs="Arial"/>
          <w:b w:val="0"/>
          <w:bCs w:val="0"/>
          <w:strike w:val="0"/>
          <w:dstrike w:val="0"/>
          <w:noProof w:val="0"/>
          <w:sz w:val="22"/>
          <w:szCs w:val="22"/>
          <w:lang w:val="en-US"/>
        </w:rPr>
      </w:pPr>
    </w:p>
    <w:p w:rsidR="2CD7282A" w:rsidP="08CF406B" w:rsidRDefault="2CD7282A" w14:paraId="26376B33" w14:textId="01DC46D2">
      <w:pPr>
        <w:pStyle w:val="Normal"/>
        <w:spacing w:line="360" w:lineRule="auto"/>
        <w:jc w:val="both"/>
        <w:rPr>
          <w:rFonts w:ascii="Arial" w:hAnsi="Arial" w:eastAsia="Arial" w:cs="Arial"/>
          <w:b w:val="0"/>
          <w:bCs w:val="0"/>
          <w:noProof w:val="0"/>
          <w:sz w:val="22"/>
          <w:szCs w:val="22"/>
          <w:lang w:val="en-US"/>
        </w:rPr>
      </w:pPr>
      <w:r w:rsidRPr="08CF406B" w:rsidR="2CD7282A">
        <w:rPr>
          <w:rFonts w:ascii="Arial" w:hAnsi="Arial" w:eastAsia="Arial" w:cs="Arial"/>
          <w:b w:val="0"/>
          <w:bCs w:val="0"/>
          <w:noProof w:val="0"/>
          <w:sz w:val="22"/>
          <w:szCs w:val="22"/>
          <w:lang w:val="en-US"/>
        </w:rPr>
        <w:t>Cabrera, N.J., Volling, B.L. and Barr, R. (2018) ‘Fathers are parents, too! Widening the lens on parenting for children's development</w:t>
      </w:r>
      <w:r w:rsidRPr="08CF406B" w:rsidR="2CD7282A">
        <w:rPr>
          <w:rFonts w:ascii="Arial" w:hAnsi="Arial" w:eastAsia="Arial" w:cs="Arial"/>
          <w:b w:val="0"/>
          <w:bCs w:val="0"/>
          <w:noProof w:val="0"/>
          <w:sz w:val="22"/>
          <w:szCs w:val="22"/>
          <w:lang w:val="en-US"/>
        </w:rPr>
        <w:t>’,</w:t>
      </w:r>
      <w:r w:rsidRPr="08CF406B" w:rsidR="2CD7282A">
        <w:rPr>
          <w:rFonts w:ascii="Arial" w:hAnsi="Arial" w:eastAsia="Arial" w:cs="Arial"/>
          <w:b w:val="0"/>
          <w:bCs w:val="0"/>
          <w:noProof w:val="0"/>
          <w:sz w:val="22"/>
          <w:szCs w:val="22"/>
          <w:lang w:val="en-US"/>
        </w:rPr>
        <w:t xml:space="preserve"> </w:t>
      </w:r>
      <w:r w:rsidRPr="08CF406B" w:rsidR="2CD7282A">
        <w:rPr>
          <w:rFonts w:ascii="Arial" w:hAnsi="Arial" w:eastAsia="Arial" w:cs="Arial"/>
          <w:b w:val="0"/>
          <w:bCs w:val="0"/>
          <w:i w:val="1"/>
          <w:iCs w:val="1"/>
          <w:noProof w:val="0"/>
          <w:sz w:val="22"/>
          <w:szCs w:val="22"/>
          <w:lang w:val="en-US"/>
        </w:rPr>
        <w:t>Child Development Perspectives,</w:t>
      </w:r>
      <w:r w:rsidRPr="08CF406B" w:rsidR="2CD7282A">
        <w:rPr>
          <w:rFonts w:ascii="Arial" w:hAnsi="Arial" w:eastAsia="Arial" w:cs="Arial"/>
          <w:b w:val="0"/>
          <w:bCs w:val="0"/>
          <w:noProof w:val="0"/>
          <w:sz w:val="22"/>
          <w:szCs w:val="22"/>
          <w:lang w:val="en-US"/>
        </w:rPr>
        <w:t xml:space="preserve"> 12(3), pp.152-157. </w:t>
      </w:r>
      <w:r w:rsidRPr="08CF406B" w:rsidR="2CD7282A">
        <w:rPr>
          <w:rFonts w:ascii="Arial" w:hAnsi="Arial" w:eastAsia="Arial" w:cs="Arial"/>
          <w:b w:val="0"/>
          <w:bCs w:val="0"/>
          <w:noProof w:val="0"/>
          <w:sz w:val="22"/>
          <w:szCs w:val="22"/>
          <w:lang w:val="en-US"/>
        </w:rPr>
        <w:t>URL:</w:t>
      </w:r>
      <w:hyperlink r:id="R646f5bbdfe344016">
        <w:r w:rsidRPr="08CF406B" w:rsidR="2CD7282A">
          <w:rPr>
            <w:rStyle w:val="Hyperlink"/>
            <w:rFonts w:ascii="Arial" w:hAnsi="Arial" w:eastAsia="Arial" w:cs="Arial"/>
            <w:b w:val="0"/>
            <w:bCs w:val="0"/>
            <w:strike w:val="0"/>
            <w:dstrike w:val="0"/>
            <w:noProof w:val="0"/>
            <w:sz w:val="22"/>
            <w:szCs w:val="22"/>
            <w:lang w:val="en-US"/>
          </w:rPr>
          <w:t>https</w:t>
        </w:r>
        <w:r w:rsidRPr="08CF406B" w:rsidR="2CD7282A">
          <w:rPr>
            <w:rStyle w:val="Hyperlink"/>
            <w:rFonts w:ascii="Arial" w:hAnsi="Arial" w:eastAsia="Arial" w:cs="Arial"/>
            <w:b w:val="0"/>
            <w:bCs w:val="0"/>
            <w:strike w:val="0"/>
            <w:dstrike w:val="0"/>
            <w:noProof w:val="0"/>
            <w:sz w:val="22"/>
            <w:szCs w:val="22"/>
            <w:lang w:val="en-US"/>
          </w:rPr>
          <w:t>://deepblue.lib.umich.edu/bitstream/handle/2027.42/145283/cdep12275.pdf?sequence=1</w:t>
        </w:r>
      </w:hyperlink>
      <w:r w:rsidRPr="08CF406B" w:rsidR="2CD7282A">
        <w:rPr>
          <w:rFonts w:ascii="Arial" w:hAnsi="Arial" w:eastAsia="Arial" w:cs="Arial"/>
          <w:b w:val="0"/>
          <w:bCs w:val="0"/>
          <w:noProof w:val="0"/>
          <w:sz w:val="22"/>
          <w:szCs w:val="22"/>
          <w:lang w:val="en-US"/>
        </w:rPr>
        <w:t xml:space="preserve"> (Accessed: 12.06.23).</w:t>
      </w:r>
    </w:p>
    <w:p w:rsidR="60C5E535" w:rsidP="60C5E535" w:rsidRDefault="60C5E535" w14:paraId="03C06105" w14:textId="3DF5C6EF">
      <w:pPr>
        <w:pStyle w:val="Normal"/>
        <w:spacing w:line="360" w:lineRule="auto"/>
        <w:jc w:val="both"/>
        <w:rPr>
          <w:rFonts w:ascii="Arial" w:hAnsi="Arial" w:eastAsia="Arial" w:cs="Arial"/>
          <w:b w:val="0"/>
          <w:bCs w:val="0"/>
          <w:noProof w:val="0"/>
          <w:sz w:val="22"/>
          <w:szCs w:val="22"/>
          <w:lang w:val="en-US"/>
        </w:rPr>
      </w:pPr>
    </w:p>
    <w:p w:rsidR="416D7956" w:rsidP="60C5E535" w:rsidRDefault="416D7956" w14:paraId="3848974E" w14:textId="03436968">
      <w:pPr>
        <w:pStyle w:val="Normal"/>
        <w:spacing w:line="360" w:lineRule="auto"/>
        <w:jc w:val="both"/>
        <w:rPr>
          <w:rFonts w:ascii="Arial" w:hAnsi="Arial" w:eastAsia="Arial" w:cs="Arial"/>
          <w:b w:val="0"/>
          <w:bCs w:val="0"/>
          <w:noProof w:val="0"/>
          <w:sz w:val="22"/>
          <w:szCs w:val="22"/>
          <w:lang w:val="en-US"/>
        </w:rPr>
      </w:pPr>
      <w:r w:rsidRPr="60C5E535" w:rsidR="416D7956">
        <w:rPr>
          <w:rFonts w:ascii="Arial" w:hAnsi="Arial" w:eastAsia="Arial" w:cs="Arial"/>
          <w:b w:val="0"/>
          <w:bCs w:val="0"/>
          <w:i w:val="0"/>
          <w:iCs w:val="0"/>
          <w:caps w:val="0"/>
          <w:smallCaps w:val="0"/>
          <w:noProof w:val="0"/>
          <w:color w:val="333333"/>
          <w:sz w:val="22"/>
          <w:szCs w:val="22"/>
          <w:lang w:val="en-US"/>
        </w:rPr>
        <w:t>Castillo, J., Welch, G. &amp; Sarver, C. Fathering: The Relationship Between Fathers’ Residence, Fathers’ Sociodemographic Characteristics, and Father Involvement.</w:t>
      </w:r>
      <w:r w:rsidRPr="60C5E535" w:rsidR="416D7956">
        <w:rPr>
          <w:rFonts w:ascii="Arial" w:hAnsi="Arial" w:eastAsia="Arial" w:cs="Arial"/>
          <w:b w:val="0"/>
          <w:bCs w:val="0"/>
          <w:i w:val="0"/>
          <w:iCs w:val="0"/>
          <w:caps w:val="0"/>
          <w:smallCaps w:val="0"/>
          <w:noProof w:val="0"/>
          <w:color w:val="333333"/>
          <w:sz w:val="22"/>
          <w:szCs w:val="22"/>
          <w:lang w:val="en-US"/>
        </w:rPr>
        <w:t xml:space="preserve"> </w:t>
      </w:r>
      <w:r w:rsidRPr="60C5E535" w:rsidR="416D7956">
        <w:rPr>
          <w:rFonts w:ascii="Arial" w:hAnsi="Arial" w:eastAsia="Arial" w:cs="Arial"/>
          <w:b w:val="0"/>
          <w:bCs w:val="0"/>
          <w:i w:val="1"/>
          <w:iCs w:val="1"/>
          <w:caps w:val="0"/>
          <w:smallCaps w:val="0"/>
          <w:noProof w:val="0"/>
          <w:color w:val="333333"/>
          <w:sz w:val="22"/>
          <w:szCs w:val="22"/>
          <w:lang w:val="en-US"/>
        </w:rPr>
        <w:t>Matern Child Health J</w:t>
      </w:r>
      <w:r w:rsidRPr="60C5E535" w:rsidR="416D7956">
        <w:rPr>
          <w:rFonts w:ascii="Arial" w:hAnsi="Arial" w:eastAsia="Arial" w:cs="Arial"/>
          <w:b w:val="0"/>
          <w:bCs w:val="0"/>
          <w:i w:val="0"/>
          <w:iCs w:val="0"/>
          <w:caps w:val="0"/>
          <w:smallCaps w:val="0"/>
          <w:noProof w:val="0"/>
          <w:color w:val="333333"/>
          <w:sz w:val="22"/>
          <w:szCs w:val="22"/>
          <w:lang w:val="en-US"/>
        </w:rPr>
        <w:t xml:space="preserve"> </w:t>
      </w:r>
      <w:r w:rsidRPr="60C5E535" w:rsidR="416D7956">
        <w:rPr>
          <w:rFonts w:ascii="Arial" w:hAnsi="Arial" w:eastAsia="Arial" w:cs="Arial"/>
          <w:b w:val="0"/>
          <w:bCs w:val="0"/>
          <w:i w:val="0"/>
          <w:iCs w:val="0"/>
          <w:caps w:val="0"/>
          <w:smallCaps w:val="0"/>
          <w:noProof w:val="0"/>
          <w:color w:val="333333"/>
          <w:sz w:val="22"/>
          <w:szCs w:val="22"/>
          <w:lang w:val="en-US"/>
        </w:rPr>
        <w:t>15</w:t>
      </w:r>
      <w:r w:rsidRPr="60C5E535" w:rsidR="416D7956">
        <w:rPr>
          <w:rFonts w:ascii="Arial" w:hAnsi="Arial" w:eastAsia="Arial" w:cs="Arial"/>
          <w:b w:val="0"/>
          <w:bCs w:val="0"/>
          <w:i w:val="0"/>
          <w:iCs w:val="0"/>
          <w:caps w:val="0"/>
          <w:smallCaps w:val="0"/>
          <w:noProof w:val="0"/>
          <w:color w:val="333333"/>
          <w:sz w:val="22"/>
          <w:szCs w:val="22"/>
          <w:lang w:val="en-US"/>
        </w:rPr>
        <w:t xml:space="preserve">, 1342–1349 (2011). </w:t>
      </w:r>
      <w:hyperlink r:id="R2319834f648b4ea3">
        <w:r w:rsidRPr="60C5E535" w:rsidR="416D7956">
          <w:rPr>
            <w:rStyle w:val="Hyperlink"/>
            <w:rFonts w:ascii="Arial" w:hAnsi="Arial" w:eastAsia="Arial" w:cs="Arial"/>
            <w:b w:val="0"/>
            <w:bCs w:val="0"/>
            <w:i w:val="0"/>
            <w:iCs w:val="0"/>
            <w:caps w:val="0"/>
            <w:smallCaps w:val="0"/>
            <w:noProof w:val="0"/>
            <w:sz w:val="22"/>
            <w:szCs w:val="22"/>
            <w:lang w:val="en-US"/>
          </w:rPr>
          <w:t>https://doi.org/10.1007/s10995-010-0684-6</w:t>
        </w:r>
      </w:hyperlink>
      <w:r w:rsidRPr="60C5E535" w:rsidR="416D7956">
        <w:rPr>
          <w:rFonts w:ascii="Arial" w:hAnsi="Arial" w:eastAsia="Arial" w:cs="Arial"/>
          <w:b w:val="0"/>
          <w:bCs w:val="0"/>
          <w:i w:val="0"/>
          <w:iCs w:val="0"/>
          <w:caps w:val="0"/>
          <w:smallCaps w:val="0"/>
          <w:noProof w:val="0"/>
          <w:color w:val="333333"/>
          <w:sz w:val="22"/>
          <w:szCs w:val="22"/>
          <w:lang w:val="en-US"/>
        </w:rPr>
        <w:t xml:space="preserve"> </w:t>
      </w:r>
      <w:r w:rsidRPr="60C5E535" w:rsidR="416D7956">
        <w:rPr>
          <w:rFonts w:ascii="Arial" w:hAnsi="Arial" w:eastAsia="Arial" w:cs="Arial"/>
          <w:b w:val="0"/>
          <w:bCs w:val="0"/>
          <w:noProof w:val="0"/>
          <w:sz w:val="22"/>
          <w:szCs w:val="22"/>
          <w:lang w:val="en-US"/>
        </w:rPr>
        <w:t>(Accessed: 13.06.23).</w:t>
      </w:r>
    </w:p>
    <w:p w:rsidR="60C5E535" w:rsidP="60C5E535" w:rsidRDefault="60C5E535" w14:paraId="663E2EF2" w14:textId="25B040F4">
      <w:pPr>
        <w:pStyle w:val="Normal"/>
        <w:spacing w:line="360" w:lineRule="auto"/>
        <w:jc w:val="both"/>
        <w:rPr>
          <w:rFonts w:ascii="Arial" w:hAnsi="Arial" w:eastAsia="Arial" w:cs="Arial"/>
          <w:b w:val="0"/>
          <w:bCs w:val="0"/>
          <w:noProof w:val="0"/>
          <w:sz w:val="22"/>
          <w:szCs w:val="22"/>
          <w:lang w:val="en-US"/>
        </w:rPr>
      </w:pPr>
    </w:p>
    <w:p w:rsidR="46B0F5AF" w:rsidP="60C5E535" w:rsidRDefault="46B0F5AF" w14:paraId="66D09B0E" w14:textId="1F24C6EF">
      <w:pPr>
        <w:pStyle w:val="Normal"/>
        <w:spacing w:line="360" w:lineRule="auto"/>
        <w:jc w:val="both"/>
        <w:rPr>
          <w:rFonts w:ascii="Arial" w:hAnsi="Arial" w:eastAsia="Arial" w:cs="Arial"/>
          <w:b w:val="0"/>
          <w:bCs w:val="0"/>
          <w:noProof w:val="0"/>
          <w:sz w:val="22"/>
          <w:szCs w:val="22"/>
          <w:lang w:val="en-US"/>
        </w:rPr>
      </w:pPr>
      <w:r w:rsidRPr="60C5E535" w:rsidR="46B0F5AF">
        <w:rPr>
          <w:rFonts w:ascii="Arial" w:hAnsi="Arial" w:eastAsia="Arial" w:cs="Arial"/>
          <w:b w:val="0"/>
          <w:bCs w:val="0"/>
          <w:noProof w:val="0"/>
          <w:color w:val="222222"/>
          <w:sz w:val="22"/>
          <w:szCs w:val="22"/>
          <w:lang w:val="en-US"/>
        </w:rPr>
        <w:t xml:space="preserve">Children’s Commissioner for Wales (2017) </w:t>
      </w:r>
      <w:r w:rsidRPr="60C5E535" w:rsidR="46B0F5AF">
        <w:rPr>
          <w:rFonts w:ascii="Arial" w:hAnsi="Arial" w:eastAsia="Arial" w:cs="Arial"/>
          <w:b w:val="0"/>
          <w:bCs w:val="0"/>
          <w:i w:val="1"/>
          <w:iCs w:val="1"/>
          <w:noProof w:val="0"/>
          <w:color w:val="222222"/>
          <w:sz w:val="22"/>
          <w:szCs w:val="22"/>
          <w:lang w:val="en-US"/>
        </w:rPr>
        <w:t xml:space="preserve">The Right Way. </w:t>
      </w:r>
      <w:r w:rsidRPr="60C5E535" w:rsidR="46B0F5AF">
        <w:rPr>
          <w:rFonts w:ascii="Arial" w:hAnsi="Arial" w:eastAsia="Arial" w:cs="Arial"/>
          <w:b w:val="0"/>
          <w:bCs w:val="0"/>
          <w:noProof w:val="0"/>
          <w:color w:val="222222"/>
          <w:sz w:val="22"/>
          <w:szCs w:val="22"/>
          <w:lang w:val="en-US"/>
        </w:rPr>
        <w:t xml:space="preserve">Available at: </w:t>
      </w:r>
      <w:hyperlink r:id="Rdfaa4eec76f9465a">
        <w:r w:rsidRPr="60C5E535" w:rsidR="46B0F5AF">
          <w:rPr>
            <w:rStyle w:val="Hyperlink"/>
            <w:rFonts w:ascii="Arial" w:hAnsi="Arial" w:eastAsia="Arial" w:cs="Arial"/>
            <w:b w:val="0"/>
            <w:bCs w:val="0"/>
            <w:strike w:val="0"/>
            <w:dstrike w:val="0"/>
            <w:noProof w:val="0"/>
            <w:sz w:val="22"/>
            <w:szCs w:val="22"/>
            <w:lang w:val="en-US"/>
          </w:rPr>
          <w:t>The-Right-Way-Education.pdf (childcomwales.org.uk)</w:t>
        </w:r>
      </w:hyperlink>
      <w:r w:rsidRPr="60C5E535" w:rsidR="46B0F5AF">
        <w:rPr>
          <w:rFonts w:ascii="Arial" w:hAnsi="Arial" w:eastAsia="Arial" w:cs="Arial"/>
          <w:b w:val="0"/>
          <w:bCs w:val="0"/>
          <w:noProof w:val="0"/>
          <w:sz w:val="22"/>
          <w:szCs w:val="22"/>
          <w:lang w:val="en-US"/>
        </w:rPr>
        <w:t xml:space="preserve"> (Accessed: 09.06.23</w:t>
      </w:r>
      <w:r w:rsidRPr="60C5E535" w:rsidR="46B0F5AF">
        <w:rPr>
          <w:rFonts w:ascii="Arial" w:hAnsi="Arial" w:eastAsia="Arial" w:cs="Arial"/>
          <w:b w:val="0"/>
          <w:bCs w:val="0"/>
          <w:noProof w:val="0"/>
          <w:sz w:val="22"/>
          <w:szCs w:val="22"/>
          <w:lang w:val="en-US"/>
        </w:rPr>
        <w:t>).</w:t>
      </w:r>
    </w:p>
    <w:p w:rsidR="60C5E535" w:rsidP="60C5E535" w:rsidRDefault="60C5E535" w14:paraId="1DCD50A7" w14:textId="0ADE1720">
      <w:pPr>
        <w:pStyle w:val="Normal"/>
        <w:spacing w:line="360" w:lineRule="auto"/>
        <w:jc w:val="both"/>
        <w:rPr>
          <w:rFonts w:ascii="Arial" w:hAnsi="Arial" w:eastAsia="Arial" w:cs="Arial"/>
          <w:b w:val="0"/>
          <w:bCs w:val="0"/>
          <w:noProof w:val="0"/>
          <w:sz w:val="22"/>
          <w:szCs w:val="22"/>
          <w:lang w:val="en-US"/>
        </w:rPr>
      </w:pPr>
    </w:p>
    <w:p w:rsidR="04CF33CE" w:rsidP="60C5E535" w:rsidRDefault="04CF33CE" w14:paraId="3AD2A218" w14:textId="3467F415">
      <w:pPr>
        <w:spacing w:line="240" w:lineRule="auto"/>
        <w:jc w:val="both"/>
        <w:rPr>
          <w:rFonts w:ascii="Arial" w:hAnsi="Arial" w:eastAsia="Arial" w:cs="Arial"/>
          <w:b w:val="0"/>
          <w:bCs w:val="0"/>
          <w:noProof w:val="0"/>
          <w:sz w:val="22"/>
          <w:szCs w:val="22"/>
          <w:lang w:val="en-US"/>
        </w:rPr>
      </w:pPr>
      <w:r w:rsidRPr="60C5E535" w:rsidR="04CF33CE">
        <w:rPr>
          <w:rFonts w:ascii="Arial" w:hAnsi="Arial" w:eastAsia="Arial" w:cs="Arial"/>
          <w:b w:val="0"/>
          <w:bCs w:val="0"/>
          <w:noProof w:val="0"/>
          <w:sz w:val="22"/>
          <w:szCs w:val="22"/>
          <w:lang w:val="en-US"/>
        </w:rPr>
        <w:t xml:space="preserve">Children’s Commissioner (2020) </w:t>
      </w:r>
      <w:r w:rsidRPr="60C5E535" w:rsidR="04CF33CE">
        <w:rPr>
          <w:rFonts w:ascii="Arial" w:hAnsi="Arial" w:eastAsia="Arial" w:cs="Arial"/>
          <w:b w:val="0"/>
          <w:bCs w:val="0"/>
          <w:i w:val="1"/>
          <w:iCs w:val="1"/>
          <w:noProof w:val="0"/>
          <w:sz w:val="22"/>
          <w:szCs w:val="22"/>
          <w:lang w:val="en-US"/>
        </w:rPr>
        <w:t>Building Blocks: Inclusion in the Foundation Phase.</w:t>
      </w:r>
      <w:r w:rsidRPr="60C5E535" w:rsidR="04CF33CE">
        <w:rPr>
          <w:rFonts w:ascii="Arial" w:hAnsi="Arial" w:eastAsia="Arial" w:cs="Arial"/>
          <w:b w:val="0"/>
          <w:bCs w:val="0"/>
          <w:noProof w:val="0"/>
          <w:sz w:val="22"/>
          <w:szCs w:val="22"/>
          <w:lang w:val="en-US"/>
        </w:rPr>
        <w:t xml:space="preserve"> Available at:</w:t>
      </w:r>
      <w:r w:rsidRPr="60C5E535" w:rsidR="04CF33CE">
        <w:rPr>
          <w:rFonts w:ascii="Arial" w:hAnsi="Arial" w:eastAsia="Arial" w:cs="Arial"/>
          <w:b w:val="0"/>
          <w:bCs w:val="0"/>
          <w:noProof w:val="0"/>
          <w:sz w:val="22"/>
          <w:szCs w:val="22"/>
          <w:lang w:val="en-US"/>
        </w:rPr>
        <w:t xml:space="preserve"> </w:t>
      </w:r>
    </w:p>
    <w:p w:rsidR="04CF33CE" w:rsidP="60C5E535" w:rsidRDefault="04CF33CE" w14:paraId="51FF4128" w14:textId="04FE45AF">
      <w:pPr>
        <w:spacing w:line="240" w:lineRule="auto"/>
        <w:jc w:val="both"/>
        <w:rPr>
          <w:rFonts w:ascii="Arial" w:hAnsi="Arial" w:eastAsia="Arial" w:cs="Arial"/>
          <w:b w:val="0"/>
          <w:bCs w:val="0"/>
          <w:strike w:val="0"/>
          <w:dstrike w:val="0"/>
          <w:noProof w:val="0"/>
          <w:color w:val="auto"/>
          <w:sz w:val="22"/>
          <w:szCs w:val="22"/>
          <w:u w:val="none"/>
          <w:lang w:val="en-US"/>
        </w:rPr>
      </w:pPr>
      <w:hyperlink r:id="R8782a70308424f04">
        <w:r w:rsidRPr="60C5E535" w:rsidR="04CF33CE">
          <w:rPr>
            <w:rStyle w:val="Hyperlink"/>
            <w:rFonts w:ascii="Arial" w:hAnsi="Arial" w:eastAsia="Arial" w:cs="Arial"/>
            <w:b w:val="0"/>
            <w:bCs w:val="0"/>
            <w:strike w:val="0"/>
            <w:dstrike w:val="0"/>
            <w:noProof w:val="0"/>
            <w:sz w:val="22"/>
            <w:szCs w:val="22"/>
            <w:lang w:val="en-US"/>
          </w:rPr>
          <w:t>https://www.childcomwales.org.uk/wp-content/uploads/2020/12/Building-Blocks-Report_E.pdf</w:t>
        </w:r>
      </w:hyperlink>
      <w:r w:rsidRPr="60C5E535" w:rsidR="04CF33CE">
        <w:rPr>
          <w:rFonts w:ascii="Arial" w:hAnsi="Arial" w:eastAsia="Arial" w:cs="Arial"/>
          <w:b w:val="0"/>
          <w:bCs w:val="0"/>
          <w:noProof w:val="0"/>
          <w:sz w:val="22"/>
          <w:szCs w:val="22"/>
          <w:lang w:val="en-US"/>
        </w:rPr>
        <w:t xml:space="preserve"> </w:t>
      </w:r>
      <w:r w:rsidRPr="60C5E535" w:rsidR="04CF33CE">
        <w:rPr>
          <w:rFonts w:ascii="Arial" w:hAnsi="Arial" w:eastAsia="Arial" w:cs="Arial"/>
          <w:b w:val="0"/>
          <w:bCs w:val="0"/>
          <w:strike w:val="0"/>
          <w:dstrike w:val="0"/>
          <w:noProof w:val="0"/>
          <w:color w:val="auto"/>
          <w:sz w:val="22"/>
          <w:szCs w:val="22"/>
          <w:u w:val="none"/>
          <w:lang w:val="en-US"/>
        </w:rPr>
        <w:t>(Accessed: 10.06.23</w:t>
      </w:r>
      <w:r w:rsidRPr="60C5E535" w:rsidR="04CF33CE">
        <w:rPr>
          <w:rFonts w:ascii="Arial" w:hAnsi="Arial" w:eastAsia="Arial" w:cs="Arial"/>
          <w:b w:val="0"/>
          <w:bCs w:val="0"/>
          <w:strike w:val="0"/>
          <w:dstrike w:val="0"/>
          <w:noProof w:val="0"/>
          <w:color w:val="auto"/>
          <w:sz w:val="22"/>
          <w:szCs w:val="22"/>
          <w:u w:val="none"/>
          <w:lang w:val="en-US"/>
        </w:rPr>
        <w:t>).</w:t>
      </w:r>
    </w:p>
    <w:p w:rsidR="60C5E535" w:rsidP="60C5E535" w:rsidRDefault="60C5E535" w14:paraId="651BA92A" w14:textId="54A93D81">
      <w:pPr>
        <w:pStyle w:val="Normal"/>
        <w:jc w:val="both"/>
        <w:rPr>
          <w:rFonts w:ascii="Arial" w:hAnsi="Arial" w:eastAsia="Arial" w:cs="Arial"/>
          <w:b w:val="0"/>
          <w:bCs w:val="0"/>
          <w:strike w:val="0"/>
          <w:dstrike w:val="0"/>
          <w:noProof w:val="0"/>
          <w:color w:val="0000FF"/>
          <w:sz w:val="22"/>
          <w:szCs w:val="22"/>
          <w:u w:val="single"/>
          <w:lang w:val="en-US"/>
        </w:rPr>
      </w:pPr>
    </w:p>
    <w:p w:rsidR="68654639" w:rsidP="60C5E535" w:rsidRDefault="68654639" w14:paraId="605F04B4" w14:textId="3345DB0F">
      <w:pPr>
        <w:spacing w:line="276" w:lineRule="auto"/>
        <w:jc w:val="both"/>
        <w:rPr>
          <w:rFonts w:ascii="Arial" w:hAnsi="Arial" w:eastAsia="Arial" w:cs="Arial"/>
          <w:b w:val="0"/>
          <w:bCs w:val="0"/>
          <w:noProof w:val="0"/>
          <w:sz w:val="22"/>
          <w:szCs w:val="22"/>
          <w:lang w:val="en-US"/>
        </w:rPr>
      </w:pPr>
      <w:r w:rsidRPr="60C5E535" w:rsidR="68654639">
        <w:rPr>
          <w:rFonts w:ascii="Arial" w:hAnsi="Arial" w:eastAsia="Arial" w:cs="Arial"/>
          <w:b w:val="0"/>
          <w:bCs w:val="0"/>
          <w:noProof w:val="0"/>
          <w:sz w:val="22"/>
          <w:szCs w:val="22"/>
          <w:lang w:val="en-US"/>
        </w:rPr>
        <w:t xml:space="preserve">Childhood Education International (2021) </w:t>
      </w:r>
      <w:r w:rsidRPr="60C5E535" w:rsidR="68654639">
        <w:rPr>
          <w:rFonts w:ascii="Arial" w:hAnsi="Arial" w:eastAsia="Arial" w:cs="Arial"/>
          <w:b w:val="0"/>
          <w:bCs w:val="0"/>
          <w:i w:val="1"/>
          <w:iCs w:val="1"/>
          <w:noProof w:val="0"/>
          <w:sz w:val="22"/>
          <w:szCs w:val="22"/>
          <w:lang w:val="en-US"/>
        </w:rPr>
        <w:t>Inclusive Leadership in Education.</w:t>
      </w:r>
      <w:r w:rsidRPr="60C5E535" w:rsidR="68654639">
        <w:rPr>
          <w:rFonts w:ascii="Arial" w:hAnsi="Arial" w:eastAsia="Arial" w:cs="Arial"/>
          <w:b w:val="0"/>
          <w:bCs w:val="0"/>
          <w:noProof w:val="0"/>
          <w:sz w:val="22"/>
          <w:szCs w:val="22"/>
          <w:lang w:val="en-US"/>
        </w:rPr>
        <w:t xml:space="preserve"> Available </w:t>
      </w:r>
      <w:r w:rsidRPr="60C5E535" w:rsidR="68654639">
        <w:rPr>
          <w:rFonts w:ascii="Arial" w:hAnsi="Arial" w:eastAsia="Arial" w:cs="Arial"/>
          <w:b w:val="0"/>
          <w:bCs w:val="0"/>
          <w:noProof w:val="0"/>
          <w:sz w:val="22"/>
          <w:szCs w:val="22"/>
          <w:lang w:val="en-US"/>
        </w:rPr>
        <w:t>at:</w:t>
      </w:r>
    </w:p>
    <w:p w:rsidR="68654639" w:rsidP="60C5E535" w:rsidRDefault="68654639" w14:paraId="3F9E10CA" w14:textId="75ECA4A4">
      <w:pPr>
        <w:spacing w:line="276" w:lineRule="auto"/>
        <w:jc w:val="both"/>
        <w:rPr>
          <w:rFonts w:ascii="Arial" w:hAnsi="Arial" w:eastAsia="Arial" w:cs="Arial"/>
          <w:b w:val="0"/>
          <w:bCs w:val="0"/>
          <w:noProof w:val="0"/>
          <w:sz w:val="22"/>
          <w:szCs w:val="22"/>
          <w:lang w:val="en-US"/>
        </w:rPr>
      </w:pPr>
      <w:hyperlink r:id="Rd8fd74839b494a39">
        <w:r w:rsidRPr="60C5E535" w:rsidR="68654639">
          <w:rPr>
            <w:rStyle w:val="Hyperlink"/>
            <w:rFonts w:ascii="Arial" w:hAnsi="Arial" w:eastAsia="Arial" w:cs="Arial"/>
            <w:b w:val="0"/>
            <w:bCs w:val="0"/>
            <w:strike w:val="0"/>
            <w:dstrike w:val="0"/>
            <w:noProof w:val="0"/>
            <w:sz w:val="22"/>
            <w:szCs w:val="22"/>
            <w:lang w:val="en-US"/>
          </w:rPr>
          <w:t>https://ceinternational1892.org/wpcontent/uploads/2021/07/InclusiveLeadershipBriefJuly2021.pdf</w:t>
        </w:r>
      </w:hyperlink>
      <w:r w:rsidRPr="60C5E535" w:rsidR="68654639">
        <w:rPr>
          <w:rFonts w:ascii="Arial" w:hAnsi="Arial" w:eastAsia="Arial" w:cs="Arial"/>
          <w:b w:val="0"/>
          <w:bCs w:val="0"/>
          <w:noProof w:val="0"/>
          <w:sz w:val="22"/>
          <w:szCs w:val="22"/>
          <w:lang w:val="en-US"/>
        </w:rPr>
        <w:t xml:space="preserve"> </w:t>
      </w:r>
      <w:r w:rsidRPr="60C5E535" w:rsidR="68654639">
        <w:rPr>
          <w:rFonts w:ascii="Arial" w:hAnsi="Arial" w:eastAsia="Arial" w:cs="Arial"/>
          <w:b w:val="0"/>
          <w:bCs w:val="0"/>
          <w:noProof w:val="0"/>
          <w:sz w:val="22"/>
          <w:szCs w:val="22"/>
          <w:lang w:val="en-US"/>
        </w:rPr>
        <w:t>(Accessed: 12.06.23).</w:t>
      </w:r>
    </w:p>
    <w:p w:rsidR="60C5E535" w:rsidP="60C5E535" w:rsidRDefault="60C5E535" w14:paraId="2775D697" w14:textId="7E0A3334">
      <w:pPr>
        <w:pStyle w:val="Normal"/>
        <w:spacing w:line="276" w:lineRule="auto"/>
        <w:jc w:val="both"/>
        <w:rPr>
          <w:rFonts w:ascii="Arial" w:hAnsi="Arial" w:eastAsia="Arial" w:cs="Arial"/>
          <w:b w:val="0"/>
          <w:bCs w:val="0"/>
          <w:noProof w:val="0"/>
          <w:sz w:val="22"/>
          <w:szCs w:val="22"/>
          <w:lang w:val="en-US"/>
        </w:rPr>
      </w:pPr>
    </w:p>
    <w:p w:rsidR="68654639" w:rsidP="60C5E535" w:rsidRDefault="68654639" w14:paraId="7E0B310D" w14:textId="5F63C583">
      <w:pPr>
        <w:spacing w:line="360" w:lineRule="auto"/>
        <w:jc w:val="both"/>
        <w:rPr>
          <w:rFonts w:ascii="Arial" w:hAnsi="Arial" w:eastAsia="Arial" w:cs="Arial"/>
          <w:b w:val="0"/>
          <w:bCs w:val="0"/>
          <w:noProof w:val="0"/>
          <w:sz w:val="22"/>
          <w:szCs w:val="22"/>
          <w:lang w:val="en-US"/>
        </w:rPr>
      </w:pPr>
      <w:r w:rsidRPr="08CF406B" w:rsidR="68654639">
        <w:rPr>
          <w:rFonts w:ascii="Arial" w:hAnsi="Arial" w:eastAsia="Arial" w:cs="Arial"/>
          <w:b w:val="0"/>
          <w:bCs w:val="0"/>
          <w:noProof w:val="0"/>
          <w:sz w:val="22"/>
          <w:szCs w:val="22"/>
          <w:lang w:val="en-US"/>
        </w:rPr>
        <w:t xml:space="preserve">Dads Groups (2021) </w:t>
      </w:r>
      <w:r w:rsidRPr="08CF406B" w:rsidR="68654639">
        <w:rPr>
          <w:rFonts w:ascii="Arial" w:hAnsi="Arial" w:eastAsia="Arial" w:cs="Arial"/>
          <w:b w:val="0"/>
          <w:bCs w:val="0"/>
          <w:i w:val="1"/>
          <w:iCs w:val="1"/>
          <w:noProof w:val="0"/>
          <w:sz w:val="22"/>
          <w:szCs w:val="22"/>
          <w:lang w:val="en-US"/>
        </w:rPr>
        <w:t>Dads Group</w:t>
      </w:r>
      <w:r w:rsidRPr="08CF406B" w:rsidR="68654639">
        <w:rPr>
          <w:rFonts w:ascii="Arial" w:hAnsi="Arial" w:eastAsia="Arial" w:cs="Arial"/>
          <w:b w:val="0"/>
          <w:bCs w:val="0"/>
          <w:noProof w:val="0"/>
          <w:sz w:val="22"/>
          <w:szCs w:val="22"/>
          <w:lang w:val="en-US"/>
        </w:rPr>
        <w:t xml:space="preserve">. Available at: </w:t>
      </w:r>
      <w:hyperlink r:id="R8707fb2db5fa4fd3">
        <w:r w:rsidRPr="08CF406B" w:rsidR="68654639">
          <w:rPr>
            <w:rStyle w:val="Hyperlink"/>
            <w:rFonts w:ascii="Arial" w:hAnsi="Arial" w:eastAsia="Arial" w:cs="Arial"/>
            <w:b w:val="0"/>
            <w:bCs w:val="0"/>
            <w:strike w:val="0"/>
            <w:dstrike w:val="0"/>
            <w:noProof w:val="0"/>
            <w:sz w:val="22"/>
            <w:szCs w:val="22"/>
            <w:lang w:val="en-US"/>
          </w:rPr>
          <w:t>https://www.dadsgroup.org/dadsgroupabout</w:t>
        </w:r>
      </w:hyperlink>
      <w:r w:rsidRPr="08CF406B" w:rsidR="68654639">
        <w:rPr>
          <w:rFonts w:ascii="Arial" w:hAnsi="Arial" w:eastAsia="Arial" w:cs="Arial"/>
          <w:b w:val="0"/>
          <w:bCs w:val="0"/>
          <w:noProof w:val="0"/>
          <w:sz w:val="22"/>
          <w:szCs w:val="22"/>
          <w:lang w:val="en-US"/>
        </w:rPr>
        <w:t xml:space="preserve"> (Accessed: 12.06.23).</w:t>
      </w:r>
    </w:p>
    <w:p w:rsidR="60C5E535" w:rsidP="60C5E535" w:rsidRDefault="60C5E535" w14:paraId="252129B2" w14:textId="3417D1EF">
      <w:pPr>
        <w:pStyle w:val="Normal"/>
        <w:spacing w:line="360" w:lineRule="auto"/>
        <w:jc w:val="both"/>
        <w:rPr>
          <w:rFonts w:ascii="Arial" w:hAnsi="Arial" w:eastAsia="Arial" w:cs="Arial"/>
          <w:b w:val="0"/>
          <w:bCs w:val="0"/>
          <w:noProof w:val="0"/>
          <w:sz w:val="22"/>
          <w:szCs w:val="22"/>
          <w:lang w:val="en-US"/>
        </w:rPr>
      </w:pPr>
    </w:p>
    <w:p w:rsidR="726AA457" w:rsidP="60C5E535" w:rsidRDefault="726AA457" w14:paraId="204EA08F" w14:textId="29D76BE5">
      <w:pPr>
        <w:spacing w:line="360" w:lineRule="auto"/>
        <w:jc w:val="both"/>
        <w:rPr>
          <w:rFonts w:ascii="Arial" w:hAnsi="Arial" w:eastAsia="Arial" w:cs="Arial"/>
          <w:b w:val="0"/>
          <w:bCs w:val="0"/>
          <w:noProof w:val="0"/>
          <w:sz w:val="22"/>
          <w:szCs w:val="22"/>
          <w:lang w:val="en-US"/>
        </w:rPr>
      </w:pPr>
      <w:r w:rsidRPr="08CF406B" w:rsidR="726AA457">
        <w:rPr>
          <w:rFonts w:ascii="Arial" w:hAnsi="Arial" w:eastAsia="Arial" w:cs="Arial"/>
          <w:b w:val="0"/>
          <w:bCs w:val="0"/>
          <w:noProof w:val="0"/>
          <w:color w:val="000000" w:themeColor="text1" w:themeTint="FF" w:themeShade="FF"/>
          <w:sz w:val="22"/>
          <w:szCs w:val="22"/>
          <w:lang w:val="en-US"/>
        </w:rPr>
        <w:t xml:space="preserve">Department for Education (2014) </w:t>
      </w:r>
      <w:r w:rsidRPr="08CF406B" w:rsidR="726AA457">
        <w:rPr>
          <w:rFonts w:ascii="Arial" w:hAnsi="Arial" w:eastAsia="Arial" w:cs="Arial"/>
          <w:b w:val="0"/>
          <w:bCs w:val="0"/>
          <w:i w:val="1"/>
          <w:iCs w:val="1"/>
          <w:noProof w:val="0"/>
          <w:sz w:val="22"/>
          <w:szCs w:val="22"/>
          <w:lang w:val="en-US"/>
        </w:rPr>
        <w:t xml:space="preserve">A Study to Investigate the Barriers to Learning from Serious Case Reviews and Identify ways of Overcoming </w:t>
      </w:r>
      <w:r w:rsidRPr="08CF406B" w:rsidR="726AA457">
        <w:rPr>
          <w:rFonts w:ascii="Arial" w:hAnsi="Arial" w:eastAsia="Arial" w:cs="Arial"/>
          <w:b w:val="0"/>
          <w:bCs w:val="0"/>
          <w:i w:val="1"/>
          <w:iCs w:val="1"/>
          <w:noProof w:val="0"/>
          <w:sz w:val="22"/>
          <w:szCs w:val="22"/>
          <w:lang w:val="en-US"/>
        </w:rPr>
        <w:t>these</w:t>
      </w:r>
      <w:r w:rsidRPr="08CF406B" w:rsidR="726AA457">
        <w:rPr>
          <w:rFonts w:ascii="Arial" w:hAnsi="Arial" w:eastAsia="Arial" w:cs="Arial"/>
          <w:b w:val="0"/>
          <w:bCs w:val="0"/>
          <w:i w:val="1"/>
          <w:iCs w:val="1"/>
          <w:noProof w:val="0"/>
          <w:sz w:val="22"/>
          <w:szCs w:val="22"/>
          <w:lang w:val="en-US"/>
        </w:rPr>
        <w:t xml:space="preserve"> Barriers. </w:t>
      </w:r>
      <w:r w:rsidRPr="08CF406B" w:rsidR="726AA457">
        <w:rPr>
          <w:rFonts w:ascii="Arial" w:hAnsi="Arial" w:eastAsia="Arial" w:cs="Arial"/>
          <w:b w:val="0"/>
          <w:bCs w:val="0"/>
          <w:noProof w:val="0"/>
          <w:sz w:val="22"/>
          <w:szCs w:val="22"/>
          <w:lang w:val="en-US"/>
        </w:rPr>
        <w:t xml:space="preserve">Available at: </w:t>
      </w:r>
      <w:hyperlink r:id="Rf5f5b183e9354804">
        <w:r w:rsidRPr="08CF406B" w:rsidR="726AA457">
          <w:rPr>
            <w:rStyle w:val="Hyperlink"/>
            <w:rFonts w:ascii="Arial" w:hAnsi="Arial" w:eastAsia="Arial" w:cs="Arial"/>
            <w:b w:val="0"/>
            <w:bCs w:val="0"/>
            <w:strike w:val="0"/>
            <w:dstrike w:val="0"/>
            <w:noProof w:val="0"/>
            <w:sz w:val="22"/>
            <w:szCs w:val="22"/>
            <w:lang w:val="en-US"/>
          </w:rPr>
          <w:t>RR340.pdf (publishing.service.gov.uk)</w:t>
        </w:r>
      </w:hyperlink>
      <w:r w:rsidRPr="08CF406B" w:rsidR="726AA457">
        <w:rPr>
          <w:rFonts w:ascii="Arial" w:hAnsi="Arial" w:eastAsia="Arial" w:cs="Arial"/>
          <w:b w:val="0"/>
          <w:bCs w:val="0"/>
          <w:noProof w:val="0"/>
          <w:sz w:val="22"/>
          <w:szCs w:val="22"/>
          <w:lang w:val="en-US"/>
        </w:rPr>
        <w:t xml:space="preserve"> (Accessed: 1</w:t>
      </w:r>
      <w:r w:rsidRPr="08CF406B" w:rsidR="7715DC76">
        <w:rPr>
          <w:rFonts w:ascii="Arial" w:hAnsi="Arial" w:eastAsia="Arial" w:cs="Arial"/>
          <w:b w:val="0"/>
          <w:bCs w:val="0"/>
          <w:noProof w:val="0"/>
          <w:sz w:val="22"/>
          <w:szCs w:val="22"/>
          <w:lang w:val="en-US"/>
        </w:rPr>
        <w:t>4.06.23</w:t>
      </w:r>
      <w:r w:rsidRPr="08CF406B" w:rsidR="726AA457">
        <w:rPr>
          <w:rFonts w:ascii="Arial" w:hAnsi="Arial" w:eastAsia="Arial" w:cs="Arial"/>
          <w:b w:val="0"/>
          <w:bCs w:val="0"/>
          <w:noProof w:val="0"/>
          <w:sz w:val="22"/>
          <w:szCs w:val="22"/>
          <w:lang w:val="en-US"/>
        </w:rPr>
        <w:t>).</w:t>
      </w:r>
    </w:p>
    <w:p w:rsidR="08CF406B" w:rsidP="08CF406B" w:rsidRDefault="08CF406B" w14:paraId="5699914D" w14:textId="6279792B">
      <w:pPr>
        <w:pStyle w:val="Normal"/>
        <w:spacing w:line="360" w:lineRule="auto"/>
        <w:jc w:val="both"/>
        <w:rPr>
          <w:rFonts w:ascii="Arial" w:hAnsi="Arial" w:eastAsia="Arial" w:cs="Arial"/>
          <w:b w:val="0"/>
          <w:bCs w:val="0"/>
          <w:noProof w:val="0"/>
          <w:sz w:val="22"/>
          <w:szCs w:val="22"/>
          <w:lang w:val="en-US"/>
        </w:rPr>
      </w:pPr>
    </w:p>
    <w:p w:rsidR="113CB877" w:rsidP="08CF406B" w:rsidRDefault="113CB877" w14:paraId="4A1F629A" w14:textId="44FA6F74">
      <w:pPr>
        <w:pStyle w:val="Normal"/>
        <w:spacing w:line="360" w:lineRule="auto"/>
        <w:jc w:val="both"/>
      </w:pPr>
      <w:r w:rsidRPr="08CF406B" w:rsidR="113CB877">
        <w:rPr>
          <w:rFonts w:ascii="Arial" w:hAnsi="Arial" w:eastAsia="Arial" w:cs="Arial"/>
          <w:noProof w:val="0"/>
          <w:sz w:val="22"/>
          <w:szCs w:val="22"/>
          <w:lang w:val="en-US"/>
        </w:rPr>
        <w:t xml:space="preserve">Diamond, L. M., &amp; Butterworth, M. (2008). </w:t>
      </w:r>
      <w:r w:rsidRPr="08CF406B" w:rsidR="113CB877">
        <w:rPr>
          <w:rFonts w:ascii="Arial" w:hAnsi="Arial" w:eastAsia="Arial" w:cs="Arial"/>
          <w:i w:val="1"/>
          <w:iCs w:val="1"/>
          <w:noProof w:val="0"/>
          <w:sz w:val="22"/>
          <w:szCs w:val="22"/>
          <w:lang w:val="en-US"/>
        </w:rPr>
        <w:t>Questioning gender and sexual identity: Dynamic links over time.</w:t>
      </w:r>
      <w:r w:rsidRPr="08CF406B" w:rsidR="113CB877">
        <w:rPr>
          <w:rFonts w:ascii="Arial" w:hAnsi="Arial" w:eastAsia="Arial" w:cs="Arial"/>
          <w:noProof w:val="0"/>
          <w:sz w:val="22"/>
          <w:szCs w:val="22"/>
          <w:lang w:val="en-US"/>
        </w:rPr>
        <w:t xml:space="preserve"> Sex Roles, 59, 365–376. Available at: doi:10.1007/s11199-008-9425-3 Accessed (17.06.23).</w:t>
      </w:r>
    </w:p>
    <w:p w:rsidR="08CF406B" w:rsidP="08CF406B" w:rsidRDefault="08CF406B" w14:paraId="32798A4E" w14:textId="280716FE">
      <w:pPr>
        <w:pStyle w:val="Normal"/>
        <w:spacing w:line="360" w:lineRule="auto"/>
        <w:jc w:val="both"/>
        <w:rPr>
          <w:rFonts w:ascii="Arial" w:hAnsi="Arial" w:eastAsia="Arial" w:cs="Arial"/>
          <w:b w:val="0"/>
          <w:bCs w:val="0"/>
          <w:noProof w:val="0"/>
          <w:sz w:val="22"/>
          <w:szCs w:val="22"/>
          <w:lang w:val="en-US"/>
        </w:rPr>
      </w:pPr>
    </w:p>
    <w:p w:rsidR="4D645766" w:rsidP="08CF406B" w:rsidRDefault="4D645766" w14:paraId="4E1D84CF" w14:textId="429A7F51">
      <w:pPr>
        <w:pStyle w:val="Normal"/>
        <w:spacing w:line="360" w:lineRule="auto"/>
        <w:jc w:val="both"/>
        <w:rPr>
          <w:rFonts w:ascii="Arial" w:hAnsi="Arial" w:eastAsia="Arial" w:cs="Arial"/>
          <w:b w:val="0"/>
          <w:bCs w:val="0"/>
          <w:noProof w:val="0"/>
          <w:sz w:val="22"/>
          <w:szCs w:val="22"/>
          <w:lang w:val="en-US"/>
        </w:rPr>
      </w:pPr>
      <w:r w:rsidRPr="08CF406B" w:rsidR="4D645766">
        <w:rPr>
          <w:rFonts w:ascii="Arial" w:hAnsi="Arial" w:eastAsia="Arial" w:cs="Arial"/>
          <w:b w:val="0"/>
          <w:bCs w:val="0"/>
          <w:noProof w:val="0"/>
          <w:sz w:val="22"/>
          <w:szCs w:val="22"/>
          <w:lang w:val="en-US"/>
        </w:rPr>
        <w:t xml:space="preserve">Donaldson, G. (2015) </w:t>
      </w:r>
      <w:r w:rsidRPr="08CF406B" w:rsidR="4D645766">
        <w:rPr>
          <w:rFonts w:ascii="Arial" w:hAnsi="Arial" w:eastAsia="Arial" w:cs="Arial"/>
          <w:b w:val="0"/>
          <w:bCs w:val="0"/>
          <w:i w:val="1"/>
          <w:iCs w:val="1"/>
          <w:noProof w:val="0"/>
          <w:sz w:val="22"/>
          <w:szCs w:val="22"/>
          <w:lang w:val="en-US"/>
        </w:rPr>
        <w:t xml:space="preserve">Successful Futures Independent Review of Curriculum and Assessment Arrangements in Wales. </w:t>
      </w:r>
      <w:r w:rsidRPr="08CF406B" w:rsidR="4D645766">
        <w:rPr>
          <w:rFonts w:ascii="Arial" w:hAnsi="Arial" w:eastAsia="Arial" w:cs="Arial"/>
          <w:b w:val="0"/>
          <w:bCs w:val="0"/>
          <w:noProof w:val="0"/>
          <w:sz w:val="22"/>
          <w:szCs w:val="22"/>
          <w:lang w:val="en-US"/>
        </w:rPr>
        <w:t xml:space="preserve">Available at: </w:t>
      </w:r>
      <w:hyperlink r:id="R0aab81de52b74f3f">
        <w:r w:rsidRPr="08CF406B" w:rsidR="4D645766">
          <w:rPr>
            <w:rStyle w:val="Hyperlink"/>
            <w:rFonts w:ascii="Arial" w:hAnsi="Arial" w:eastAsia="Arial" w:cs="Arial"/>
            <w:b w:val="0"/>
            <w:bCs w:val="0"/>
            <w:noProof w:val="0"/>
            <w:sz w:val="22"/>
            <w:szCs w:val="22"/>
            <w:lang w:val="en-US"/>
          </w:rPr>
          <w:t>https://gov.wales/sites/default/files/publications/2018-03/successful-futures.pdf</w:t>
        </w:r>
      </w:hyperlink>
      <w:r w:rsidRPr="08CF406B" w:rsidR="4D645766">
        <w:rPr>
          <w:rFonts w:ascii="Arial" w:hAnsi="Arial" w:eastAsia="Arial" w:cs="Arial"/>
          <w:b w:val="0"/>
          <w:bCs w:val="0"/>
          <w:noProof w:val="0"/>
          <w:sz w:val="22"/>
          <w:szCs w:val="22"/>
          <w:lang w:val="en-US"/>
        </w:rPr>
        <w:t xml:space="preserve"> (Accessed: 14.06.23).</w:t>
      </w:r>
    </w:p>
    <w:p w:rsidR="60C5E535" w:rsidP="08CF406B" w:rsidRDefault="60C5E535" w14:paraId="53E6DF10" w14:textId="5E224734">
      <w:pPr>
        <w:pStyle w:val="Normal"/>
        <w:spacing w:line="360" w:lineRule="auto"/>
        <w:jc w:val="both"/>
        <w:rPr>
          <w:rFonts w:ascii="Arial" w:hAnsi="Arial" w:eastAsia="Arial" w:cs="Arial"/>
          <w:b w:val="0"/>
          <w:bCs w:val="0"/>
          <w:noProof w:val="0"/>
          <w:sz w:val="22"/>
          <w:szCs w:val="22"/>
          <w:lang w:val="en-US"/>
        </w:rPr>
      </w:pPr>
    </w:p>
    <w:p w:rsidR="60C5E535" w:rsidP="08CF406B" w:rsidRDefault="60C5E535" w14:paraId="2076C810" w14:textId="1F57FCA3">
      <w:pPr>
        <w:pStyle w:val="Normal"/>
        <w:spacing w:line="360" w:lineRule="auto"/>
        <w:rPr>
          <w:rFonts w:ascii="Arial" w:hAnsi="Arial" w:eastAsia="Arial" w:cs="Arial"/>
        </w:rPr>
      </w:pPr>
      <w:r w:rsidRPr="08CF406B" w:rsidR="0DE1B952">
        <w:rPr>
          <w:rFonts w:ascii="Arial" w:hAnsi="Arial" w:eastAsia="Arial" w:cs="Arial"/>
        </w:rPr>
        <w:t>Đurišić</w:t>
      </w:r>
      <w:r w:rsidRPr="08CF406B" w:rsidR="0DE1B952">
        <w:rPr>
          <w:rFonts w:ascii="Arial" w:hAnsi="Arial" w:eastAsia="Arial" w:cs="Arial"/>
        </w:rPr>
        <w:t xml:space="preserve">. M, </w:t>
      </w:r>
      <w:r w:rsidRPr="08CF406B" w:rsidR="0DE1B952">
        <w:rPr>
          <w:rFonts w:ascii="Arial" w:hAnsi="Arial" w:eastAsia="Arial" w:cs="Arial"/>
        </w:rPr>
        <w:t>Bunijevac</w:t>
      </w:r>
      <w:r w:rsidRPr="08CF406B" w:rsidR="0DE1B952">
        <w:rPr>
          <w:rFonts w:ascii="Arial" w:hAnsi="Arial" w:eastAsia="Arial" w:cs="Arial"/>
        </w:rPr>
        <w:t xml:space="preserve">. </w:t>
      </w:r>
      <w:r w:rsidRPr="08CF406B" w:rsidR="0DE1B952">
        <w:rPr>
          <w:rFonts w:ascii="Arial" w:hAnsi="Arial" w:eastAsia="Arial" w:cs="Arial"/>
        </w:rPr>
        <w:t>M.(</w:t>
      </w:r>
      <w:r w:rsidRPr="08CF406B" w:rsidR="0DE1B952">
        <w:rPr>
          <w:rFonts w:ascii="Arial" w:hAnsi="Arial" w:eastAsia="Arial" w:cs="Arial"/>
        </w:rPr>
        <w:t xml:space="preserve">2017) Parental Involvement as </w:t>
      </w:r>
      <w:r w:rsidRPr="08CF406B" w:rsidR="0DE1B952">
        <w:rPr>
          <w:rFonts w:ascii="Arial" w:hAnsi="Arial" w:eastAsia="Arial" w:cs="Arial"/>
        </w:rPr>
        <w:t>a</w:t>
      </w:r>
      <w:r w:rsidRPr="08CF406B" w:rsidR="0DE1B952">
        <w:rPr>
          <w:rFonts w:ascii="Arial" w:hAnsi="Arial" w:eastAsia="Arial" w:cs="Arial"/>
        </w:rPr>
        <w:t xml:space="preserve"> Important Factor for Successful Education. Available at: </w:t>
      </w:r>
      <w:hyperlink r:id="R808a7286632a45a6">
        <w:r w:rsidRPr="08CF406B" w:rsidR="0DE1B952">
          <w:rPr>
            <w:rStyle w:val="Hyperlink"/>
            <w:rFonts w:ascii="Arial" w:hAnsi="Arial" w:eastAsia="Arial" w:cs="Arial"/>
          </w:rPr>
          <w:t>https://files.eric.ed.gov/fulltext/EJ1156936.pdf</w:t>
        </w:r>
      </w:hyperlink>
      <w:r w:rsidRPr="08CF406B" w:rsidR="0DE1B952">
        <w:rPr>
          <w:rFonts w:ascii="Arial" w:hAnsi="Arial" w:eastAsia="Arial" w:cs="Arial"/>
        </w:rPr>
        <w:t xml:space="preserve"> (Accessed 18.06.23)</w:t>
      </w:r>
    </w:p>
    <w:p w:rsidR="60C5E535" w:rsidP="08CF406B" w:rsidRDefault="60C5E535" w14:paraId="5F44B6A4" w14:textId="12D1463C">
      <w:pPr>
        <w:pStyle w:val="Normal"/>
        <w:spacing w:line="360" w:lineRule="auto"/>
        <w:jc w:val="both"/>
        <w:rPr>
          <w:rFonts w:ascii="Arial" w:hAnsi="Arial" w:eastAsia="Arial" w:cs="Arial"/>
          <w:b w:val="0"/>
          <w:bCs w:val="0"/>
          <w:noProof w:val="0"/>
          <w:sz w:val="22"/>
          <w:szCs w:val="22"/>
          <w:lang w:val="en-US"/>
        </w:rPr>
      </w:pPr>
    </w:p>
    <w:p w:rsidR="60C5E535" w:rsidP="60C5E535" w:rsidRDefault="60C5E535" w14:paraId="4CF434B5" w14:textId="5F432D69">
      <w:pPr>
        <w:pStyle w:val="Normal"/>
        <w:spacing w:line="360" w:lineRule="auto"/>
        <w:jc w:val="both"/>
      </w:pPr>
      <w:r w:rsidRPr="08CF406B" w:rsidR="42570A16">
        <w:rPr>
          <w:rFonts w:ascii="Arial" w:hAnsi="Arial" w:eastAsia="Arial" w:cs="Arial"/>
          <w:noProof w:val="0"/>
          <w:sz w:val="22"/>
          <w:szCs w:val="22"/>
          <w:lang w:val="en-US"/>
        </w:rPr>
        <w:t xml:space="preserve">Epstein, </w:t>
      </w:r>
      <w:r w:rsidRPr="08CF406B" w:rsidR="42570A16">
        <w:rPr>
          <w:rFonts w:ascii="Arial" w:hAnsi="Arial" w:eastAsia="Arial" w:cs="Arial"/>
          <w:noProof w:val="0"/>
          <w:sz w:val="22"/>
          <w:szCs w:val="22"/>
          <w:lang w:val="en-US"/>
        </w:rPr>
        <w:t>J. L.</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 xml:space="preserve">Sanders, </w:t>
      </w:r>
      <w:r w:rsidRPr="08CF406B" w:rsidR="42570A16">
        <w:rPr>
          <w:rFonts w:ascii="Arial" w:hAnsi="Arial" w:eastAsia="Arial" w:cs="Arial"/>
          <w:noProof w:val="0"/>
          <w:sz w:val="22"/>
          <w:szCs w:val="22"/>
          <w:lang w:val="en-US"/>
        </w:rPr>
        <w:t>M. G.</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 xml:space="preserve">Sheldon, </w:t>
      </w:r>
      <w:r w:rsidRPr="08CF406B" w:rsidR="42570A16">
        <w:rPr>
          <w:rFonts w:ascii="Arial" w:hAnsi="Arial" w:eastAsia="Arial" w:cs="Arial"/>
          <w:noProof w:val="0"/>
          <w:sz w:val="22"/>
          <w:szCs w:val="22"/>
          <w:lang w:val="en-US"/>
        </w:rPr>
        <w:t>S. B.</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 xml:space="preserve">Simon, </w:t>
      </w:r>
      <w:r w:rsidRPr="08CF406B" w:rsidR="42570A16">
        <w:rPr>
          <w:rFonts w:ascii="Arial" w:hAnsi="Arial" w:eastAsia="Arial" w:cs="Arial"/>
          <w:noProof w:val="0"/>
          <w:sz w:val="22"/>
          <w:szCs w:val="22"/>
          <w:lang w:val="en-US"/>
        </w:rPr>
        <w:t>B. S.</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 xml:space="preserve">Salinas, </w:t>
      </w:r>
      <w:r w:rsidRPr="08CF406B" w:rsidR="42570A16">
        <w:rPr>
          <w:rFonts w:ascii="Arial" w:hAnsi="Arial" w:eastAsia="Arial" w:cs="Arial"/>
          <w:noProof w:val="0"/>
          <w:sz w:val="22"/>
          <w:szCs w:val="22"/>
          <w:lang w:val="en-US"/>
        </w:rPr>
        <w:t>K. C.</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Jansorn</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N. R.</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 xml:space="preserve">Van Voorhis, </w:t>
      </w:r>
      <w:r w:rsidRPr="08CF406B" w:rsidR="42570A16">
        <w:rPr>
          <w:rFonts w:ascii="Arial" w:hAnsi="Arial" w:eastAsia="Arial" w:cs="Arial"/>
          <w:noProof w:val="0"/>
          <w:sz w:val="22"/>
          <w:szCs w:val="22"/>
          <w:lang w:val="en-US"/>
        </w:rPr>
        <w:t>F. L.</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 xml:space="preserve">Martin, </w:t>
      </w:r>
      <w:r w:rsidRPr="08CF406B" w:rsidR="42570A16">
        <w:rPr>
          <w:rFonts w:ascii="Arial" w:hAnsi="Arial" w:eastAsia="Arial" w:cs="Arial"/>
          <w:noProof w:val="0"/>
          <w:sz w:val="22"/>
          <w:szCs w:val="22"/>
          <w:lang w:val="en-US"/>
        </w:rPr>
        <w:t>C. S.</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 xml:space="preserve">Thomas, </w:t>
      </w:r>
      <w:r w:rsidRPr="08CF406B" w:rsidR="42570A16">
        <w:rPr>
          <w:rFonts w:ascii="Arial" w:hAnsi="Arial" w:eastAsia="Arial" w:cs="Arial"/>
          <w:noProof w:val="0"/>
          <w:sz w:val="22"/>
          <w:szCs w:val="22"/>
          <w:lang w:val="en-US"/>
        </w:rPr>
        <w:t>B. G.</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 xml:space="preserve">Greenfeld, </w:t>
      </w:r>
      <w:r w:rsidRPr="08CF406B" w:rsidR="42570A16">
        <w:rPr>
          <w:rFonts w:ascii="Arial" w:hAnsi="Arial" w:eastAsia="Arial" w:cs="Arial"/>
          <w:noProof w:val="0"/>
          <w:sz w:val="22"/>
          <w:szCs w:val="22"/>
          <w:lang w:val="en-US"/>
        </w:rPr>
        <w:t>M. D.</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 xml:space="preserve">Hutchins, </w:t>
      </w:r>
      <w:r w:rsidRPr="08CF406B" w:rsidR="42570A16">
        <w:rPr>
          <w:rFonts w:ascii="Arial" w:hAnsi="Arial" w:eastAsia="Arial" w:cs="Arial"/>
          <w:noProof w:val="0"/>
          <w:sz w:val="22"/>
          <w:szCs w:val="22"/>
          <w:lang w:val="en-US"/>
        </w:rPr>
        <w:t>D. J.</w:t>
      </w:r>
      <w:r w:rsidRPr="08CF406B" w:rsidR="42570A16">
        <w:rPr>
          <w:rFonts w:ascii="Arial" w:hAnsi="Arial" w:eastAsia="Arial" w:cs="Arial"/>
          <w:noProof w:val="0"/>
          <w:sz w:val="22"/>
          <w:szCs w:val="22"/>
          <w:lang w:val="en-US"/>
        </w:rPr>
        <w:t xml:space="preserve">, &amp; </w:t>
      </w:r>
      <w:r w:rsidRPr="08CF406B" w:rsidR="42570A16">
        <w:rPr>
          <w:rFonts w:ascii="Arial" w:hAnsi="Arial" w:eastAsia="Arial" w:cs="Arial"/>
          <w:noProof w:val="0"/>
          <w:sz w:val="22"/>
          <w:szCs w:val="22"/>
          <w:lang w:val="en-US"/>
        </w:rPr>
        <w:t xml:space="preserve">Williams, </w:t>
      </w:r>
      <w:r w:rsidRPr="08CF406B" w:rsidR="42570A16">
        <w:rPr>
          <w:rFonts w:ascii="Arial" w:hAnsi="Arial" w:eastAsia="Arial" w:cs="Arial"/>
          <w:noProof w:val="0"/>
          <w:sz w:val="22"/>
          <w:szCs w:val="22"/>
          <w:lang w:val="en-US"/>
        </w:rPr>
        <w:t>K. J.</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2019</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i w:val="1"/>
          <w:iCs w:val="1"/>
          <w:noProof w:val="0"/>
          <w:sz w:val="22"/>
          <w:szCs w:val="22"/>
          <w:lang w:val="en-US"/>
        </w:rPr>
        <w:t>School, family, and community partnerships: Your handbook for action</w:t>
      </w:r>
      <w:r w:rsidRPr="08CF406B" w:rsidR="42570A16">
        <w:rPr>
          <w:rFonts w:ascii="Arial" w:hAnsi="Arial" w:eastAsia="Arial" w:cs="Arial"/>
          <w:noProof w:val="0"/>
          <w:sz w:val="22"/>
          <w:szCs w:val="22"/>
          <w:lang w:val="en-US"/>
        </w:rPr>
        <w:t xml:space="preserve"> (</w:t>
      </w:r>
      <w:r w:rsidRPr="08CF406B" w:rsidR="42570A16">
        <w:rPr>
          <w:rFonts w:ascii="Arial" w:hAnsi="Arial" w:eastAsia="Arial" w:cs="Arial"/>
          <w:noProof w:val="0"/>
          <w:sz w:val="22"/>
          <w:szCs w:val="22"/>
          <w:lang w:val="en-US"/>
        </w:rPr>
        <w:t>4th</w:t>
      </w:r>
      <w:r w:rsidRPr="08CF406B" w:rsidR="42570A16">
        <w:rPr>
          <w:rFonts w:ascii="Arial" w:hAnsi="Arial" w:eastAsia="Arial" w:cs="Arial"/>
          <w:noProof w:val="0"/>
          <w:sz w:val="22"/>
          <w:szCs w:val="22"/>
          <w:lang w:val="en-US"/>
        </w:rPr>
        <w:t xml:space="preserve"> ed.). </w:t>
      </w:r>
      <w:r w:rsidRPr="08CF406B" w:rsidR="42570A16">
        <w:rPr>
          <w:rFonts w:ascii="Arial" w:hAnsi="Arial" w:eastAsia="Arial" w:cs="Arial"/>
          <w:noProof w:val="0"/>
          <w:sz w:val="22"/>
          <w:szCs w:val="22"/>
          <w:lang w:val="en-US"/>
        </w:rPr>
        <w:t>Corwin Press</w:t>
      </w:r>
      <w:r w:rsidRPr="08CF406B" w:rsidR="42570A16">
        <w:rPr>
          <w:rFonts w:ascii="Arial" w:hAnsi="Arial" w:eastAsia="Arial" w:cs="Arial"/>
          <w:noProof w:val="0"/>
          <w:sz w:val="22"/>
          <w:szCs w:val="22"/>
          <w:lang w:val="en-US"/>
        </w:rPr>
        <w:t>.</w:t>
      </w:r>
    </w:p>
    <w:p w:rsidR="08CF406B" w:rsidP="08CF406B" w:rsidRDefault="08CF406B" w14:paraId="63A4041F" w14:textId="1D62F799">
      <w:pPr>
        <w:pStyle w:val="Normal"/>
        <w:spacing w:line="360" w:lineRule="auto"/>
        <w:jc w:val="both"/>
        <w:rPr>
          <w:rFonts w:ascii="Arial" w:hAnsi="Arial" w:eastAsia="Arial" w:cs="Arial"/>
          <w:noProof w:val="0"/>
          <w:sz w:val="22"/>
          <w:szCs w:val="22"/>
          <w:lang w:val="en-US"/>
        </w:rPr>
      </w:pPr>
    </w:p>
    <w:p w:rsidR="48597327" w:rsidP="60C5E535" w:rsidRDefault="48597327" w14:paraId="339985BC" w14:textId="11084397">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US"/>
        </w:rPr>
      </w:pPr>
      <w:hyperlink r:id="R3a18e4c41a3349ea">
        <w:r w:rsidRPr="60C5E535" w:rsidR="48597327">
          <w:rPr>
            <w:rStyle w:val="Hyperlink"/>
            <w:rFonts w:ascii="Arial" w:hAnsi="Arial" w:eastAsia="Arial" w:cs="Arial"/>
            <w:b w:val="0"/>
            <w:bCs w:val="0"/>
            <w:i w:val="0"/>
            <w:iCs w:val="0"/>
            <w:caps w:val="0"/>
            <w:smallCaps w:val="0"/>
            <w:strike w:val="0"/>
            <w:dstrike w:val="0"/>
            <w:noProof w:val="0"/>
            <w:sz w:val="22"/>
            <w:szCs w:val="22"/>
            <w:lang w:val="en-US"/>
          </w:rPr>
          <w:t>www.fatherhoodinstitute.org</w:t>
        </w:r>
      </w:hyperlink>
      <w:r w:rsidRPr="60C5E535" w:rsidR="48597327">
        <w:rPr>
          <w:rFonts w:ascii="Arial" w:hAnsi="Arial" w:eastAsia="Arial" w:cs="Arial"/>
          <w:b w:val="0"/>
          <w:bCs w:val="0"/>
          <w:i w:val="0"/>
          <w:iCs w:val="0"/>
          <w:caps w:val="0"/>
          <w:smallCaps w:val="0"/>
          <w:strike w:val="0"/>
          <w:dstrike w:val="0"/>
          <w:noProof w:val="0"/>
          <w:sz w:val="22"/>
          <w:szCs w:val="22"/>
          <w:lang w:val="en-US"/>
        </w:rPr>
        <w:t xml:space="preserve"> (Accessed 13.06.23)</w:t>
      </w:r>
    </w:p>
    <w:p w:rsidR="60C5E535" w:rsidP="60C5E535" w:rsidRDefault="60C5E535" w14:paraId="12EE8E69" w14:textId="2B2BF1B5">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US"/>
        </w:rPr>
      </w:pPr>
    </w:p>
    <w:p w:rsidR="46B0F5AF" w:rsidP="60C5E535" w:rsidRDefault="46B0F5AF" w14:paraId="4CDC103E" w14:textId="4E1A3997">
      <w:pPr>
        <w:pStyle w:val="Normal"/>
        <w:spacing w:line="360" w:lineRule="auto"/>
        <w:jc w:val="both"/>
        <w:rPr>
          <w:rFonts w:ascii="Arial" w:hAnsi="Arial" w:eastAsia="Arial" w:cs="Arial"/>
          <w:b w:val="0"/>
          <w:bCs w:val="0"/>
          <w:noProof w:val="0"/>
          <w:sz w:val="22"/>
          <w:szCs w:val="22"/>
          <w:lang w:val="en-US"/>
        </w:rPr>
      </w:pPr>
      <w:r w:rsidRPr="60C5E535" w:rsidR="46B0F5AF">
        <w:rPr>
          <w:rFonts w:ascii="Arial" w:hAnsi="Arial" w:eastAsia="Arial" w:cs="Arial"/>
          <w:b w:val="0"/>
          <w:bCs w:val="0"/>
          <w:noProof w:val="0"/>
          <w:sz w:val="22"/>
          <w:szCs w:val="22"/>
          <w:lang w:val="en-US"/>
        </w:rPr>
        <w:t xml:space="preserve">Ferdman, B. (2021) </w:t>
      </w:r>
      <w:r w:rsidRPr="60C5E535" w:rsidR="46B0F5AF">
        <w:rPr>
          <w:rFonts w:ascii="Arial" w:hAnsi="Arial" w:eastAsia="Arial" w:cs="Arial"/>
          <w:b w:val="0"/>
          <w:bCs w:val="0"/>
          <w:i w:val="1"/>
          <w:iCs w:val="1"/>
          <w:noProof w:val="0"/>
          <w:sz w:val="22"/>
          <w:szCs w:val="22"/>
          <w:lang w:val="en-US"/>
        </w:rPr>
        <w:t xml:space="preserve">Inclusive Leadership: Transforming diverse lives, </w:t>
      </w:r>
      <w:r w:rsidRPr="60C5E535" w:rsidR="46B0F5AF">
        <w:rPr>
          <w:rFonts w:ascii="Arial" w:hAnsi="Arial" w:eastAsia="Arial" w:cs="Arial"/>
          <w:b w:val="0"/>
          <w:bCs w:val="0"/>
          <w:i w:val="1"/>
          <w:iCs w:val="1"/>
          <w:noProof w:val="0"/>
          <w:sz w:val="22"/>
          <w:szCs w:val="22"/>
          <w:lang w:val="en-US"/>
        </w:rPr>
        <w:t>workplaces</w:t>
      </w:r>
      <w:r w:rsidRPr="60C5E535" w:rsidR="46B0F5AF">
        <w:rPr>
          <w:rFonts w:ascii="Arial" w:hAnsi="Arial" w:eastAsia="Arial" w:cs="Arial"/>
          <w:b w:val="0"/>
          <w:bCs w:val="0"/>
          <w:i w:val="1"/>
          <w:iCs w:val="1"/>
          <w:noProof w:val="0"/>
          <w:sz w:val="22"/>
          <w:szCs w:val="22"/>
          <w:lang w:val="en-US"/>
        </w:rPr>
        <w:t xml:space="preserve"> and societies. </w:t>
      </w:r>
      <w:r w:rsidRPr="60C5E535" w:rsidR="46B0F5AF">
        <w:rPr>
          <w:rFonts w:ascii="Arial" w:hAnsi="Arial" w:eastAsia="Arial" w:cs="Arial"/>
          <w:b w:val="0"/>
          <w:bCs w:val="0"/>
          <w:noProof w:val="0"/>
          <w:sz w:val="22"/>
          <w:szCs w:val="22"/>
          <w:lang w:val="en-US"/>
        </w:rPr>
        <w:t>London: Routledge.</w:t>
      </w:r>
    </w:p>
    <w:p w:rsidR="60C5E535" w:rsidP="60C5E535" w:rsidRDefault="60C5E535" w14:paraId="55BC1BCF" w14:textId="1027E973">
      <w:pPr>
        <w:pStyle w:val="Normal"/>
        <w:spacing w:line="360" w:lineRule="auto"/>
        <w:jc w:val="both"/>
        <w:rPr>
          <w:rFonts w:ascii="Arial" w:hAnsi="Arial" w:eastAsia="Arial" w:cs="Arial"/>
          <w:b w:val="0"/>
          <w:bCs w:val="0"/>
          <w:noProof w:val="0"/>
          <w:sz w:val="22"/>
          <w:szCs w:val="22"/>
          <w:lang w:val="en-US"/>
        </w:rPr>
      </w:pPr>
    </w:p>
    <w:p w:rsidR="4CBF96FD" w:rsidP="08CF406B" w:rsidRDefault="4CBF96FD" w14:paraId="3FC3845F" w14:textId="77049A20">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US"/>
        </w:rPr>
      </w:pPr>
      <w:r w:rsidRPr="08CF406B" w:rsidR="4CBF96FD">
        <w:rPr>
          <w:rFonts w:ascii="Arial" w:hAnsi="Arial" w:eastAsia="Arial" w:cs="Arial"/>
          <w:b w:val="0"/>
          <w:bCs w:val="0"/>
          <w:noProof w:val="0"/>
          <w:sz w:val="22"/>
          <w:szCs w:val="22"/>
          <w:lang w:val="en-US"/>
        </w:rPr>
        <w:t xml:space="preserve">Finnigan, K. S. (2012) ‘Principal Leadership in Low-Performing Schools: A Closer Look Through the Eyes of Teachers’, </w:t>
      </w:r>
      <w:r w:rsidRPr="08CF406B" w:rsidR="4CBF96FD">
        <w:rPr>
          <w:rFonts w:ascii="Arial" w:hAnsi="Arial" w:eastAsia="Arial" w:cs="Arial"/>
          <w:b w:val="0"/>
          <w:bCs w:val="0"/>
          <w:i w:val="1"/>
          <w:iCs w:val="1"/>
          <w:noProof w:val="0"/>
          <w:sz w:val="22"/>
          <w:szCs w:val="22"/>
          <w:lang w:val="en-US"/>
        </w:rPr>
        <w:t>Education and Urban Society</w:t>
      </w:r>
      <w:r w:rsidRPr="08CF406B" w:rsidR="4CBF96FD">
        <w:rPr>
          <w:rFonts w:ascii="Arial" w:hAnsi="Arial" w:eastAsia="Arial" w:cs="Arial"/>
          <w:b w:val="0"/>
          <w:bCs w:val="0"/>
          <w:noProof w:val="0"/>
          <w:sz w:val="22"/>
          <w:szCs w:val="22"/>
          <w:lang w:val="en-US"/>
        </w:rPr>
        <w:t xml:space="preserve">, 44(2), pp. 183–202. </w:t>
      </w:r>
      <w:hyperlink r:id="Rfd44ffa3655d4176">
        <w:r w:rsidRPr="08CF406B" w:rsidR="2601338C">
          <w:rPr>
            <w:rStyle w:val="Hyperlink"/>
            <w:rFonts w:ascii="Arial" w:hAnsi="Arial" w:eastAsia="Arial" w:cs="Arial"/>
            <w:b w:val="0"/>
            <w:bCs w:val="0"/>
            <w:i w:val="0"/>
            <w:iCs w:val="0"/>
            <w:caps w:val="0"/>
            <w:smallCaps w:val="0"/>
            <w:strike w:val="0"/>
            <w:dstrike w:val="0"/>
            <w:noProof w:val="0"/>
            <w:sz w:val="22"/>
            <w:szCs w:val="22"/>
            <w:lang w:val="en-US"/>
          </w:rPr>
          <w:t>https://doi.org/10.1177/0013124511431570</w:t>
        </w:r>
      </w:hyperlink>
      <w:r w:rsidRPr="08CF406B" w:rsidR="2601338C">
        <w:rPr>
          <w:rFonts w:ascii="Arial" w:hAnsi="Arial" w:eastAsia="Arial" w:cs="Arial"/>
          <w:b w:val="0"/>
          <w:bCs w:val="0"/>
          <w:i w:val="0"/>
          <w:iCs w:val="0"/>
          <w:caps w:val="0"/>
          <w:smallCaps w:val="0"/>
          <w:strike w:val="0"/>
          <w:dstrike w:val="0"/>
          <w:noProof w:val="0"/>
          <w:sz w:val="22"/>
          <w:szCs w:val="22"/>
          <w:lang w:val="en-US"/>
        </w:rPr>
        <w:t xml:space="preserve"> (Accessed 14.06.23)</w:t>
      </w:r>
    </w:p>
    <w:p w:rsidR="60C5E535" w:rsidP="08CF406B" w:rsidRDefault="60C5E535" w14:paraId="2DB7B4B4" w14:textId="429AC96D">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US"/>
        </w:rPr>
      </w:pPr>
    </w:p>
    <w:p w:rsidR="60C5E535" w:rsidP="08CF406B" w:rsidRDefault="60C5E535" w14:paraId="3CC1F4BA" w14:textId="68026E8C">
      <w:pPr>
        <w:pStyle w:val="Heading2"/>
        <w:spacing w:line="360" w:lineRule="auto"/>
        <w:rPr>
          <w:rFonts w:ascii="Arial" w:hAnsi="Arial" w:eastAsia="Arial" w:cs="Arial"/>
          <w:noProof w:val="0"/>
          <w:color w:val="auto"/>
          <w:sz w:val="22"/>
          <w:szCs w:val="22"/>
          <w:lang w:val="en-US"/>
        </w:rPr>
      </w:pPr>
      <w:r w:rsidRPr="08CF406B" w:rsidR="4805CF42">
        <w:rPr>
          <w:rFonts w:ascii="Arial" w:hAnsi="Arial" w:eastAsia="Arial" w:cs="Arial"/>
          <w:b w:val="0"/>
          <w:bCs w:val="0"/>
          <w:noProof w:val="0"/>
          <w:color w:val="auto"/>
          <w:sz w:val="22"/>
          <w:szCs w:val="22"/>
          <w:lang w:val="en-US"/>
        </w:rPr>
        <w:t xml:space="preserve">Freeman. </w:t>
      </w:r>
      <w:r w:rsidRPr="08CF406B" w:rsidR="4805CF42">
        <w:rPr>
          <w:rFonts w:ascii="Arial" w:hAnsi="Arial" w:eastAsia="Arial" w:cs="Arial"/>
          <w:b w:val="0"/>
          <w:bCs w:val="0"/>
          <w:i w:val="1"/>
          <w:iCs w:val="1"/>
          <w:noProof w:val="0"/>
          <w:color w:val="auto"/>
          <w:sz w:val="22"/>
          <w:szCs w:val="22"/>
          <w:lang w:val="en-US"/>
        </w:rPr>
        <w:t xml:space="preserve">K. (2019) </w:t>
      </w:r>
      <w:r w:rsidRPr="08CF406B" w:rsidR="4805CF42">
        <w:rPr>
          <w:rFonts w:ascii="Arial" w:hAnsi="Arial" w:eastAsia="Arial" w:cs="Arial"/>
          <w:b w:val="0"/>
          <w:bCs w:val="0"/>
          <w:noProof w:val="0"/>
          <w:color w:val="auto"/>
          <w:sz w:val="22"/>
          <w:szCs w:val="22"/>
          <w:lang w:val="en-US"/>
        </w:rPr>
        <w:t xml:space="preserve">Magic Breakfast – Written evidence (FPO0076) Available at: </w:t>
      </w:r>
      <w:hyperlink r:id="R8f5c048ebf3144a6">
        <w:r w:rsidRPr="08CF406B" w:rsidR="4805CF42">
          <w:rPr>
            <w:rStyle w:val="Hyperlink"/>
            <w:rFonts w:ascii="Arial" w:hAnsi="Arial" w:eastAsia="Arial" w:cs="Arial"/>
            <w:noProof w:val="0"/>
            <w:sz w:val="22"/>
            <w:szCs w:val="22"/>
            <w:lang w:val="en-US"/>
          </w:rPr>
          <w:t>https://committees.parliament.uk/writtenevidence/291/html/</w:t>
        </w:r>
      </w:hyperlink>
      <w:r w:rsidRPr="08CF406B" w:rsidR="4805CF42">
        <w:rPr>
          <w:rFonts w:ascii="Arial" w:hAnsi="Arial" w:eastAsia="Arial" w:cs="Arial"/>
          <w:noProof w:val="0"/>
          <w:color w:val="auto"/>
          <w:sz w:val="22"/>
          <w:szCs w:val="22"/>
          <w:lang w:val="en-US"/>
        </w:rPr>
        <w:t xml:space="preserve"> ( Accessed 18.06.23).</w:t>
      </w:r>
    </w:p>
    <w:p w:rsidR="60C5E535" w:rsidP="08CF406B" w:rsidRDefault="60C5E535" w14:paraId="610C5304" w14:textId="70E346E0">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US"/>
        </w:rPr>
      </w:pPr>
    </w:p>
    <w:p w:rsidR="60C5E535" w:rsidP="08CF406B" w:rsidRDefault="60C5E535" w14:paraId="435B47E1" w14:textId="291FC380">
      <w:pPr>
        <w:spacing w:line="360" w:lineRule="auto"/>
        <w:jc w:val="both"/>
      </w:pPr>
      <w:r w:rsidRPr="08CF406B" w:rsidR="2DDA2DDE">
        <w:rPr>
          <w:rFonts w:ascii="Arial" w:hAnsi="Arial" w:eastAsia="Arial" w:cs="Arial"/>
          <w:noProof w:val="0"/>
          <w:sz w:val="24"/>
          <w:szCs w:val="24"/>
          <w:lang w:val="en-US"/>
        </w:rPr>
        <w:t xml:space="preserve">Graham, P.L., Russo, R. and Defeyter, M.A. (2015) ‘The advantages and disadvantages of breakfast clubs according to parents, children, and school staff in the </w:t>
      </w:r>
      <w:r w:rsidRPr="08CF406B" w:rsidR="2DDA2DDE">
        <w:rPr>
          <w:rFonts w:ascii="Arial" w:hAnsi="Arial" w:eastAsia="Arial" w:cs="Arial"/>
          <w:noProof w:val="0"/>
          <w:sz w:val="24"/>
          <w:szCs w:val="24"/>
          <w:lang w:val="en-US"/>
        </w:rPr>
        <w:t>North East</w:t>
      </w:r>
      <w:r w:rsidRPr="08CF406B" w:rsidR="2DDA2DDE">
        <w:rPr>
          <w:rFonts w:ascii="Arial" w:hAnsi="Arial" w:eastAsia="Arial" w:cs="Arial"/>
          <w:noProof w:val="0"/>
          <w:sz w:val="24"/>
          <w:szCs w:val="24"/>
          <w:lang w:val="en-US"/>
        </w:rPr>
        <w:t xml:space="preserve"> of England, UK’, Frontiers in Public Health, 3, p.156. URL: </w:t>
      </w:r>
      <w:hyperlink r:id="Re99e98e265e74a42">
        <w:r w:rsidRPr="08CF406B" w:rsidR="2DDA2DDE">
          <w:rPr>
            <w:rStyle w:val="Hyperlink"/>
            <w:rFonts w:ascii="Arial" w:hAnsi="Arial" w:eastAsia="Arial" w:cs="Arial"/>
            <w:noProof w:val="0"/>
            <w:sz w:val="24"/>
            <w:szCs w:val="24"/>
            <w:lang w:val="en-US"/>
          </w:rPr>
          <w:t>https://www.frontiersin.org/articles/10.3389/fpubh.2015.00156/full</w:t>
        </w:r>
      </w:hyperlink>
      <w:r w:rsidRPr="08CF406B" w:rsidR="2DDA2DDE">
        <w:rPr>
          <w:rFonts w:ascii="Arial" w:hAnsi="Arial" w:eastAsia="Arial" w:cs="Arial"/>
          <w:noProof w:val="0"/>
          <w:sz w:val="24"/>
          <w:szCs w:val="24"/>
          <w:lang w:val="en-US"/>
        </w:rPr>
        <w:t xml:space="preserve"> (Accessed 18.06.23).</w:t>
      </w:r>
    </w:p>
    <w:p w:rsidR="60C5E535" w:rsidP="08CF406B" w:rsidRDefault="60C5E535" w14:paraId="041B26B9" w14:textId="7FEB72BB">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US"/>
        </w:rPr>
      </w:pPr>
    </w:p>
    <w:p w:rsidR="14D4E68B" w:rsidP="60C5E535" w:rsidRDefault="14D4E68B" w14:paraId="419C88EC" w14:textId="3B646424">
      <w:pPr>
        <w:spacing w:line="360" w:lineRule="auto"/>
        <w:jc w:val="both"/>
        <w:rPr>
          <w:rFonts w:ascii="Arial" w:hAnsi="Arial" w:eastAsia="Arial" w:cs="Arial"/>
          <w:noProof w:val="0"/>
          <w:sz w:val="22"/>
          <w:szCs w:val="22"/>
          <w:lang w:val="en-US"/>
        </w:rPr>
      </w:pPr>
      <w:r w:rsidRPr="08CF406B" w:rsidR="14D4E68B">
        <w:rPr>
          <w:rFonts w:ascii="Arial" w:hAnsi="Arial" w:eastAsia="Arial" w:cs="Arial"/>
          <w:noProof w:val="0"/>
          <w:sz w:val="22"/>
          <w:szCs w:val="22"/>
          <w:lang w:val="en-US"/>
        </w:rPr>
        <w:t xml:space="preserve">Hughes, S. and Lewis, H. (2020) ‘Tensions in current curriculum reform and the development of teachers’ professional autonomy’, </w:t>
      </w:r>
      <w:r w:rsidRPr="08CF406B" w:rsidR="14D4E68B">
        <w:rPr>
          <w:rFonts w:ascii="Arial" w:hAnsi="Arial" w:eastAsia="Arial" w:cs="Arial"/>
          <w:i w:val="1"/>
          <w:iCs w:val="1"/>
          <w:noProof w:val="0"/>
          <w:sz w:val="22"/>
          <w:szCs w:val="22"/>
          <w:lang w:val="en-US"/>
        </w:rPr>
        <w:t>The curriculum journal</w:t>
      </w:r>
      <w:r w:rsidRPr="08CF406B" w:rsidR="14D4E68B">
        <w:rPr>
          <w:rFonts w:ascii="Arial" w:hAnsi="Arial" w:eastAsia="Arial" w:cs="Arial"/>
          <w:noProof w:val="0"/>
          <w:sz w:val="22"/>
          <w:szCs w:val="22"/>
          <w:lang w:val="en-US"/>
        </w:rPr>
        <w:t xml:space="preserve">, 31(2), pp.290-302. DOI: </w:t>
      </w:r>
      <w:hyperlink r:id="R4d9a18df46e944ea">
        <w:r w:rsidRPr="08CF406B" w:rsidR="14D4E68B">
          <w:rPr>
            <w:rStyle w:val="Hyperlink"/>
            <w:rFonts w:ascii="Arial" w:hAnsi="Arial" w:eastAsia="Arial" w:cs="Arial"/>
            <w:noProof w:val="0"/>
            <w:sz w:val="22"/>
            <w:szCs w:val="22"/>
            <w:lang w:val="en-US"/>
          </w:rPr>
          <w:t>https://doi.org/10.1002/curj.25</w:t>
        </w:r>
      </w:hyperlink>
      <w:r w:rsidRPr="08CF406B" w:rsidR="14D4E68B">
        <w:rPr>
          <w:rFonts w:ascii="Arial" w:hAnsi="Arial" w:eastAsia="Arial" w:cs="Arial"/>
          <w:noProof w:val="0"/>
          <w:sz w:val="22"/>
          <w:szCs w:val="22"/>
          <w:lang w:val="en-US"/>
        </w:rPr>
        <w:t xml:space="preserve"> (Accessed: 15.06.23).</w:t>
      </w:r>
    </w:p>
    <w:p w:rsidR="08CF406B" w:rsidP="08CF406B" w:rsidRDefault="08CF406B" w14:paraId="1EDBAD9E" w14:textId="6F6291F7">
      <w:pPr>
        <w:pStyle w:val="Normal"/>
        <w:spacing w:line="360" w:lineRule="auto"/>
        <w:jc w:val="both"/>
        <w:rPr>
          <w:rFonts w:ascii="Arial" w:hAnsi="Arial" w:eastAsia="Arial" w:cs="Arial"/>
          <w:noProof w:val="0"/>
          <w:sz w:val="22"/>
          <w:szCs w:val="22"/>
          <w:lang w:val="en-US"/>
        </w:rPr>
      </w:pPr>
    </w:p>
    <w:p w:rsidR="4FE19DA8" w:rsidP="08CF406B" w:rsidRDefault="4FE19DA8" w14:paraId="761A647C" w14:textId="35DAE42F">
      <w:pPr>
        <w:pStyle w:val="Normal"/>
        <w:spacing w:line="360" w:lineRule="auto"/>
        <w:jc w:val="both"/>
        <w:rPr>
          <w:rFonts w:ascii="Arial" w:hAnsi="Arial" w:eastAsia="Arial" w:cs="Arial"/>
          <w:noProof w:val="0"/>
          <w:sz w:val="22"/>
          <w:szCs w:val="22"/>
          <w:lang w:val="en-US"/>
        </w:rPr>
      </w:pPr>
      <w:r w:rsidRPr="08CF406B" w:rsidR="4FE19DA8">
        <w:rPr>
          <w:rFonts w:ascii="Arial" w:hAnsi="Arial" w:eastAsia="Arial" w:cs="Arial"/>
          <w:noProof w:val="0"/>
          <w:sz w:val="22"/>
          <w:szCs w:val="22"/>
          <w:lang w:val="en-US"/>
        </w:rPr>
        <w:t>Hulko</w:t>
      </w:r>
      <w:r w:rsidRPr="08CF406B" w:rsidR="4FE19DA8">
        <w:rPr>
          <w:rFonts w:ascii="Arial" w:hAnsi="Arial" w:eastAsia="Arial" w:cs="Arial"/>
          <w:noProof w:val="0"/>
          <w:sz w:val="22"/>
          <w:szCs w:val="22"/>
          <w:lang w:val="en-US"/>
        </w:rPr>
        <w:t xml:space="preserve">, W. (2009). </w:t>
      </w:r>
      <w:r w:rsidRPr="08CF406B" w:rsidR="4FE19DA8">
        <w:rPr>
          <w:rFonts w:ascii="Arial" w:hAnsi="Arial" w:eastAsia="Arial" w:cs="Arial"/>
          <w:i w:val="1"/>
          <w:iCs w:val="1"/>
          <w:noProof w:val="0"/>
          <w:sz w:val="22"/>
          <w:szCs w:val="22"/>
          <w:lang w:val="en-US"/>
        </w:rPr>
        <w:t>The time and context contingent nature of intersectionality and interlocking oppressions</w:t>
      </w:r>
      <w:r w:rsidRPr="08CF406B" w:rsidR="4FE19DA8">
        <w:rPr>
          <w:rFonts w:ascii="Arial" w:hAnsi="Arial" w:eastAsia="Arial" w:cs="Arial"/>
          <w:noProof w:val="0"/>
          <w:sz w:val="22"/>
          <w:szCs w:val="22"/>
          <w:lang w:val="en-US"/>
        </w:rPr>
        <w:t xml:space="preserve">. </w:t>
      </w:r>
      <w:r w:rsidRPr="08CF406B" w:rsidR="4FE19DA8">
        <w:rPr>
          <w:rFonts w:ascii="Arial" w:hAnsi="Arial" w:eastAsia="Arial" w:cs="Arial"/>
          <w:noProof w:val="0"/>
          <w:sz w:val="22"/>
          <w:szCs w:val="22"/>
          <w:lang w:val="en-US"/>
        </w:rPr>
        <w:t>Affilia</w:t>
      </w:r>
      <w:r w:rsidRPr="08CF406B" w:rsidR="4FE19DA8">
        <w:rPr>
          <w:rFonts w:ascii="Arial" w:hAnsi="Arial" w:eastAsia="Arial" w:cs="Arial"/>
          <w:noProof w:val="0"/>
          <w:sz w:val="22"/>
          <w:szCs w:val="22"/>
          <w:lang w:val="en-US"/>
        </w:rPr>
        <w:t>: Journal of Women and Social Work, 24, 44–55. Available at: doi:10.1177/0886109908326814 (Accessed 16.06.23).</w:t>
      </w:r>
    </w:p>
    <w:p w:rsidR="08CF406B" w:rsidP="08CF406B" w:rsidRDefault="08CF406B" w14:paraId="4227C2AD" w14:textId="623F54B6">
      <w:pPr>
        <w:pStyle w:val="Normal"/>
        <w:spacing w:line="360" w:lineRule="auto"/>
        <w:jc w:val="both"/>
        <w:rPr>
          <w:rFonts w:ascii="Arial" w:hAnsi="Arial" w:eastAsia="Arial" w:cs="Arial"/>
          <w:noProof w:val="0"/>
          <w:sz w:val="22"/>
          <w:szCs w:val="22"/>
          <w:lang w:val="en-US"/>
        </w:rPr>
      </w:pPr>
    </w:p>
    <w:p w:rsidR="4FE19DA8" w:rsidP="08CF406B" w:rsidRDefault="4FE19DA8" w14:paraId="083AD350" w14:textId="394E227F">
      <w:pPr>
        <w:pStyle w:val="Normal"/>
        <w:spacing w:line="360" w:lineRule="auto"/>
        <w:jc w:val="both"/>
        <w:rPr>
          <w:rFonts w:ascii="Arial" w:hAnsi="Arial" w:eastAsia="Arial" w:cs="Arial"/>
          <w:noProof w:val="0"/>
          <w:sz w:val="22"/>
          <w:szCs w:val="22"/>
          <w:lang w:val="en-US"/>
        </w:rPr>
      </w:pPr>
      <w:r w:rsidRPr="08CF406B" w:rsidR="4FE19DA8">
        <w:rPr>
          <w:rFonts w:ascii="Arial" w:hAnsi="Arial" w:eastAsia="Arial" w:cs="Arial"/>
          <w:b w:val="0"/>
          <w:bCs w:val="0"/>
          <w:strike w:val="0"/>
          <w:dstrike w:val="0"/>
          <w:noProof w:val="0"/>
          <w:sz w:val="22"/>
          <w:szCs w:val="22"/>
          <w:lang w:val="en-US"/>
        </w:rPr>
        <w:t>Hulko</w:t>
      </w:r>
      <w:r w:rsidRPr="08CF406B" w:rsidR="4FE19DA8">
        <w:rPr>
          <w:rFonts w:ascii="Arial" w:hAnsi="Arial" w:eastAsia="Arial" w:cs="Arial"/>
          <w:b w:val="0"/>
          <w:bCs w:val="0"/>
          <w:strike w:val="0"/>
          <w:dstrike w:val="0"/>
          <w:noProof w:val="0"/>
          <w:sz w:val="22"/>
          <w:szCs w:val="22"/>
          <w:lang w:val="en-US"/>
        </w:rPr>
        <w:t xml:space="preserve">. W, Hovanes. J. (2018) </w:t>
      </w:r>
      <w:r w:rsidRPr="08CF406B" w:rsidR="4FE19DA8">
        <w:rPr>
          <w:rFonts w:ascii="Arial" w:hAnsi="Arial" w:eastAsia="Arial" w:cs="Arial"/>
          <w:i w:val="1"/>
          <w:iCs w:val="1"/>
          <w:noProof w:val="0"/>
          <w:sz w:val="22"/>
          <w:szCs w:val="22"/>
          <w:lang w:val="en-US"/>
        </w:rPr>
        <w:t>Intersectionality in the Lives of LGBTQ Youth: Identifying as LGBTQ and Finding Community in Small Cities and Rural Towns, Journal of Homosexuality,</w:t>
      </w:r>
      <w:r w:rsidRPr="08CF406B" w:rsidR="4FE19DA8">
        <w:rPr>
          <w:rFonts w:ascii="Arial" w:hAnsi="Arial" w:eastAsia="Arial" w:cs="Arial"/>
          <w:noProof w:val="0"/>
          <w:sz w:val="22"/>
          <w:szCs w:val="22"/>
          <w:lang w:val="en-US"/>
        </w:rPr>
        <w:t xml:space="preserve"> 65:4, 427-455. Available at: DOI: </w:t>
      </w:r>
      <w:hyperlink r:id="Rd96f9986df364317">
        <w:r w:rsidRPr="08CF406B" w:rsidR="4FE19DA8">
          <w:rPr>
            <w:rStyle w:val="Hyperlink"/>
            <w:rFonts w:ascii="Arial" w:hAnsi="Arial" w:eastAsia="Arial" w:cs="Arial"/>
            <w:noProof w:val="0"/>
            <w:sz w:val="22"/>
            <w:szCs w:val="22"/>
            <w:lang w:val="en-US"/>
          </w:rPr>
          <w:t>10.1080/00918369.2017.1320169</w:t>
        </w:r>
      </w:hyperlink>
      <w:r w:rsidRPr="08CF406B" w:rsidR="4FE19DA8">
        <w:rPr>
          <w:rFonts w:ascii="Arial" w:hAnsi="Arial" w:eastAsia="Arial" w:cs="Arial"/>
          <w:noProof w:val="0"/>
          <w:sz w:val="22"/>
          <w:szCs w:val="22"/>
          <w:lang w:val="en-US"/>
        </w:rPr>
        <w:t xml:space="preserve"> ( Accessed 17.06.23)</w:t>
      </w:r>
    </w:p>
    <w:p w:rsidR="60C5E535" w:rsidP="60C5E535" w:rsidRDefault="60C5E535" w14:paraId="59C0EC33" w14:textId="45ACE9F1">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US"/>
        </w:rPr>
      </w:pPr>
    </w:p>
    <w:p w:rsidR="461C7CDB" w:rsidP="60C5E535" w:rsidRDefault="461C7CDB" w14:paraId="0C942F8B" w14:textId="5C637014">
      <w:pPr>
        <w:pStyle w:val="Normal"/>
        <w:spacing w:line="360" w:lineRule="auto"/>
        <w:jc w:val="both"/>
        <w:rPr>
          <w:rFonts w:ascii="Arial" w:hAnsi="Arial" w:eastAsia="Arial" w:cs="Arial"/>
          <w:b w:val="0"/>
          <w:bCs w:val="0"/>
          <w:noProof w:val="0"/>
          <w:sz w:val="22"/>
          <w:szCs w:val="22"/>
          <w:lang w:val="en-US"/>
        </w:rPr>
      </w:pPr>
      <w:hyperlink r:id="Rfaac5c46a8404486">
        <w:r w:rsidRPr="08CF406B" w:rsidR="461C7CDB">
          <w:rPr>
            <w:rStyle w:val="Hyperlink"/>
            <w:rFonts w:ascii="Arial" w:hAnsi="Arial" w:eastAsia="Arial" w:cs="Arial"/>
            <w:b w:val="0"/>
            <w:bCs w:val="0"/>
            <w:noProof w:val="0"/>
            <w:sz w:val="22"/>
            <w:szCs w:val="22"/>
            <w:lang w:val="en-US"/>
          </w:rPr>
          <w:t>Inclusive Education for Special Needs Students | Resilient Educator</w:t>
        </w:r>
      </w:hyperlink>
    </w:p>
    <w:p w:rsidR="60C5E535" w:rsidP="08CF406B" w:rsidRDefault="60C5E535" w14:paraId="467D889E" w14:textId="2194FACF">
      <w:pPr>
        <w:pStyle w:val="Normal"/>
        <w:spacing w:line="360" w:lineRule="auto"/>
        <w:jc w:val="both"/>
        <w:rPr>
          <w:rFonts w:ascii="Arial" w:hAnsi="Arial" w:eastAsia="Arial" w:cs="Arial"/>
          <w:b w:val="0"/>
          <w:bCs w:val="0"/>
          <w:noProof w:val="0"/>
          <w:sz w:val="22"/>
          <w:szCs w:val="22"/>
          <w:lang w:val="en-US"/>
        </w:rPr>
      </w:pPr>
    </w:p>
    <w:p w:rsidR="60C5E535" w:rsidP="08CF406B" w:rsidRDefault="60C5E535" w14:paraId="110E5C65" w14:textId="0B90250D">
      <w:pPr>
        <w:pStyle w:val="Heading1"/>
        <w:rPr>
          <w:rFonts w:ascii="Arial" w:hAnsi="Arial" w:eastAsia="Arial" w:cs="Arial"/>
          <w:i w:val="1"/>
          <w:iCs w:val="1"/>
          <w:noProof w:val="0"/>
          <w:color w:val="auto"/>
          <w:sz w:val="22"/>
          <w:szCs w:val="22"/>
          <w:lang w:val="en-US"/>
        </w:rPr>
      </w:pPr>
      <w:r w:rsidRPr="08CF406B" w:rsidR="13F17417">
        <w:rPr>
          <w:rFonts w:ascii="Arial" w:hAnsi="Arial" w:eastAsia="Arial" w:cs="Arial"/>
          <w:noProof w:val="0"/>
          <w:color w:val="auto"/>
          <w:sz w:val="22"/>
          <w:szCs w:val="22"/>
          <w:lang w:val="en-US"/>
        </w:rPr>
        <w:t xml:space="preserve">Kriegel. O. (no date) </w:t>
      </w:r>
      <w:r w:rsidRPr="08CF406B" w:rsidR="13F17417">
        <w:rPr>
          <w:rFonts w:ascii="Arial" w:hAnsi="Arial" w:eastAsia="Arial" w:cs="Arial"/>
          <w:i w:val="1"/>
          <w:iCs w:val="1"/>
          <w:noProof w:val="0"/>
          <w:color w:val="auto"/>
          <w:sz w:val="22"/>
          <w:szCs w:val="22"/>
          <w:lang w:val="en-US"/>
        </w:rPr>
        <w:t>Parent-Teacher Conflict Management: Tips for a Speedy Resolution</w:t>
      </w:r>
      <w:r w:rsidRPr="08CF406B" w:rsidR="13F17417">
        <w:rPr>
          <w:rFonts w:ascii="Arial" w:hAnsi="Arial" w:eastAsia="Arial" w:cs="Arial"/>
          <w:i w:val="0"/>
          <w:iCs w:val="0"/>
          <w:noProof w:val="0"/>
          <w:color w:val="auto"/>
          <w:sz w:val="22"/>
          <w:szCs w:val="22"/>
          <w:lang w:val="en-US"/>
        </w:rPr>
        <w:t xml:space="preserve"> Available at: </w:t>
      </w:r>
      <w:hyperlink r:id="Rdd14a84fd3a0444e">
        <w:r w:rsidRPr="08CF406B" w:rsidR="13F17417">
          <w:rPr>
            <w:rStyle w:val="Hyperlink"/>
            <w:rFonts w:ascii="Arial" w:hAnsi="Arial" w:eastAsia="Arial" w:cs="Arial"/>
            <w:i w:val="0"/>
            <w:iCs w:val="0"/>
            <w:sz w:val="22"/>
            <w:szCs w:val="22"/>
          </w:rPr>
          <w:t>https://www.wgu.edu/heyteach/article/Parent-teacher-conflict-management-tips-for-a-speedy-resolution1704.html</w:t>
        </w:r>
      </w:hyperlink>
      <w:r w:rsidRPr="08CF406B" w:rsidR="13F17417">
        <w:rPr>
          <w:rFonts w:ascii="Arial" w:hAnsi="Arial" w:eastAsia="Arial" w:cs="Arial"/>
          <w:i w:val="0"/>
          <w:iCs w:val="0"/>
          <w:sz w:val="22"/>
          <w:szCs w:val="22"/>
        </w:rPr>
        <w:t xml:space="preserve"> </w:t>
      </w:r>
      <w:r w:rsidRPr="08CF406B" w:rsidR="13F17417">
        <w:rPr>
          <w:rFonts w:ascii="Arial" w:hAnsi="Arial" w:eastAsia="Arial" w:cs="Arial"/>
          <w:i w:val="0"/>
          <w:iCs w:val="0"/>
          <w:color w:val="auto"/>
          <w:sz w:val="22"/>
          <w:szCs w:val="22"/>
        </w:rPr>
        <w:t>(Accessed 17.06.23)</w:t>
      </w:r>
    </w:p>
    <w:p w:rsidR="60C5E535" w:rsidP="08CF406B" w:rsidRDefault="60C5E535" w14:paraId="7DA68746" w14:textId="521F379C">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US"/>
        </w:rPr>
      </w:pPr>
    </w:p>
    <w:p w:rsidR="683AC4CA" w:rsidP="60C5E535" w:rsidRDefault="683AC4CA" w14:paraId="1FF1F71D" w14:textId="50244F57">
      <w:pPr>
        <w:pStyle w:val="Normal"/>
        <w:spacing w:line="360" w:lineRule="auto"/>
        <w:jc w:val="both"/>
        <w:rPr>
          <w:rFonts w:ascii="Arial" w:hAnsi="Arial" w:eastAsia="Arial" w:cs="Arial"/>
          <w:b w:val="0"/>
          <w:bCs w:val="0"/>
          <w:noProof w:val="0"/>
          <w:sz w:val="22"/>
          <w:szCs w:val="22"/>
          <w:lang w:val="en-US"/>
        </w:rPr>
      </w:pPr>
      <w:r w:rsidRPr="08CF406B" w:rsidR="683AC4CA">
        <w:rPr>
          <w:rFonts w:ascii="Arial" w:hAnsi="Arial" w:eastAsia="Arial" w:cs="Arial"/>
          <w:b w:val="0"/>
          <w:bCs w:val="0"/>
          <w:noProof w:val="0"/>
          <w:sz w:val="22"/>
          <w:szCs w:val="22"/>
          <w:lang w:val="en-US"/>
        </w:rPr>
        <w:t xml:space="preserve">Kilgore, B. D. (2019) </w:t>
      </w:r>
      <w:r w:rsidRPr="08CF406B" w:rsidR="683AC4CA">
        <w:rPr>
          <w:rFonts w:ascii="Arial" w:hAnsi="Arial" w:eastAsia="Arial" w:cs="Arial"/>
          <w:b w:val="0"/>
          <w:bCs w:val="0"/>
          <w:i w:val="1"/>
          <w:iCs w:val="1"/>
          <w:noProof w:val="0"/>
          <w:sz w:val="22"/>
          <w:szCs w:val="22"/>
          <w:lang w:val="en-US"/>
        </w:rPr>
        <w:t>The Importance of Play Groups for Dads</w:t>
      </w:r>
      <w:r w:rsidRPr="08CF406B" w:rsidR="683AC4CA">
        <w:rPr>
          <w:rFonts w:ascii="Arial" w:hAnsi="Arial" w:eastAsia="Arial" w:cs="Arial"/>
          <w:b w:val="0"/>
          <w:bCs w:val="0"/>
          <w:noProof w:val="0"/>
          <w:sz w:val="22"/>
          <w:szCs w:val="22"/>
          <w:lang w:val="en-US"/>
        </w:rPr>
        <w:t xml:space="preserve">. Available at: </w:t>
      </w:r>
      <w:hyperlink r:id="R9871e0357caf40fc">
        <w:r w:rsidRPr="08CF406B" w:rsidR="683AC4CA">
          <w:rPr>
            <w:rStyle w:val="Hyperlink"/>
            <w:rFonts w:ascii="Arial" w:hAnsi="Arial" w:eastAsia="Arial" w:cs="Arial"/>
            <w:b w:val="0"/>
            <w:bCs w:val="0"/>
            <w:noProof w:val="0"/>
            <w:sz w:val="22"/>
            <w:szCs w:val="22"/>
            <w:lang w:val="en-US"/>
          </w:rPr>
          <w:t>https://www.washingtonpost.com/news/parenting/wp/2017/12/28/the-importance-of-a-play-group-for-dads/</w:t>
        </w:r>
      </w:hyperlink>
      <w:r w:rsidRPr="08CF406B" w:rsidR="683AC4CA">
        <w:rPr>
          <w:rFonts w:ascii="Arial" w:hAnsi="Arial" w:eastAsia="Arial" w:cs="Arial"/>
          <w:b w:val="0"/>
          <w:bCs w:val="0"/>
          <w:noProof w:val="0"/>
          <w:sz w:val="22"/>
          <w:szCs w:val="22"/>
          <w:lang w:val="en-US"/>
        </w:rPr>
        <w:t xml:space="preserve"> (Accessed: </w:t>
      </w:r>
      <w:r w:rsidRPr="08CF406B" w:rsidR="683AC4CA">
        <w:rPr>
          <w:rFonts w:ascii="Arial" w:hAnsi="Arial" w:eastAsia="Arial" w:cs="Arial"/>
          <w:b w:val="0"/>
          <w:bCs w:val="0"/>
          <w:noProof w:val="0"/>
          <w:sz w:val="22"/>
          <w:szCs w:val="22"/>
          <w:lang w:val="en-US"/>
        </w:rPr>
        <w:t>13.06.23).</w:t>
      </w:r>
    </w:p>
    <w:p w:rsidR="08CF406B" w:rsidP="08CF406B" w:rsidRDefault="08CF406B" w14:paraId="1E9F3553" w14:textId="12245CB2">
      <w:pPr>
        <w:pStyle w:val="Normal"/>
        <w:spacing w:line="360" w:lineRule="auto"/>
        <w:jc w:val="both"/>
        <w:rPr>
          <w:rFonts w:ascii="Arial" w:hAnsi="Arial" w:eastAsia="Arial" w:cs="Arial"/>
          <w:b w:val="0"/>
          <w:bCs w:val="0"/>
          <w:noProof w:val="0"/>
          <w:sz w:val="22"/>
          <w:szCs w:val="22"/>
          <w:lang w:val="en-US"/>
        </w:rPr>
      </w:pPr>
    </w:p>
    <w:p w:rsidR="60C5E535" w:rsidP="08CF406B" w:rsidRDefault="60C5E535" w14:paraId="5345B353" w14:textId="5AD49A1D">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US"/>
        </w:rPr>
      </w:pPr>
      <w:r w:rsidRPr="08CF406B" w:rsidR="52083966">
        <w:rPr>
          <w:rFonts w:ascii="Arial" w:hAnsi="Arial" w:eastAsia="Arial" w:cs="Arial"/>
          <w:b w:val="0"/>
          <w:bCs w:val="0"/>
          <w:i w:val="0"/>
          <w:iCs w:val="0"/>
          <w:caps w:val="0"/>
          <w:smallCaps w:val="0"/>
          <w:strike w:val="0"/>
          <w:dstrike w:val="0"/>
          <w:noProof w:val="0"/>
          <w:sz w:val="22"/>
          <w:szCs w:val="22"/>
          <w:lang w:val="en-US"/>
        </w:rPr>
        <w:t xml:space="preserve">Landreth. G. (2012) </w:t>
      </w:r>
      <w:r w:rsidRPr="08CF406B" w:rsidR="52083966">
        <w:rPr>
          <w:rFonts w:ascii="Arial" w:hAnsi="Arial" w:eastAsia="Arial" w:cs="Arial"/>
          <w:b w:val="0"/>
          <w:bCs w:val="0"/>
          <w:i w:val="1"/>
          <w:iCs w:val="1"/>
          <w:caps w:val="0"/>
          <w:smallCaps w:val="0"/>
          <w:strike w:val="0"/>
          <w:dstrike w:val="0"/>
          <w:noProof w:val="0"/>
          <w:sz w:val="22"/>
          <w:szCs w:val="22"/>
          <w:lang w:val="en-US"/>
        </w:rPr>
        <w:t xml:space="preserve">Play Therapy: The Art of the Relationship. </w:t>
      </w:r>
      <w:r w:rsidRPr="08CF406B" w:rsidR="52083966">
        <w:rPr>
          <w:rFonts w:ascii="Arial" w:hAnsi="Arial" w:eastAsia="Arial" w:cs="Arial"/>
          <w:b w:val="0"/>
          <w:bCs w:val="0"/>
          <w:i w:val="0"/>
          <w:iCs w:val="0"/>
          <w:caps w:val="0"/>
          <w:smallCaps w:val="0"/>
          <w:strike w:val="0"/>
          <w:dstrike w:val="0"/>
          <w:noProof w:val="0"/>
          <w:sz w:val="22"/>
          <w:szCs w:val="22"/>
          <w:lang w:val="en-US"/>
        </w:rPr>
        <w:t>Theory and application of child centered play th</w:t>
      </w:r>
      <w:r w:rsidRPr="08CF406B" w:rsidR="586ECFCA">
        <w:rPr>
          <w:rFonts w:ascii="Arial" w:hAnsi="Arial" w:eastAsia="Arial" w:cs="Arial"/>
          <w:b w:val="0"/>
          <w:bCs w:val="0"/>
          <w:i w:val="0"/>
          <w:iCs w:val="0"/>
          <w:caps w:val="0"/>
          <w:smallCaps w:val="0"/>
          <w:strike w:val="0"/>
          <w:dstrike w:val="0"/>
          <w:noProof w:val="0"/>
          <w:sz w:val="22"/>
          <w:szCs w:val="22"/>
          <w:lang w:val="en-US"/>
        </w:rPr>
        <w:t>erapy. An Evidence Based Approach. Routledge. Oxon</w:t>
      </w:r>
      <w:r w:rsidRPr="08CF406B" w:rsidR="5FC400A9">
        <w:rPr>
          <w:rFonts w:ascii="Arial" w:hAnsi="Arial" w:eastAsia="Arial" w:cs="Arial"/>
          <w:b w:val="0"/>
          <w:bCs w:val="0"/>
          <w:i w:val="0"/>
          <w:iCs w:val="0"/>
          <w:caps w:val="0"/>
          <w:smallCaps w:val="0"/>
          <w:strike w:val="0"/>
          <w:dstrike w:val="0"/>
          <w:noProof w:val="0"/>
          <w:sz w:val="22"/>
          <w:szCs w:val="22"/>
          <w:lang w:val="en-US"/>
        </w:rPr>
        <w:t>.</w:t>
      </w:r>
    </w:p>
    <w:p w:rsidR="08CF406B" w:rsidP="08CF406B" w:rsidRDefault="08CF406B" w14:paraId="17E546DC" w14:textId="5731F639">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US"/>
        </w:rPr>
      </w:pPr>
    </w:p>
    <w:p w:rsidR="5FC400A9" w:rsidP="08CF406B" w:rsidRDefault="5FC400A9" w14:paraId="3FD45E89" w14:textId="2DE21355">
      <w:pPr>
        <w:pStyle w:val="Normal"/>
        <w:spacing w:line="360" w:lineRule="auto"/>
        <w:jc w:val="both"/>
        <w:rPr>
          <w:rFonts w:ascii="Arial" w:hAnsi="Arial" w:eastAsia="Arial" w:cs="Arial"/>
          <w:i w:val="1"/>
          <w:iCs w:val="1"/>
          <w:noProof w:val="0"/>
          <w:sz w:val="22"/>
          <w:szCs w:val="22"/>
          <w:lang w:val="en-US"/>
        </w:rPr>
      </w:pPr>
      <w:r w:rsidRPr="08CF406B" w:rsidR="5FC400A9">
        <w:rPr>
          <w:rFonts w:ascii="Arial" w:hAnsi="Arial" w:eastAsia="Arial" w:cs="Arial"/>
          <w:b w:val="0"/>
          <w:bCs w:val="0"/>
          <w:strike w:val="0"/>
          <w:dstrike w:val="0"/>
          <w:noProof w:val="0"/>
          <w:sz w:val="22"/>
          <w:szCs w:val="22"/>
          <w:lang w:val="en-US"/>
        </w:rPr>
        <w:t>Lee. W, Carr. M, Soutar. B, Mitchell. L. (2013)</w:t>
      </w:r>
      <w:r w:rsidRPr="08CF406B" w:rsidR="5FC400A9">
        <w:rPr>
          <w:rFonts w:ascii="Arial" w:hAnsi="Arial" w:eastAsia="Arial" w:cs="Arial"/>
          <w:b w:val="0"/>
          <w:bCs w:val="0"/>
          <w:i w:val="1"/>
          <w:iCs w:val="1"/>
          <w:strike w:val="0"/>
          <w:dstrike w:val="0"/>
          <w:noProof w:val="0"/>
          <w:sz w:val="22"/>
          <w:szCs w:val="22"/>
          <w:lang w:val="en-US"/>
        </w:rPr>
        <w:t xml:space="preserve"> Understanding the Te </w:t>
      </w:r>
      <w:r w:rsidRPr="08CF406B" w:rsidR="5FC400A9">
        <w:rPr>
          <w:rFonts w:ascii="Arial" w:hAnsi="Arial" w:eastAsia="Arial" w:cs="Arial"/>
          <w:b w:val="0"/>
          <w:bCs w:val="0"/>
          <w:i w:val="1"/>
          <w:iCs w:val="1"/>
          <w:strike w:val="0"/>
          <w:dstrike w:val="0"/>
          <w:noProof w:val="0"/>
          <w:sz w:val="22"/>
          <w:szCs w:val="22"/>
          <w:lang w:val="en-US"/>
        </w:rPr>
        <w:t>Whariki</w:t>
      </w:r>
      <w:r w:rsidRPr="08CF406B" w:rsidR="5FC400A9">
        <w:rPr>
          <w:rFonts w:ascii="Arial" w:hAnsi="Arial" w:eastAsia="Arial" w:cs="Arial"/>
          <w:b w:val="0"/>
          <w:bCs w:val="0"/>
          <w:i w:val="1"/>
          <w:iCs w:val="1"/>
          <w:strike w:val="0"/>
          <w:dstrike w:val="0"/>
          <w:noProof w:val="0"/>
          <w:sz w:val="22"/>
          <w:szCs w:val="22"/>
          <w:lang w:val="en-US"/>
        </w:rPr>
        <w:t xml:space="preserve"> Approach: Early years education in practice. </w:t>
      </w:r>
      <w:r w:rsidRPr="08CF406B" w:rsidR="5FC400A9">
        <w:rPr>
          <w:rFonts w:ascii="Arial" w:hAnsi="Arial" w:eastAsia="Arial" w:cs="Arial"/>
          <w:i w:val="0"/>
          <w:iCs w:val="0"/>
          <w:noProof w:val="0"/>
          <w:sz w:val="22"/>
          <w:szCs w:val="22"/>
          <w:lang w:val="en-US"/>
        </w:rPr>
        <w:t>Routledge. Oxon</w:t>
      </w:r>
      <w:r w:rsidRPr="08CF406B" w:rsidR="5FC400A9">
        <w:rPr>
          <w:rFonts w:ascii="Arial" w:hAnsi="Arial" w:eastAsia="Arial" w:cs="Arial"/>
          <w:i w:val="1"/>
          <w:iCs w:val="1"/>
          <w:noProof w:val="0"/>
          <w:sz w:val="22"/>
          <w:szCs w:val="22"/>
          <w:lang w:val="en-US"/>
        </w:rPr>
        <w:t>.</w:t>
      </w:r>
    </w:p>
    <w:p w:rsidR="4745DA74" w:rsidP="60C5E535" w:rsidRDefault="4745DA74" w14:paraId="579D6208" w14:textId="2085B526">
      <w:pPr>
        <w:spacing w:line="360" w:lineRule="auto"/>
        <w:jc w:val="both"/>
        <w:rPr>
          <w:rFonts w:ascii="Arial" w:hAnsi="Arial" w:eastAsia="Arial" w:cs="Arial"/>
          <w:b w:val="0"/>
          <w:bCs w:val="0"/>
          <w:noProof w:val="0"/>
          <w:color w:val="222222"/>
          <w:sz w:val="22"/>
          <w:szCs w:val="22"/>
          <w:lang w:val="en-US"/>
        </w:rPr>
      </w:pPr>
      <w:r w:rsidRPr="08CF406B" w:rsidR="4745DA74">
        <w:rPr>
          <w:rFonts w:ascii="Arial" w:hAnsi="Arial" w:eastAsia="Arial" w:cs="Arial"/>
          <w:b w:val="0"/>
          <w:bCs w:val="0"/>
          <w:noProof w:val="0"/>
          <w:color w:val="222222"/>
          <w:sz w:val="22"/>
          <w:szCs w:val="22"/>
          <w:lang w:val="en-US"/>
        </w:rPr>
        <w:t xml:space="preserve">Liddicoat, A.J. (2014) ‘The interface between macro and micro-level language policy and the place of language pedagogies’, </w:t>
      </w:r>
      <w:r w:rsidRPr="08CF406B" w:rsidR="4745DA74">
        <w:rPr>
          <w:rFonts w:ascii="Arial" w:hAnsi="Arial" w:eastAsia="Arial" w:cs="Arial"/>
          <w:b w:val="0"/>
          <w:bCs w:val="0"/>
          <w:i w:val="1"/>
          <w:iCs w:val="1"/>
          <w:noProof w:val="0"/>
          <w:color w:val="222222"/>
          <w:sz w:val="22"/>
          <w:szCs w:val="22"/>
          <w:lang w:val="en-US"/>
        </w:rPr>
        <w:t>International Journal of Pedagogies and Learning</w:t>
      </w:r>
      <w:r w:rsidRPr="08CF406B" w:rsidR="4745DA74">
        <w:rPr>
          <w:rFonts w:ascii="Arial" w:hAnsi="Arial" w:eastAsia="Arial" w:cs="Arial"/>
          <w:b w:val="0"/>
          <w:bCs w:val="0"/>
          <w:noProof w:val="0"/>
          <w:color w:val="222222"/>
          <w:sz w:val="22"/>
          <w:szCs w:val="22"/>
          <w:lang w:val="en-US"/>
        </w:rPr>
        <w:t xml:space="preserve">, </w:t>
      </w:r>
      <w:r w:rsidRPr="08CF406B" w:rsidR="4745DA74">
        <w:rPr>
          <w:rFonts w:ascii="Arial" w:hAnsi="Arial" w:eastAsia="Arial" w:cs="Arial"/>
          <w:b w:val="0"/>
          <w:bCs w:val="0"/>
          <w:i w:val="1"/>
          <w:iCs w:val="1"/>
          <w:noProof w:val="0"/>
          <w:color w:val="222222"/>
          <w:sz w:val="22"/>
          <w:szCs w:val="22"/>
          <w:lang w:val="en-US"/>
        </w:rPr>
        <w:t>9</w:t>
      </w:r>
      <w:r w:rsidRPr="08CF406B" w:rsidR="4745DA74">
        <w:rPr>
          <w:rFonts w:ascii="Arial" w:hAnsi="Arial" w:eastAsia="Arial" w:cs="Arial"/>
          <w:b w:val="0"/>
          <w:bCs w:val="0"/>
          <w:noProof w:val="0"/>
          <w:color w:val="222222"/>
          <w:sz w:val="22"/>
          <w:szCs w:val="22"/>
          <w:lang w:val="en-US"/>
        </w:rPr>
        <w:t>(2), pp. 118-129.</w:t>
      </w:r>
    </w:p>
    <w:p w:rsidR="60C5E535" w:rsidP="08CF406B" w:rsidRDefault="60C5E535" w14:paraId="6E3F8066" w14:textId="57293A30">
      <w:pPr>
        <w:pStyle w:val="Normal"/>
        <w:spacing w:line="360" w:lineRule="auto"/>
        <w:jc w:val="both"/>
        <w:rPr>
          <w:rFonts w:ascii="Arial" w:hAnsi="Arial" w:eastAsia="Arial" w:cs="Arial"/>
          <w:b w:val="0"/>
          <w:bCs w:val="0"/>
          <w:noProof w:val="0"/>
          <w:color w:val="222222"/>
          <w:sz w:val="22"/>
          <w:szCs w:val="22"/>
          <w:lang w:val="en-US"/>
        </w:rPr>
      </w:pPr>
    </w:p>
    <w:p w:rsidR="60C5E535" w:rsidP="08CF406B" w:rsidRDefault="60C5E535" w14:paraId="4665C650" w14:textId="35FDFEA1">
      <w:pPr>
        <w:spacing w:line="360" w:lineRule="auto"/>
        <w:jc w:val="both"/>
      </w:pPr>
      <w:r w:rsidRPr="08CF406B" w:rsidR="4E87BB45">
        <w:rPr>
          <w:rFonts w:ascii="Arial" w:hAnsi="Arial" w:eastAsia="Arial" w:cs="Arial"/>
          <w:noProof w:val="0"/>
          <w:color w:val="222222"/>
          <w:sz w:val="24"/>
          <w:szCs w:val="24"/>
          <w:lang w:val="en-US"/>
        </w:rPr>
        <w:t>Martin, E.</w:t>
      </w:r>
      <w:r w:rsidRPr="08CF406B" w:rsidR="4E87BB45">
        <w:rPr>
          <w:rFonts w:ascii="Arial" w:hAnsi="Arial" w:eastAsia="Arial" w:cs="Arial"/>
          <w:noProof w:val="0"/>
          <w:color w:val="222222"/>
          <w:sz w:val="24"/>
          <w:szCs w:val="24"/>
          <w:lang w:val="en-US"/>
        </w:rPr>
        <w:t xml:space="preserve">  </w:t>
      </w:r>
      <w:r w:rsidRPr="08CF406B" w:rsidR="4E87BB45">
        <w:rPr>
          <w:rFonts w:ascii="Arial" w:hAnsi="Arial" w:eastAsia="Arial" w:cs="Arial"/>
          <w:noProof w:val="0"/>
          <w:color w:val="222222"/>
          <w:sz w:val="24"/>
          <w:szCs w:val="24"/>
          <w:lang w:val="en-US"/>
        </w:rPr>
        <w:t xml:space="preserve">(2017) ‘Multi agency working and collaboration’, in Crutley, R. (ed.) </w:t>
      </w:r>
      <w:r w:rsidRPr="08CF406B" w:rsidR="4E87BB45">
        <w:rPr>
          <w:rFonts w:ascii="Arial" w:hAnsi="Arial" w:eastAsia="Arial" w:cs="Arial"/>
          <w:i w:val="1"/>
          <w:iCs w:val="1"/>
          <w:noProof w:val="0"/>
          <w:color w:val="222222"/>
          <w:sz w:val="24"/>
          <w:szCs w:val="24"/>
          <w:lang w:val="en-US"/>
        </w:rPr>
        <w:t>Special Needs in the Early Years: Partnership and Participation</w:t>
      </w:r>
      <w:r w:rsidRPr="08CF406B" w:rsidR="4E87BB45">
        <w:rPr>
          <w:rFonts w:ascii="Arial" w:hAnsi="Arial" w:eastAsia="Arial" w:cs="Arial"/>
          <w:noProof w:val="0"/>
          <w:color w:val="222222"/>
          <w:sz w:val="24"/>
          <w:szCs w:val="24"/>
          <w:lang w:val="en-US"/>
        </w:rPr>
        <w:t>. London. Sage.</w:t>
      </w:r>
    </w:p>
    <w:p w:rsidR="60C5E535" w:rsidP="08CF406B" w:rsidRDefault="60C5E535" w14:paraId="0EE01625" w14:textId="2CC7913E">
      <w:pPr>
        <w:pStyle w:val="Normal"/>
        <w:spacing w:line="360" w:lineRule="auto"/>
        <w:jc w:val="both"/>
        <w:rPr>
          <w:rFonts w:ascii="Arial" w:hAnsi="Arial" w:eastAsia="Arial" w:cs="Arial"/>
          <w:b w:val="0"/>
          <w:bCs w:val="0"/>
          <w:i w:val="0"/>
          <w:iCs w:val="0"/>
          <w:caps w:val="0"/>
          <w:smallCaps w:val="0"/>
          <w:strike w:val="0"/>
          <w:dstrike w:val="0"/>
          <w:noProof w:val="0"/>
          <w:sz w:val="22"/>
          <w:szCs w:val="22"/>
          <w:lang w:val="en-US"/>
        </w:rPr>
      </w:pPr>
    </w:p>
    <w:p w:rsidR="47B7B8D2" w:rsidP="60C5E535" w:rsidRDefault="47B7B8D2" w14:paraId="71F13C12" w14:textId="2EBBAAF0">
      <w:pPr>
        <w:spacing w:line="360" w:lineRule="auto"/>
        <w:jc w:val="both"/>
        <w:rPr>
          <w:rFonts w:ascii="Arial" w:hAnsi="Arial" w:eastAsia="Arial" w:cs="Arial"/>
          <w:b w:val="0"/>
          <w:bCs w:val="0"/>
          <w:noProof w:val="0"/>
          <w:sz w:val="22"/>
          <w:szCs w:val="22"/>
          <w:lang w:val="en-US"/>
        </w:rPr>
      </w:pPr>
      <w:r w:rsidRPr="60C5E535" w:rsidR="47B7B8D2">
        <w:rPr>
          <w:rFonts w:ascii="Arial" w:hAnsi="Arial" w:eastAsia="Arial" w:cs="Arial"/>
          <w:b w:val="0"/>
          <w:bCs w:val="0"/>
          <w:noProof w:val="0"/>
          <w:sz w:val="22"/>
          <w:szCs w:val="22"/>
          <w:lang w:val="en-US"/>
        </w:rPr>
        <w:t xml:space="preserve">Martell, N. (2015) </w:t>
      </w:r>
      <w:r w:rsidRPr="60C5E535" w:rsidR="47B7B8D2">
        <w:rPr>
          <w:rFonts w:ascii="Arial" w:hAnsi="Arial" w:eastAsia="Arial" w:cs="Arial"/>
          <w:b w:val="0"/>
          <w:bCs w:val="0"/>
          <w:i w:val="1"/>
          <w:iCs w:val="1"/>
          <w:noProof w:val="0"/>
          <w:sz w:val="22"/>
          <w:szCs w:val="22"/>
          <w:lang w:val="en-US"/>
        </w:rPr>
        <w:t xml:space="preserve">Why </w:t>
      </w:r>
      <w:r w:rsidRPr="60C5E535" w:rsidR="47B7B8D2">
        <w:rPr>
          <w:rFonts w:ascii="Arial" w:hAnsi="Arial" w:eastAsia="Arial" w:cs="Arial"/>
          <w:b w:val="0"/>
          <w:bCs w:val="0"/>
          <w:i w:val="1"/>
          <w:iCs w:val="1"/>
          <w:noProof w:val="0"/>
          <w:sz w:val="22"/>
          <w:szCs w:val="22"/>
          <w:lang w:val="en-US"/>
        </w:rPr>
        <w:t>it’s</w:t>
      </w:r>
      <w:r w:rsidRPr="60C5E535" w:rsidR="47B7B8D2">
        <w:rPr>
          <w:rFonts w:ascii="Arial" w:hAnsi="Arial" w:eastAsia="Arial" w:cs="Arial"/>
          <w:b w:val="0"/>
          <w:bCs w:val="0"/>
          <w:i w:val="1"/>
          <w:iCs w:val="1"/>
          <w:noProof w:val="0"/>
          <w:sz w:val="22"/>
          <w:szCs w:val="22"/>
          <w:lang w:val="en-US"/>
        </w:rPr>
        <w:t xml:space="preserve"> not easy to be a dad in a mom’s world</w:t>
      </w:r>
      <w:r w:rsidRPr="60C5E535" w:rsidR="47B7B8D2">
        <w:rPr>
          <w:rFonts w:ascii="Arial" w:hAnsi="Arial" w:eastAsia="Arial" w:cs="Arial"/>
          <w:b w:val="0"/>
          <w:bCs w:val="0"/>
          <w:noProof w:val="0"/>
          <w:sz w:val="22"/>
          <w:szCs w:val="22"/>
          <w:lang w:val="en-US"/>
        </w:rPr>
        <w:t xml:space="preserve">. Available at: </w:t>
      </w:r>
      <w:hyperlink r:id="R39f9bcbb082048ca">
        <w:r w:rsidRPr="60C5E535" w:rsidR="47B7B8D2">
          <w:rPr>
            <w:rStyle w:val="Hyperlink"/>
            <w:rFonts w:ascii="Arial" w:hAnsi="Arial" w:eastAsia="Arial" w:cs="Arial"/>
            <w:b w:val="0"/>
            <w:bCs w:val="0"/>
            <w:strike w:val="0"/>
            <w:dstrike w:val="0"/>
            <w:noProof w:val="0"/>
            <w:sz w:val="22"/>
            <w:szCs w:val="22"/>
            <w:lang w:val="en-US"/>
          </w:rPr>
          <w:t>https://www.washingtonpost.com/news/parenting/wp/2015/04/20/im-a-dad-in-a-moms-world/</w:t>
        </w:r>
      </w:hyperlink>
      <w:r w:rsidRPr="60C5E535" w:rsidR="47B7B8D2">
        <w:rPr>
          <w:rFonts w:ascii="Arial" w:hAnsi="Arial" w:eastAsia="Arial" w:cs="Arial"/>
          <w:b w:val="0"/>
          <w:bCs w:val="0"/>
          <w:noProof w:val="0"/>
          <w:sz w:val="22"/>
          <w:szCs w:val="22"/>
          <w:lang w:val="en-US"/>
        </w:rPr>
        <w:t xml:space="preserve"> (Accessed: 1</w:t>
      </w:r>
      <w:r w:rsidRPr="60C5E535" w:rsidR="3752A9FB">
        <w:rPr>
          <w:rFonts w:ascii="Arial" w:hAnsi="Arial" w:eastAsia="Arial" w:cs="Arial"/>
          <w:b w:val="0"/>
          <w:bCs w:val="0"/>
          <w:noProof w:val="0"/>
          <w:sz w:val="22"/>
          <w:szCs w:val="22"/>
          <w:lang w:val="en-US"/>
        </w:rPr>
        <w:t>1</w:t>
      </w:r>
      <w:r w:rsidRPr="60C5E535" w:rsidR="47B7B8D2">
        <w:rPr>
          <w:rFonts w:ascii="Arial" w:hAnsi="Arial" w:eastAsia="Arial" w:cs="Arial"/>
          <w:b w:val="0"/>
          <w:bCs w:val="0"/>
          <w:noProof w:val="0"/>
          <w:sz w:val="22"/>
          <w:szCs w:val="22"/>
          <w:lang w:val="en-US"/>
        </w:rPr>
        <w:t>.06.23).</w:t>
      </w:r>
    </w:p>
    <w:p w:rsidR="60C5E535" w:rsidP="60C5E535" w:rsidRDefault="60C5E535" w14:paraId="7623BC1C" w14:textId="5D121D36">
      <w:pPr>
        <w:pStyle w:val="Normal"/>
        <w:spacing w:line="360" w:lineRule="auto"/>
        <w:jc w:val="both"/>
        <w:rPr>
          <w:rFonts w:ascii="Arial" w:hAnsi="Arial" w:eastAsia="Arial" w:cs="Arial"/>
          <w:b w:val="0"/>
          <w:bCs w:val="0"/>
          <w:noProof w:val="0"/>
          <w:sz w:val="22"/>
          <w:szCs w:val="22"/>
          <w:lang w:val="en-US"/>
        </w:rPr>
      </w:pPr>
    </w:p>
    <w:p w:rsidR="3DFDEADF" w:rsidP="60C5E535" w:rsidRDefault="3DFDEADF" w14:paraId="14FC932C" w14:textId="179C1EA2">
      <w:pPr>
        <w:spacing w:line="360" w:lineRule="auto"/>
        <w:jc w:val="both"/>
        <w:rPr>
          <w:rFonts w:ascii="Arial" w:hAnsi="Arial" w:eastAsia="Arial" w:cs="Arial"/>
          <w:b w:val="0"/>
          <w:bCs w:val="0"/>
          <w:noProof w:val="0"/>
          <w:color w:val="222222"/>
          <w:sz w:val="22"/>
          <w:szCs w:val="22"/>
          <w:lang w:val="en-US"/>
        </w:rPr>
      </w:pPr>
      <w:r w:rsidRPr="60C5E535" w:rsidR="3DFDEADF">
        <w:rPr>
          <w:rFonts w:ascii="Arial" w:hAnsi="Arial" w:eastAsia="Arial" w:cs="Arial"/>
          <w:b w:val="0"/>
          <w:bCs w:val="0"/>
          <w:noProof w:val="0"/>
          <w:color w:val="222222"/>
          <w:sz w:val="22"/>
          <w:szCs w:val="22"/>
          <w:lang w:val="en-US"/>
        </w:rPr>
        <w:t xml:space="preserve">McClure, C.R. and Jaeger, P.T. (2008) ‘Government information policy research: Importance, approaches, and realities’, </w:t>
      </w:r>
      <w:r w:rsidRPr="60C5E535" w:rsidR="3DFDEADF">
        <w:rPr>
          <w:rFonts w:ascii="Arial" w:hAnsi="Arial" w:eastAsia="Arial" w:cs="Arial"/>
          <w:b w:val="0"/>
          <w:bCs w:val="0"/>
          <w:i w:val="1"/>
          <w:iCs w:val="1"/>
          <w:noProof w:val="0"/>
          <w:color w:val="222222"/>
          <w:sz w:val="22"/>
          <w:szCs w:val="22"/>
          <w:lang w:val="en-US"/>
        </w:rPr>
        <w:t>Library &amp; Information Science Research</w:t>
      </w:r>
      <w:r w:rsidRPr="60C5E535" w:rsidR="3DFDEADF">
        <w:rPr>
          <w:rFonts w:ascii="Arial" w:hAnsi="Arial" w:eastAsia="Arial" w:cs="Arial"/>
          <w:b w:val="0"/>
          <w:bCs w:val="0"/>
          <w:noProof w:val="0"/>
          <w:color w:val="222222"/>
          <w:sz w:val="22"/>
          <w:szCs w:val="22"/>
          <w:lang w:val="en-US"/>
        </w:rPr>
        <w:t xml:space="preserve">, </w:t>
      </w:r>
      <w:r w:rsidRPr="60C5E535" w:rsidR="3DFDEADF">
        <w:rPr>
          <w:rFonts w:ascii="Arial" w:hAnsi="Arial" w:eastAsia="Arial" w:cs="Arial"/>
          <w:b w:val="0"/>
          <w:bCs w:val="0"/>
          <w:i w:val="1"/>
          <w:iCs w:val="1"/>
          <w:noProof w:val="0"/>
          <w:color w:val="222222"/>
          <w:sz w:val="22"/>
          <w:szCs w:val="22"/>
          <w:lang w:val="en-US"/>
        </w:rPr>
        <w:t>30</w:t>
      </w:r>
      <w:r w:rsidRPr="60C5E535" w:rsidR="3DFDEADF">
        <w:rPr>
          <w:rFonts w:ascii="Arial" w:hAnsi="Arial" w:eastAsia="Arial" w:cs="Arial"/>
          <w:b w:val="0"/>
          <w:bCs w:val="0"/>
          <w:noProof w:val="0"/>
          <w:color w:val="222222"/>
          <w:sz w:val="22"/>
          <w:szCs w:val="22"/>
          <w:lang w:val="en-US"/>
        </w:rPr>
        <w:t>(4), pp.257-264.</w:t>
      </w:r>
    </w:p>
    <w:p w:rsidR="60C5E535" w:rsidP="60C5E535" w:rsidRDefault="60C5E535" w14:paraId="0483F171" w14:textId="546E8FB1">
      <w:pPr>
        <w:pStyle w:val="Normal"/>
        <w:spacing w:line="360" w:lineRule="auto"/>
        <w:jc w:val="both"/>
        <w:rPr>
          <w:rFonts w:ascii="Arial" w:hAnsi="Arial" w:eastAsia="Arial" w:cs="Arial"/>
          <w:b w:val="0"/>
          <w:bCs w:val="0"/>
          <w:noProof w:val="0"/>
          <w:sz w:val="22"/>
          <w:szCs w:val="22"/>
          <w:lang w:val="en-US"/>
        </w:rPr>
      </w:pPr>
    </w:p>
    <w:p w:rsidR="47B7B8D2" w:rsidP="60C5E535" w:rsidRDefault="47B7B8D2" w14:paraId="48412681" w14:textId="1AAF2A05">
      <w:pPr>
        <w:spacing w:line="360" w:lineRule="auto"/>
        <w:jc w:val="both"/>
        <w:rPr>
          <w:rFonts w:ascii="Arial" w:hAnsi="Arial" w:eastAsia="Arial" w:cs="Arial"/>
          <w:b w:val="0"/>
          <w:bCs w:val="0"/>
          <w:noProof w:val="0"/>
          <w:sz w:val="22"/>
          <w:szCs w:val="22"/>
          <w:lang w:val="en-US"/>
        </w:rPr>
      </w:pPr>
      <w:r w:rsidRPr="60C5E535" w:rsidR="47B7B8D2">
        <w:rPr>
          <w:rFonts w:ascii="Arial" w:hAnsi="Arial" w:eastAsia="Arial" w:cs="Arial"/>
          <w:b w:val="0"/>
          <w:bCs w:val="0"/>
          <w:noProof w:val="0"/>
          <w:sz w:val="22"/>
          <w:szCs w:val="22"/>
          <w:lang w:val="en-US"/>
        </w:rPr>
        <w:t>McGeary</w:t>
      </w:r>
      <w:r w:rsidRPr="60C5E535" w:rsidR="47B7B8D2">
        <w:rPr>
          <w:rFonts w:ascii="Arial" w:hAnsi="Arial" w:eastAsia="Arial" w:cs="Arial"/>
          <w:b w:val="0"/>
          <w:bCs w:val="0"/>
          <w:noProof w:val="0"/>
          <w:sz w:val="22"/>
          <w:szCs w:val="22"/>
          <w:lang w:val="en-US"/>
        </w:rPr>
        <w:t xml:space="preserve">, B. (2021) </w:t>
      </w:r>
      <w:r w:rsidRPr="60C5E535" w:rsidR="47B7B8D2">
        <w:rPr>
          <w:rFonts w:ascii="Arial" w:hAnsi="Arial" w:eastAsia="Arial" w:cs="Arial"/>
          <w:b w:val="0"/>
          <w:bCs w:val="0"/>
          <w:i w:val="1"/>
          <w:iCs w:val="1"/>
          <w:noProof w:val="0"/>
          <w:sz w:val="22"/>
          <w:szCs w:val="22"/>
          <w:lang w:val="en-US"/>
        </w:rPr>
        <w:t>How to get dads more involved in the Early Years</w:t>
      </w:r>
      <w:r w:rsidRPr="60C5E535" w:rsidR="47B7B8D2">
        <w:rPr>
          <w:rFonts w:ascii="Arial" w:hAnsi="Arial" w:eastAsia="Arial" w:cs="Arial"/>
          <w:b w:val="0"/>
          <w:bCs w:val="0"/>
          <w:noProof w:val="0"/>
          <w:sz w:val="22"/>
          <w:szCs w:val="22"/>
          <w:lang w:val="en-US"/>
        </w:rPr>
        <w:t xml:space="preserve">. Available at: </w:t>
      </w:r>
      <w:hyperlink r:id="Rc95a2df6b2a948ef">
        <w:r w:rsidRPr="60C5E535" w:rsidR="47B7B8D2">
          <w:rPr>
            <w:rStyle w:val="Hyperlink"/>
            <w:rFonts w:ascii="Arial" w:hAnsi="Arial" w:eastAsia="Arial" w:cs="Arial"/>
            <w:b w:val="0"/>
            <w:bCs w:val="0"/>
            <w:strike w:val="0"/>
            <w:dstrike w:val="0"/>
            <w:noProof w:val="0"/>
            <w:sz w:val="22"/>
            <w:szCs w:val="22"/>
            <w:lang w:val="en-US"/>
          </w:rPr>
          <w:t>https://www.famly.co/blog/how-to-get-dads-more-involved-in-the-early-years</w:t>
        </w:r>
      </w:hyperlink>
      <w:r w:rsidRPr="60C5E535" w:rsidR="47B7B8D2">
        <w:rPr>
          <w:rFonts w:ascii="Arial" w:hAnsi="Arial" w:eastAsia="Arial" w:cs="Arial"/>
          <w:b w:val="0"/>
          <w:bCs w:val="0"/>
          <w:noProof w:val="0"/>
          <w:sz w:val="22"/>
          <w:szCs w:val="22"/>
          <w:lang w:val="en-US"/>
        </w:rPr>
        <w:t xml:space="preserve"> </w:t>
      </w:r>
    </w:p>
    <w:p w:rsidR="47B7B8D2" w:rsidP="60C5E535" w:rsidRDefault="47B7B8D2" w14:paraId="07E493B1" w14:textId="50F2896A">
      <w:pPr>
        <w:spacing w:line="360" w:lineRule="auto"/>
        <w:jc w:val="both"/>
        <w:rPr>
          <w:rFonts w:ascii="Arial" w:hAnsi="Arial" w:eastAsia="Arial" w:cs="Arial"/>
          <w:b w:val="0"/>
          <w:bCs w:val="0"/>
          <w:noProof w:val="0"/>
          <w:sz w:val="22"/>
          <w:szCs w:val="22"/>
          <w:lang w:val="en-US"/>
        </w:rPr>
      </w:pPr>
      <w:r w:rsidRPr="08CF406B" w:rsidR="47B7B8D2">
        <w:rPr>
          <w:rFonts w:ascii="Arial" w:hAnsi="Arial" w:eastAsia="Arial" w:cs="Arial"/>
          <w:b w:val="0"/>
          <w:bCs w:val="0"/>
          <w:noProof w:val="0"/>
          <w:sz w:val="22"/>
          <w:szCs w:val="22"/>
          <w:lang w:val="en-US"/>
        </w:rPr>
        <w:t>(Accessed: 13.06.23).</w:t>
      </w:r>
    </w:p>
    <w:p w:rsidR="46B0F5AF" w:rsidP="08CF406B" w:rsidRDefault="46B0F5AF" w14:paraId="7AB36B8B" w14:textId="5E9F3C1F">
      <w:pPr>
        <w:pStyle w:val="Normal"/>
        <w:spacing w:line="360" w:lineRule="auto"/>
        <w:jc w:val="both"/>
        <w:rPr>
          <w:rFonts w:ascii="Arial" w:hAnsi="Arial" w:eastAsia="Arial" w:cs="Arial"/>
          <w:b w:val="0"/>
          <w:bCs w:val="0"/>
          <w:noProof w:val="0"/>
          <w:sz w:val="22"/>
          <w:szCs w:val="22"/>
          <w:lang w:val="en-US"/>
        </w:rPr>
      </w:pPr>
    </w:p>
    <w:p w:rsidR="46B0F5AF" w:rsidP="08CF406B" w:rsidRDefault="46B0F5AF" w14:paraId="418CA7A5" w14:textId="1D6ACD0C">
      <w:pPr>
        <w:pStyle w:val="Normal"/>
        <w:spacing w:line="360" w:lineRule="auto"/>
        <w:jc w:val="both"/>
        <w:rPr>
          <w:rFonts w:ascii="Arial" w:hAnsi="Arial" w:eastAsia="Arial" w:cs="Arial"/>
          <w:noProof w:val="0"/>
          <w:sz w:val="22"/>
          <w:szCs w:val="22"/>
          <w:lang w:val="en-US"/>
        </w:rPr>
      </w:pPr>
      <w:r w:rsidRPr="08CF406B" w:rsidR="376DDCFE">
        <w:rPr>
          <w:rFonts w:ascii="Arial" w:hAnsi="Arial" w:eastAsia="Arial" w:cs="Arial"/>
          <w:b w:val="0"/>
          <w:bCs w:val="0"/>
          <w:strike w:val="0"/>
          <w:dstrike w:val="0"/>
          <w:noProof w:val="0"/>
          <w:sz w:val="22"/>
          <w:szCs w:val="22"/>
          <w:lang w:val="en-US"/>
        </w:rPr>
        <w:t xml:space="preserve">Mink. M, Lindley. L, Weinstein. A. (2014). Stress, Stigma and Sexual Minority Status: The Intersectional Ecology Model of LGBTQ Health, Journal of Gay &amp; Lesbian Social Services, 26:4,502-521, Available at: DOI: </w:t>
      </w:r>
      <w:hyperlink r:id="R51e2f99ce65a4f91">
        <w:r w:rsidRPr="08CF406B" w:rsidR="376DDCFE">
          <w:rPr>
            <w:rStyle w:val="Hyperlink"/>
            <w:rFonts w:ascii="Arial" w:hAnsi="Arial" w:eastAsia="Arial" w:cs="Arial"/>
            <w:noProof w:val="0"/>
            <w:sz w:val="22"/>
            <w:szCs w:val="22"/>
            <w:lang w:val="en-US"/>
          </w:rPr>
          <w:t>10.1080/10538720.2014.953660</w:t>
        </w:r>
      </w:hyperlink>
      <w:r w:rsidRPr="08CF406B" w:rsidR="376DDCFE">
        <w:rPr>
          <w:rFonts w:ascii="Arial" w:hAnsi="Arial" w:eastAsia="Arial" w:cs="Arial"/>
          <w:noProof w:val="0"/>
          <w:sz w:val="22"/>
          <w:szCs w:val="22"/>
          <w:lang w:val="en-US"/>
        </w:rPr>
        <w:t xml:space="preserve"> ( Accessed 16.06.23)</w:t>
      </w:r>
    </w:p>
    <w:p w:rsidR="46B0F5AF" w:rsidP="08CF406B" w:rsidRDefault="46B0F5AF" w14:paraId="36C103D6" w14:textId="01234C25">
      <w:pPr>
        <w:spacing w:line="360" w:lineRule="auto"/>
        <w:jc w:val="both"/>
        <w:rPr>
          <w:rFonts w:ascii="Arial" w:hAnsi="Arial" w:eastAsia="Arial" w:cs="Arial"/>
          <w:noProof w:val="0"/>
          <w:color w:val="222222"/>
          <w:sz w:val="24"/>
          <w:szCs w:val="24"/>
          <w:lang w:val="en-US"/>
        </w:rPr>
      </w:pPr>
    </w:p>
    <w:p w:rsidR="46B0F5AF" w:rsidP="08CF406B" w:rsidRDefault="46B0F5AF" w14:paraId="49AFEA56" w14:textId="7B1B5C8C">
      <w:pPr>
        <w:spacing w:line="360" w:lineRule="auto"/>
        <w:jc w:val="both"/>
      </w:pPr>
      <w:r w:rsidRPr="08CF406B" w:rsidR="1CFDCAEB">
        <w:rPr>
          <w:rFonts w:ascii="Arial" w:hAnsi="Arial" w:eastAsia="Arial" w:cs="Arial"/>
          <w:noProof w:val="0"/>
          <w:color w:val="222222"/>
          <w:sz w:val="24"/>
          <w:szCs w:val="24"/>
          <w:lang w:val="en-US"/>
        </w:rPr>
        <w:t xml:space="preserve">Murray, M.M., Mereoiu, M. and Handyside, L.M. (2013) ‘Building bridges in teacher education: Creating partnerships with parents’, </w:t>
      </w:r>
      <w:r w:rsidRPr="08CF406B" w:rsidR="1CFDCAEB">
        <w:rPr>
          <w:rFonts w:ascii="Arial" w:hAnsi="Arial" w:eastAsia="Arial" w:cs="Arial"/>
          <w:i w:val="1"/>
          <w:iCs w:val="1"/>
          <w:noProof w:val="0"/>
          <w:color w:val="222222"/>
          <w:sz w:val="24"/>
          <w:szCs w:val="24"/>
          <w:lang w:val="en-US"/>
        </w:rPr>
        <w:t>The Teacher Educator</w:t>
      </w:r>
      <w:r w:rsidRPr="08CF406B" w:rsidR="1CFDCAEB">
        <w:rPr>
          <w:rFonts w:ascii="Arial" w:hAnsi="Arial" w:eastAsia="Arial" w:cs="Arial"/>
          <w:noProof w:val="0"/>
          <w:color w:val="222222"/>
          <w:sz w:val="24"/>
          <w:szCs w:val="24"/>
          <w:lang w:val="en-US"/>
        </w:rPr>
        <w:t>, 48(3), pp. 218-233.</w:t>
      </w:r>
    </w:p>
    <w:p w:rsidR="46B0F5AF" w:rsidP="08CF406B" w:rsidRDefault="46B0F5AF" w14:paraId="1687D954" w14:textId="6B55AD45">
      <w:pPr>
        <w:pStyle w:val="Normal"/>
        <w:spacing w:line="360" w:lineRule="auto"/>
        <w:jc w:val="both"/>
        <w:rPr>
          <w:rFonts w:ascii="Arial" w:hAnsi="Arial" w:eastAsia="Arial" w:cs="Arial"/>
          <w:b w:val="0"/>
          <w:bCs w:val="0"/>
          <w:noProof w:val="0"/>
          <w:color w:val="222222"/>
          <w:sz w:val="22"/>
          <w:szCs w:val="22"/>
          <w:lang w:val="en-US"/>
        </w:rPr>
      </w:pPr>
    </w:p>
    <w:p w:rsidR="46B0F5AF" w:rsidP="60C5E535" w:rsidRDefault="46B0F5AF" w14:paraId="1103BB87" w14:textId="4D590C49">
      <w:pPr>
        <w:pStyle w:val="Normal"/>
        <w:spacing w:line="360" w:lineRule="auto"/>
        <w:jc w:val="both"/>
        <w:rPr>
          <w:rFonts w:ascii="Arial" w:hAnsi="Arial" w:eastAsia="Arial" w:cs="Arial"/>
          <w:b w:val="0"/>
          <w:bCs w:val="0"/>
          <w:noProof w:val="0"/>
          <w:color w:val="222222"/>
          <w:sz w:val="22"/>
          <w:szCs w:val="22"/>
          <w:lang w:val="en-US"/>
        </w:rPr>
      </w:pPr>
      <w:r w:rsidRPr="08CF406B" w:rsidR="46B0F5AF">
        <w:rPr>
          <w:rFonts w:ascii="Arial" w:hAnsi="Arial" w:eastAsia="Arial" w:cs="Arial"/>
          <w:b w:val="0"/>
          <w:bCs w:val="0"/>
          <w:noProof w:val="0"/>
          <w:color w:val="222222"/>
          <w:sz w:val="22"/>
          <w:szCs w:val="22"/>
          <w:lang w:val="en-US"/>
        </w:rPr>
        <w:t xml:space="preserve">Newstead, S. and Isles-Buck, E. (2019) </w:t>
      </w:r>
      <w:r w:rsidRPr="08CF406B" w:rsidR="46B0F5AF">
        <w:rPr>
          <w:rFonts w:ascii="Arial" w:hAnsi="Arial" w:eastAsia="Arial" w:cs="Arial"/>
          <w:b w:val="0"/>
          <w:bCs w:val="0"/>
          <w:i w:val="1"/>
          <w:iCs w:val="1"/>
          <w:noProof w:val="0"/>
          <w:color w:val="222222"/>
          <w:sz w:val="22"/>
          <w:szCs w:val="22"/>
          <w:lang w:val="en-US"/>
        </w:rPr>
        <w:t>Essential skills for managers of child-</w:t>
      </w:r>
      <w:r w:rsidRPr="08CF406B" w:rsidR="46B0F5AF">
        <w:rPr>
          <w:rFonts w:ascii="Arial" w:hAnsi="Arial" w:eastAsia="Arial" w:cs="Arial"/>
          <w:b w:val="0"/>
          <w:bCs w:val="0"/>
          <w:i w:val="1"/>
          <w:iCs w:val="1"/>
          <w:noProof w:val="0"/>
          <w:color w:val="222222"/>
          <w:sz w:val="22"/>
          <w:szCs w:val="22"/>
          <w:lang w:val="en-US"/>
        </w:rPr>
        <w:t>centred</w:t>
      </w:r>
      <w:r w:rsidRPr="08CF406B" w:rsidR="46B0F5AF">
        <w:rPr>
          <w:rFonts w:ascii="Arial" w:hAnsi="Arial" w:eastAsia="Arial" w:cs="Arial"/>
          <w:b w:val="0"/>
          <w:bCs w:val="0"/>
          <w:i w:val="1"/>
          <w:iCs w:val="1"/>
          <w:noProof w:val="0"/>
          <w:color w:val="222222"/>
          <w:sz w:val="22"/>
          <w:szCs w:val="22"/>
          <w:lang w:val="en-US"/>
        </w:rPr>
        <w:t xml:space="preserve"> settings</w:t>
      </w:r>
      <w:r w:rsidRPr="08CF406B" w:rsidR="46B0F5AF">
        <w:rPr>
          <w:rFonts w:ascii="Arial" w:hAnsi="Arial" w:eastAsia="Arial" w:cs="Arial"/>
          <w:b w:val="0"/>
          <w:bCs w:val="0"/>
          <w:noProof w:val="0"/>
          <w:color w:val="222222"/>
          <w:sz w:val="22"/>
          <w:szCs w:val="22"/>
          <w:lang w:val="en-US"/>
        </w:rPr>
        <w:t>. London: Routledge.</w:t>
      </w:r>
    </w:p>
    <w:p w:rsidR="60C5E535" w:rsidP="60C5E535" w:rsidRDefault="60C5E535" w14:paraId="64F32716" w14:textId="265B8564">
      <w:pPr>
        <w:pStyle w:val="Normal"/>
        <w:spacing w:line="360" w:lineRule="auto"/>
        <w:jc w:val="both"/>
        <w:rPr>
          <w:rFonts w:ascii="Arial" w:hAnsi="Arial" w:eastAsia="Arial" w:cs="Arial"/>
          <w:b w:val="0"/>
          <w:bCs w:val="0"/>
          <w:noProof w:val="0"/>
          <w:color w:val="222222"/>
          <w:sz w:val="22"/>
          <w:szCs w:val="22"/>
          <w:lang w:val="en-US"/>
        </w:rPr>
      </w:pPr>
    </w:p>
    <w:p w:rsidR="7EECCF8B" w:rsidP="60C5E535" w:rsidRDefault="7EECCF8B" w14:paraId="1C00CF65" w14:textId="75161D9C">
      <w:pPr>
        <w:spacing w:line="257" w:lineRule="auto"/>
        <w:jc w:val="both"/>
        <w:rPr>
          <w:rFonts w:ascii="Arial" w:hAnsi="Arial" w:eastAsia="Arial" w:cs="Arial"/>
          <w:b w:val="0"/>
          <w:bCs w:val="0"/>
          <w:strike w:val="0"/>
          <w:dstrike w:val="0"/>
          <w:noProof w:val="0"/>
          <w:color w:val="0000FF"/>
          <w:sz w:val="22"/>
          <w:szCs w:val="22"/>
          <w:u w:val="single"/>
          <w:lang w:val="en-US"/>
        </w:rPr>
      </w:pPr>
      <w:r w:rsidRPr="60C5E535" w:rsidR="7EECCF8B">
        <w:rPr>
          <w:rFonts w:ascii="Arial" w:hAnsi="Arial" w:eastAsia="Arial" w:cs="Arial"/>
          <w:b w:val="0"/>
          <w:bCs w:val="0"/>
          <w:noProof w:val="0"/>
          <w:color w:val="000000" w:themeColor="text1" w:themeTint="FF" w:themeShade="FF"/>
          <w:sz w:val="22"/>
          <w:szCs w:val="22"/>
          <w:lang w:val="en-US"/>
        </w:rPr>
        <w:t xml:space="preserve">Ninan, E and </w:t>
      </w:r>
      <w:r w:rsidRPr="60C5E535" w:rsidR="7EECCF8B">
        <w:rPr>
          <w:rFonts w:ascii="Arial" w:hAnsi="Arial" w:eastAsia="Arial" w:cs="Arial"/>
          <w:b w:val="0"/>
          <w:bCs w:val="0"/>
          <w:noProof w:val="0"/>
          <w:color w:val="000000" w:themeColor="text1" w:themeTint="FF" w:themeShade="FF"/>
          <w:sz w:val="22"/>
          <w:szCs w:val="22"/>
          <w:lang w:val="en-US"/>
        </w:rPr>
        <w:t>Essandoh</w:t>
      </w:r>
      <w:r w:rsidRPr="60C5E535" w:rsidR="7EECCF8B">
        <w:rPr>
          <w:rFonts w:ascii="Arial" w:hAnsi="Arial" w:eastAsia="Arial" w:cs="Arial"/>
          <w:b w:val="0"/>
          <w:bCs w:val="0"/>
          <w:noProof w:val="0"/>
          <w:color w:val="000000" w:themeColor="text1" w:themeTint="FF" w:themeShade="FF"/>
          <w:sz w:val="22"/>
          <w:szCs w:val="22"/>
          <w:lang w:val="en-US"/>
        </w:rPr>
        <w:t xml:space="preserve">, V. (2020) </w:t>
      </w:r>
      <w:r w:rsidRPr="60C5E535" w:rsidR="7EECCF8B">
        <w:rPr>
          <w:rFonts w:ascii="Arial" w:hAnsi="Arial" w:eastAsia="Arial" w:cs="Arial"/>
          <w:b w:val="0"/>
          <w:bCs w:val="0"/>
          <w:i w:val="1"/>
          <w:iCs w:val="1"/>
          <w:noProof w:val="0"/>
          <w:color w:val="000000" w:themeColor="text1" w:themeTint="FF" w:themeShade="FF"/>
          <w:sz w:val="22"/>
          <w:szCs w:val="22"/>
          <w:lang w:val="en-US"/>
        </w:rPr>
        <w:t>10 Characteristics of Inclusive Leadership.</w:t>
      </w:r>
      <w:r w:rsidRPr="60C5E535" w:rsidR="7EECCF8B">
        <w:rPr>
          <w:rFonts w:ascii="Arial" w:hAnsi="Arial" w:eastAsia="Arial" w:cs="Arial"/>
          <w:b w:val="0"/>
          <w:bCs w:val="0"/>
          <w:noProof w:val="0"/>
          <w:color w:val="000000" w:themeColor="text1" w:themeTint="FF" w:themeShade="FF"/>
          <w:sz w:val="22"/>
          <w:szCs w:val="22"/>
          <w:lang w:val="en-US"/>
        </w:rPr>
        <w:t xml:space="preserve"> </w:t>
      </w:r>
      <w:r w:rsidRPr="60C5E535" w:rsidR="7EECCF8B">
        <w:rPr>
          <w:rFonts w:ascii="Arial" w:hAnsi="Arial" w:eastAsia="Arial" w:cs="Arial"/>
          <w:b w:val="0"/>
          <w:bCs w:val="0"/>
          <w:noProof w:val="0"/>
          <w:sz w:val="22"/>
          <w:szCs w:val="22"/>
          <w:lang w:val="en-US"/>
        </w:rPr>
        <w:t>Available:</w:t>
      </w:r>
      <w:r w:rsidRPr="60C5E535" w:rsidR="7EECCF8B">
        <w:rPr>
          <w:rFonts w:ascii="Arial" w:hAnsi="Arial" w:eastAsia="Arial" w:cs="Arial"/>
          <w:b w:val="0"/>
          <w:bCs w:val="0"/>
          <w:noProof w:val="0"/>
          <w:color w:val="000000" w:themeColor="text1" w:themeTint="FF" w:themeShade="FF"/>
          <w:sz w:val="22"/>
          <w:szCs w:val="22"/>
          <w:lang w:val="en-US"/>
        </w:rPr>
        <w:t xml:space="preserve"> </w:t>
      </w:r>
      <w:hyperlink r:id="R4c515e590ba848c1">
        <w:r w:rsidRPr="60C5E535" w:rsidR="7EECCF8B">
          <w:rPr>
            <w:rStyle w:val="Hyperlink"/>
            <w:rFonts w:ascii="Arial" w:hAnsi="Arial" w:eastAsia="Arial" w:cs="Arial"/>
            <w:b w:val="0"/>
            <w:bCs w:val="0"/>
            <w:strike w:val="0"/>
            <w:dstrike w:val="0"/>
            <w:noProof w:val="0"/>
            <w:sz w:val="22"/>
            <w:szCs w:val="22"/>
            <w:lang w:val="en-US"/>
          </w:rPr>
          <w:t>https://www.americanbar.org/groups/business_law/publications/blt/2020/05/inclusive-leadership/</w:t>
        </w:r>
      </w:hyperlink>
      <w:r w:rsidRPr="60C5E535" w:rsidR="7EECCF8B">
        <w:rPr>
          <w:rFonts w:ascii="Arial" w:hAnsi="Arial" w:eastAsia="Arial" w:cs="Arial"/>
          <w:b w:val="0"/>
          <w:bCs w:val="0"/>
          <w:noProof w:val="0"/>
          <w:color w:val="000000" w:themeColor="text1" w:themeTint="FF" w:themeShade="FF"/>
          <w:sz w:val="22"/>
          <w:szCs w:val="22"/>
          <w:lang w:val="en-US"/>
        </w:rPr>
        <w:t xml:space="preserve"> </w:t>
      </w:r>
      <w:r w:rsidRPr="60C5E535" w:rsidR="7EECCF8B">
        <w:rPr>
          <w:rFonts w:ascii="Arial" w:hAnsi="Arial" w:eastAsia="Arial" w:cs="Arial"/>
          <w:b w:val="0"/>
          <w:bCs w:val="0"/>
          <w:strike w:val="0"/>
          <w:dstrike w:val="0"/>
          <w:noProof w:val="0"/>
          <w:color w:val="auto"/>
          <w:sz w:val="22"/>
          <w:szCs w:val="22"/>
          <w:u w:val="none"/>
          <w:lang w:val="en-US"/>
        </w:rPr>
        <w:t>(Accessed: 11.06.23</w:t>
      </w:r>
      <w:r w:rsidRPr="60C5E535" w:rsidR="7EECCF8B">
        <w:rPr>
          <w:rFonts w:ascii="Arial" w:hAnsi="Arial" w:eastAsia="Arial" w:cs="Arial"/>
          <w:b w:val="0"/>
          <w:bCs w:val="0"/>
          <w:strike w:val="0"/>
          <w:dstrike w:val="0"/>
          <w:noProof w:val="0"/>
          <w:color w:val="auto"/>
          <w:sz w:val="22"/>
          <w:szCs w:val="22"/>
          <w:u w:val="none"/>
          <w:lang w:val="en-US"/>
        </w:rPr>
        <w:t>).</w:t>
      </w:r>
    </w:p>
    <w:p w:rsidR="60C5E535" w:rsidP="60C5E535" w:rsidRDefault="60C5E535" w14:paraId="18A454A1" w14:textId="75AF263F">
      <w:pPr>
        <w:spacing w:line="360" w:lineRule="auto"/>
        <w:jc w:val="both"/>
        <w:rPr>
          <w:rFonts w:ascii="Arial" w:hAnsi="Arial" w:eastAsia="Arial" w:cs="Arial"/>
          <w:b w:val="0"/>
          <w:bCs w:val="0"/>
          <w:noProof w:val="0"/>
          <w:sz w:val="22"/>
          <w:szCs w:val="22"/>
          <w:lang w:val="en-US"/>
        </w:rPr>
      </w:pPr>
    </w:p>
    <w:p w:rsidR="78663FCC" w:rsidP="60C5E535" w:rsidRDefault="78663FCC" w14:paraId="48A64D05" w14:textId="3BFC80CF">
      <w:pPr>
        <w:pStyle w:val="Normal"/>
        <w:spacing w:line="360" w:lineRule="auto"/>
        <w:jc w:val="both"/>
        <w:rPr>
          <w:rFonts w:ascii="Arial" w:hAnsi="Arial" w:eastAsia="Arial" w:cs="Arial"/>
          <w:b w:val="0"/>
          <w:bCs w:val="0"/>
          <w:noProof w:val="0"/>
          <w:sz w:val="22"/>
          <w:szCs w:val="22"/>
          <w:lang w:val="en-US"/>
        </w:rPr>
      </w:pPr>
      <w:r w:rsidRPr="60C5E535" w:rsidR="78663FCC">
        <w:rPr>
          <w:rFonts w:ascii="Arial" w:hAnsi="Arial" w:eastAsia="Arial" w:cs="Arial"/>
          <w:b w:val="0"/>
          <w:bCs w:val="0"/>
          <w:noProof w:val="0"/>
          <w:sz w:val="22"/>
          <w:szCs w:val="22"/>
          <w:lang w:val="en-US"/>
        </w:rPr>
        <w:t>Nutbrown, C (2011)</w:t>
      </w:r>
      <w:r w:rsidRPr="60C5E535" w:rsidR="78663FCC">
        <w:rPr>
          <w:rFonts w:ascii="Arial" w:hAnsi="Arial" w:eastAsia="Arial" w:cs="Arial"/>
          <w:b w:val="0"/>
          <w:bCs w:val="0"/>
          <w:i w:val="1"/>
          <w:iCs w:val="1"/>
          <w:noProof w:val="0"/>
          <w:sz w:val="22"/>
          <w:szCs w:val="22"/>
          <w:lang w:val="en-US"/>
        </w:rPr>
        <w:t xml:space="preserve"> Early Years for Everyone.</w:t>
      </w:r>
      <w:r w:rsidRPr="60C5E535" w:rsidR="78663FCC">
        <w:rPr>
          <w:rFonts w:ascii="Arial" w:hAnsi="Arial" w:eastAsia="Arial" w:cs="Arial"/>
          <w:b w:val="0"/>
          <w:bCs w:val="0"/>
          <w:noProof w:val="0"/>
          <w:sz w:val="22"/>
          <w:szCs w:val="22"/>
          <w:lang w:val="en-US"/>
        </w:rPr>
        <w:t xml:space="preserve"> Available at </w:t>
      </w:r>
      <w:hyperlink r:id="R96628ebe05df4f50">
        <w:r w:rsidRPr="60C5E535" w:rsidR="4BE51B5D">
          <w:rPr>
            <w:rStyle w:val="Hyperlink"/>
            <w:rFonts w:ascii="Arial" w:hAnsi="Arial" w:eastAsia="Arial" w:cs="Arial"/>
            <w:b w:val="0"/>
            <w:bCs w:val="0"/>
            <w:strike w:val="0"/>
            <w:dstrike w:val="0"/>
            <w:noProof w:val="0"/>
            <w:sz w:val="22"/>
            <w:szCs w:val="22"/>
            <w:lang w:val="en-US"/>
          </w:rPr>
          <w:t>https://www.teachearlyyears.com/images/uploads/article/inclusion-in-early-years-settings.pdf</w:t>
        </w:r>
      </w:hyperlink>
      <w:r w:rsidRPr="60C5E535" w:rsidR="4BE51B5D">
        <w:rPr>
          <w:rFonts w:ascii="Arial" w:hAnsi="Arial" w:eastAsia="Arial" w:cs="Arial"/>
          <w:b w:val="0"/>
          <w:bCs w:val="0"/>
          <w:noProof w:val="0"/>
          <w:sz w:val="22"/>
          <w:szCs w:val="22"/>
          <w:lang w:val="en-US"/>
        </w:rPr>
        <w:t xml:space="preserve"> (Accessed: 13.06.23).</w:t>
      </w:r>
    </w:p>
    <w:p w:rsidR="60C5E535" w:rsidP="60C5E535" w:rsidRDefault="60C5E535" w14:paraId="310DC2C5" w14:textId="3063543A">
      <w:pPr>
        <w:pStyle w:val="Normal"/>
        <w:spacing w:line="257" w:lineRule="auto"/>
        <w:jc w:val="both"/>
        <w:rPr>
          <w:rFonts w:ascii="Arial" w:hAnsi="Arial" w:eastAsia="Arial" w:cs="Arial"/>
          <w:b w:val="0"/>
          <w:bCs w:val="0"/>
          <w:strike w:val="0"/>
          <w:dstrike w:val="0"/>
          <w:noProof w:val="0"/>
          <w:color w:val="0000FF"/>
          <w:sz w:val="22"/>
          <w:szCs w:val="22"/>
          <w:u w:val="single"/>
          <w:lang w:val="en-US"/>
        </w:rPr>
      </w:pPr>
    </w:p>
    <w:p w:rsidR="6E0C321A" w:rsidP="60C5E535" w:rsidRDefault="6E0C321A" w14:paraId="35F8FC7A" w14:textId="251C3235">
      <w:pPr>
        <w:spacing w:line="360" w:lineRule="auto"/>
        <w:jc w:val="both"/>
        <w:rPr>
          <w:rFonts w:ascii="Arial" w:hAnsi="Arial" w:eastAsia="Arial" w:cs="Arial"/>
          <w:b w:val="0"/>
          <w:bCs w:val="0"/>
          <w:noProof w:val="0"/>
          <w:sz w:val="22"/>
          <w:szCs w:val="22"/>
          <w:lang w:val="en-US"/>
        </w:rPr>
      </w:pPr>
      <w:r w:rsidRPr="60C5E535" w:rsidR="6E0C321A">
        <w:rPr>
          <w:rFonts w:ascii="Arial" w:hAnsi="Arial" w:eastAsia="Arial" w:cs="Arial"/>
          <w:b w:val="0"/>
          <w:bCs w:val="0"/>
          <w:noProof w:val="0"/>
          <w:sz w:val="22"/>
          <w:szCs w:val="22"/>
          <w:lang w:val="en-US"/>
        </w:rPr>
        <w:t xml:space="preserve">OECD (2017) </w:t>
      </w:r>
      <w:r w:rsidRPr="60C5E535" w:rsidR="6E0C321A">
        <w:rPr>
          <w:rFonts w:ascii="Arial" w:hAnsi="Arial" w:eastAsia="Arial" w:cs="Arial"/>
          <w:b w:val="0"/>
          <w:bCs w:val="0"/>
          <w:i w:val="1"/>
          <w:iCs w:val="1"/>
          <w:noProof w:val="0"/>
          <w:sz w:val="22"/>
          <w:szCs w:val="22"/>
          <w:lang w:val="en-US"/>
        </w:rPr>
        <w:t>Wales should continue reforms to boost quality and equity of school system.</w:t>
      </w:r>
      <w:r w:rsidRPr="60C5E535" w:rsidR="6E0C321A">
        <w:rPr>
          <w:rFonts w:ascii="Arial" w:hAnsi="Arial" w:eastAsia="Arial" w:cs="Arial"/>
          <w:b w:val="0"/>
          <w:bCs w:val="0"/>
          <w:noProof w:val="0"/>
          <w:sz w:val="22"/>
          <w:szCs w:val="22"/>
          <w:lang w:val="en-US"/>
        </w:rPr>
        <w:t xml:space="preserve"> Available at: </w:t>
      </w:r>
      <w:hyperlink w:anchor=":~:text=28%2F02%2F2017%20-%20Wales%20should%20continue%20its%20efforts%20to,school%20system%2C%20according%20to%20a%20new%20OECD%20report" r:id="Rdee66180be534c3e">
        <w:r w:rsidRPr="60C5E535" w:rsidR="6E0C321A">
          <w:rPr>
            <w:rStyle w:val="Hyperlink"/>
            <w:rFonts w:ascii="Arial" w:hAnsi="Arial" w:eastAsia="Arial" w:cs="Arial"/>
            <w:b w:val="0"/>
            <w:bCs w:val="0"/>
            <w:noProof w:val="0"/>
            <w:sz w:val="22"/>
            <w:szCs w:val="22"/>
            <w:lang w:val="en-US"/>
          </w:rPr>
          <w:t>https://www.oecd.org/education/wales-should-continue-reforms-to-boost-quality-and-equity-of-school-system.htm#:~:text=28%2F02%2F2017%20-%20Wales%20should%20continue%20its%20efforts%20to,school%20system%2C%20according%20to%20a%20new%20OECD%20report</w:t>
        </w:r>
      </w:hyperlink>
      <w:r w:rsidRPr="60C5E535" w:rsidR="6E0C321A">
        <w:rPr>
          <w:rFonts w:ascii="Arial" w:hAnsi="Arial" w:eastAsia="Arial" w:cs="Arial"/>
          <w:b w:val="0"/>
          <w:bCs w:val="0"/>
          <w:noProof w:val="0"/>
          <w:sz w:val="22"/>
          <w:szCs w:val="22"/>
          <w:lang w:val="en-US"/>
        </w:rPr>
        <w:t>. (Accessed: 15.06.23).</w:t>
      </w:r>
    </w:p>
    <w:p w:rsidR="60C5E535" w:rsidP="60C5E535" w:rsidRDefault="60C5E535" w14:paraId="758BF84C" w14:textId="39940683">
      <w:pPr>
        <w:pStyle w:val="Normal"/>
        <w:spacing w:line="257" w:lineRule="auto"/>
        <w:jc w:val="both"/>
        <w:rPr>
          <w:rFonts w:ascii="Arial" w:hAnsi="Arial" w:eastAsia="Arial" w:cs="Arial"/>
          <w:b w:val="0"/>
          <w:bCs w:val="0"/>
          <w:strike w:val="0"/>
          <w:dstrike w:val="0"/>
          <w:noProof w:val="0"/>
          <w:color w:val="0000FF"/>
          <w:sz w:val="22"/>
          <w:szCs w:val="22"/>
          <w:u w:val="single"/>
          <w:lang w:val="en-US"/>
        </w:rPr>
      </w:pPr>
    </w:p>
    <w:p w:rsidR="7EECCF8B" w:rsidP="60C5E535" w:rsidRDefault="7EECCF8B" w14:paraId="458C8531" w14:textId="1416442C">
      <w:pPr>
        <w:spacing w:line="257" w:lineRule="auto"/>
        <w:jc w:val="both"/>
        <w:rPr>
          <w:rFonts w:ascii="Arial" w:hAnsi="Arial" w:eastAsia="Arial" w:cs="Arial"/>
          <w:b w:val="0"/>
          <w:bCs w:val="0"/>
          <w:noProof w:val="0"/>
          <w:sz w:val="22"/>
          <w:szCs w:val="22"/>
          <w:lang w:val="en-US"/>
        </w:rPr>
      </w:pPr>
      <w:r w:rsidRPr="60C5E535" w:rsidR="7EECCF8B">
        <w:rPr>
          <w:rFonts w:ascii="Arial" w:hAnsi="Arial" w:eastAsia="Arial" w:cs="Arial"/>
          <w:b w:val="0"/>
          <w:bCs w:val="0"/>
          <w:noProof w:val="0"/>
          <w:sz w:val="22"/>
          <w:szCs w:val="22"/>
          <w:lang w:val="en-US"/>
        </w:rPr>
        <w:t xml:space="preserve">Pacey (2021) </w:t>
      </w:r>
      <w:r w:rsidRPr="60C5E535" w:rsidR="7EECCF8B">
        <w:rPr>
          <w:rFonts w:ascii="Arial" w:hAnsi="Arial" w:eastAsia="Arial" w:cs="Arial"/>
          <w:b w:val="0"/>
          <w:bCs w:val="0"/>
          <w:i w:val="1"/>
          <w:iCs w:val="1"/>
          <w:noProof w:val="0"/>
          <w:sz w:val="22"/>
          <w:szCs w:val="22"/>
          <w:lang w:val="en-US"/>
        </w:rPr>
        <w:t>An Inclusive Practice.</w:t>
      </w:r>
      <w:r w:rsidRPr="60C5E535" w:rsidR="7EECCF8B">
        <w:rPr>
          <w:rFonts w:ascii="Arial" w:hAnsi="Arial" w:eastAsia="Arial" w:cs="Arial"/>
          <w:b w:val="0"/>
          <w:bCs w:val="0"/>
          <w:noProof w:val="0"/>
          <w:sz w:val="22"/>
          <w:szCs w:val="22"/>
          <w:lang w:val="en-US"/>
        </w:rPr>
        <w:t xml:space="preserve"> Available: </w:t>
      </w:r>
      <w:hyperlink r:id="Rcc6f97839577458a">
        <w:r w:rsidRPr="60C5E535" w:rsidR="7EECCF8B">
          <w:rPr>
            <w:rStyle w:val="Hyperlink"/>
            <w:rFonts w:ascii="Arial" w:hAnsi="Arial" w:eastAsia="Arial" w:cs="Arial"/>
            <w:b w:val="0"/>
            <w:bCs w:val="0"/>
            <w:strike w:val="0"/>
            <w:dstrike w:val="0"/>
            <w:noProof w:val="0"/>
            <w:sz w:val="22"/>
            <w:szCs w:val="22"/>
            <w:lang w:val="en-US"/>
          </w:rPr>
          <w:t>https://www.pacey.org.uk/parents/the-best-care-for-your-child/an-inclusive-practice/</w:t>
        </w:r>
      </w:hyperlink>
      <w:r w:rsidRPr="60C5E535" w:rsidR="7EECCF8B">
        <w:rPr>
          <w:rFonts w:ascii="Arial" w:hAnsi="Arial" w:eastAsia="Arial" w:cs="Arial"/>
          <w:b w:val="0"/>
          <w:bCs w:val="0"/>
          <w:noProof w:val="0"/>
          <w:sz w:val="22"/>
          <w:szCs w:val="22"/>
          <w:lang w:val="en-US"/>
        </w:rPr>
        <w:t xml:space="preserve"> </w:t>
      </w:r>
      <w:r w:rsidRPr="60C5E535" w:rsidR="7EECCF8B">
        <w:rPr>
          <w:rFonts w:ascii="Arial" w:hAnsi="Arial" w:eastAsia="Arial" w:cs="Arial"/>
          <w:b w:val="0"/>
          <w:bCs w:val="0"/>
          <w:noProof w:val="0"/>
          <w:sz w:val="22"/>
          <w:szCs w:val="22"/>
          <w:u w:val="single"/>
          <w:lang w:val="en-US"/>
        </w:rPr>
        <w:t>(</w:t>
      </w:r>
      <w:r w:rsidRPr="60C5E535" w:rsidR="7EECCF8B">
        <w:rPr>
          <w:rFonts w:ascii="Arial" w:hAnsi="Arial" w:eastAsia="Arial" w:cs="Arial"/>
          <w:b w:val="0"/>
          <w:bCs w:val="0"/>
          <w:noProof w:val="0"/>
          <w:sz w:val="22"/>
          <w:szCs w:val="22"/>
          <w:lang w:val="en-US"/>
        </w:rPr>
        <w:t>Accessed: 11.06.23</w:t>
      </w:r>
      <w:r w:rsidRPr="60C5E535" w:rsidR="7EECCF8B">
        <w:rPr>
          <w:rFonts w:ascii="Arial" w:hAnsi="Arial" w:eastAsia="Arial" w:cs="Arial"/>
          <w:b w:val="0"/>
          <w:bCs w:val="0"/>
          <w:noProof w:val="0"/>
          <w:sz w:val="22"/>
          <w:szCs w:val="22"/>
          <w:lang w:val="en-US"/>
        </w:rPr>
        <w:t>).</w:t>
      </w:r>
    </w:p>
    <w:p w:rsidR="60C5E535" w:rsidP="60C5E535" w:rsidRDefault="60C5E535" w14:paraId="06B82167" w14:textId="7C95C7AC">
      <w:pPr>
        <w:pStyle w:val="Normal"/>
        <w:spacing w:line="257" w:lineRule="auto"/>
        <w:jc w:val="both"/>
        <w:rPr>
          <w:rFonts w:ascii="Arial" w:hAnsi="Arial" w:eastAsia="Arial" w:cs="Arial"/>
          <w:b w:val="0"/>
          <w:bCs w:val="0"/>
          <w:noProof w:val="0"/>
          <w:sz w:val="22"/>
          <w:szCs w:val="22"/>
          <w:lang w:val="en-US"/>
        </w:rPr>
      </w:pPr>
    </w:p>
    <w:p w:rsidR="0392D890" w:rsidP="60C5E535" w:rsidRDefault="0392D890" w14:paraId="10037E6A" w14:textId="63DDDFA8">
      <w:pPr>
        <w:spacing w:line="360" w:lineRule="auto"/>
        <w:jc w:val="both"/>
        <w:rPr>
          <w:rFonts w:ascii="Arial" w:hAnsi="Arial" w:eastAsia="Arial" w:cs="Arial"/>
          <w:b w:val="0"/>
          <w:bCs w:val="0"/>
          <w:noProof w:val="0"/>
          <w:sz w:val="22"/>
          <w:szCs w:val="22"/>
          <w:lang w:val="en-US"/>
        </w:rPr>
      </w:pPr>
      <w:r w:rsidRPr="08CF406B" w:rsidR="0392D890">
        <w:rPr>
          <w:rFonts w:ascii="Arial" w:hAnsi="Arial" w:eastAsia="Arial" w:cs="Arial"/>
          <w:b w:val="0"/>
          <w:bCs w:val="0"/>
          <w:noProof w:val="0"/>
          <w:sz w:val="22"/>
          <w:szCs w:val="22"/>
          <w:lang w:val="en-US"/>
        </w:rPr>
        <w:t xml:space="preserve">Pollack Porter, K.M., </w:t>
      </w:r>
      <w:r w:rsidRPr="08CF406B" w:rsidR="0392D890">
        <w:rPr>
          <w:rFonts w:ascii="Arial" w:hAnsi="Arial" w:eastAsia="Arial" w:cs="Arial"/>
          <w:b w:val="0"/>
          <w:bCs w:val="0"/>
          <w:noProof w:val="0"/>
          <w:sz w:val="22"/>
          <w:szCs w:val="22"/>
          <w:lang w:val="en-US"/>
        </w:rPr>
        <w:t>Rutkow</w:t>
      </w:r>
      <w:r w:rsidRPr="08CF406B" w:rsidR="0392D890">
        <w:rPr>
          <w:rFonts w:ascii="Arial" w:hAnsi="Arial" w:eastAsia="Arial" w:cs="Arial"/>
          <w:b w:val="0"/>
          <w:bCs w:val="0"/>
          <w:noProof w:val="0"/>
          <w:sz w:val="22"/>
          <w:szCs w:val="22"/>
          <w:lang w:val="en-US"/>
        </w:rPr>
        <w:t xml:space="preserve">, L. and McGinty, E.E. (2018) ‘The importance of policy change for addressing public health problems’, </w:t>
      </w:r>
      <w:r w:rsidRPr="08CF406B" w:rsidR="0392D890">
        <w:rPr>
          <w:rFonts w:ascii="Arial" w:hAnsi="Arial" w:eastAsia="Arial" w:cs="Arial"/>
          <w:b w:val="0"/>
          <w:bCs w:val="0"/>
          <w:i w:val="1"/>
          <w:iCs w:val="1"/>
          <w:noProof w:val="0"/>
          <w:sz w:val="22"/>
          <w:szCs w:val="22"/>
          <w:lang w:val="en-US"/>
        </w:rPr>
        <w:t>Public Health Reports</w:t>
      </w:r>
      <w:r w:rsidRPr="08CF406B" w:rsidR="0392D890">
        <w:rPr>
          <w:rFonts w:ascii="Arial" w:hAnsi="Arial" w:eastAsia="Arial" w:cs="Arial"/>
          <w:b w:val="0"/>
          <w:bCs w:val="0"/>
          <w:noProof w:val="0"/>
          <w:sz w:val="22"/>
          <w:szCs w:val="22"/>
          <w:lang w:val="en-US"/>
        </w:rPr>
        <w:t xml:space="preserve">, 133(1_suppl), pp.9S-14S URL: </w:t>
      </w:r>
      <w:hyperlink r:id="R7b12a7b972fb44b1">
        <w:r w:rsidRPr="08CF406B" w:rsidR="0392D890">
          <w:rPr>
            <w:rStyle w:val="Hyperlink"/>
            <w:rFonts w:ascii="Arial" w:hAnsi="Arial" w:eastAsia="Arial" w:cs="Arial"/>
            <w:b w:val="0"/>
            <w:bCs w:val="0"/>
            <w:noProof w:val="0"/>
            <w:sz w:val="22"/>
            <w:szCs w:val="22"/>
            <w:lang w:val="en-US"/>
          </w:rPr>
          <w:t>https://journals.sagepub.com/doi/pdf/10.1177/0033354918788880</w:t>
        </w:r>
      </w:hyperlink>
      <w:r w:rsidRPr="08CF406B" w:rsidR="0392D890">
        <w:rPr>
          <w:rFonts w:ascii="Arial" w:hAnsi="Arial" w:eastAsia="Arial" w:cs="Arial"/>
          <w:b w:val="0"/>
          <w:bCs w:val="0"/>
          <w:noProof w:val="0"/>
          <w:sz w:val="22"/>
          <w:szCs w:val="22"/>
          <w:lang w:val="en-US"/>
        </w:rPr>
        <w:t xml:space="preserve"> (Accessed: 13.06.23).</w:t>
      </w:r>
    </w:p>
    <w:p w:rsidR="60C5E535" w:rsidP="08CF406B" w:rsidRDefault="60C5E535" w14:paraId="6426D042" w14:textId="1497EA2B">
      <w:pPr>
        <w:spacing w:line="257" w:lineRule="auto"/>
        <w:jc w:val="both"/>
        <w:rPr>
          <w:rFonts w:ascii="Times New Roman" w:hAnsi="Times New Roman" w:eastAsia="Times New Roman" w:cs="Times New Roman"/>
          <w:noProof w:val="0"/>
          <w:sz w:val="24"/>
          <w:szCs w:val="24"/>
          <w:lang w:val="en-US"/>
        </w:rPr>
      </w:pPr>
    </w:p>
    <w:p w:rsidR="60C5E535" w:rsidP="08CF406B" w:rsidRDefault="60C5E535" w14:paraId="795BB319" w14:textId="3B4C7579">
      <w:pPr>
        <w:spacing w:line="257" w:lineRule="auto"/>
        <w:jc w:val="both"/>
        <w:rPr>
          <w:rFonts w:ascii="Arial" w:hAnsi="Arial" w:eastAsia="Arial" w:cs="Arial"/>
          <w:strike w:val="0"/>
          <w:dstrike w:val="0"/>
          <w:noProof w:val="0"/>
          <w:color w:val="0000FF"/>
          <w:sz w:val="22"/>
          <w:szCs w:val="22"/>
          <w:u w:val="single"/>
          <w:lang w:val="en-US"/>
        </w:rPr>
      </w:pPr>
      <w:r w:rsidRPr="08CF406B" w:rsidR="6C7F130F">
        <w:rPr>
          <w:rFonts w:ascii="Arial" w:hAnsi="Arial" w:eastAsia="Arial" w:cs="Arial"/>
          <w:noProof w:val="0"/>
          <w:sz w:val="22"/>
          <w:szCs w:val="22"/>
          <w:lang w:val="en-US"/>
        </w:rPr>
        <w:t xml:space="preserve">Randal, A. B.M </w:t>
      </w:r>
      <w:r w:rsidRPr="08CF406B" w:rsidR="6C7F130F">
        <w:rPr>
          <w:rFonts w:ascii="Arial" w:hAnsi="Arial" w:eastAsia="Arial" w:cs="Arial"/>
          <w:i w:val="1"/>
          <w:iCs w:val="1"/>
          <w:noProof w:val="0"/>
          <w:sz w:val="22"/>
          <w:szCs w:val="22"/>
          <w:lang w:val="en-US"/>
        </w:rPr>
        <w:t>et al.</w:t>
      </w:r>
      <w:r w:rsidRPr="08CF406B" w:rsidR="6C7F130F">
        <w:rPr>
          <w:rFonts w:ascii="Arial" w:hAnsi="Arial" w:eastAsia="Arial" w:cs="Arial"/>
          <w:noProof w:val="0"/>
          <w:sz w:val="22"/>
          <w:szCs w:val="22"/>
          <w:lang w:val="en-US"/>
        </w:rPr>
        <w:t xml:space="preserve"> (2017). </w:t>
      </w:r>
      <w:r w:rsidRPr="08CF406B" w:rsidR="6C7F130F">
        <w:rPr>
          <w:rFonts w:ascii="Arial" w:hAnsi="Arial" w:eastAsia="Arial" w:cs="Arial"/>
          <w:i w:val="1"/>
          <w:iCs w:val="1"/>
          <w:noProof w:val="0"/>
          <w:sz w:val="22"/>
          <w:szCs w:val="22"/>
          <w:lang w:val="en-US"/>
        </w:rPr>
        <w:t>Inclusive leadership: Realizing positive outcomes through</w:t>
      </w:r>
      <w:r w:rsidRPr="08CF406B" w:rsidR="6C7F130F">
        <w:rPr>
          <w:rFonts w:ascii="Arial" w:hAnsi="Arial" w:eastAsia="Arial" w:cs="Arial"/>
          <w:noProof w:val="0"/>
          <w:sz w:val="22"/>
          <w:szCs w:val="22"/>
          <w:lang w:val="en-US"/>
        </w:rPr>
        <w:t xml:space="preserve"> </w:t>
      </w:r>
      <w:r w:rsidRPr="08CF406B" w:rsidR="6C7F130F">
        <w:rPr>
          <w:rFonts w:ascii="Arial" w:hAnsi="Arial" w:eastAsia="Arial" w:cs="Arial"/>
          <w:i w:val="1"/>
          <w:iCs w:val="1"/>
          <w:noProof w:val="0"/>
          <w:sz w:val="22"/>
          <w:szCs w:val="22"/>
          <w:lang w:val="en-US"/>
        </w:rPr>
        <w:t>belongingness and being valued for uniqueness.</w:t>
      </w:r>
      <w:r w:rsidRPr="08CF406B" w:rsidR="6C7F130F">
        <w:rPr>
          <w:rFonts w:ascii="Arial" w:hAnsi="Arial" w:eastAsia="Arial" w:cs="Arial"/>
          <w:noProof w:val="0"/>
          <w:sz w:val="22"/>
          <w:szCs w:val="22"/>
          <w:lang w:val="en-US"/>
        </w:rPr>
        <w:t xml:space="preserve"> Available: </w:t>
      </w:r>
      <w:hyperlink r:id="R69ed1c08e1934e95">
        <w:r w:rsidRPr="08CF406B" w:rsidR="6C7F130F">
          <w:rPr>
            <w:rStyle w:val="Hyperlink"/>
            <w:rFonts w:ascii="Arial" w:hAnsi="Arial" w:eastAsia="Arial" w:cs="Arial"/>
            <w:strike w:val="0"/>
            <w:dstrike w:val="0"/>
            <w:noProof w:val="0"/>
            <w:sz w:val="22"/>
            <w:szCs w:val="22"/>
            <w:lang w:val="en-US"/>
          </w:rPr>
          <w:t>https://e-tarjome.com/storage/panel/fileuploads/2019-05-29/1559119042_E11196-e-tarjome.pdf</w:t>
        </w:r>
      </w:hyperlink>
      <w:r w:rsidRPr="08CF406B" w:rsidR="6C7F130F">
        <w:rPr>
          <w:rFonts w:ascii="Arial" w:hAnsi="Arial" w:eastAsia="Arial" w:cs="Arial"/>
          <w:noProof w:val="0"/>
          <w:sz w:val="22"/>
          <w:szCs w:val="22"/>
          <w:lang w:val="en-US"/>
        </w:rPr>
        <w:t xml:space="preserve"> </w:t>
      </w:r>
      <w:r w:rsidRPr="08CF406B" w:rsidR="6C7F130F">
        <w:rPr>
          <w:rFonts w:ascii="Arial" w:hAnsi="Arial" w:eastAsia="Arial" w:cs="Arial"/>
          <w:strike w:val="0"/>
          <w:dstrike w:val="0"/>
          <w:noProof w:val="0"/>
          <w:color w:val="auto"/>
          <w:sz w:val="22"/>
          <w:szCs w:val="22"/>
          <w:u w:val="single"/>
          <w:lang w:val="en-US"/>
        </w:rPr>
        <w:t>(Accessed 18.06.23</w:t>
      </w:r>
      <w:r w:rsidRPr="08CF406B" w:rsidR="6C7F130F">
        <w:rPr>
          <w:rFonts w:ascii="Arial" w:hAnsi="Arial" w:eastAsia="Arial" w:cs="Arial"/>
          <w:strike w:val="0"/>
          <w:dstrike w:val="0"/>
          <w:noProof w:val="0"/>
          <w:color w:val="auto"/>
          <w:sz w:val="22"/>
          <w:szCs w:val="22"/>
          <w:u w:val="single"/>
          <w:lang w:val="en-US"/>
        </w:rPr>
        <w:t>).</w:t>
      </w:r>
    </w:p>
    <w:p w:rsidR="60C5E535" w:rsidP="08CF406B" w:rsidRDefault="60C5E535" w14:paraId="787FC790" w14:textId="7420871A">
      <w:pPr>
        <w:pStyle w:val="Normal"/>
        <w:spacing w:line="360" w:lineRule="auto"/>
        <w:jc w:val="both"/>
        <w:rPr>
          <w:rFonts w:ascii="Arial" w:hAnsi="Arial" w:eastAsia="Arial" w:cs="Arial"/>
          <w:b w:val="0"/>
          <w:bCs w:val="0"/>
          <w:noProof w:val="0"/>
          <w:sz w:val="22"/>
          <w:szCs w:val="22"/>
          <w:lang w:val="en-US"/>
        </w:rPr>
      </w:pPr>
    </w:p>
    <w:p w:rsidR="60C5E535" w:rsidP="08CF406B" w:rsidRDefault="60C5E535" w14:paraId="49FCDB89" w14:textId="113D3E8E">
      <w:pPr>
        <w:spacing w:line="257" w:lineRule="auto"/>
        <w:rPr>
          <w:rFonts w:ascii="Arial" w:hAnsi="Arial" w:eastAsia="Arial" w:cs="Arial"/>
          <w:noProof w:val="0"/>
          <w:sz w:val="22"/>
          <w:szCs w:val="22"/>
          <w:lang w:val="en-US"/>
        </w:rPr>
      </w:pPr>
      <w:hyperlink r:id="Rd52ad5a33d304cc2">
        <w:r w:rsidRPr="08CF406B" w:rsidR="3230F12B">
          <w:rPr>
            <w:rStyle w:val="Hyperlink"/>
            <w:rFonts w:ascii="Arial" w:hAnsi="Arial" w:eastAsia="Arial" w:cs="Arial"/>
            <w:noProof w:val="0"/>
            <w:sz w:val="22"/>
            <w:szCs w:val="22"/>
            <w:lang w:val="en-US"/>
          </w:rPr>
          <w:t>Ratten, V.</w:t>
        </w:r>
      </w:hyperlink>
      <w:r w:rsidRPr="08CF406B" w:rsidR="3230F12B">
        <w:rPr>
          <w:rFonts w:ascii="Arial" w:hAnsi="Arial" w:eastAsia="Arial" w:cs="Arial"/>
          <w:noProof w:val="0"/>
          <w:sz w:val="22"/>
          <w:szCs w:val="22"/>
          <w:lang w:val="en-US"/>
        </w:rPr>
        <w:t xml:space="preserve"> (2020), "Coronavirus (Covid-19) and the entrepreneurship education community", </w:t>
      </w:r>
      <w:hyperlink r:id="Rcd6f26d47d344819">
        <w:r w:rsidRPr="08CF406B" w:rsidR="3230F12B">
          <w:rPr>
            <w:rStyle w:val="Hyperlink"/>
            <w:rFonts w:ascii="Arial" w:hAnsi="Arial" w:eastAsia="Arial" w:cs="Arial"/>
            <w:i w:val="1"/>
            <w:iCs w:val="1"/>
            <w:noProof w:val="0"/>
            <w:sz w:val="22"/>
            <w:szCs w:val="22"/>
            <w:lang w:val="en-US"/>
          </w:rPr>
          <w:t>Journal of Enterprising Communities: People and Places in the Global Economy</w:t>
        </w:r>
      </w:hyperlink>
      <w:r w:rsidRPr="08CF406B" w:rsidR="3230F12B">
        <w:rPr>
          <w:rFonts w:ascii="Arial" w:hAnsi="Arial" w:eastAsia="Arial" w:cs="Arial"/>
          <w:noProof w:val="0"/>
          <w:sz w:val="22"/>
          <w:szCs w:val="22"/>
          <w:lang w:val="en-US"/>
        </w:rPr>
        <w:t xml:space="preserve">, Vol. 14 No. 5, pp. 753-764. Available at:  </w:t>
      </w:r>
      <w:hyperlink r:id="R2006049ac6854490">
        <w:r w:rsidRPr="08CF406B" w:rsidR="3230F12B">
          <w:rPr>
            <w:rStyle w:val="Hyperlink"/>
            <w:rFonts w:ascii="Arial" w:hAnsi="Arial" w:eastAsia="Arial" w:cs="Arial"/>
            <w:noProof w:val="0"/>
            <w:sz w:val="22"/>
            <w:szCs w:val="22"/>
            <w:lang w:val="en-US"/>
          </w:rPr>
          <w:t>https://doi.org/10.1108/JEC-06-2020-0121</w:t>
        </w:r>
      </w:hyperlink>
      <w:r w:rsidRPr="08CF406B" w:rsidR="3230F12B">
        <w:rPr>
          <w:rFonts w:ascii="Arial" w:hAnsi="Arial" w:eastAsia="Arial" w:cs="Arial"/>
          <w:noProof w:val="0"/>
          <w:sz w:val="22"/>
          <w:szCs w:val="22"/>
          <w:lang w:val="en-US"/>
        </w:rPr>
        <w:t xml:space="preserve"> ( Accessed 18.06.23)</w:t>
      </w:r>
    </w:p>
    <w:p w:rsidR="60C5E535" w:rsidP="60C5E535" w:rsidRDefault="60C5E535" w14:paraId="0A8D6F62" w14:textId="45C1D405">
      <w:pPr>
        <w:pStyle w:val="Normal"/>
        <w:spacing w:line="257" w:lineRule="auto"/>
        <w:jc w:val="both"/>
        <w:rPr>
          <w:rFonts w:ascii="Arial" w:hAnsi="Arial" w:eastAsia="Arial" w:cs="Arial"/>
          <w:b w:val="0"/>
          <w:bCs w:val="0"/>
          <w:noProof w:val="0"/>
          <w:sz w:val="22"/>
          <w:szCs w:val="22"/>
          <w:lang w:val="en-US"/>
        </w:rPr>
      </w:pPr>
    </w:p>
    <w:p w:rsidR="7EECCF8B" w:rsidP="60C5E535" w:rsidRDefault="7EECCF8B" w14:paraId="172F8A2B" w14:textId="1D6F5A82">
      <w:pPr>
        <w:pStyle w:val="Normal"/>
        <w:spacing w:line="257" w:lineRule="auto"/>
        <w:jc w:val="both"/>
        <w:rPr>
          <w:rFonts w:ascii="Arial" w:hAnsi="Arial" w:eastAsia="Arial" w:cs="Arial"/>
          <w:b w:val="0"/>
          <w:bCs w:val="0"/>
          <w:strike w:val="0"/>
          <w:dstrike w:val="0"/>
          <w:noProof w:val="0"/>
          <w:color w:val="auto"/>
          <w:sz w:val="22"/>
          <w:szCs w:val="22"/>
          <w:u w:val="none"/>
          <w:lang w:val="en-US"/>
        </w:rPr>
      </w:pPr>
      <w:r w:rsidRPr="60C5E535" w:rsidR="7EECCF8B">
        <w:rPr>
          <w:rFonts w:ascii="Arial" w:hAnsi="Arial" w:eastAsia="Arial" w:cs="Arial"/>
          <w:b w:val="0"/>
          <w:bCs w:val="0"/>
          <w:noProof w:val="0"/>
          <w:sz w:val="22"/>
          <w:szCs w:val="22"/>
          <w:lang w:val="en-US"/>
        </w:rPr>
        <w:t xml:space="preserve">Rawe, J. (2014) </w:t>
      </w:r>
      <w:r w:rsidRPr="60C5E535" w:rsidR="7EECCF8B">
        <w:rPr>
          <w:rFonts w:ascii="Arial" w:hAnsi="Arial" w:eastAsia="Arial" w:cs="Arial"/>
          <w:b w:val="0"/>
          <w:bCs w:val="0"/>
          <w:i w:val="1"/>
          <w:iCs w:val="1"/>
          <w:noProof w:val="0"/>
          <w:sz w:val="22"/>
          <w:szCs w:val="22"/>
          <w:lang w:val="en-US"/>
        </w:rPr>
        <w:t>What inclusive leadership looks like and how to practice it.</w:t>
      </w:r>
      <w:r w:rsidRPr="60C5E535" w:rsidR="7EECCF8B">
        <w:rPr>
          <w:rFonts w:ascii="Arial" w:hAnsi="Arial" w:eastAsia="Arial" w:cs="Arial"/>
          <w:b w:val="0"/>
          <w:bCs w:val="0"/>
          <w:noProof w:val="0"/>
          <w:sz w:val="22"/>
          <w:szCs w:val="22"/>
          <w:lang w:val="en-US"/>
        </w:rPr>
        <w:t xml:space="preserve"> Available:</w:t>
      </w:r>
      <w:r w:rsidRPr="60C5E535" w:rsidR="7EECCF8B">
        <w:rPr>
          <w:rFonts w:ascii="Arial" w:hAnsi="Arial" w:eastAsia="Arial" w:cs="Arial"/>
          <w:b w:val="0"/>
          <w:bCs w:val="0"/>
          <w:noProof w:val="0"/>
          <w:sz w:val="22"/>
          <w:szCs w:val="22"/>
          <w:lang w:val="en-US"/>
        </w:rPr>
        <w:t xml:space="preserve"> </w:t>
      </w:r>
      <w:hyperlink r:id="Rc3597f1b34a94b15">
        <w:r w:rsidRPr="60C5E535" w:rsidR="7EECCF8B">
          <w:rPr>
            <w:rStyle w:val="Hyperlink"/>
            <w:rFonts w:ascii="Arial" w:hAnsi="Arial" w:eastAsia="Arial" w:cs="Arial"/>
            <w:b w:val="0"/>
            <w:bCs w:val="0"/>
            <w:strike w:val="0"/>
            <w:dstrike w:val="0"/>
            <w:noProof w:val="0"/>
            <w:sz w:val="22"/>
            <w:szCs w:val="22"/>
            <w:lang w:val="en-US"/>
          </w:rPr>
          <w:t>https://www.understood.org/articles/en/what-inclusive-leadership-looks-like-and-how-to-practice-it</w:t>
        </w:r>
      </w:hyperlink>
      <w:r w:rsidRPr="60C5E535" w:rsidR="7EECCF8B">
        <w:rPr>
          <w:rFonts w:ascii="Arial" w:hAnsi="Arial" w:eastAsia="Arial" w:cs="Arial"/>
          <w:b w:val="0"/>
          <w:bCs w:val="0"/>
          <w:noProof w:val="0"/>
          <w:sz w:val="22"/>
          <w:szCs w:val="22"/>
          <w:lang w:val="en-US"/>
        </w:rPr>
        <w:t xml:space="preserve"> </w:t>
      </w:r>
      <w:r w:rsidRPr="60C5E535" w:rsidR="7EECCF8B">
        <w:rPr>
          <w:rFonts w:ascii="Arial" w:hAnsi="Arial" w:eastAsia="Arial" w:cs="Arial"/>
          <w:b w:val="0"/>
          <w:bCs w:val="0"/>
          <w:strike w:val="0"/>
          <w:dstrike w:val="0"/>
          <w:noProof w:val="0"/>
          <w:color w:val="auto"/>
          <w:sz w:val="22"/>
          <w:szCs w:val="22"/>
          <w:u w:val="none"/>
          <w:lang w:val="en-US"/>
        </w:rPr>
        <w:t>(Accessed: 09.06.23</w:t>
      </w:r>
      <w:r w:rsidRPr="60C5E535" w:rsidR="7EECCF8B">
        <w:rPr>
          <w:rFonts w:ascii="Arial" w:hAnsi="Arial" w:eastAsia="Arial" w:cs="Arial"/>
          <w:b w:val="0"/>
          <w:bCs w:val="0"/>
          <w:strike w:val="0"/>
          <w:dstrike w:val="0"/>
          <w:noProof w:val="0"/>
          <w:color w:val="auto"/>
          <w:sz w:val="22"/>
          <w:szCs w:val="22"/>
          <w:u w:val="none"/>
          <w:lang w:val="en-US"/>
        </w:rPr>
        <w:t>).</w:t>
      </w:r>
    </w:p>
    <w:p w:rsidR="60C5E535" w:rsidP="60C5E535" w:rsidRDefault="60C5E535" w14:paraId="29D080D0" w14:textId="0839351B">
      <w:pPr>
        <w:pStyle w:val="Normal"/>
        <w:spacing w:line="257" w:lineRule="auto"/>
        <w:jc w:val="both"/>
        <w:rPr>
          <w:rFonts w:ascii="Arial" w:hAnsi="Arial" w:eastAsia="Arial" w:cs="Arial"/>
          <w:b w:val="0"/>
          <w:bCs w:val="0"/>
          <w:strike w:val="0"/>
          <w:dstrike w:val="0"/>
          <w:noProof w:val="0"/>
          <w:color w:val="auto"/>
          <w:sz w:val="22"/>
          <w:szCs w:val="22"/>
          <w:u w:val="none"/>
          <w:lang w:val="en-US"/>
        </w:rPr>
      </w:pPr>
    </w:p>
    <w:p w:rsidR="46B0F5AF" w:rsidP="60C5E535" w:rsidRDefault="46B0F5AF" w14:paraId="30B71E70" w14:textId="1EDDC8B4">
      <w:pPr>
        <w:pStyle w:val="Heading2"/>
        <w:rPr>
          <w:rFonts w:ascii="Arial" w:hAnsi="Arial" w:eastAsia="Arial" w:cs="Arial"/>
          <w:b w:val="0"/>
          <w:bCs w:val="0"/>
          <w:noProof w:val="0"/>
          <w:color w:val="auto"/>
          <w:sz w:val="22"/>
          <w:szCs w:val="22"/>
          <w:lang w:val="en-US"/>
        </w:rPr>
      </w:pPr>
      <w:r w:rsidRPr="08CF406B" w:rsidR="46B0F5AF">
        <w:rPr>
          <w:rFonts w:ascii="Arial" w:hAnsi="Arial" w:eastAsia="Arial" w:cs="Arial"/>
          <w:b w:val="0"/>
          <w:bCs w:val="0"/>
          <w:noProof w:val="0"/>
          <w:color w:val="auto"/>
          <w:sz w:val="22"/>
          <w:szCs w:val="22"/>
          <w:lang w:val="en-US"/>
        </w:rPr>
        <w:t xml:space="preserve">Rodd, J. (2013) </w:t>
      </w:r>
      <w:r w:rsidRPr="08CF406B" w:rsidR="46B0F5AF">
        <w:rPr>
          <w:rFonts w:ascii="Arial" w:hAnsi="Arial" w:eastAsia="Arial" w:cs="Arial"/>
          <w:b w:val="0"/>
          <w:bCs w:val="0"/>
          <w:i w:val="1"/>
          <w:iCs w:val="1"/>
          <w:noProof w:val="0"/>
          <w:color w:val="auto"/>
          <w:sz w:val="22"/>
          <w:szCs w:val="22"/>
          <w:lang w:val="en-US"/>
        </w:rPr>
        <w:t>Leadership in early childhood: A pathway to professionalism.</w:t>
      </w:r>
      <w:r w:rsidRPr="08CF406B" w:rsidR="46B0F5AF">
        <w:rPr>
          <w:rFonts w:ascii="Arial" w:hAnsi="Arial" w:eastAsia="Arial" w:cs="Arial"/>
          <w:b w:val="0"/>
          <w:bCs w:val="0"/>
          <w:noProof w:val="0"/>
          <w:color w:val="auto"/>
          <w:sz w:val="22"/>
          <w:szCs w:val="22"/>
          <w:lang w:val="en-US"/>
        </w:rPr>
        <w:t xml:space="preserve"> Maidenhead. OU Press.</w:t>
      </w:r>
    </w:p>
    <w:p w:rsidR="08CF406B" w:rsidP="08CF406B" w:rsidRDefault="08CF406B" w14:paraId="5231C83A" w14:textId="3C421F2C">
      <w:pPr>
        <w:pStyle w:val="Normal"/>
        <w:rPr>
          <w:noProof w:val="0"/>
          <w:lang w:val="en-US"/>
        </w:rPr>
      </w:pPr>
    </w:p>
    <w:p w:rsidR="6F3548AC" w:rsidP="08CF406B" w:rsidRDefault="6F3548AC" w14:paraId="0A67D133" w14:textId="7D52EBCB">
      <w:pPr>
        <w:spacing w:line="360" w:lineRule="auto"/>
        <w:jc w:val="both"/>
      </w:pPr>
      <w:r w:rsidRPr="08CF406B" w:rsidR="6F3548AC">
        <w:rPr>
          <w:rFonts w:ascii="Arial" w:hAnsi="Arial" w:eastAsia="Arial" w:cs="Arial"/>
          <w:noProof w:val="0"/>
          <w:color w:val="222222"/>
          <w:sz w:val="24"/>
          <w:szCs w:val="24"/>
          <w:lang w:val="en-US"/>
        </w:rPr>
        <w:t xml:space="preserve">Scanlan, M. and Johnson, L. (2020) ‘Inclusive leadership on the social frontiers: Family and community engagement’, </w:t>
      </w:r>
      <w:r w:rsidRPr="08CF406B" w:rsidR="6F3548AC">
        <w:rPr>
          <w:rFonts w:ascii="Arial" w:hAnsi="Arial" w:eastAsia="Arial" w:cs="Arial"/>
          <w:i w:val="1"/>
          <w:iCs w:val="1"/>
          <w:noProof w:val="0"/>
          <w:color w:val="222222"/>
          <w:sz w:val="24"/>
          <w:szCs w:val="24"/>
          <w:lang w:val="en-US"/>
        </w:rPr>
        <w:t>Leadership for increasingly diverse schools</w:t>
      </w:r>
      <w:r w:rsidRPr="08CF406B" w:rsidR="6F3548AC">
        <w:rPr>
          <w:rFonts w:ascii="Arial" w:hAnsi="Arial" w:eastAsia="Arial" w:cs="Arial"/>
          <w:noProof w:val="0"/>
          <w:color w:val="222222"/>
          <w:sz w:val="24"/>
          <w:szCs w:val="24"/>
          <w:lang w:val="en-US"/>
        </w:rPr>
        <w:t>, pp. 227-258.</w:t>
      </w:r>
    </w:p>
    <w:p w:rsidR="08CF406B" w:rsidP="08CF406B" w:rsidRDefault="08CF406B" w14:paraId="25F78544" w14:textId="7670133D">
      <w:pPr>
        <w:pStyle w:val="Normal"/>
        <w:rPr>
          <w:noProof w:val="0"/>
          <w:lang w:val="en-US"/>
        </w:rPr>
      </w:pPr>
    </w:p>
    <w:p w:rsidR="7CEE18BE" w:rsidP="08CF406B" w:rsidRDefault="7CEE18BE" w14:paraId="13DA755E" w14:textId="379770FF">
      <w:pPr>
        <w:pStyle w:val="Normal"/>
      </w:pPr>
      <w:r w:rsidRPr="08CF406B" w:rsidR="7CEE18BE">
        <w:rPr>
          <w:rFonts w:ascii="Arial" w:hAnsi="Arial" w:eastAsia="Arial" w:cs="Arial"/>
          <w:noProof w:val="0"/>
          <w:sz w:val="22"/>
          <w:szCs w:val="22"/>
          <w:lang w:val="en-US"/>
        </w:rPr>
        <w:t xml:space="preserve">Sergiovanni, T.J., (1993). </w:t>
      </w:r>
      <w:r w:rsidRPr="08CF406B" w:rsidR="7CEE18BE">
        <w:rPr>
          <w:rFonts w:ascii="Arial" w:hAnsi="Arial" w:eastAsia="Arial" w:cs="Arial"/>
          <w:i w:val="1"/>
          <w:iCs w:val="1"/>
          <w:noProof w:val="0"/>
          <w:sz w:val="22"/>
          <w:szCs w:val="22"/>
          <w:lang w:val="en-US"/>
        </w:rPr>
        <w:t>Building community in schools</w:t>
      </w:r>
      <w:r w:rsidRPr="08CF406B" w:rsidR="7CEE18BE">
        <w:rPr>
          <w:rFonts w:ascii="Arial" w:hAnsi="Arial" w:eastAsia="Arial" w:cs="Arial"/>
          <w:noProof w:val="0"/>
          <w:sz w:val="22"/>
          <w:szCs w:val="22"/>
          <w:lang w:val="en-US"/>
        </w:rPr>
        <w:t>. San Francisco.</w:t>
      </w:r>
    </w:p>
    <w:p w:rsidR="08CF406B" w:rsidP="08CF406B" w:rsidRDefault="08CF406B" w14:paraId="0C85D421" w14:textId="5FCC3C8E">
      <w:pPr>
        <w:pStyle w:val="Normal"/>
        <w:rPr>
          <w:noProof w:val="0"/>
          <w:lang w:val="en-US"/>
        </w:rPr>
      </w:pPr>
    </w:p>
    <w:p w:rsidR="4D83DFCC" w:rsidP="60C5E535" w:rsidRDefault="4D83DFCC" w14:paraId="151B286A" w14:textId="2CE33B0B">
      <w:pPr>
        <w:pStyle w:val="Normal"/>
        <w:spacing w:line="360" w:lineRule="auto"/>
        <w:jc w:val="both"/>
        <w:rPr>
          <w:rFonts w:ascii="Arial" w:hAnsi="Arial" w:eastAsia="Arial" w:cs="Arial"/>
          <w:b w:val="0"/>
          <w:bCs w:val="0"/>
          <w:strike w:val="0"/>
          <w:dstrike w:val="0"/>
          <w:noProof w:val="0"/>
          <w:color w:val="0000FF"/>
          <w:sz w:val="22"/>
          <w:szCs w:val="22"/>
          <w:u w:val="single"/>
          <w:lang w:val="en-US"/>
        </w:rPr>
      </w:pPr>
      <w:r w:rsidRPr="08CF406B" w:rsidR="4D83DFCC">
        <w:rPr>
          <w:rFonts w:ascii="Arial" w:hAnsi="Arial" w:eastAsia="Arial" w:cs="Arial"/>
          <w:b w:val="0"/>
          <w:bCs w:val="0"/>
          <w:noProof w:val="0"/>
          <w:color w:val="000000" w:themeColor="text1" w:themeTint="FF" w:themeShade="FF"/>
          <w:sz w:val="22"/>
          <w:szCs w:val="22"/>
          <w:lang w:val="en-US"/>
        </w:rPr>
        <w:t xml:space="preserve">Sinar, E. and </w:t>
      </w:r>
      <w:r w:rsidRPr="08CF406B" w:rsidR="4D83DFCC">
        <w:rPr>
          <w:rFonts w:ascii="Arial" w:hAnsi="Arial" w:eastAsia="Arial" w:cs="Arial"/>
          <w:b w:val="0"/>
          <w:bCs w:val="0"/>
          <w:noProof w:val="0"/>
          <w:color w:val="000000" w:themeColor="text1" w:themeTint="FF" w:themeShade="FF"/>
          <w:sz w:val="22"/>
          <w:szCs w:val="22"/>
          <w:lang w:val="en-US"/>
        </w:rPr>
        <w:t>Wooll</w:t>
      </w:r>
      <w:r w:rsidRPr="08CF406B" w:rsidR="4D83DFCC">
        <w:rPr>
          <w:rFonts w:ascii="Arial" w:hAnsi="Arial" w:eastAsia="Arial" w:cs="Arial"/>
          <w:b w:val="0"/>
          <w:bCs w:val="0"/>
          <w:noProof w:val="0"/>
          <w:color w:val="000000" w:themeColor="text1" w:themeTint="FF" w:themeShade="FF"/>
          <w:sz w:val="22"/>
          <w:szCs w:val="22"/>
          <w:lang w:val="en-US"/>
        </w:rPr>
        <w:t xml:space="preserve">, M. (2021) </w:t>
      </w:r>
      <w:r w:rsidRPr="08CF406B" w:rsidR="4D83DFCC">
        <w:rPr>
          <w:rFonts w:ascii="Arial" w:hAnsi="Arial" w:eastAsia="Arial" w:cs="Arial"/>
          <w:b w:val="0"/>
          <w:bCs w:val="0"/>
          <w:i w:val="1"/>
          <w:iCs w:val="1"/>
          <w:noProof w:val="0"/>
          <w:color w:val="000000" w:themeColor="text1" w:themeTint="FF" w:themeShade="FF"/>
          <w:sz w:val="22"/>
          <w:szCs w:val="22"/>
          <w:lang w:val="en-US"/>
        </w:rPr>
        <w:t>What makes an inclusive leader?</w:t>
      </w:r>
      <w:r w:rsidRPr="08CF406B" w:rsidR="4D83DFCC">
        <w:rPr>
          <w:rFonts w:ascii="Arial" w:hAnsi="Arial" w:eastAsia="Arial" w:cs="Arial"/>
          <w:b w:val="0"/>
          <w:bCs w:val="0"/>
          <w:noProof w:val="0"/>
          <w:color w:val="000000" w:themeColor="text1" w:themeTint="FF" w:themeShade="FF"/>
          <w:sz w:val="22"/>
          <w:szCs w:val="22"/>
          <w:lang w:val="en-US"/>
        </w:rPr>
        <w:t xml:space="preserve"> These 6 </w:t>
      </w:r>
      <w:r w:rsidRPr="08CF406B" w:rsidR="4D83DFCC">
        <w:rPr>
          <w:rFonts w:ascii="Arial" w:hAnsi="Arial" w:eastAsia="Arial" w:cs="Arial"/>
          <w:b w:val="0"/>
          <w:bCs w:val="0"/>
          <w:noProof w:val="0"/>
          <w:color w:val="000000" w:themeColor="text1" w:themeTint="FF" w:themeShade="FF"/>
          <w:sz w:val="22"/>
          <w:szCs w:val="22"/>
          <w:lang w:val="en-US"/>
        </w:rPr>
        <w:t>behaviours</w:t>
      </w:r>
      <w:r w:rsidRPr="08CF406B" w:rsidR="4D83DFCC">
        <w:rPr>
          <w:rFonts w:ascii="Arial" w:hAnsi="Arial" w:eastAsia="Arial" w:cs="Arial"/>
          <w:b w:val="0"/>
          <w:bCs w:val="0"/>
          <w:noProof w:val="0"/>
          <w:color w:val="000000" w:themeColor="text1" w:themeTint="FF" w:themeShade="FF"/>
          <w:sz w:val="22"/>
          <w:szCs w:val="22"/>
          <w:lang w:val="en-US"/>
        </w:rPr>
        <w:t xml:space="preserve"> are a good start. </w:t>
      </w:r>
      <w:r w:rsidRPr="08CF406B" w:rsidR="4D83DFCC">
        <w:rPr>
          <w:rFonts w:ascii="Arial" w:hAnsi="Arial" w:eastAsia="Arial" w:cs="Arial"/>
          <w:b w:val="0"/>
          <w:bCs w:val="0"/>
          <w:noProof w:val="0"/>
          <w:sz w:val="22"/>
          <w:szCs w:val="22"/>
          <w:lang w:val="en-US"/>
        </w:rPr>
        <w:t xml:space="preserve">Available: </w:t>
      </w:r>
      <w:hyperlink r:id="R85bcd08c32214a56">
        <w:r w:rsidRPr="08CF406B" w:rsidR="4D83DFCC">
          <w:rPr>
            <w:rStyle w:val="Hyperlink"/>
            <w:rFonts w:ascii="Arial" w:hAnsi="Arial" w:eastAsia="Arial" w:cs="Arial"/>
            <w:b w:val="0"/>
            <w:bCs w:val="0"/>
            <w:strike w:val="0"/>
            <w:dstrike w:val="0"/>
            <w:noProof w:val="0"/>
            <w:sz w:val="22"/>
            <w:szCs w:val="22"/>
            <w:lang w:val="en-US"/>
          </w:rPr>
          <w:t>https://www.betterup.com/blog/what-makes-an-inclusive-leader-and-6-ways-to-up-your-game</w:t>
        </w:r>
      </w:hyperlink>
      <w:r w:rsidRPr="08CF406B" w:rsidR="4D83DFCC">
        <w:rPr>
          <w:rFonts w:ascii="Arial" w:hAnsi="Arial" w:eastAsia="Arial" w:cs="Arial"/>
          <w:b w:val="0"/>
          <w:bCs w:val="0"/>
          <w:noProof w:val="0"/>
          <w:sz w:val="22"/>
          <w:szCs w:val="22"/>
          <w:lang w:val="en-US"/>
        </w:rPr>
        <w:t xml:space="preserve"> </w:t>
      </w:r>
      <w:r w:rsidRPr="08CF406B" w:rsidR="1913CD34">
        <w:rPr>
          <w:rFonts w:ascii="Arial" w:hAnsi="Arial" w:eastAsia="Arial" w:cs="Arial"/>
          <w:b w:val="0"/>
          <w:bCs w:val="0"/>
          <w:noProof w:val="0"/>
          <w:color w:val="auto"/>
          <w:sz w:val="22"/>
          <w:szCs w:val="22"/>
          <w:lang w:val="en-US"/>
        </w:rPr>
        <w:t xml:space="preserve"> </w:t>
      </w:r>
      <w:r w:rsidRPr="08CF406B" w:rsidR="4D83DFCC">
        <w:rPr>
          <w:rFonts w:ascii="Arial" w:hAnsi="Arial" w:eastAsia="Arial" w:cs="Arial"/>
          <w:b w:val="0"/>
          <w:bCs w:val="0"/>
          <w:strike w:val="0"/>
          <w:dstrike w:val="0"/>
          <w:noProof w:val="0"/>
          <w:color w:val="auto"/>
          <w:sz w:val="22"/>
          <w:szCs w:val="22"/>
          <w:u w:val="none"/>
          <w:lang w:val="en-US"/>
        </w:rPr>
        <w:t>(</w:t>
      </w:r>
      <w:r w:rsidRPr="08CF406B" w:rsidR="4D83DFCC">
        <w:rPr>
          <w:rFonts w:ascii="Arial" w:hAnsi="Arial" w:eastAsia="Arial" w:cs="Arial"/>
          <w:b w:val="0"/>
          <w:bCs w:val="0"/>
          <w:strike w:val="0"/>
          <w:dstrike w:val="0"/>
          <w:noProof w:val="0"/>
          <w:color w:val="auto"/>
          <w:sz w:val="22"/>
          <w:szCs w:val="22"/>
          <w:u w:val="none"/>
          <w:lang w:val="en-US"/>
        </w:rPr>
        <w:t>Accessed: 09.06.23</w:t>
      </w:r>
      <w:r w:rsidRPr="08CF406B" w:rsidR="4D83DFCC">
        <w:rPr>
          <w:rFonts w:ascii="Arial" w:hAnsi="Arial" w:eastAsia="Arial" w:cs="Arial"/>
          <w:b w:val="0"/>
          <w:bCs w:val="0"/>
          <w:strike w:val="0"/>
          <w:dstrike w:val="0"/>
          <w:noProof w:val="0"/>
          <w:color w:val="auto"/>
          <w:sz w:val="22"/>
          <w:szCs w:val="22"/>
          <w:u w:val="none"/>
          <w:lang w:val="en-US"/>
        </w:rPr>
        <w:t>).</w:t>
      </w:r>
    </w:p>
    <w:p w:rsidR="60C5E535" w:rsidP="60C5E535" w:rsidRDefault="60C5E535" w14:paraId="6246EAD9" w14:textId="4A9D6ECE">
      <w:pPr>
        <w:pStyle w:val="Normal"/>
        <w:spacing w:line="360" w:lineRule="auto"/>
        <w:jc w:val="both"/>
        <w:rPr>
          <w:rFonts w:ascii="Arial" w:hAnsi="Arial" w:eastAsia="Arial" w:cs="Arial"/>
          <w:b w:val="0"/>
          <w:bCs w:val="0"/>
          <w:noProof w:val="0"/>
          <w:color w:val="222222"/>
          <w:sz w:val="22"/>
          <w:szCs w:val="22"/>
          <w:lang w:val="en-US"/>
        </w:rPr>
      </w:pPr>
    </w:p>
    <w:p w:rsidR="46B0F5AF" w:rsidP="60C5E535" w:rsidRDefault="46B0F5AF" w14:paraId="2C7D8F23" w14:textId="5F3D15AF">
      <w:pPr>
        <w:pStyle w:val="Normal"/>
        <w:spacing w:line="360" w:lineRule="auto"/>
        <w:jc w:val="both"/>
        <w:rPr>
          <w:rFonts w:ascii="Arial" w:hAnsi="Arial" w:eastAsia="Arial" w:cs="Arial"/>
          <w:b w:val="0"/>
          <w:bCs w:val="0"/>
          <w:noProof w:val="0"/>
          <w:color w:val="222222"/>
          <w:sz w:val="22"/>
          <w:szCs w:val="22"/>
          <w:lang w:val="en-US"/>
        </w:rPr>
      </w:pPr>
      <w:r w:rsidRPr="08CF406B" w:rsidR="46B0F5AF">
        <w:rPr>
          <w:rFonts w:ascii="Arial" w:hAnsi="Arial" w:eastAsia="Arial" w:cs="Arial"/>
          <w:b w:val="0"/>
          <w:bCs w:val="0"/>
          <w:noProof w:val="0"/>
          <w:color w:val="222222"/>
          <w:sz w:val="22"/>
          <w:szCs w:val="22"/>
          <w:lang w:val="en-US"/>
        </w:rPr>
        <w:t xml:space="preserve">Siraj, I. and Hallet, E. (2013) </w:t>
      </w:r>
      <w:r w:rsidRPr="08CF406B" w:rsidR="46B0F5AF">
        <w:rPr>
          <w:rFonts w:ascii="Arial" w:hAnsi="Arial" w:eastAsia="Arial" w:cs="Arial"/>
          <w:b w:val="0"/>
          <w:bCs w:val="0"/>
          <w:i w:val="1"/>
          <w:iCs w:val="1"/>
          <w:noProof w:val="0"/>
          <w:color w:val="222222"/>
          <w:sz w:val="22"/>
          <w:szCs w:val="22"/>
          <w:lang w:val="en-US"/>
        </w:rPr>
        <w:t>Effective and caring leadership in the early years</w:t>
      </w:r>
      <w:r w:rsidRPr="08CF406B" w:rsidR="46B0F5AF">
        <w:rPr>
          <w:rFonts w:ascii="Arial" w:hAnsi="Arial" w:eastAsia="Arial" w:cs="Arial"/>
          <w:b w:val="0"/>
          <w:bCs w:val="0"/>
          <w:noProof w:val="0"/>
          <w:color w:val="222222"/>
          <w:sz w:val="22"/>
          <w:szCs w:val="22"/>
          <w:lang w:val="en-US"/>
        </w:rPr>
        <w:t>. London: Sage.</w:t>
      </w:r>
    </w:p>
    <w:p w:rsidR="08CF406B" w:rsidP="08CF406B" w:rsidRDefault="08CF406B" w14:paraId="783D6864" w14:textId="0C7CC76D">
      <w:pPr>
        <w:pStyle w:val="Normal"/>
        <w:spacing w:line="360" w:lineRule="auto"/>
        <w:jc w:val="both"/>
        <w:rPr>
          <w:rFonts w:ascii="Arial" w:hAnsi="Arial" w:eastAsia="Arial" w:cs="Arial"/>
          <w:b w:val="0"/>
          <w:bCs w:val="0"/>
          <w:noProof w:val="0"/>
          <w:color w:val="222222"/>
          <w:sz w:val="22"/>
          <w:szCs w:val="22"/>
          <w:lang w:val="en-US"/>
        </w:rPr>
      </w:pPr>
    </w:p>
    <w:p w:rsidR="6CE1BC74" w:rsidP="08CF406B" w:rsidRDefault="6CE1BC74" w14:paraId="12466325" w14:textId="2136CB89">
      <w:pPr>
        <w:pStyle w:val="Heading1"/>
        <w:rPr>
          <w:rFonts w:ascii="Arial" w:hAnsi="Arial" w:eastAsia="Arial" w:cs="Arial"/>
          <w:noProof w:val="0"/>
          <w:sz w:val="22"/>
          <w:szCs w:val="22"/>
          <w:lang w:val="en-US"/>
        </w:rPr>
      </w:pPr>
      <w:r w:rsidRPr="08CF406B" w:rsidR="6CE1BC74">
        <w:rPr>
          <w:rFonts w:ascii="Arial" w:hAnsi="Arial" w:eastAsia="Arial" w:cs="Arial"/>
          <w:noProof w:val="0"/>
          <w:color w:val="auto"/>
          <w:sz w:val="22"/>
          <w:szCs w:val="22"/>
          <w:lang w:val="en-US"/>
        </w:rPr>
        <w:t xml:space="preserve">Smith. S. (no date) </w:t>
      </w:r>
      <w:r w:rsidRPr="08CF406B" w:rsidR="6CE1BC74">
        <w:rPr>
          <w:rFonts w:ascii="Arial" w:hAnsi="Arial" w:eastAsia="Arial" w:cs="Arial"/>
          <w:i w:val="1"/>
          <w:iCs w:val="1"/>
          <w:noProof w:val="0"/>
          <w:color w:val="auto"/>
          <w:sz w:val="22"/>
          <w:szCs w:val="22"/>
          <w:lang w:val="en-US"/>
        </w:rPr>
        <w:t xml:space="preserve">Parents Vs Providers – When Opinions Differ On The Best Way To Care For Children Conflict Can And Should Be Avoided. </w:t>
      </w:r>
      <w:r w:rsidRPr="08CF406B" w:rsidR="6CE1BC74">
        <w:rPr>
          <w:rFonts w:ascii="Arial" w:hAnsi="Arial" w:eastAsia="Arial" w:cs="Arial"/>
          <w:i w:val="0"/>
          <w:iCs w:val="0"/>
          <w:noProof w:val="0"/>
          <w:color w:val="auto"/>
          <w:sz w:val="22"/>
          <w:szCs w:val="22"/>
          <w:lang w:val="en-US"/>
        </w:rPr>
        <w:t xml:space="preserve">Available at: </w:t>
      </w:r>
      <w:hyperlink r:id="Rf0e3d8998ee8434e">
        <w:r w:rsidRPr="08CF406B" w:rsidR="6CE1BC74">
          <w:rPr>
            <w:rStyle w:val="Hyperlink"/>
            <w:rFonts w:ascii="Arial" w:hAnsi="Arial" w:eastAsia="Arial" w:cs="Arial"/>
            <w:noProof w:val="0"/>
            <w:sz w:val="22"/>
            <w:szCs w:val="22"/>
            <w:lang w:val="en-US"/>
          </w:rPr>
          <w:t>https://www.teachwire.net/news/parents-vs-providers-when-opinions-differ-on-the-best-way-to-care-for-child/</w:t>
        </w:r>
      </w:hyperlink>
      <w:r w:rsidRPr="08CF406B" w:rsidR="6CE1BC74">
        <w:rPr>
          <w:rFonts w:ascii="Arial" w:hAnsi="Arial" w:eastAsia="Arial" w:cs="Arial"/>
          <w:noProof w:val="0"/>
          <w:sz w:val="22"/>
          <w:szCs w:val="22"/>
          <w:lang w:val="en-US"/>
        </w:rPr>
        <w:t xml:space="preserve"> </w:t>
      </w:r>
      <w:r w:rsidRPr="08CF406B" w:rsidR="6CE1BC74">
        <w:rPr>
          <w:rFonts w:ascii="Arial" w:hAnsi="Arial" w:eastAsia="Arial" w:cs="Arial"/>
          <w:noProof w:val="0"/>
          <w:color w:val="auto"/>
          <w:sz w:val="22"/>
          <w:szCs w:val="22"/>
          <w:lang w:val="en-US"/>
        </w:rPr>
        <w:t>( Accessed 17.06.23)</w:t>
      </w:r>
    </w:p>
    <w:p w:rsidR="08CF406B" w:rsidP="08CF406B" w:rsidRDefault="08CF406B" w14:paraId="03899E85" w14:textId="7D34B7E9">
      <w:pPr>
        <w:pStyle w:val="Normal"/>
        <w:spacing w:line="360" w:lineRule="auto"/>
        <w:jc w:val="both"/>
        <w:rPr>
          <w:rFonts w:ascii="Arial" w:hAnsi="Arial" w:eastAsia="Arial" w:cs="Arial"/>
          <w:b w:val="0"/>
          <w:bCs w:val="0"/>
          <w:noProof w:val="0"/>
          <w:color w:val="222222"/>
          <w:sz w:val="22"/>
          <w:szCs w:val="22"/>
          <w:lang w:val="en-US"/>
        </w:rPr>
      </w:pPr>
    </w:p>
    <w:p w:rsidR="74275923" w:rsidP="08CF406B" w:rsidRDefault="74275923" w14:paraId="6744F7E6" w14:textId="79C73DDA">
      <w:pPr>
        <w:pStyle w:val="Normal"/>
        <w:spacing w:line="360" w:lineRule="auto"/>
        <w:jc w:val="both"/>
        <w:rPr>
          <w:rFonts w:ascii="Arial" w:hAnsi="Arial" w:eastAsia="Arial" w:cs="Arial"/>
          <w:noProof w:val="0"/>
          <w:sz w:val="22"/>
          <w:szCs w:val="22"/>
          <w:lang w:val="en-US"/>
        </w:rPr>
      </w:pPr>
      <w:r w:rsidRPr="08CF406B" w:rsidR="74275923">
        <w:rPr>
          <w:rFonts w:ascii="Arial" w:hAnsi="Arial" w:eastAsia="Arial" w:cs="Arial"/>
          <w:noProof w:val="0"/>
          <w:sz w:val="22"/>
          <w:szCs w:val="22"/>
          <w:lang w:val="en-US"/>
        </w:rPr>
        <w:t xml:space="preserve">Tindall </w:t>
      </w:r>
      <w:r w:rsidRPr="08CF406B" w:rsidR="74275923">
        <w:rPr>
          <w:rFonts w:ascii="Arial" w:hAnsi="Arial" w:eastAsia="Arial" w:cs="Arial"/>
          <w:i w:val="1"/>
          <w:iCs w:val="1"/>
          <w:noProof w:val="0"/>
          <w:sz w:val="22"/>
          <w:szCs w:val="22"/>
          <w:lang w:val="en-US"/>
        </w:rPr>
        <w:t>et al.</w:t>
      </w:r>
      <w:r w:rsidRPr="08CF406B" w:rsidR="74275923">
        <w:rPr>
          <w:rFonts w:ascii="Arial" w:hAnsi="Arial" w:eastAsia="Arial" w:cs="Arial"/>
          <w:noProof w:val="0"/>
          <w:sz w:val="22"/>
          <w:szCs w:val="22"/>
          <w:lang w:val="en-US"/>
        </w:rPr>
        <w:t xml:space="preserve"> (2015) ‘Pre-service teachers’ attitudes towards children with disabilities: An Irish perspective’, </w:t>
      </w:r>
      <w:r w:rsidRPr="08CF406B" w:rsidR="74275923">
        <w:rPr>
          <w:rFonts w:ascii="Arial" w:hAnsi="Arial" w:eastAsia="Arial" w:cs="Arial"/>
          <w:i w:val="1"/>
          <w:iCs w:val="1"/>
          <w:noProof w:val="0"/>
          <w:sz w:val="22"/>
          <w:szCs w:val="22"/>
          <w:lang w:val="en-US"/>
        </w:rPr>
        <w:t>European Physical Education Review</w:t>
      </w:r>
      <w:r w:rsidRPr="08CF406B" w:rsidR="74275923">
        <w:rPr>
          <w:rFonts w:ascii="Arial" w:hAnsi="Arial" w:eastAsia="Arial" w:cs="Arial"/>
          <w:noProof w:val="0"/>
          <w:sz w:val="22"/>
          <w:szCs w:val="22"/>
          <w:lang w:val="en-US"/>
        </w:rPr>
        <w:t xml:space="preserve">, 21(2), pp.206-221. URL: </w:t>
      </w:r>
      <w:hyperlink r:id="Re4c1428440ef4b1a">
        <w:r w:rsidRPr="08CF406B" w:rsidR="74275923">
          <w:rPr>
            <w:rStyle w:val="Hyperlink"/>
            <w:rFonts w:ascii="Arial" w:hAnsi="Arial" w:eastAsia="Arial" w:cs="Arial"/>
            <w:strike w:val="0"/>
            <w:dstrike w:val="0"/>
            <w:noProof w:val="0"/>
            <w:sz w:val="22"/>
            <w:szCs w:val="22"/>
            <w:lang w:val="en-US"/>
          </w:rPr>
          <w:t>https://www.researchgate.net/profile/Daniel-Tindall/publication/267979629_Pre-service_teachers%27_attitudes_towards_children_with_disabilities_An_Irish_perspective/links/552faacd0cf22d43717119ad/Pre-service-teachers-attitudes-towards-children-with-disabilities-An-Irish-perspective.pdf</w:t>
        </w:r>
      </w:hyperlink>
      <w:r w:rsidRPr="08CF406B" w:rsidR="74275923">
        <w:rPr>
          <w:rFonts w:ascii="Arial" w:hAnsi="Arial" w:eastAsia="Arial" w:cs="Arial"/>
          <w:noProof w:val="0"/>
          <w:sz w:val="22"/>
          <w:szCs w:val="22"/>
          <w:lang w:val="en-US"/>
        </w:rPr>
        <w:t xml:space="preserve"> (Accessed: 14.06.23).</w:t>
      </w:r>
    </w:p>
    <w:p w:rsidR="60C5E535" w:rsidP="60C5E535" w:rsidRDefault="60C5E535" w14:paraId="29015649" w14:textId="34FBA721">
      <w:pPr>
        <w:pStyle w:val="Normal"/>
        <w:spacing w:line="360" w:lineRule="auto"/>
        <w:jc w:val="both"/>
        <w:rPr>
          <w:rFonts w:ascii="Arial" w:hAnsi="Arial" w:eastAsia="Arial" w:cs="Arial"/>
          <w:b w:val="0"/>
          <w:bCs w:val="0"/>
          <w:noProof w:val="0"/>
          <w:color w:val="222222"/>
          <w:sz w:val="22"/>
          <w:szCs w:val="22"/>
          <w:lang w:val="en-US"/>
        </w:rPr>
      </w:pPr>
    </w:p>
    <w:p w:rsidR="51813388" w:rsidP="60C5E535" w:rsidRDefault="51813388" w14:paraId="73E07E38" w14:textId="7F55EBC1">
      <w:pPr>
        <w:pStyle w:val="Normal"/>
        <w:rPr>
          <w:rFonts w:ascii="Arial" w:hAnsi="Arial" w:eastAsia="Arial" w:cs="Arial"/>
          <w:b w:val="0"/>
          <w:bCs w:val="0"/>
          <w:noProof w:val="0"/>
          <w:sz w:val="22"/>
          <w:szCs w:val="22"/>
          <w:lang w:val="en-US"/>
        </w:rPr>
      </w:pPr>
      <w:r w:rsidRPr="08CF406B" w:rsidR="51813388">
        <w:rPr>
          <w:rFonts w:ascii="Arial" w:hAnsi="Arial" w:eastAsia="Arial" w:cs="Arial"/>
          <w:b w:val="0"/>
          <w:bCs w:val="0"/>
          <w:i w:val="0"/>
          <w:iCs w:val="0"/>
          <w:caps w:val="0"/>
          <w:smallCaps w:val="0"/>
          <w:noProof w:val="0"/>
          <w:color w:val="333333"/>
          <w:sz w:val="22"/>
          <w:szCs w:val="22"/>
          <w:lang w:val="en-US"/>
        </w:rPr>
        <w:t xml:space="preserve">UNICEF (no date) Inclusive education. </w:t>
      </w:r>
      <w:r w:rsidRPr="08CF406B" w:rsidR="51813388">
        <w:rPr>
          <w:rFonts w:ascii="Arial" w:hAnsi="Arial" w:eastAsia="Arial" w:cs="Arial"/>
          <w:b w:val="0"/>
          <w:bCs w:val="0"/>
          <w:i w:val="1"/>
          <w:iCs w:val="1"/>
          <w:caps w:val="0"/>
          <w:smallCaps w:val="0"/>
          <w:noProof w:val="0"/>
          <w:color w:val="333333"/>
          <w:sz w:val="22"/>
          <w:szCs w:val="22"/>
          <w:lang w:val="en-US"/>
        </w:rPr>
        <w:t>Every child has the right to quality education and learning. Available at:</w:t>
      </w:r>
      <w:r w:rsidRPr="08CF406B" w:rsidR="09BF8256">
        <w:rPr>
          <w:rFonts w:ascii="Arial" w:hAnsi="Arial" w:eastAsia="Arial" w:cs="Arial"/>
          <w:b w:val="0"/>
          <w:bCs w:val="0"/>
          <w:i w:val="1"/>
          <w:iCs w:val="1"/>
          <w:caps w:val="0"/>
          <w:smallCaps w:val="0"/>
          <w:noProof w:val="0"/>
          <w:color w:val="333333"/>
          <w:sz w:val="22"/>
          <w:szCs w:val="22"/>
          <w:lang w:val="en-US"/>
        </w:rPr>
        <w:t xml:space="preserve"> </w:t>
      </w:r>
      <w:hyperlink r:id="R097baeb266cd461a">
        <w:r w:rsidRPr="08CF406B" w:rsidR="09BF8256">
          <w:rPr>
            <w:rStyle w:val="Hyperlink"/>
            <w:rFonts w:ascii="Arial" w:hAnsi="Arial" w:eastAsia="Arial" w:cs="Arial"/>
            <w:b w:val="0"/>
            <w:bCs w:val="0"/>
            <w:noProof w:val="0"/>
            <w:sz w:val="22"/>
            <w:szCs w:val="22"/>
            <w:lang w:val="en-US"/>
          </w:rPr>
          <w:t>Inclusive education | UNICEF</w:t>
        </w:r>
      </w:hyperlink>
      <w:r w:rsidRPr="08CF406B" w:rsidR="09BF8256">
        <w:rPr>
          <w:rFonts w:ascii="Arial" w:hAnsi="Arial" w:eastAsia="Arial" w:cs="Arial"/>
          <w:b w:val="0"/>
          <w:bCs w:val="0"/>
          <w:noProof w:val="0"/>
          <w:sz w:val="22"/>
          <w:szCs w:val="22"/>
          <w:lang w:val="en-US"/>
        </w:rPr>
        <w:t xml:space="preserve"> </w:t>
      </w:r>
      <w:r w:rsidRPr="08CF406B" w:rsidR="09BF8256">
        <w:rPr>
          <w:rFonts w:ascii="Arial" w:hAnsi="Arial" w:eastAsia="Arial" w:cs="Arial"/>
          <w:b w:val="0"/>
          <w:bCs w:val="0"/>
          <w:noProof w:val="0"/>
          <w:sz w:val="22"/>
          <w:szCs w:val="22"/>
          <w:lang w:val="en-US"/>
        </w:rPr>
        <w:t>( Accessed</w:t>
      </w:r>
      <w:r w:rsidRPr="08CF406B" w:rsidR="09BF8256">
        <w:rPr>
          <w:rFonts w:ascii="Arial" w:hAnsi="Arial" w:eastAsia="Arial" w:cs="Arial"/>
          <w:b w:val="0"/>
          <w:bCs w:val="0"/>
          <w:noProof w:val="0"/>
          <w:sz w:val="22"/>
          <w:szCs w:val="22"/>
          <w:lang w:val="en-US"/>
        </w:rPr>
        <w:t xml:space="preserve"> 14.06.23)</w:t>
      </w:r>
    </w:p>
    <w:p w:rsidR="60C5E535" w:rsidP="08CF406B" w:rsidRDefault="60C5E535" w14:paraId="57753578" w14:textId="727E6A87">
      <w:pPr>
        <w:pStyle w:val="Normal"/>
        <w:spacing w:line="360" w:lineRule="auto"/>
        <w:rPr>
          <w:rFonts w:ascii="Arial" w:hAnsi="Arial" w:eastAsia="Arial" w:cs="Arial"/>
          <w:b w:val="0"/>
          <w:bCs w:val="0"/>
          <w:noProof w:val="0"/>
          <w:sz w:val="22"/>
          <w:szCs w:val="22"/>
          <w:lang w:val="en-US"/>
        </w:rPr>
      </w:pPr>
    </w:p>
    <w:p w:rsidR="60C5E535" w:rsidP="08CF406B" w:rsidRDefault="60C5E535" w14:paraId="07A339D6" w14:textId="671CD492">
      <w:pPr>
        <w:pStyle w:val="Normal"/>
        <w:spacing w:line="360" w:lineRule="auto"/>
        <w:rPr>
          <w:rFonts w:ascii="Arial" w:hAnsi="Arial" w:eastAsia="Arial" w:cs="Arial"/>
          <w:noProof w:val="0"/>
          <w:sz w:val="22"/>
          <w:szCs w:val="22"/>
          <w:lang w:val="en-US"/>
        </w:rPr>
      </w:pPr>
      <w:r w:rsidRPr="08CF406B" w:rsidR="3AE601AC">
        <w:rPr>
          <w:rFonts w:ascii="Arial" w:hAnsi="Arial" w:eastAsia="Arial" w:cs="Arial"/>
          <w:b w:val="0"/>
          <w:bCs w:val="0"/>
          <w:sz w:val="22"/>
          <w:szCs w:val="22"/>
          <w:u w:val="none"/>
        </w:rPr>
        <w:t xml:space="preserve">Vanvalkenburgh. J, Putnam. J and Porter. M. (2021) </w:t>
      </w:r>
      <w:r w:rsidRPr="08CF406B" w:rsidR="3AE601AC">
        <w:rPr>
          <w:rFonts w:ascii="Arial" w:hAnsi="Arial" w:eastAsia="Arial" w:cs="Arial"/>
          <w:i w:val="1"/>
          <w:iCs w:val="1"/>
          <w:noProof w:val="0"/>
          <w:sz w:val="22"/>
          <w:szCs w:val="22"/>
          <w:lang w:val="en-US"/>
        </w:rPr>
        <w:t>Middle school parent involvement: Perceptions of teachers and parents</w:t>
      </w:r>
      <w:r w:rsidRPr="08CF406B" w:rsidR="3AE601AC">
        <w:rPr>
          <w:rFonts w:ascii="Arial" w:hAnsi="Arial" w:eastAsia="Arial" w:cs="Arial"/>
          <w:noProof w:val="0"/>
          <w:sz w:val="22"/>
          <w:szCs w:val="22"/>
          <w:lang w:val="en-US"/>
        </w:rPr>
        <w:t xml:space="preserve">, Middle School Journal, 52:4, 33-42, Available at: DOI: </w:t>
      </w:r>
      <w:hyperlink r:id="R1caeef4f7cf74c47">
        <w:r w:rsidRPr="08CF406B" w:rsidR="3AE601AC">
          <w:rPr>
            <w:rStyle w:val="Hyperlink"/>
            <w:rFonts w:ascii="Arial" w:hAnsi="Arial" w:eastAsia="Arial" w:cs="Arial"/>
            <w:noProof w:val="0"/>
            <w:sz w:val="22"/>
            <w:szCs w:val="22"/>
            <w:lang w:val="en-US"/>
          </w:rPr>
          <w:t>10.1080/00940771.2021.1948299</w:t>
        </w:r>
      </w:hyperlink>
      <w:r w:rsidRPr="08CF406B" w:rsidR="3AE601AC">
        <w:rPr>
          <w:rFonts w:ascii="Arial" w:hAnsi="Arial" w:eastAsia="Arial" w:cs="Arial"/>
          <w:noProof w:val="0"/>
          <w:sz w:val="22"/>
          <w:szCs w:val="22"/>
          <w:lang w:val="en-US"/>
        </w:rPr>
        <w:t xml:space="preserve"> (Accessed 17.06.23)</w:t>
      </w:r>
    </w:p>
    <w:p w:rsidR="60C5E535" w:rsidP="60C5E535" w:rsidRDefault="60C5E535" w14:paraId="368C06DB" w14:textId="1E1FF888">
      <w:pPr>
        <w:pStyle w:val="Normal"/>
        <w:spacing w:line="360" w:lineRule="auto"/>
        <w:jc w:val="both"/>
        <w:rPr>
          <w:rFonts w:ascii="Arial" w:hAnsi="Arial" w:eastAsia="Arial" w:cs="Arial"/>
          <w:b w:val="0"/>
          <w:bCs w:val="0"/>
          <w:noProof w:val="0"/>
          <w:color w:val="222222"/>
          <w:sz w:val="22"/>
          <w:szCs w:val="22"/>
          <w:lang w:val="en-US"/>
        </w:rPr>
      </w:pPr>
    </w:p>
    <w:p w:rsidR="286D949A" w:rsidP="60C5E535" w:rsidRDefault="286D949A" w14:paraId="63DC954A" w14:textId="22D5E097">
      <w:pPr>
        <w:spacing w:line="360" w:lineRule="auto"/>
        <w:jc w:val="both"/>
        <w:rPr>
          <w:rFonts w:ascii="Arial" w:hAnsi="Arial" w:eastAsia="Arial" w:cs="Arial"/>
          <w:b w:val="0"/>
          <w:bCs w:val="0"/>
          <w:noProof w:val="0"/>
          <w:sz w:val="22"/>
          <w:szCs w:val="22"/>
          <w:lang w:val="en-US"/>
        </w:rPr>
      </w:pPr>
      <w:r w:rsidRPr="60C5E535" w:rsidR="286D949A">
        <w:rPr>
          <w:rFonts w:ascii="Arial" w:hAnsi="Arial" w:eastAsia="Arial" w:cs="Arial"/>
          <w:b w:val="0"/>
          <w:bCs w:val="0"/>
          <w:noProof w:val="0"/>
          <w:sz w:val="22"/>
          <w:szCs w:val="22"/>
          <w:lang w:val="en-US"/>
        </w:rPr>
        <w:t>Viennet</w:t>
      </w:r>
      <w:r w:rsidRPr="60C5E535" w:rsidR="286D949A">
        <w:rPr>
          <w:rFonts w:ascii="Arial" w:hAnsi="Arial" w:eastAsia="Arial" w:cs="Arial"/>
          <w:b w:val="0"/>
          <w:bCs w:val="0"/>
          <w:noProof w:val="0"/>
          <w:sz w:val="22"/>
          <w:szCs w:val="22"/>
          <w:lang w:val="en-US"/>
        </w:rPr>
        <w:t xml:space="preserve">, R. and Pont, B. (2017) </w:t>
      </w:r>
      <w:r w:rsidRPr="60C5E535" w:rsidR="286D949A">
        <w:rPr>
          <w:rFonts w:ascii="Arial" w:hAnsi="Arial" w:eastAsia="Arial" w:cs="Arial"/>
          <w:b w:val="0"/>
          <w:bCs w:val="0"/>
          <w:i w:val="1"/>
          <w:iCs w:val="1"/>
          <w:noProof w:val="0"/>
          <w:sz w:val="22"/>
          <w:szCs w:val="22"/>
          <w:lang w:val="en-US"/>
        </w:rPr>
        <w:t xml:space="preserve">Education policy implementation: A literature review and proposed framework. </w:t>
      </w:r>
      <w:r w:rsidRPr="60C5E535" w:rsidR="286D949A">
        <w:rPr>
          <w:rFonts w:ascii="Arial" w:hAnsi="Arial" w:eastAsia="Arial" w:cs="Arial"/>
          <w:b w:val="0"/>
          <w:bCs w:val="0"/>
          <w:noProof w:val="0"/>
          <w:sz w:val="22"/>
          <w:szCs w:val="22"/>
          <w:lang w:val="en-US"/>
        </w:rPr>
        <w:t xml:space="preserve">Available at: </w:t>
      </w:r>
      <w:hyperlink r:id="Reb68a223aa354133">
        <w:r w:rsidRPr="60C5E535" w:rsidR="286D949A">
          <w:rPr>
            <w:rStyle w:val="Hyperlink"/>
            <w:rFonts w:ascii="Arial" w:hAnsi="Arial" w:eastAsia="Arial" w:cs="Arial"/>
            <w:b w:val="0"/>
            <w:bCs w:val="0"/>
            <w:strike w:val="0"/>
            <w:dstrike w:val="0"/>
            <w:noProof w:val="0"/>
            <w:sz w:val="22"/>
            <w:szCs w:val="22"/>
            <w:lang w:val="en-US"/>
          </w:rPr>
          <w:t>https://www.bvekennis.nl/wp-content/uploads/documents/18-0047.pdf</w:t>
        </w:r>
      </w:hyperlink>
      <w:r w:rsidRPr="60C5E535" w:rsidR="286D949A">
        <w:rPr>
          <w:rFonts w:ascii="Arial" w:hAnsi="Arial" w:eastAsia="Arial" w:cs="Arial"/>
          <w:b w:val="0"/>
          <w:bCs w:val="0"/>
          <w:noProof w:val="0"/>
          <w:sz w:val="22"/>
          <w:szCs w:val="22"/>
          <w:lang w:val="en-US"/>
        </w:rPr>
        <w:t xml:space="preserve"> (Accessed: 14.06.23).</w:t>
      </w:r>
    </w:p>
    <w:p w:rsidR="60C5E535" w:rsidP="60C5E535" w:rsidRDefault="60C5E535" w14:paraId="7326285D" w14:textId="21837BB7">
      <w:pPr>
        <w:pStyle w:val="Normal"/>
        <w:spacing w:line="360" w:lineRule="auto"/>
        <w:jc w:val="both"/>
        <w:rPr>
          <w:rFonts w:ascii="Arial" w:hAnsi="Arial" w:eastAsia="Arial" w:cs="Arial"/>
          <w:b w:val="0"/>
          <w:bCs w:val="0"/>
          <w:noProof w:val="0"/>
          <w:sz w:val="22"/>
          <w:szCs w:val="22"/>
          <w:lang w:val="en-US"/>
        </w:rPr>
      </w:pPr>
    </w:p>
    <w:p w:rsidR="7E6E1D19" w:rsidP="60C5E535" w:rsidRDefault="7E6E1D19" w14:paraId="176B1FCE" w14:textId="57B7A3CF">
      <w:pPr>
        <w:spacing w:line="360" w:lineRule="auto"/>
        <w:jc w:val="both"/>
        <w:rPr>
          <w:rFonts w:ascii="Arial" w:hAnsi="Arial" w:eastAsia="Arial" w:cs="Arial"/>
          <w:b w:val="0"/>
          <w:bCs w:val="0"/>
          <w:noProof w:val="0"/>
          <w:sz w:val="22"/>
          <w:szCs w:val="22"/>
          <w:lang w:val="en-US"/>
        </w:rPr>
      </w:pPr>
      <w:r w:rsidRPr="60C5E535" w:rsidR="7E6E1D19">
        <w:rPr>
          <w:rFonts w:ascii="Arial" w:hAnsi="Arial" w:eastAsia="Arial" w:cs="Arial"/>
          <w:b w:val="0"/>
          <w:bCs w:val="0"/>
          <w:noProof w:val="0"/>
          <w:sz w:val="22"/>
          <w:szCs w:val="22"/>
          <w:lang w:val="en-US"/>
        </w:rPr>
        <w:t xml:space="preserve">Welsh Government (2015) </w:t>
      </w:r>
      <w:r w:rsidRPr="60C5E535" w:rsidR="7E6E1D19">
        <w:rPr>
          <w:rFonts w:ascii="Arial" w:hAnsi="Arial" w:eastAsia="Arial" w:cs="Arial"/>
          <w:b w:val="0"/>
          <w:bCs w:val="0"/>
          <w:i w:val="1"/>
          <w:iCs w:val="1"/>
          <w:noProof w:val="0"/>
          <w:sz w:val="22"/>
          <w:szCs w:val="22"/>
          <w:lang w:val="en-US"/>
        </w:rPr>
        <w:t>The four purposes of curriculum for Wales.</w:t>
      </w:r>
      <w:r w:rsidRPr="60C5E535" w:rsidR="7E6E1D19">
        <w:rPr>
          <w:rFonts w:ascii="Arial" w:hAnsi="Arial" w:eastAsia="Arial" w:cs="Arial"/>
          <w:b w:val="0"/>
          <w:bCs w:val="0"/>
          <w:noProof w:val="0"/>
          <w:sz w:val="22"/>
          <w:szCs w:val="22"/>
          <w:lang w:val="en-US"/>
        </w:rPr>
        <w:t xml:space="preserve"> Available at: </w:t>
      </w:r>
      <w:hyperlink r:id="Rfc54a313bf6b47a1">
        <w:r w:rsidRPr="60C5E535" w:rsidR="7E6E1D19">
          <w:rPr>
            <w:rStyle w:val="Hyperlink"/>
            <w:rFonts w:ascii="Arial" w:hAnsi="Arial" w:eastAsia="Arial" w:cs="Arial"/>
            <w:b w:val="0"/>
            <w:bCs w:val="0"/>
            <w:strike w:val="0"/>
            <w:dstrike w:val="0"/>
            <w:noProof w:val="0"/>
            <w:sz w:val="22"/>
            <w:szCs w:val="22"/>
            <w:lang w:val="en-US"/>
          </w:rPr>
          <w:t>the-four-purposes-of-the-curriculum-for-wales.pdf (</w:t>
        </w:r>
        <w:r w:rsidRPr="60C5E535" w:rsidR="7E6E1D19">
          <w:rPr>
            <w:rStyle w:val="Hyperlink"/>
            <w:rFonts w:ascii="Arial" w:hAnsi="Arial" w:eastAsia="Arial" w:cs="Arial"/>
            <w:b w:val="0"/>
            <w:bCs w:val="0"/>
            <w:strike w:val="0"/>
            <w:dstrike w:val="0"/>
            <w:noProof w:val="0"/>
            <w:sz w:val="22"/>
            <w:szCs w:val="22"/>
            <w:lang w:val="en-US"/>
          </w:rPr>
          <w:t>gov.wales</w:t>
        </w:r>
        <w:r w:rsidRPr="60C5E535" w:rsidR="7E6E1D19">
          <w:rPr>
            <w:rStyle w:val="Hyperlink"/>
            <w:rFonts w:ascii="Arial" w:hAnsi="Arial" w:eastAsia="Arial" w:cs="Arial"/>
            <w:b w:val="0"/>
            <w:bCs w:val="0"/>
            <w:strike w:val="0"/>
            <w:dstrike w:val="0"/>
            <w:noProof w:val="0"/>
            <w:sz w:val="22"/>
            <w:szCs w:val="22"/>
            <w:lang w:val="en-US"/>
          </w:rPr>
          <w:t>)</w:t>
        </w:r>
      </w:hyperlink>
      <w:r w:rsidRPr="60C5E535" w:rsidR="7E6E1D19">
        <w:rPr>
          <w:rFonts w:ascii="Arial" w:hAnsi="Arial" w:eastAsia="Arial" w:cs="Arial"/>
          <w:b w:val="0"/>
          <w:bCs w:val="0"/>
          <w:noProof w:val="0"/>
          <w:sz w:val="22"/>
          <w:szCs w:val="22"/>
          <w:lang w:val="en-US"/>
        </w:rPr>
        <w:t xml:space="preserve"> (Accessed: 14.06.23</w:t>
      </w:r>
      <w:r w:rsidRPr="60C5E535" w:rsidR="7E6E1D19">
        <w:rPr>
          <w:rFonts w:ascii="Arial" w:hAnsi="Arial" w:eastAsia="Arial" w:cs="Arial"/>
          <w:b w:val="0"/>
          <w:bCs w:val="0"/>
          <w:noProof w:val="0"/>
          <w:sz w:val="22"/>
          <w:szCs w:val="22"/>
          <w:lang w:val="en-US"/>
        </w:rPr>
        <w:t>).</w:t>
      </w:r>
    </w:p>
    <w:p w:rsidR="7E6E1D19" w:rsidP="60C5E535" w:rsidRDefault="7E6E1D19" w14:paraId="5FD20849" w14:textId="65AF01DF">
      <w:pPr>
        <w:spacing w:line="360" w:lineRule="auto"/>
        <w:jc w:val="both"/>
        <w:rPr>
          <w:rFonts w:ascii="Arial" w:hAnsi="Arial" w:eastAsia="Arial" w:cs="Arial"/>
          <w:b w:val="0"/>
          <w:bCs w:val="0"/>
          <w:noProof w:val="0"/>
          <w:sz w:val="22"/>
          <w:szCs w:val="22"/>
          <w:lang w:val="en-US"/>
        </w:rPr>
      </w:pPr>
      <w:r w:rsidRPr="60C5E535" w:rsidR="7E6E1D19">
        <w:rPr>
          <w:rFonts w:ascii="Arial" w:hAnsi="Arial" w:eastAsia="Arial" w:cs="Arial"/>
          <w:b w:val="0"/>
          <w:bCs w:val="0"/>
          <w:noProof w:val="0"/>
          <w:sz w:val="22"/>
          <w:szCs w:val="22"/>
          <w:lang w:val="en-US"/>
        </w:rPr>
        <w:t xml:space="preserve"> </w:t>
      </w:r>
    </w:p>
    <w:p w:rsidR="7E6E1D19" w:rsidP="60C5E535" w:rsidRDefault="7E6E1D19" w14:paraId="3AAA06AA" w14:textId="2F3A2767">
      <w:pPr>
        <w:pStyle w:val="Normal"/>
        <w:bidi w:val="0"/>
        <w:spacing w:before="0" w:beforeAutospacing="off" w:after="160" w:afterAutospacing="off" w:line="360" w:lineRule="auto"/>
        <w:ind w:left="0" w:right="0"/>
        <w:jc w:val="both"/>
        <w:rPr>
          <w:rFonts w:ascii="Arial" w:hAnsi="Arial" w:eastAsia="Arial" w:cs="Arial"/>
          <w:b w:val="0"/>
          <w:bCs w:val="0"/>
          <w:noProof w:val="0"/>
          <w:sz w:val="22"/>
          <w:szCs w:val="22"/>
          <w:lang w:val="en-US"/>
        </w:rPr>
      </w:pPr>
      <w:r w:rsidRPr="60C5E535" w:rsidR="7E6E1D19">
        <w:rPr>
          <w:rFonts w:ascii="Arial" w:hAnsi="Arial" w:eastAsia="Arial" w:cs="Arial"/>
          <w:b w:val="0"/>
          <w:bCs w:val="0"/>
          <w:noProof w:val="0"/>
          <w:sz w:val="22"/>
          <w:szCs w:val="22"/>
          <w:lang w:val="en-US"/>
        </w:rPr>
        <w:t xml:space="preserve">Welsh Government (2015a) </w:t>
      </w:r>
      <w:r w:rsidRPr="60C5E535" w:rsidR="7E6E1D19">
        <w:rPr>
          <w:rFonts w:ascii="Arial" w:hAnsi="Arial" w:eastAsia="Arial" w:cs="Arial"/>
          <w:b w:val="0"/>
          <w:bCs w:val="0"/>
          <w:i w:val="1"/>
          <w:iCs w:val="1"/>
          <w:noProof w:val="0"/>
          <w:sz w:val="22"/>
          <w:szCs w:val="22"/>
          <w:lang w:val="en-US"/>
        </w:rPr>
        <w:t>Successful futures</w:t>
      </w:r>
      <w:r w:rsidRPr="60C5E535" w:rsidR="7E6E1D19">
        <w:rPr>
          <w:rFonts w:ascii="Arial" w:hAnsi="Arial" w:eastAsia="Arial" w:cs="Arial"/>
          <w:b w:val="0"/>
          <w:bCs w:val="0"/>
          <w:noProof w:val="0"/>
          <w:sz w:val="22"/>
          <w:szCs w:val="22"/>
          <w:lang w:val="en-US"/>
        </w:rPr>
        <w:t xml:space="preserve">. Available at: </w:t>
      </w:r>
      <w:hyperlink r:id="Red5b737f49f94e03">
        <w:r w:rsidRPr="60C5E535" w:rsidR="7E6E1D19">
          <w:rPr>
            <w:rStyle w:val="Hyperlink"/>
            <w:rFonts w:ascii="Arial" w:hAnsi="Arial" w:eastAsia="Arial" w:cs="Arial"/>
            <w:b w:val="0"/>
            <w:bCs w:val="0"/>
            <w:strike w:val="0"/>
            <w:dstrike w:val="0"/>
            <w:noProof w:val="0"/>
            <w:sz w:val="22"/>
            <w:szCs w:val="22"/>
            <w:lang w:val="en-US"/>
          </w:rPr>
          <w:t>succesful-futures-a-summary-of-professor-graham-donaldsons-report.pdf (</w:t>
        </w:r>
        <w:r w:rsidRPr="60C5E535" w:rsidR="7E6E1D19">
          <w:rPr>
            <w:rStyle w:val="Hyperlink"/>
            <w:rFonts w:ascii="Arial" w:hAnsi="Arial" w:eastAsia="Arial" w:cs="Arial"/>
            <w:b w:val="0"/>
            <w:bCs w:val="0"/>
            <w:strike w:val="0"/>
            <w:dstrike w:val="0"/>
            <w:noProof w:val="0"/>
            <w:sz w:val="22"/>
            <w:szCs w:val="22"/>
            <w:lang w:val="en-US"/>
          </w:rPr>
          <w:t>gov.wales</w:t>
        </w:r>
        <w:r w:rsidRPr="60C5E535" w:rsidR="7E6E1D19">
          <w:rPr>
            <w:rStyle w:val="Hyperlink"/>
            <w:rFonts w:ascii="Arial" w:hAnsi="Arial" w:eastAsia="Arial" w:cs="Arial"/>
            <w:b w:val="0"/>
            <w:bCs w:val="0"/>
            <w:strike w:val="0"/>
            <w:dstrike w:val="0"/>
            <w:noProof w:val="0"/>
            <w:sz w:val="22"/>
            <w:szCs w:val="22"/>
            <w:lang w:val="en-US"/>
          </w:rPr>
          <w:t>)</w:t>
        </w:r>
      </w:hyperlink>
      <w:r w:rsidRPr="60C5E535" w:rsidR="7E6E1D19">
        <w:rPr>
          <w:rFonts w:ascii="Arial" w:hAnsi="Arial" w:eastAsia="Arial" w:cs="Arial"/>
          <w:b w:val="0"/>
          <w:bCs w:val="0"/>
          <w:noProof w:val="0"/>
          <w:sz w:val="22"/>
          <w:szCs w:val="22"/>
          <w:lang w:val="en-US"/>
        </w:rPr>
        <w:t xml:space="preserve"> (Accessed:14.06.23).</w:t>
      </w:r>
    </w:p>
    <w:p w:rsidR="60C5E535" w:rsidP="60C5E535" w:rsidRDefault="60C5E535" w14:paraId="204832C0" w14:textId="484173FC">
      <w:pPr>
        <w:pStyle w:val="Normal"/>
        <w:spacing w:line="360" w:lineRule="auto"/>
        <w:jc w:val="both"/>
        <w:rPr>
          <w:rFonts w:ascii="Arial" w:hAnsi="Arial" w:eastAsia="Arial" w:cs="Arial"/>
          <w:b w:val="0"/>
          <w:bCs w:val="0"/>
          <w:noProof w:val="0"/>
          <w:sz w:val="22"/>
          <w:szCs w:val="22"/>
          <w:lang w:val="en-US"/>
        </w:rPr>
      </w:pPr>
    </w:p>
    <w:p w:rsidR="73459AF9" w:rsidP="08CF406B" w:rsidRDefault="73459AF9" w14:paraId="4A3632BD" w14:textId="7BEC5B12">
      <w:pPr>
        <w:pStyle w:val="Normal"/>
        <w:spacing w:line="360" w:lineRule="auto"/>
        <w:jc w:val="both"/>
      </w:pPr>
      <w:r w:rsidRPr="08CF406B" w:rsidR="73459AF9">
        <w:rPr>
          <w:rFonts w:ascii="Arial" w:hAnsi="Arial" w:eastAsia="Arial" w:cs="Arial"/>
          <w:noProof w:val="0"/>
          <w:sz w:val="24"/>
          <w:szCs w:val="24"/>
          <w:lang w:val="en-US"/>
        </w:rPr>
        <w:t xml:space="preserve">Welsh Government (2016) </w:t>
      </w:r>
      <w:r w:rsidRPr="08CF406B" w:rsidR="73459AF9">
        <w:rPr>
          <w:rFonts w:ascii="Arial" w:hAnsi="Arial" w:eastAsia="Arial" w:cs="Arial"/>
          <w:i w:val="1"/>
          <w:iCs w:val="1"/>
          <w:noProof w:val="0"/>
          <w:sz w:val="24"/>
          <w:szCs w:val="24"/>
          <w:lang w:val="en-US"/>
        </w:rPr>
        <w:t xml:space="preserve">Face the challenge together: Family and community engagement toolkit for schools in Wales Main guidance. </w:t>
      </w:r>
      <w:r w:rsidRPr="08CF406B" w:rsidR="73459AF9">
        <w:rPr>
          <w:rFonts w:ascii="Arial" w:hAnsi="Arial" w:eastAsia="Arial" w:cs="Arial"/>
          <w:noProof w:val="0"/>
          <w:sz w:val="24"/>
          <w:szCs w:val="24"/>
          <w:lang w:val="en-US"/>
        </w:rPr>
        <w:t xml:space="preserve">Available at: </w:t>
      </w:r>
      <w:hyperlink r:id="Rbd3e27edbad04dc1">
        <w:r w:rsidRPr="08CF406B" w:rsidR="73459AF9">
          <w:rPr>
            <w:rStyle w:val="Hyperlink"/>
            <w:rFonts w:ascii="Arial" w:hAnsi="Arial" w:eastAsia="Arial" w:cs="Arial"/>
            <w:strike w:val="0"/>
            <w:dstrike w:val="0"/>
            <w:noProof w:val="0"/>
            <w:sz w:val="24"/>
            <w:szCs w:val="24"/>
            <w:lang w:val="en-US"/>
          </w:rPr>
          <w:t>https://gov.wales/sites/default/files/publications/2018-12/face-the-challenge-together-family-and-community-engagement-toolkit-for-schools-in-wales-main-guidance.pdf</w:t>
        </w:r>
      </w:hyperlink>
      <w:r w:rsidRPr="08CF406B" w:rsidR="73459AF9">
        <w:rPr>
          <w:rFonts w:ascii="Arial" w:hAnsi="Arial" w:eastAsia="Arial" w:cs="Arial"/>
          <w:noProof w:val="0"/>
          <w:sz w:val="24"/>
          <w:szCs w:val="24"/>
          <w:lang w:val="en-US"/>
        </w:rPr>
        <w:t xml:space="preserve">  (Accessed 18.06.23)</w:t>
      </w:r>
    </w:p>
    <w:p w:rsidR="08CF406B" w:rsidP="08CF406B" w:rsidRDefault="08CF406B" w14:paraId="503E4233" w14:textId="51D7E06F">
      <w:pPr>
        <w:pStyle w:val="Normal"/>
        <w:spacing w:line="360" w:lineRule="auto"/>
        <w:jc w:val="both"/>
        <w:rPr>
          <w:rFonts w:ascii="Arial" w:hAnsi="Arial" w:eastAsia="Arial" w:cs="Arial"/>
          <w:noProof w:val="0"/>
          <w:sz w:val="24"/>
          <w:szCs w:val="24"/>
          <w:lang w:val="en-US"/>
        </w:rPr>
      </w:pPr>
    </w:p>
    <w:p w:rsidR="3DAD9284" w:rsidP="60C5E535" w:rsidRDefault="3DAD9284" w14:paraId="78EBA79A" w14:textId="7C337FE6">
      <w:pPr>
        <w:pStyle w:val="Normal"/>
        <w:spacing w:line="360" w:lineRule="auto"/>
        <w:jc w:val="both"/>
        <w:rPr>
          <w:rFonts w:ascii="Arial" w:hAnsi="Arial" w:eastAsia="Arial" w:cs="Arial"/>
          <w:b w:val="0"/>
          <w:bCs w:val="0"/>
          <w:noProof w:val="0"/>
          <w:sz w:val="22"/>
          <w:szCs w:val="22"/>
          <w:lang w:val="en-US"/>
        </w:rPr>
      </w:pPr>
      <w:r w:rsidRPr="60C5E535" w:rsidR="3DAD9284">
        <w:rPr>
          <w:rFonts w:ascii="Arial" w:hAnsi="Arial" w:eastAsia="Arial" w:cs="Arial"/>
          <w:b w:val="0"/>
          <w:bCs w:val="0"/>
          <w:noProof w:val="0"/>
          <w:sz w:val="22"/>
          <w:szCs w:val="22"/>
          <w:lang w:val="en-US"/>
        </w:rPr>
        <w:t xml:space="preserve">Welsh Government (2018) </w:t>
      </w:r>
      <w:r w:rsidRPr="60C5E535" w:rsidR="3DAD9284">
        <w:rPr>
          <w:rFonts w:ascii="Arial" w:hAnsi="Arial" w:eastAsia="Arial" w:cs="Arial"/>
          <w:b w:val="0"/>
          <w:bCs w:val="0"/>
          <w:i w:val="1"/>
          <w:iCs w:val="1"/>
          <w:noProof w:val="0"/>
          <w:sz w:val="22"/>
          <w:szCs w:val="22"/>
          <w:lang w:val="en-US"/>
        </w:rPr>
        <w:t xml:space="preserve">The Ways of Working </w:t>
      </w:r>
      <w:r w:rsidRPr="60C5E535" w:rsidR="3DAD9284">
        <w:rPr>
          <w:rFonts w:ascii="Arial" w:hAnsi="Arial" w:eastAsia="Arial" w:cs="Arial"/>
          <w:b w:val="0"/>
          <w:bCs w:val="0"/>
          <w:i w:val="1"/>
          <w:iCs w:val="1"/>
          <w:noProof w:val="0"/>
          <w:sz w:val="22"/>
          <w:szCs w:val="22"/>
          <w:lang w:val="en-US"/>
        </w:rPr>
        <w:t>of</w:t>
      </w:r>
      <w:r w:rsidRPr="60C5E535" w:rsidR="3DAD9284">
        <w:rPr>
          <w:rFonts w:ascii="Arial" w:hAnsi="Arial" w:eastAsia="Arial" w:cs="Arial"/>
          <w:b w:val="0"/>
          <w:bCs w:val="0"/>
          <w:i w:val="1"/>
          <w:iCs w:val="1"/>
          <w:noProof w:val="0"/>
          <w:sz w:val="22"/>
          <w:szCs w:val="22"/>
          <w:lang w:val="en-US"/>
        </w:rPr>
        <w:t xml:space="preserve"> The Well-being of Future Generations (Wales) Act 2015</w:t>
      </w:r>
      <w:r w:rsidRPr="60C5E535" w:rsidR="3DAD9284">
        <w:rPr>
          <w:rFonts w:ascii="Arial" w:hAnsi="Arial" w:eastAsia="Arial" w:cs="Arial"/>
          <w:b w:val="0"/>
          <w:bCs w:val="0"/>
          <w:i w:val="1"/>
          <w:iCs w:val="1"/>
          <w:noProof w:val="0"/>
          <w:sz w:val="22"/>
          <w:szCs w:val="22"/>
          <w:lang w:val="en-US"/>
        </w:rPr>
        <w:t xml:space="preserve">. </w:t>
      </w:r>
      <w:r w:rsidRPr="60C5E535" w:rsidR="3DAD9284">
        <w:rPr>
          <w:rFonts w:ascii="Arial" w:hAnsi="Arial" w:eastAsia="Arial" w:cs="Arial"/>
          <w:b w:val="0"/>
          <w:bCs w:val="0"/>
          <w:noProof w:val="0"/>
          <w:sz w:val="22"/>
          <w:szCs w:val="22"/>
          <w:lang w:val="en-US"/>
        </w:rPr>
        <w:t xml:space="preserve"> </w:t>
      </w:r>
      <w:r w:rsidRPr="60C5E535" w:rsidR="3DAD9284">
        <w:rPr>
          <w:rFonts w:ascii="Arial" w:hAnsi="Arial" w:eastAsia="Arial" w:cs="Arial"/>
          <w:b w:val="0"/>
          <w:bCs w:val="0"/>
          <w:noProof w:val="0"/>
          <w:sz w:val="22"/>
          <w:szCs w:val="22"/>
          <w:lang w:val="en-US"/>
        </w:rPr>
        <w:t xml:space="preserve">Available at: </w:t>
      </w:r>
      <w:hyperlink r:id="R3e76e359019047d8">
        <w:r w:rsidRPr="60C5E535" w:rsidR="3DAD9284">
          <w:rPr>
            <w:rStyle w:val="Hyperlink"/>
            <w:rFonts w:ascii="Arial" w:hAnsi="Arial" w:eastAsia="Arial" w:cs="Arial"/>
            <w:b w:val="0"/>
            <w:bCs w:val="0"/>
            <w:strike w:val="0"/>
            <w:dstrike w:val="0"/>
            <w:noProof w:val="0"/>
            <w:sz w:val="22"/>
            <w:szCs w:val="22"/>
            <w:lang w:val="en-US"/>
          </w:rPr>
          <w:t>The-Ways-of-Working-of-The-Well-being-of-Future-Generations-Wales-Act-2015.pdf (</w:t>
        </w:r>
        <w:r w:rsidRPr="60C5E535" w:rsidR="3DAD9284">
          <w:rPr>
            <w:rStyle w:val="Hyperlink"/>
            <w:rFonts w:ascii="Arial" w:hAnsi="Arial" w:eastAsia="Arial" w:cs="Arial"/>
            <w:b w:val="0"/>
            <w:bCs w:val="0"/>
            <w:strike w:val="0"/>
            <w:dstrike w:val="0"/>
            <w:noProof w:val="0"/>
            <w:sz w:val="22"/>
            <w:szCs w:val="22"/>
            <w:lang w:val="en-US"/>
          </w:rPr>
          <w:t>wcva.cymru</w:t>
        </w:r>
        <w:r w:rsidRPr="60C5E535" w:rsidR="3DAD9284">
          <w:rPr>
            <w:rStyle w:val="Hyperlink"/>
            <w:rFonts w:ascii="Arial" w:hAnsi="Arial" w:eastAsia="Arial" w:cs="Arial"/>
            <w:b w:val="0"/>
            <w:bCs w:val="0"/>
            <w:strike w:val="0"/>
            <w:dstrike w:val="0"/>
            <w:noProof w:val="0"/>
            <w:sz w:val="22"/>
            <w:szCs w:val="22"/>
            <w:lang w:val="en-US"/>
          </w:rPr>
          <w:t>)</w:t>
        </w:r>
      </w:hyperlink>
      <w:r w:rsidRPr="60C5E535" w:rsidR="3DAD9284">
        <w:rPr>
          <w:rFonts w:ascii="Arial" w:hAnsi="Arial" w:eastAsia="Arial" w:cs="Arial"/>
          <w:b w:val="0"/>
          <w:bCs w:val="0"/>
          <w:noProof w:val="0"/>
          <w:sz w:val="22"/>
          <w:szCs w:val="22"/>
          <w:lang w:val="en-US"/>
        </w:rPr>
        <w:t xml:space="preserve"> (Accessed: 14.06.23</w:t>
      </w:r>
      <w:r w:rsidRPr="60C5E535" w:rsidR="3DAD9284">
        <w:rPr>
          <w:rFonts w:ascii="Arial" w:hAnsi="Arial" w:eastAsia="Arial" w:cs="Arial"/>
          <w:b w:val="0"/>
          <w:bCs w:val="0"/>
          <w:noProof w:val="0"/>
          <w:sz w:val="22"/>
          <w:szCs w:val="22"/>
          <w:lang w:val="en-US"/>
        </w:rPr>
        <w:t>).</w:t>
      </w:r>
    </w:p>
    <w:p w:rsidR="60C5E535" w:rsidP="60C5E535" w:rsidRDefault="60C5E535" w14:paraId="3353D935" w14:textId="43784E35">
      <w:pPr>
        <w:pStyle w:val="Normal"/>
        <w:spacing w:line="360" w:lineRule="auto"/>
        <w:jc w:val="both"/>
        <w:rPr>
          <w:rFonts w:ascii="Arial" w:hAnsi="Arial" w:eastAsia="Arial" w:cs="Arial"/>
          <w:b w:val="0"/>
          <w:bCs w:val="0"/>
          <w:noProof w:val="0"/>
          <w:sz w:val="22"/>
          <w:szCs w:val="22"/>
          <w:lang w:val="en-US"/>
        </w:rPr>
      </w:pPr>
    </w:p>
    <w:p w:rsidR="1EB73354" w:rsidP="60C5E535" w:rsidRDefault="1EB73354" w14:paraId="316146D1" w14:textId="576E91AB">
      <w:pPr>
        <w:spacing w:line="360" w:lineRule="auto"/>
        <w:jc w:val="both"/>
        <w:rPr>
          <w:rFonts w:ascii="Arial" w:hAnsi="Arial" w:eastAsia="Arial" w:cs="Arial"/>
          <w:b w:val="0"/>
          <w:bCs w:val="0"/>
          <w:noProof w:val="0"/>
          <w:sz w:val="22"/>
          <w:szCs w:val="22"/>
          <w:lang w:val="en-US"/>
        </w:rPr>
      </w:pPr>
      <w:r w:rsidRPr="08CF406B" w:rsidR="1EB73354">
        <w:rPr>
          <w:rFonts w:ascii="Arial" w:hAnsi="Arial" w:eastAsia="Arial" w:cs="Arial"/>
          <w:b w:val="0"/>
          <w:bCs w:val="0"/>
          <w:noProof w:val="0"/>
          <w:sz w:val="22"/>
          <w:szCs w:val="22"/>
          <w:lang w:val="en-US"/>
        </w:rPr>
        <w:t xml:space="preserve">Welsh Government (2020) </w:t>
      </w:r>
      <w:r w:rsidRPr="08CF406B" w:rsidR="1EB73354">
        <w:rPr>
          <w:rFonts w:ascii="Arial" w:hAnsi="Arial" w:eastAsia="Arial" w:cs="Arial"/>
          <w:b w:val="0"/>
          <w:bCs w:val="0"/>
          <w:i w:val="1"/>
          <w:iCs w:val="1"/>
          <w:noProof w:val="0"/>
          <w:sz w:val="22"/>
          <w:szCs w:val="22"/>
          <w:lang w:val="en-US"/>
        </w:rPr>
        <w:t>Education in Wales: Our national mission guidance.</w:t>
      </w:r>
      <w:r w:rsidRPr="08CF406B" w:rsidR="1EB73354">
        <w:rPr>
          <w:rFonts w:ascii="Arial" w:hAnsi="Arial" w:eastAsia="Arial" w:cs="Arial"/>
          <w:b w:val="0"/>
          <w:bCs w:val="0"/>
          <w:noProof w:val="0"/>
          <w:sz w:val="22"/>
          <w:szCs w:val="22"/>
          <w:lang w:val="en-US"/>
        </w:rPr>
        <w:t xml:space="preserve"> Available at: </w:t>
      </w:r>
      <w:hyperlink r:id="R5fd4f6af40854602">
        <w:r w:rsidRPr="08CF406B" w:rsidR="1EB73354">
          <w:rPr>
            <w:rStyle w:val="Hyperlink"/>
            <w:rFonts w:ascii="Arial" w:hAnsi="Arial" w:eastAsia="Arial" w:cs="Arial"/>
            <w:b w:val="0"/>
            <w:bCs w:val="0"/>
            <w:noProof w:val="0"/>
            <w:sz w:val="22"/>
            <w:szCs w:val="22"/>
            <w:lang w:val="en-US"/>
          </w:rPr>
          <w:t>https://gov.wales/sites/default/files/publications/2020-10/education-in-Wales-our-national-mission-update-october-2020.pdf</w:t>
        </w:r>
      </w:hyperlink>
      <w:r w:rsidRPr="08CF406B" w:rsidR="1EB73354">
        <w:rPr>
          <w:rFonts w:ascii="Arial" w:hAnsi="Arial" w:eastAsia="Arial" w:cs="Arial"/>
          <w:b w:val="0"/>
          <w:bCs w:val="0"/>
          <w:noProof w:val="0"/>
          <w:sz w:val="22"/>
          <w:szCs w:val="22"/>
          <w:lang w:val="en-US"/>
        </w:rPr>
        <w:t xml:space="preserve"> (Accessed: 14.06.23).</w:t>
      </w:r>
    </w:p>
    <w:p w:rsidR="08CF406B" w:rsidP="08CF406B" w:rsidRDefault="08CF406B" w14:paraId="3D6A00F2" w14:textId="36E9D56F">
      <w:pPr>
        <w:pStyle w:val="Normal"/>
        <w:spacing w:line="360" w:lineRule="auto"/>
        <w:jc w:val="both"/>
        <w:rPr>
          <w:rFonts w:ascii="Arial" w:hAnsi="Arial" w:eastAsia="Arial" w:cs="Arial"/>
          <w:b w:val="0"/>
          <w:bCs w:val="0"/>
          <w:noProof w:val="0"/>
          <w:sz w:val="22"/>
          <w:szCs w:val="22"/>
          <w:lang w:val="en-US"/>
        </w:rPr>
      </w:pPr>
    </w:p>
    <w:p w:rsidR="1EB73354" w:rsidP="08CF406B" w:rsidRDefault="1EB73354" w14:paraId="25EAE5C1" w14:textId="3174DF15">
      <w:pPr>
        <w:pStyle w:val="Heading1"/>
        <w:spacing w:line="360" w:lineRule="auto"/>
        <w:rPr>
          <w:rStyle w:val="Hyperlink"/>
          <w:rFonts w:ascii="Arial" w:hAnsi="Arial" w:eastAsia="Arial" w:cs="Arial"/>
          <w:b w:val="0"/>
          <w:bCs w:val="0"/>
          <w:noProof w:val="0"/>
          <w:sz w:val="22"/>
          <w:szCs w:val="22"/>
          <w:lang w:val="en-US"/>
        </w:rPr>
      </w:pPr>
      <w:r w:rsidRPr="08CF406B" w:rsidR="24EA9791">
        <w:rPr>
          <w:rFonts w:ascii="Arial" w:hAnsi="Arial" w:eastAsia="Arial" w:cs="Arial"/>
          <w:b w:val="0"/>
          <w:bCs w:val="0"/>
          <w:noProof w:val="0"/>
          <w:color w:val="auto"/>
          <w:sz w:val="22"/>
          <w:szCs w:val="22"/>
          <w:lang w:val="en-US"/>
        </w:rPr>
        <w:t xml:space="preserve">Welsh Government (2020b) </w:t>
      </w:r>
      <w:r w:rsidRPr="08CF406B" w:rsidR="24EA9791">
        <w:rPr>
          <w:rFonts w:ascii="Arial" w:hAnsi="Arial" w:eastAsia="Arial" w:cs="Arial"/>
          <w:b w:val="0"/>
          <w:bCs w:val="0"/>
          <w:i w:val="1"/>
          <w:iCs w:val="1"/>
          <w:noProof w:val="0"/>
          <w:color w:val="auto"/>
          <w:sz w:val="22"/>
          <w:szCs w:val="22"/>
          <w:lang w:val="en-US"/>
        </w:rPr>
        <w:t xml:space="preserve">Celebrating diversity and promoting inclusion: good practice in supporting lesbian, gay, </w:t>
      </w:r>
      <w:r w:rsidRPr="08CF406B" w:rsidR="24EA9791">
        <w:rPr>
          <w:rFonts w:ascii="Arial" w:hAnsi="Arial" w:eastAsia="Arial" w:cs="Arial"/>
          <w:b w:val="0"/>
          <w:bCs w:val="0"/>
          <w:i w:val="1"/>
          <w:iCs w:val="1"/>
          <w:noProof w:val="0"/>
          <w:color w:val="auto"/>
          <w:sz w:val="22"/>
          <w:szCs w:val="22"/>
          <w:lang w:val="en-US"/>
        </w:rPr>
        <w:t>bisexual</w:t>
      </w:r>
      <w:r w:rsidRPr="08CF406B" w:rsidR="24EA9791">
        <w:rPr>
          <w:rFonts w:ascii="Arial" w:hAnsi="Arial" w:eastAsia="Arial" w:cs="Arial"/>
          <w:b w:val="0"/>
          <w:bCs w:val="0"/>
          <w:i w:val="1"/>
          <w:iCs w:val="1"/>
          <w:noProof w:val="0"/>
          <w:color w:val="auto"/>
          <w:sz w:val="22"/>
          <w:szCs w:val="22"/>
          <w:lang w:val="en-US"/>
        </w:rPr>
        <w:t xml:space="preserve"> and transgender (LGBT) learners in schools and colleges </w:t>
      </w:r>
      <w:r w:rsidRPr="08CF406B" w:rsidR="24EA9791">
        <w:rPr>
          <w:rFonts w:ascii="Arial" w:hAnsi="Arial" w:eastAsia="Arial" w:cs="Arial"/>
          <w:b w:val="0"/>
          <w:bCs w:val="0"/>
          <w:i w:val="0"/>
          <w:iCs w:val="0"/>
          <w:noProof w:val="0"/>
          <w:color w:val="auto"/>
          <w:sz w:val="22"/>
          <w:szCs w:val="22"/>
          <w:lang w:val="en-US"/>
        </w:rPr>
        <w:t xml:space="preserve">Available at: </w:t>
      </w:r>
      <w:hyperlink r:id="R146ea129e1034b4b">
        <w:r w:rsidRPr="08CF406B" w:rsidR="24EA9791">
          <w:rPr>
            <w:rStyle w:val="Hyperlink"/>
            <w:rFonts w:ascii="Arial" w:hAnsi="Arial" w:eastAsia="Arial" w:cs="Arial"/>
            <w:b w:val="0"/>
            <w:bCs w:val="0"/>
            <w:noProof w:val="0"/>
            <w:sz w:val="22"/>
            <w:szCs w:val="22"/>
            <w:lang w:val="en-US"/>
          </w:rPr>
          <w:t>https://www.gov.wales/celebrating-diversity-and-promoting-inclusion-good-practice-supporting-lesbian-gay-bisexual-and</w:t>
        </w:r>
      </w:hyperlink>
      <w:r w:rsidRPr="08CF406B" w:rsidR="24EA9791">
        <w:rPr>
          <w:rFonts w:ascii="Arial" w:hAnsi="Arial" w:eastAsia="Arial" w:cs="Arial"/>
          <w:b w:val="0"/>
          <w:bCs w:val="0"/>
          <w:noProof w:val="0"/>
          <w:sz w:val="22"/>
          <w:szCs w:val="22"/>
          <w:lang w:val="en-US"/>
        </w:rPr>
        <w:t xml:space="preserve"> </w:t>
      </w:r>
      <w:r w:rsidRPr="08CF406B" w:rsidR="24EA9791">
        <w:rPr>
          <w:rFonts w:ascii="Arial" w:hAnsi="Arial" w:eastAsia="Arial" w:cs="Arial"/>
          <w:b w:val="0"/>
          <w:bCs w:val="0"/>
          <w:noProof w:val="0"/>
          <w:color w:val="auto"/>
          <w:sz w:val="22"/>
          <w:szCs w:val="22"/>
          <w:lang w:val="en-US"/>
        </w:rPr>
        <w:t>( Accessed 17.06.23)</w:t>
      </w:r>
      <w:r w:rsidRPr="08CF406B" w:rsidR="1C5A70F7">
        <w:rPr>
          <w:rFonts w:ascii="Arial" w:hAnsi="Arial" w:eastAsia="Arial" w:cs="Arial"/>
          <w:b w:val="0"/>
          <w:bCs w:val="0"/>
          <w:noProof w:val="0"/>
          <w:color w:val="auto"/>
          <w:sz w:val="22"/>
          <w:szCs w:val="22"/>
          <w:lang w:val="en-US"/>
        </w:rPr>
        <w:t>.</w:t>
      </w:r>
    </w:p>
    <w:p w:rsidR="1EB73354" w:rsidP="08CF406B" w:rsidRDefault="1EB73354" w14:paraId="741BA41D" w14:textId="721B206E">
      <w:pPr>
        <w:pStyle w:val="Normal"/>
        <w:rPr>
          <w:noProof w:val="0"/>
          <w:lang w:val="en-US"/>
        </w:rPr>
      </w:pPr>
    </w:p>
    <w:p w:rsidR="1EB73354" w:rsidP="08CF406B" w:rsidRDefault="1EB73354" w14:paraId="1369ABB5" w14:textId="2FB8D681">
      <w:pPr>
        <w:pStyle w:val="Normal"/>
        <w:rPr>
          <w:noProof w:val="0"/>
          <w:lang w:val="en-US"/>
        </w:rPr>
      </w:pPr>
    </w:p>
    <w:p w:rsidR="1EB73354" w:rsidP="08CF406B" w:rsidRDefault="1EB73354" w14:paraId="5D6C26D8" w14:textId="42F77D64">
      <w:pPr>
        <w:pStyle w:val="Normal"/>
        <w:rPr>
          <w:rFonts w:ascii="Arial" w:hAnsi="Arial" w:eastAsia="Arial" w:cs="Arial"/>
          <w:b w:val="0"/>
          <w:bCs w:val="0"/>
          <w:noProof w:val="0"/>
          <w:sz w:val="22"/>
          <w:szCs w:val="22"/>
          <w:lang w:val="en-US"/>
        </w:rPr>
      </w:pPr>
      <w:r w:rsidRPr="08CF406B" w:rsidR="1EB73354">
        <w:rPr>
          <w:rFonts w:ascii="Arial" w:hAnsi="Arial" w:eastAsia="Arial" w:cs="Arial"/>
          <w:b w:val="0"/>
          <w:bCs w:val="0"/>
          <w:noProof w:val="0"/>
          <w:sz w:val="22"/>
          <w:szCs w:val="22"/>
          <w:lang w:val="en-US"/>
        </w:rPr>
        <w:t xml:space="preserve">Welsh Government (2021) </w:t>
      </w:r>
      <w:r w:rsidRPr="08CF406B" w:rsidR="1EB73354">
        <w:rPr>
          <w:rFonts w:ascii="Arial" w:hAnsi="Arial" w:eastAsia="Arial" w:cs="Arial"/>
          <w:b w:val="0"/>
          <w:bCs w:val="0"/>
          <w:i w:val="1"/>
          <w:iCs w:val="1"/>
          <w:noProof w:val="0"/>
          <w:sz w:val="22"/>
          <w:szCs w:val="22"/>
          <w:lang w:val="en-US"/>
        </w:rPr>
        <w:t>Introduction to Curriculum for Wales guidance.</w:t>
      </w:r>
      <w:r w:rsidRPr="08CF406B" w:rsidR="1EB73354">
        <w:rPr>
          <w:rFonts w:ascii="Arial" w:hAnsi="Arial" w:eastAsia="Arial" w:cs="Arial"/>
          <w:b w:val="0"/>
          <w:bCs w:val="0"/>
          <w:noProof w:val="0"/>
          <w:sz w:val="22"/>
          <w:szCs w:val="22"/>
          <w:lang w:val="en-US"/>
        </w:rPr>
        <w:t xml:space="preserve"> Available at: </w:t>
      </w:r>
      <w:hyperlink r:id="Rdf2b2a1455764fc8">
        <w:r w:rsidRPr="08CF406B" w:rsidR="1EB73354">
          <w:rPr>
            <w:rStyle w:val="Hyperlink"/>
            <w:rFonts w:ascii="Arial" w:hAnsi="Arial" w:eastAsia="Arial" w:cs="Arial"/>
            <w:b w:val="0"/>
            <w:bCs w:val="0"/>
            <w:noProof w:val="0"/>
            <w:sz w:val="22"/>
            <w:szCs w:val="22"/>
            <w:lang w:val="en-US"/>
          </w:rPr>
          <w:t>https://hwb.gov.wales/curriculum-for-wales/introduction</w:t>
        </w:r>
      </w:hyperlink>
      <w:r w:rsidRPr="08CF406B" w:rsidR="1EB73354">
        <w:rPr>
          <w:rFonts w:ascii="Arial" w:hAnsi="Arial" w:eastAsia="Arial" w:cs="Arial"/>
          <w:b w:val="0"/>
          <w:bCs w:val="0"/>
          <w:noProof w:val="0"/>
          <w:sz w:val="22"/>
          <w:szCs w:val="22"/>
          <w:lang w:val="en-US"/>
        </w:rPr>
        <w:t xml:space="preserve"> </w:t>
      </w:r>
      <w:r w:rsidRPr="08CF406B" w:rsidR="1EB73354">
        <w:rPr>
          <w:rFonts w:ascii="Arial" w:hAnsi="Arial" w:eastAsia="Arial" w:cs="Arial"/>
          <w:b w:val="0"/>
          <w:bCs w:val="0"/>
          <w:noProof w:val="0"/>
          <w:sz w:val="22"/>
          <w:szCs w:val="22"/>
          <w:lang w:val="en-US"/>
        </w:rPr>
        <w:t>(Accessed</w:t>
      </w:r>
      <w:r w:rsidRPr="08CF406B" w:rsidR="1EB73354">
        <w:rPr>
          <w:rFonts w:ascii="Arial" w:hAnsi="Arial" w:eastAsia="Arial" w:cs="Arial"/>
          <w:b w:val="0"/>
          <w:bCs w:val="0"/>
          <w:noProof w:val="0"/>
          <w:sz w:val="22"/>
          <w:szCs w:val="22"/>
          <w:lang w:val="en-US"/>
        </w:rPr>
        <w:t>: 14.06.23).</w:t>
      </w:r>
    </w:p>
    <w:p w:rsidR="73FCECAA" w:rsidP="08CF406B" w:rsidRDefault="73FCECAA" w14:paraId="36AF292B" w14:textId="1BB15A8E">
      <w:pPr>
        <w:pStyle w:val="Heading1"/>
        <w:rPr>
          <w:rFonts w:ascii="Arial" w:hAnsi="Arial" w:eastAsia="Arial" w:cs="Arial"/>
          <w:i w:val="1"/>
          <w:iCs w:val="1"/>
          <w:noProof w:val="0"/>
          <w:sz w:val="22"/>
          <w:szCs w:val="22"/>
          <w:lang w:val="en-US"/>
        </w:rPr>
      </w:pPr>
      <w:r w:rsidRPr="08CF406B" w:rsidR="73FCECAA">
        <w:rPr>
          <w:rFonts w:ascii="Arial" w:hAnsi="Arial" w:eastAsia="Arial" w:cs="Arial"/>
          <w:noProof w:val="0"/>
          <w:color w:val="auto"/>
          <w:sz w:val="22"/>
          <w:szCs w:val="22"/>
          <w:lang w:val="en-US"/>
        </w:rPr>
        <w:t xml:space="preserve">Welsh Government (2022) </w:t>
      </w:r>
      <w:r w:rsidRPr="08CF406B" w:rsidR="73FCECAA">
        <w:rPr>
          <w:rFonts w:ascii="Arial" w:hAnsi="Arial" w:eastAsia="Arial" w:cs="Arial"/>
          <w:i w:val="1"/>
          <w:iCs w:val="1"/>
          <w:noProof w:val="0"/>
          <w:color w:val="auto"/>
          <w:sz w:val="22"/>
          <w:szCs w:val="22"/>
          <w:lang w:val="en-US"/>
        </w:rPr>
        <w:t xml:space="preserve">Community Focused Schools. Information supporting the development of Community Focused Schools in Wales. </w:t>
      </w:r>
      <w:r w:rsidRPr="08CF406B" w:rsidR="73FCECAA">
        <w:rPr>
          <w:rFonts w:ascii="Arial" w:hAnsi="Arial" w:eastAsia="Arial" w:cs="Arial"/>
          <w:i w:val="0"/>
          <w:iCs w:val="0"/>
          <w:noProof w:val="0"/>
          <w:color w:val="auto"/>
          <w:sz w:val="22"/>
          <w:szCs w:val="22"/>
          <w:lang w:val="en-US"/>
        </w:rPr>
        <w:t xml:space="preserve">Available at: </w:t>
      </w:r>
      <w:hyperlink r:id="R2bf04fbe2f7b4abc">
        <w:r w:rsidRPr="08CF406B" w:rsidR="73FCECAA">
          <w:rPr>
            <w:rStyle w:val="Hyperlink"/>
            <w:rFonts w:ascii="Arial" w:hAnsi="Arial" w:eastAsia="Arial" w:cs="Arial"/>
            <w:i w:val="0"/>
            <w:iCs w:val="0"/>
            <w:noProof w:val="0"/>
            <w:sz w:val="22"/>
            <w:szCs w:val="22"/>
            <w:lang w:val="en-US"/>
          </w:rPr>
          <w:t>https://www.gov.wales/community-focused-schools-html</w:t>
        </w:r>
      </w:hyperlink>
      <w:r w:rsidRPr="08CF406B" w:rsidR="73FCECAA">
        <w:rPr>
          <w:rFonts w:ascii="Arial" w:hAnsi="Arial" w:eastAsia="Arial" w:cs="Arial"/>
          <w:i w:val="0"/>
          <w:iCs w:val="0"/>
          <w:noProof w:val="0"/>
          <w:sz w:val="22"/>
          <w:szCs w:val="22"/>
          <w:lang w:val="en-US"/>
        </w:rPr>
        <w:t xml:space="preserve"> </w:t>
      </w:r>
      <w:r w:rsidRPr="08CF406B" w:rsidR="73FCECAA">
        <w:rPr>
          <w:rFonts w:ascii="Arial" w:hAnsi="Arial" w:eastAsia="Arial" w:cs="Arial"/>
          <w:i w:val="0"/>
          <w:iCs w:val="0"/>
          <w:noProof w:val="0"/>
          <w:color w:val="auto"/>
          <w:sz w:val="22"/>
          <w:szCs w:val="22"/>
          <w:lang w:val="en-US"/>
        </w:rPr>
        <w:t>(Accessed 18.06.23)</w:t>
      </w:r>
    </w:p>
    <w:p w:rsidR="08CF406B" w:rsidP="08CF406B" w:rsidRDefault="08CF406B" w14:paraId="3276F3C7" w14:textId="6184EFEE">
      <w:pPr>
        <w:pStyle w:val="Normal"/>
        <w:rPr>
          <w:noProof w:val="0"/>
          <w:lang w:val="en-US"/>
        </w:rPr>
      </w:pPr>
    </w:p>
    <w:p w:rsidR="2F9CD56D" w:rsidP="08CF406B" w:rsidRDefault="2F9CD56D" w14:paraId="120788B7" w14:textId="7943EA68">
      <w:pPr>
        <w:pStyle w:val="Heading1"/>
        <w:rPr>
          <w:rFonts w:ascii="Arial" w:hAnsi="Arial" w:eastAsia="Arial" w:cs="Arial"/>
          <w:noProof w:val="0"/>
          <w:sz w:val="22"/>
          <w:szCs w:val="22"/>
          <w:lang w:val="en-US"/>
        </w:rPr>
      </w:pPr>
      <w:r w:rsidRPr="08CF406B" w:rsidR="2F9CD56D">
        <w:rPr>
          <w:rFonts w:ascii="Arial" w:hAnsi="Arial" w:eastAsia="Arial" w:cs="Arial"/>
          <w:noProof w:val="0"/>
          <w:color w:val="auto"/>
          <w:sz w:val="22"/>
          <w:szCs w:val="22"/>
          <w:lang w:val="en-US"/>
        </w:rPr>
        <w:t xml:space="preserve">Welsh Government (2022b) </w:t>
      </w:r>
      <w:r w:rsidRPr="08CF406B" w:rsidR="2F9CD56D">
        <w:rPr>
          <w:rFonts w:ascii="Arial" w:hAnsi="Arial" w:eastAsia="Arial" w:cs="Arial"/>
          <w:i w:val="1"/>
          <w:iCs w:val="1"/>
          <w:noProof w:val="0"/>
          <w:color w:val="auto"/>
          <w:sz w:val="22"/>
          <w:szCs w:val="22"/>
          <w:lang w:val="en-US"/>
        </w:rPr>
        <w:t>National school breakfast club programme Support for school breakfast club provision</w:t>
      </w:r>
      <w:r w:rsidRPr="08CF406B" w:rsidR="2F9CD56D">
        <w:rPr>
          <w:rFonts w:ascii="Arial" w:hAnsi="Arial" w:eastAsia="Arial" w:cs="Arial"/>
          <w:noProof w:val="0"/>
          <w:color w:val="auto"/>
          <w:sz w:val="22"/>
          <w:szCs w:val="22"/>
          <w:lang w:val="en-US"/>
        </w:rPr>
        <w:t xml:space="preserve">. Available at: </w:t>
      </w:r>
      <w:hyperlink r:id="Rfd56497ab9ec4ace">
        <w:r w:rsidRPr="08CF406B" w:rsidR="2F9CD56D">
          <w:rPr>
            <w:rStyle w:val="Hyperlink"/>
            <w:rFonts w:ascii="Arial" w:hAnsi="Arial" w:eastAsia="Arial" w:cs="Arial"/>
            <w:noProof w:val="0"/>
            <w:sz w:val="22"/>
            <w:szCs w:val="22"/>
            <w:lang w:val="en-US"/>
          </w:rPr>
          <w:t>https://www.gov.uk/guidance/national-school-breakfast-club-programme</w:t>
        </w:r>
      </w:hyperlink>
      <w:r w:rsidRPr="08CF406B" w:rsidR="2F9CD56D">
        <w:rPr>
          <w:rFonts w:ascii="Arial" w:hAnsi="Arial" w:eastAsia="Arial" w:cs="Arial"/>
          <w:noProof w:val="0"/>
          <w:sz w:val="22"/>
          <w:szCs w:val="22"/>
          <w:lang w:val="en-US"/>
        </w:rPr>
        <w:t xml:space="preserve"> </w:t>
      </w:r>
      <w:r w:rsidRPr="08CF406B" w:rsidR="2F9CD56D">
        <w:rPr>
          <w:rFonts w:ascii="Arial" w:hAnsi="Arial" w:eastAsia="Arial" w:cs="Arial"/>
          <w:noProof w:val="0"/>
          <w:color w:val="auto"/>
          <w:sz w:val="22"/>
          <w:szCs w:val="22"/>
          <w:lang w:val="en-US"/>
        </w:rPr>
        <w:t>(Accessed 18.06.23).</w:t>
      </w:r>
    </w:p>
    <w:p w:rsidR="08CF406B" w:rsidP="08CF406B" w:rsidRDefault="08CF406B" w14:paraId="3E34DA36" w14:textId="760A86F4">
      <w:pPr>
        <w:pStyle w:val="Normal"/>
        <w:rPr>
          <w:noProof w:val="0"/>
          <w:lang w:val="en-US"/>
        </w:rPr>
      </w:pPr>
    </w:p>
    <w:p w:rsidR="08CF406B" w:rsidP="08CF406B" w:rsidRDefault="08CF406B" w14:paraId="184904E9" w14:textId="5F7AA672">
      <w:pPr>
        <w:pStyle w:val="Normal"/>
        <w:spacing w:line="360" w:lineRule="auto"/>
        <w:jc w:val="both"/>
        <w:rPr>
          <w:rFonts w:ascii="Arial" w:hAnsi="Arial" w:eastAsia="Arial" w:cs="Arial"/>
          <w:b w:val="0"/>
          <w:bCs w:val="0"/>
          <w:noProof w:val="0"/>
          <w:sz w:val="22"/>
          <w:szCs w:val="22"/>
          <w:lang w:val="en-US"/>
        </w:rPr>
      </w:pPr>
    </w:p>
    <w:p w:rsidR="65FE33BF" w:rsidP="60C5E535" w:rsidRDefault="65FE33BF" w14:paraId="672E8FCF" w14:textId="288366AE">
      <w:pPr>
        <w:pStyle w:val="Normal"/>
        <w:spacing w:line="360" w:lineRule="auto"/>
        <w:jc w:val="both"/>
        <w:rPr>
          <w:rFonts w:ascii="Arial" w:hAnsi="Arial" w:eastAsia="Arial" w:cs="Arial"/>
          <w:noProof w:val="0"/>
          <w:sz w:val="22"/>
          <w:szCs w:val="22"/>
          <w:lang w:val="en-US"/>
        </w:rPr>
      </w:pPr>
      <w:r w:rsidRPr="60C5E535" w:rsidR="65FE33BF">
        <w:rPr>
          <w:rFonts w:ascii="Arial" w:hAnsi="Arial" w:eastAsia="Arial" w:cs="Arial"/>
          <w:b w:val="0"/>
          <w:bCs w:val="0"/>
          <w:i w:val="0"/>
          <w:iCs w:val="0"/>
          <w:caps w:val="0"/>
          <w:smallCaps w:val="0"/>
          <w:noProof w:val="0"/>
          <w:color w:val="auto"/>
          <w:sz w:val="22"/>
          <w:szCs w:val="22"/>
          <w:lang w:val="en-US"/>
        </w:rPr>
        <w:t>Wilson, C</w:t>
      </w:r>
      <w:r w:rsidRPr="60C5E535" w:rsidR="65FE33BF">
        <w:rPr>
          <w:rFonts w:ascii="Arial" w:hAnsi="Arial" w:eastAsia="Arial" w:cs="Arial"/>
          <w:b w:val="0"/>
          <w:bCs w:val="0"/>
          <w:i w:val="0"/>
          <w:iCs w:val="0"/>
          <w:caps w:val="0"/>
          <w:smallCaps w:val="0"/>
          <w:noProof w:val="0"/>
          <w:color w:val="auto"/>
          <w:sz w:val="22"/>
          <w:szCs w:val="22"/>
          <w:lang w:val="en-US"/>
        </w:rPr>
        <w:t>, Woolfson, LM</w:t>
      </w:r>
      <w:r w:rsidRPr="60C5E535" w:rsidR="65FE33BF">
        <w:rPr>
          <w:rFonts w:ascii="Arial" w:hAnsi="Arial" w:eastAsia="Arial" w:cs="Arial"/>
          <w:b w:val="0"/>
          <w:bCs w:val="0"/>
          <w:i w:val="0"/>
          <w:iCs w:val="0"/>
          <w:caps w:val="0"/>
          <w:smallCaps w:val="0"/>
          <w:noProof w:val="0"/>
          <w:color w:val="auto"/>
          <w:sz w:val="22"/>
          <w:szCs w:val="22"/>
          <w:lang w:val="en-US"/>
        </w:rPr>
        <w:t xml:space="preserve"> </w:t>
      </w:r>
      <w:r w:rsidRPr="60C5E535" w:rsidR="65FE33BF">
        <w:rPr>
          <w:rFonts w:ascii="Arial" w:hAnsi="Arial" w:eastAsia="Arial" w:cs="Arial"/>
          <w:b w:val="0"/>
          <w:bCs w:val="0"/>
          <w:i w:val="0"/>
          <w:iCs w:val="0"/>
          <w:caps w:val="0"/>
          <w:smallCaps w:val="0"/>
          <w:noProof w:val="0"/>
          <w:color w:val="auto"/>
          <w:sz w:val="22"/>
          <w:szCs w:val="22"/>
          <w:lang w:val="en-US"/>
        </w:rPr>
        <w:t>&amp; Durkin, K</w:t>
      </w:r>
      <w:r w:rsidRPr="60C5E535" w:rsidR="65FE33BF">
        <w:rPr>
          <w:rFonts w:ascii="Arial" w:hAnsi="Arial" w:eastAsia="Arial" w:cs="Arial"/>
          <w:b w:val="0"/>
          <w:bCs w:val="0"/>
          <w:i w:val="0"/>
          <w:iCs w:val="0"/>
          <w:caps w:val="0"/>
          <w:smallCaps w:val="0"/>
          <w:noProof w:val="0"/>
          <w:color w:val="auto"/>
          <w:sz w:val="22"/>
          <w:szCs w:val="22"/>
          <w:lang w:val="en-US"/>
        </w:rPr>
        <w:t xml:space="preserve"> </w:t>
      </w:r>
      <w:r w:rsidRPr="60C5E535" w:rsidR="65FE33BF">
        <w:rPr>
          <w:rFonts w:ascii="Arial" w:hAnsi="Arial" w:eastAsia="Arial" w:cs="Arial"/>
          <w:b w:val="0"/>
          <w:bCs w:val="0"/>
          <w:i w:val="0"/>
          <w:iCs w:val="0"/>
          <w:caps w:val="0"/>
          <w:smallCaps w:val="0"/>
          <w:noProof w:val="0"/>
          <w:color w:val="auto"/>
          <w:sz w:val="22"/>
          <w:szCs w:val="22"/>
          <w:lang w:val="en-US"/>
        </w:rPr>
        <w:t>2019, '</w:t>
      </w:r>
      <w:r w:rsidRPr="60C5E535" w:rsidR="65FE33BF">
        <w:rPr>
          <w:rFonts w:ascii="Arial" w:hAnsi="Arial" w:eastAsia="Arial" w:cs="Arial"/>
          <w:b w:val="0"/>
          <w:bCs w:val="0"/>
          <w:i w:val="0"/>
          <w:iCs w:val="0"/>
          <w:caps w:val="0"/>
          <w:smallCaps w:val="0"/>
          <w:noProof w:val="0"/>
          <w:color w:val="auto"/>
          <w:sz w:val="22"/>
          <w:szCs w:val="22"/>
          <w:lang w:val="en-US"/>
        </w:rPr>
        <w:t>The impact of explicit and implicit teacher beliefs on reports of inclusive teaching practices in Scotland</w:t>
      </w:r>
      <w:r w:rsidRPr="60C5E535" w:rsidR="65FE33BF">
        <w:rPr>
          <w:rFonts w:ascii="Arial" w:hAnsi="Arial" w:eastAsia="Arial" w:cs="Arial"/>
          <w:b w:val="0"/>
          <w:bCs w:val="0"/>
          <w:i w:val="0"/>
          <w:iCs w:val="0"/>
          <w:caps w:val="0"/>
          <w:smallCaps w:val="0"/>
          <w:noProof w:val="0"/>
          <w:color w:val="auto"/>
          <w:sz w:val="22"/>
          <w:szCs w:val="22"/>
          <w:lang w:val="en-US"/>
        </w:rPr>
        <w:t>',</w:t>
      </w:r>
      <w:r w:rsidRPr="60C5E535" w:rsidR="65FE33BF">
        <w:rPr>
          <w:rFonts w:ascii="Arial" w:hAnsi="Arial" w:eastAsia="Arial" w:cs="Arial"/>
          <w:b w:val="0"/>
          <w:bCs w:val="0"/>
          <w:i w:val="0"/>
          <w:iCs w:val="0"/>
          <w:caps w:val="0"/>
          <w:smallCaps w:val="0"/>
          <w:noProof w:val="0"/>
          <w:color w:val="auto"/>
          <w:sz w:val="22"/>
          <w:szCs w:val="22"/>
          <w:lang w:val="en-US"/>
        </w:rPr>
        <w:t xml:space="preserve"> </w:t>
      </w:r>
      <w:r w:rsidRPr="60C5E535" w:rsidR="65FE33BF">
        <w:rPr>
          <w:rFonts w:ascii="Arial" w:hAnsi="Arial" w:eastAsia="Arial" w:cs="Arial"/>
          <w:b w:val="0"/>
          <w:bCs w:val="0"/>
          <w:i w:val="1"/>
          <w:iCs w:val="1"/>
          <w:caps w:val="0"/>
          <w:smallCaps w:val="0"/>
          <w:noProof w:val="0"/>
          <w:color w:val="auto"/>
          <w:sz w:val="22"/>
          <w:szCs w:val="22"/>
          <w:lang w:val="en-US"/>
        </w:rPr>
        <w:t>International Journal of Inclusive Education</w:t>
      </w:r>
      <w:r w:rsidRPr="60C5E535" w:rsidR="65FE33BF">
        <w:rPr>
          <w:rFonts w:ascii="Arial" w:hAnsi="Arial" w:eastAsia="Arial" w:cs="Arial"/>
          <w:b w:val="0"/>
          <w:bCs w:val="0"/>
          <w:i w:val="0"/>
          <w:iCs w:val="0"/>
          <w:caps w:val="0"/>
          <w:smallCaps w:val="0"/>
          <w:noProof w:val="0"/>
          <w:color w:val="auto"/>
          <w:sz w:val="22"/>
          <w:szCs w:val="22"/>
          <w:lang w:val="en-US"/>
        </w:rPr>
        <w:t xml:space="preserve">. Available at: </w:t>
      </w:r>
      <w:hyperlink r:id="R9fede4fdad314a27">
        <w:r w:rsidRPr="60C5E535" w:rsidR="65FE33BF">
          <w:rPr>
            <w:rStyle w:val="Hyperlink"/>
            <w:rFonts w:ascii="Arial" w:hAnsi="Arial" w:eastAsia="Arial" w:cs="Arial"/>
            <w:b w:val="0"/>
            <w:bCs w:val="0"/>
            <w:i w:val="0"/>
            <w:iCs w:val="0"/>
            <w:caps w:val="0"/>
            <w:smallCaps w:val="0"/>
            <w:noProof w:val="0"/>
            <w:sz w:val="22"/>
            <w:szCs w:val="22"/>
            <w:lang w:val="en-US"/>
          </w:rPr>
          <w:t>https://doi.org/10.1080/13603116.2019.1658813</w:t>
        </w:r>
      </w:hyperlink>
      <w:r w:rsidRPr="60C5E535" w:rsidR="65FE33BF">
        <w:rPr>
          <w:rFonts w:ascii="Arial" w:hAnsi="Arial" w:eastAsia="Arial" w:cs="Arial"/>
          <w:b w:val="0"/>
          <w:bCs w:val="0"/>
          <w:i w:val="0"/>
          <w:iCs w:val="0"/>
          <w:caps w:val="0"/>
          <w:smallCaps w:val="0"/>
          <w:noProof w:val="0"/>
          <w:color w:val="666666"/>
          <w:sz w:val="22"/>
          <w:szCs w:val="22"/>
          <w:lang w:val="en-US"/>
        </w:rPr>
        <w:t xml:space="preserve"> </w:t>
      </w:r>
      <w:r w:rsidRPr="60C5E535" w:rsidR="65FE33BF">
        <w:rPr>
          <w:rFonts w:ascii="Arial" w:hAnsi="Arial" w:eastAsia="Arial" w:cs="Arial"/>
          <w:b w:val="0"/>
          <w:bCs w:val="0"/>
          <w:i w:val="0"/>
          <w:iCs w:val="0"/>
          <w:caps w:val="0"/>
          <w:smallCaps w:val="0"/>
          <w:noProof w:val="0"/>
          <w:color w:val="auto"/>
          <w:sz w:val="22"/>
          <w:szCs w:val="22"/>
          <w:lang w:val="en-US"/>
        </w:rPr>
        <w:t>(Accessed 14.06.23).</w:t>
      </w:r>
    </w:p>
    <w:p w:rsidR="60C5E535" w:rsidP="60C5E535" w:rsidRDefault="60C5E535" w14:paraId="01EAF413" w14:textId="50BCFF7D">
      <w:pPr>
        <w:pStyle w:val="Normal"/>
        <w:spacing w:line="360" w:lineRule="auto"/>
        <w:jc w:val="both"/>
        <w:rPr>
          <w:rFonts w:ascii="Arial" w:hAnsi="Arial" w:eastAsia="Arial" w:cs="Arial"/>
          <w:b w:val="0"/>
          <w:bCs w:val="0"/>
          <w:noProof w:val="0"/>
          <w:color w:val="222222"/>
          <w:sz w:val="22"/>
          <w:szCs w:val="22"/>
          <w:lang w:val="en-US"/>
        </w:rPr>
      </w:pPr>
    </w:p>
    <w:p w:rsidR="5408519E" w:rsidP="60C5E535" w:rsidRDefault="5408519E" w14:paraId="386D7C1B" w14:textId="2271D2F6">
      <w:pPr>
        <w:pStyle w:val="Normal"/>
        <w:spacing w:line="360" w:lineRule="auto"/>
        <w:jc w:val="both"/>
        <w:rPr>
          <w:rFonts w:ascii="Arial" w:hAnsi="Arial" w:eastAsia="Arial" w:cs="Arial"/>
          <w:b w:val="0"/>
          <w:bCs w:val="0"/>
          <w:strike w:val="0"/>
          <w:dstrike w:val="0"/>
          <w:noProof w:val="0"/>
          <w:sz w:val="22"/>
          <w:szCs w:val="22"/>
          <w:lang w:val="en-US"/>
        </w:rPr>
      </w:pPr>
      <w:r w:rsidRPr="60C5E535" w:rsidR="5408519E">
        <w:rPr>
          <w:rFonts w:ascii="Arial" w:hAnsi="Arial" w:eastAsia="Arial" w:cs="Arial"/>
          <w:b w:val="0"/>
          <w:bCs w:val="0"/>
          <w:noProof w:val="0"/>
          <w:color w:val="222222"/>
          <w:sz w:val="22"/>
          <w:szCs w:val="22"/>
          <w:lang w:val="en-US"/>
        </w:rPr>
        <w:t xml:space="preserve">World Health </w:t>
      </w:r>
      <w:r w:rsidRPr="60C5E535" w:rsidR="5408519E">
        <w:rPr>
          <w:rFonts w:ascii="Arial" w:hAnsi="Arial" w:eastAsia="Arial" w:cs="Arial"/>
          <w:b w:val="0"/>
          <w:bCs w:val="0"/>
          <w:noProof w:val="0"/>
          <w:color w:val="222222"/>
          <w:sz w:val="22"/>
          <w:szCs w:val="22"/>
          <w:lang w:val="en-US"/>
        </w:rPr>
        <w:t>Organistation</w:t>
      </w:r>
      <w:r w:rsidRPr="60C5E535" w:rsidR="5408519E">
        <w:rPr>
          <w:rFonts w:ascii="Arial" w:hAnsi="Arial" w:eastAsia="Arial" w:cs="Arial"/>
          <w:b w:val="0"/>
          <w:bCs w:val="0"/>
          <w:noProof w:val="0"/>
          <w:color w:val="222222"/>
          <w:sz w:val="22"/>
          <w:szCs w:val="22"/>
          <w:lang w:val="en-US"/>
        </w:rPr>
        <w:t xml:space="preserve"> (2018) </w:t>
      </w:r>
      <w:r w:rsidRPr="60C5E535" w:rsidR="5408519E">
        <w:rPr>
          <w:rFonts w:ascii="Arial" w:hAnsi="Arial" w:eastAsia="Arial" w:cs="Arial"/>
          <w:b w:val="0"/>
          <w:bCs w:val="0"/>
          <w:i w:val="1"/>
          <w:iCs w:val="1"/>
          <w:noProof w:val="0"/>
          <w:color w:val="222222"/>
          <w:sz w:val="22"/>
          <w:szCs w:val="22"/>
          <w:lang w:val="en-US"/>
        </w:rPr>
        <w:t xml:space="preserve">Nurturing Care </w:t>
      </w:r>
      <w:r w:rsidRPr="60C5E535" w:rsidR="5408519E">
        <w:rPr>
          <w:rFonts w:ascii="Arial" w:hAnsi="Arial" w:eastAsia="Arial" w:cs="Arial"/>
          <w:b w:val="0"/>
          <w:bCs w:val="0"/>
          <w:i w:val="1"/>
          <w:iCs w:val="1"/>
          <w:noProof w:val="0"/>
          <w:color w:val="222222"/>
          <w:sz w:val="22"/>
          <w:szCs w:val="22"/>
          <w:lang w:val="en-US"/>
        </w:rPr>
        <w:t>For</w:t>
      </w:r>
      <w:r w:rsidRPr="60C5E535" w:rsidR="5408519E">
        <w:rPr>
          <w:rFonts w:ascii="Arial" w:hAnsi="Arial" w:eastAsia="Arial" w:cs="Arial"/>
          <w:b w:val="0"/>
          <w:bCs w:val="0"/>
          <w:i w:val="1"/>
          <w:iCs w:val="1"/>
          <w:noProof w:val="0"/>
          <w:color w:val="222222"/>
          <w:sz w:val="22"/>
          <w:szCs w:val="22"/>
          <w:lang w:val="en-US"/>
        </w:rPr>
        <w:t xml:space="preserve"> Early Childhood Devlopment. </w:t>
      </w:r>
      <w:r w:rsidRPr="60C5E535" w:rsidR="12AD36D0">
        <w:rPr>
          <w:rFonts w:ascii="Arial" w:hAnsi="Arial" w:eastAsia="Arial" w:cs="Arial"/>
          <w:b w:val="0"/>
          <w:bCs w:val="0"/>
          <w:i w:val="0"/>
          <w:iCs w:val="0"/>
          <w:noProof w:val="0"/>
          <w:color w:val="222222"/>
          <w:sz w:val="22"/>
          <w:szCs w:val="22"/>
          <w:lang w:val="en-US"/>
        </w:rPr>
        <w:t>Available</w:t>
      </w:r>
      <w:r w:rsidRPr="60C5E535" w:rsidR="5408519E">
        <w:rPr>
          <w:rFonts w:ascii="Arial" w:hAnsi="Arial" w:eastAsia="Arial" w:cs="Arial"/>
          <w:b w:val="0"/>
          <w:bCs w:val="0"/>
          <w:i w:val="0"/>
          <w:iCs w:val="0"/>
          <w:noProof w:val="0"/>
          <w:color w:val="222222"/>
          <w:sz w:val="22"/>
          <w:szCs w:val="22"/>
          <w:lang w:val="en-US"/>
        </w:rPr>
        <w:t xml:space="preserve"> at</w:t>
      </w:r>
      <w:r w:rsidRPr="60C5E535" w:rsidR="10938137">
        <w:rPr>
          <w:rFonts w:ascii="Arial" w:hAnsi="Arial" w:eastAsia="Arial" w:cs="Arial"/>
          <w:b w:val="0"/>
          <w:bCs w:val="0"/>
          <w:i w:val="0"/>
          <w:iCs w:val="0"/>
          <w:noProof w:val="0"/>
          <w:color w:val="222222"/>
          <w:sz w:val="22"/>
          <w:szCs w:val="22"/>
          <w:lang w:val="en-US"/>
        </w:rPr>
        <w:t xml:space="preserve"> </w:t>
      </w:r>
      <w:hyperlink r:id="R510493e371d14f09">
        <w:r w:rsidRPr="60C5E535" w:rsidR="10938137">
          <w:rPr>
            <w:rStyle w:val="Hyperlink"/>
            <w:rFonts w:ascii="Arial" w:hAnsi="Arial" w:eastAsia="Arial" w:cs="Arial"/>
            <w:b w:val="0"/>
            <w:bCs w:val="0"/>
            <w:strike w:val="0"/>
            <w:dstrike w:val="0"/>
            <w:noProof w:val="0"/>
            <w:sz w:val="22"/>
            <w:szCs w:val="22"/>
            <w:lang w:val="en-US"/>
          </w:rPr>
          <w:t>https://apps.who.int/iris/bitstream/handle/10665/272603/9789241514064-eng.pdf</w:t>
        </w:r>
      </w:hyperlink>
      <w:r w:rsidRPr="60C5E535" w:rsidR="7E123F30">
        <w:rPr>
          <w:rFonts w:ascii="Arial" w:hAnsi="Arial" w:eastAsia="Arial" w:cs="Arial"/>
          <w:b w:val="0"/>
          <w:bCs w:val="0"/>
          <w:strike w:val="0"/>
          <w:dstrike w:val="0"/>
          <w:noProof w:val="0"/>
          <w:sz w:val="22"/>
          <w:szCs w:val="22"/>
          <w:lang w:val="en-US"/>
        </w:rPr>
        <w:t xml:space="preserve"> </w:t>
      </w:r>
    </w:p>
    <w:p w:rsidR="10938137" w:rsidP="60C5E535" w:rsidRDefault="10938137" w14:paraId="19886E6A" w14:textId="610C7C60">
      <w:pPr>
        <w:pStyle w:val="Normal"/>
        <w:spacing w:line="360" w:lineRule="auto"/>
        <w:jc w:val="both"/>
        <w:rPr>
          <w:rFonts w:ascii="Arial" w:hAnsi="Arial" w:eastAsia="Arial" w:cs="Arial"/>
          <w:b w:val="0"/>
          <w:bCs w:val="0"/>
          <w:strike w:val="0"/>
          <w:dstrike w:val="0"/>
          <w:noProof w:val="0"/>
          <w:sz w:val="22"/>
          <w:szCs w:val="22"/>
          <w:lang w:val="en-US"/>
        </w:rPr>
      </w:pPr>
      <w:r w:rsidRPr="08CF406B" w:rsidR="10938137">
        <w:rPr>
          <w:rFonts w:ascii="Arial" w:hAnsi="Arial" w:eastAsia="Arial" w:cs="Arial"/>
          <w:b w:val="0"/>
          <w:bCs w:val="0"/>
          <w:strike w:val="0"/>
          <w:dstrike w:val="0"/>
          <w:noProof w:val="0"/>
          <w:sz w:val="22"/>
          <w:szCs w:val="22"/>
          <w:lang w:val="en-US"/>
        </w:rPr>
        <w:t>(Accessed 13.06.23).</w:t>
      </w:r>
    </w:p>
    <w:p w:rsidR="08CF406B" w:rsidP="08CF406B" w:rsidRDefault="08CF406B" w14:paraId="6007BBDC" w14:textId="1850A105">
      <w:pPr>
        <w:pStyle w:val="Normal"/>
        <w:spacing w:line="360" w:lineRule="auto"/>
        <w:jc w:val="both"/>
        <w:rPr>
          <w:rFonts w:ascii="Arial" w:hAnsi="Arial" w:eastAsia="Arial" w:cs="Arial"/>
          <w:b w:val="0"/>
          <w:bCs w:val="0"/>
          <w:strike w:val="0"/>
          <w:dstrike w:val="0"/>
          <w:noProof w:val="0"/>
          <w:sz w:val="22"/>
          <w:szCs w:val="22"/>
          <w:lang w:val="en-US"/>
        </w:rPr>
      </w:pPr>
    </w:p>
    <w:p w:rsidR="08CF406B" w:rsidP="08CF406B" w:rsidRDefault="08CF406B" w14:paraId="23A432D9" w14:textId="388FF09B">
      <w:pPr>
        <w:pStyle w:val="Normal"/>
        <w:spacing w:line="360" w:lineRule="auto"/>
        <w:jc w:val="both"/>
        <w:rPr>
          <w:rFonts w:ascii="Arial" w:hAnsi="Arial" w:eastAsia="Arial" w:cs="Arial"/>
          <w:noProof w:val="0"/>
          <w:sz w:val="22"/>
          <w:szCs w:val="22"/>
          <w:lang w:val="en-US"/>
        </w:rPr>
      </w:pPr>
    </w:p>
    <w:p w:rsidR="08CF406B" w:rsidP="08CF406B" w:rsidRDefault="08CF406B" w14:paraId="6E80A241" w14:textId="0E6E2A19">
      <w:pPr>
        <w:pStyle w:val="Normal"/>
        <w:spacing w:line="360" w:lineRule="auto"/>
        <w:jc w:val="both"/>
        <w:rPr>
          <w:rFonts w:ascii="Arial" w:hAnsi="Arial" w:eastAsia="Arial" w:cs="Arial"/>
          <w:b w:val="0"/>
          <w:bCs w:val="0"/>
          <w:strike w:val="0"/>
          <w:dstrike w:val="0"/>
          <w:noProof w:val="0"/>
          <w:sz w:val="22"/>
          <w:szCs w:val="22"/>
          <w:lang w:val="en-US"/>
        </w:rPr>
      </w:pPr>
    </w:p>
    <w:p w:rsidR="60C5E535" w:rsidP="60C5E535" w:rsidRDefault="60C5E535" w14:paraId="740DAF74" w14:textId="544F5A35">
      <w:pPr>
        <w:pStyle w:val="Normal"/>
        <w:spacing w:line="360" w:lineRule="auto"/>
        <w:jc w:val="both"/>
        <w:rPr>
          <w:rFonts w:ascii="Arial" w:hAnsi="Arial" w:eastAsia="Arial" w:cs="Arial"/>
          <w:b w:val="0"/>
          <w:bCs w:val="0"/>
          <w:noProof w:val="0"/>
          <w:color w:val="222222"/>
          <w:sz w:val="22"/>
          <w:szCs w:val="22"/>
          <w:lang w:val="en-US"/>
        </w:rPr>
      </w:pPr>
    </w:p>
    <w:p w:rsidR="60C5E535" w:rsidP="60C5E535" w:rsidRDefault="60C5E535" w14:paraId="4684CE89" w14:textId="45C676F5">
      <w:pPr>
        <w:pStyle w:val="Normal"/>
        <w:spacing w:line="360" w:lineRule="auto"/>
        <w:jc w:val="both"/>
        <w:rPr>
          <w:rFonts w:ascii="Arial" w:hAnsi="Arial" w:eastAsia="Arial" w:cs="Arial"/>
          <w:b w:val="0"/>
          <w:bCs w:val="0"/>
          <w:noProof w:val="0"/>
          <w:color w:val="222222"/>
          <w:sz w:val="24"/>
          <w:szCs w:val="24"/>
          <w:lang w:val="en-US"/>
        </w:rPr>
      </w:pPr>
    </w:p>
    <w:p w:rsidR="60C5E535" w:rsidP="60C5E535" w:rsidRDefault="60C5E535" w14:paraId="0F14939B" w14:textId="35F4FC9A">
      <w:pPr>
        <w:pStyle w:val="Normal"/>
        <w:spacing w:line="360" w:lineRule="auto"/>
        <w:jc w:val="both"/>
        <w:rPr>
          <w:rFonts w:ascii="Arial" w:hAnsi="Arial" w:eastAsia="Arial" w:cs="Arial"/>
          <w:b w:val="0"/>
          <w:bCs w:val="0"/>
          <w:noProof w:val="0"/>
          <w:sz w:val="24"/>
          <w:szCs w:val="24"/>
          <w:lang w:val="en-US"/>
        </w:rPr>
      </w:pPr>
    </w:p>
    <w:p w:rsidR="60C5E535" w:rsidP="60C5E535" w:rsidRDefault="60C5E535" w14:paraId="622146BB" w14:textId="62F5FDDF">
      <w:pPr>
        <w:pStyle w:val="Normal"/>
        <w:spacing w:line="360" w:lineRule="auto"/>
        <w:jc w:val="both"/>
        <w:rPr>
          <w:rFonts w:ascii="Arial" w:hAnsi="Arial" w:eastAsia="Arial" w:cs="Arial"/>
          <w:b w:val="0"/>
          <w:bCs w:val="0"/>
          <w:noProof w:val="0"/>
          <w:sz w:val="24"/>
          <w:szCs w:val="24"/>
          <w:lang w:val="en-US"/>
        </w:rPr>
      </w:pPr>
    </w:p>
    <w:p w:rsidR="60C5E535" w:rsidP="60C5E535" w:rsidRDefault="60C5E535" w14:paraId="5C31387F" w14:textId="2457F2D9">
      <w:pPr>
        <w:pStyle w:val="Normal"/>
        <w:spacing w:line="360" w:lineRule="auto"/>
        <w:jc w:val="both"/>
        <w:rPr>
          <w:rFonts w:ascii="Arial" w:hAnsi="Arial" w:eastAsia="Arial" w:cs="Arial"/>
          <w:b w:val="0"/>
          <w:bCs w:val="0"/>
          <w:noProof w:val="0"/>
          <w:sz w:val="24"/>
          <w:szCs w:val="24"/>
          <w:lang w:val="en-US"/>
        </w:rPr>
      </w:pPr>
    </w:p>
    <w:p w:rsidR="60C5E535" w:rsidP="60C5E535" w:rsidRDefault="60C5E535" w14:paraId="42DEFFA0" w14:textId="78BED1E5">
      <w:pPr>
        <w:pStyle w:val="Normal"/>
        <w:spacing w:line="360" w:lineRule="auto"/>
        <w:jc w:val="both"/>
        <w:rPr>
          <w:rFonts w:ascii="Arial" w:hAnsi="Arial" w:eastAsia="Arial" w:cs="Arial"/>
          <w:b w:val="0"/>
          <w:bCs w:val="0"/>
          <w:noProof w:val="0"/>
          <w:color w:val="222222"/>
          <w:sz w:val="24"/>
          <w:szCs w:val="24"/>
          <w:lang w:val="en-US"/>
        </w:rPr>
      </w:pPr>
    </w:p>
    <w:p w:rsidR="60C5E535" w:rsidP="60C5E535" w:rsidRDefault="60C5E535" w14:paraId="1DA75A4A" w14:textId="31E7CAAE">
      <w:pPr>
        <w:pStyle w:val="Normal"/>
        <w:rPr>
          <w:b w:val="0"/>
          <w:bCs w:val="0"/>
        </w:rPr>
      </w:pPr>
    </w:p>
    <w:sectPr>
      <w:pgSz w:w="12240" w:h="15840" w:orient="portrait"/>
      <w:pgMar w:top="1440" w:right="1440" w:bottom="1440" w:left="1440" w:header="720" w:footer="720" w:gutter="0"/>
      <w:cols w:space="720"/>
      <w:docGrid w:linePitch="360"/>
      <w:headerReference w:type="default" r:id="Rdfbb53d899094950"/>
      <w:footerReference w:type="default" r:id="R1ab0ad622f534b1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8CF406B" w:rsidTr="08CF406B" w14:paraId="38ECB613">
      <w:trPr>
        <w:trHeight w:val="300"/>
      </w:trPr>
      <w:tc>
        <w:tcPr>
          <w:tcW w:w="3120" w:type="dxa"/>
          <w:tcMar/>
        </w:tcPr>
        <w:p w:rsidR="08CF406B" w:rsidP="08CF406B" w:rsidRDefault="08CF406B" w14:paraId="23252FDF" w14:textId="17B63168">
          <w:pPr>
            <w:pStyle w:val="Header"/>
            <w:bidi w:val="0"/>
            <w:ind w:left="-115"/>
            <w:jc w:val="left"/>
          </w:pPr>
        </w:p>
      </w:tc>
      <w:tc>
        <w:tcPr>
          <w:tcW w:w="3120" w:type="dxa"/>
          <w:tcMar/>
        </w:tcPr>
        <w:p w:rsidR="08CF406B" w:rsidP="08CF406B" w:rsidRDefault="08CF406B" w14:paraId="1ED41E47" w14:textId="1FD897D0">
          <w:pPr>
            <w:pStyle w:val="Header"/>
            <w:bidi w:val="0"/>
            <w:jc w:val="center"/>
          </w:pPr>
        </w:p>
      </w:tc>
      <w:tc>
        <w:tcPr>
          <w:tcW w:w="3120" w:type="dxa"/>
          <w:tcMar/>
        </w:tcPr>
        <w:p w:rsidR="08CF406B" w:rsidP="08CF406B" w:rsidRDefault="08CF406B" w14:paraId="557B4FBC" w14:textId="4CCE683B">
          <w:pPr>
            <w:pStyle w:val="Header"/>
            <w:bidi w:val="0"/>
            <w:ind w:right="-115"/>
            <w:jc w:val="right"/>
          </w:pPr>
        </w:p>
      </w:tc>
    </w:tr>
  </w:tbl>
  <w:p w:rsidR="08CF406B" w:rsidP="08CF406B" w:rsidRDefault="08CF406B" w14:paraId="37261170" w14:textId="6ED4DA3E">
    <w:pPr>
      <w:pStyle w:val="Footer"/>
      <w:bidi w:val="0"/>
    </w:pPr>
  </w:p>
</w:ftr>
</file>

<file path=word/header.xml><?xml version="1.0" encoding="utf-8"?>
<w:hdr xmlns:w14="http://schemas.microsoft.com/office/word/2010/wordml" xmlns:w="http://schemas.openxmlformats.org/wordprocessingml/2006/main">
  <w:p w:rsidR="08CF406B" w:rsidRDefault="08CF406B" w14:paraId="2EB4F46D" w14:textId="0BEA14DC">
    <w:r w:rsidR="08CF406B">
      <w:rPr/>
      <w:t>ECEY6004/C</w:t>
    </w:r>
  </w:p>
  <w:tbl>
    <w:tblPr>
      <w:tblStyle w:val="TableNormal"/>
      <w:bidiVisual w:val="0"/>
      <w:tblW w:w="0" w:type="auto"/>
      <w:tblLayout w:type="fixed"/>
      <w:tblLook w:val="06A0" w:firstRow="1" w:lastRow="0" w:firstColumn="1" w:lastColumn="0" w:noHBand="1" w:noVBand="1"/>
    </w:tblPr>
    <w:tblGrid>
      <w:gridCol w:w="3120"/>
      <w:gridCol w:w="3120"/>
      <w:gridCol w:w="3120"/>
    </w:tblGrid>
    <w:tr w:rsidR="08CF406B" w:rsidTr="08CF406B" w14:paraId="53EC4102">
      <w:trPr>
        <w:trHeight w:val="300"/>
      </w:trPr>
      <w:tc>
        <w:tcPr>
          <w:tcW w:w="3120" w:type="dxa"/>
          <w:tcMar/>
        </w:tcPr>
        <w:p w:rsidR="08CF406B" w:rsidP="08CF406B" w:rsidRDefault="08CF406B" w14:paraId="50A4959F" w14:textId="10AA63EE">
          <w:pPr>
            <w:pStyle w:val="Header"/>
            <w:bidi w:val="0"/>
            <w:ind w:left="-115"/>
            <w:jc w:val="left"/>
          </w:pPr>
          <w:r w:rsidR="08CF406B">
            <w:rPr/>
            <w:t>2229729</w:t>
          </w:r>
        </w:p>
        <w:p w:rsidR="08CF406B" w:rsidP="08CF406B" w:rsidRDefault="08CF406B" w14:paraId="262E0416" w14:textId="0D96F8F1">
          <w:pPr>
            <w:pStyle w:val="Header"/>
            <w:bidi w:val="0"/>
            <w:ind w:left="-115"/>
            <w:jc w:val="left"/>
          </w:pPr>
          <w:r w:rsidR="08CF406B">
            <w:rPr/>
            <w:t>Word count 3600</w:t>
          </w:r>
        </w:p>
      </w:tc>
      <w:tc>
        <w:tcPr>
          <w:tcW w:w="3120" w:type="dxa"/>
          <w:tcMar/>
        </w:tcPr>
        <w:p w:rsidR="08CF406B" w:rsidP="08CF406B" w:rsidRDefault="08CF406B" w14:paraId="7E469F50" w14:textId="5C0BF0EA">
          <w:pPr>
            <w:pStyle w:val="Header"/>
            <w:bidi w:val="0"/>
            <w:jc w:val="center"/>
          </w:pPr>
        </w:p>
      </w:tc>
      <w:tc>
        <w:tcPr>
          <w:tcW w:w="3120" w:type="dxa"/>
          <w:tcMar/>
        </w:tcPr>
        <w:p w:rsidR="08CF406B" w:rsidP="08CF406B" w:rsidRDefault="08CF406B" w14:paraId="07C0E497" w14:textId="61BCEBFD">
          <w:pPr>
            <w:pStyle w:val="Header"/>
            <w:bidi w:val="0"/>
            <w:ind w:right="-115"/>
            <w:jc w:val="right"/>
          </w:pPr>
        </w:p>
      </w:tc>
    </w:tr>
  </w:tbl>
  <w:p w:rsidR="08CF406B" w:rsidP="08CF406B" w:rsidRDefault="08CF406B" w14:paraId="3B28417A" w14:textId="319C59BD">
    <w:pPr>
      <w:pStyle w:val="Header"/>
      <w:bidi w:val="0"/>
    </w:pPr>
  </w:p>
</w:hdr>
</file>

<file path=word/intelligence2.xml><?xml version="1.0" encoding="utf-8"?>
<int2:intelligence xmlns:int2="http://schemas.microsoft.com/office/intelligence/2020/intelligence">
  <int2:observations>
    <int2:textHash int2:hashCode="2jmj7l5rSw0yVb" int2:id="vuqZOFky">
      <int2:state int2:type="AugLoop_Text_Critique" int2:value="Rejected"/>
    </int2:textHash>
    <int2:textHash int2:hashCode="HQ3qWrRXWokonO" int2:id="e0Cc3Y7L">
      <int2:state int2:type="AugLoop_Text_Critique" int2:value="Rejected"/>
    </int2:textHash>
    <int2:textHash int2:hashCode="jT0yeG2zK+wEkF" int2:id="MygalTgQ">
      <int2:state int2:type="AugLoop_Text_Critique" int2:value="Rejected"/>
    </int2:textHash>
    <int2:textHash int2:hashCode="yH1KUyjjpw72VH" int2:id="al2L94WM">
      <int2:state int2:type="AugLoop_Text_Critique" int2:value="Rejected"/>
    </int2:textHash>
    <int2:textHash int2:hashCode="m/C6mGJeQTWOW1" int2:id="XC8wk8sS">
      <int2:state int2:type="AugLoop_Text_Critique" int2:value="Rejected"/>
    </int2:textHash>
    <int2:textHash int2:hashCode="hN6B5b8f/AaH/i" int2:id="AewsncBt">
      <int2:state int2:type="AugLoop_Text_Critique" int2:value="Rejected"/>
    </int2:textHash>
    <int2:textHash int2:hashCode="kG3hoWj+Wgkjra" int2:id="BgkOuX9b">
      <int2:state int2:type="AugLoop_Text_Critique" int2:value="Rejected"/>
    </int2:textHash>
    <int2:textHash int2:hashCode="bHtMZ3Lk+fpyuM" int2:id="eJfZxGmo">
      <int2:state int2:type="AugLoop_Text_Critique" int2:value="Rejected"/>
    </int2:textHash>
    <int2:textHash int2:hashCode="31YMmaecpD39sM" int2:id="dQrQwvqs">
      <int2:state int2:type="AugLoop_Text_Critique" int2:value="Rejected"/>
    </int2:textHash>
    <int2:textHash int2:hashCode="PZx+Bsi1FTuKF+" int2:id="Ov2vt24J">
      <int2:state int2:type="AugLoop_Text_Critique" int2:value="Rejected"/>
    </int2:textHash>
    <int2:textHash int2:hashCode="ZxgNDgQAXfsYWD" int2:id="gitktV0b">
      <int2:state int2:type="AugLoop_Text_Critique" int2:value="Rejected"/>
    </int2:textHash>
    <int2:textHash int2:hashCode="XSUiEPxXFZ9tOg" int2:id="JT9mmeE0">
      <int2:state int2:type="AugLoop_Text_Critique" int2:value="Rejected"/>
    </int2:textHash>
    <int2:textHash int2:hashCode="U2mzmA3lOBQfE7" int2:id="gZlYZhob">
      <int2:state int2:type="AugLoop_Text_Critique" int2:value="Rejected"/>
    </int2:textHash>
    <int2:textHash int2:hashCode="vU023AUgOCXCDD" int2:id="5TAzTNRU">
      <int2:state int2:type="AugLoop_Text_Critique" int2:value="Rejected"/>
    </int2:textHash>
    <int2:textHash int2:hashCode="7TBlrwdA17L4eG" int2:id="NwWeVVXp">
      <int2:state int2:type="AugLoop_Text_Critique" int2:value="Rejected"/>
    </int2:textHash>
    <int2:textHash int2:hashCode="aIgbrAg7iwGxJQ" int2:id="CCw7hMi5">
      <int2:state int2:type="AugLoop_Text_Critique" int2:value="Rejected"/>
    </int2:textHash>
    <int2:textHash int2:hashCode="WURTuUhkfozrMM" int2:id="XzJnZNdv">
      <int2:state int2:type="AugLoop_Text_Critique" int2:value="Rejected"/>
    </int2:textHash>
    <int2:textHash int2:hashCode="vOn3j+F2uih6+s" int2:id="PK1pCTwr">
      <int2:state int2:type="AugLoop_Text_Critique" int2:value="Rejected"/>
    </int2:textHash>
    <int2:textHash int2:hashCode="B0zEZzkTnYo4EJ" int2:id="i4vK13Oi">
      <int2:state int2:type="AugLoop_Text_Critique" int2:value="Rejected"/>
    </int2:textHash>
    <int2:textHash int2:hashCode="eASXTslGRVzFeH" int2:id="SIEl5KaF">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cd914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3E721A"/>
    <w:rsid w:val="0009E139"/>
    <w:rsid w:val="000A5EC2"/>
    <w:rsid w:val="00171418"/>
    <w:rsid w:val="00173825"/>
    <w:rsid w:val="0035F61D"/>
    <w:rsid w:val="00363AFA"/>
    <w:rsid w:val="003A73BC"/>
    <w:rsid w:val="003EC04D"/>
    <w:rsid w:val="00435254"/>
    <w:rsid w:val="005807ED"/>
    <w:rsid w:val="008FCB88"/>
    <w:rsid w:val="00933AD9"/>
    <w:rsid w:val="00975C5F"/>
    <w:rsid w:val="009D9899"/>
    <w:rsid w:val="009E516D"/>
    <w:rsid w:val="00A8E032"/>
    <w:rsid w:val="00B5B5D9"/>
    <w:rsid w:val="00CFD6A7"/>
    <w:rsid w:val="00F0296E"/>
    <w:rsid w:val="00FBE94D"/>
    <w:rsid w:val="01070C30"/>
    <w:rsid w:val="0132371E"/>
    <w:rsid w:val="015A88F0"/>
    <w:rsid w:val="015BC1CC"/>
    <w:rsid w:val="0186D48D"/>
    <w:rsid w:val="01903E5E"/>
    <w:rsid w:val="01B30886"/>
    <w:rsid w:val="01CE5697"/>
    <w:rsid w:val="01D6441D"/>
    <w:rsid w:val="01DDA2F1"/>
    <w:rsid w:val="0211ACB6"/>
    <w:rsid w:val="021D3DE2"/>
    <w:rsid w:val="0230193A"/>
    <w:rsid w:val="02332CC0"/>
    <w:rsid w:val="0233F709"/>
    <w:rsid w:val="026A2522"/>
    <w:rsid w:val="028BF9CF"/>
    <w:rsid w:val="02DE90D9"/>
    <w:rsid w:val="02EA2B7D"/>
    <w:rsid w:val="0306264F"/>
    <w:rsid w:val="030F6E5F"/>
    <w:rsid w:val="035F85C4"/>
    <w:rsid w:val="03612582"/>
    <w:rsid w:val="036A26F8"/>
    <w:rsid w:val="037AF316"/>
    <w:rsid w:val="038D6FA6"/>
    <w:rsid w:val="0392D890"/>
    <w:rsid w:val="03965CEE"/>
    <w:rsid w:val="03E2BAF8"/>
    <w:rsid w:val="044EF449"/>
    <w:rsid w:val="04621951"/>
    <w:rsid w:val="04638984"/>
    <w:rsid w:val="046868F7"/>
    <w:rsid w:val="04703C51"/>
    <w:rsid w:val="0470C3EC"/>
    <w:rsid w:val="047A613A"/>
    <w:rsid w:val="0485FBDE"/>
    <w:rsid w:val="04887B52"/>
    <w:rsid w:val="04B007D1"/>
    <w:rsid w:val="04C4AB3C"/>
    <w:rsid w:val="04CF33CE"/>
    <w:rsid w:val="04DCE622"/>
    <w:rsid w:val="05041DBE"/>
    <w:rsid w:val="0516C377"/>
    <w:rsid w:val="05339B88"/>
    <w:rsid w:val="0537F16B"/>
    <w:rsid w:val="057CF3E1"/>
    <w:rsid w:val="057D7EB2"/>
    <w:rsid w:val="05821B9B"/>
    <w:rsid w:val="05958D77"/>
    <w:rsid w:val="05BEB77F"/>
    <w:rsid w:val="05C5083B"/>
    <w:rsid w:val="05F52C04"/>
    <w:rsid w:val="0621CC3F"/>
    <w:rsid w:val="06387CCB"/>
    <w:rsid w:val="064BD832"/>
    <w:rsid w:val="067C46C5"/>
    <w:rsid w:val="068679A9"/>
    <w:rsid w:val="06A3BFBA"/>
    <w:rsid w:val="06A8A58C"/>
    <w:rsid w:val="06AC7DB5"/>
    <w:rsid w:val="06B293D8"/>
    <w:rsid w:val="06D88448"/>
    <w:rsid w:val="06F33FC7"/>
    <w:rsid w:val="0705C7F0"/>
    <w:rsid w:val="07163142"/>
    <w:rsid w:val="073D294D"/>
    <w:rsid w:val="076114B4"/>
    <w:rsid w:val="078A9EFA"/>
    <w:rsid w:val="078D8139"/>
    <w:rsid w:val="0799BA13"/>
    <w:rsid w:val="079B2A46"/>
    <w:rsid w:val="07A6CA19"/>
    <w:rsid w:val="07DCB700"/>
    <w:rsid w:val="080608B3"/>
    <w:rsid w:val="08224A0A"/>
    <w:rsid w:val="08257954"/>
    <w:rsid w:val="084585A1"/>
    <w:rsid w:val="0848EFD0"/>
    <w:rsid w:val="0891C9D6"/>
    <w:rsid w:val="08A0BBE1"/>
    <w:rsid w:val="08B3F217"/>
    <w:rsid w:val="08C33A1C"/>
    <w:rsid w:val="08CF406B"/>
    <w:rsid w:val="0912D3A1"/>
    <w:rsid w:val="09150B21"/>
    <w:rsid w:val="09327C62"/>
    <w:rsid w:val="09335712"/>
    <w:rsid w:val="0936FAA7"/>
    <w:rsid w:val="098378F4"/>
    <w:rsid w:val="0998DBD1"/>
    <w:rsid w:val="09BB5F83"/>
    <w:rsid w:val="09BF8256"/>
    <w:rsid w:val="09D35697"/>
    <w:rsid w:val="09DFC6CB"/>
    <w:rsid w:val="0A327E98"/>
    <w:rsid w:val="0A49515C"/>
    <w:rsid w:val="0A4FC278"/>
    <w:rsid w:val="0A763CD0"/>
    <w:rsid w:val="0ACEFF5B"/>
    <w:rsid w:val="0AD84ABB"/>
    <w:rsid w:val="0AE38108"/>
    <w:rsid w:val="0AFF256D"/>
    <w:rsid w:val="0B09968E"/>
    <w:rsid w:val="0B2F86FE"/>
    <w:rsid w:val="0B701F25"/>
    <w:rsid w:val="0B8A52A5"/>
    <w:rsid w:val="0BABF56B"/>
    <w:rsid w:val="0BC96A98"/>
    <w:rsid w:val="0BE04B40"/>
    <w:rsid w:val="0BE8B1FF"/>
    <w:rsid w:val="0C214312"/>
    <w:rsid w:val="0C53D8B4"/>
    <w:rsid w:val="0C60F25C"/>
    <w:rsid w:val="0C6AF7D4"/>
    <w:rsid w:val="0C741B1C"/>
    <w:rsid w:val="0D088915"/>
    <w:rsid w:val="0D291C19"/>
    <w:rsid w:val="0D9E8E84"/>
    <w:rsid w:val="0DA4D2C1"/>
    <w:rsid w:val="0DE1B952"/>
    <w:rsid w:val="0DEB8347"/>
    <w:rsid w:val="0E0D607D"/>
    <w:rsid w:val="0E19ED72"/>
    <w:rsid w:val="0E5C7E6F"/>
    <w:rsid w:val="0E8682DA"/>
    <w:rsid w:val="0EB00909"/>
    <w:rsid w:val="0EB941E0"/>
    <w:rsid w:val="0EE27A05"/>
    <w:rsid w:val="0EE3962D"/>
    <w:rsid w:val="0EF956B1"/>
    <w:rsid w:val="0F081ACA"/>
    <w:rsid w:val="0F0E604D"/>
    <w:rsid w:val="0F66587B"/>
    <w:rsid w:val="0F7620EA"/>
    <w:rsid w:val="0F7BA185"/>
    <w:rsid w:val="0FA923BA"/>
    <w:rsid w:val="0FAB74E9"/>
    <w:rsid w:val="0FB386BA"/>
    <w:rsid w:val="0FE15DCF"/>
    <w:rsid w:val="100C71FC"/>
    <w:rsid w:val="10155F44"/>
    <w:rsid w:val="10509786"/>
    <w:rsid w:val="10784766"/>
    <w:rsid w:val="10826B04"/>
    <w:rsid w:val="10938137"/>
    <w:rsid w:val="10A3EB2B"/>
    <w:rsid w:val="10AFE7C0"/>
    <w:rsid w:val="10D9DB9B"/>
    <w:rsid w:val="11241E4C"/>
    <w:rsid w:val="113CB877"/>
    <w:rsid w:val="113E68F7"/>
    <w:rsid w:val="1147454A"/>
    <w:rsid w:val="1147C965"/>
    <w:rsid w:val="1152A5F3"/>
    <w:rsid w:val="118363C4"/>
    <w:rsid w:val="11BD87E2"/>
    <w:rsid w:val="11BD8BFC"/>
    <w:rsid w:val="11BF1321"/>
    <w:rsid w:val="11CE5951"/>
    <w:rsid w:val="11DBFA38"/>
    <w:rsid w:val="11F44475"/>
    <w:rsid w:val="123A1939"/>
    <w:rsid w:val="124FDB40"/>
    <w:rsid w:val="1276C158"/>
    <w:rsid w:val="127B173B"/>
    <w:rsid w:val="1290FC29"/>
    <w:rsid w:val="12AD36D0"/>
    <w:rsid w:val="12C10663"/>
    <w:rsid w:val="12C2A799"/>
    <w:rsid w:val="12D033E0"/>
    <w:rsid w:val="12E399C6"/>
    <w:rsid w:val="13090CAC"/>
    <w:rsid w:val="13110D94"/>
    <w:rsid w:val="13434FB7"/>
    <w:rsid w:val="135FD8A2"/>
    <w:rsid w:val="1362405E"/>
    <w:rsid w:val="13661D5D"/>
    <w:rsid w:val="13C589EB"/>
    <w:rsid w:val="13F17417"/>
    <w:rsid w:val="13FED235"/>
    <w:rsid w:val="14045FB5"/>
    <w:rsid w:val="1440FDEE"/>
    <w:rsid w:val="1465BDC7"/>
    <w:rsid w:val="146C0441"/>
    <w:rsid w:val="147EE60C"/>
    <w:rsid w:val="14943F16"/>
    <w:rsid w:val="14B4CEF2"/>
    <w:rsid w:val="14D4E68B"/>
    <w:rsid w:val="14E9EFE9"/>
    <w:rsid w:val="14EF9D48"/>
    <w:rsid w:val="151EDEE2"/>
    <w:rsid w:val="152CF6F5"/>
    <w:rsid w:val="15304D14"/>
    <w:rsid w:val="15314CD8"/>
    <w:rsid w:val="153E9915"/>
    <w:rsid w:val="15616EC6"/>
    <w:rsid w:val="157166B2"/>
    <w:rsid w:val="15A547AA"/>
    <w:rsid w:val="15F6210F"/>
    <w:rsid w:val="161AAA95"/>
    <w:rsid w:val="16509F53"/>
    <w:rsid w:val="168B6DA9"/>
    <w:rsid w:val="16A200F9"/>
    <w:rsid w:val="16BCB63C"/>
    <w:rsid w:val="16C18873"/>
    <w:rsid w:val="16E90168"/>
    <w:rsid w:val="16EC9B34"/>
    <w:rsid w:val="16FDB952"/>
    <w:rsid w:val="1703802D"/>
    <w:rsid w:val="1703802D"/>
    <w:rsid w:val="173672F7"/>
    <w:rsid w:val="1760AFAF"/>
    <w:rsid w:val="17B70AE9"/>
    <w:rsid w:val="17F69713"/>
    <w:rsid w:val="1809F80B"/>
    <w:rsid w:val="181A2168"/>
    <w:rsid w:val="182CC2C3"/>
    <w:rsid w:val="182E5ACC"/>
    <w:rsid w:val="1860FCE8"/>
    <w:rsid w:val="188A7873"/>
    <w:rsid w:val="18966193"/>
    <w:rsid w:val="1899230E"/>
    <w:rsid w:val="18AEFD10"/>
    <w:rsid w:val="18B5141D"/>
    <w:rsid w:val="18D28897"/>
    <w:rsid w:val="18D99C49"/>
    <w:rsid w:val="18ECDB06"/>
    <w:rsid w:val="18FEEEDB"/>
    <w:rsid w:val="1913CD34"/>
    <w:rsid w:val="1913D11E"/>
    <w:rsid w:val="194F3D67"/>
    <w:rsid w:val="1952DB4A"/>
    <w:rsid w:val="1956C54B"/>
    <w:rsid w:val="19583696"/>
    <w:rsid w:val="1983CB92"/>
    <w:rsid w:val="19B5F1C9"/>
    <w:rsid w:val="19C1D270"/>
    <w:rsid w:val="19CA2506"/>
    <w:rsid w:val="19CE8751"/>
    <w:rsid w:val="19E4DA9A"/>
    <w:rsid w:val="19F25691"/>
    <w:rsid w:val="1A018642"/>
    <w:rsid w:val="1A16E54C"/>
    <w:rsid w:val="1A1EA6E7"/>
    <w:rsid w:val="1A32E265"/>
    <w:rsid w:val="1A44D7D5"/>
    <w:rsid w:val="1A4ACD71"/>
    <w:rsid w:val="1A4BAB87"/>
    <w:rsid w:val="1A508FE8"/>
    <w:rsid w:val="1A662633"/>
    <w:rsid w:val="1AAFA17F"/>
    <w:rsid w:val="1AB802D4"/>
    <w:rsid w:val="1ADAF2FA"/>
    <w:rsid w:val="1ADB45C5"/>
    <w:rsid w:val="1AEFA893"/>
    <w:rsid w:val="1AF0B6C0"/>
    <w:rsid w:val="1AF295AC"/>
    <w:rsid w:val="1B086CDB"/>
    <w:rsid w:val="1B144109"/>
    <w:rsid w:val="1B2026CC"/>
    <w:rsid w:val="1B2266B4"/>
    <w:rsid w:val="1B22EC1E"/>
    <w:rsid w:val="1B2BF5C6"/>
    <w:rsid w:val="1B51C22A"/>
    <w:rsid w:val="1B58F168"/>
    <w:rsid w:val="1B6A57B2"/>
    <w:rsid w:val="1BA0D1DA"/>
    <w:rsid w:val="1BCEB2C6"/>
    <w:rsid w:val="1BF6DF58"/>
    <w:rsid w:val="1C03822F"/>
    <w:rsid w:val="1C0E6C33"/>
    <w:rsid w:val="1C5A70F7"/>
    <w:rsid w:val="1C8B4E8D"/>
    <w:rsid w:val="1C8B78F4"/>
    <w:rsid w:val="1C8E660D"/>
    <w:rsid w:val="1C9CE3F9"/>
    <w:rsid w:val="1CA42CA9"/>
    <w:rsid w:val="1CAE0A3C"/>
    <w:rsid w:val="1CB7030A"/>
    <w:rsid w:val="1CBEE4D0"/>
    <w:rsid w:val="1CECF07B"/>
    <w:rsid w:val="1CFDCAEB"/>
    <w:rsid w:val="1D00051D"/>
    <w:rsid w:val="1D054EA2"/>
    <w:rsid w:val="1D66009F"/>
    <w:rsid w:val="1D9BA626"/>
    <w:rsid w:val="1DA5B47B"/>
    <w:rsid w:val="1DC2DDFB"/>
    <w:rsid w:val="1DC78387"/>
    <w:rsid w:val="1DDD53F1"/>
    <w:rsid w:val="1E0E19C2"/>
    <w:rsid w:val="1E274955"/>
    <w:rsid w:val="1E285782"/>
    <w:rsid w:val="1E88C0DC"/>
    <w:rsid w:val="1E97785F"/>
    <w:rsid w:val="1EAF9CDE"/>
    <w:rsid w:val="1EB73354"/>
    <w:rsid w:val="1EF7E1B0"/>
    <w:rsid w:val="1F065388"/>
    <w:rsid w:val="1F1BAA81"/>
    <w:rsid w:val="1F2C3FDB"/>
    <w:rsid w:val="1F323AA3"/>
    <w:rsid w:val="1F4CA3B0"/>
    <w:rsid w:val="1F6353E8"/>
    <w:rsid w:val="1F833AEF"/>
    <w:rsid w:val="1FA58585"/>
    <w:rsid w:val="1FC319B6"/>
    <w:rsid w:val="1FC99D7F"/>
    <w:rsid w:val="1FD62613"/>
    <w:rsid w:val="200C9AFF"/>
    <w:rsid w:val="2024913D"/>
    <w:rsid w:val="2025334D"/>
    <w:rsid w:val="20381596"/>
    <w:rsid w:val="203DC8D5"/>
    <w:rsid w:val="20558DDC"/>
    <w:rsid w:val="206C271E"/>
    <w:rsid w:val="209E61DC"/>
    <w:rsid w:val="20A223E9"/>
    <w:rsid w:val="20C1FC7B"/>
    <w:rsid w:val="20C8103C"/>
    <w:rsid w:val="20CDC611"/>
    <w:rsid w:val="20E378D8"/>
    <w:rsid w:val="211F0B50"/>
    <w:rsid w:val="214BDED4"/>
    <w:rsid w:val="217D640E"/>
    <w:rsid w:val="218404DD"/>
    <w:rsid w:val="21A47AC3"/>
    <w:rsid w:val="21A97CAF"/>
    <w:rsid w:val="21BDD87B"/>
    <w:rsid w:val="21C0619E"/>
    <w:rsid w:val="21C93E77"/>
    <w:rsid w:val="21D99936"/>
    <w:rsid w:val="22225361"/>
    <w:rsid w:val="2256BD6C"/>
    <w:rsid w:val="22699672"/>
    <w:rsid w:val="2279259E"/>
    <w:rsid w:val="227FD31C"/>
    <w:rsid w:val="2293BD4C"/>
    <w:rsid w:val="22EE4B33"/>
    <w:rsid w:val="22FABA78"/>
    <w:rsid w:val="22FDA791"/>
    <w:rsid w:val="231995CC"/>
    <w:rsid w:val="232F4935"/>
    <w:rsid w:val="23380F99"/>
    <w:rsid w:val="23404B24"/>
    <w:rsid w:val="235C31FF"/>
    <w:rsid w:val="23797365"/>
    <w:rsid w:val="23864186"/>
    <w:rsid w:val="23929815"/>
    <w:rsid w:val="2395DBE9"/>
    <w:rsid w:val="2399FDFE"/>
    <w:rsid w:val="23ABE22F"/>
    <w:rsid w:val="23BBC14C"/>
    <w:rsid w:val="23BCFBC6"/>
    <w:rsid w:val="23D12445"/>
    <w:rsid w:val="23D9C4AB"/>
    <w:rsid w:val="23E6F665"/>
    <w:rsid w:val="23FFB0FE"/>
    <w:rsid w:val="242F8DAD"/>
    <w:rsid w:val="244B4A1D"/>
    <w:rsid w:val="24567DD5"/>
    <w:rsid w:val="24968AD9"/>
    <w:rsid w:val="24D60A0C"/>
    <w:rsid w:val="24EA9791"/>
    <w:rsid w:val="250B60BC"/>
    <w:rsid w:val="251139F8"/>
    <w:rsid w:val="2552BC6A"/>
    <w:rsid w:val="25702887"/>
    <w:rsid w:val="2575950C"/>
    <w:rsid w:val="25773CF8"/>
    <w:rsid w:val="25999891"/>
    <w:rsid w:val="25A13734"/>
    <w:rsid w:val="25AD2A94"/>
    <w:rsid w:val="25C62636"/>
    <w:rsid w:val="25CE46C4"/>
    <w:rsid w:val="25E57ED2"/>
    <w:rsid w:val="2601338C"/>
    <w:rsid w:val="2607F468"/>
    <w:rsid w:val="2614C709"/>
    <w:rsid w:val="26221EBD"/>
    <w:rsid w:val="262A0D5C"/>
    <w:rsid w:val="26325B3A"/>
    <w:rsid w:val="265148B8"/>
    <w:rsid w:val="265E666C"/>
    <w:rsid w:val="26733163"/>
    <w:rsid w:val="269ACFB7"/>
    <w:rsid w:val="26E5326E"/>
    <w:rsid w:val="26F3620E"/>
    <w:rsid w:val="26FA1FF2"/>
    <w:rsid w:val="2702987A"/>
    <w:rsid w:val="2704F840"/>
    <w:rsid w:val="271C9511"/>
    <w:rsid w:val="2729D42C"/>
    <w:rsid w:val="273751C0"/>
    <w:rsid w:val="27992B23"/>
    <w:rsid w:val="27A96F53"/>
    <w:rsid w:val="27B6116B"/>
    <w:rsid w:val="27CB04A4"/>
    <w:rsid w:val="281BA9CD"/>
    <w:rsid w:val="2840A926"/>
    <w:rsid w:val="284FCE2E"/>
    <w:rsid w:val="285A91F0"/>
    <w:rsid w:val="286D949A"/>
    <w:rsid w:val="289BB46F"/>
    <w:rsid w:val="28AD35CE"/>
    <w:rsid w:val="28B472E3"/>
    <w:rsid w:val="28B729D7"/>
    <w:rsid w:val="28CD0E60"/>
    <w:rsid w:val="28D91CE9"/>
    <w:rsid w:val="2918477F"/>
    <w:rsid w:val="2956EDC5"/>
    <w:rsid w:val="2961AE1E"/>
    <w:rsid w:val="2981AA6F"/>
    <w:rsid w:val="29913B56"/>
    <w:rsid w:val="2995DF99"/>
    <w:rsid w:val="29BB2DDD"/>
    <w:rsid w:val="29C95AA7"/>
    <w:rsid w:val="2A007538"/>
    <w:rsid w:val="2A03F915"/>
    <w:rsid w:val="2A0CEAD0"/>
    <w:rsid w:val="2A129581"/>
    <w:rsid w:val="2A31C75B"/>
    <w:rsid w:val="2A41D4B0"/>
    <w:rsid w:val="2A6F2444"/>
    <w:rsid w:val="2A74ED4A"/>
    <w:rsid w:val="2A79D62B"/>
    <w:rsid w:val="2A8A3410"/>
    <w:rsid w:val="2A914B8A"/>
    <w:rsid w:val="2ACE475B"/>
    <w:rsid w:val="2AD1AD52"/>
    <w:rsid w:val="2AF78CBA"/>
    <w:rsid w:val="2B0603CB"/>
    <w:rsid w:val="2B2D0BB7"/>
    <w:rsid w:val="2B512DF5"/>
    <w:rsid w:val="2B534A8F"/>
    <w:rsid w:val="2B5D2DC7"/>
    <w:rsid w:val="2B717C41"/>
    <w:rsid w:val="2B7FE26F"/>
    <w:rsid w:val="2BDEE5F0"/>
    <w:rsid w:val="2BEC28BE"/>
    <w:rsid w:val="2C04B847"/>
    <w:rsid w:val="2C10BDAB"/>
    <w:rsid w:val="2C121FF5"/>
    <w:rsid w:val="2C14CED6"/>
    <w:rsid w:val="2C232772"/>
    <w:rsid w:val="2C45E6DE"/>
    <w:rsid w:val="2C994EE0"/>
    <w:rsid w:val="2CB1174C"/>
    <w:rsid w:val="2CC29E2D"/>
    <w:rsid w:val="2CC8DC18"/>
    <w:rsid w:val="2CCC67ED"/>
    <w:rsid w:val="2CD7282A"/>
    <w:rsid w:val="2D01661B"/>
    <w:rsid w:val="2D2CC307"/>
    <w:rsid w:val="2D631AAD"/>
    <w:rsid w:val="2D740D60"/>
    <w:rsid w:val="2D897E1A"/>
    <w:rsid w:val="2DA6C506"/>
    <w:rsid w:val="2DAC8E0C"/>
    <w:rsid w:val="2DBC3968"/>
    <w:rsid w:val="2DCA4F3C"/>
    <w:rsid w:val="2DD6A980"/>
    <w:rsid w:val="2DDA2DDE"/>
    <w:rsid w:val="2DEF1C46"/>
    <w:rsid w:val="2E0CB70E"/>
    <w:rsid w:val="2E1FD8EE"/>
    <w:rsid w:val="2E3A95B9"/>
    <w:rsid w:val="2E4EA7F6"/>
    <w:rsid w:val="2E5249D9"/>
    <w:rsid w:val="2E954C19"/>
    <w:rsid w:val="2EA25E5B"/>
    <w:rsid w:val="2EA99F83"/>
    <w:rsid w:val="2EB81C3E"/>
    <w:rsid w:val="2EE9AE72"/>
    <w:rsid w:val="2F06AC18"/>
    <w:rsid w:val="2F266B5B"/>
    <w:rsid w:val="2F30AD8A"/>
    <w:rsid w:val="2F341041"/>
    <w:rsid w:val="2F485E6D"/>
    <w:rsid w:val="2F5AC834"/>
    <w:rsid w:val="2F73EDF8"/>
    <w:rsid w:val="2F9CD56D"/>
    <w:rsid w:val="2FA6E418"/>
    <w:rsid w:val="2FB2A7D9"/>
    <w:rsid w:val="30007CDA"/>
    <w:rsid w:val="300408AF"/>
    <w:rsid w:val="300DA93B"/>
    <w:rsid w:val="304403A3"/>
    <w:rsid w:val="3053EC9F"/>
    <w:rsid w:val="3056F6A1"/>
    <w:rsid w:val="30726F05"/>
    <w:rsid w:val="30BF84C8"/>
    <w:rsid w:val="30CBA97C"/>
    <w:rsid w:val="30DAE343"/>
    <w:rsid w:val="30E71BA1"/>
    <w:rsid w:val="30F4B781"/>
    <w:rsid w:val="30F69895"/>
    <w:rsid w:val="3129E215"/>
    <w:rsid w:val="312E8735"/>
    <w:rsid w:val="31C28C13"/>
    <w:rsid w:val="31D36E2F"/>
    <w:rsid w:val="31F2C702"/>
    <w:rsid w:val="3202AAA0"/>
    <w:rsid w:val="321B7328"/>
    <w:rsid w:val="321EFB36"/>
    <w:rsid w:val="3230F12B"/>
    <w:rsid w:val="32312C51"/>
    <w:rsid w:val="32464C92"/>
    <w:rsid w:val="3260E34E"/>
    <w:rsid w:val="326B1549"/>
    <w:rsid w:val="329268F6"/>
    <w:rsid w:val="32D7FC00"/>
    <w:rsid w:val="32EA489B"/>
    <w:rsid w:val="32F553BA"/>
    <w:rsid w:val="33197F9A"/>
    <w:rsid w:val="33254A9A"/>
    <w:rsid w:val="3328A4A2"/>
    <w:rsid w:val="332A069F"/>
    <w:rsid w:val="3330C3B4"/>
    <w:rsid w:val="33381D9C"/>
    <w:rsid w:val="33703500"/>
    <w:rsid w:val="338B8D61"/>
    <w:rsid w:val="33937AE7"/>
    <w:rsid w:val="33BA1F6A"/>
    <w:rsid w:val="34160ABD"/>
    <w:rsid w:val="343E721A"/>
    <w:rsid w:val="346121BF"/>
    <w:rsid w:val="34A07B7B"/>
    <w:rsid w:val="34B94834"/>
    <w:rsid w:val="34CB81CF"/>
    <w:rsid w:val="34E05932"/>
    <w:rsid w:val="34EC8C02"/>
    <w:rsid w:val="34FA2CD5"/>
    <w:rsid w:val="3527D089"/>
    <w:rsid w:val="3541CC7D"/>
    <w:rsid w:val="357A591F"/>
    <w:rsid w:val="35BA8CC4"/>
    <w:rsid w:val="35F0A6BC"/>
    <w:rsid w:val="35F67835"/>
    <w:rsid w:val="3643EBD1"/>
    <w:rsid w:val="364D6973"/>
    <w:rsid w:val="36551895"/>
    <w:rsid w:val="366378E7"/>
    <w:rsid w:val="368400EF"/>
    <w:rsid w:val="36885C63"/>
    <w:rsid w:val="36CC26DC"/>
    <w:rsid w:val="36CC77CC"/>
    <w:rsid w:val="36E453FC"/>
    <w:rsid w:val="370F4356"/>
    <w:rsid w:val="37221CB2"/>
    <w:rsid w:val="373A3C85"/>
    <w:rsid w:val="3752A9FB"/>
    <w:rsid w:val="3755D7BB"/>
    <w:rsid w:val="376DDCFE"/>
    <w:rsid w:val="376F2C29"/>
    <w:rsid w:val="377FA6CC"/>
    <w:rsid w:val="378688EC"/>
    <w:rsid w:val="37BB3B1B"/>
    <w:rsid w:val="37BD3FB2"/>
    <w:rsid w:val="37CAE885"/>
    <w:rsid w:val="37CD993B"/>
    <w:rsid w:val="381AECEF"/>
    <w:rsid w:val="38237819"/>
    <w:rsid w:val="38254033"/>
    <w:rsid w:val="3851AA0C"/>
    <w:rsid w:val="3882098C"/>
    <w:rsid w:val="38859E6F"/>
    <w:rsid w:val="38959FCB"/>
    <w:rsid w:val="38BDED13"/>
    <w:rsid w:val="38C71C38"/>
    <w:rsid w:val="38F22D86"/>
    <w:rsid w:val="38FFC4A5"/>
    <w:rsid w:val="39040028"/>
    <w:rsid w:val="398015FE"/>
    <w:rsid w:val="398CB957"/>
    <w:rsid w:val="39C43256"/>
    <w:rsid w:val="39EAF031"/>
    <w:rsid w:val="39F36E58"/>
    <w:rsid w:val="39FACEE5"/>
    <w:rsid w:val="3A0B47B2"/>
    <w:rsid w:val="3A0FDDFC"/>
    <w:rsid w:val="3A109482"/>
    <w:rsid w:val="3A2BEB54"/>
    <w:rsid w:val="3A3753A3"/>
    <w:rsid w:val="3A4D3EB1"/>
    <w:rsid w:val="3A979275"/>
    <w:rsid w:val="3A9D7ADB"/>
    <w:rsid w:val="3AE601AC"/>
    <w:rsid w:val="3B1BF027"/>
    <w:rsid w:val="3B258D75"/>
    <w:rsid w:val="3B41B215"/>
    <w:rsid w:val="3B4B4579"/>
    <w:rsid w:val="3B4DBD2C"/>
    <w:rsid w:val="3B599D21"/>
    <w:rsid w:val="3B5FB0E2"/>
    <w:rsid w:val="3B86C092"/>
    <w:rsid w:val="3B8DAED7"/>
    <w:rsid w:val="3B9E8CCC"/>
    <w:rsid w:val="3BA7C018"/>
    <w:rsid w:val="3BAFACCD"/>
    <w:rsid w:val="3BBA35C5"/>
    <w:rsid w:val="3BFD7B5B"/>
    <w:rsid w:val="3C0AB36B"/>
    <w:rsid w:val="3C0D55C0"/>
    <w:rsid w:val="3C3362D6"/>
    <w:rsid w:val="3C35C60C"/>
    <w:rsid w:val="3C394B3C"/>
    <w:rsid w:val="3C559242"/>
    <w:rsid w:val="3C8D0101"/>
    <w:rsid w:val="3D004730"/>
    <w:rsid w:val="3D2290F3"/>
    <w:rsid w:val="3D23B988"/>
    <w:rsid w:val="3D476948"/>
    <w:rsid w:val="3DA5F8A5"/>
    <w:rsid w:val="3DAD9284"/>
    <w:rsid w:val="3DB0E306"/>
    <w:rsid w:val="3DC354A6"/>
    <w:rsid w:val="3DC59EA9"/>
    <w:rsid w:val="3DC8A772"/>
    <w:rsid w:val="3DF3D2A5"/>
    <w:rsid w:val="3DFBFB18"/>
    <w:rsid w:val="3DFDEADF"/>
    <w:rsid w:val="3E03F2C9"/>
    <w:rsid w:val="3E2D7C8F"/>
    <w:rsid w:val="3E332F57"/>
    <w:rsid w:val="3E47D95C"/>
    <w:rsid w:val="3E602A7A"/>
    <w:rsid w:val="3E730A39"/>
    <w:rsid w:val="3E8FB0B7"/>
    <w:rsid w:val="3EC9F445"/>
    <w:rsid w:val="3ECE4008"/>
    <w:rsid w:val="3ED62D8E"/>
    <w:rsid w:val="3EDC2155"/>
    <w:rsid w:val="3EFF5C77"/>
    <w:rsid w:val="3F12B99C"/>
    <w:rsid w:val="3F1FEBDC"/>
    <w:rsid w:val="3F330D20"/>
    <w:rsid w:val="3F5B68F8"/>
    <w:rsid w:val="3F5F104B"/>
    <w:rsid w:val="3F70EBFE"/>
    <w:rsid w:val="3FE08F94"/>
    <w:rsid w:val="3FE2AC2B"/>
    <w:rsid w:val="3FE31383"/>
    <w:rsid w:val="3FE3A9BD"/>
    <w:rsid w:val="3FEB3467"/>
    <w:rsid w:val="3FF8FE98"/>
    <w:rsid w:val="4026F02D"/>
    <w:rsid w:val="402F3EA9"/>
    <w:rsid w:val="406911A6"/>
    <w:rsid w:val="406A1069"/>
    <w:rsid w:val="4071FDEF"/>
    <w:rsid w:val="407507F1"/>
    <w:rsid w:val="4075555E"/>
    <w:rsid w:val="40772AE6"/>
    <w:rsid w:val="409B2CD8"/>
    <w:rsid w:val="40B46549"/>
    <w:rsid w:val="40BF28E4"/>
    <w:rsid w:val="41224B1C"/>
    <w:rsid w:val="41271320"/>
    <w:rsid w:val="4148363A"/>
    <w:rsid w:val="414BEF43"/>
    <w:rsid w:val="41651D51"/>
    <w:rsid w:val="416D7956"/>
    <w:rsid w:val="417EE3E4"/>
    <w:rsid w:val="41A5CA3B"/>
    <w:rsid w:val="41A8CD1A"/>
    <w:rsid w:val="41B93223"/>
    <w:rsid w:val="41DBF1E4"/>
    <w:rsid w:val="41F6CA01"/>
    <w:rsid w:val="420DCE50"/>
    <w:rsid w:val="421125BF"/>
    <w:rsid w:val="4213C217"/>
    <w:rsid w:val="424A297C"/>
    <w:rsid w:val="424B346C"/>
    <w:rsid w:val="42570A16"/>
    <w:rsid w:val="42578C9E"/>
    <w:rsid w:val="425AF945"/>
    <w:rsid w:val="4265CC41"/>
    <w:rsid w:val="426CBCDF"/>
    <w:rsid w:val="42E2344E"/>
    <w:rsid w:val="42E4069B"/>
    <w:rsid w:val="42F3D97A"/>
    <w:rsid w:val="430D4E28"/>
    <w:rsid w:val="4312AC7F"/>
    <w:rsid w:val="431AB445"/>
    <w:rsid w:val="4347AD88"/>
    <w:rsid w:val="4364AF06"/>
    <w:rsid w:val="4366DF6B"/>
    <w:rsid w:val="438007C8"/>
    <w:rsid w:val="43AF9278"/>
    <w:rsid w:val="43AFC44E"/>
    <w:rsid w:val="43B81080"/>
    <w:rsid w:val="43D2CD9A"/>
    <w:rsid w:val="43E98272"/>
    <w:rsid w:val="43F5275A"/>
    <w:rsid w:val="43F6C9A6"/>
    <w:rsid w:val="43F84B21"/>
    <w:rsid w:val="4408F68A"/>
    <w:rsid w:val="440E9C0A"/>
    <w:rsid w:val="442263E3"/>
    <w:rsid w:val="442BC13F"/>
    <w:rsid w:val="446A892D"/>
    <w:rsid w:val="447FD6FC"/>
    <w:rsid w:val="44C24D03"/>
    <w:rsid w:val="44D40D44"/>
    <w:rsid w:val="44E0A6D5"/>
    <w:rsid w:val="44FDBFAE"/>
    <w:rsid w:val="45007F67"/>
    <w:rsid w:val="4507BE02"/>
    <w:rsid w:val="4510C0ED"/>
    <w:rsid w:val="452E6AC3"/>
    <w:rsid w:val="453C8B43"/>
    <w:rsid w:val="454594BB"/>
    <w:rsid w:val="454B62D9"/>
    <w:rsid w:val="45655375"/>
    <w:rsid w:val="458552D3"/>
    <w:rsid w:val="4590F7BB"/>
    <w:rsid w:val="45B56F0C"/>
    <w:rsid w:val="45E23461"/>
    <w:rsid w:val="460764E2"/>
    <w:rsid w:val="461BA75D"/>
    <w:rsid w:val="461C7CDB"/>
    <w:rsid w:val="462C6BDF"/>
    <w:rsid w:val="46450DBE"/>
    <w:rsid w:val="464725F8"/>
    <w:rsid w:val="46821547"/>
    <w:rsid w:val="46853767"/>
    <w:rsid w:val="468EB656"/>
    <w:rsid w:val="46965A2C"/>
    <w:rsid w:val="4699900F"/>
    <w:rsid w:val="46AC914E"/>
    <w:rsid w:val="46B0F5AF"/>
    <w:rsid w:val="46B61C0D"/>
    <w:rsid w:val="46CA3B24"/>
    <w:rsid w:val="46D329AF"/>
    <w:rsid w:val="46E1651C"/>
    <w:rsid w:val="46E7333A"/>
    <w:rsid w:val="46EEF014"/>
    <w:rsid w:val="47040ABD"/>
    <w:rsid w:val="470A6E5C"/>
    <w:rsid w:val="47125BE2"/>
    <w:rsid w:val="471412C3"/>
    <w:rsid w:val="472AFDC1"/>
    <w:rsid w:val="472CC81C"/>
    <w:rsid w:val="4745DA74"/>
    <w:rsid w:val="47640893"/>
    <w:rsid w:val="47746E75"/>
    <w:rsid w:val="47A7AD59"/>
    <w:rsid w:val="47B7B8D2"/>
    <w:rsid w:val="4805CF42"/>
    <w:rsid w:val="4812DB12"/>
    <w:rsid w:val="4843CB5A"/>
    <w:rsid w:val="484861AF"/>
    <w:rsid w:val="48597327"/>
    <w:rsid w:val="485E0E3B"/>
    <w:rsid w:val="486044B4"/>
    <w:rsid w:val="48660B85"/>
    <w:rsid w:val="4886CF47"/>
    <w:rsid w:val="48AE2C43"/>
    <w:rsid w:val="48B99F1E"/>
    <w:rsid w:val="48BBEA5D"/>
    <w:rsid w:val="48D50DC5"/>
    <w:rsid w:val="48DBFE63"/>
    <w:rsid w:val="48E6489C"/>
    <w:rsid w:val="4918E144"/>
    <w:rsid w:val="491B2201"/>
    <w:rsid w:val="49436126"/>
    <w:rsid w:val="497BB7E6"/>
    <w:rsid w:val="4997B3C3"/>
    <w:rsid w:val="49A40A9E"/>
    <w:rsid w:val="49BE0C01"/>
    <w:rsid w:val="49CD4172"/>
    <w:rsid w:val="49D620EF"/>
    <w:rsid w:val="49E2667C"/>
    <w:rsid w:val="4A18E035"/>
    <w:rsid w:val="4A1905DE"/>
    <w:rsid w:val="4A37FBE4"/>
    <w:rsid w:val="4A4AEDB6"/>
    <w:rsid w:val="4A70DE26"/>
    <w:rsid w:val="4A77CEC4"/>
    <w:rsid w:val="4A802E9D"/>
    <w:rsid w:val="4A9BA955"/>
    <w:rsid w:val="4AAA377D"/>
    <w:rsid w:val="4ADAE543"/>
    <w:rsid w:val="4AF37ACB"/>
    <w:rsid w:val="4AF8BDE5"/>
    <w:rsid w:val="4B167A51"/>
    <w:rsid w:val="4B5B0034"/>
    <w:rsid w:val="4B5CDE11"/>
    <w:rsid w:val="4B71F150"/>
    <w:rsid w:val="4B7BD4C2"/>
    <w:rsid w:val="4BB450F8"/>
    <w:rsid w:val="4BB7BA98"/>
    <w:rsid w:val="4BBEF1A6"/>
    <w:rsid w:val="4BE51B5D"/>
    <w:rsid w:val="4BE5B0C7"/>
    <w:rsid w:val="4BE6BE17"/>
    <w:rsid w:val="4BEB384C"/>
    <w:rsid w:val="4BEF1A56"/>
    <w:rsid w:val="4C178926"/>
    <w:rsid w:val="4C20307E"/>
    <w:rsid w:val="4C2A1A29"/>
    <w:rsid w:val="4C40C525"/>
    <w:rsid w:val="4C47DF98"/>
    <w:rsid w:val="4C9BF27C"/>
    <w:rsid w:val="4CBF96FD"/>
    <w:rsid w:val="4CF6D095"/>
    <w:rsid w:val="4D173C7D"/>
    <w:rsid w:val="4D1BD2D2"/>
    <w:rsid w:val="4D3CA499"/>
    <w:rsid w:val="4D43CCCD"/>
    <w:rsid w:val="4D5080F7"/>
    <w:rsid w:val="4D538AF9"/>
    <w:rsid w:val="4D645766"/>
    <w:rsid w:val="4D79AFE0"/>
    <w:rsid w:val="4D7A55E4"/>
    <w:rsid w:val="4D83DFCC"/>
    <w:rsid w:val="4DAC3776"/>
    <w:rsid w:val="4DB35987"/>
    <w:rsid w:val="4DB5BB84"/>
    <w:rsid w:val="4DBF610D"/>
    <w:rsid w:val="4DCFBE42"/>
    <w:rsid w:val="4DD762CC"/>
    <w:rsid w:val="4DE400D3"/>
    <w:rsid w:val="4DED4487"/>
    <w:rsid w:val="4E1B061B"/>
    <w:rsid w:val="4E2748D5"/>
    <w:rsid w:val="4E37C2DD"/>
    <w:rsid w:val="4E5AA1C7"/>
    <w:rsid w:val="4E6B24E6"/>
    <w:rsid w:val="4E81FC9C"/>
    <w:rsid w:val="4E87BB45"/>
    <w:rsid w:val="4E92A0F6"/>
    <w:rsid w:val="4EB1572D"/>
    <w:rsid w:val="4EB17F98"/>
    <w:rsid w:val="4EB7A333"/>
    <w:rsid w:val="4ED80A78"/>
    <w:rsid w:val="4EE04FC6"/>
    <w:rsid w:val="4EFE9E64"/>
    <w:rsid w:val="4F2485CE"/>
    <w:rsid w:val="4F26F2EF"/>
    <w:rsid w:val="4F4B3FE7"/>
    <w:rsid w:val="4F4C3CCF"/>
    <w:rsid w:val="4F5203C9"/>
    <w:rsid w:val="4F6EB27D"/>
    <w:rsid w:val="4F7F805A"/>
    <w:rsid w:val="4F860D2E"/>
    <w:rsid w:val="4FB4397F"/>
    <w:rsid w:val="4FDEB0F5"/>
    <w:rsid w:val="4FE19DA8"/>
    <w:rsid w:val="4FF01AD7"/>
    <w:rsid w:val="5001BB0D"/>
    <w:rsid w:val="500F1386"/>
    <w:rsid w:val="501BF743"/>
    <w:rsid w:val="501DCCFD"/>
    <w:rsid w:val="50266131"/>
    <w:rsid w:val="50282C2D"/>
    <w:rsid w:val="50456273"/>
    <w:rsid w:val="50537394"/>
    <w:rsid w:val="5054717F"/>
    <w:rsid w:val="508821B9"/>
    <w:rsid w:val="50CA78FF"/>
    <w:rsid w:val="50DEFE6A"/>
    <w:rsid w:val="50E01FAA"/>
    <w:rsid w:val="50E71048"/>
    <w:rsid w:val="50FB198D"/>
    <w:rsid w:val="5102D6DC"/>
    <w:rsid w:val="5114757F"/>
    <w:rsid w:val="511B50BB"/>
    <w:rsid w:val="511BA689"/>
    <w:rsid w:val="5121DD8F"/>
    <w:rsid w:val="5142D3F3"/>
    <w:rsid w:val="517D10B5"/>
    <w:rsid w:val="51813388"/>
    <w:rsid w:val="519D8B6E"/>
    <w:rsid w:val="51B2E049"/>
    <w:rsid w:val="51B84A70"/>
    <w:rsid w:val="51E10F64"/>
    <w:rsid w:val="51EF43F5"/>
    <w:rsid w:val="52083966"/>
    <w:rsid w:val="521F8BC6"/>
    <w:rsid w:val="5237EE02"/>
    <w:rsid w:val="526BC361"/>
    <w:rsid w:val="5286CAAA"/>
    <w:rsid w:val="529D7355"/>
    <w:rsid w:val="52B10D6F"/>
    <w:rsid w:val="52CBA3D8"/>
    <w:rsid w:val="52DE7E92"/>
    <w:rsid w:val="52ED91E3"/>
    <w:rsid w:val="52F6DE4F"/>
    <w:rsid w:val="53392447"/>
    <w:rsid w:val="533E9609"/>
    <w:rsid w:val="534EB0AA"/>
    <w:rsid w:val="538B1456"/>
    <w:rsid w:val="53956CC3"/>
    <w:rsid w:val="53BB5C27"/>
    <w:rsid w:val="5408519E"/>
    <w:rsid w:val="5420A6ED"/>
    <w:rsid w:val="54229B0B"/>
    <w:rsid w:val="5424CB23"/>
    <w:rsid w:val="544A7921"/>
    <w:rsid w:val="544C1641"/>
    <w:rsid w:val="5452F17D"/>
    <w:rsid w:val="54575DDA"/>
    <w:rsid w:val="5462F872"/>
    <w:rsid w:val="548B82EE"/>
    <w:rsid w:val="548DDF39"/>
    <w:rsid w:val="549E2BD6"/>
    <w:rsid w:val="54A2E858"/>
    <w:rsid w:val="54C1382B"/>
    <w:rsid w:val="54C1ADC1"/>
    <w:rsid w:val="54C94566"/>
    <w:rsid w:val="54E1E5E1"/>
    <w:rsid w:val="54FEB825"/>
    <w:rsid w:val="5526E4B7"/>
    <w:rsid w:val="552A5A4D"/>
    <w:rsid w:val="55499E49"/>
    <w:rsid w:val="555DEB2B"/>
    <w:rsid w:val="55918065"/>
    <w:rsid w:val="55AD3EB0"/>
    <w:rsid w:val="55B390CD"/>
    <w:rsid w:val="55BB7E53"/>
    <w:rsid w:val="55BE6B6C"/>
    <w:rsid w:val="55E64982"/>
    <w:rsid w:val="55E78985"/>
    <w:rsid w:val="56203840"/>
    <w:rsid w:val="562E3FEC"/>
    <w:rsid w:val="5644D56F"/>
    <w:rsid w:val="56523654"/>
    <w:rsid w:val="568349B2"/>
    <w:rsid w:val="568CF795"/>
    <w:rsid w:val="5704EA4B"/>
    <w:rsid w:val="577E4512"/>
    <w:rsid w:val="578219E3"/>
    <w:rsid w:val="578359E6"/>
    <w:rsid w:val="578A923F"/>
    <w:rsid w:val="578EFE9C"/>
    <w:rsid w:val="579353AB"/>
    <w:rsid w:val="57ABEC1A"/>
    <w:rsid w:val="5828DEE2"/>
    <w:rsid w:val="583658E7"/>
    <w:rsid w:val="586ECFCA"/>
    <w:rsid w:val="58845F81"/>
    <w:rsid w:val="58881795"/>
    <w:rsid w:val="58F31F15"/>
    <w:rsid w:val="590CB4D9"/>
    <w:rsid w:val="591DEA44"/>
    <w:rsid w:val="59245143"/>
    <w:rsid w:val="592ACEFD"/>
    <w:rsid w:val="593009AC"/>
    <w:rsid w:val="593E4760"/>
    <w:rsid w:val="59BAEA74"/>
    <w:rsid w:val="59BF00CB"/>
    <w:rsid w:val="59CAB1D2"/>
    <w:rsid w:val="5A102EEB"/>
    <w:rsid w:val="5A324174"/>
    <w:rsid w:val="5A46A13F"/>
    <w:rsid w:val="5A8EEF76"/>
    <w:rsid w:val="5A98B269"/>
    <w:rsid w:val="5AA86760"/>
    <w:rsid w:val="5AAB0DF3"/>
    <w:rsid w:val="5AAC2916"/>
    <w:rsid w:val="5AB35164"/>
    <w:rsid w:val="5AC44A23"/>
    <w:rsid w:val="5AD0F776"/>
    <w:rsid w:val="5AEE47D5"/>
    <w:rsid w:val="5B03C2DD"/>
    <w:rsid w:val="5B0CA897"/>
    <w:rsid w:val="5B0EB1D4"/>
    <w:rsid w:val="5B1B35B3"/>
    <w:rsid w:val="5B243845"/>
    <w:rsid w:val="5B3BFEE1"/>
    <w:rsid w:val="5B41C92A"/>
    <w:rsid w:val="5B5CB071"/>
    <w:rsid w:val="5B6C1A48"/>
    <w:rsid w:val="5B77EDB2"/>
    <w:rsid w:val="5B8EE113"/>
    <w:rsid w:val="5BA45D05"/>
    <w:rsid w:val="5BE75B20"/>
    <w:rsid w:val="5BF1E1A2"/>
    <w:rsid w:val="5C12A5A7"/>
    <w:rsid w:val="5C1D188A"/>
    <w:rsid w:val="5C22D251"/>
    <w:rsid w:val="5C2ABFD7"/>
    <w:rsid w:val="5C51FF31"/>
    <w:rsid w:val="5C67C32C"/>
    <w:rsid w:val="5C9ED718"/>
    <w:rsid w:val="5CA878F8"/>
    <w:rsid w:val="5CAA8235"/>
    <w:rsid w:val="5CC90B2A"/>
    <w:rsid w:val="5CD7CF42"/>
    <w:rsid w:val="5CE5784F"/>
    <w:rsid w:val="5CFD3079"/>
    <w:rsid w:val="5D0764B9"/>
    <w:rsid w:val="5D07EAA9"/>
    <w:rsid w:val="5D222D40"/>
    <w:rsid w:val="5D696AB6"/>
    <w:rsid w:val="5D8E4473"/>
    <w:rsid w:val="5DADD497"/>
    <w:rsid w:val="5DAE7608"/>
    <w:rsid w:val="5DC9D492"/>
    <w:rsid w:val="5DCD0011"/>
    <w:rsid w:val="5DF7FEC7"/>
    <w:rsid w:val="5DFE4020"/>
    <w:rsid w:val="5E021223"/>
    <w:rsid w:val="5E156B6A"/>
    <w:rsid w:val="5E565D2D"/>
    <w:rsid w:val="5E6A6E40"/>
    <w:rsid w:val="5E744399"/>
    <w:rsid w:val="5EA238FB"/>
    <w:rsid w:val="5EA3BB0A"/>
    <w:rsid w:val="5EBC6A54"/>
    <w:rsid w:val="5ECE1C52"/>
    <w:rsid w:val="5F2097A0"/>
    <w:rsid w:val="5F2A14D4"/>
    <w:rsid w:val="5F35024A"/>
    <w:rsid w:val="5F4A4669"/>
    <w:rsid w:val="5F5A7313"/>
    <w:rsid w:val="5F8690DF"/>
    <w:rsid w:val="5F899FF3"/>
    <w:rsid w:val="5F9A1081"/>
    <w:rsid w:val="5FC400A9"/>
    <w:rsid w:val="5FDD0FB8"/>
    <w:rsid w:val="600B5EE4"/>
    <w:rsid w:val="600F7004"/>
    <w:rsid w:val="602251CF"/>
    <w:rsid w:val="603F8B6B"/>
    <w:rsid w:val="604B5ED5"/>
    <w:rsid w:val="604EC098"/>
    <w:rsid w:val="60708F94"/>
    <w:rsid w:val="6096B4D4"/>
    <w:rsid w:val="60C5E535"/>
    <w:rsid w:val="60F65CD3"/>
    <w:rsid w:val="60FE30FA"/>
    <w:rsid w:val="6102DD05"/>
    <w:rsid w:val="6128FC29"/>
    <w:rsid w:val="613E0E59"/>
    <w:rsid w:val="615D64E9"/>
    <w:rsid w:val="6160E837"/>
    <w:rsid w:val="617BEA1B"/>
    <w:rsid w:val="61933064"/>
    <w:rsid w:val="61A20F02"/>
    <w:rsid w:val="61A81E4F"/>
    <w:rsid w:val="61A8CE1E"/>
    <w:rsid w:val="61AB4065"/>
    <w:rsid w:val="61B545DD"/>
    <w:rsid w:val="61BEA64B"/>
    <w:rsid w:val="61C8D711"/>
    <w:rsid w:val="61F26154"/>
    <w:rsid w:val="6207B185"/>
    <w:rsid w:val="620EF4B5"/>
    <w:rsid w:val="621AF089"/>
    <w:rsid w:val="621B8C0F"/>
    <w:rsid w:val="6288C684"/>
    <w:rsid w:val="62897F4B"/>
    <w:rsid w:val="629A015B"/>
    <w:rsid w:val="629EAD66"/>
    <w:rsid w:val="62C4CC8A"/>
    <w:rsid w:val="62D99EC9"/>
    <w:rsid w:val="62F6F2AB"/>
    <w:rsid w:val="6304977D"/>
    <w:rsid w:val="6311FD51"/>
    <w:rsid w:val="6317BA7C"/>
    <w:rsid w:val="633DDF63"/>
    <w:rsid w:val="6343EEB0"/>
    <w:rsid w:val="6345CCE9"/>
    <w:rsid w:val="634710C6"/>
    <w:rsid w:val="63648050"/>
    <w:rsid w:val="63672046"/>
    <w:rsid w:val="63749541"/>
    <w:rsid w:val="638D093A"/>
    <w:rsid w:val="63BBBFAB"/>
    <w:rsid w:val="63DAEDEA"/>
    <w:rsid w:val="6408736D"/>
    <w:rsid w:val="641C2229"/>
    <w:rsid w:val="642DE436"/>
    <w:rsid w:val="642F5469"/>
    <w:rsid w:val="6435D1BC"/>
    <w:rsid w:val="643A7DC7"/>
    <w:rsid w:val="6464B5A0"/>
    <w:rsid w:val="64756F2A"/>
    <w:rsid w:val="64796D11"/>
    <w:rsid w:val="64AFB247"/>
    <w:rsid w:val="64B080DB"/>
    <w:rsid w:val="64CFF14A"/>
    <w:rsid w:val="64D9AFC4"/>
    <w:rsid w:val="64DFBF11"/>
    <w:rsid w:val="64F518CC"/>
    <w:rsid w:val="64F7D869"/>
    <w:rsid w:val="65045D5D"/>
    <w:rsid w:val="6536A90B"/>
    <w:rsid w:val="655BF6A2"/>
    <w:rsid w:val="65655D4C"/>
    <w:rsid w:val="65988679"/>
    <w:rsid w:val="65C4D18D"/>
    <w:rsid w:val="65D64E28"/>
    <w:rsid w:val="65DE3BAE"/>
    <w:rsid w:val="65EB632D"/>
    <w:rsid w:val="65FA8835"/>
    <w:rsid w:val="65FE33BF"/>
    <w:rsid w:val="65FEF04D"/>
    <w:rsid w:val="66008601"/>
    <w:rsid w:val="66113F8B"/>
    <w:rsid w:val="6630C49E"/>
    <w:rsid w:val="665BD7EE"/>
    <w:rsid w:val="6662FC73"/>
    <w:rsid w:val="667B8F72"/>
    <w:rsid w:val="667D6DAB"/>
    <w:rsid w:val="668A51E1"/>
    <w:rsid w:val="66AB1FD1"/>
    <w:rsid w:val="66D28074"/>
    <w:rsid w:val="66EEFD32"/>
    <w:rsid w:val="67012DAD"/>
    <w:rsid w:val="679C5662"/>
    <w:rsid w:val="67B228DD"/>
    <w:rsid w:val="67F32E79"/>
    <w:rsid w:val="68049849"/>
    <w:rsid w:val="680B546C"/>
    <w:rsid w:val="68175FD3"/>
    <w:rsid w:val="682EE4B7"/>
    <w:rsid w:val="683AC4CA"/>
    <w:rsid w:val="6846F032"/>
    <w:rsid w:val="685052E5"/>
    <w:rsid w:val="6861A2D8"/>
    <w:rsid w:val="68654639"/>
    <w:rsid w:val="689F505B"/>
    <w:rsid w:val="68A198CA"/>
    <w:rsid w:val="68C04064"/>
    <w:rsid w:val="68E0CCAA"/>
    <w:rsid w:val="690DEEEA"/>
    <w:rsid w:val="691FE45A"/>
    <w:rsid w:val="694DF93E"/>
    <w:rsid w:val="69624F3F"/>
    <w:rsid w:val="6963B7EC"/>
    <w:rsid w:val="69830DA0"/>
    <w:rsid w:val="69977D8D"/>
    <w:rsid w:val="69AAE8FC"/>
    <w:rsid w:val="69AD20E7"/>
    <w:rsid w:val="69B50E6D"/>
    <w:rsid w:val="69C8AF68"/>
    <w:rsid w:val="69CD9C49"/>
    <w:rsid w:val="69EC2346"/>
    <w:rsid w:val="6A1C0C1A"/>
    <w:rsid w:val="6A20E204"/>
    <w:rsid w:val="6A356A84"/>
    <w:rsid w:val="6A35F3A0"/>
    <w:rsid w:val="6A484DBF"/>
    <w:rsid w:val="6AA9BF4B"/>
    <w:rsid w:val="6AB1ACD1"/>
    <w:rsid w:val="6AC2CEDF"/>
    <w:rsid w:val="6AD3F724"/>
    <w:rsid w:val="6AE4F09F"/>
    <w:rsid w:val="6AF0FA67"/>
    <w:rsid w:val="6B08652A"/>
    <w:rsid w:val="6B1648AB"/>
    <w:rsid w:val="6B1D601F"/>
    <w:rsid w:val="6B4869AE"/>
    <w:rsid w:val="6B4F0095"/>
    <w:rsid w:val="6B50DECE"/>
    <w:rsid w:val="6B67835E"/>
    <w:rsid w:val="6BA64B4C"/>
    <w:rsid w:val="6BC26E55"/>
    <w:rsid w:val="6BD1AD73"/>
    <w:rsid w:val="6BDA6E3E"/>
    <w:rsid w:val="6BE9CF3B"/>
    <w:rsid w:val="6C15A700"/>
    <w:rsid w:val="6C38F61B"/>
    <w:rsid w:val="6C7F130F"/>
    <w:rsid w:val="6C80C100"/>
    <w:rsid w:val="6C84A45C"/>
    <w:rsid w:val="6C933E2E"/>
    <w:rsid w:val="6C9B58AE"/>
    <w:rsid w:val="6CAAC176"/>
    <w:rsid w:val="6CABB40C"/>
    <w:rsid w:val="6CAD6C83"/>
    <w:rsid w:val="6CE1BC74"/>
    <w:rsid w:val="6CE31C10"/>
    <w:rsid w:val="6D0F1802"/>
    <w:rsid w:val="6D1D812F"/>
    <w:rsid w:val="6D3F0C20"/>
    <w:rsid w:val="6D859F9C"/>
    <w:rsid w:val="6DAB9149"/>
    <w:rsid w:val="6DAC8F86"/>
    <w:rsid w:val="6DD4C67C"/>
    <w:rsid w:val="6DD636AF"/>
    <w:rsid w:val="6DE37117"/>
    <w:rsid w:val="6DE94D93"/>
    <w:rsid w:val="6DFA292F"/>
    <w:rsid w:val="6E074C60"/>
    <w:rsid w:val="6E0AB47A"/>
    <w:rsid w:val="6E0C321A"/>
    <w:rsid w:val="6E1DB8FB"/>
    <w:rsid w:val="6E219124"/>
    <w:rsid w:val="6E37290F"/>
    <w:rsid w:val="6E47846D"/>
    <w:rsid w:val="6E493CE4"/>
    <w:rsid w:val="6E59C4DD"/>
    <w:rsid w:val="6E765E8D"/>
    <w:rsid w:val="6E80920A"/>
    <w:rsid w:val="6EC89382"/>
    <w:rsid w:val="6ED0E45C"/>
    <w:rsid w:val="6EEA9223"/>
    <w:rsid w:val="6EEEFE80"/>
    <w:rsid w:val="6EFA0F17"/>
    <w:rsid w:val="6EFF1B92"/>
    <w:rsid w:val="6F082F2E"/>
    <w:rsid w:val="6F216FFD"/>
    <w:rsid w:val="6F28DCE4"/>
    <w:rsid w:val="6F3548AC"/>
    <w:rsid w:val="6F3647BC"/>
    <w:rsid w:val="6F482624"/>
    <w:rsid w:val="6F53A78A"/>
    <w:rsid w:val="6F5EE494"/>
    <w:rsid w:val="6F78556C"/>
    <w:rsid w:val="6F788463"/>
    <w:rsid w:val="6F7D306E"/>
    <w:rsid w:val="6F851DF4"/>
    <w:rsid w:val="6FA31CC1"/>
    <w:rsid w:val="6FA48829"/>
    <w:rsid w:val="6FAC2BCB"/>
    <w:rsid w:val="6FB96069"/>
    <w:rsid w:val="6FD2F970"/>
    <w:rsid w:val="6FE50D45"/>
    <w:rsid w:val="6FEECD2E"/>
    <w:rsid w:val="700146A5"/>
    <w:rsid w:val="7012B169"/>
    <w:rsid w:val="701C626B"/>
    <w:rsid w:val="70244FF1"/>
    <w:rsid w:val="702D0682"/>
    <w:rsid w:val="70BD405E"/>
    <w:rsid w:val="70ECC470"/>
    <w:rsid w:val="710016D6"/>
    <w:rsid w:val="71052417"/>
    <w:rsid w:val="710C673E"/>
    <w:rsid w:val="710DD771"/>
    <w:rsid w:val="7120EE55"/>
    <w:rsid w:val="716EC9D1"/>
    <w:rsid w:val="717EC91F"/>
    <w:rsid w:val="717F252F"/>
    <w:rsid w:val="7180DDA6"/>
    <w:rsid w:val="7184D6D8"/>
    <w:rsid w:val="718A9D8F"/>
    <w:rsid w:val="718C8BD1"/>
    <w:rsid w:val="71FCB909"/>
    <w:rsid w:val="723873F7"/>
    <w:rsid w:val="7244CE0F"/>
    <w:rsid w:val="726AA457"/>
    <w:rsid w:val="72A6043D"/>
    <w:rsid w:val="72BCBEB6"/>
    <w:rsid w:val="72D7ED96"/>
    <w:rsid w:val="72E0B84B"/>
    <w:rsid w:val="72F00284"/>
    <w:rsid w:val="72FDF2EA"/>
    <w:rsid w:val="730A9A32"/>
    <w:rsid w:val="730D55C8"/>
    <w:rsid w:val="7311600C"/>
    <w:rsid w:val="7314A3AD"/>
    <w:rsid w:val="73266DF0"/>
    <w:rsid w:val="7330E8F6"/>
    <w:rsid w:val="7338E767"/>
    <w:rsid w:val="73459AF9"/>
    <w:rsid w:val="73577E1C"/>
    <w:rsid w:val="735DC56E"/>
    <w:rsid w:val="736175D2"/>
    <w:rsid w:val="7364CF4B"/>
    <w:rsid w:val="7376E674"/>
    <w:rsid w:val="7377019A"/>
    <w:rsid w:val="73790B1C"/>
    <w:rsid w:val="737C8018"/>
    <w:rsid w:val="73853E63"/>
    <w:rsid w:val="73C66979"/>
    <w:rsid w:val="73FCECAA"/>
    <w:rsid w:val="74275923"/>
    <w:rsid w:val="743C6281"/>
    <w:rsid w:val="74440800"/>
    <w:rsid w:val="7476BFA6"/>
    <w:rsid w:val="747C88AC"/>
    <w:rsid w:val="74844F5F"/>
    <w:rsid w:val="748490A4"/>
    <w:rsid w:val="7484B472"/>
    <w:rsid w:val="7494D96A"/>
    <w:rsid w:val="74CB4FCE"/>
    <w:rsid w:val="74CF4D57"/>
    <w:rsid w:val="74D4B7C8"/>
    <w:rsid w:val="74FC58DF"/>
    <w:rsid w:val="75009FAC"/>
    <w:rsid w:val="755C4202"/>
    <w:rsid w:val="756CD460"/>
    <w:rsid w:val="75BCCF9C"/>
    <w:rsid w:val="75DFD861"/>
    <w:rsid w:val="7605C1F1"/>
    <w:rsid w:val="760B1E8D"/>
    <w:rsid w:val="7618590D"/>
    <w:rsid w:val="7627A346"/>
    <w:rsid w:val="763AB1BF"/>
    <w:rsid w:val="763F5B2F"/>
    <w:rsid w:val="76502BEA"/>
    <w:rsid w:val="76708829"/>
    <w:rsid w:val="7682EB57"/>
    <w:rsid w:val="768BA3EF"/>
    <w:rsid w:val="769C700D"/>
    <w:rsid w:val="76CC7AC5"/>
    <w:rsid w:val="76D1FFDF"/>
    <w:rsid w:val="76F95D42"/>
    <w:rsid w:val="7715DC76"/>
    <w:rsid w:val="7771E2EC"/>
    <w:rsid w:val="77796AC8"/>
    <w:rsid w:val="777BA8C2"/>
    <w:rsid w:val="7781856B"/>
    <w:rsid w:val="778251B3"/>
    <w:rsid w:val="77839648"/>
    <w:rsid w:val="779CFB13"/>
    <w:rsid w:val="77B4296E"/>
    <w:rsid w:val="77F80CB0"/>
    <w:rsid w:val="78663FCC"/>
    <w:rsid w:val="7879592C"/>
    <w:rsid w:val="787FB428"/>
    <w:rsid w:val="789A8809"/>
    <w:rsid w:val="78B9DE64"/>
    <w:rsid w:val="78E3CB49"/>
    <w:rsid w:val="79177923"/>
    <w:rsid w:val="794FF9CF"/>
    <w:rsid w:val="796D5529"/>
    <w:rsid w:val="7971D6A2"/>
    <w:rsid w:val="797E92E7"/>
    <w:rsid w:val="7993DD11"/>
    <w:rsid w:val="7995BFA2"/>
    <w:rsid w:val="79AA7D13"/>
    <w:rsid w:val="79B503DF"/>
    <w:rsid w:val="79C344B1"/>
    <w:rsid w:val="7A0969E3"/>
    <w:rsid w:val="7A1B8489"/>
    <w:rsid w:val="7A202A33"/>
    <w:rsid w:val="7A2E190A"/>
    <w:rsid w:val="7A6542BA"/>
    <w:rsid w:val="7A72964F"/>
    <w:rsid w:val="7A96CB77"/>
    <w:rsid w:val="7ABB370A"/>
    <w:rsid w:val="7ABDBC52"/>
    <w:rsid w:val="7AE2FF7B"/>
    <w:rsid w:val="7AE6012A"/>
    <w:rsid w:val="7AFB1469"/>
    <w:rsid w:val="7B241245"/>
    <w:rsid w:val="7B2FAD72"/>
    <w:rsid w:val="7B43C701"/>
    <w:rsid w:val="7B6FE130"/>
    <w:rsid w:val="7BC2D866"/>
    <w:rsid w:val="7BC8C31A"/>
    <w:rsid w:val="7BCA2775"/>
    <w:rsid w:val="7BEF5691"/>
    <w:rsid w:val="7C0A2E77"/>
    <w:rsid w:val="7C114791"/>
    <w:rsid w:val="7C4F19E5"/>
    <w:rsid w:val="7C63A0FC"/>
    <w:rsid w:val="7CA20A64"/>
    <w:rsid w:val="7CCB7DD3"/>
    <w:rsid w:val="7CDF9762"/>
    <w:rsid w:val="7CEE18BE"/>
    <w:rsid w:val="7CFAE573"/>
    <w:rsid w:val="7CFF148F"/>
    <w:rsid w:val="7D02D2F9"/>
    <w:rsid w:val="7D0BB191"/>
    <w:rsid w:val="7D18036C"/>
    <w:rsid w:val="7D19B8AB"/>
    <w:rsid w:val="7D3B0B0F"/>
    <w:rsid w:val="7D3C7CA0"/>
    <w:rsid w:val="7D50675C"/>
    <w:rsid w:val="7DE81BCF"/>
    <w:rsid w:val="7DE8B6E4"/>
    <w:rsid w:val="7DEA0170"/>
    <w:rsid w:val="7DF447FF"/>
    <w:rsid w:val="7E018267"/>
    <w:rsid w:val="7E123F30"/>
    <w:rsid w:val="7E1DA1EC"/>
    <w:rsid w:val="7E624A73"/>
    <w:rsid w:val="7E674E34"/>
    <w:rsid w:val="7E6E1D19"/>
    <w:rsid w:val="7E7B67C3"/>
    <w:rsid w:val="7E96B5D4"/>
    <w:rsid w:val="7E9B8191"/>
    <w:rsid w:val="7EA3C8F8"/>
    <w:rsid w:val="7EA781F2"/>
    <w:rsid w:val="7EB257FB"/>
    <w:rsid w:val="7EECCF8B"/>
    <w:rsid w:val="7F1228C1"/>
    <w:rsid w:val="7F2B1FBB"/>
    <w:rsid w:val="7F54590C"/>
    <w:rsid w:val="7F584001"/>
    <w:rsid w:val="7F8D57EC"/>
    <w:rsid w:val="7F901860"/>
    <w:rsid w:val="7F97EB6C"/>
    <w:rsid w:val="7FC1A2BC"/>
    <w:rsid w:val="7FC7304D"/>
    <w:rsid w:val="7FCE858C"/>
    <w:rsid w:val="7FCFEE48"/>
    <w:rsid w:val="7FD1A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E721A"/>
  <w15:chartTrackingRefBased/>
  <w15:docId w15:val="{1E1B27AA-255A-46FE-8B4E-94DDD991C8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ca3631c9a0541ca" /><Relationship Type="http://schemas.openxmlformats.org/officeDocument/2006/relationships/hyperlink" Target="http://dx.doi.org/10.12968/johv.2017.5.3.126" TargetMode="External" Id="R6495266d0a924230" /><Relationship Type="http://schemas.openxmlformats.org/officeDocument/2006/relationships/hyperlink" Target="https://psycnet.apa.org/doi/10.1002/9781118764282.ch10" TargetMode="External" Id="Rab8875163eaa465f" /><Relationship Type="http://schemas.openxmlformats.org/officeDocument/2006/relationships/hyperlink" Target="https://inclusiveleadership.eu/il_theoreticalframework_en.pdf" TargetMode="External" Id="R498532178b7a40c4" /><Relationship Type="http://schemas.openxmlformats.org/officeDocument/2006/relationships/hyperlink" Target="https://doi.org/10.1007/s10995-010-0684-6" TargetMode="External" Id="R2319834f648b4ea3" /><Relationship Type="http://schemas.openxmlformats.org/officeDocument/2006/relationships/hyperlink" Target="https://www.childcomwales.org.uk/wp-content/uploads/2017/05/The-Right-Way-Education.pdf" TargetMode="External" Id="Rdfaa4eec76f9465a" /><Relationship Type="http://schemas.openxmlformats.org/officeDocument/2006/relationships/hyperlink" Target="https://www.childcomwales.org.uk/wp-content/uploads/2020/12/Building-Blocks-Report_E.pdf" TargetMode="External" Id="R8782a70308424f04" /><Relationship Type="http://schemas.openxmlformats.org/officeDocument/2006/relationships/hyperlink" Target="https://ceinternational1892.org/wp-content/uploads/2021/07/InclusiveLeadershipBriefJuly2021.pdf" TargetMode="External" Id="Rd8fd74839b494a39" /><Relationship Type="http://schemas.openxmlformats.org/officeDocument/2006/relationships/hyperlink" Target="http://www.fatherhoodinstitute.org/" TargetMode="External" Id="R3a18e4c41a3349ea" /><Relationship Type="http://schemas.openxmlformats.org/officeDocument/2006/relationships/hyperlink" Target="https://www.washingtonpost.com/news/parenting/wp/2015/04/20/im-a-dad-in-a-moms-world/" TargetMode="External" Id="R39f9bcbb082048ca" /><Relationship Type="http://schemas.openxmlformats.org/officeDocument/2006/relationships/hyperlink" Target="https://www.famly.co/blog/how-to-get-dads-more-involved-in-the-early-years" TargetMode="External" Id="Rc95a2df6b2a948ef" /><Relationship Type="http://schemas.openxmlformats.org/officeDocument/2006/relationships/hyperlink" Target="https://www.americanbar.org/groups/business_law/publications/blt/2020/05/inclusive-leadership/" TargetMode="External" Id="R4c515e590ba848c1" /><Relationship Type="http://schemas.openxmlformats.org/officeDocument/2006/relationships/hyperlink" Target="https://www.teachearlyyears.com/images/uploads/article/inclusion-in-early-years-settings.pdf" TargetMode="External" Id="R96628ebe05df4f50" /><Relationship Type="http://schemas.openxmlformats.org/officeDocument/2006/relationships/hyperlink" Target="https://www.oecd.org/education/wales-should-continue-reforms-to-boost-quality-and-equity-of-school-system.htm" TargetMode="External" Id="Rdee66180be534c3e" /><Relationship Type="http://schemas.openxmlformats.org/officeDocument/2006/relationships/hyperlink" Target="https://www.pacey.org.uk/parents/the-best-care-for-your-child/an-inclusive-practice/" TargetMode="External" Id="Rcc6f97839577458a" /><Relationship Type="http://schemas.openxmlformats.org/officeDocument/2006/relationships/hyperlink" Target="https://www.understood.org/articles/en/what-inclusive-leadership-looks-like-and-how-to-practice-it" TargetMode="External" Id="Rc3597f1b34a94b15" /><Relationship Type="http://schemas.openxmlformats.org/officeDocument/2006/relationships/hyperlink" Target="https://www.bvekennis.nl/wp-content/uploads/documents/18-0047.pdf" TargetMode="External" Id="Reb68a223aa354133" /><Relationship Type="http://schemas.openxmlformats.org/officeDocument/2006/relationships/hyperlink" Target="https://gov.wales/sites/default/files/publications/2018-03/the-four-purposes-of-the-curriculum-for-wales.pdf" TargetMode="External" Id="Rfc54a313bf6b47a1" /><Relationship Type="http://schemas.openxmlformats.org/officeDocument/2006/relationships/hyperlink" Target="https://gov.wales/sites/default/files/publications/2018-03/succesful-futures-a-summary-of-professor-graham-donaldsons-report.pdf" TargetMode="External" Id="Red5b737f49f94e03" /><Relationship Type="http://schemas.openxmlformats.org/officeDocument/2006/relationships/hyperlink" Target="http://wcva.cymru/wp-content/uploads/2020/03/The-Ways-of-Working-of-The-Well-being-of-Future-Generations-Wales-Act-2015.pdf" TargetMode="External" Id="R3e76e359019047d8" /><Relationship Type="http://schemas.openxmlformats.org/officeDocument/2006/relationships/hyperlink" Target="https://doi.org/10.1080/13603116.2019.1658813" TargetMode="External" Id="R9fede4fdad314a27" /><Relationship Type="http://schemas.openxmlformats.org/officeDocument/2006/relationships/hyperlink" Target="https://apps.who.int/iris/bitstream/handle/10665/272603/9789241514064-eng.pdf" TargetMode="External" Id="R510493e371d14f09" /><Relationship Type="http://schemas.openxmlformats.org/officeDocument/2006/relationships/numbering" Target="numbering.xml" Id="R7089fc139f2c45d3" /><Relationship Type="http://schemas.openxmlformats.org/officeDocument/2006/relationships/hyperlink" Target="https://promundoglobal.org/wp-content/uploads/2020/08/Parenting-Education_-the-role-of-fathers_-paper-060520-2-col.pdf" TargetMode="External" Id="R9ad9b18c8efb474f" /><Relationship Type="http://schemas.openxmlformats.org/officeDocument/2006/relationships/hyperlink" Target="https://journals.lww.com/jaanp/toc/2020/01000" TargetMode="External" Id="R4995fbe732994e13" /><Relationship Type="http://schemas.openxmlformats.org/officeDocument/2006/relationships/hyperlink" Target="https://journals.lww.com/jaanp/Abstract/2020/01000/_It_makes_such_a_difference___An_examination_of.12.aspx" TargetMode="External" Id="Rb41a4b498e974859" /><Relationship Type="http://schemas.openxmlformats.org/officeDocument/2006/relationships/hyperlink" Target="https://deepblue.lib.umich.edu/bitstream/handle/2027.42/145283/cdep12275.pdf?sequence=1" TargetMode="External" Id="R646f5bbdfe344016" /><Relationship Type="http://schemas.openxmlformats.org/officeDocument/2006/relationships/hyperlink" Target="https://www.dadsgroup.org/dadsgroupabout" TargetMode="External" Id="R8707fb2db5fa4fd3" /><Relationship Type="http://schemas.openxmlformats.org/officeDocument/2006/relationships/hyperlink" Target="https://assets.publishing.service.gov.uk/government/uploads/system/uploads/attachment_data/file/331658/RR340.pdf" TargetMode="External" Id="Rf5f5b183e9354804" /><Relationship Type="http://schemas.openxmlformats.org/officeDocument/2006/relationships/hyperlink" Target="https://gov.wales/sites/default/files/publications/2018-03/successful-futures.pdf" TargetMode="External" Id="R0aab81de52b74f3f" /><Relationship Type="http://schemas.openxmlformats.org/officeDocument/2006/relationships/hyperlink" Target="https://files.eric.ed.gov/fulltext/EJ1156936.pdf" TargetMode="External" Id="R808a7286632a45a6" /><Relationship Type="http://schemas.openxmlformats.org/officeDocument/2006/relationships/hyperlink" Target="https://doi.org/10.1177/0013124511431570" TargetMode="External" Id="Rfd44ffa3655d4176" /><Relationship Type="http://schemas.openxmlformats.org/officeDocument/2006/relationships/hyperlink" Target="https://committees.parliament.uk/writtenevidence/291/html/" TargetMode="External" Id="R8f5c048ebf3144a6" /><Relationship Type="http://schemas.openxmlformats.org/officeDocument/2006/relationships/hyperlink" Target="https://www.frontiersin.org/articles/10.3389/fpubh.2015.00156/full" TargetMode="External" Id="Re99e98e265e74a42" /><Relationship Type="http://schemas.openxmlformats.org/officeDocument/2006/relationships/hyperlink" Target="https://doi.org/10.1002/curj.25" TargetMode="External" Id="R4d9a18df46e944ea" /><Relationship Type="http://schemas.openxmlformats.org/officeDocument/2006/relationships/hyperlink" Target="https://doi.org/10.1080/00918369.2017.1320169" TargetMode="External" Id="Rd96f9986df364317" /><Relationship Type="http://schemas.openxmlformats.org/officeDocument/2006/relationships/hyperlink" Target="https://resilienteducator.com/classroom-resources/inclusive-classrooms-special-needs/" TargetMode="External" Id="Rfaac5c46a8404486" /><Relationship Type="http://schemas.openxmlformats.org/officeDocument/2006/relationships/hyperlink" Target="https://www.wgu.edu/heyteach/article/Parent-teacher-conflict-management-tips-for-a-speedy-resolution1704.html" TargetMode="External" Id="Rdd14a84fd3a0444e" /><Relationship Type="http://schemas.openxmlformats.org/officeDocument/2006/relationships/hyperlink" Target="https://www.washingtonpost.com/news/parenting/wp/2017/12/28/the-importance-of-a-play-group-for-dads/" TargetMode="External" Id="R9871e0357caf40fc" /><Relationship Type="http://schemas.openxmlformats.org/officeDocument/2006/relationships/hyperlink" Target="https://doi.org/10.1080/10538720.2014.953660" TargetMode="External" Id="R51e2f99ce65a4f91" /><Relationship Type="http://schemas.openxmlformats.org/officeDocument/2006/relationships/hyperlink" Target="https://journals.sagepub.com/doi/pdf/10.1177/0033354918788880" TargetMode="External" Id="R7b12a7b972fb44b1" /><Relationship Type="http://schemas.openxmlformats.org/officeDocument/2006/relationships/hyperlink" Target="https://e-tarjome.com/storage/panel/fileuploads/2019-05-29/1559119042_E11196-e-tarjome.pdf" TargetMode="External" Id="R69ed1c08e1934e95" /><Relationship Type="http://schemas.openxmlformats.org/officeDocument/2006/relationships/hyperlink" Target="https://www.emerald.com/insight/search?q=Vanessa%20Ratten" TargetMode="External" Id="Rd52ad5a33d304cc2" /><Relationship Type="http://schemas.openxmlformats.org/officeDocument/2006/relationships/hyperlink" Target="https://www.emerald.com/insight/publication/issn/1750-6204" TargetMode="External" Id="Rcd6f26d47d344819" /><Relationship Type="http://schemas.openxmlformats.org/officeDocument/2006/relationships/hyperlink" Target="https://doi.org/10.1108/JEC-06-2020-0121" TargetMode="External" Id="R2006049ac6854490" /><Relationship Type="http://schemas.openxmlformats.org/officeDocument/2006/relationships/hyperlink" Target="https://www.betterup.com/blog/what-makes-an-inclusive-leader-and-6-ways-to-up-your-game" TargetMode="External" Id="R85bcd08c32214a56" /><Relationship Type="http://schemas.openxmlformats.org/officeDocument/2006/relationships/hyperlink" Target="https://www.teachwire.net/news/parents-vs-providers-when-opinions-differ-on-the-best-way-to-care-for-child/" TargetMode="External" Id="Rf0e3d8998ee8434e" /><Relationship Type="http://schemas.openxmlformats.org/officeDocument/2006/relationships/hyperlink" Target="https://www.researchgate.net/profile/Daniel-Tindall/publication/267979629_Pre-service_teachers%27_attitudes_towards_children_with_disabilities_An_Irish_perspective/links/552faacd0cf22d43717119ad/Pre-service-teachers-attitudes-towards-children-with-disabilities-An-Irish-perspective.pdf" TargetMode="External" Id="Re4c1428440ef4b1a" /><Relationship Type="http://schemas.openxmlformats.org/officeDocument/2006/relationships/hyperlink" Target="https://www.unicef.org/education/inclusive-education" TargetMode="External" Id="R097baeb266cd461a" /><Relationship Type="http://schemas.openxmlformats.org/officeDocument/2006/relationships/hyperlink" Target="https://doi.org/10.1080/00940771.2021.1948299" TargetMode="External" Id="R1caeef4f7cf74c47" /><Relationship Type="http://schemas.openxmlformats.org/officeDocument/2006/relationships/hyperlink" Target="https://gov.wales/sites/default/files/publications/2018-12/face-the-challenge-together-family-and-community-engagement-toolkit-for-schools-in-wales-main-guidance.pdf" TargetMode="External" Id="Rbd3e27edbad04dc1" /><Relationship Type="http://schemas.openxmlformats.org/officeDocument/2006/relationships/hyperlink" Target="https://gov.wales/sites/default/files/publications/2020-10/education-in-Wales-our-national-mission-update-october-2020.pdf" TargetMode="External" Id="R5fd4f6af40854602" /><Relationship Type="http://schemas.openxmlformats.org/officeDocument/2006/relationships/hyperlink" Target="https://www.gov.wales/celebrating-diversity-and-promoting-inclusion-good-practice-supporting-lesbian-gay-bisexual-and" TargetMode="External" Id="R146ea129e1034b4b" /><Relationship Type="http://schemas.openxmlformats.org/officeDocument/2006/relationships/hyperlink" Target="https://hwb.gov.wales/curriculum-for-wales/introduction" TargetMode="External" Id="Rdf2b2a1455764fc8" /><Relationship Type="http://schemas.openxmlformats.org/officeDocument/2006/relationships/hyperlink" Target="https://www.gov.wales/community-focused-schools-html" TargetMode="External" Id="R2bf04fbe2f7b4abc" /><Relationship Type="http://schemas.openxmlformats.org/officeDocument/2006/relationships/hyperlink" Target="https://www.gov.uk/guidance/national-school-breakfast-club-programme" TargetMode="External" Id="Rfd56497ab9ec4ace" /><Relationship Type="http://schemas.openxmlformats.org/officeDocument/2006/relationships/header" Target="header.xml" Id="Rdfbb53d899094950" /><Relationship Type="http://schemas.openxmlformats.org/officeDocument/2006/relationships/footer" Target="footer.xml" Id="R1ab0ad622f534b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2023-06-11T14:20:16.2526013Z</dcterms:created>
  <dcterms:modified xsi:type="dcterms:W3CDTF">2023-06-18T15:10:22.9525722Z</dcterms:modified>
  <dc:creator>Zara Willment (2229729)</dc:creator>
  <lastModifiedBy>Zara Willment (2229729)</lastModifiedBy>
</coreProperties>
</file>