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95557" w14:textId="764A5BE0" w:rsidR="00DC7DB1" w:rsidRPr="008A004C" w:rsidRDefault="00DC7DB1" w:rsidP="008A004C">
      <w:pPr>
        <w:spacing w:line="259" w:lineRule="auto"/>
        <w:jc w:val="center"/>
        <w:rPr>
          <w:rFonts w:ascii="Calibri" w:eastAsia="Calibri" w:hAnsi="Calibri"/>
          <w:b/>
          <w:bCs/>
          <w:caps/>
          <w:sz w:val="22"/>
          <w:szCs w:val="22"/>
          <w:u w:val="single"/>
        </w:rPr>
      </w:pPr>
      <w:r w:rsidRPr="008A004C">
        <w:rPr>
          <w:rFonts w:ascii="Calibri" w:eastAsia="Calibri" w:hAnsi="Calibri"/>
          <w:b/>
          <w:bCs/>
          <w:caps/>
          <w:sz w:val="22"/>
          <w:szCs w:val="22"/>
          <w:u w:val="single"/>
        </w:rPr>
        <w:t>Learning contract</w:t>
      </w:r>
    </w:p>
    <w:p w14:paraId="437B6EF2" w14:textId="77777777" w:rsidR="00DC7DB1" w:rsidRDefault="00DC7DB1" w:rsidP="00E900D1">
      <w:pPr>
        <w:spacing w:line="259" w:lineRule="auto"/>
        <w:rPr>
          <w:rFonts w:ascii="Calibri" w:eastAsia="Calibri" w:hAnsi="Calibri"/>
          <w:b/>
          <w:bCs/>
          <w:sz w:val="22"/>
          <w:szCs w:val="22"/>
        </w:rPr>
      </w:pPr>
    </w:p>
    <w:p w14:paraId="0EBC974F" w14:textId="78254CB2" w:rsidR="00E900D1" w:rsidRPr="00E900D1" w:rsidRDefault="00E900D1" w:rsidP="00E900D1">
      <w:pPr>
        <w:spacing w:line="259" w:lineRule="auto"/>
        <w:rPr>
          <w:rFonts w:ascii="Calibri" w:eastAsia="Calibri" w:hAnsi="Calibri"/>
          <w:b/>
          <w:bCs/>
          <w:sz w:val="22"/>
          <w:szCs w:val="22"/>
        </w:rPr>
      </w:pPr>
      <w:r w:rsidRPr="00E900D1">
        <w:rPr>
          <w:rFonts w:ascii="Calibri" w:eastAsia="Calibri" w:hAnsi="Calibri"/>
          <w:b/>
          <w:bCs/>
          <w:sz w:val="22"/>
          <w:szCs w:val="22"/>
        </w:rPr>
        <w:t xml:space="preserve">Name: </w:t>
      </w:r>
      <w:r w:rsidR="00BA4F23">
        <w:rPr>
          <w:rFonts w:ascii="Calibri" w:eastAsia="Calibri" w:hAnsi="Calibri"/>
          <w:b/>
          <w:bCs/>
          <w:sz w:val="22"/>
          <w:szCs w:val="22"/>
        </w:rPr>
        <w:t>Stuart Pugh</w:t>
      </w:r>
    </w:p>
    <w:p w14:paraId="740571C3" w14:textId="5DE1FB0D" w:rsidR="00E900D1" w:rsidRPr="00E900D1" w:rsidRDefault="00E900D1" w:rsidP="00E900D1">
      <w:pPr>
        <w:spacing w:line="259" w:lineRule="auto"/>
        <w:rPr>
          <w:rFonts w:ascii="Calibri" w:eastAsia="Calibri" w:hAnsi="Calibri"/>
          <w:b/>
          <w:bCs/>
          <w:sz w:val="22"/>
          <w:szCs w:val="22"/>
        </w:rPr>
      </w:pPr>
      <w:r w:rsidRPr="00E900D1">
        <w:rPr>
          <w:rFonts w:ascii="Calibri" w:eastAsia="Calibri" w:hAnsi="Calibri"/>
          <w:b/>
          <w:bCs/>
          <w:sz w:val="22"/>
          <w:szCs w:val="22"/>
        </w:rPr>
        <w:t>Student ID: 180</w:t>
      </w:r>
      <w:r w:rsidR="00BA4F23">
        <w:rPr>
          <w:rFonts w:ascii="Calibri" w:eastAsia="Calibri" w:hAnsi="Calibri"/>
          <w:b/>
          <w:bCs/>
          <w:sz w:val="22"/>
          <w:szCs w:val="22"/>
        </w:rPr>
        <w:t>5515</w:t>
      </w:r>
    </w:p>
    <w:p w14:paraId="0FEA2B4C" w14:textId="77777777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</w:p>
    <w:p w14:paraId="258BB3FD" w14:textId="77777777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 w:rsidRPr="00E900D1">
        <w:rPr>
          <w:rFonts w:ascii="Calibri" w:eastAsia="Calibri" w:hAnsi="Calibri"/>
          <w:sz w:val="22"/>
          <w:szCs w:val="22"/>
        </w:rPr>
        <w:t>Heritage and Design Ltd</w:t>
      </w:r>
    </w:p>
    <w:p w14:paraId="7B84BF48" w14:textId="3FC9E7F4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 w:rsidRPr="00E900D1">
        <w:rPr>
          <w:rFonts w:ascii="Calibri" w:eastAsia="Calibri" w:hAnsi="Calibri"/>
          <w:sz w:val="22"/>
          <w:szCs w:val="22"/>
        </w:rPr>
        <w:t>Registered Office</w:t>
      </w:r>
      <w:r w:rsidR="00DC7DB1">
        <w:rPr>
          <w:rFonts w:ascii="Calibri" w:eastAsia="Calibri" w:hAnsi="Calibri"/>
          <w:sz w:val="22"/>
          <w:szCs w:val="22"/>
        </w:rPr>
        <w:t>:</w:t>
      </w:r>
      <w:r w:rsidRPr="00E900D1">
        <w:rPr>
          <w:rFonts w:ascii="Calibri" w:eastAsia="Calibri" w:hAnsi="Calibri"/>
          <w:sz w:val="22"/>
          <w:szCs w:val="22"/>
        </w:rPr>
        <w:t xml:space="preserve"> 24 York Street, Ayr, KA8 8AZ</w:t>
      </w:r>
    </w:p>
    <w:p w14:paraId="2EAB2D36" w14:textId="3FD445F8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 w:rsidRPr="00E900D1">
        <w:rPr>
          <w:rFonts w:ascii="Calibri" w:eastAsia="Calibri" w:hAnsi="Calibri"/>
          <w:sz w:val="22"/>
          <w:szCs w:val="22"/>
        </w:rPr>
        <w:t>Business address</w:t>
      </w:r>
      <w:r w:rsidR="00DC7DB1">
        <w:rPr>
          <w:rFonts w:ascii="Calibri" w:eastAsia="Calibri" w:hAnsi="Calibri"/>
          <w:sz w:val="22"/>
          <w:szCs w:val="22"/>
        </w:rPr>
        <w:t>:</w:t>
      </w:r>
      <w:r w:rsidRPr="00E900D1">
        <w:rPr>
          <w:rFonts w:ascii="Calibri" w:eastAsia="Calibri" w:hAnsi="Calibri"/>
          <w:sz w:val="22"/>
          <w:szCs w:val="22"/>
        </w:rPr>
        <w:t xml:space="preserve"> 1 Pleasant View Terrace, Byrnhyfryd, Swansea, SA5 9HB</w:t>
      </w:r>
    </w:p>
    <w:p w14:paraId="77F2346D" w14:textId="4D8D1C20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 w:rsidRPr="00E900D1">
        <w:rPr>
          <w:rFonts w:ascii="Calibri" w:eastAsia="Calibri" w:hAnsi="Calibri"/>
          <w:sz w:val="22"/>
          <w:szCs w:val="22"/>
        </w:rPr>
        <w:t>Contact</w:t>
      </w:r>
      <w:r w:rsidR="00DC7DB1">
        <w:rPr>
          <w:rFonts w:ascii="Calibri" w:eastAsia="Calibri" w:hAnsi="Calibri"/>
          <w:sz w:val="22"/>
          <w:szCs w:val="22"/>
        </w:rPr>
        <w:t>:</w:t>
      </w:r>
      <w:r w:rsidRPr="00E900D1">
        <w:rPr>
          <w:rFonts w:ascii="Calibri" w:eastAsia="Calibri" w:hAnsi="Calibri"/>
          <w:sz w:val="22"/>
          <w:szCs w:val="22"/>
        </w:rPr>
        <w:t xml:space="preserve"> Mr John Durie</w:t>
      </w:r>
    </w:p>
    <w:p w14:paraId="21D22233" w14:textId="397CDA15" w:rsid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 w:rsidRPr="00E900D1">
        <w:rPr>
          <w:rFonts w:ascii="Calibri" w:eastAsia="Calibri" w:hAnsi="Calibri"/>
          <w:sz w:val="22"/>
          <w:szCs w:val="22"/>
        </w:rPr>
        <w:t>Tel: 01792-701597 Mob: 07944 611844</w:t>
      </w:r>
    </w:p>
    <w:p w14:paraId="05C72509" w14:textId="00096D7B" w:rsidR="00DC7DB1" w:rsidRPr="00E900D1" w:rsidRDefault="00DC7DB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E: john@heritageanddesign.co.uk</w:t>
      </w:r>
    </w:p>
    <w:p w14:paraId="1576C7E3" w14:textId="77777777" w:rsidR="00E900D1" w:rsidRPr="00E900D1" w:rsidRDefault="00E900D1" w:rsidP="00E900D1">
      <w:pPr>
        <w:spacing w:line="259" w:lineRule="auto"/>
        <w:rPr>
          <w:rFonts w:ascii="Calibri" w:eastAsia="Calibri" w:hAnsi="Calibri"/>
          <w:sz w:val="22"/>
          <w:szCs w:val="22"/>
        </w:rPr>
      </w:pPr>
    </w:p>
    <w:p w14:paraId="08DEFC47" w14:textId="227825AE" w:rsidR="00E900D1" w:rsidRPr="00E900D1" w:rsidRDefault="00E900D1" w:rsidP="00E900D1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u w:val="single"/>
        </w:rPr>
      </w:pPr>
      <w:r w:rsidRPr="00E900D1">
        <w:rPr>
          <w:rFonts w:ascii="Calibri" w:eastAsia="Calibri" w:hAnsi="Calibri"/>
          <w:b/>
          <w:bCs/>
          <w:sz w:val="22"/>
          <w:szCs w:val="22"/>
          <w:u w:val="single"/>
        </w:rPr>
        <w:t>PROJECT DETAIL</w:t>
      </w:r>
      <w:r w:rsidR="008A004C">
        <w:rPr>
          <w:rFonts w:ascii="Calibri" w:eastAsia="Calibri" w:hAnsi="Calibri"/>
          <w:b/>
          <w:bCs/>
          <w:sz w:val="22"/>
          <w:szCs w:val="22"/>
          <w:u w:val="single"/>
        </w:rPr>
        <w:t>:</w:t>
      </w:r>
    </w:p>
    <w:p w14:paraId="6D80D4BB" w14:textId="77777777" w:rsidR="00E900D1" w:rsidRPr="00E900D1" w:rsidRDefault="00E900D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sz w:val="22"/>
          <w:szCs w:val="22"/>
        </w:rPr>
        <w:t>Family home of Ms Grey:  9 Hafnant, Winchwen, Swansea SA1 7L</w:t>
      </w:r>
      <w:r w:rsidRPr="00E900D1">
        <w:rPr>
          <w:rFonts w:ascii="Calibri" w:eastAsia="Calibri" w:hAnsi="Calibri"/>
          <w:b/>
          <w:bCs/>
          <w:iCs/>
          <w:sz w:val="22"/>
          <w:szCs w:val="22"/>
        </w:rPr>
        <w:t>G</w:t>
      </w:r>
    </w:p>
    <w:p w14:paraId="026DF8D5" w14:textId="41690707" w:rsidR="00E900D1" w:rsidRPr="00E900D1" w:rsidRDefault="008A004C" w:rsidP="00E900D1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 xml:space="preserve">The property is a 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1960’s brick cavity semi-detached bungalow, within a generous corner plot in a quiet residential cul-de-sac.  </w:t>
      </w:r>
      <w:r>
        <w:rPr>
          <w:rFonts w:ascii="Calibri" w:eastAsia="Calibri" w:hAnsi="Calibri"/>
          <w:iCs/>
          <w:sz w:val="22"/>
          <w:szCs w:val="22"/>
        </w:rPr>
        <w:t>It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 </w:t>
      </w:r>
      <w:r>
        <w:rPr>
          <w:rFonts w:ascii="Calibri" w:eastAsia="Calibri" w:hAnsi="Calibri"/>
          <w:iCs/>
          <w:sz w:val="22"/>
          <w:szCs w:val="22"/>
        </w:rPr>
        <w:t>has been tenanted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 for approximately 4 years</w:t>
      </w:r>
      <w:r w:rsidR="00BA4F23">
        <w:rPr>
          <w:rFonts w:ascii="Calibri" w:eastAsia="Calibri" w:hAnsi="Calibri"/>
          <w:iCs/>
          <w:sz w:val="22"/>
          <w:szCs w:val="22"/>
        </w:rPr>
        <w:t>,</w:t>
      </w:r>
      <w:r>
        <w:rPr>
          <w:rFonts w:ascii="Calibri" w:eastAsia="Calibri" w:hAnsi="Calibri"/>
          <w:iCs/>
          <w:sz w:val="22"/>
          <w:szCs w:val="22"/>
        </w:rPr>
        <w:t xml:space="preserve"> but m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aintenance has become an issue in recent months.  </w:t>
      </w:r>
      <w:r>
        <w:rPr>
          <w:rFonts w:ascii="Calibri" w:eastAsia="Calibri" w:hAnsi="Calibri"/>
          <w:iCs/>
          <w:sz w:val="22"/>
          <w:szCs w:val="22"/>
        </w:rPr>
        <w:t>The c</w:t>
      </w:r>
      <w:r w:rsidR="00E900D1" w:rsidRPr="00E900D1">
        <w:rPr>
          <w:rFonts w:ascii="Calibri" w:eastAsia="Calibri" w:hAnsi="Calibri"/>
          <w:iCs/>
          <w:sz w:val="22"/>
          <w:szCs w:val="22"/>
        </w:rPr>
        <w:t xml:space="preserve">lient </w:t>
      </w:r>
      <w:r>
        <w:rPr>
          <w:rFonts w:ascii="Calibri" w:eastAsia="Calibri" w:hAnsi="Calibri"/>
          <w:iCs/>
          <w:sz w:val="22"/>
          <w:szCs w:val="22"/>
        </w:rPr>
        <w:t>would like advice and assistance with respect to the following</w:t>
      </w:r>
      <w:r w:rsidR="00E900D1" w:rsidRPr="00E900D1">
        <w:rPr>
          <w:rFonts w:ascii="Calibri" w:eastAsia="Calibri" w:hAnsi="Calibri"/>
          <w:iCs/>
          <w:sz w:val="22"/>
          <w:szCs w:val="22"/>
        </w:rPr>
        <w:t>:</w:t>
      </w:r>
    </w:p>
    <w:p w14:paraId="45F2852E" w14:textId="014EBEF3" w:rsidR="007C55D1" w:rsidRPr="007C55D1" w:rsidRDefault="00E900D1" w:rsidP="007C55D1">
      <w:pPr>
        <w:numPr>
          <w:ilvl w:val="0"/>
          <w:numId w:val="16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BA4F23">
        <w:rPr>
          <w:rFonts w:ascii="Calibri" w:eastAsia="Calibri" w:hAnsi="Calibri"/>
          <w:iCs/>
          <w:sz w:val="22"/>
          <w:szCs w:val="22"/>
        </w:rPr>
        <w:t xml:space="preserve">Apply for planning permission to extend </w:t>
      </w:r>
      <w:r w:rsidR="005B4CE2" w:rsidRPr="00BA4F23">
        <w:rPr>
          <w:rFonts w:ascii="Calibri" w:eastAsia="Calibri" w:hAnsi="Calibri"/>
          <w:iCs/>
          <w:sz w:val="22"/>
          <w:szCs w:val="22"/>
        </w:rPr>
        <w:t>the property</w:t>
      </w:r>
      <w:r w:rsidRPr="00BA4F23">
        <w:rPr>
          <w:rFonts w:ascii="Calibri" w:eastAsia="Calibri" w:hAnsi="Calibri"/>
          <w:iCs/>
          <w:sz w:val="22"/>
          <w:szCs w:val="22"/>
        </w:rPr>
        <w:t xml:space="preserve"> </w:t>
      </w:r>
      <w:r w:rsidR="005B4CE2" w:rsidRPr="00BA4F23">
        <w:rPr>
          <w:rFonts w:ascii="Calibri" w:eastAsia="Calibri" w:hAnsi="Calibri"/>
          <w:iCs/>
          <w:sz w:val="22"/>
          <w:szCs w:val="22"/>
        </w:rPr>
        <w:t>prior to</w:t>
      </w:r>
      <w:r w:rsidRPr="00BA4F23">
        <w:rPr>
          <w:rFonts w:ascii="Calibri" w:eastAsia="Calibri" w:hAnsi="Calibri"/>
          <w:iCs/>
          <w:sz w:val="22"/>
          <w:szCs w:val="22"/>
        </w:rPr>
        <w:t xml:space="preserve"> marketing.</w:t>
      </w:r>
    </w:p>
    <w:p w14:paraId="03A0009D" w14:textId="77777777" w:rsidR="008A004C" w:rsidRDefault="008A004C" w:rsidP="00E900D1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</w:p>
    <w:p w14:paraId="5F3B7E72" w14:textId="400D84D1" w:rsidR="00E900D1" w:rsidRPr="00E900D1" w:rsidRDefault="00E900D1" w:rsidP="00E900D1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The project detail would require the following to be achieved</w:t>
      </w:r>
      <w:r w:rsidR="005B4CE2">
        <w:rPr>
          <w:rFonts w:ascii="Calibri" w:eastAsia="Calibri" w:hAnsi="Calibri"/>
          <w:iCs/>
          <w:sz w:val="22"/>
          <w:szCs w:val="22"/>
        </w:rPr>
        <w:t>:</w:t>
      </w:r>
    </w:p>
    <w:p w14:paraId="0F0E7129" w14:textId="77777777" w:rsidR="000239F8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Carry out a building survey of the proper</w:t>
      </w:r>
      <w:r>
        <w:rPr>
          <w:rFonts w:ascii="Calibri" w:eastAsia="Calibri" w:hAnsi="Calibri"/>
          <w:iCs/>
          <w:sz w:val="22"/>
          <w:szCs w:val="22"/>
        </w:rPr>
        <w:t>ty</w:t>
      </w:r>
      <w:r w:rsidRPr="00E900D1">
        <w:rPr>
          <w:rFonts w:ascii="Calibri" w:eastAsia="Calibri" w:hAnsi="Calibri"/>
          <w:iCs/>
          <w:sz w:val="22"/>
          <w:szCs w:val="22"/>
        </w:rPr>
        <w:t>.</w:t>
      </w:r>
    </w:p>
    <w:p w14:paraId="3817DEDA" w14:textId="77777777" w:rsidR="000239F8" w:rsidRPr="00E900D1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Compile a building survey report.</w:t>
      </w:r>
    </w:p>
    <w:p w14:paraId="06CD2A70" w14:textId="77777777" w:rsidR="000239F8" w:rsidRPr="008A004C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Carry out</w:t>
      </w:r>
      <w:r w:rsidRPr="00E900D1">
        <w:rPr>
          <w:rFonts w:ascii="Calibri" w:eastAsia="Calibri" w:hAnsi="Calibri"/>
          <w:iCs/>
          <w:sz w:val="22"/>
          <w:szCs w:val="22"/>
        </w:rPr>
        <w:t xml:space="preserve"> a measured survey of the property.</w:t>
      </w:r>
    </w:p>
    <w:p w14:paraId="07E1CAFB" w14:textId="611268B2" w:rsidR="000239F8" w:rsidRPr="00E900D1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Complet</w:t>
      </w:r>
      <w:r>
        <w:rPr>
          <w:rFonts w:ascii="Calibri" w:eastAsia="Calibri" w:hAnsi="Calibri"/>
          <w:iCs/>
          <w:sz w:val="22"/>
          <w:szCs w:val="22"/>
        </w:rPr>
        <w:t>e</w:t>
      </w:r>
      <w:r w:rsidRPr="00E900D1">
        <w:rPr>
          <w:rFonts w:ascii="Calibri" w:eastAsia="Calibri" w:hAnsi="Calibri"/>
          <w:iCs/>
          <w:sz w:val="22"/>
          <w:szCs w:val="22"/>
        </w:rPr>
        <w:t xml:space="preserve"> AutoCAD drawings.</w:t>
      </w:r>
    </w:p>
    <w:p w14:paraId="5DC8403B" w14:textId="77777777" w:rsidR="00E900D1" w:rsidRPr="00E900D1" w:rsidRDefault="00E900D1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Obtain location plan and block plan of site.</w:t>
      </w:r>
    </w:p>
    <w:p w14:paraId="4FC12D88" w14:textId="348B8106" w:rsidR="00CB3BA8" w:rsidRPr="00BA4F23" w:rsidRDefault="00CB3BA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BA4F23">
        <w:rPr>
          <w:rFonts w:ascii="Calibri" w:eastAsia="Calibri" w:hAnsi="Calibri"/>
          <w:iCs/>
          <w:sz w:val="22"/>
          <w:szCs w:val="22"/>
        </w:rPr>
        <w:t xml:space="preserve">Design and </w:t>
      </w:r>
      <w:r w:rsidR="000239F8" w:rsidRPr="00BA4F23">
        <w:rPr>
          <w:rFonts w:ascii="Calibri" w:eastAsia="Calibri" w:hAnsi="Calibri"/>
          <w:iCs/>
          <w:sz w:val="22"/>
          <w:szCs w:val="22"/>
        </w:rPr>
        <w:t xml:space="preserve">prepare </w:t>
      </w:r>
      <w:r w:rsidRPr="00BA4F23">
        <w:rPr>
          <w:rFonts w:ascii="Calibri" w:eastAsia="Calibri" w:hAnsi="Calibri"/>
          <w:iCs/>
          <w:sz w:val="22"/>
          <w:szCs w:val="22"/>
        </w:rPr>
        <w:t xml:space="preserve">AutoCAD </w:t>
      </w:r>
      <w:r w:rsidR="000239F8" w:rsidRPr="00BA4F23">
        <w:rPr>
          <w:rFonts w:ascii="Calibri" w:eastAsia="Calibri" w:hAnsi="Calibri"/>
          <w:iCs/>
          <w:sz w:val="22"/>
          <w:szCs w:val="22"/>
        </w:rPr>
        <w:t>proposals</w:t>
      </w:r>
      <w:r w:rsidRPr="00BA4F23">
        <w:rPr>
          <w:rFonts w:ascii="Calibri" w:eastAsia="Calibri" w:hAnsi="Calibri"/>
          <w:iCs/>
          <w:sz w:val="22"/>
          <w:szCs w:val="22"/>
        </w:rPr>
        <w:t xml:space="preserve"> </w:t>
      </w:r>
      <w:r w:rsidR="000239F8" w:rsidRPr="00BA4F23">
        <w:rPr>
          <w:rFonts w:ascii="Calibri" w:eastAsia="Calibri" w:hAnsi="Calibri"/>
          <w:iCs/>
          <w:sz w:val="22"/>
          <w:szCs w:val="22"/>
        </w:rPr>
        <w:t>for</w:t>
      </w:r>
      <w:r w:rsidRPr="00BA4F23">
        <w:rPr>
          <w:rFonts w:ascii="Calibri" w:eastAsia="Calibri" w:hAnsi="Calibri"/>
          <w:iCs/>
          <w:sz w:val="22"/>
          <w:szCs w:val="22"/>
        </w:rPr>
        <w:t xml:space="preserve"> </w:t>
      </w:r>
      <w:r w:rsidR="000239F8" w:rsidRPr="00BA4F23">
        <w:rPr>
          <w:rFonts w:ascii="Calibri" w:eastAsia="Calibri" w:hAnsi="Calibri"/>
          <w:iCs/>
          <w:sz w:val="22"/>
          <w:szCs w:val="22"/>
        </w:rPr>
        <w:t>proposed</w:t>
      </w:r>
      <w:r w:rsidRPr="00BA4F23">
        <w:rPr>
          <w:rFonts w:ascii="Calibri" w:eastAsia="Calibri" w:hAnsi="Calibri"/>
          <w:iCs/>
          <w:sz w:val="22"/>
          <w:szCs w:val="22"/>
        </w:rPr>
        <w:t xml:space="preserve"> extension.</w:t>
      </w:r>
    </w:p>
    <w:p w14:paraId="472BFD5D" w14:textId="50500224" w:rsidR="00E900D1" w:rsidRPr="00E900D1" w:rsidRDefault="00E900D1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Complet</w:t>
      </w:r>
      <w:r w:rsidR="000239F8">
        <w:rPr>
          <w:rFonts w:ascii="Calibri" w:eastAsia="Calibri" w:hAnsi="Calibri"/>
          <w:iCs/>
          <w:sz w:val="22"/>
          <w:szCs w:val="22"/>
        </w:rPr>
        <w:t>e</w:t>
      </w:r>
      <w:r w:rsidRPr="00E900D1">
        <w:rPr>
          <w:rFonts w:ascii="Calibri" w:eastAsia="Calibri" w:hAnsi="Calibri"/>
          <w:iCs/>
          <w:sz w:val="22"/>
          <w:szCs w:val="22"/>
        </w:rPr>
        <w:t xml:space="preserve"> </w:t>
      </w:r>
      <w:r w:rsidR="000239F8">
        <w:rPr>
          <w:rFonts w:ascii="Calibri" w:eastAsia="Calibri" w:hAnsi="Calibri"/>
          <w:iCs/>
          <w:sz w:val="22"/>
          <w:szCs w:val="22"/>
        </w:rPr>
        <w:t xml:space="preserve">relevant </w:t>
      </w:r>
      <w:r w:rsidRPr="00E900D1">
        <w:rPr>
          <w:rFonts w:ascii="Calibri" w:eastAsia="Calibri" w:hAnsi="Calibri"/>
          <w:iCs/>
          <w:sz w:val="22"/>
          <w:szCs w:val="22"/>
        </w:rPr>
        <w:t xml:space="preserve">planning </w:t>
      </w:r>
      <w:r w:rsidR="000239F8">
        <w:rPr>
          <w:rFonts w:ascii="Calibri" w:eastAsia="Calibri" w:hAnsi="Calibri"/>
          <w:iCs/>
          <w:sz w:val="22"/>
          <w:szCs w:val="22"/>
        </w:rPr>
        <w:t>application</w:t>
      </w:r>
      <w:r w:rsidRPr="00E900D1">
        <w:rPr>
          <w:rFonts w:ascii="Calibri" w:eastAsia="Calibri" w:hAnsi="Calibri"/>
          <w:iCs/>
          <w:sz w:val="22"/>
          <w:szCs w:val="22"/>
        </w:rPr>
        <w:t xml:space="preserve"> forms etc.</w:t>
      </w:r>
    </w:p>
    <w:p w14:paraId="7DA3BB2A" w14:textId="52A9CCA5" w:rsidR="00E900D1" w:rsidRPr="00E900D1" w:rsidRDefault="000239F8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 xml:space="preserve">Bound </w:t>
      </w:r>
      <w:r w:rsidR="001A7750">
        <w:rPr>
          <w:rFonts w:ascii="Calibri" w:eastAsia="Calibri" w:hAnsi="Calibri"/>
          <w:iCs/>
          <w:sz w:val="22"/>
          <w:szCs w:val="22"/>
        </w:rPr>
        <w:t>proposals for client’s consideration.</w:t>
      </w:r>
    </w:p>
    <w:p w14:paraId="0D50270F" w14:textId="3E2ECDB1" w:rsidR="00E900D1" w:rsidRPr="00E900D1" w:rsidRDefault="001A7750" w:rsidP="0042716F">
      <w:pPr>
        <w:numPr>
          <w:ilvl w:val="0"/>
          <w:numId w:val="20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Prepare c</w:t>
      </w:r>
      <w:r w:rsidR="00E900D1" w:rsidRPr="00E900D1">
        <w:rPr>
          <w:rFonts w:ascii="Calibri" w:eastAsia="Calibri" w:hAnsi="Calibri"/>
          <w:iCs/>
          <w:sz w:val="22"/>
          <w:szCs w:val="22"/>
        </w:rPr>
        <w:t>over letter to client.</w:t>
      </w:r>
    </w:p>
    <w:p w14:paraId="630ED3EC" w14:textId="77777777" w:rsidR="00DC7DB1" w:rsidRDefault="00DC7DB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</w:p>
    <w:p w14:paraId="56F71409" w14:textId="0E80464B" w:rsidR="00E900D1" w:rsidRPr="00E900D1" w:rsidRDefault="00E900D1" w:rsidP="00586F4F">
      <w:pPr>
        <w:tabs>
          <w:tab w:val="left" w:pos="3465"/>
        </w:tabs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>Objectives</w:t>
      </w:r>
      <w:r w:rsidR="005B4CE2">
        <w:rPr>
          <w:rFonts w:ascii="Calibri" w:eastAsia="Calibri" w:hAnsi="Calibri"/>
          <w:b/>
          <w:bCs/>
          <w:iCs/>
          <w:sz w:val="22"/>
          <w:szCs w:val="22"/>
        </w:rPr>
        <w:t>:</w:t>
      </w:r>
      <w:r w:rsidR="00586F4F">
        <w:rPr>
          <w:rFonts w:ascii="Calibri" w:eastAsia="Calibri" w:hAnsi="Calibri"/>
          <w:b/>
          <w:bCs/>
          <w:iCs/>
          <w:sz w:val="22"/>
          <w:szCs w:val="22"/>
        </w:rPr>
        <w:tab/>
      </w:r>
    </w:p>
    <w:p w14:paraId="699A6836" w14:textId="683350A2" w:rsidR="000239F8" w:rsidRDefault="001A7750" w:rsidP="000239F8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bookmarkStart w:id="0" w:name="_Hlk23967102"/>
      <w:r>
        <w:rPr>
          <w:rFonts w:ascii="Calibri" w:eastAsia="Calibri" w:hAnsi="Calibri"/>
          <w:iCs/>
          <w:sz w:val="22"/>
          <w:szCs w:val="22"/>
        </w:rPr>
        <w:t>Improve knowledge of this construction type and</w:t>
      </w:r>
      <w:r w:rsidR="007C55D1">
        <w:rPr>
          <w:rFonts w:ascii="Calibri" w:eastAsia="Calibri" w:hAnsi="Calibri"/>
          <w:iCs/>
          <w:sz w:val="22"/>
          <w:szCs w:val="22"/>
        </w:rPr>
        <w:t xml:space="preserve"> to</w:t>
      </w:r>
      <w:r>
        <w:rPr>
          <w:rFonts w:ascii="Calibri" w:eastAsia="Calibri" w:hAnsi="Calibri"/>
          <w:iCs/>
          <w:sz w:val="22"/>
          <w:szCs w:val="22"/>
        </w:rPr>
        <w:t xml:space="preserve"> familiarise myself with materials and defects.</w:t>
      </w:r>
    </w:p>
    <w:p w14:paraId="63F7BD15" w14:textId="1B80AA36" w:rsidR="001A7750" w:rsidRDefault="001A7750" w:rsidP="000239F8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Improve my ability to communicate any defects to a lay-</w:t>
      </w:r>
      <w:r w:rsidR="00BA4F23">
        <w:rPr>
          <w:rFonts w:ascii="Calibri" w:eastAsia="Calibri" w:hAnsi="Calibri"/>
          <w:iCs/>
          <w:sz w:val="22"/>
          <w:szCs w:val="22"/>
        </w:rPr>
        <w:t xml:space="preserve"> </w:t>
      </w:r>
      <w:r>
        <w:rPr>
          <w:rFonts w:ascii="Calibri" w:eastAsia="Calibri" w:hAnsi="Calibri"/>
          <w:iCs/>
          <w:sz w:val="22"/>
          <w:szCs w:val="22"/>
        </w:rPr>
        <w:t>person using the correct terminology.</w:t>
      </w:r>
    </w:p>
    <w:p w14:paraId="177E0179" w14:textId="25BDC50F" w:rsidR="000239F8" w:rsidRPr="00E900D1" w:rsidRDefault="001A7750" w:rsidP="000239F8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Improve my ability to set out a professional report clearly.</w:t>
      </w:r>
    </w:p>
    <w:p w14:paraId="6B838D0D" w14:textId="03331D05" w:rsidR="00DC7DB1" w:rsidRDefault="0042716F" w:rsidP="00E900D1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lastRenderedPageBreak/>
        <w:t xml:space="preserve">Learn how to </w:t>
      </w:r>
      <w:r w:rsidR="00776F01">
        <w:rPr>
          <w:rFonts w:ascii="Calibri" w:eastAsia="Calibri" w:hAnsi="Calibri"/>
          <w:iCs/>
          <w:sz w:val="22"/>
          <w:szCs w:val="22"/>
        </w:rPr>
        <w:t>hand-</w:t>
      </w:r>
      <w:r>
        <w:rPr>
          <w:rFonts w:ascii="Calibri" w:eastAsia="Calibri" w:hAnsi="Calibri"/>
          <w:iCs/>
          <w:sz w:val="22"/>
          <w:szCs w:val="22"/>
        </w:rPr>
        <w:t>sketch layouts and elevations of a building</w:t>
      </w:r>
      <w:r w:rsidR="00776F01">
        <w:rPr>
          <w:rFonts w:ascii="Calibri" w:eastAsia="Calibri" w:hAnsi="Calibri"/>
          <w:iCs/>
          <w:sz w:val="22"/>
          <w:szCs w:val="22"/>
        </w:rPr>
        <w:t>, obtain</w:t>
      </w:r>
      <w:r>
        <w:rPr>
          <w:rFonts w:ascii="Calibri" w:eastAsia="Calibri" w:hAnsi="Calibri"/>
          <w:iCs/>
          <w:sz w:val="22"/>
          <w:szCs w:val="22"/>
        </w:rPr>
        <w:t xml:space="preserve"> and </w:t>
      </w:r>
      <w:r w:rsidR="00776F01">
        <w:rPr>
          <w:rFonts w:ascii="Calibri" w:eastAsia="Calibri" w:hAnsi="Calibri"/>
          <w:iCs/>
          <w:sz w:val="22"/>
          <w:szCs w:val="22"/>
        </w:rPr>
        <w:t xml:space="preserve">apply accurate </w:t>
      </w:r>
      <w:r>
        <w:rPr>
          <w:rFonts w:ascii="Calibri" w:eastAsia="Calibri" w:hAnsi="Calibri"/>
          <w:iCs/>
          <w:sz w:val="22"/>
          <w:szCs w:val="22"/>
        </w:rPr>
        <w:t>measure</w:t>
      </w:r>
      <w:r w:rsidR="00776F01">
        <w:rPr>
          <w:rFonts w:ascii="Calibri" w:eastAsia="Calibri" w:hAnsi="Calibri"/>
          <w:iCs/>
          <w:sz w:val="22"/>
          <w:szCs w:val="22"/>
        </w:rPr>
        <w:t>d</w:t>
      </w:r>
      <w:r>
        <w:rPr>
          <w:rFonts w:ascii="Calibri" w:eastAsia="Calibri" w:hAnsi="Calibri"/>
          <w:iCs/>
          <w:sz w:val="22"/>
          <w:szCs w:val="22"/>
        </w:rPr>
        <w:t xml:space="preserve"> dimensions </w:t>
      </w:r>
      <w:r w:rsidR="00776F01">
        <w:rPr>
          <w:rFonts w:ascii="Calibri" w:eastAsia="Calibri" w:hAnsi="Calibri"/>
          <w:iCs/>
          <w:sz w:val="22"/>
          <w:szCs w:val="22"/>
        </w:rPr>
        <w:t xml:space="preserve">on the sketches </w:t>
      </w:r>
      <w:r>
        <w:rPr>
          <w:rFonts w:ascii="Calibri" w:eastAsia="Calibri" w:hAnsi="Calibri"/>
          <w:iCs/>
          <w:sz w:val="22"/>
          <w:szCs w:val="22"/>
        </w:rPr>
        <w:t xml:space="preserve">using a Leica </w:t>
      </w:r>
      <w:r w:rsidR="00DD0393">
        <w:rPr>
          <w:rFonts w:ascii="Calibri" w:eastAsia="Calibri" w:hAnsi="Calibri"/>
          <w:iCs/>
          <w:sz w:val="22"/>
          <w:szCs w:val="22"/>
        </w:rPr>
        <w:t>D</w:t>
      </w:r>
      <w:r>
        <w:rPr>
          <w:rFonts w:ascii="Calibri" w:eastAsia="Calibri" w:hAnsi="Calibri"/>
          <w:iCs/>
          <w:sz w:val="22"/>
          <w:szCs w:val="22"/>
        </w:rPr>
        <w:t>isto and tape measure, including check measurements</w:t>
      </w:r>
      <w:r w:rsidR="00E900D1" w:rsidRPr="00E900D1">
        <w:rPr>
          <w:rFonts w:ascii="Calibri" w:eastAsia="Calibri" w:hAnsi="Calibri"/>
          <w:iCs/>
          <w:sz w:val="22"/>
          <w:szCs w:val="22"/>
        </w:rPr>
        <w:t>.</w:t>
      </w:r>
    </w:p>
    <w:p w14:paraId="18C75C71" w14:textId="0E0DC9CF" w:rsidR="0042716F" w:rsidRPr="008A004C" w:rsidRDefault="00776F01" w:rsidP="00E900D1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Learn to identify sources of information.</w:t>
      </w:r>
    </w:p>
    <w:p w14:paraId="738C0874" w14:textId="1E438836" w:rsidR="000239F8" w:rsidRDefault="0042716F" w:rsidP="000239F8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Improve my A</w:t>
      </w:r>
      <w:r w:rsidR="000239F8" w:rsidRPr="00E900D1">
        <w:rPr>
          <w:rFonts w:ascii="Calibri" w:eastAsia="Calibri" w:hAnsi="Calibri"/>
          <w:iCs/>
          <w:sz w:val="22"/>
          <w:szCs w:val="22"/>
        </w:rPr>
        <w:t xml:space="preserve">utoCAD </w:t>
      </w:r>
      <w:r>
        <w:rPr>
          <w:rFonts w:ascii="Calibri" w:eastAsia="Calibri" w:hAnsi="Calibri"/>
          <w:iCs/>
          <w:sz w:val="22"/>
          <w:szCs w:val="22"/>
        </w:rPr>
        <w:t>skills</w:t>
      </w:r>
      <w:r w:rsidR="000239F8" w:rsidRPr="00E900D1">
        <w:rPr>
          <w:rFonts w:ascii="Calibri" w:eastAsia="Calibri" w:hAnsi="Calibri"/>
          <w:iCs/>
          <w:sz w:val="22"/>
          <w:szCs w:val="22"/>
        </w:rPr>
        <w:t>.</w:t>
      </w:r>
    </w:p>
    <w:p w14:paraId="1FCD4D52" w14:textId="1211F11A" w:rsidR="00776F01" w:rsidRPr="00E900D1" w:rsidRDefault="00776F01" w:rsidP="000239F8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 xml:space="preserve">Improve my design ability in relation to an </w:t>
      </w:r>
      <w:r w:rsidRPr="00BA4F23">
        <w:rPr>
          <w:rFonts w:ascii="Calibri" w:eastAsia="Calibri" w:hAnsi="Calibri"/>
          <w:iCs/>
          <w:sz w:val="22"/>
          <w:szCs w:val="22"/>
        </w:rPr>
        <w:t>existing building</w:t>
      </w:r>
      <w:r w:rsidR="002E3A7B">
        <w:rPr>
          <w:rFonts w:ascii="Calibri" w:eastAsia="Calibri" w:hAnsi="Calibri"/>
          <w:iCs/>
          <w:sz w:val="22"/>
          <w:szCs w:val="22"/>
        </w:rPr>
        <w:t>.</w:t>
      </w:r>
    </w:p>
    <w:bookmarkEnd w:id="0"/>
    <w:p w14:paraId="5FC86FD7" w14:textId="4C4328DD" w:rsidR="00E900D1" w:rsidRDefault="0042716F" w:rsidP="00E900D1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Better understand the planning process, level of information required and appreciate planning policy guidelines</w:t>
      </w:r>
      <w:r w:rsidR="00E900D1" w:rsidRPr="00E900D1">
        <w:rPr>
          <w:rFonts w:ascii="Calibri" w:eastAsia="Calibri" w:hAnsi="Calibri"/>
          <w:iCs/>
          <w:sz w:val="22"/>
          <w:szCs w:val="22"/>
        </w:rPr>
        <w:t>.</w:t>
      </w:r>
    </w:p>
    <w:p w14:paraId="47837975" w14:textId="0F0A6FA2" w:rsidR="00776F01" w:rsidRPr="00E900D1" w:rsidRDefault="00776F01" w:rsidP="00E900D1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>Appreciate the importance of a comprehensive level of information to be able to achieve a successful project.</w:t>
      </w:r>
    </w:p>
    <w:p w14:paraId="0E4F0B7B" w14:textId="66C1AF3C" w:rsidR="00E900D1" w:rsidRPr="00E900D1" w:rsidRDefault="00776F01" w:rsidP="00E900D1">
      <w:pPr>
        <w:numPr>
          <w:ilvl w:val="0"/>
          <w:numId w:val="18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iCs/>
          <w:sz w:val="22"/>
          <w:szCs w:val="22"/>
        </w:rPr>
        <w:t xml:space="preserve">Understand the relationship between client and surveyor/designer, improve communication skills and develop a </w:t>
      </w:r>
      <w:r w:rsidR="00586F4F">
        <w:rPr>
          <w:rFonts w:ascii="Calibri" w:eastAsia="Calibri" w:hAnsi="Calibri"/>
          <w:iCs/>
          <w:sz w:val="22"/>
          <w:szCs w:val="22"/>
        </w:rPr>
        <w:t xml:space="preserve">better </w:t>
      </w:r>
      <w:r>
        <w:rPr>
          <w:rFonts w:ascii="Calibri" w:eastAsia="Calibri" w:hAnsi="Calibri"/>
          <w:iCs/>
          <w:sz w:val="22"/>
          <w:szCs w:val="22"/>
        </w:rPr>
        <w:t>understanding of clients wishes.</w:t>
      </w:r>
    </w:p>
    <w:p w14:paraId="2766149E" w14:textId="77777777" w:rsidR="00DC7DB1" w:rsidRDefault="00DC7DB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</w:p>
    <w:p w14:paraId="097835C5" w14:textId="61AD095C" w:rsidR="00E900D1" w:rsidRPr="00E900D1" w:rsidRDefault="00E900D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>Resource strategies</w:t>
      </w:r>
      <w:r w:rsidR="005B4CE2">
        <w:rPr>
          <w:rFonts w:ascii="Calibri" w:eastAsia="Calibri" w:hAnsi="Calibri"/>
          <w:b/>
          <w:bCs/>
          <w:iCs/>
          <w:sz w:val="22"/>
          <w:szCs w:val="22"/>
        </w:rPr>
        <w:t>:</w:t>
      </w:r>
    </w:p>
    <w:p w14:paraId="2B33112A" w14:textId="7D9C4CFA" w:rsidR="00E900D1" w:rsidRPr="00E900D1" w:rsidRDefault="00E900D1" w:rsidP="00E900D1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>The whole process will be a huge learning curve.  I will be working with another student, and my work over seen by Building Surveyor/Director of Heritage and Design Ltd.  I will also be able to meet with my</w:t>
      </w:r>
      <w:r w:rsidR="007921AB">
        <w:rPr>
          <w:rFonts w:ascii="Calibri" w:eastAsia="Calibri" w:hAnsi="Calibri"/>
          <w:iCs/>
          <w:sz w:val="22"/>
          <w:szCs w:val="22"/>
        </w:rPr>
        <w:t xml:space="preserve"> University</w:t>
      </w:r>
      <w:r w:rsidRPr="00E900D1">
        <w:rPr>
          <w:rFonts w:ascii="Calibri" w:eastAsia="Calibri" w:hAnsi="Calibri"/>
          <w:iCs/>
          <w:sz w:val="22"/>
          <w:szCs w:val="22"/>
        </w:rPr>
        <w:t xml:space="preserve"> assigned mentor </w:t>
      </w:r>
      <w:r w:rsidR="007921AB">
        <w:rPr>
          <w:rFonts w:ascii="Calibri" w:eastAsia="Calibri" w:hAnsi="Calibri"/>
          <w:iCs/>
          <w:sz w:val="22"/>
          <w:szCs w:val="22"/>
        </w:rPr>
        <w:t>Gavin T</w:t>
      </w:r>
      <w:bookmarkStart w:id="1" w:name="_GoBack"/>
      <w:bookmarkEnd w:id="1"/>
      <w:r w:rsidR="007921AB">
        <w:rPr>
          <w:rFonts w:ascii="Calibri" w:eastAsia="Calibri" w:hAnsi="Calibri"/>
          <w:iCs/>
          <w:sz w:val="22"/>
          <w:szCs w:val="22"/>
        </w:rPr>
        <w:t xml:space="preserve">aylor </w:t>
      </w:r>
      <w:r w:rsidRPr="00E900D1">
        <w:rPr>
          <w:rFonts w:ascii="Calibri" w:eastAsia="Calibri" w:hAnsi="Calibri"/>
          <w:iCs/>
          <w:sz w:val="22"/>
          <w:szCs w:val="22"/>
        </w:rPr>
        <w:t>for additional discussion and advice.</w:t>
      </w:r>
    </w:p>
    <w:p w14:paraId="61263AB8" w14:textId="12348476" w:rsidR="00E900D1" w:rsidRPr="00E900D1" w:rsidRDefault="00E900D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>Target dates</w:t>
      </w:r>
      <w:r w:rsidR="005B4CE2">
        <w:rPr>
          <w:rFonts w:ascii="Calibri" w:eastAsia="Calibri" w:hAnsi="Calibri"/>
          <w:b/>
          <w:bCs/>
          <w:iCs/>
          <w:sz w:val="22"/>
          <w:szCs w:val="22"/>
        </w:rPr>
        <w:t>:</w:t>
      </w:r>
    </w:p>
    <w:p w14:paraId="12A7831B" w14:textId="77777777" w:rsidR="00E900D1" w:rsidRPr="00E900D1" w:rsidRDefault="00E900D1" w:rsidP="00E900D1">
      <w:pPr>
        <w:numPr>
          <w:ilvl w:val="0"/>
          <w:numId w:val="19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>Stage 1:</w:t>
      </w:r>
      <w:r w:rsidRPr="00E900D1">
        <w:rPr>
          <w:rFonts w:ascii="Calibri" w:eastAsia="Calibri" w:hAnsi="Calibri"/>
          <w:iCs/>
          <w:sz w:val="22"/>
          <w:szCs w:val="22"/>
        </w:rPr>
        <w:t xml:space="preserve">  Work will entail producing a building survey and measured survey of the property and the plot size and producing any additional information that might influence the decision-making process, i.e.: cost for maintenance or unforeseen work.  It is expected this will be complete by </w:t>
      </w:r>
      <w:r w:rsidRPr="00E900D1">
        <w:rPr>
          <w:rFonts w:ascii="Calibri" w:eastAsia="Calibri" w:hAnsi="Calibri"/>
          <w:b/>
          <w:bCs/>
          <w:iCs/>
          <w:sz w:val="22"/>
          <w:szCs w:val="22"/>
        </w:rPr>
        <w:t>30 December 2019.</w:t>
      </w:r>
    </w:p>
    <w:p w14:paraId="3F5D699E" w14:textId="3612C19D" w:rsidR="00E900D1" w:rsidRPr="007921AB" w:rsidRDefault="00E900D1" w:rsidP="00E900D1">
      <w:pPr>
        <w:numPr>
          <w:ilvl w:val="0"/>
          <w:numId w:val="19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 xml:space="preserve">Stage 2:  </w:t>
      </w:r>
      <w:r w:rsidRPr="00E900D1">
        <w:rPr>
          <w:rFonts w:ascii="Calibri" w:eastAsia="Calibri" w:hAnsi="Calibri"/>
          <w:iCs/>
          <w:sz w:val="22"/>
          <w:szCs w:val="22"/>
        </w:rPr>
        <w:t>AutoCAD drawings of existing house and plot – confirmation of garden being big enough to consider selling with outline planning permission</w:t>
      </w:r>
      <w:r w:rsidR="007921AB">
        <w:rPr>
          <w:rFonts w:ascii="Calibri" w:eastAsia="Calibri" w:hAnsi="Calibri"/>
          <w:iCs/>
          <w:sz w:val="22"/>
          <w:szCs w:val="22"/>
        </w:rPr>
        <w:t xml:space="preserve"> for an </w:t>
      </w:r>
      <w:r w:rsidR="002E3A7B">
        <w:rPr>
          <w:rFonts w:ascii="Calibri" w:eastAsia="Calibri" w:hAnsi="Calibri"/>
          <w:iCs/>
          <w:sz w:val="22"/>
          <w:szCs w:val="22"/>
        </w:rPr>
        <w:t>extension</w:t>
      </w:r>
      <w:r w:rsidRPr="00E900D1">
        <w:rPr>
          <w:rFonts w:ascii="Calibri" w:eastAsia="Calibri" w:hAnsi="Calibri"/>
          <w:iCs/>
          <w:sz w:val="22"/>
          <w:szCs w:val="22"/>
        </w:rPr>
        <w:t xml:space="preserve">.  </w:t>
      </w:r>
      <w:r w:rsidR="007921AB">
        <w:rPr>
          <w:rFonts w:ascii="Calibri" w:eastAsia="Calibri" w:hAnsi="Calibri"/>
          <w:b/>
          <w:bCs/>
          <w:iCs/>
          <w:sz w:val="22"/>
          <w:szCs w:val="22"/>
        </w:rPr>
        <w:t>28 February</w:t>
      </w:r>
      <w:r w:rsidRPr="00E900D1">
        <w:rPr>
          <w:rFonts w:ascii="Calibri" w:eastAsia="Calibri" w:hAnsi="Calibri"/>
          <w:b/>
          <w:bCs/>
          <w:iCs/>
          <w:sz w:val="22"/>
          <w:szCs w:val="22"/>
        </w:rPr>
        <w:t xml:space="preserve"> 2020.</w:t>
      </w:r>
    </w:p>
    <w:p w14:paraId="461D76D1" w14:textId="58D7C57D" w:rsidR="007921AB" w:rsidRPr="00E900D1" w:rsidRDefault="007921AB" w:rsidP="00E900D1">
      <w:pPr>
        <w:numPr>
          <w:ilvl w:val="0"/>
          <w:numId w:val="19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>
        <w:rPr>
          <w:rFonts w:ascii="Calibri" w:eastAsia="Calibri" w:hAnsi="Calibri"/>
          <w:b/>
          <w:bCs/>
          <w:iCs/>
          <w:sz w:val="22"/>
          <w:szCs w:val="22"/>
        </w:rPr>
        <w:t xml:space="preserve">Stage 3:  </w:t>
      </w:r>
      <w:r>
        <w:rPr>
          <w:rFonts w:ascii="Calibri" w:eastAsia="Calibri" w:hAnsi="Calibri"/>
          <w:iCs/>
          <w:sz w:val="22"/>
          <w:szCs w:val="22"/>
        </w:rPr>
        <w:t xml:space="preserve">Complete planning permission paperwork and draft letter for client. </w:t>
      </w:r>
      <w:r w:rsidRPr="007921AB">
        <w:rPr>
          <w:rFonts w:ascii="Calibri" w:eastAsia="Calibri" w:hAnsi="Calibri"/>
          <w:b/>
          <w:bCs/>
          <w:iCs/>
          <w:sz w:val="22"/>
          <w:szCs w:val="22"/>
        </w:rPr>
        <w:t>30 March 2020</w:t>
      </w:r>
      <w:r>
        <w:rPr>
          <w:rFonts w:ascii="Calibri" w:eastAsia="Calibri" w:hAnsi="Calibri"/>
          <w:iCs/>
          <w:sz w:val="22"/>
          <w:szCs w:val="22"/>
        </w:rPr>
        <w:t>.</w:t>
      </w:r>
    </w:p>
    <w:p w14:paraId="7DA99ED2" w14:textId="430B5C5C" w:rsidR="00E900D1" w:rsidRPr="00BA4F23" w:rsidRDefault="00E900D1" w:rsidP="00E900D1">
      <w:pPr>
        <w:numPr>
          <w:ilvl w:val="0"/>
          <w:numId w:val="19"/>
        </w:numPr>
        <w:spacing w:after="160" w:line="259" w:lineRule="auto"/>
        <w:contextualSpacing/>
        <w:rPr>
          <w:rFonts w:ascii="Calibri" w:eastAsia="Calibri" w:hAnsi="Calibri"/>
          <w:iCs/>
          <w:sz w:val="22"/>
          <w:szCs w:val="22"/>
        </w:rPr>
      </w:pPr>
      <w:r w:rsidRPr="00BA4F23">
        <w:rPr>
          <w:rFonts w:ascii="Calibri" w:eastAsia="Calibri" w:hAnsi="Calibri"/>
          <w:b/>
          <w:bCs/>
          <w:iCs/>
          <w:sz w:val="22"/>
          <w:szCs w:val="22"/>
        </w:rPr>
        <w:t xml:space="preserve">Stage 3:  </w:t>
      </w:r>
      <w:r w:rsidRPr="00BA4F23">
        <w:rPr>
          <w:rFonts w:ascii="Calibri" w:eastAsia="Calibri" w:hAnsi="Calibri"/>
          <w:iCs/>
          <w:sz w:val="22"/>
          <w:szCs w:val="22"/>
        </w:rPr>
        <w:t xml:space="preserve">Proposal for </w:t>
      </w:r>
      <w:r w:rsidR="002E3A7B">
        <w:rPr>
          <w:rFonts w:ascii="Calibri" w:eastAsia="Calibri" w:hAnsi="Calibri"/>
          <w:iCs/>
          <w:sz w:val="22"/>
          <w:szCs w:val="22"/>
        </w:rPr>
        <w:t>an</w:t>
      </w:r>
      <w:r w:rsidRPr="00BA4F23">
        <w:rPr>
          <w:rFonts w:ascii="Calibri" w:eastAsia="Calibri" w:hAnsi="Calibri"/>
          <w:iCs/>
          <w:sz w:val="22"/>
          <w:szCs w:val="22"/>
        </w:rPr>
        <w:t xml:space="preserve"> extension to existing</w:t>
      </w:r>
      <w:r w:rsidR="002E3A7B">
        <w:rPr>
          <w:rFonts w:ascii="Calibri" w:eastAsia="Calibri" w:hAnsi="Calibri"/>
          <w:iCs/>
          <w:sz w:val="22"/>
          <w:szCs w:val="22"/>
        </w:rPr>
        <w:t xml:space="preserve"> dwelling</w:t>
      </w:r>
      <w:r w:rsidRPr="00BA4F23">
        <w:rPr>
          <w:rFonts w:ascii="Calibri" w:eastAsia="Calibri" w:hAnsi="Calibri"/>
          <w:iCs/>
          <w:sz w:val="22"/>
          <w:szCs w:val="22"/>
        </w:rPr>
        <w:t xml:space="preserve">, completion of planning application forms and cover letter to the client. </w:t>
      </w:r>
      <w:r w:rsidRPr="00BA4F23">
        <w:rPr>
          <w:rFonts w:ascii="Calibri" w:eastAsia="Calibri" w:hAnsi="Calibri"/>
          <w:b/>
          <w:bCs/>
          <w:iCs/>
          <w:sz w:val="22"/>
          <w:szCs w:val="22"/>
        </w:rPr>
        <w:t>30 March 2020</w:t>
      </w:r>
    </w:p>
    <w:p w14:paraId="05803230" w14:textId="77777777" w:rsidR="00DC7DB1" w:rsidRDefault="00DC7DB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</w:p>
    <w:p w14:paraId="6F3EE8FB" w14:textId="03CA4DCE" w:rsidR="00E900D1" w:rsidRPr="00E900D1" w:rsidRDefault="00E900D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>Evidence/Proof</w:t>
      </w:r>
      <w:r w:rsidR="005B4CE2">
        <w:rPr>
          <w:rFonts w:ascii="Calibri" w:eastAsia="Calibri" w:hAnsi="Calibri"/>
          <w:b/>
          <w:bCs/>
          <w:iCs/>
          <w:sz w:val="22"/>
          <w:szCs w:val="22"/>
        </w:rPr>
        <w:t>:</w:t>
      </w:r>
    </w:p>
    <w:p w14:paraId="5B7CC76A" w14:textId="42A84A43" w:rsidR="00E900D1" w:rsidRPr="00E900D1" w:rsidRDefault="00E900D1" w:rsidP="00E900D1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 xml:space="preserve">The production of the report, drawings, planning application forms and client letter will be overseen by the company director along with regular meetings either on site or office where a professional discussion will take place about the project to date.  The final pieces of work will be </w:t>
      </w:r>
      <w:r w:rsidR="007921AB">
        <w:rPr>
          <w:rFonts w:ascii="Calibri" w:eastAsia="Calibri" w:hAnsi="Calibri"/>
          <w:iCs/>
          <w:sz w:val="22"/>
          <w:szCs w:val="22"/>
        </w:rPr>
        <w:t xml:space="preserve">available for the </w:t>
      </w:r>
      <w:r w:rsidRPr="00E900D1">
        <w:rPr>
          <w:rFonts w:ascii="Calibri" w:eastAsia="Calibri" w:hAnsi="Calibri"/>
          <w:iCs/>
          <w:sz w:val="22"/>
          <w:szCs w:val="22"/>
        </w:rPr>
        <w:t>University</w:t>
      </w:r>
      <w:r w:rsidR="007921AB">
        <w:rPr>
          <w:rFonts w:ascii="Calibri" w:eastAsia="Calibri" w:hAnsi="Calibri"/>
          <w:iCs/>
          <w:sz w:val="22"/>
          <w:szCs w:val="22"/>
        </w:rPr>
        <w:t xml:space="preserve"> either as a hard copy or published on Heritage and Design Ltd website as further verification of works undertaken</w:t>
      </w:r>
      <w:r w:rsidRPr="00E900D1">
        <w:rPr>
          <w:rFonts w:ascii="Calibri" w:eastAsia="Calibri" w:hAnsi="Calibri"/>
          <w:iCs/>
          <w:sz w:val="22"/>
          <w:szCs w:val="22"/>
        </w:rPr>
        <w:t xml:space="preserve">.  Throughout the work-based project small pieces of </w:t>
      </w:r>
      <w:r w:rsidR="007921AB">
        <w:rPr>
          <w:rFonts w:ascii="Calibri" w:eastAsia="Calibri" w:hAnsi="Calibri"/>
          <w:iCs/>
          <w:sz w:val="22"/>
          <w:szCs w:val="22"/>
        </w:rPr>
        <w:t xml:space="preserve">reflective </w:t>
      </w:r>
      <w:r w:rsidRPr="00E900D1">
        <w:rPr>
          <w:rFonts w:ascii="Calibri" w:eastAsia="Calibri" w:hAnsi="Calibri"/>
          <w:iCs/>
          <w:sz w:val="22"/>
          <w:szCs w:val="22"/>
        </w:rPr>
        <w:t>work will be submitted at regular intervals outlining the learning</w:t>
      </w:r>
      <w:r w:rsidR="007921AB">
        <w:rPr>
          <w:rFonts w:ascii="Calibri" w:eastAsia="Calibri" w:hAnsi="Calibri"/>
          <w:iCs/>
          <w:sz w:val="22"/>
          <w:szCs w:val="22"/>
        </w:rPr>
        <w:t xml:space="preserve"> in terms of positive and negative</w:t>
      </w:r>
      <w:r w:rsidRPr="00E900D1">
        <w:rPr>
          <w:rFonts w:ascii="Calibri" w:eastAsia="Calibri" w:hAnsi="Calibri"/>
          <w:iCs/>
          <w:sz w:val="22"/>
          <w:szCs w:val="22"/>
        </w:rPr>
        <w:t>.  Entries into my Continuous Professional Diary (CPD) will be updated regularly</w:t>
      </w:r>
      <w:r w:rsidR="007921AB">
        <w:rPr>
          <w:rFonts w:ascii="Calibri" w:eastAsia="Calibri" w:hAnsi="Calibri"/>
          <w:iCs/>
          <w:sz w:val="22"/>
          <w:szCs w:val="22"/>
        </w:rPr>
        <w:t xml:space="preserve"> to further reflect on this learning curve.</w:t>
      </w:r>
    </w:p>
    <w:p w14:paraId="5CFB0C71" w14:textId="03178E63" w:rsidR="00E900D1" w:rsidRPr="00E900D1" w:rsidRDefault="00E900D1" w:rsidP="00E900D1">
      <w:pPr>
        <w:spacing w:after="160" w:line="259" w:lineRule="auto"/>
        <w:rPr>
          <w:rFonts w:ascii="Calibri" w:eastAsia="Calibri" w:hAnsi="Calibri"/>
          <w:b/>
          <w:bCs/>
          <w:iCs/>
          <w:sz w:val="22"/>
          <w:szCs w:val="22"/>
        </w:rPr>
      </w:pPr>
      <w:r w:rsidRPr="00E900D1">
        <w:rPr>
          <w:rFonts w:ascii="Calibri" w:eastAsia="Calibri" w:hAnsi="Calibri"/>
          <w:b/>
          <w:bCs/>
          <w:iCs/>
          <w:sz w:val="22"/>
          <w:szCs w:val="22"/>
        </w:rPr>
        <w:t>Evaluation</w:t>
      </w:r>
      <w:r w:rsidR="005B4CE2">
        <w:rPr>
          <w:rFonts w:ascii="Calibri" w:eastAsia="Calibri" w:hAnsi="Calibri"/>
          <w:b/>
          <w:bCs/>
          <w:iCs/>
          <w:sz w:val="22"/>
          <w:szCs w:val="22"/>
        </w:rPr>
        <w:t>:</w:t>
      </w:r>
    </w:p>
    <w:p w14:paraId="6C71F603" w14:textId="698BE43F" w:rsidR="00993373" w:rsidRPr="00586F4F" w:rsidRDefault="00E900D1" w:rsidP="00586F4F">
      <w:pPr>
        <w:spacing w:after="160" w:line="259" w:lineRule="auto"/>
        <w:rPr>
          <w:rFonts w:ascii="Calibri" w:eastAsia="Calibri" w:hAnsi="Calibri"/>
          <w:iCs/>
          <w:sz w:val="22"/>
          <w:szCs w:val="22"/>
        </w:rPr>
      </w:pPr>
      <w:r w:rsidRPr="00E900D1">
        <w:rPr>
          <w:rFonts w:ascii="Calibri" w:eastAsia="Calibri" w:hAnsi="Calibri"/>
          <w:iCs/>
          <w:sz w:val="22"/>
          <w:szCs w:val="22"/>
        </w:rPr>
        <w:t xml:space="preserve">Evaluation can be done as a continuous learning method after each section is complete, feedback from mentor at the work-based project and the University mentor will discuss progress at regular </w:t>
      </w:r>
      <w:r w:rsidRPr="00E900D1">
        <w:rPr>
          <w:rFonts w:ascii="Calibri" w:eastAsia="Calibri" w:hAnsi="Calibri"/>
          <w:iCs/>
          <w:sz w:val="22"/>
          <w:szCs w:val="22"/>
        </w:rPr>
        <w:lastRenderedPageBreak/>
        <w:t>intervals and once the work has been marked as a final submission it can be evaluated</w:t>
      </w:r>
      <w:r w:rsidR="007921AB">
        <w:rPr>
          <w:rFonts w:ascii="Calibri" w:eastAsia="Calibri" w:hAnsi="Calibri"/>
          <w:iCs/>
          <w:sz w:val="22"/>
          <w:szCs w:val="22"/>
        </w:rPr>
        <w:t xml:space="preserve"> and reflected on</w:t>
      </w:r>
      <w:r w:rsidRPr="00E900D1">
        <w:rPr>
          <w:rFonts w:ascii="Calibri" w:eastAsia="Calibri" w:hAnsi="Calibri"/>
          <w:iCs/>
          <w:sz w:val="22"/>
          <w:szCs w:val="22"/>
        </w:rPr>
        <w:t xml:space="preserve"> again.</w:t>
      </w:r>
    </w:p>
    <w:sectPr w:rsidR="00993373" w:rsidRPr="00586F4F" w:rsidSect="00586F4F">
      <w:headerReference w:type="default" r:id="rId8"/>
      <w:footerReference w:type="default" r:id="rId9"/>
      <w:pgSz w:w="11906" w:h="16838"/>
      <w:pgMar w:top="1811" w:right="1416" w:bottom="993" w:left="1418" w:header="709" w:footer="6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9E340" w14:textId="77777777" w:rsidR="00377C25" w:rsidRDefault="00377C25">
      <w:r>
        <w:separator/>
      </w:r>
    </w:p>
  </w:endnote>
  <w:endnote w:type="continuationSeparator" w:id="0">
    <w:p w14:paraId="0D463E27" w14:textId="77777777" w:rsidR="00377C25" w:rsidRDefault="00377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5538D" w14:textId="77777777" w:rsidR="00237849" w:rsidRDefault="00237849" w:rsidP="00237849">
    <w:pPr>
      <w:pStyle w:val="Footer"/>
      <w:pBdr>
        <w:bottom w:val="single" w:sz="12" w:space="1" w:color="auto"/>
      </w:pBdr>
      <w:rPr>
        <w:color w:val="808080"/>
      </w:rPr>
    </w:pPr>
  </w:p>
  <w:p w14:paraId="02134030" w14:textId="6B3D9D7B" w:rsidR="00336769" w:rsidRPr="00E900D1" w:rsidRDefault="003D1926" w:rsidP="003D1926">
    <w:pPr>
      <w:pStyle w:val="Footer"/>
      <w:jc w:val="center"/>
      <w:rPr>
        <w:rFonts w:ascii="Calibri" w:hAnsi="Calibri" w:cs="Calibri"/>
        <w:color w:val="808080"/>
        <w:sz w:val="18"/>
        <w:szCs w:val="18"/>
      </w:rPr>
    </w:pPr>
    <w:r w:rsidRPr="00E900D1">
      <w:rPr>
        <w:rFonts w:ascii="Calibri" w:hAnsi="Calibri" w:cs="Calibri"/>
        <w:color w:val="808080"/>
        <w:sz w:val="18"/>
        <w:szCs w:val="18"/>
      </w:rPr>
      <w:t>Heritage &amp; Design Ltd is a registered company no. SC280108 with its registered office at 24 York Street, Ayr</w:t>
    </w:r>
    <w:r w:rsidR="00AA7539" w:rsidRPr="00E900D1">
      <w:rPr>
        <w:rFonts w:ascii="Calibri" w:hAnsi="Calibri" w:cs="Calibri"/>
        <w:color w:val="808080"/>
        <w:sz w:val="18"/>
        <w:szCs w:val="18"/>
      </w:rPr>
      <w:t>, KA8 8AZ</w:t>
    </w:r>
  </w:p>
  <w:p w14:paraId="75EDA49C" w14:textId="77E8C67E" w:rsidR="00B84AEF" w:rsidRPr="00E900D1" w:rsidRDefault="00AA7539" w:rsidP="003D1926">
    <w:pPr>
      <w:pStyle w:val="Footer"/>
      <w:jc w:val="center"/>
      <w:rPr>
        <w:rFonts w:ascii="Calibri" w:hAnsi="Calibri" w:cs="Calibri"/>
        <w:color w:val="808080"/>
        <w:sz w:val="18"/>
        <w:szCs w:val="18"/>
      </w:rPr>
    </w:pPr>
    <w:r w:rsidRPr="00E900D1">
      <w:rPr>
        <w:rFonts w:ascii="Calibri" w:hAnsi="Calibri" w:cs="Calibri"/>
        <w:color w:val="808080"/>
        <w:sz w:val="18"/>
        <w:szCs w:val="18"/>
      </w:rPr>
      <w:t xml:space="preserve">with </w:t>
    </w:r>
    <w:r w:rsidR="00C7474D" w:rsidRPr="00E900D1">
      <w:rPr>
        <w:rFonts w:ascii="Calibri" w:hAnsi="Calibri" w:cs="Calibri"/>
        <w:color w:val="808080"/>
        <w:sz w:val="18"/>
        <w:szCs w:val="18"/>
      </w:rPr>
      <w:t>bases</w:t>
    </w:r>
    <w:r w:rsidRPr="00E900D1">
      <w:rPr>
        <w:rFonts w:ascii="Calibri" w:hAnsi="Calibri" w:cs="Calibri"/>
        <w:color w:val="808080"/>
        <w:sz w:val="18"/>
        <w:szCs w:val="18"/>
      </w:rPr>
      <w:t xml:space="preserve"> in Swansea, West Glamorgan and Dunblane, Perthshire</w:t>
    </w:r>
    <w:r w:rsidR="00BB594F" w:rsidRPr="00E900D1">
      <w:rPr>
        <w:rFonts w:ascii="Calibri" w:hAnsi="Calibri" w:cs="Calibri"/>
        <w:color w:val="808080"/>
        <w:sz w:val="18"/>
        <w:szCs w:val="18"/>
      </w:rPr>
      <w:t xml:space="preserve">.  </w:t>
    </w:r>
    <w:r w:rsidR="00B84AEF" w:rsidRPr="00E900D1">
      <w:rPr>
        <w:rFonts w:ascii="Calibri" w:hAnsi="Calibri" w:cs="Calibri"/>
        <w:color w:val="808080"/>
        <w:sz w:val="18"/>
        <w:szCs w:val="18"/>
      </w:rPr>
      <w:t>www.heritageanddesign.co.uk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B30B1" w14:textId="77777777" w:rsidR="00377C25" w:rsidRDefault="00377C25">
      <w:r>
        <w:separator/>
      </w:r>
    </w:p>
  </w:footnote>
  <w:footnote w:type="continuationSeparator" w:id="0">
    <w:p w14:paraId="38FD15AF" w14:textId="77777777" w:rsidR="00377C25" w:rsidRDefault="00377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12C84" w14:textId="43D26F44" w:rsidR="00E97272" w:rsidRDefault="00E97272" w:rsidP="00E97272">
    <w:pPr>
      <w:tabs>
        <w:tab w:val="center" w:pos="4513"/>
        <w:tab w:val="right" w:pos="9026"/>
      </w:tabs>
      <w:jc w:val="center"/>
      <w:rPr>
        <w:rFonts w:ascii="Calibri" w:eastAsia="Calibri" w:hAnsi="Calibri" w:cs="Calibri"/>
        <w:color w:val="17365D"/>
        <w:sz w:val="12"/>
        <w:szCs w:val="12"/>
      </w:rPr>
    </w:pPr>
    <w:bookmarkStart w:id="2" w:name="_Hlk509866134"/>
  </w:p>
  <w:bookmarkEnd w:id="2"/>
  <w:p w14:paraId="6394035F" w14:textId="305142DD" w:rsidR="00336769" w:rsidRPr="00477059" w:rsidRDefault="00ED0B86" w:rsidP="00477059">
    <w:pPr>
      <w:tabs>
        <w:tab w:val="center" w:pos="4513"/>
        <w:tab w:val="right" w:pos="9026"/>
      </w:tabs>
      <w:jc w:val="both"/>
      <w:rPr>
        <w:rFonts w:ascii="Calibri" w:eastAsia="Calibri" w:hAnsi="Calibri" w:cs="Calibri"/>
        <w:color w:val="17365D"/>
      </w:rPr>
    </w:pPr>
    <w:r w:rsidRPr="007A5F74">
      <w:rPr>
        <w:noProof/>
      </w:rPr>
      <w:drawing>
        <wp:inline distT="0" distB="0" distL="0" distR="0" wp14:anchorId="387EDB59" wp14:editId="75B1AE9C">
          <wp:extent cx="5746750" cy="1317532"/>
          <wp:effectExtent l="0" t="0" r="635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6750" cy="1317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B036B"/>
    <w:multiLevelType w:val="hybridMultilevel"/>
    <w:tmpl w:val="865ABD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649A7"/>
    <w:multiLevelType w:val="hybridMultilevel"/>
    <w:tmpl w:val="AFAE2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34875"/>
    <w:multiLevelType w:val="hybridMultilevel"/>
    <w:tmpl w:val="F2D47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91328"/>
    <w:multiLevelType w:val="hybridMultilevel"/>
    <w:tmpl w:val="3C38B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65C64"/>
    <w:multiLevelType w:val="hybridMultilevel"/>
    <w:tmpl w:val="5C440E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761E6"/>
    <w:multiLevelType w:val="hybridMultilevel"/>
    <w:tmpl w:val="F5E858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62E7E"/>
    <w:multiLevelType w:val="hybridMultilevel"/>
    <w:tmpl w:val="A686D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440ED"/>
    <w:multiLevelType w:val="hybridMultilevel"/>
    <w:tmpl w:val="0824C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312574"/>
    <w:multiLevelType w:val="hybridMultilevel"/>
    <w:tmpl w:val="1F5686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B22BD5"/>
    <w:multiLevelType w:val="hybridMultilevel"/>
    <w:tmpl w:val="6D5A9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0A584B"/>
    <w:multiLevelType w:val="hybridMultilevel"/>
    <w:tmpl w:val="DF3EF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41DD1"/>
    <w:multiLevelType w:val="hybridMultilevel"/>
    <w:tmpl w:val="0A803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4A5F85"/>
    <w:multiLevelType w:val="hybridMultilevel"/>
    <w:tmpl w:val="695685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F94423"/>
    <w:multiLevelType w:val="hybridMultilevel"/>
    <w:tmpl w:val="90442E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A31EB6"/>
    <w:multiLevelType w:val="hybridMultilevel"/>
    <w:tmpl w:val="DBE468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431E02"/>
    <w:multiLevelType w:val="hybridMultilevel"/>
    <w:tmpl w:val="BD723F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41229E"/>
    <w:multiLevelType w:val="hybridMultilevel"/>
    <w:tmpl w:val="6C986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BE34A0"/>
    <w:multiLevelType w:val="hybridMultilevel"/>
    <w:tmpl w:val="17CE79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567FBD"/>
    <w:multiLevelType w:val="hybridMultilevel"/>
    <w:tmpl w:val="B4D24A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3"/>
  </w:num>
  <w:num w:numId="5">
    <w:abstractNumId w:val="0"/>
  </w:num>
  <w:num w:numId="6">
    <w:abstractNumId w:val="9"/>
  </w:num>
  <w:num w:numId="7">
    <w:abstractNumId w:val="4"/>
  </w:num>
  <w:num w:numId="8">
    <w:abstractNumId w:val="12"/>
  </w:num>
  <w:num w:numId="9">
    <w:abstractNumId w:val="5"/>
  </w:num>
  <w:num w:numId="10">
    <w:abstractNumId w:val="17"/>
  </w:num>
  <w:num w:numId="11">
    <w:abstractNumId w:val="18"/>
  </w:num>
  <w:num w:numId="12">
    <w:abstractNumId w:val="10"/>
  </w:num>
  <w:num w:numId="13">
    <w:abstractNumId w:val="16"/>
  </w:num>
  <w:num w:numId="14">
    <w:abstractNumId w:val="2"/>
  </w:num>
  <w:num w:numId="15">
    <w:abstractNumId w:val="3"/>
  </w:num>
  <w:num w:numId="16">
    <w:abstractNumId w:val="11"/>
  </w:num>
  <w:num w:numId="17">
    <w:abstractNumId w:val="1"/>
  </w:num>
  <w:num w:numId="18">
    <w:abstractNumId w:val="14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2AA"/>
    <w:rsid w:val="000131F9"/>
    <w:rsid w:val="000239F8"/>
    <w:rsid w:val="00026005"/>
    <w:rsid w:val="00031939"/>
    <w:rsid w:val="000452D5"/>
    <w:rsid w:val="00052230"/>
    <w:rsid w:val="00061167"/>
    <w:rsid w:val="000A1274"/>
    <w:rsid w:val="000B098B"/>
    <w:rsid w:val="000B6759"/>
    <w:rsid w:val="000D2AAB"/>
    <w:rsid w:val="00116016"/>
    <w:rsid w:val="001231C5"/>
    <w:rsid w:val="00153117"/>
    <w:rsid w:val="00153740"/>
    <w:rsid w:val="00160075"/>
    <w:rsid w:val="00164A2D"/>
    <w:rsid w:val="001660CA"/>
    <w:rsid w:val="001872E4"/>
    <w:rsid w:val="00194309"/>
    <w:rsid w:val="001A7750"/>
    <w:rsid w:val="001B3776"/>
    <w:rsid w:val="001F5A04"/>
    <w:rsid w:val="00205F23"/>
    <w:rsid w:val="0021250F"/>
    <w:rsid w:val="0021299E"/>
    <w:rsid w:val="002141F8"/>
    <w:rsid w:val="00226637"/>
    <w:rsid w:val="00227801"/>
    <w:rsid w:val="00237091"/>
    <w:rsid w:val="00237849"/>
    <w:rsid w:val="00241150"/>
    <w:rsid w:val="00275508"/>
    <w:rsid w:val="00283645"/>
    <w:rsid w:val="002A5ACD"/>
    <w:rsid w:val="002B2D35"/>
    <w:rsid w:val="002C7E12"/>
    <w:rsid w:val="002E3A7B"/>
    <w:rsid w:val="002E60E3"/>
    <w:rsid w:val="002F0C3A"/>
    <w:rsid w:val="002F5AEA"/>
    <w:rsid w:val="0032015C"/>
    <w:rsid w:val="0033252B"/>
    <w:rsid w:val="00334BA5"/>
    <w:rsid w:val="00336769"/>
    <w:rsid w:val="00346EB1"/>
    <w:rsid w:val="00352A47"/>
    <w:rsid w:val="00377C25"/>
    <w:rsid w:val="00385EA1"/>
    <w:rsid w:val="003930E9"/>
    <w:rsid w:val="00393D14"/>
    <w:rsid w:val="003954C7"/>
    <w:rsid w:val="003B7E10"/>
    <w:rsid w:val="003C05EA"/>
    <w:rsid w:val="003D1926"/>
    <w:rsid w:val="003D22E8"/>
    <w:rsid w:val="003F54D8"/>
    <w:rsid w:val="00405A69"/>
    <w:rsid w:val="00412425"/>
    <w:rsid w:val="00416574"/>
    <w:rsid w:val="0042716F"/>
    <w:rsid w:val="004478A0"/>
    <w:rsid w:val="0045316D"/>
    <w:rsid w:val="00461CF7"/>
    <w:rsid w:val="004705A8"/>
    <w:rsid w:val="00476EEC"/>
    <w:rsid w:val="00477059"/>
    <w:rsid w:val="0049471C"/>
    <w:rsid w:val="004B22EC"/>
    <w:rsid w:val="0054584A"/>
    <w:rsid w:val="005479CA"/>
    <w:rsid w:val="005759D8"/>
    <w:rsid w:val="00586F4F"/>
    <w:rsid w:val="00591FEE"/>
    <w:rsid w:val="005928C3"/>
    <w:rsid w:val="005936EC"/>
    <w:rsid w:val="005B4CE2"/>
    <w:rsid w:val="005C3EDE"/>
    <w:rsid w:val="005F549F"/>
    <w:rsid w:val="006026FC"/>
    <w:rsid w:val="00607B4A"/>
    <w:rsid w:val="006141D2"/>
    <w:rsid w:val="00643A8E"/>
    <w:rsid w:val="006529A4"/>
    <w:rsid w:val="00670F53"/>
    <w:rsid w:val="006C483B"/>
    <w:rsid w:val="006D0D2B"/>
    <w:rsid w:val="006E55DB"/>
    <w:rsid w:val="00746899"/>
    <w:rsid w:val="00757AA4"/>
    <w:rsid w:val="00776F01"/>
    <w:rsid w:val="0078669F"/>
    <w:rsid w:val="00787CA9"/>
    <w:rsid w:val="007921AB"/>
    <w:rsid w:val="007972AA"/>
    <w:rsid w:val="007A1D70"/>
    <w:rsid w:val="007B0DD0"/>
    <w:rsid w:val="007B37F6"/>
    <w:rsid w:val="007C2ABA"/>
    <w:rsid w:val="007C48EF"/>
    <w:rsid w:val="007C55D1"/>
    <w:rsid w:val="007C7183"/>
    <w:rsid w:val="007F0792"/>
    <w:rsid w:val="007F62EF"/>
    <w:rsid w:val="00816B56"/>
    <w:rsid w:val="008207B6"/>
    <w:rsid w:val="008452E0"/>
    <w:rsid w:val="00845414"/>
    <w:rsid w:val="0085097F"/>
    <w:rsid w:val="008520F4"/>
    <w:rsid w:val="00871973"/>
    <w:rsid w:val="00887A8A"/>
    <w:rsid w:val="00892111"/>
    <w:rsid w:val="008A004C"/>
    <w:rsid w:val="008B0178"/>
    <w:rsid w:val="008E11CF"/>
    <w:rsid w:val="008E6FD5"/>
    <w:rsid w:val="00900621"/>
    <w:rsid w:val="009628C0"/>
    <w:rsid w:val="0098169A"/>
    <w:rsid w:val="00987CF9"/>
    <w:rsid w:val="00992177"/>
    <w:rsid w:val="00993373"/>
    <w:rsid w:val="009E2AED"/>
    <w:rsid w:val="009E5514"/>
    <w:rsid w:val="009F3A1D"/>
    <w:rsid w:val="009F67C6"/>
    <w:rsid w:val="00A233B0"/>
    <w:rsid w:val="00A26494"/>
    <w:rsid w:val="00A80902"/>
    <w:rsid w:val="00A944A8"/>
    <w:rsid w:val="00AA30CB"/>
    <w:rsid w:val="00AA7539"/>
    <w:rsid w:val="00AD7645"/>
    <w:rsid w:val="00AE5173"/>
    <w:rsid w:val="00AF6660"/>
    <w:rsid w:val="00B23CD5"/>
    <w:rsid w:val="00B262C9"/>
    <w:rsid w:val="00B65D9D"/>
    <w:rsid w:val="00B7308B"/>
    <w:rsid w:val="00B73D01"/>
    <w:rsid w:val="00B74183"/>
    <w:rsid w:val="00B84AEF"/>
    <w:rsid w:val="00B86B0C"/>
    <w:rsid w:val="00B93A15"/>
    <w:rsid w:val="00BA0DCF"/>
    <w:rsid w:val="00BA4F23"/>
    <w:rsid w:val="00BB0C80"/>
    <w:rsid w:val="00BB594F"/>
    <w:rsid w:val="00BD684F"/>
    <w:rsid w:val="00BE46CC"/>
    <w:rsid w:val="00BE4E94"/>
    <w:rsid w:val="00BE74FE"/>
    <w:rsid w:val="00BF4A21"/>
    <w:rsid w:val="00C03BF4"/>
    <w:rsid w:val="00C07824"/>
    <w:rsid w:val="00C50468"/>
    <w:rsid w:val="00C53316"/>
    <w:rsid w:val="00C6218A"/>
    <w:rsid w:val="00C62543"/>
    <w:rsid w:val="00C7474D"/>
    <w:rsid w:val="00C824A7"/>
    <w:rsid w:val="00C84B85"/>
    <w:rsid w:val="00CB1738"/>
    <w:rsid w:val="00CB3BA8"/>
    <w:rsid w:val="00CC3430"/>
    <w:rsid w:val="00CF2839"/>
    <w:rsid w:val="00D100AC"/>
    <w:rsid w:val="00D274CF"/>
    <w:rsid w:val="00D37B51"/>
    <w:rsid w:val="00D42AE6"/>
    <w:rsid w:val="00D61F2F"/>
    <w:rsid w:val="00D67DBB"/>
    <w:rsid w:val="00D70685"/>
    <w:rsid w:val="00D772D4"/>
    <w:rsid w:val="00D85145"/>
    <w:rsid w:val="00D94E49"/>
    <w:rsid w:val="00DC7DB1"/>
    <w:rsid w:val="00DD0393"/>
    <w:rsid w:val="00E07CE7"/>
    <w:rsid w:val="00E34238"/>
    <w:rsid w:val="00E35EE6"/>
    <w:rsid w:val="00E70A42"/>
    <w:rsid w:val="00E7224B"/>
    <w:rsid w:val="00E8604B"/>
    <w:rsid w:val="00E900D1"/>
    <w:rsid w:val="00E956BB"/>
    <w:rsid w:val="00E97272"/>
    <w:rsid w:val="00EB5A53"/>
    <w:rsid w:val="00EB680D"/>
    <w:rsid w:val="00EC5AF2"/>
    <w:rsid w:val="00ED0B86"/>
    <w:rsid w:val="00EF5FF1"/>
    <w:rsid w:val="00F11050"/>
    <w:rsid w:val="00F462A4"/>
    <w:rsid w:val="00F53FD1"/>
    <w:rsid w:val="00F60121"/>
    <w:rsid w:val="00F60203"/>
    <w:rsid w:val="00F70408"/>
    <w:rsid w:val="00F91B03"/>
    <w:rsid w:val="00F91BAC"/>
    <w:rsid w:val="00FA376A"/>
    <w:rsid w:val="00FA4D17"/>
    <w:rsid w:val="00FB4D1E"/>
    <w:rsid w:val="00FB62A2"/>
    <w:rsid w:val="00FB6B9A"/>
    <w:rsid w:val="00FC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35E07A"/>
  <w15:chartTrackingRefBased/>
  <w15:docId w15:val="{71ABADDD-DA01-4F39-8935-CB78AEA9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semiHidden/>
    <w:pPr>
      <w:tabs>
        <w:tab w:val="center" w:pos="4153"/>
        <w:tab w:val="right" w:pos="8306"/>
      </w:tabs>
    </w:pPr>
  </w:style>
  <w:style w:type="paragraph" w:customStyle="1" w:styleId="SDS">
    <w:name w:val="SDS"/>
    <w:basedOn w:val="Normal"/>
    <w:rPr>
      <w:rFonts w:ascii="Arial" w:hAnsi="Arial" w:cs="Arial"/>
      <w:sz w:val="18"/>
      <w:szCs w:val="24"/>
    </w:rPr>
  </w:style>
  <w:style w:type="character" w:styleId="LineNumber">
    <w:name w:val="line number"/>
    <w:basedOn w:val="DefaultParagraphFont"/>
    <w:semiHidden/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link w:val="BodyTextChar"/>
    <w:semiHidden/>
    <w:pPr>
      <w:tabs>
        <w:tab w:val="left" w:pos="0"/>
        <w:tab w:val="left" w:pos="1722"/>
        <w:tab w:val="left" w:pos="2722"/>
        <w:tab w:val="left" w:pos="3720"/>
        <w:tab w:val="left" w:pos="4721"/>
        <w:tab w:val="left" w:pos="5040"/>
      </w:tabs>
      <w:suppressAutoHyphens/>
      <w:jc w:val="both"/>
    </w:pPr>
    <w:rPr>
      <w:spacing w:val="-3"/>
    </w:rPr>
  </w:style>
  <w:style w:type="character" w:customStyle="1" w:styleId="HeaderChar">
    <w:name w:val="Header Char"/>
    <w:link w:val="Header"/>
    <w:semiHidden/>
    <w:rsid w:val="006529A4"/>
    <w:rPr>
      <w:lang w:eastAsia="en-US"/>
    </w:rPr>
  </w:style>
  <w:style w:type="character" w:customStyle="1" w:styleId="BodyTextChar">
    <w:name w:val="Body Text Char"/>
    <w:link w:val="BodyText"/>
    <w:semiHidden/>
    <w:rsid w:val="006141D2"/>
    <w:rPr>
      <w:spacing w:val="-3"/>
      <w:lang w:eastAsia="en-US"/>
    </w:rPr>
  </w:style>
  <w:style w:type="character" w:customStyle="1" w:styleId="FooterChar">
    <w:name w:val="Footer Char"/>
    <w:link w:val="Footer"/>
    <w:semiHidden/>
    <w:rsid w:val="00237849"/>
    <w:rPr>
      <w:lang w:eastAsia="en-US"/>
    </w:rPr>
  </w:style>
  <w:style w:type="character" w:styleId="Hyperlink">
    <w:name w:val="Hyperlink"/>
    <w:basedOn w:val="DefaultParagraphFont"/>
    <w:uiPriority w:val="99"/>
    <w:unhideWhenUsed/>
    <w:rsid w:val="00FB4D1E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5F549F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4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49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6FF8B-A3CF-48B5-8E5D-5A5188C8F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HAD-Letter</vt:lpstr>
    </vt:vector>
  </TitlesOfParts>
  <Company>Donaldsons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HAD-Letter</dc:title>
  <dc:subject/>
  <dc:creator>John Durie</dc:creator>
  <cp:keywords/>
  <cp:lastModifiedBy>Stuart Pugh (1805515)</cp:lastModifiedBy>
  <cp:revision>12</cp:revision>
  <cp:lastPrinted>2019-11-06T19:00:00Z</cp:lastPrinted>
  <dcterms:created xsi:type="dcterms:W3CDTF">2019-11-13T19:15:00Z</dcterms:created>
  <dcterms:modified xsi:type="dcterms:W3CDTF">2019-11-13T21:35:00Z</dcterms:modified>
</cp:coreProperties>
</file>