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56E7C">
        <w:rPr>
          <w:rFonts w:cs="Arial"/>
          <w:b/>
          <w:bCs/>
          <w:sz w:val="22"/>
          <w:szCs w:val="22"/>
          <w:highlight w:val="yellow"/>
        </w:rPr>
        <w:t>8,000 word project: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8936"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694"/>
      </w:tblGrid>
      <w:tr w:rsidR="005C6CD8" w:rsidRPr="00B61956" w14:paraId="26BA44B1" w14:textId="77777777" w:rsidTr="00BF5515">
        <w:tc>
          <w:tcPr>
            <w:tcW w:w="6242" w:type="dxa"/>
            <w:tcMar>
              <w:top w:w="0" w:type="dxa"/>
              <w:left w:w="108" w:type="dxa"/>
              <w:bottom w:w="0" w:type="dxa"/>
              <w:right w:w="108" w:type="dxa"/>
            </w:tcMar>
          </w:tcPr>
          <w:p w14:paraId="6CF2ABE3" w14:textId="3119EC09" w:rsidR="005C6CD8" w:rsidRDefault="005C6CD8" w:rsidP="00D4485A">
            <w:pPr>
              <w:pStyle w:val="BodyText"/>
              <w:jc w:val="both"/>
              <w:rPr>
                <w:rFonts w:cs="Arial"/>
                <w:b/>
                <w:bCs/>
                <w:sz w:val="22"/>
                <w:szCs w:val="22"/>
              </w:rPr>
            </w:pPr>
            <w:r w:rsidRPr="00D012E7">
              <w:rPr>
                <w:rFonts w:cs="Arial"/>
                <w:b/>
                <w:bCs/>
                <w:sz w:val="22"/>
                <w:szCs w:val="22"/>
              </w:rPr>
              <w:t xml:space="preserve">NAME: </w:t>
            </w:r>
            <w:r w:rsidR="00456E7C">
              <w:rPr>
                <w:rFonts w:cs="Arial"/>
                <w:b/>
                <w:bCs/>
                <w:sz w:val="22"/>
                <w:szCs w:val="22"/>
              </w:rPr>
              <w:t>Jason Franklin</w:t>
            </w:r>
          </w:p>
          <w:p w14:paraId="4F2606B7" w14:textId="637A7BF7" w:rsidR="00D012E7" w:rsidRPr="00D012E7" w:rsidRDefault="00D012E7" w:rsidP="00D4485A">
            <w:pPr>
              <w:pStyle w:val="BodyText"/>
              <w:jc w:val="both"/>
              <w:rPr>
                <w:rFonts w:cs="Arial"/>
                <w:b/>
                <w:bCs/>
                <w:sz w:val="22"/>
                <w:szCs w:val="22"/>
              </w:rPr>
            </w:pPr>
          </w:p>
        </w:tc>
        <w:tc>
          <w:tcPr>
            <w:tcW w:w="2694" w:type="dxa"/>
          </w:tcPr>
          <w:p w14:paraId="00DC83D5" w14:textId="4868A3D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474312" w:rsidRPr="00474312">
              <w:rPr>
                <w:rFonts w:cs="Arial"/>
                <w:b/>
                <w:bCs/>
                <w:sz w:val="22"/>
                <w:szCs w:val="22"/>
              </w:rPr>
              <w:t>2236251</w:t>
            </w:r>
          </w:p>
        </w:tc>
      </w:tr>
      <w:tr w:rsidR="005C6CD8" w:rsidRPr="00B61956" w14:paraId="6AEAE466" w14:textId="77777777" w:rsidTr="00BF5515">
        <w:tc>
          <w:tcPr>
            <w:tcW w:w="8936" w:type="dxa"/>
            <w:gridSpan w:val="2"/>
            <w:shd w:val="clear" w:color="auto" w:fill="FFFFFF"/>
            <w:tcMar>
              <w:top w:w="0" w:type="dxa"/>
              <w:left w:w="108" w:type="dxa"/>
              <w:bottom w:w="0" w:type="dxa"/>
              <w:right w:w="108" w:type="dxa"/>
            </w:tcMar>
          </w:tcPr>
          <w:p w14:paraId="52EA0AA0" w14:textId="5D63272E"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6C5C99">
              <w:rPr>
                <w:rFonts w:cs="Arial"/>
                <w:b/>
                <w:bCs/>
                <w:sz w:val="22"/>
                <w:szCs w:val="22"/>
              </w:rPr>
              <w:t xml:space="preserve">    </w:t>
            </w:r>
          </w:p>
          <w:p w14:paraId="7AB19011" w14:textId="77777777" w:rsidR="00456E7C" w:rsidRDefault="00456E7C" w:rsidP="00D4485A">
            <w:pPr>
              <w:jc w:val="both"/>
              <w:rPr>
                <w:rFonts w:cs="Arial"/>
                <w:b/>
                <w:bCs/>
                <w:sz w:val="22"/>
                <w:szCs w:val="22"/>
              </w:rPr>
            </w:pPr>
          </w:p>
          <w:p w14:paraId="18ED61E3" w14:textId="03623EEE" w:rsidR="00456E7C" w:rsidRPr="00456E7C" w:rsidRDefault="00456E7C" w:rsidP="00D4485A">
            <w:pPr>
              <w:jc w:val="both"/>
              <w:rPr>
                <w:rFonts w:cs="Arial"/>
                <w:b/>
                <w:bCs/>
                <w:i/>
                <w:iCs/>
                <w:sz w:val="22"/>
                <w:szCs w:val="22"/>
              </w:rPr>
            </w:pPr>
            <w:r>
              <w:rPr>
                <w:rFonts w:cs="Arial"/>
                <w:b/>
                <w:bCs/>
                <w:i/>
                <w:iCs/>
                <w:sz w:val="22"/>
                <w:szCs w:val="22"/>
              </w:rPr>
              <w:t>‘</w:t>
            </w:r>
            <w:r w:rsidRPr="00456E7C">
              <w:rPr>
                <w:rFonts w:cs="Arial"/>
                <w:b/>
                <w:bCs/>
                <w:i/>
                <w:iCs/>
                <w:sz w:val="22"/>
                <w:szCs w:val="22"/>
              </w:rPr>
              <w:t>The public’s perception on</w:t>
            </w:r>
            <w:r w:rsidR="00122ABD">
              <w:rPr>
                <w:rFonts w:cs="Arial"/>
                <w:b/>
                <w:bCs/>
                <w:i/>
                <w:iCs/>
                <w:sz w:val="22"/>
                <w:szCs w:val="22"/>
              </w:rPr>
              <w:t xml:space="preserve"> racism in</w:t>
            </w:r>
            <w:r w:rsidRPr="00456E7C">
              <w:rPr>
                <w:rFonts w:cs="Arial"/>
                <w:b/>
                <w:bCs/>
                <w:i/>
                <w:iCs/>
                <w:sz w:val="22"/>
                <w:szCs w:val="22"/>
              </w:rPr>
              <w:t xml:space="preserve"> policing since</w:t>
            </w:r>
            <w:r w:rsidR="00FD3B13">
              <w:rPr>
                <w:rFonts w:cs="Arial"/>
                <w:b/>
                <w:bCs/>
                <w:i/>
                <w:iCs/>
                <w:sz w:val="22"/>
                <w:szCs w:val="22"/>
              </w:rPr>
              <w:t xml:space="preserve"> </w:t>
            </w:r>
            <w:r w:rsidR="00585FD2">
              <w:rPr>
                <w:rFonts w:cs="Arial"/>
                <w:b/>
                <w:bCs/>
                <w:i/>
                <w:iCs/>
                <w:sz w:val="22"/>
                <w:szCs w:val="22"/>
              </w:rPr>
              <w:t>the Macpherson report (1999)</w:t>
            </w:r>
            <w:r w:rsidR="00B81985">
              <w:rPr>
                <w:rFonts w:cs="Arial"/>
                <w:b/>
                <w:bCs/>
                <w:i/>
                <w:iCs/>
                <w:sz w:val="22"/>
                <w:szCs w:val="22"/>
              </w:rPr>
              <w:t>, has its</w:t>
            </w:r>
            <w:r w:rsidRPr="00456E7C">
              <w:rPr>
                <w:rFonts w:cs="Arial"/>
                <w:b/>
                <w:bCs/>
                <w:i/>
                <w:iCs/>
                <w:sz w:val="22"/>
                <w:szCs w:val="22"/>
              </w:rPr>
              <w:t xml:space="preserve"> </w:t>
            </w:r>
            <w:r w:rsidR="00A725F5">
              <w:rPr>
                <w:rFonts w:cs="Arial"/>
                <w:b/>
                <w:bCs/>
                <w:i/>
                <w:iCs/>
                <w:sz w:val="22"/>
                <w:szCs w:val="22"/>
              </w:rPr>
              <w:t>effect</w:t>
            </w:r>
            <w:r w:rsidR="00B81985">
              <w:rPr>
                <w:rFonts w:cs="Arial"/>
                <w:b/>
                <w:bCs/>
                <w:i/>
                <w:iCs/>
                <w:sz w:val="22"/>
                <w:szCs w:val="22"/>
              </w:rPr>
              <w:t xml:space="preserve"> been detrimental</w:t>
            </w:r>
            <w:r w:rsidRPr="00456E7C">
              <w:rPr>
                <w:rFonts w:cs="Arial"/>
                <w:b/>
                <w:bCs/>
                <w:i/>
                <w:iCs/>
                <w:sz w:val="22"/>
                <w:szCs w:val="22"/>
              </w:rPr>
              <w:t xml:space="preserve"> on</w:t>
            </w:r>
            <w:r w:rsidR="00964E7C">
              <w:rPr>
                <w:rFonts w:cs="Arial"/>
                <w:b/>
                <w:bCs/>
                <w:i/>
                <w:iCs/>
                <w:sz w:val="22"/>
                <w:szCs w:val="22"/>
              </w:rPr>
              <w:t xml:space="preserve"> crime reporting</w:t>
            </w:r>
            <w:r w:rsidR="00B81985">
              <w:rPr>
                <w:rFonts w:cs="Arial"/>
                <w:b/>
                <w:bCs/>
                <w:i/>
                <w:iCs/>
                <w:sz w:val="22"/>
                <w:szCs w:val="22"/>
              </w:rPr>
              <w:t>?</w:t>
            </w:r>
            <w:r w:rsidRPr="00456E7C">
              <w:rPr>
                <w:rFonts w:cs="Arial"/>
                <w:b/>
                <w:bCs/>
                <w:i/>
                <w:iCs/>
                <w:sz w:val="22"/>
                <w:szCs w:val="22"/>
              </w:rPr>
              <w:t>’</w:t>
            </w:r>
          </w:p>
          <w:p w14:paraId="4FE05127" w14:textId="77777777" w:rsidR="00456E7C" w:rsidRDefault="00456E7C" w:rsidP="00D4485A">
            <w:pPr>
              <w:jc w:val="both"/>
              <w:rPr>
                <w:rFonts w:cs="Arial"/>
                <w:b/>
                <w:bCs/>
                <w:sz w:val="22"/>
                <w:szCs w:val="22"/>
              </w:rPr>
            </w:pPr>
          </w:p>
          <w:p w14:paraId="25C0B453" w14:textId="0A12CC2D" w:rsidR="00456E7C" w:rsidRPr="00BF5515"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F017E86" w14:textId="7FB7714F" w:rsidR="00EC61B1" w:rsidRDefault="00FD3B13" w:rsidP="00D4485A">
            <w:pPr>
              <w:jc w:val="both"/>
              <w:rPr>
                <w:rFonts w:cs="Arial"/>
                <w:sz w:val="22"/>
                <w:szCs w:val="22"/>
              </w:rPr>
            </w:pPr>
            <w:r>
              <w:rPr>
                <w:rFonts w:cs="Arial"/>
                <w:sz w:val="22"/>
                <w:szCs w:val="22"/>
              </w:rPr>
              <w:t>I propose t</w:t>
            </w:r>
            <w:r w:rsidR="00456E7C">
              <w:rPr>
                <w:rFonts w:cs="Arial"/>
                <w:sz w:val="22"/>
                <w:szCs w:val="22"/>
              </w:rPr>
              <w:t xml:space="preserve">his topic </w:t>
            </w:r>
            <w:r>
              <w:rPr>
                <w:rFonts w:cs="Arial"/>
                <w:sz w:val="22"/>
                <w:szCs w:val="22"/>
              </w:rPr>
              <w:t xml:space="preserve">as worthy for consideration for an undergraduate dissertation </w:t>
            </w:r>
            <w:r w:rsidR="00A725F5">
              <w:rPr>
                <w:rFonts w:cs="Arial"/>
                <w:sz w:val="22"/>
                <w:szCs w:val="22"/>
              </w:rPr>
              <w:t xml:space="preserve">as there is a gap in research of crimes reported by </w:t>
            </w:r>
            <w:r w:rsidR="00005B6B">
              <w:rPr>
                <w:rFonts w:cs="Arial"/>
                <w:sz w:val="22"/>
                <w:szCs w:val="22"/>
              </w:rPr>
              <w:t>minority</w:t>
            </w:r>
            <w:r w:rsidR="00A725F5">
              <w:rPr>
                <w:rFonts w:cs="Arial"/>
                <w:sz w:val="22"/>
                <w:szCs w:val="22"/>
              </w:rPr>
              <w:t xml:space="preserve"> ethnic groups from 1999 to 2024. </w:t>
            </w:r>
            <w:r w:rsidR="006C5C99">
              <w:rPr>
                <w:rFonts w:cs="Arial"/>
                <w:sz w:val="22"/>
                <w:szCs w:val="22"/>
              </w:rPr>
              <w:t>It is of interest to me, being a student officer beginning a career in modern policing</w:t>
            </w:r>
            <w:r w:rsidR="00005B6B">
              <w:rPr>
                <w:rFonts w:cs="Arial"/>
                <w:sz w:val="22"/>
                <w:szCs w:val="22"/>
              </w:rPr>
              <w:t xml:space="preserve"> to understand the </w:t>
            </w:r>
            <w:r w:rsidR="00EC61B1">
              <w:rPr>
                <w:rFonts w:cs="Arial"/>
                <w:sz w:val="22"/>
                <w:szCs w:val="22"/>
              </w:rPr>
              <w:t>public’s</w:t>
            </w:r>
            <w:r w:rsidR="00005B6B">
              <w:rPr>
                <w:rFonts w:cs="Arial"/>
                <w:sz w:val="22"/>
                <w:szCs w:val="22"/>
              </w:rPr>
              <w:t xml:space="preserve"> perception on racism within Policing and whether this has an influence on crimes being reported</w:t>
            </w:r>
            <w:r w:rsidR="00EC61B1">
              <w:rPr>
                <w:rFonts w:cs="Arial"/>
                <w:sz w:val="22"/>
                <w:szCs w:val="22"/>
              </w:rPr>
              <w:t xml:space="preserve"> today.</w:t>
            </w:r>
            <w:r w:rsidR="00005B6B">
              <w:rPr>
                <w:rFonts w:cs="Arial"/>
                <w:sz w:val="22"/>
                <w:szCs w:val="22"/>
              </w:rPr>
              <w:t xml:space="preserve"> T</w:t>
            </w:r>
            <w:r w:rsidR="006C5C99">
              <w:rPr>
                <w:rFonts w:cs="Arial"/>
                <w:sz w:val="22"/>
                <w:szCs w:val="22"/>
              </w:rPr>
              <w:t xml:space="preserve">here </w:t>
            </w:r>
            <w:r w:rsidR="00EC61B1">
              <w:rPr>
                <w:rFonts w:cs="Arial"/>
                <w:sz w:val="22"/>
                <w:szCs w:val="22"/>
              </w:rPr>
              <w:t>have</w:t>
            </w:r>
            <w:r w:rsidR="006C5C99">
              <w:rPr>
                <w:rFonts w:cs="Arial"/>
                <w:sz w:val="22"/>
                <w:szCs w:val="22"/>
              </w:rPr>
              <w:t xml:space="preserve"> been key events</w:t>
            </w:r>
            <w:r w:rsidR="00005B6B">
              <w:rPr>
                <w:rFonts w:cs="Arial"/>
                <w:sz w:val="22"/>
                <w:szCs w:val="22"/>
              </w:rPr>
              <w:t xml:space="preserve"> in policing history</w:t>
            </w:r>
            <w:r w:rsidR="006C5C99">
              <w:rPr>
                <w:rFonts w:cs="Arial"/>
                <w:sz w:val="22"/>
                <w:szCs w:val="22"/>
              </w:rPr>
              <w:t xml:space="preserve"> since 1999 that have shaped the </w:t>
            </w:r>
            <w:r w:rsidR="00B81985">
              <w:rPr>
                <w:rFonts w:cs="Arial"/>
                <w:sz w:val="22"/>
                <w:szCs w:val="22"/>
              </w:rPr>
              <w:t>public’s</w:t>
            </w:r>
            <w:r w:rsidR="006C5C99">
              <w:rPr>
                <w:rFonts w:cs="Arial"/>
                <w:sz w:val="22"/>
                <w:szCs w:val="22"/>
              </w:rPr>
              <w:t xml:space="preserve"> perception of the Police and effected the willingness and level of crime reported. </w:t>
            </w:r>
            <w:r w:rsidR="00F060C1">
              <w:rPr>
                <w:rFonts w:cs="Arial"/>
                <w:sz w:val="22"/>
                <w:szCs w:val="22"/>
              </w:rPr>
              <w:t xml:space="preserve">Prior to the Machperson report (1999), </w:t>
            </w:r>
            <w:r w:rsidR="00525115">
              <w:rPr>
                <w:rFonts w:cs="Arial"/>
                <w:sz w:val="22"/>
                <w:szCs w:val="22"/>
              </w:rPr>
              <w:t xml:space="preserve">the UK </w:t>
            </w:r>
            <w:r w:rsidR="00F060C1">
              <w:rPr>
                <w:rFonts w:cs="Arial"/>
                <w:sz w:val="22"/>
                <w:szCs w:val="22"/>
              </w:rPr>
              <w:t>saw the biggest miscarriage of justice</w:t>
            </w:r>
            <w:r w:rsidR="00525115">
              <w:rPr>
                <w:rFonts w:cs="Arial"/>
                <w:sz w:val="22"/>
                <w:szCs w:val="22"/>
              </w:rPr>
              <w:t xml:space="preserve"> </w:t>
            </w:r>
            <w:r w:rsidR="00F060C1">
              <w:rPr>
                <w:rFonts w:cs="Arial"/>
                <w:sz w:val="22"/>
                <w:szCs w:val="22"/>
              </w:rPr>
              <w:t>due to five black</w:t>
            </w:r>
            <w:r w:rsidR="00525115">
              <w:rPr>
                <w:rFonts w:cs="Arial"/>
                <w:sz w:val="22"/>
                <w:szCs w:val="22"/>
              </w:rPr>
              <w:t xml:space="preserve"> </w:t>
            </w:r>
            <w:r w:rsidR="00F060C1">
              <w:rPr>
                <w:rFonts w:cs="Arial"/>
                <w:sz w:val="22"/>
                <w:szCs w:val="22"/>
              </w:rPr>
              <w:t xml:space="preserve">men being found guilty of the murder of Lynette White being known as ‘the Cardiff five’ even though </w:t>
            </w:r>
            <w:r w:rsidR="0020678A">
              <w:rPr>
                <w:rFonts w:cs="Arial"/>
                <w:sz w:val="22"/>
                <w:szCs w:val="22"/>
              </w:rPr>
              <w:t>the suspects were described as white (BBC</w:t>
            </w:r>
            <w:r w:rsidR="004B1C5F">
              <w:rPr>
                <w:rFonts w:cs="Arial"/>
                <w:sz w:val="22"/>
                <w:szCs w:val="22"/>
              </w:rPr>
              <w:t>,</w:t>
            </w:r>
            <w:r w:rsidR="00A87C31">
              <w:rPr>
                <w:rFonts w:cs="Arial"/>
                <w:sz w:val="22"/>
                <w:szCs w:val="22"/>
              </w:rPr>
              <w:t xml:space="preserve"> 2021).</w:t>
            </w:r>
          </w:p>
          <w:p w14:paraId="300A0821" w14:textId="77777777" w:rsidR="00EC61B1" w:rsidRDefault="00EC61B1" w:rsidP="00D4485A">
            <w:pPr>
              <w:jc w:val="both"/>
              <w:rPr>
                <w:rFonts w:cs="Arial"/>
                <w:sz w:val="22"/>
                <w:szCs w:val="22"/>
              </w:rPr>
            </w:pPr>
          </w:p>
          <w:p w14:paraId="65DA83F1" w14:textId="4FD1611E" w:rsidR="00456E7C" w:rsidRDefault="00A87C31" w:rsidP="00D4485A">
            <w:pPr>
              <w:jc w:val="both"/>
              <w:rPr>
                <w:rFonts w:cs="Arial"/>
                <w:sz w:val="22"/>
                <w:szCs w:val="22"/>
              </w:rPr>
            </w:pPr>
            <w:r>
              <w:rPr>
                <w:rFonts w:cs="Arial"/>
                <w:sz w:val="22"/>
                <w:szCs w:val="22"/>
              </w:rPr>
              <w:t xml:space="preserve"> Almost ten years later, the Macpherson enquiry (1999) concluded the failings in the investigation together with Police institutional racism, incompetence and leadership failings led to the death of Stephen Lawrence. Key recommendations were made to target trust and confidence in ethnic minorities and to eliminate racial prejudice. Following the millennium saw the amalgamation of the ‘black lines matter’ (BLM) movement, a</w:t>
            </w:r>
            <w:r w:rsidR="00005B6B">
              <w:rPr>
                <w:rFonts w:cs="Arial"/>
                <w:sz w:val="22"/>
                <w:szCs w:val="22"/>
              </w:rPr>
              <w:t>n American</w:t>
            </w:r>
            <w:r>
              <w:rPr>
                <w:rFonts w:cs="Arial"/>
                <w:sz w:val="22"/>
                <w:szCs w:val="22"/>
              </w:rPr>
              <w:t xml:space="preserve"> black centred political movement </w:t>
            </w:r>
            <w:r w:rsidR="00005B6B">
              <w:rPr>
                <w:rFonts w:cs="Arial"/>
                <w:sz w:val="22"/>
                <w:szCs w:val="22"/>
              </w:rPr>
              <w:t>created as a result of the acquittal of the murderer of George Zimmerman (Black Lives Matter</w:t>
            </w:r>
            <w:r w:rsidR="004B1C5F">
              <w:rPr>
                <w:rFonts w:cs="Arial"/>
                <w:sz w:val="22"/>
                <w:szCs w:val="22"/>
              </w:rPr>
              <w:t>,</w:t>
            </w:r>
            <w:r w:rsidR="00005B6B">
              <w:rPr>
                <w:rFonts w:cs="Arial"/>
                <w:sz w:val="22"/>
                <w:szCs w:val="22"/>
              </w:rPr>
              <w:t xml:space="preserve"> 2024). The BLM movement then became introduced into the UK following the high-profile case of George Floyd, who was killed whilst being arrested in the US and sparked outrage</w:t>
            </w:r>
            <w:r w:rsidR="00EC61B1">
              <w:rPr>
                <w:rFonts w:cs="Arial"/>
                <w:sz w:val="22"/>
                <w:szCs w:val="22"/>
              </w:rPr>
              <w:t xml:space="preserve"> globally,</w:t>
            </w:r>
            <w:r w:rsidR="00005B6B">
              <w:rPr>
                <w:rFonts w:cs="Arial"/>
                <w:sz w:val="22"/>
                <w:szCs w:val="22"/>
              </w:rPr>
              <w:t xml:space="preserve"> seeing high-profile football players taking a knee in protest during televised matches which grew BLM’s following within the UK (BBC</w:t>
            </w:r>
            <w:r w:rsidR="004B1C5F">
              <w:rPr>
                <w:rFonts w:cs="Arial"/>
                <w:sz w:val="22"/>
                <w:szCs w:val="22"/>
              </w:rPr>
              <w:t>,</w:t>
            </w:r>
            <w:r w:rsidR="00005B6B">
              <w:rPr>
                <w:rFonts w:cs="Arial"/>
                <w:sz w:val="22"/>
                <w:szCs w:val="22"/>
              </w:rPr>
              <w:t xml:space="preserve"> 2022). </w:t>
            </w:r>
            <w:r w:rsidR="007A45AA">
              <w:rPr>
                <w:rFonts w:cs="Arial"/>
                <w:sz w:val="22"/>
                <w:szCs w:val="22"/>
              </w:rPr>
              <w:t xml:space="preserve">Furthermore, this saw the British </w:t>
            </w:r>
            <w:r w:rsidR="00EC61B1">
              <w:rPr>
                <w:rFonts w:cs="Arial"/>
                <w:sz w:val="22"/>
                <w:szCs w:val="22"/>
              </w:rPr>
              <w:t>public</w:t>
            </w:r>
            <w:r w:rsidR="007A45AA">
              <w:rPr>
                <w:rFonts w:cs="Arial"/>
                <w:sz w:val="22"/>
                <w:szCs w:val="22"/>
              </w:rPr>
              <w:t xml:space="preserve"> take to rioting and the pulling </w:t>
            </w:r>
            <w:r w:rsidR="007A45AA">
              <w:rPr>
                <w:rFonts w:cs="Arial"/>
                <w:sz w:val="22"/>
                <w:szCs w:val="22"/>
              </w:rPr>
              <w:lastRenderedPageBreak/>
              <w:t>down the statue of Edward Coulson – a 17</w:t>
            </w:r>
            <w:r w:rsidR="007A45AA" w:rsidRPr="007A45AA">
              <w:rPr>
                <w:rFonts w:cs="Arial"/>
                <w:sz w:val="22"/>
                <w:szCs w:val="22"/>
                <w:vertAlign w:val="superscript"/>
              </w:rPr>
              <w:t>th</w:t>
            </w:r>
            <w:r w:rsidR="007A45AA">
              <w:rPr>
                <w:rFonts w:cs="Arial"/>
                <w:sz w:val="22"/>
                <w:szCs w:val="22"/>
              </w:rPr>
              <w:t xml:space="preserve"> century slave trader where thousands of officers from all over the UK were deployed to </w:t>
            </w:r>
            <w:r w:rsidR="00EC61B1">
              <w:rPr>
                <w:rFonts w:cs="Arial"/>
                <w:sz w:val="22"/>
                <w:szCs w:val="22"/>
              </w:rPr>
              <w:t>keep the peace. Rioters were seen to be kneeling on the neck of the statue, mimicking the US officer’s actions which led to the death of George Floyd (BBC</w:t>
            </w:r>
            <w:r w:rsidR="004B1C5F">
              <w:rPr>
                <w:rFonts w:cs="Arial"/>
                <w:sz w:val="22"/>
                <w:szCs w:val="22"/>
              </w:rPr>
              <w:t>,</w:t>
            </w:r>
            <w:r w:rsidR="00EC61B1">
              <w:rPr>
                <w:rFonts w:cs="Arial"/>
                <w:sz w:val="22"/>
                <w:szCs w:val="22"/>
              </w:rPr>
              <w:t xml:space="preserve"> 2020). </w:t>
            </w:r>
          </w:p>
          <w:p w14:paraId="2F5B60B1" w14:textId="77777777" w:rsidR="0096582A" w:rsidRDefault="0096582A" w:rsidP="00D4485A">
            <w:pPr>
              <w:jc w:val="both"/>
              <w:rPr>
                <w:rFonts w:cs="Arial"/>
                <w:sz w:val="22"/>
                <w:szCs w:val="22"/>
              </w:rPr>
            </w:pPr>
          </w:p>
          <w:p w14:paraId="11F15CC6" w14:textId="2C51FCE5" w:rsidR="0096582A" w:rsidRPr="00456E7C" w:rsidRDefault="0096582A" w:rsidP="00D4485A">
            <w:pPr>
              <w:jc w:val="both"/>
              <w:rPr>
                <w:rFonts w:cs="Arial"/>
                <w:sz w:val="22"/>
                <w:szCs w:val="22"/>
              </w:rPr>
            </w:pPr>
            <w:r>
              <w:rPr>
                <w:rFonts w:cs="Arial"/>
                <w:sz w:val="22"/>
                <w:szCs w:val="22"/>
              </w:rPr>
              <w:t xml:space="preserve">In 2021, Mohammed Hassan was found dead in his home address in Cardiff following release from Police custody where South Wales Police referred themselves to the </w:t>
            </w:r>
            <w:r w:rsidR="00D13D64">
              <w:rPr>
                <w:rFonts w:cs="Arial"/>
                <w:sz w:val="22"/>
                <w:szCs w:val="22"/>
              </w:rPr>
              <w:t>Independent</w:t>
            </w:r>
            <w:r>
              <w:rPr>
                <w:rFonts w:cs="Arial"/>
                <w:sz w:val="22"/>
                <w:szCs w:val="22"/>
              </w:rPr>
              <w:t xml:space="preserve"> office of Police complaints (IOPC) due to reports of Hassan being assaulted whilst being in custody, this again, sparked protests from the public and the BLM movement.</w:t>
            </w:r>
            <w:r w:rsidR="00D13D64">
              <w:rPr>
                <w:rFonts w:cs="Arial"/>
                <w:sz w:val="22"/>
                <w:szCs w:val="22"/>
              </w:rPr>
              <w:t xml:space="preserve"> These key events since 1999 have shaped the publics perception on the Police, I propose </w:t>
            </w:r>
            <w:r w:rsidR="00E33D32">
              <w:rPr>
                <w:rFonts w:cs="Arial"/>
                <w:sz w:val="22"/>
                <w:szCs w:val="22"/>
              </w:rPr>
              <w:t>that this has been detrimental to the publics willingness to report crime.</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BF5515">
        <w:tc>
          <w:tcPr>
            <w:tcW w:w="8936" w:type="dxa"/>
            <w:gridSpan w:val="2"/>
            <w:tcMar>
              <w:top w:w="0" w:type="dxa"/>
              <w:left w:w="108" w:type="dxa"/>
              <w:bottom w:w="0" w:type="dxa"/>
              <w:right w:w="108" w:type="dxa"/>
            </w:tcMar>
          </w:tcPr>
          <w:p w14:paraId="4E708CAC" w14:textId="2604A612" w:rsidR="009240B1" w:rsidRPr="00BF5515" w:rsidRDefault="005C6CD8" w:rsidP="00BF5515">
            <w:pPr>
              <w:jc w:val="both"/>
              <w:rPr>
                <w:rFonts w:cs="Arial"/>
                <w:b/>
                <w:bCs/>
                <w:sz w:val="22"/>
                <w:szCs w:val="22"/>
              </w:rPr>
            </w:pPr>
            <w:r w:rsidRPr="00D012E7">
              <w:rPr>
                <w:rFonts w:cs="Arial"/>
                <w:b/>
                <w:bCs/>
                <w:sz w:val="22"/>
                <w:szCs w:val="22"/>
              </w:rPr>
              <w:lastRenderedPageBreak/>
              <w:t>SUMMARY OF RESEARCH OBJECTIVES:</w:t>
            </w:r>
          </w:p>
          <w:p w14:paraId="32325D92" w14:textId="3C5DD942" w:rsidR="00B43BA3" w:rsidRPr="00B43BA3" w:rsidRDefault="00C47612" w:rsidP="00B43BA3">
            <w:pPr>
              <w:rPr>
                <w:rFonts w:cs="Arial"/>
                <w:sz w:val="22"/>
                <w:szCs w:val="22"/>
              </w:rPr>
            </w:pPr>
            <w:r>
              <w:rPr>
                <w:rFonts w:cs="Arial"/>
                <w:sz w:val="22"/>
                <w:szCs w:val="22"/>
              </w:rPr>
              <w:t xml:space="preserve">I am going to analyse key events since 1999 and how these have affected the </w:t>
            </w:r>
            <w:r w:rsidR="004B1C5F">
              <w:rPr>
                <w:rFonts w:cs="Arial"/>
                <w:sz w:val="22"/>
                <w:szCs w:val="22"/>
              </w:rPr>
              <w:t>public’s</w:t>
            </w:r>
            <w:r>
              <w:rPr>
                <w:rFonts w:cs="Arial"/>
                <w:sz w:val="22"/>
                <w:szCs w:val="22"/>
              </w:rPr>
              <w:t xml:space="preserve"> perception of the Police whilst analysing the figures of crime reports made in England and Wales following 1999</w:t>
            </w:r>
            <w:r w:rsidR="00727BF4">
              <w:rPr>
                <w:rFonts w:cs="Arial"/>
                <w:sz w:val="22"/>
                <w:szCs w:val="22"/>
              </w:rPr>
              <w:t xml:space="preserve"> </w:t>
            </w:r>
            <w:r>
              <w:rPr>
                <w:rFonts w:cs="Arial"/>
                <w:sz w:val="22"/>
                <w:szCs w:val="22"/>
              </w:rPr>
              <w:t xml:space="preserve">to see if there is any correlation. I am going to explore how </w:t>
            </w:r>
            <w:r w:rsidR="00B43BA3">
              <w:rPr>
                <w:rFonts w:cs="Arial"/>
                <w:sz w:val="22"/>
                <w:szCs w:val="22"/>
              </w:rPr>
              <w:t>the public</w:t>
            </w:r>
            <w:r w:rsidR="003F091D">
              <w:rPr>
                <w:rFonts w:cs="Arial"/>
                <w:sz w:val="22"/>
                <w:szCs w:val="22"/>
              </w:rPr>
              <w:t xml:space="preserve"> perceive the Police as</w:t>
            </w:r>
            <w:r>
              <w:rPr>
                <w:rFonts w:cs="Arial"/>
                <w:sz w:val="22"/>
                <w:szCs w:val="22"/>
              </w:rPr>
              <w:t xml:space="preserve"> being</w:t>
            </w:r>
            <w:r w:rsidR="003F091D">
              <w:rPr>
                <w:rFonts w:cs="Arial"/>
                <w:sz w:val="22"/>
                <w:szCs w:val="22"/>
              </w:rPr>
              <w:t xml:space="preserve"> institutionally racist</w:t>
            </w:r>
            <w:r>
              <w:rPr>
                <w:rFonts w:cs="Arial"/>
                <w:sz w:val="22"/>
                <w:szCs w:val="22"/>
              </w:rPr>
              <w:t xml:space="preserve"> and if this effects crime reporting</w:t>
            </w:r>
            <w:r w:rsidR="003F091D">
              <w:rPr>
                <w:rFonts w:cs="Arial"/>
                <w:sz w:val="22"/>
                <w:szCs w:val="22"/>
              </w:rPr>
              <w:t xml:space="preserve"> through</w:t>
            </w:r>
            <w:r>
              <w:rPr>
                <w:rFonts w:cs="Arial"/>
                <w:sz w:val="22"/>
                <w:szCs w:val="22"/>
              </w:rPr>
              <w:t xml:space="preserve"> a</w:t>
            </w:r>
            <w:r w:rsidR="003F091D">
              <w:rPr>
                <w:rFonts w:cs="Arial"/>
                <w:sz w:val="22"/>
                <w:szCs w:val="22"/>
              </w:rPr>
              <w:t xml:space="preserve"> questionnaire</w:t>
            </w:r>
            <w:r w:rsidR="009240B1">
              <w:rPr>
                <w:rFonts w:cs="Arial"/>
                <w:sz w:val="22"/>
                <w:szCs w:val="22"/>
              </w:rPr>
              <w:t xml:space="preserve"> </w:t>
            </w:r>
            <w:r w:rsidR="003F091D">
              <w:rPr>
                <w:rFonts w:cs="Arial"/>
                <w:sz w:val="22"/>
                <w:szCs w:val="22"/>
              </w:rPr>
              <w:t>clarifying the</w:t>
            </w:r>
            <w:r w:rsidR="00727BF4">
              <w:rPr>
                <w:rFonts w:cs="Arial"/>
                <w:sz w:val="22"/>
                <w:szCs w:val="22"/>
              </w:rPr>
              <w:t xml:space="preserve"> targets</w:t>
            </w:r>
            <w:r w:rsidR="003F091D">
              <w:rPr>
                <w:rFonts w:cs="Arial"/>
                <w:sz w:val="22"/>
                <w:szCs w:val="22"/>
              </w:rPr>
              <w:t xml:space="preserve"> ethnicity, if they have ever reported crime, the type of crime reported and the outcome, whether they believe that they were treated differently due to their ethnicity and the likeliness of</w:t>
            </w:r>
            <w:r w:rsidR="00D67D44">
              <w:rPr>
                <w:rFonts w:cs="Arial"/>
                <w:sz w:val="22"/>
                <w:szCs w:val="22"/>
              </w:rPr>
              <w:t xml:space="preserve"> them</w:t>
            </w:r>
            <w:r w:rsidR="003F091D">
              <w:rPr>
                <w:rFonts w:cs="Arial"/>
                <w:sz w:val="22"/>
                <w:szCs w:val="22"/>
              </w:rPr>
              <w:t xml:space="preserve"> reporting further crimes due to this.</w:t>
            </w:r>
            <w:r w:rsidR="009240B1">
              <w:rPr>
                <w:rFonts w:cs="Arial"/>
                <w:sz w:val="22"/>
                <w:szCs w:val="22"/>
              </w:rPr>
              <w:t xml:space="preserve">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BF5515">
        <w:tc>
          <w:tcPr>
            <w:tcW w:w="8936" w:type="dxa"/>
            <w:gridSpan w:val="2"/>
            <w:tcMar>
              <w:top w:w="0" w:type="dxa"/>
              <w:left w:w="108" w:type="dxa"/>
              <w:bottom w:w="0" w:type="dxa"/>
              <w:right w:w="108" w:type="dxa"/>
            </w:tcMar>
          </w:tcPr>
          <w:p w14:paraId="7830BF44" w14:textId="1B63CA0C" w:rsidR="00727BF4" w:rsidRPr="00BF5515"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45748884" w14:textId="776486E6" w:rsidR="003867A0" w:rsidRDefault="00F6023E" w:rsidP="00D4485A">
            <w:pPr>
              <w:rPr>
                <w:rFonts w:cs="Arial"/>
                <w:sz w:val="22"/>
                <w:szCs w:val="22"/>
              </w:rPr>
            </w:pPr>
            <w:r>
              <w:rPr>
                <w:rFonts w:cs="Arial"/>
                <w:sz w:val="22"/>
                <w:szCs w:val="22"/>
              </w:rPr>
              <w:t xml:space="preserve">Figures show that in England and Wales in 2022-2023, there were almost 670,000 arrests where black people were 2.2 times more likely to be arrested than white people (GOV.uk 2023). The high-profile, Macpherson inquiry in 1999 set out key recommendations to increase trust and confidence of policing within ethnic minorities. However, studies have found that people from the black communities have lower confidence in the Police than white people by almost 70% (BBC news 2019). Furthermore, there is recent evidence to suggest that although high profile cases since 1999 have deemed the Police to be institutionally racist, there is still racial disparity within Policing. </w:t>
            </w:r>
            <w:r w:rsidR="00BF69CF">
              <w:rPr>
                <w:rFonts w:cs="Arial"/>
                <w:sz w:val="22"/>
                <w:szCs w:val="22"/>
              </w:rPr>
              <w:t xml:space="preserve">(GOV.UK 2023) shows that there was over 529,000 stop searches in England and Wales where there was 24.5 stop searches for every 1,000 black people whereas there was only 5.9 for white people. However, ethnicity was not known for nearly 109,000 stop searches which could increase those figures. To further support this, Chakraborti and Hardy (2015) conducted a study to find that young people from ethnic minorities are less likely to report hate crimes due to their apprehension of the Police. </w:t>
            </w:r>
            <w:r w:rsidR="001A00A6">
              <w:rPr>
                <w:rFonts w:cs="Arial"/>
                <w:sz w:val="22"/>
                <w:szCs w:val="22"/>
              </w:rPr>
              <w:t xml:space="preserve">Following the Macpherson inquiry (1999) and </w:t>
            </w:r>
            <w:r w:rsidR="00BF5515">
              <w:rPr>
                <w:rFonts w:cs="Arial"/>
                <w:sz w:val="22"/>
                <w:szCs w:val="22"/>
              </w:rPr>
              <w:t>their</w:t>
            </w:r>
            <w:r w:rsidR="001A00A6">
              <w:rPr>
                <w:rFonts w:cs="Arial"/>
                <w:sz w:val="22"/>
                <w:szCs w:val="22"/>
              </w:rPr>
              <w:t xml:space="preserve"> recommendation to Police forces to better record </w:t>
            </w:r>
            <w:r w:rsidR="00BF5515">
              <w:rPr>
                <w:rFonts w:cs="Arial"/>
                <w:sz w:val="22"/>
                <w:szCs w:val="22"/>
              </w:rPr>
              <w:t>victim’s</w:t>
            </w:r>
            <w:r w:rsidR="001A00A6">
              <w:rPr>
                <w:rFonts w:cs="Arial"/>
                <w:sz w:val="22"/>
                <w:szCs w:val="22"/>
              </w:rPr>
              <w:t xml:space="preserve"> ethnicity to build a better picture of crimes reported by ethnicity, the evidence suggests that this was still failing. His </w:t>
            </w:r>
            <w:r w:rsidR="00BF5515">
              <w:rPr>
                <w:rFonts w:cs="Arial"/>
                <w:sz w:val="22"/>
                <w:szCs w:val="22"/>
              </w:rPr>
              <w:t>Majesty’s</w:t>
            </w:r>
            <w:r w:rsidR="001A00A6">
              <w:rPr>
                <w:rFonts w:cs="Arial"/>
                <w:sz w:val="22"/>
                <w:szCs w:val="22"/>
              </w:rPr>
              <w:t xml:space="preserve"> Inspectorate of constabulary and fire services (HMICFRS</w:t>
            </w:r>
            <w:r w:rsidR="004B1C5F">
              <w:rPr>
                <w:rFonts w:cs="Arial"/>
                <w:sz w:val="22"/>
                <w:szCs w:val="22"/>
              </w:rPr>
              <w:t>,</w:t>
            </w:r>
            <w:r w:rsidR="001A00A6">
              <w:rPr>
                <w:rFonts w:cs="Arial"/>
                <w:sz w:val="22"/>
                <w:szCs w:val="22"/>
              </w:rPr>
              <w:t xml:space="preserve"> 2022) found that from reviewing crime data, in 61% of cases, ethnicity was not recorded. </w:t>
            </w:r>
          </w:p>
          <w:p w14:paraId="5121BA22" w14:textId="77777777" w:rsidR="00F82549" w:rsidRDefault="00F82549" w:rsidP="00D4485A">
            <w:pPr>
              <w:rPr>
                <w:rFonts w:cs="Arial"/>
                <w:color w:val="FF0000"/>
                <w:sz w:val="22"/>
                <w:szCs w:val="22"/>
              </w:rPr>
            </w:pPr>
          </w:p>
          <w:p w14:paraId="7B9F8E78" w14:textId="6D8B57B2" w:rsidR="00F82549" w:rsidRPr="00F82549" w:rsidRDefault="00F82549" w:rsidP="00D4485A">
            <w:pPr>
              <w:rPr>
                <w:rFonts w:cs="Arial"/>
                <w:sz w:val="22"/>
                <w:szCs w:val="22"/>
              </w:rPr>
            </w:pPr>
            <w:proofErr w:type="spellStart"/>
            <w:r w:rsidRPr="00F82549">
              <w:rPr>
                <w:rFonts w:cs="Arial"/>
                <w:sz w:val="22"/>
                <w:szCs w:val="22"/>
              </w:rPr>
              <w:t>Zaykowski</w:t>
            </w:r>
            <w:proofErr w:type="spellEnd"/>
            <w:r>
              <w:rPr>
                <w:rFonts w:cs="Arial"/>
                <w:sz w:val="22"/>
                <w:szCs w:val="22"/>
              </w:rPr>
              <w:t xml:space="preserve"> et al (2024) conducted a study and found an argument opposed to police bias being a key influence on willingness of crime reporting. Their finding questioned the relationship between race and reporting to the Police as their findings concluded it was not clear why Hispanic males were less likely to report crime. </w:t>
            </w:r>
          </w:p>
          <w:p w14:paraId="587BFABE" w14:textId="77777777" w:rsidR="003867A0" w:rsidRDefault="003867A0" w:rsidP="00D4485A">
            <w:pPr>
              <w:rPr>
                <w:rFonts w:cs="Arial"/>
                <w:color w:val="FF0000"/>
                <w:sz w:val="22"/>
                <w:szCs w:val="22"/>
              </w:rPr>
            </w:pPr>
          </w:p>
          <w:p w14:paraId="2196ABD9" w14:textId="77777777" w:rsidR="003867A0" w:rsidRDefault="003867A0" w:rsidP="00D4485A">
            <w:pPr>
              <w:rPr>
                <w:rFonts w:cs="Arial"/>
                <w:color w:val="FF0000"/>
                <w:sz w:val="22"/>
                <w:szCs w:val="22"/>
              </w:rPr>
            </w:pPr>
          </w:p>
          <w:p w14:paraId="7592A009" w14:textId="77777777" w:rsidR="00794135" w:rsidRDefault="00794135" w:rsidP="00D4485A">
            <w:pPr>
              <w:rPr>
                <w:rFonts w:cs="Arial"/>
                <w:color w:val="FF0000"/>
                <w:sz w:val="22"/>
                <w:szCs w:val="22"/>
              </w:rPr>
            </w:pPr>
          </w:p>
          <w:p w14:paraId="7F387ACE" w14:textId="77777777" w:rsidR="00794135" w:rsidRPr="00B948CD" w:rsidRDefault="00794135" w:rsidP="00D4485A">
            <w:pPr>
              <w:rPr>
                <w:rFonts w:cs="Arial"/>
                <w:color w:val="FF0000"/>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BF5515">
        <w:tc>
          <w:tcPr>
            <w:tcW w:w="8936" w:type="dxa"/>
            <w:gridSpan w:val="2"/>
            <w:tcMar>
              <w:top w:w="0" w:type="dxa"/>
              <w:left w:w="108" w:type="dxa"/>
              <w:bottom w:w="0" w:type="dxa"/>
              <w:right w:w="108" w:type="dxa"/>
            </w:tcMar>
          </w:tcPr>
          <w:p w14:paraId="339DA9BF" w14:textId="115B5E1B" w:rsidR="008A3F5F" w:rsidRPr="00BF5515"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2318BADA" w14:textId="2D3DFC68" w:rsidR="008A3F5F" w:rsidRPr="008A3F5F" w:rsidRDefault="008A3F5F" w:rsidP="00D4485A">
            <w:pPr>
              <w:rPr>
                <w:rFonts w:cs="Arial"/>
                <w:sz w:val="22"/>
                <w:szCs w:val="22"/>
              </w:rPr>
            </w:pPr>
            <w:r>
              <w:rPr>
                <w:rFonts w:cs="Arial"/>
                <w:sz w:val="22"/>
                <w:szCs w:val="22"/>
              </w:rPr>
              <w:t>I am going to analyse literature to explore what current research there is surrounding racism within Policing and its effects on crime reporting. I am also going to analyse empirical data including statistics of crime reports made since 1999 to present to identify if key events have influenced levels of reporting. I hope to break these statistics down to ethnicity and see if there is any correlation between</w:t>
            </w:r>
            <w:r w:rsidR="005B2277">
              <w:rPr>
                <w:rFonts w:cs="Arial"/>
                <w:sz w:val="22"/>
                <w:szCs w:val="22"/>
              </w:rPr>
              <w:t xml:space="preserve"> </w:t>
            </w:r>
            <w:r>
              <w:rPr>
                <w:rFonts w:cs="Arial"/>
                <w:sz w:val="22"/>
                <w:szCs w:val="22"/>
              </w:rPr>
              <w:t xml:space="preserve">key events influencing ethnic minorities crime reporting. </w:t>
            </w:r>
            <w:r w:rsidR="005B2277">
              <w:rPr>
                <w:rFonts w:cs="Arial"/>
                <w:sz w:val="22"/>
                <w:szCs w:val="22"/>
              </w:rPr>
              <w:t xml:space="preserve">I will also utilise a questionnaire to gather qualitive data to gain a better understanding of the public’s current perception of racism within Policing and if this has effected their willingness to report the crime or the level of service they received. These methods are best suited to the research as it gathers a wide scope of research from past and present academics, inquiries into certain cases, legislation put into place as a result and the publics experiences of this topic which is invaluable.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BF5515">
        <w:tc>
          <w:tcPr>
            <w:tcW w:w="8936" w:type="dxa"/>
            <w:gridSpan w:val="2"/>
            <w:tcMar>
              <w:top w:w="0" w:type="dxa"/>
              <w:left w:w="108" w:type="dxa"/>
              <w:bottom w:w="0" w:type="dxa"/>
              <w:right w:w="108" w:type="dxa"/>
            </w:tcMar>
          </w:tcPr>
          <w:p w14:paraId="76B016B4" w14:textId="7935F4CB" w:rsidR="005B2277" w:rsidRPr="00BF5515"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7EFC57F8" w14:textId="467B554D" w:rsidR="005B2277" w:rsidRPr="005B2277" w:rsidRDefault="005B2277" w:rsidP="00D4485A">
            <w:pPr>
              <w:rPr>
                <w:rFonts w:asciiTheme="minorHAnsi" w:hAnsiTheme="minorHAnsi" w:cstheme="minorHAnsi"/>
                <w:sz w:val="22"/>
                <w:szCs w:val="22"/>
              </w:rPr>
            </w:pPr>
            <w:r w:rsidRPr="005B2277">
              <w:rPr>
                <w:rFonts w:cstheme="minorHAnsi"/>
                <w:sz w:val="22"/>
                <w:szCs w:val="22"/>
              </w:rPr>
              <w:t xml:space="preserve">Firstly, I will be </w:t>
            </w:r>
            <w:r>
              <w:rPr>
                <w:rFonts w:cstheme="minorHAnsi"/>
                <w:sz w:val="22"/>
                <w:szCs w:val="22"/>
              </w:rPr>
              <w:t xml:space="preserve">exploring current research written by academics to evaluate what research has already been </w:t>
            </w:r>
            <w:r w:rsidR="002B735B">
              <w:rPr>
                <w:rFonts w:cstheme="minorHAnsi"/>
                <w:sz w:val="22"/>
                <w:szCs w:val="22"/>
              </w:rPr>
              <w:t>undertaken as well as evaluating inquiry’s conducted following high-profile cases. I</w:t>
            </w:r>
            <w:r>
              <w:rPr>
                <w:rFonts w:cstheme="minorHAnsi"/>
                <w:sz w:val="22"/>
                <w:szCs w:val="22"/>
              </w:rPr>
              <w:t xml:space="preserve"> will</w:t>
            </w:r>
            <w:r w:rsidR="002B735B">
              <w:rPr>
                <w:rFonts w:cstheme="minorHAnsi"/>
                <w:sz w:val="22"/>
                <w:szCs w:val="22"/>
              </w:rPr>
              <w:t xml:space="preserve"> construct a questionnaire which</w:t>
            </w:r>
            <w:r>
              <w:rPr>
                <w:rFonts w:cstheme="minorHAnsi"/>
                <w:sz w:val="22"/>
                <w:szCs w:val="22"/>
              </w:rPr>
              <w:t xml:space="preserve"> target members of the public </w:t>
            </w:r>
            <w:r w:rsidR="005604B6">
              <w:rPr>
                <w:rFonts w:cstheme="minorHAnsi"/>
                <w:sz w:val="22"/>
                <w:szCs w:val="22"/>
              </w:rPr>
              <w:t>to gather information of their perceptions of the Police in relation to institutional racism</w:t>
            </w:r>
            <w:r w:rsidR="002B735B">
              <w:rPr>
                <w:rFonts w:cstheme="minorHAnsi"/>
                <w:sz w:val="22"/>
                <w:szCs w:val="22"/>
              </w:rPr>
              <w:t xml:space="preserve"> and its effect on crime reporting. These samples are best for my research as without previous research or academia already available, it would be difficult to see any correlations from previous years of crimes reported following key events since 1999. A questionnaire is key in providing current views of the public which aims to be unbiased. </w:t>
            </w:r>
            <w:r w:rsidR="004B1C5F">
              <w:rPr>
                <w:rFonts w:cstheme="minorHAnsi"/>
                <w:sz w:val="22"/>
                <w:szCs w:val="22"/>
              </w:rPr>
              <w:t>My target audience would ideally be members of the public from ethnic minority groups. However, I am keen to explore the wider publics perception on the issue and this includes all ethnicities and people from different socioeconomic backgrounds.</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BF5515">
        <w:trPr>
          <w:trHeight w:val="1352"/>
        </w:trPr>
        <w:tc>
          <w:tcPr>
            <w:tcW w:w="8936"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EF02597" w14:textId="77777777" w:rsidR="008A4174" w:rsidRPr="008A4174" w:rsidRDefault="008A4174" w:rsidP="00D4485A">
            <w:pPr>
              <w:jc w:val="both"/>
              <w:rPr>
                <w:rFonts w:cs="Arial"/>
                <w:sz w:val="22"/>
                <w:szCs w:val="22"/>
              </w:rPr>
            </w:pPr>
          </w:p>
          <w:p w14:paraId="0CEAD2FE" w14:textId="61BC0102" w:rsidR="008A4174" w:rsidRPr="008A4174" w:rsidRDefault="008A4174" w:rsidP="00D4485A">
            <w:pPr>
              <w:jc w:val="both"/>
              <w:rPr>
                <w:rFonts w:cs="Arial"/>
                <w:sz w:val="22"/>
                <w:szCs w:val="22"/>
              </w:rPr>
            </w:pPr>
            <w:r w:rsidRPr="008A4174">
              <w:rPr>
                <w:rFonts w:cs="Arial"/>
                <w:sz w:val="22"/>
                <w:szCs w:val="22"/>
              </w:rPr>
              <w:t>There are no ethical issues within this rese</w:t>
            </w:r>
            <w:r w:rsidR="004B1C5F">
              <w:rPr>
                <w:rFonts w:cs="Arial"/>
                <w:sz w:val="22"/>
                <w:szCs w:val="22"/>
              </w:rPr>
              <w:t>arch. Any ethical issues such as informed consent or the right to withdraw consent will be explained to participants before they participate in the questionnaire that I create.</w:t>
            </w:r>
          </w:p>
          <w:p w14:paraId="12E61B0E" w14:textId="77777777" w:rsidR="00E374C7" w:rsidRDefault="00E374C7" w:rsidP="00D4485A">
            <w:pPr>
              <w:jc w:val="both"/>
              <w:rPr>
                <w:rFonts w:cs="Arial"/>
                <w:color w:val="FF0000"/>
                <w:sz w:val="22"/>
                <w:szCs w:val="22"/>
              </w:rPr>
            </w:pPr>
          </w:p>
          <w:p w14:paraId="3A8D2F69" w14:textId="57ABD48C" w:rsidR="00E374C7" w:rsidRPr="00D4485A" w:rsidRDefault="00E374C7" w:rsidP="00D4485A">
            <w:pPr>
              <w:jc w:val="both"/>
              <w:rPr>
                <w:rFonts w:cs="Arial"/>
                <w:color w:val="FF0000"/>
                <w:sz w:val="22"/>
                <w:szCs w:val="22"/>
              </w:rPr>
            </w:pPr>
          </w:p>
        </w:tc>
      </w:tr>
      <w:tr w:rsidR="00D4485A" w14:paraId="368B0EBA" w14:textId="77777777" w:rsidTr="00BF5515">
        <w:tblPrEx>
          <w:tblCellMar>
            <w:left w:w="108" w:type="dxa"/>
            <w:right w:w="108" w:type="dxa"/>
          </w:tblCellMar>
          <w:tblLook w:val="0000" w:firstRow="0" w:lastRow="0" w:firstColumn="0" w:lastColumn="0" w:noHBand="0" w:noVBand="0"/>
        </w:tblPrEx>
        <w:trPr>
          <w:trHeight w:val="1020"/>
        </w:trPr>
        <w:tc>
          <w:tcPr>
            <w:tcW w:w="8936" w:type="dxa"/>
            <w:gridSpan w:val="2"/>
          </w:tcPr>
          <w:p w14:paraId="0BC393ED" w14:textId="25FCF86C" w:rsidR="008A4174" w:rsidRPr="00BF5515"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3944992E" w:rsidR="008A4174" w:rsidRPr="00D4485A" w:rsidRDefault="008A4174" w:rsidP="00D4485A">
            <w:pPr>
              <w:jc w:val="both"/>
              <w:rPr>
                <w:rFonts w:cs="Arial"/>
                <w:sz w:val="22"/>
                <w:szCs w:val="22"/>
              </w:rPr>
            </w:pPr>
            <w:r>
              <w:rPr>
                <w:rFonts w:cs="Arial"/>
                <w:sz w:val="22"/>
                <w:szCs w:val="22"/>
              </w:rPr>
              <w:t xml:space="preserve">The research will be </w:t>
            </w:r>
            <w:r w:rsidR="004B1C5F">
              <w:rPr>
                <w:rFonts w:cs="Arial"/>
                <w:sz w:val="22"/>
                <w:szCs w:val="22"/>
              </w:rPr>
              <w:t>conducted</w:t>
            </w:r>
            <w:r>
              <w:rPr>
                <w:rFonts w:cs="Arial"/>
                <w:sz w:val="22"/>
                <w:szCs w:val="22"/>
              </w:rPr>
              <w:t xml:space="preserve"> throughout the dissertation where my aim is to complete it by October 2025. The next steps following confirmation of the proposal in March is to construct my questionnaire in readiness for it being sent to </w:t>
            </w:r>
            <w:r w:rsidR="00C068E4">
              <w:rPr>
                <w:rFonts w:cs="Arial"/>
                <w:sz w:val="22"/>
                <w:szCs w:val="22"/>
              </w:rPr>
              <w:t>participants</w:t>
            </w:r>
            <w:r>
              <w:rPr>
                <w:rFonts w:cs="Arial"/>
                <w:sz w:val="22"/>
                <w:szCs w:val="22"/>
              </w:rPr>
              <w:t xml:space="preserve"> and returned in May giving adequate time for participants to complete it.</w:t>
            </w:r>
            <w:r w:rsidR="00C068E4">
              <w:rPr>
                <w:rFonts w:cs="Arial"/>
                <w:sz w:val="22"/>
                <w:szCs w:val="22"/>
              </w:rPr>
              <w:t xml:space="preserve"> </w:t>
            </w:r>
          </w:p>
        </w:tc>
      </w:tr>
      <w:tr w:rsidR="00D4485A" w14:paraId="06C3A8F7" w14:textId="77777777" w:rsidTr="00BF5515">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8936"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18A77ACA" w14:textId="77777777" w:rsidR="00D4485A" w:rsidRDefault="00D4485A" w:rsidP="00D4485A">
            <w:pPr>
              <w:jc w:val="both"/>
              <w:rPr>
                <w:rFonts w:asciiTheme="minorHAnsi" w:hAnsiTheme="minorHAnsi" w:cstheme="minorHAnsi"/>
                <w:b/>
                <w:bCs/>
                <w:sz w:val="22"/>
                <w:szCs w:val="22"/>
              </w:rPr>
            </w:pPr>
          </w:p>
          <w:p w14:paraId="6C1E4636" w14:textId="77777777" w:rsidR="00CD44AF" w:rsidRDefault="00CD44AF" w:rsidP="00CD44AF">
            <w:pPr>
              <w:rPr>
                <w:rStyle w:val="Hyperlink"/>
                <w:rFonts w:cs="Arial"/>
                <w:color w:val="auto"/>
                <w:szCs w:val="24"/>
                <w:u w:val="none"/>
              </w:rPr>
            </w:pPr>
            <w:r w:rsidRPr="00AE4D91">
              <w:rPr>
                <w:rStyle w:val="Hyperlink"/>
                <w:rFonts w:cs="Arial"/>
                <w:color w:val="auto"/>
                <w:szCs w:val="24"/>
                <w:u w:val="none"/>
              </w:rPr>
              <w:t xml:space="preserve">BBC News (2022) </w:t>
            </w:r>
            <w:r w:rsidRPr="00AE4D91">
              <w:rPr>
                <w:rStyle w:val="Hyperlink"/>
                <w:rFonts w:cs="Arial"/>
                <w:i/>
                <w:iCs/>
                <w:color w:val="auto"/>
                <w:szCs w:val="24"/>
                <w:u w:val="none"/>
              </w:rPr>
              <w:t>‘</w:t>
            </w:r>
            <w:r w:rsidRPr="00CD44AF">
              <w:rPr>
                <w:rStyle w:val="Hyperlink"/>
                <w:rFonts w:cs="Arial"/>
                <w:i/>
                <w:iCs/>
                <w:color w:val="auto"/>
                <w:szCs w:val="24"/>
                <w:u w:val="none"/>
              </w:rPr>
              <w:t>What’s</w:t>
            </w:r>
            <w:r w:rsidRPr="00AE4D91">
              <w:rPr>
                <w:rStyle w:val="Hyperlink"/>
                <w:rFonts w:cs="Arial"/>
                <w:i/>
                <w:iCs/>
                <w:color w:val="auto"/>
                <w:szCs w:val="24"/>
                <w:u w:val="none"/>
              </w:rPr>
              <w:t xml:space="preserve"> taking the knee and why is it important?’ Available at: </w:t>
            </w:r>
            <w:hyperlink r:id="rId12" w:history="1">
              <w:r w:rsidRPr="00AE4D91">
                <w:rPr>
                  <w:rStyle w:val="Hyperlink"/>
                  <w:rFonts w:cs="Arial"/>
                  <w:szCs w:val="24"/>
                </w:rPr>
                <w:t>What's taking the knee and why is it important? - BBC News</w:t>
              </w:r>
            </w:hyperlink>
            <w:r w:rsidRPr="00AE4D91">
              <w:rPr>
                <w:rStyle w:val="Hyperlink"/>
                <w:rFonts w:cs="Arial"/>
                <w:szCs w:val="24"/>
              </w:rPr>
              <w:t xml:space="preserve"> </w:t>
            </w:r>
            <w:r w:rsidRPr="00AE4D91">
              <w:rPr>
                <w:rStyle w:val="Hyperlink"/>
                <w:rFonts w:cs="Arial"/>
                <w:color w:val="auto"/>
                <w:szCs w:val="24"/>
                <w:u w:val="none"/>
              </w:rPr>
              <w:t>Accessed: 05.02.25</w:t>
            </w:r>
          </w:p>
          <w:p w14:paraId="3FBC2192" w14:textId="77777777" w:rsidR="00CD44AF" w:rsidRPr="00AE4D91" w:rsidRDefault="00CD44AF" w:rsidP="00CD44AF">
            <w:pPr>
              <w:rPr>
                <w:rStyle w:val="Hyperlink"/>
                <w:rFonts w:cs="Arial"/>
                <w:szCs w:val="24"/>
              </w:rPr>
            </w:pPr>
          </w:p>
          <w:p w14:paraId="6078739C" w14:textId="77777777" w:rsidR="00CD44AF" w:rsidRDefault="00CD44AF" w:rsidP="00CD44AF">
            <w:pPr>
              <w:rPr>
                <w:rStyle w:val="Hyperlink"/>
                <w:rFonts w:cs="Arial"/>
                <w:szCs w:val="24"/>
              </w:rPr>
            </w:pPr>
            <w:r w:rsidRPr="00AE4D91">
              <w:rPr>
                <w:rStyle w:val="Hyperlink"/>
                <w:rFonts w:cs="Arial"/>
                <w:color w:val="auto"/>
                <w:szCs w:val="24"/>
                <w:u w:val="none"/>
              </w:rPr>
              <w:t>BBC</w:t>
            </w:r>
            <w:r w:rsidRPr="00AE4D91">
              <w:rPr>
                <w:rStyle w:val="Hyperlink"/>
                <w:rFonts w:cs="Arial"/>
                <w:szCs w:val="24"/>
              </w:rPr>
              <w:t xml:space="preserve"> </w:t>
            </w:r>
            <w:r w:rsidRPr="00CD44AF">
              <w:rPr>
                <w:rStyle w:val="Hyperlink"/>
                <w:rFonts w:cs="Arial"/>
                <w:color w:val="auto"/>
                <w:szCs w:val="24"/>
                <w:u w:val="none"/>
              </w:rPr>
              <w:t xml:space="preserve">news (2020) ‘ </w:t>
            </w:r>
            <w:r w:rsidRPr="00CD44AF">
              <w:rPr>
                <w:rStyle w:val="Hyperlink"/>
                <w:rFonts w:cs="Arial"/>
                <w:i/>
                <w:iCs/>
                <w:color w:val="auto"/>
                <w:szCs w:val="24"/>
                <w:u w:val="none"/>
              </w:rPr>
              <w:t xml:space="preserve">Edward Colston statue: protestors tear down slave trade monument’ </w:t>
            </w:r>
            <w:r w:rsidRPr="00CD44AF">
              <w:rPr>
                <w:rStyle w:val="Hyperlink"/>
                <w:rFonts w:cs="Arial"/>
                <w:color w:val="auto"/>
                <w:szCs w:val="24"/>
                <w:u w:val="none"/>
              </w:rPr>
              <w:t>Available at:</w:t>
            </w:r>
            <w:r w:rsidRPr="00CD44AF">
              <w:t xml:space="preserve"> </w:t>
            </w:r>
            <w:hyperlink r:id="rId13" w:history="1">
              <w:r w:rsidRPr="00AE4D91">
                <w:rPr>
                  <w:rStyle w:val="Hyperlink"/>
                  <w:rFonts w:cs="Arial"/>
                  <w:szCs w:val="24"/>
                </w:rPr>
                <w:t>Edward Colston statue: Protesters tear down slave trader monument - BBC News</w:t>
              </w:r>
            </w:hyperlink>
            <w:r w:rsidRPr="00AE4D91">
              <w:rPr>
                <w:rStyle w:val="Hyperlink"/>
                <w:rFonts w:cs="Arial"/>
                <w:szCs w:val="24"/>
              </w:rPr>
              <w:t xml:space="preserve"> </w:t>
            </w:r>
            <w:r w:rsidRPr="00CD44AF">
              <w:rPr>
                <w:rStyle w:val="Hyperlink"/>
                <w:rFonts w:cs="Arial"/>
                <w:color w:val="auto"/>
                <w:szCs w:val="24"/>
                <w:u w:val="none"/>
              </w:rPr>
              <w:t>Accessed: 05.02.25</w:t>
            </w:r>
          </w:p>
          <w:p w14:paraId="2CA062BB" w14:textId="77777777" w:rsidR="00CD44AF" w:rsidRPr="00AE4D91" w:rsidRDefault="00CD44AF" w:rsidP="00CD44AF">
            <w:pPr>
              <w:rPr>
                <w:rStyle w:val="Hyperlink"/>
                <w:rFonts w:cs="Arial"/>
                <w:szCs w:val="24"/>
              </w:rPr>
            </w:pPr>
          </w:p>
          <w:p w14:paraId="07F81A64" w14:textId="77777777" w:rsidR="00CD44AF" w:rsidRDefault="00CD44AF" w:rsidP="00CD44AF">
            <w:pPr>
              <w:rPr>
                <w:rStyle w:val="Hyperlink"/>
                <w:rFonts w:cs="Arial"/>
                <w:color w:val="auto"/>
                <w:szCs w:val="24"/>
                <w:u w:val="none"/>
              </w:rPr>
            </w:pPr>
            <w:r w:rsidRPr="00AE4D91">
              <w:rPr>
                <w:rStyle w:val="Hyperlink"/>
                <w:rFonts w:cs="Arial"/>
                <w:color w:val="auto"/>
                <w:szCs w:val="24"/>
                <w:u w:val="none"/>
              </w:rPr>
              <w:t xml:space="preserve">BBC NEWS (2019) </w:t>
            </w:r>
            <w:r w:rsidRPr="00AE4D91">
              <w:rPr>
                <w:rStyle w:val="Hyperlink"/>
                <w:rFonts w:cs="Arial"/>
                <w:szCs w:val="24"/>
              </w:rPr>
              <w:t>‘</w:t>
            </w:r>
            <w:r w:rsidRPr="00CD44AF">
              <w:rPr>
                <w:rStyle w:val="Hyperlink"/>
                <w:rFonts w:cs="Arial"/>
                <w:i/>
                <w:iCs/>
                <w:color w:val="auto"/>
                <w:szCs w:val="24"/>
                <w:u w:val="none"/>
              </w:rPr>
              <w:t>Stephen Lawrence: how has his murder changed policing?’</w:t>
            </w:r>
            <w:r w:rsidRPr="00CD44AF">
              <w:rPr>
                <w:rStyle w:val="Hyperlink"/>
                <w:rFonts w:cs="Arial"/>
                <w:i/>
                <w:iCs/>
                <w:color w:val="auto"/>
                <w:szCs w:val="24"/>
              </w:rPr>
              <w:t xml:space="preserve"> </w:t>
            </w:r>
            <w:r w:rsidRPr="00CD44AF">
              <w:rPr>
                <w:rStyle w:val="Hyperlink"/>
                <w:rFonts w:cs="Arial"/>
                <w:color w:val="auto"/>
                <w:szCs w:val="24"/>
                <w:u w:val="none"/>
              </w:rPr>
              <w:t>Available at:</w:t>
            </w:r>
            <w:r w:rsidRPr="00CD44AF">
              <w:rPr>
                <w:rFonts w:cs="Arial"/>
                <w:szCs w:val="24"/>
              </w:rPr>
              <w:t xml:space="preserve"> </w:t>
            </w:r>
            <w:hyperlink r:id="rId14" w:history="1">
              <w:r w:rsidRPr="00AE4D91">
                <w:rPr>
                  <w:rStyle w:val="Hyperlink"/>
                  <w:rFonts w:cs="Arial"/>
                  <w:b/>
                  <w:bCs/>
                  <w:szCs w:val="24"/>
                </w:rPr>
                <w:t>Stephen Lawrence: How has his murder changed policing? - BBC News</w:t>
              </w:r>
            </w:hyperlink>
            <w:r w:rsidRPr="00AE4D91">
              <w:rPr>
                <w:rStyle w:val="Hyperlink"/>
                <w:rFonts w:cs="Arial"/>
                <w:color w:val="auto"/>
                <w:szCs w:val="24"/>
                <w:u w:val="none"/>
              </w:rPr>
              <w:t xml:space="preserve"> Accessed: 05.02.25</w:t>
            </w:r>
          </w:p>
          <w:p w14:paraId="180BADA2" w14:textId="77777777" w:rsidR="00CD44AF" w:rsidRPr="00AE4D91" w:rsidRDefault="00CD44AF" w:rsidP="00CD44AF">
            <w:pPr>
              <w:rPr>
                <w:rStyle w:val="Hyperlink"/>
                <w:rFonts w:cs="Arial"/>
                <w:szCs w:val="24"/>
              </w:rPr>
            </w:pPr>
          </w:p>
          <w:p w14:paraId="54192553" w14:textId="77777777" w:rsidR="00CD44AF" w:rsidRDefault="00CD44AF" w:rsidP="00CD44AF">
            <w:pPr>
              <w:rPr>
                <w:rStyle w:val="Hyperlink"/>
                <w:rFonts w:cs="Arial"/>
                <w:color w:val="auto"/>
                <w:szCs w:val="24"/>
                <w:u w:val="none"/>
              </w:rPr>
            </w:pPr>
            <w:r w:rsidRPr="00AE4D91">
              <w:rPr>
                <w:rStyle w:val="Hyperlink"/>
                <w:rFonts w:cs="Arial"/>
                <w:color w:val="auto"/>
                <w:szCs w:val="24"/>
                <w:u w:val="none"/>
              </w:rPr>
              <w:t>Black Lives Matter (2024) ‘</w:t>
            </w:r>
            <w:r w:rsidRPr="00AE4D91">
              <w:rPr>
                <w:rStyle w:val="Hyperlink"/>
                <w:rFonts w:cs="Arial"/>
                <w:i/>
                <w:iCs/>
                <w:color w:val="auto"/>
                <w:szCs w:val="24"/>
                <w:u w:val="none"/>
              </w:rPr>
              <w:t>Our history’</w:t>
            </w:r>
            <w:r w:rsidRPr="00AE4D91">
              <w:rPr>
                <w:rStyle w:val="Hyperlink"/>
                <w:rFonts w:cs="Arial"/>
                <w:i/>
                <w:iCs/>
                <w:szCs w:val="24"/>
              </w:rPr>
              <w:t xml:space="preserve"> </w:t>
            </w:r>
            <w:r w:rsidRPr="00CD44AF">
              <w:rPr>
                <w:rStyle w:val="Hyperlink"/>
                <w:rFonts w:cs="Arial"/>
                <w:i/>
                <w:iCs/>
                <w:color w:val="auto"/>
                <w:szCs w:val="24"/>
                <w:u w:val="none"/>
              </w:rPr>
              <w:t>Available at:</w:t>
            </w:r>
            <w:r w:rsidRPr="00CD44AF">
              <w:rPr>
                <w:rStyle w:val="Hyperlink"/>
                <w:rFonts w:cs="Arial"/>
                <w:i/>
                <w:iCs/>
                <w:color w:val="auto"/>
                <w:szCs w:val="24"/>
              </w:rPr>
              <w:t xml:space="preserve"> </w:t>
            </w:r>
            <w:r w:rsidRPr="00CD44AF">
              <w:rPr>
                <w:rFonts w:cs="Arial"/>
                <w:szCs w:val="24"/>
              </w:rPr>
              <w:t xml:space="preserve"> </w:t>
            </w:r>
            <w:hyperlink r:id="rId15" w:history="1">
              <w:r w:rsidRPr="00AE4D91">
                <w:rPr>
                  <w:rStyle w:val="Hyperlink"/>
                  <w:rFonts w:cs="Arial"/>
                  <w:szCs w:val="24"/>
                </w:rPr>
                <w:t>Our History - Black Lives Matter</w:t>
              </w:r>
            </w:hyperlink>
            <w:r w:rsidRPr="00AE4D91">
              <w:rPr>
                <w:rStyle w:val="Hyperlink"/>
                <w:rFonts w:cs="Arial"/>
                <w:szCs w:val="24"/>
              </w:rPr>
              <w:t xml:space="preserve"> </w:t>
            </w:r>
            <w:r w:rsidRPr="00AE4D91">
              <w:rPr>
                <w:rStyle w:val="Hyperlink"/>
                <w:rFonts w:cs="Arial"/>
                <w:color w:val="auto"/>
                <w:szCs w:val="24"/>
                <w:u w:val="none"/>
              </w:rPr>
              <w:t>Accessed: 05.02.25</w:t>
            </w:r>
          </w:p>
          <w:p w14:paraId="0A0ED218" w14:textId="77777777" w:rsidR="00CD44AF" w:rsidRPr="00AE4D91" w:rsidRDefault="00CD44AF" w:rsidP="00CD44AF">
            <w:pPr>
              <w:rPr>
                <w:rStyle w:val="Hyperlink"/>
                <w:rFonts w:cs="Arial"/>
                <w:color w:val="auto"/>
                <w:szCs w:val="24"/>
                <w:u w:val="none"/>
              </w:rPr>
            </w:pPr>
          </w:p>
          <w:p w14:paraId="63B9C76D" w14:textId="77777777" w:rsidR="00CD44AF" w:rsidRDefault="00CD44AF" w:rsidP="00CD44AF">
            <w:pPr>
              <w:rPr>
                <w:rFonts w:cs="Arial"/>
                <w:szCs w:val="24"/>
              </w:rPr>
            </w:pPr>
            <w:proofErr w:type="spellStart"/>
            <w:r w:rsidRPr="00AE4D91">
              <w:rPr>
                <w:rStyle w:val="Hyperlink"/>
                <w:rFonts w:cs="Arial"/>
                <w:color w:val="auto"/>
                <w:szCs w:val="24"/>
                <w:u w:val="none"/>
              </w:rPr>
              <w:t>Chakrobati</w:t>
            </w:r>
            <w:proofErr w:type="spellEnd"/>
            <w:r w:rsidRPr="00AE4D91">
              <w:rPr>
                <w:rStyle w:val="Hyperlink"/>
                <w:rFonts w:cs="Arial"/>
                <w:color w:val="auto"/>
                <w:szCs w:val="24"/>
                <w:u w:val="none"/>
              </w:rPr>
              <w:t xml:space="preserve"> .N, Hardy. S (2015) </w:t>
            </w:r>
            <w:r w:rsidRPr="00AE4D91">
              <w:rPr>
                <w:rStyle w:val="Hyperlink"/>
                <w:rFonts w:cs="Arial"/>
                <w:szCs w:val="24"/>
              </w:rPr>
              <w:t>‘</w:t>
            </w:r>
            <w:r w:rsidRPr="00AE4D91">
              <w:rPr>
                <w:rFonts w:cs="Arial"/>
                <w:i/>
                <w:iCs/>
                <w:szCs w:val="24"/>
              </w:rPr>
              <w:t xml:space="preserve">LGB&amp;T Hate Crime Reporting Identifying Barriers and Solutions’ </w:t>
            </w:r>
            <w:r w:rsidRPr="00AE4D91">
              <w:rPr>
                <w:rFonts w:cs="Arial"/>
                <w:szCs w:val="24"/>
              </w:rPr>
              <w:t>Accessed: 05.02.25</w:t>
            </w:r>
          </w:p>
          <w:p w14:paraId="5EE979DD" w14:textId="77777777" w:rsidR="00CD44AF" w:rsidRPr="00CD44AF" w:rsidRDefault="00CD44AF" w:rsidP="00CD44AF">
            <w:pPr>
              <w:rPr>
                <w:rFonts w:cs="Arial"/>
                <w:szCs w:val="24"/>
              </w:rPr>
            </w:pPr>
          </w:p>
          <w:p w14:paraId="69249E7A" w14:textId="77777777" w:rsidR="00CD44AF" w:rsidRDefault="00CD44AF" w:rsidP="00CD44AF">
            <w:pPr>
              <w:rPr>
                <w:rFonts w:cs="Arial"/>
                <w:i/>
                <w:iCs/>
                <w:szCs w:val="24"/>
              </w:rPr>
            </w:pPr>
            <w:r w:rsidRPr="00CD44AF">
              <w:rPr>
                <w:rStyle w:val="Hyperlink"/>
                <w:rFonts w:cs="Arial"/>
                <w:color w:val="auto"/>
                <w:szCs w:val="24"/>
                <w:u w:val="none"/>
              </w:rPr>
              <w:t>Gov.uk (2024) ‘</w:t>
            </w:r>
            <w:r w:rsidRPr="00CD44AF">
              <w:rPr>
                <w:rStyle w:val="Hyperlink"/>
                <w:rFonts w:cs="Arial"/>
                <w:i/>
                <w:iCs/>
                <w:color w:val="auto"/>
                <w:szCs w:val="24"/>
                <w:u w:val="none"/>
              </w:rPr>
              <w:t>Ethnicity facts and figures’</w:t>
            </w:r>
            <w:r w:rsidRPr="00AE4D91">
              <w:rPr>
                <w:rStyle w:val="Hyperlink"/>
                <w:rFonts w:cs="Arial"/>
                <w:i/>
                <w:iCs/>
                <w:color w:val="auto"/>
                <w:szCs w:val="24"/>
              </w:rPr>
              <w:t xml:space="preserve"> </w:t>
            </w:r>
            <w:r w:rsidRPr="00CD44AF">
              <w:rPr>
                <w:rStyle w:val="Hyperlink"/>
                <w:rFonts w:cs="Arial"/>
                <w:i/>
                <w:iCs/>
                <w:color w:val="auto"/>
                <w:szCs w:val="24"/>
                <w:u w:val="none"/>
              </w:rPr>
              <w:t>Available at</w:t>
            </w:r>
            <w:r w:rsidRPr="00AE4D91">
              <w:rPr>
                <w:rStyle w:val="Hyperlink"/>
                <w:rFonts w:cs="Arial"/>
                <w:i/>
                <w:iCs/>
                <w:szCs w:val="24"/>
              </w:rPr>
              <w:t>:</w:t>
            </w:r>
            <w:r w:rsidRPr="00AE4D91">
              <w:rPr>
                <w:rFonts w:cs="Arial"/>
                <w:szCs w:val="24"/>
              </w:rPr>
              <w:t xml:space="preserve"> </w:t>
            </w:r>
            <w:hyperlink r:id="rId16" w:anchor="by-ethnicity" w:history="1">
              <w:r w:rsidRPr="00AE4D91">
                <w:rPr>
                  <w:rStyle w:val="Hyperlink"/>
                  <w:rFonts w:cs="Arial"/>
                  <w:b/>
                  <w:bCs/>
                  <w:szCs w:val="24"/>
                </w:rPr>
                <w:t>Arrests - GOV.UK Ethnicity facts and figures</w:t>
              </w:r>
            </w:hyperlink>
            <w:r w:rsidRPr="00AE4D91">
              <w:rPr>
                <w:rStyle w:val="Hyperlink"/>
                <w:rFonts w:cs="Arial"/>
                <w:b/>
                <w:bCs/>
                <w:szCs w:val="24"/>
              </w:rPr>
              <w:t xml:space="preserve"> </w:t>
            </w:r>
            <w:r w:rsidRPr="00AE4D91">
              <w:rPr>
                <w:rFonts w:cs="Arial"/>
                <w:i/>
                <w:iCs/>
                <w:szCs w:val="24"/>
              </w:rPr>
              <w:t>Accessed: 05.02.25</w:t>
            </w:r>
          </w:p>
          <w:p w14:paraId="781CF796" w14:textId="77777777" w:rsidR="00CD44AF" w:rsidRPr="00AE4D91" w:rsidRDefault="00CD44AF" w:rsidP="00CD44AF">
            <w:pPr>
              <w:rPr>
                <w:rFonts w:cs="Arial"/>
                <w:b/>
                <w:bCs/>
                <w:color w:val="0563C1" w:themeColor="hyperlink"/>
                <w:szCs w:val="24"/>
                <w:u w:val="single"/>
              </w:rPr>
            </w:pPr>
          </w:p>
          <w:p w14:paraId="3CE08E27" w14:textId="77777777" w:rsidR="00CD44AF" w:rsidRDefault="00CD44AF" w:rsidP="00CD44AF">
            <w:pPr>
              <w:rPr>
                <w:rFonts w:cs="Arial"/>
                <w:szCs w:val="24"/>
              </w:rPr>
            </w:pPr>
            <w:r w:rsidRPr="00AE4D91">
              <w:rPr>
                <w:rStyle w:val="Hyperlink"/>
                <w:rFonts w:cs="Arial"/>
                <w:color w:val="auto"/>
                <w:szCs w:val="24"/>
                <w:u w:val="none"/>
              </w:rPr>
              <w:t>Gov.uk (2024)</w:t>
            </w:r>
            <w:r w:rsidRPr="00AE4D91">
              <w:rPr>
                <w:rStyle w:val="Hyperlink"/>
                <w:rFonts w:cs="Arial"/>
                <w:szCs w:val="24"/>
              </w:rPr>
              <w:t xml:space="preserve"> </w:t>
            </w:r>
            <w:r w:rsidRPr="00CD44AF">
              <w:rPr>
                <w:rStyle w:val="Hyperlink"/>
                <w:rFonts w:cs="Arial"/>
                <w:color w:val="auto"/>
                <w:szCs w:val="24"/>
                <w:u w:val="none"/>
              </w:rPr>
              <w:t xml:space="preserve">‘ </w:t>
            </w:r>
            <w:r w:rsidRPr="00CD44AF">
              <w:rPr>
                <w:rStyle w:val="Hyperlink"/>
                <w:rFonts w:cs="Arial"/>
                <w:i/>
                <w:iCs/>
                <w:color w:val="auto"/>
                <w:szCs w:val="24"/>
                <w:u w:val="none"/>
              </w:rPr>
              <w:t xml:space="preserve">Ethnicity facts and figures – stop and search’ </w:t>
            </w:r>
            <w:r w:rsidRPr="00CD44AF">
              <w:rPr>
                <w:rStyle w:val="Hyperlink"/>
                <w:rFonts w:cs="Arial"/>
                <w:color w:val="auto"/>
                <w:szCs w:val="24"/>
                <w:u w:val="none"/>
              </w:rPr>
              <w:t>Available at:</w:t>
            </w:r>
            <w:r w:rsidRPr="00CD44AF">
              <w:rPr>
                <w:rStyle w:val="Hyperlink"/>
                <w:rFonts w:cs="Arial"/>
                <w:color w:val="auto"/>
                <w:szCs w:val="24"/>
              </w:rPr>
              <w:t xml:space="preserve"> </w:t>
            </w:r>
            <w:hyperlink r:id="rId17" w:anchor="by-ethnicity" w:history="1">
              <w:r w:rsidRPr="00AE4D91">
                <w:rPr>
                  <w:rStyle w:val="Hyperlink"/>
                  <w:rFonts w:cs="Arial"/>
                  <w:b/>
                  <w:bCs/>
                  <w:szCs w:val="24"/>
                </w:rPr>
                <w:t>Stop and search - GOV.UK Ethnicity facts and figures</w:t>
              </w:r>
            </w:hyperlink>
            <w:r w:rsidRPr="00AE4D91">
              <w:rPr>
                <w:rStyle w:val="Hyperlink"/>
                <w:rFonts w:cs="Arial"/>
                <w:b/>
                <w:bCs/>
                <w:szCs w:val="24"/>
              </w:rPr>
              <w:t xml:space="preserve"> </w:t>
            </w:r>
            <w:r w:rsidRPr="00AE4D91">
              <w:rPr>
                <w:rFonts w:cs="Arial"/>
                <w:szCs w:val="24"/>
              </w:rPr>
              <w:t>Accessed: 05.02.25</w:t>
            </w:r>
          </w:p>
          <w:p w14:paraId="359BBB46" w14:textId="77777777" w:rsidR="00CD44AF" w:rsidRPr="00AE4D91" w:rsidRDefault="00CD44AF" w:rsidP="00CD44AF">
            <w:pPr>
              <w:rPr>
                <w:rFonts w:cs="Arial"/>
                <w:szCs w:val="24"/>
              </w:rPr>
            </w:pPr>
          </w:p>
          <w:p w14:paraId="0DBA5439" w14:textId="77777777" w:rsidR="00CD44AF" w:rsidRPr="00AE4D91" w:rsidRDefault="00CD44AF" w:rsidP="00CD44AF">
            <w:pPr>
              <w:rPr>
                <w:rFonts w:cs="Arial"/>
                <w:szCs w:val="24"/>
              </w:rPr>
            </w:pPr>
            <w:r w:rsidRPr="00AE4D91">
              <w:rPr>
                <w:rFonts w:cs="Arial"/>
                <w:szCs w:val="24"/>
              </w:rPr>
              <w:t>Macpherson. W (1999)</w:t>
            </w:r>
            <w:r w:rsidRPr="00AE4D91">
              <w:rPr>
                <w:rFonts w:cs="Arial"/>
                <w:i/>
                <w:iCs/>
                <w:szCs w:val="24"/>
              </w:rPr>
              <w:t xml:space="preserve"> ‘The Stephen Lawrence inquiry – report of an inquiry by Sir William Macpherson of Cluny’ Accessed: 04.02.25</w:t>
            </w:r>
          </w:p>
          <w:p w14:paraId="403DD152" w14:textId="77777777" w:rsidR="00CD44AF" w:rsidRDefault="00CD44AF" w:rsidP="00CD44AF">
            <w:pPr>
              <w:rPr>
                <w:rFonts w:cs="Arial"/>
                <w:szCs w:val="24"/>
              </w:rPr>
            </w:pPr>
            <w:proofErr w:type="spellStart"/>
            <w:r w:rsidRPr="00AE4D91">
              <w:rPr>
                <w:rFonts w:cs="Arial"/>
                <w:szCs w:val="24"/>
              </w:rPr>
              <w:t>Shankley</w:t>
            </w:r>
            <w:proofErr w:type="spellEnd"/>
            <w:r w:rsidRPr="00AE4D91">
              <w:rPr>
                <w:rFonts w:cs="Arial"/>
                <w:szCs w:val="24"/>
              </w:rPr>
              <w:t>, W., and Williams, P. (2020). 3: Minority ethnic groups, policing and the criminal justice system in Britain. In </w:t>
            </w:r>
            <w:r w:rsidRPr="00AE4D91">
              <w:rPr>
                <w:rFonts w:cs="Arial"/>
                <w:i/>
                <w:iCs/>
                <w:szCs w:val="24"/>
              </w:rPr>
              <w:t>Ethnicity, Race and Inequality in the UK</w:t>
            </w:r>
            <w:r w:rsidRPr="00AE4D91">
              <w:rPr>
                <w:rFonts w:cs="Arial"/>
                <w:szCs w:val="24"/>
              </w:rPr>
              <w:t>, Bristol, UK: Policy Press. Accessed: 05/02/25</w:t>
            </w:r>
          </w:p>
          <w:p w14:paraId="7D46C874" w14:textId="77777777" w:rsidR="00CD44AF" w:rsidRPr="00AE4D91" w:rsidRDefault="00CD44AF" w:rsidP="00CD44AF">
            <w:pPr>
              <w:rPr>
                <w:rFonts w:cs="Arial"/>
                <w:szCs w:val="24"/>
              </w:rPr>
            </w:pPr>
          </w:p>
          <w:p w14:paraId="1E93FCA0" w14:textId="77777777" w:rsidR="00CD44AF" w:rsidRPr="00AE4D91" w:rsidRDefault="00CD44AF" w:rsidP="00CD44AF">
            <w:pPr>
              <w:rPr>
                <w:rFonts w:cs="Arial"/>
                <w:szCs w:val="24"/>
              </w:rPr>
            </w:pPr>
            <w:proofErr w:type="spellStart"/>
            <w:r w:rsidRPr="00AE4D91">
              <w:rPr>
                <w:rFonts w:cs="Arial"/>
                <w:szCs w:val="24"/>
              </w:rPr>
              <w:t>Zaykowski</w:t>
            </w:r>
            <w:proofErr w:type="spellEnd"/>
            <w:r w:rsidRPr="00AE4D91">
              <w:rPr>
                <w:rFonts w:cs="Arial"/>
                <w:szCs w:val="24"/>
              </w:rPr>
              <w:t>, H., Allain, E.C. and Campagna, L.M. (2019) ‘Examining the Paradox of Crime Reporting: Are Disadvantaged Victims More Likely to Report to the Police?’, </w:t>
            </w:r>
            <w:r w:rsidRPr="00AE4D91">
              <w:rPr>
                <w:rFonts w:cs="Arial"/>
                <w:i/>
                <w:iCs/>
                <w:szCs w:val="24"/>
              </w:rPr>
              <w:t>Law &amp; Society Review</w:t>
            </w:r>
            <w:r w:rsidRPr="00AE4D91">
              <w:rPr>
                <w:rFonts w:cs="Arial"/>
                <w:szCs w:val="24"/>
              </w:rPr>
              <w:t xml:space="preserve">, 53(4), pp. 1305–1340. </w:t>
            </w:r>
          </w:p>
          <w:p w14:paraId="74269233" w14:textId="77777777" w:rsidR="00CD44AF" w:rsidRDefault="00CD44AF"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5B6B"/>
    <w:rsid w:val="00011A21"/>
    <w:rsid w:val="00014B18"/>
    <w:rsid w:val="00024596"/>
    <w:rsid w:val="000248F1"/>
    <w:rsid w:val="0003187C"/>
    <w:rsid w:val="00033F9D"/>
    <w:rsid w:val="00037D7A"/>
    <w:rsid w:val="0005268F"/>
    <w:rsid w:val="00052B13"/>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BD"/>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0A6"/>
    <w:rsid w:val="001A0C0E"/>
    <w:rsid w:val="001A1EB1"/>
    <w:rsid w:val="001C2579"/>
    <w:rsid w:val="001C3E99"/>
    <w:rsid w:val="001C4320"/>
    <w:rsid w:val="001D2996"/>
    <w:rsid w:val="001D7DBD"/>
    <w:rsid w:val="001F7DB8"/>
    <w:rsid w:val="002013D1"/>
    <w:rsid w:val="002036BE"/>
    <w:rsid w:val="00205D73"/>
    <w:rsid w:val="0020678A"/>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34A4"/>
    <w:rsid w:val="002B735B"/>
    <w:rsid w:val="002C1052"/>
    <w:rsid w:val="002C3025"/>
    <w:rsid w:val="002C6F08"/>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67A0"/>
    <w:rsid w:val="0038788B"/>
    <w:rsid w:val="003968AA"/>
    <w:rsid w:val="003B45E8"/>
    <w:rsid w:val="003B6E81"/>
    <w:rsid w:val="003C2C25"/>
    <w:rsid w:val="003C3343"/>
    <w:rsid w:val="003C3D07"/>
    <w:rsid w:val="003C5F7B"/>
    <w:rsid w:val="003C67DE"/>
    <w:rsid w:val="003D23B6"/>
    <w:rsid w:val="003E0833"/>
    <w:rsid w:val="003F091D"/>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56E7C"/>
    <w:rsid w:val="00471220"/>
    <w:rsid w:val="004727FE"/>
    <w:rsid w:val="00474312"/>
    <w:rsid w:val="004763DA"/>
    <w:rsid w:val="00485CD3"/>
    <w:rsid w:val="0049337D"/>
    <w:rsid w:val="00494764"/>
    <w:rsid w:val="004B0295"/>
    <w:rsid w:val="004B1C5F"/>
    <w:rsid w:val="004C14DE"/>
    <w:rsid w:val="004C179C"/>
    <w:rsid w:val="004C5456"/>
    <w:rsid w:val="004C71C5"/>
    <w:rsid w:val="004D445F"/>
    <w:rsid w:val="004E1EAD"/>
    <w:rsid w:val="004E5E28"/>
    <w:rsid w:val="00507638"/>
    <w:rsid w:val="00515963"/>
    <w:rsid w:val="00516F07"/>
    <w:rsid w:val="005237D2"/>
    <w:rsid w:val="00525115"/>
    <w:rsid w:val="00533528"/>
    <w:rsid w:val="00541151"/>
    <w:rsid w:val="00542222"/>
    <w:rsid w:val="00557E08"/>
    <w:rsid w:val="005604B6"/>
    <w:rsid w:val="00560AB9"/>
    <w:rsid w:val="00561E99"/>
    <w:rsid w:val="00563D06"/>
    <w:rsid w:val="00566209"/>
    <w:rsid w:val="00566254"/>
    <w:rsid w:val="005673F0"/>
    <w:rsid w:val="00572F9C"/>
    <w:rsid w:val="00576361"/>
    <w:rsid w:val="005814BE"/>
    <w:rsid w:val="005838FF"/>
    <w:rsid w:val="00584EAC"/>
    <w:rsid w:val="00585FD2"/>
    <w:rsid w:val="00591815"/>
    <w:rsid w:val="005A0475"/>
    <w:rsid w:val="005B1743"/>
    <w:rsid w:val="005B2277"/>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5C99"/>
    <w:rsid w:val="006C68D4"/>
    <w:rsid w:val="006D5721"/>
    <w:rsid w:val="006D6BD6"/>
    <w:rsid w:val="006E37CE"/>
    <w:rsid w:val="006E529A"/>
    <w:rsid w:val="006E7254"/>
    <w:rsid w:val="006F0ADF"/>
    <w:rsid w:val="006F69A1"/>
    <w:rsid w:val="00701358"/>
    <w:rsid w:val="007019AB"/>
    <w:rsid w:val="00707B08"/>
    <w:rsid w:val="00717A3A"/>
    <w:rsid w:val="00727BF4"/>
    <w:rsid w:val="00731DF4"/>
    <w:rsid w:val="0073358A"/>
    <w:rsid w:val="0074649C"/>
    <w:rsid w:val="00753DE4"/>
    <w:rsid w:val="00753EFC"/>
    <w:rsid w:val="0075672F"/>
    <w:rsid w:val="007571B5"/>
    <w:rsid w:val="00766657"/>
    <w:rsid w:val="0077207F"/>
    <w:rsid w:val="007741FC"/>
    <w:rsid w:val="00776216"/>
    <w:rsid w:val="007767BA"/>
    <w:rsid w:val="0079068F"/>
    <w:rsid w:val="00790B92"/>
    <w:rsid w:val="00794135"/>
    <w:rsid w:val="007A45AA"/>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3F5F"/>
    <w:rsid w:val="008A4174"/>
    <w:rsid w:val="008B0054"/>
    <w:rsid w:val="008B2529"/>
    <w:rsid w:val="008B2659"/>
    <w:rsid w:val="008B32D7"/>
    <w:rsid w:val="008B3CBF"/>
    <w:rsid w:val="008B5E37"/>
    <w:rsid w:val="008C0F91"/>
    <w:rsid w:val="008C7C35"/>
    <w:rsid w:val="008D2EB6"/>
    <w:rsid w:val="008E294A"/>
    <w:rsid w:val="008E4548"/>
    <w:rsid w:val="008F0A73"/>
    <w:rsid w:val="008F0D87"/>
    <w:rsid w:val="008F4E4E"/>
    <w:rsid w:val="008F66F9"/>
    <w:rsid w:val="00902808"/>
    <w:rsid w:val="009135B2"/>
    <w:rsid w:val="009203E0"/>
    <w:rsid w:val="009240B1"/>
    <w:rsid w:val="00927B9C"/>
    <w:rsid w:val="009315A1"/>
    <w:rsid w:val="00940A08"/>
    <w:rsid w:val="00940DF9"/>
    <w:rsid w:val="00944394"/>
    <w:rsid w:val="00944B8B"/>
    <w:rsid w:val="00945DDB"/>
    <w:rsid w:val="00946F49"/>
    <w:rsid w:val="00947F65"/>
    <w:rsid w:val="00951273"/>
    <w:rsid w:val="00952A34"/>
    <w:rsid w:val="00963040"/>
    <w:rsid w:val="00964E7C"/>
    <w:rsid w:val="0096582A"/>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725F5"/>
    <w:rsid w:val="00A87C31"/>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BA3"/>
    <w:rsid w:val="00B43F60"/>
    <w:rsid w:val="00B4505E"/>
    <w:rsid w:val="00B522CC"/>
    <w:rsid w:val="00B54498"/>
    <w:rsid w:val="00B5610A"/>
    <w:rsid w:val="00B61956"/>
    <w:rsid w:val="00B639CF"/>
    <w:rsid w:val="00B644D7"/>
    <w:rsid w:val="00B66B21"/>
    <w:rsid w:val="00B72A35"/>
    <w:rsid w:val="00B76B04"/>
    <w:rsid w:val="00B808AB"/>
    <w:rsid w:val="00B80AF4"/>
    <w:rsid w:val="00B81985"/>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5515"/>
    <w:rsid w:val="00BF69CF"/>
    <w:rsid w:val="00BF6F17"/>
    <w:rsid w:val="00C068E4"/>
    <w:rsid w:val="00C10D64"/>
    <w:rsid w:val="00C12429"/>
    <w:rsid w:val="00C165A1"/>
    <w:rsid w:val="00C171C2"/>
    <w:rsid w:val="00C1753A"/>
    <w:rsid w:val="00C17826"/>
    <w:rsid w:val="00C2218B"/>
    <w:rsid w:val="00C2639B"/>
    <w:rsid w:val="00C27623"/>
    <w:rsid w:val="00C318FF"/>
    <w:rsid w:val="00C36588"/>
    <w:rsid w:val="00C424A0"/>
    <w:rsid w:val="00C47612"/>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D44AF"/>
    <w:rsid w:val="00CE1F41"/>
    <w:rsid w:val="00CE64DB"/>
    <w:rsid w:val="00CE7C75"/>
    <w:rsid w:val="00D012E7"/>
    <w:rsid w:val="00D13D64"/>
    <w:rsid w:val="00D21FC1"/>
    <w:rsid w:val="00D26C44"/>
    <w:rsid w:val="00D27F45"/>
    <w:rsid w:val="00D4485A"/>
    <w:rsid w:val="00D47BD9"/>
    <w:rsid w:val="00D56073"/>
    <w:rsid w:val="00D61900"/>
    <w:rsid w:val="00D63145"/>
    <w:rsid w:val="00D67D44"/>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06EE6"/>
    <w:rsid w:val="00E11BD7"/>
    <w:rsid w:val="00E2175C"/>
    <w:rsid w:val="00E221CD"/>
    <w:rsid w:val="00E23A35"/>
    <w:rsid w:val="00E25150"/>
    <w:rsid w:val="00E25B39"/>
    <w:rsid w:val="00E32F48"/>
    <w:rsid w:val="00E33D32"/>
    <w:rsid w:val="00E33E7E"/>
    <w:rsid w:val="00E374C7"/>
    <w:rsid w:val="00E45C00"/>
    <w:rsid w:val="00E46888"/>
    <w:rsid w:val="00E55EE2"/>
    <w:rsid w:val="00E563E0"/>
    <w:rsid w:val="00E565F3"/>
    <w:rsid w:val="00E65546"/>
    <w:rsid w:val="00E86806"/>
    <w:rsid w:val="00E939AC"/>
    <w:rsid w:val="00E96305"/>
    <w:rsid w:val="00EA1551"/>
    <w:rsid w:val="00EB2C3D"/>
    <w:rsid w:val="00EB6BDE"/>
    <w:rsid w:val="00EC61B1"/>
    <w:rsid w:val="00ED1593"/>
    <w:rsid w:val="00ED4019"/>
    <w:rsid w:val="00ED722E"/>
    <w:rsid w:val="00EE1A83"/>
    <w:rsid w:val="00EE32BC"/>
    <w:rsid w:val="00EE355D"/>
    <w:rsid w:val="00EE5717"/>
    <w:rsid w:val="00EE69F3"/>
    <w:rsid w:val="00EE70D3"/>
    <w:rsid w:val="00EF4C27"/>
    <w:rsid w:val="00EF644A"/>
    <w:rsid w:val="00EF77A8"/>
    <w:rsid w:val="00F05BAD"/>
    <w:rsid w:val="00F060C1"/>
    <w:rsid w:val="00F16B35"/>
    <w:rsid w:val="00F33E17"/>
    <w:rsid w:val="00F41DCE"/>
    <w:rsid w:val="00F46DC4"/>
    <w:rsid w:val="00F46F72"/>
    <w:rsid w:val="00F54830"/>
    <w:rsid w:val="00F6023E"/>
    <w:rsid w:val="00F61168"/>
    <w:rsid w:val="00F61504"/>
    <w:rsid w:val="00F61965"/>
    <w:rsid w:val="00F625F3"/>
    <w:rsid w:val="00F64B1F"/>
    <w:rsid w:val="00F65000"/>
    <w:rsid w:val="00F66A2B"/>
    <w:rsid w:val="00F70F21"/>
    <w:rsid w:val="00F7309C"/>
    <w:rsid w:val="00F73B13"/>
    <w:rsid w:val="00F7566E"/>
    <w:rsid w:val="00F75B14"/>
    <w:rsid w:val="00F82549"/>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3B13"/>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uk-52954305"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bc.co.uk/news/explainers-53098516" TargetMode="External"/><Relationship Id="rId17" Type="http://schemas.openxmlformats.org/officeDocument/2006/relationships/hyperlink" Target="https://www.ethnicity-facts-figures.service.gov.uk/crime-justice-and-the-law/policing/stop-and-search/latest/" TargetMode="External"/><Relationship Id="rId2" Type="http://schemas.openxmlformats.org/officeDocument/2006/relationships/customXml" Target="../customXml/item2.xml"/><Relationship Id="rId16" Type="http://schemas.openxmlformats.org/officeDocument/2006/relationships/hyperlink" Target="https://www.ethnicity-facts-figures.service.gov.uk/crime-justice-and-the-law/policing/number-of-arrests/lates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blacklivesmatter.com/our-history/"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uk-471614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1620</TotalTime>
  <Pages>4</Pages>
  <Words>1541</Words>
  <Characters>8858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Franklin,JASON swp8571</cp:lastModifiedBy>
  <cp:revision>22</cp:revision>
  <cp:lastPrinted>2022-03-21T13:46:00Z</cp:lastPrinted>
  <dcterms:created xsi:type="dcterms:W3CDTF">2025-01-07T10:14:00Z</dcterms:created>
  <dcterms:modified xsi:type="dcterms:W3CDTF">2025-02-24T20:15:00Z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2025-01-07T10:14:41Z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9447055a-2e60-43de-9b97-fc04e7407ccf</vt:lpwstr>
  </property>
  <property fmtid="{D5CDD505-2E9C-101B-9397-08002B2CF9AE}" pid="9" name="MSIP_Label_66cf8fe5-b7b7-4df7-b38d-1c61ac2f6639_ContentBits">
    <vt:lpwstr>0</vt:lpwstr>
  </property>
</Properties>
</file>