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p14">
  <w:body>
    <w:p w:rsidR="00AD6421" w:rsidRDefault="00000000" w14:paraId="7195F105" w14:textId="77777777">
      <w:r w:rsidRPr="0037012B">
        <w:rPr>
          <w:noProof/>
        </w:rPr>
        <w:drawing>
          <wp:inline distT="0" distB="0" distL="0" distR="0" wp14:anchorId="564BCB9D" wp14:editId="34CF2A24">
            <wp:extent cx="2720576" cy="1226926"/>
            <wp:effectExtent l="0" t="0" r="3810" b="0"/>
            <wp:docPr id="16156542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65429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20576" cy="1226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012B" w:rsidRDefault="0037012B" w14:paraId="204C42E8" w14:textId="77777777"/>
    <w:p w:rsidR="0037012B" w:rsidP="00EF5687" w:rsidRDefault="00000000" w14:paraId="28AF7BF3" w14:textId="77777777">
      <w:pPr>
        <w:jc w:val="center"/>
        <w:rPr>
          <w:b/>
          <w:bCs/>
          <w:sz w:val="36"/>
          <w:szCs w:val="32"/>
        </w:rPr>
      </w:pPr>
      <w:r w:rsidRPr="00EF5687">
        <w:rPr>
          <w:b/>
          <w:bCs/>
          <w:sz w:val="36"/>
          <w:szCs w:val="32"/>
        </w:rPr>
        <w:t>BA International Hotel Management</w:t>
      </w:r>
    </w:p>
    <w:p w:rsidRPr="00EF5687" w:rsidR="00EF5687" w:rsidP="00EF5687" w:rsidRDefault="00EF5687" w14:paraId="6F32DF8F" w14:textId="77777777">
      <w:pPr>
        <w:jc w:val="center"/>
        <w:rPr>
          <w:b/>
          <w:bCs/>
          <w:sz w:val="36"/>
          <w:szCs w:val="32"/>
        </w:rPr>
      </w:pPr>
    </w:p>
    <w:p w:rsidR="003125E9" w:rsidP="00EF5687" w:rsidRDefault="00000000" w14:paraId="0DB75954" w14:textId="77777777">
      <w:pPr>
        <w:jc w:val="center"/>
        <w:rPr>
          <w:b/>
          <w:bCs/>
          <w:sz w:val="36"/>
          <w:szCs w:val="32"/>
        </w:rPr>
      </w:pPr>
      <w:bookmarkStart w:name="_Hlk147966384" w:id="0"/>
      <w:r w:rsidRPr="00EF5687">
        <w:rPr>
          <w:b/>
          <w:bCs/>
          <w:sz w:val="36"/>
          <w:szCs w:val="32"/>
        </w:rPr>
        <w:t>Management &amp; Organisational Behaviour</w:t>
      </w:r>
    </w:p>
    <w:bookmarkEnd w:id="0"/>
    <w:p w:rsidRPr="00EF5687" w:rsidR="00EF5687" w:rsidP="00EF5687" w:rsidRDefault="00EF5687" w14:paraId="4DEAA00A" w14:textId="3845A386">
      <w:pPr>
        <w:jc w:val="center"/>
        <w:rPr>
          <w:b w:val="1"/>
          <w:bCs w:val="1"/>
          <w:sz w:val="36"/>
          <w:szCs w:val="36"/>
        </w:rPr>
      </w:pPr>
      <w:r w:rsidRPr="6DCEE791" w:rsidR="6EC277B3">
        <w:rPr>
          <w:b w:val="1"/>
          <w:bCs w:val="1"/>
          <w:sz w:val="36"/>
          <w:szCs w:val="36"/>
        </w:rPr>
        <w:t>BMIH5004</w:t>
      </w:r>
    </w:p>
    <w:p w:rsidR="003125E9" w:rsidP="00EF5687" w:rsidRDefault="00000000" w14:paraId="3D0A8623" w14:textId="77777777">
      <w:pPr>
        <w:jc w:val="center"/>
        <w:rPr>
          <w:b/>
          <w:bCs/>
          <w:sz w:val="36"/>
          <w:szCs w:val="32"/>
        </w:rPr>
      </w:pPr>
      <w:r w:rsidRPr="00EF5687">
        <w:rPr>
          <w:b/>
          <w:bCs/>
          <w:sz w:val="36"/>
          <w:szCs w:val="32"/>
        </w:rPr>
        <w:t>Written report</w:t>
      </w:r>
    </w:p>
    <w:p w:rsidRPr="00EF5687" w:rsidR="00EF5687" w:rsidP="00EF5687" w:rsidRDefault="00EF5687" w14:paraId="57C8B2C6" w14:textId="77777777">
      <w:pPr>
        <w:jc w:val="center"/>
        <w:rPr>
          <w:b/>
          <w:bCs/>
          <w:sz w:val="36"/>
          <w:szCs w:val="32"/>
        </w:rPr>
      </w:pPr>
    </w:p>
    <w:p w:rsidRPr="00EF5687" w:rsidR="003125E9" w:rsidP="00EF5687" w:rsidRDefault="00000000" w14:paraId="497F2966" w14:textId="77777777">
      <w:pPr>
        <w:jc w:val="center"/>
        <w:rPr>
          <w:b/>
          <w:bCs/>
          <w:sz w:val="36"/>
          <w:szCs w:val="32"/>
        </w:rPr>
      </w:pPr>
      <w:r w:rsidRPr="00EF5687">
        <w:rPr>
          <w:b/>
          <w:bCs/>
          <w:sz w:val="36"/>
          <w:szCs w:val="32"/>
        </w:rPr>
        <w:t>Student Name:</w:t>
      </w:r>
      <w:r w:rsidRPr="00F7534E" w:rsidR="00F7534E">
        <w:rPr>
          <w:rFonts w:ascii="Roboto" w:hAnsi="Roboto"/>
          <w:color w:val="1F1F1F"/>
          <w:sz w:val="33"/>
          <w:szCs w:val="33"/>
          <w:shd w:val="clear" w:color="auto" w:fill="FFFFFF"/>
        </w:rPr>
        <w:t xml:space="preserve"> </w:t>
      </w:r>
      <w:r w:rsidRPr="00F7534E" w:rsidR="00F7534E">
        <w:rPr>
          <w:b/>
          <w:bCs/>
          <w:sz w:val="36"/>
          <w:szCs w:val="32"/>
        </w:rPr>
        <w:t>Liliana Petrache</w:t>
      </w:r>
    </w:p>
    <w:p w:rsidR="00CA1228" w:rsidP="00EF5687" w:rsidRDefault="00000000" w14:paraId="2E64153B" w14:textId="1F6CD433">
      <w:pPr>
        <w:jc w:val="center"/>
        <w:rPr>
          <w:b w:val="1"/>
          <w:bCs w:val="1"/>
          <w:sz w:val="36"/>
          <w:szCs w:val="36"/>
        </w:rPr>
      </w:pPr>
      <w:r w:rsidRPr="6DCEE791" w:rsidR="00000000">
        <w:rPr>
          <w:b w:val="1"/>
          <w:bCs w:val="1"/>
          <w:sz w:val="36"/>
          <w:szCs w:val="36"/>
        </w:rPr>
        <w:t>Student ID:</w:t>
      </w:r>
      <w:r w:rsidRPr="6DCEE791" w:rsidR="64AD0E77">
        <w:rPr>
          <w:b w:val="1"/>
          <w:bCs w:val="1"/>
          <w:sz w:val="36"/>
          <w:szCs w:val="36"/>
        </w:rPr>
        <w:t xml:space="preserve"> 2025333</w:t>
      </w:r>
    </w:p>
    <w:p w:rsidR="248D7774" w:rsidP="6DCEE791" w:rsidRDefault="248D7774" w14:paraId="1C5CB09E" w14:textId="61C7E3EA">
      <w:pPr>
        <w:pStyle w:val="Normal"/>
        <w:jc w:val="center"/>
        <w:rPr>
          <w:b w:val="1"/>
          <w:bCs w:val="1"/>
          <w:sz w:val="36"/>
          <w:szCs w:val="36"/>
        </w:rPr>
      </w:pPr>
      <w:r w:rsidRPr="6DCEE791" w:rsidR="248D7774">
        <w:rPr>
          <w:b w:val="1"/>
          <w:bCs w:val="1"/>
          <w:sz w:val="36"/>
          <w:szCs w:val="36"/>
        </w:rPr>
        <w:t>Lecturer: Lola Villard</w:t>
      </w:r>
    </w:p>
    <w:p w:rsidR="00CA1228" w:rsidRDefault="00000000" w14:paraId="508F56D8" w14:textId="77777777">
      <w:pPr>
        <w:spacing w:after="160" w:line="259" w:lineRule="auto"/>
        <w:jc w:val="left"/>
        <w:rPr>
          <w:b/>
          <w:bCs/>
          <w:sz w:val="36"/>
          <w:szCs w:val="32"/>
        </w:rPr>
      </w:pPr>
      <w:r>
        <w:rPr>
          <w:b/>
          <w:bCs/>
          <w:sz w:val="36"/>
          <w:szCs w:val="32"/>
        </w:rPr>
        <w:br w:type="page"/>
      </w:r>
    </w:p>
    <w:sdt>
      <w:sdtPr>
        <w:rPr>
          <w:rFonts w:ascii="Times New Roman" w:hAnsi="Times New Roman" w:eastAsia="Arial" w:cs="Arial"/>
          <w:color w:val="auto"/>
          <w:sz w:val="24"/>
          <w:szCs w:val="22"/>
          <w:lang w:val="en"/>
        </w:rPr>
        <w:id w:val="-19124520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Pr="00A82487" w:rsidR="00A82487" w:rsidP="00A82487" w:rsidRDefault="00000000" w14:paraId="26037137" w14:textId="77777777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</w:rPr>
          </w:pPr>
          <w:r w:rsidRPr="00A82487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:rsidR="005E0983" w:rsidRDefault="00000000" w14:paraId="6D1B0F2A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48019895">
            <w:r w:rsidRPr="00A1566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4221A356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896">
            <w:r w:rsidRPr="00A1566C">
              <w:rPr>
                <w:rStyle w:val="Hyperlink"/>
                <w:noProof/>
              </w:rPr>
              <w:t>A Brief Overview of the Hilton Hotel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1F83F56F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897">
            <w:r w:rsidRPr="00A1566C">
              <w:rPr>
                <w:rStyle w:val="Hyperlink"/>
                <w:noProof/>
              </w:rPr>
              <w:t>Organisation structure of Hilton Hotel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246B58FA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898">
            <w:r w:rsidRPr="00A1566C">
              <w:rPr>
                <w:rStyle w:val="Hyperlink"/>
                <w:noProof/>
              </w:rPr>
              <w:t>Organisational Culture of Hilton Hotel Group using Edgar Schein's Organisational Culture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45412465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899">
            <w:r w:rsidRPr="00A1566C">
              <w:rPr>
                <w:rStyle w:val="Hyperlink"/>
                <w:noProof/>
              </w:rPr>
              <w:t>Goals of Hilton Hotel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6F1E0BA8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0">
            <w:r w:rsidRPr="00A1566C">
              <w:rPr>
                <w:rStyle w:val="Hyperlink"/>
                <w:noProof/>
              </w:rPr>
              <w:t>Recent change initiatives of Hilton Hotel Group using Cart Lewin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6EB22B7B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1">
            <w:r w:rsidRPr="00A1566C">
              <w:rPr>
                <w:rStyle w:val="Hyperlink"/>
                <w:noProof/>
              </w:rPr>
              <w:t>Impacts of the recent change initiatives and their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443B0CD6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2">
            <w:r w:rsidRPr="00A1566C">
              <w:rPr>
                <w:rStyle w:val="Hyperlink"/>
                <w:noProof/>
              </w:rPr>
              <w:t>The organisation’s strategic direction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28685106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3">
            <w:r w:rsidRPr="00A1566C">
              <w:rPr>
                <w:rStyle w:val="Hyperlink"/>
                <w:noProof/>
              </w:rPr>
              <w:t>Current business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44F92081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4">
            <w:r w:rsidRPr="00A1566C">
              <w:rPr>
                <w:rStyle w:val="Hyperlink"/>
                <w:noProof/>
              </w:rPr>
              <w:t>Recommendations to Hilton Hotel Group on the ways of managing their change initiatives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2460E016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5">
            <w:r w:rsidRPr="00A1566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E0983" w:rsidRDefault="00000000" w14:paraId="3381830F" w14:textId="77777777">
          <w:pPr>
            <w:pStyle w:val="TOC1"/>
            <w:tabs>
              <w:tab w:val="right" w:leader="dot" w:pos="10006"/>
            </w:tabs>
            <w:rPr>
              <w:rFonts w:asciiTheme="minorHAnsi" w:hAnsiTheme="minorHAnsi" w:eastAsiaTheme="minorEastAsia" w:cstheme="minorBidi"/>
              <w:noProof/>
              <w:kern w:val="2"/>
              <w:sz w:val="22"/>
              <w:lang w:val="en-US"/>
              <w14:ligatures w14:val="standardContextual"/>
            </w:rPr>
          </w:pPr>
          <w:hyperlink w:history="1" w:anchor="_Toc148019906">
            <w:r w:rsidRPr="00A1566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_Toc148019906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960BD7" w:rsidR="007E716E" w:rsidRDefault="00000000" w14:paraId="0A8DB2D7" w14:textId="77777777">
          <w:pPr>
            <w:rPr>
              <w:b/>
              <w:bCs/>
              <w:noProof/>
              <w:sz w:val="32"/>
              <w:szCs w:val="28"/>
            </w:rPr>
          </w:pPr>
          <w:r>
            <w:rPr>
              <w:b/>
              <w:bCs/>
              <w:noProof/>
            </w:rPr>
            <w:fldChar w:fldCharType="end"/>
          </w:r>
        </w:p>
        <w:p w:rsidRPr="00960BD7" w:rsidR="007E716E" w:rsidRDefault="00000000" w14:paraId="79129428" w14:textId="77777777">
          <w:pPr>
            <w:rPr>
              <w:b/>
              <w:bCs/>
              <w:noProof/>
              <w:sz w:val="32"/>
              <w:szCs w:val="28"/>
            </w:rPr>
          </w:pPr>
          <w:r w:rsidRPr="00960BD7">
            <w:rPr>
              <w:b/>
              <w:bCs/>
              <w:noProof/>
              <w:sz w:val="32"/>
              <w:szCs w:val="28"/>
            </w:rPr>
            <w:t>List Of Figures</w:t>
          </w:r>
        </w:p>
        <w:p w:rsidR="007E716E" w:rsidRDefault="00000000" w14:paraId="58CAA942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r>
            <w:fldChar w:fldCharType="begin"/>
          </w:r>
          <w:r>
            <w:instrText xml:space="preserve"> TOC \h \z \c "Figure" </w:instrText>
          </w:r>
          <w:r>
            <w:fldChar w:fldCharType="separate"/>
          </w:r>
          <w:hyperlink w:history="1" w:anchor="_Toc148020189">
            <w:r w:rsidRPr="00C93DA2">
              <w:rPr>
                <w:rStyle w:val="Hyperlink"/>
                <w:noProof/>
              </w:rPr>
              <w:t>Figure 1-number of Hilton Hotels globally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716E" w:rsidRDefault="00000000" w14:paraId="71CC2403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hyperlink w:history="1" w:anchor="_Toc148020190">
            <w:r w:rsidRPr="00C93DA2">
              <w:rPr>
                <w:rStyle w:val="Hyperlink"/>
                <w:noProof/>
              </w:rPr>
              <w:t>Figure 2-Board of Directors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716E" w:rsidRDefault="00000000" w14:paraId="3F8E7B87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hyperlink w:history="1" w:anchor="_Toc148020191">
            <w:r w:rsidRPr="00C93DA2">
              <w:rPr>
                <w:rStyle w:val="Hyperlink"/>
                <w:noProof/>
              </w:rPr>
              <w:t>Figure 3-Edgar Schein's Organisational Culture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716E" w:rsidRDefault="00000000" w14:paraId="5825CE5F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hyperlink w:history="1" w:anchor="_Toc148020192">
            <w:r w:rsidRPr="00C93DA2">
              <w:rPr>
                <w:rStyle w:val="Hyperlink"/>
                <w:noProof/>
              </w:rPr>
              <w:t>Figure 4-Hilton Sydney Hotel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716E" w:rsidRDefault="00000000" w14:paraId="3D6AF4AB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hyperlink w:history="1" w:anchor="_Toc148020193">
            <w:r w:rsidRPr="00C93DA2">
              <w:rPr>
                <w:rStyle w:val="Hyperlink"/>
                <w:noProof/>
              </w:rPr>
              <w:t>Figure 5-‘Connected Room’ feature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716E" w:rsidRDefault="00000000" w14:paraId="4B391C03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hyperlink w:history="1" w:anchor="_Toc148020194">
            <w:r w:rsidRPr="00C93DA2">
              <w:rPr>
                <w:rStyle w:val="Hyperlink"/>
                <w:noProof/>
              </w:rPr>
              <w:t>Figure 6-Environmental and Sustainability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716E" w:rsidRDefault="00000000" w14:paraId="68F47B66" w14:textId="77777777">
          <w:pPr>
            <w:pStyle w:val="TableofFigures"/>
            <w:tabs>
              <w:tab w:val="right" w:leader="dot" w:pos="10006"/>
            </w:tabs>
            <w:rPr>
              <w:noProof/>
            </w:rPr>
          </w:pPr>
          <w:hyperlink w:history="1" w:anchor="_Toc148020195">
            <w:r w:rsidRPr="00C93DA2">
              <w:rPr>
                <w:rStyle w:val="Hyperlink"/>
                <w:noProof/>
              </w:rPr>
              <w:t>Figure 7-Revenue by the Hilton Hotel Group in 2022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_Toc148020195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112E86" w:rsidR="00641304" w:rsidP="00112E86" w:rsidRDefault="00000000" w14:paraId="062EEFDE" w14:textId="77777777">
          <w:r>
            <w:fldChar w:fldCharType="end"/>
          </w:r>
        </w:p>
      </w:sdtContent>
    </w:sdt>
    <w:p w:rsidR="003125E9" w:rsidP="000C6391" w:rsidRDefault="00000000" w14:paraId="51B4DC22" w14:textId="77777777">
      <w:pPr>
        <w:pStyle w:val="Heading1"/>
      </w:pPr>
      <w:bookmarkStart w:name="_Toc148019895" w:id="1"/>
      <w:r>
        <w:lastRenderedPageBreak/>
        <w:t>Introduction</w:t>
      </w:r>
      <w:bookmarkEnd w:id="1"/>
    </w:p>
    <w:p w:rsidR="00A46DA1" w:rsidP="00A46DA1" w:rsidRDefault="00000000" w14:paraId="226DDEF1" w14:textId="77777777">
      <w:r w:rsidRPr="00BC30E2">
        <w:t xml:space="preserve">This business audit will </w:t>
      </w:r>
      <w:r w:rsidR="00463374">
        <w:t>closely</w:t>
      </w:r>
      <w:r w:rsidRPr="00BC30E2">
        <w:t xml:space="preserve"> </w:t>
      </w:r>
      <w:r w:rsidR="00463374">
        <w:t>assess</w:t>
      </w:r>
      <w:r w:rsidRPr="00BC30E2">
        <w:t xml:space="preserve"> the strategic direction, </w:t>
      </w:r>
      <w:r w:rsidR="00826072">
        <w:t xml:space="preserve">organisational structure, </w:t>
      </w:r>
      <w:r w:rsidRPr="00BC30E2">
        <w:t xml:space="preserve">organisational culture, </w:t>
      </w:r>
      <w:r w:rsidR="00826072">
        <w:t>recent</w:t>
      </w:r>
      <w:r w:rsidRPr="00BC30E2">
        <w:t xml:space="preserve"> </w:t>
      </w:r>
      <w:r w:rsidR="00826072">
        <w:t>change</w:t>
      </w:r>
      <w:r w:rsidRPr="00BC30E2">
        <w:t xml:space="preserve"> efforts, and </w:t>
      </w:r>
      <w:r w:rsidR="00826072">
        <w:t>entire business</w:t>
      </w:r>
      <w:r w:rsidRPr="00BC30E2">
        <w:t xml:space="preserve"> performance of the Hilton Hotel Group. </w:t>
      </w:r>
      <w:r w:rsidR="009B7F8B">
        <w:t xml:space="preserve">Then the report </w:t>
      </w:r>
      <w:r w:rsidRPr="00BC30E2">
        <w:t xml:space="preserve">will </w:t>
      </w:r>
      <w:r w:rsidR="00815BF8">
        <w:t>shed light</w:t>
      </w:r>
      <w:r w:rsidRPr="00BC30E2">
        <w:t xml:space="preserve"> on the </w:t>
      </w:r>
      <w:r w:rsidR="000D760E">
        <w:t>business’s</w:t>
      </w:r>
      <w:r w:rsidRPr="00BC30E2">
        <w:t xml:space="preserve"> attempts </w:t>
      </w:r>
      <w:r w:rsidR="00815BF8">
        <w:t>at international expansion</w:t>
      </w:r>
      <w:r w:rsidRPr="00BC30E2">
        <w:t xml:space="preserve">, its </w:t>
      </w:r>
      <w:r w:rsidR="00FC299B">
        <w:t>commitment</w:t>
      </w:r>
      <w:r w:rsidRPr="00BC30E2">
        <w:t xml:space="preserve"> to sustainability, and its </w:t>
      </w:r>
      <w:r w:rsidR="007367F9">
        <w:t>significance</w:t>
      </w:r>
      <w:r w:rsidRPr="00BC30E2">
        <w:t xml:space="preserve"> on innovation to </w:t>
      </w:r>
      <w:r w:rsidR="007367F9">
        <w:t>enhance</w:t>
      </w:r>
      <w:r w:rsidR="00C27076">
        <w:t xml:space="preserve"> the experiences of</w:t>
      </w:r>
      <w:r w:rsidRPr="00BC30E2">
        <w:t xml:space="preserve"> custome</w:t>
      </w:r>
      <w:r w:rsidR="00B6085D">
        <w:t>rs</w:t>
      </w:r>
      <w:r w:rsidRPr="00BC30E2">
        <w:t xml:space="preserve">. This </w:t>
      </w:r>
      <w:r w:rsidR="00865FDB">
        <w:t>writing</w:t>
      </w:r>
      <w:r w:rsidRPr="00BC30E2">
        <w:t xml:space="preserve"> will </w:t>
      </w:r>
      <w:r w:rsidR="00865FDB">
        <w:t>provide</w:t>
      </w:r>
      <w:r w:rsidRPr="00BC30E2">
        <w:t xml:space="preserve"> </w:t>
      </w:r>
      <w:r w:rsidR="00865FDB">
        <w:t>comprehensive</w:t>
      </w:r>
      <w:r w:rsidRPr="00BC30E2">
        <w:t xml:space="preserve"> insights into </w:t>
      </w:r>
      <w:r w:rsidR="00865FDB">
        <w:t>the ways in which</w:t>
      </w:r>
      <w:r w:rsidRPr="00BC30E2">
        <w:t xml:space="preserve"> Hilton </w:t>
      </w:r>
      <w:r w:rsidR="00FC0E8E">
        <w:t xml:space="preserve">Hotel Group </w:t>
      </w:r>
      <w:r w:rsidRPr="00BC30E2">
        <w:t xml:space="preserve">strategically </w:t>
      </w:r>
      <w:r w:rsidR="00C676BA">
        <w:t>places</w:t>
      </w:r>
      <w:r w:rsidRPr="00BC30E2">
        <w:t xml:space="preserve"> itself in the global hospitality </w:t>
      </w:r>
      <w:r w:rsidR="00C676BA">
        <w:t>sector</w:t>
      </w:r>
      <w:r w:rsidR="00AD407C">
        <w:t xml:space="preserve"> and</w:t>
      </w:r>
      <w:r w:rsidRPr="00BC30E2">
        <w:t xml:space="preserve"> </w:t>
      </w:r>
      <w:r w:rsidR="00C676BA">
        <w:t>encourages</w:t>
      </w:r>
      <w:r w:rsidRPr="00BC30E2">
        <w:t xml:space="preserve"> a</w:t>
      </w:r>
      <w:r w:rsidR="00C676BA">
        <w:t xml:space="preserve"> unique</w:t>
      </w:r>
      <w:r w:rsidRPr="00BC30E2">
        <w:t xml:space="preserve"> organisational culture</w:t>
      </w:r>
      <w:r w:rsidR="00AD407C">
        <w:t>.</w:t>
      </w:r>
      <w:r w:rsidRPr="00BC30E2">
        <w:t xml:space="preserve"> </w:t>
      </w:r>
      <w:r w:rsidR="00AD407C">
        <w:t xml:space="preserve">Along with these, the ways in which this hotel group </w:t>
      </w:r>
      <w:r w:rsidRPr="00BC30E2">
        <w:t>manages change</w:t>
      </w:r>
      <w:r w:rsidR="00AD407C">
        <w:t xml:space="preserve"> followed by</w:t>
      </w:r>
      <w:r w:rsidRPr="00BC30E2">
        <w:t xml:space="preserve"> achiev</w:t>
      </w:r>
      <w:r w:rsidR="00AD407C">
        <w:t>ing</w:t>
      </w:r>
      <w:r w:rsidRPr="00BC30E2">
        <w:t xml:space="preserve"> its </w:t>
      </w:r>
      <w:r w:rsidR="00AD407C">
        <w:t>business objectives</w:t>
      </w:r>
      <w:r w:rsidRPr="00BC30E2">
        <w:t xml:space="preserve"> through </w:t>
      </w:r>
      <w:r w:rsidR="0045524C">
        <w:t>extensive</w:t>
      </w:r>
      <w:r w:rsidRPr="00BC30E2">
        <w:t xml:space="preserve"> analysis</w:t>
      </w:r>
      <w:r w:rsidR="0045524C">
        <w:t xml:space="preserve"> will also be stated</w:t>
      </w:r>
      <w:r w:rsidRPr="00BC30E2">
        <w:t xml:space="preserve">. </w:t>
      </w:r>
      <w:r w:rsidR="003B1D0F">
        <w:t xml:space="preserve">A few recommendations will also be given to </w:t>
      </w:r>
      <w:r w:rsidR="00C61D59">
        <w:t xml:space="preserve">the </w:t>
      </w:r>
      <w:r w:rsidR="003B1D0F">
        <w:t xml:space="preserve">Hilton Hotel Group on the ways they can manage their change initiatives as well. </w:t>
      </w:r>
    </w:p>
    <w:p w:rsidR="000C6FB3" w:rsidRDefault="00000000" w14:paraId="6C0E8E2D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2C7C03" w:rsidP="000C6391" w:rsidRDefault="00000000" w14:paraId="05715142" w14:textId="77777777">
      <w:pPr>
        <w:pStyle w:val="Heading1"/>
      </w:pPr>
      <w:bookmarkStart w:name="_Toc148019896" w:id="2"/>
      <w:r>
        <w:lastRenderedPageBreak/>
        <w:t xml:space="preserve">A </w:t>
      </w:r>
      <w:r w:rsidR="00740B2A">
        <w:t xml:space="preserve">Brief Overview of the </w:t>
      </w:r>
      <w:r w:rsidR="006F4AB2">
        <w:t>Hilton Hotel Group</w:t>
      </w:r>
      <w:bookmarkEnd w:id="2"/>
    </w:p>
    <w:p w:rsidR="009A46AE" w:rsidP="009A46AE" w:rsidRDefault="00000000" w14:paraId="6746FCA8" w14:textId="77777777">
      <w:r>
        <w:t>The hospitality industry is greatly impacted by positive organisational as well as management behaviours</w:t>
      </w:r>
      <w:r w:rsidR="00E803AC">
        <w:t xml:space="preserve"> followed by promoting employee engagement and interaction. </w:t>
      </w:r>
      <w:r w:rsidR="006C6ADE">
        <w:t>The Hilton Hotel Group is a</w:t>
      </w:r>
      <w:r w:rsidRPr="008A76C2">
        <w:t xml:space="preserve"> </w:t>
      </w:r>
      <w:r w:rsidR="00C52D19">
        <w:t>popular</w:t>
      </w:r>
      <w:r w:rsidRPr="008A76C2">
        <w:t xml:space="preserve"> </w:t>
      </w:r>
      <w:r w:rsidR="006C6ADE">
        <w:t>multinational</w:t>
      </w:r>
      <w:r w:rsidRPr="008A76C2">
        <w:t xml:space="preserve"> hospitality organisation </w:t>
      </w:r>
      <w:r w:rsidR="006C6ADE">
        <w:t xml:space="preserve">established </w:t>
      </w:r>
      <w:r w:rsidRPr="008A76C2">
        <w:t>in 1919</w:t>
      </w:r>
      <w:r w:rsidR="006C6ADE">
        <w:t xml:space="preserve"> </w:t>
      </w:r>
      <w:sdt>
        <w:sdtPr>
          <w:id w:val="1814523513"/>
          <w:citation/>
        </w:sdtPr>
        <w:sdtContent>
          <w:r w:rsidR="00B345AD">
            <w:fldChar w:fldCharType="begin"/>
          </w:r>
          <w:r w:rsidR="00B345AD">
            <w:rPr>
              <w:lang w:val="en-US"/>
            </w:rPr>
            <w:instrText xml:space="preserve"> CITATION Hil233 \l 1033 </w:instrText>
          </w:r>
          <w:r w:rsidR="00B345AD">
            <w:fldChar w:fldCharType="separate"/>
          </w:r>
          <w:r w:rsidRPr="00B345AD" w:rsidR="00B345AD">
            <w:rPr>
              <w:noProof/>
              <w:lang w:val="en-US"/>
            </w:rPr>
            <w:t>(Hilton, 2023)</w:t>
          </w:r>
          <w:r w:rsidR="00B345AD">
            <w:fldChar w:fldCharType="end"/>
          </w:r>
        </w:sdtContent>
      </w:sdt>
      <w:r w:rsidRPr="008A76C2">
        <w:t xml:space="preserve">. With a </w:t>
      </w:r>
      <w:r w:rsidR="00EF609F">
        <w:t>large</w:t>
      </w:r>
      <w:r w:rsidRPr="008A76C2">
        <w:t xml:space="preserve"> network of hotels and resorts </w:t>
      </w:r>
      <w:r w:rsidR="00EF609F">
        <w:t>inside</w:t>
      </w:r>
      <w:r w:rsidRPr="008A76C2">
        <w:t xml:space="preserve"> its management</w:t>
      </w:r>
      <w:r w:rsidR="00EF609F">
        <w:t xml:space="preserve"> globally</w:t>
      </w:r>
      <w:r w:rsidRPr="008A76C2">
        <w:t xml:space="preserve">, it </w:t>
      </w:r>
      <w:r w:rsidR="00B9171A">
        <w:t>provides</w:t>
      </w:r>
      <w:r w:rsidRPr="008A76C2">
        <w:t xml:space="preserve"> a </w:t>
      </w:r>
      <w:r w:rsidR="00B9171A">
        <w:t>range</w:t>
      </w:r>
      <w:r w:rsidRPr="008A76C2">
        <w:t xml:space="preserve"> of brands to </w:t>
      </w:r>
      <w:r w:rsidR="0056517B">
        <w:t>satisfy</w:t>
      </w:r>
      <w:r w:rsidRPr="008A76C2">
        <w:t xml:space="preserve"> the </w:t>
      </w:r>
      <w:r w:rsidR="0056517B">
        <w:t>demands</w:t>
      </w:r>
      <w:r w:rsidRPr="008A76C2">
        <w:t xml:space="preserve"> of </w:t>
      </w:r>
      <w:r w:rsidR="0056517B">
        <w:t>diverse tourist</w:t>
      </w:r>
      <w:r w:rsidRPr="008A76C2">
        <w:t xml:space="preserve"> types</w:t>
      </w:r>
      <w:r w:rsidR="0056517B">
        <w:t xml:space="preserve">. </w:t>
      </w:r>
      <w:r w:rsidRPr="008A76C2">
        <w:t xml:space="preserve">With historic brands </w:t>
      </w:r>
      <w:r w:rsidR="0056517B">
        <w:t>such as</w:t>
      </w:r>
      <w:r w:rsidRPr="008A76C2">
        <w:t xml:space="preserve"> Hilton, </w:t>
      </w:r>
      <w:r w:rsidRPr="008A76C2" w:rsidR="0003292E">
        <w:t>Waldorf Astoria</w:t>
      </w:r>
      <w:r w:rsidR="0003292E">
        <w:t xml:space="preserve">, LXR and </w:t>
      </w:r>
      <w:r w:rsidRPr="008A76C2">
        <w:t xml:space="preserve">Conrad in its </w:t>
      </w:r>
      <w:r w:rsidR="0003292E">
        <w:t xml:space="preserve">hospitality </w:t>
      </w:r>
      <w:r w:rsidRPr="008A76C2">
        <w:t xml:space="preserve">portfolio, Hilton is </w:t>
      </w:r>
      <w:r w:rsidR="00924532">
        <w:t>popular</w:t>
      </w:r>
      <w:r w:rsidRPr="008A76C2">
        <w:t xml:space="preserve"> for its </w:t>
      </w:r>
      <w:r w:rsidR="00924532">
        <w:t>commitment</w:t>
      </w:r>
      <w:r w:rsidRPr="008A76C2">
        <w:t xml:space="preserve"> to </w:t>
      </w:r>
      <w:r w:rsidR="00924532">
        <w:t>offering</w:t>
      </w:r>
      <w:r w:rsidRPr="008A76C2">
        <w:t xml:space="preserve"> </w:t>
      </w:r>
      <w:r w:rsidR="00924532">
        <w:t>top-rated</w:t>
      </w:r>
      <w:r w:rsidRPr="008A76C2">
        <w:t xml:space="preserve"> customer service and </w:t>
      </w:r>
      <w:r w:rsidR="00924532">
        <w:t>luxurious</w:t>
      </w:r>
      <w:r w:rsidRPr="008A76C2">
        <w:t xml:space="preserve"> lodging</w:t>
      </w:r>
      <w:r w:rsidR="00813F28">
        <w:t xml:space="preserve"> </w:t>
      </w:r>
      <w:sdt>
        <w:sdtPr>
          <w:id w:val="-650438806"/>
          <w:citation/>
        </w:sdtPr>
        <w:sdtContent>
          <w:r w:rsidR="00813F28">
            <w:fldChar w:fldCharType="begin"/>
          </w:r>
          <w:r w:rsidR="00813F28">
            <w:rPr>
              <w:lang w:val="en-US"/>
            </w:rPr>
            <w:instrText xml:space="preserve"> CITATION Tra212 \l 1033 </w:instrText>
          </w:r>
          <w:r w:rsidR="00813F28">
            <w:fldChar w:fldCharType="separate"/>
          </w:r>
          <w:r w:rsidRPr="00813F28" w:rsidR="00813F28">
            <w:rPr>
              <w:noProof/>
              <w:lang w:val="en-US"/>
            </w:rPr>
            <w:t>(Traveller Made, 2021)</w:t>
          </w:r>
          <w:r w:rsidR="00813F28">
            <w:fldChar w:fldCharType="end"/>
          </w:r>
        </w:sdtContent>
      </w:sdt>
      <w:r w:rsidRPr="008A76C2">
        <w:t xml:space="preserve">. With </w:t>
      </w:r>
      <w:r w:rsidR="002A77BA">
        <w:t>6915</w:t>
      </w:r>
      <w:r w:rsidRPr="008A76C2">
        <w:t xml:space="preserve"> hotels spread </w:t>
      </w:r>
      <w:r w:rsidR="006B2D98">
        <w:t>across</w:t>
      </w:r>
      <w:r w:rsidRPr="008A76C2">
        <w:t xml:space="preserve"> more than 100 </w:t>
      </w:r>
      <w:r w:rsidR="006B2D98">
        <w:t>countries</w:t>
      </w:r>
      <w:r w:rsidR="00E7162D">
        <w:t xml:space="preserve"> </w:t>
      </w:r>
      <w:r w:rsidR="0082558F">
        <w:t xml:space="preserve">over the globe </w:t>
      </w:r>
      <w:sdt>
        <w:sdtPr>
          <w:id w:val="-898815630"/>
          <w:citation/>
        </w:sdtPr>
        <w:sdtContent>
          <w:r w:rsidR="00E7162D">
            <w:fldChar w:fldCharType="begin"/>
          </w:r>
          <w:r w:rsidR="00F15F4C">
            <w:rPr>
              <w:lang w:val="en-US"/>
            </w:rPr>
            <w:instrText xml:space="preserve">CITATION Sta2384 \l 1033 </w:instrText>
          </w:r>
          <w:r w:rsidR="00E7162D">
            <w:fldChar w:fldCharType="separate"/>
          </w:r>
          <w:r w:rsidRPr="00F15F4C" w:rsidR="00F15F4C">
            <w:rPr>
              <w:noProof/>
              <w:lang w:val="en-US"/>
            </w:rPr>
            <w:t>(Statista, 2023)</w:t>
          </w:r>
          <w:r w:rsidR="00E7162D">
            <w:fldChar w:fldCharType="end"/>
          </w:r>
        </w:sdtContent>
      </w:sdt>
      <w:r w:rsidR="007934E6">
        <w:t>. Hilton Hotel Group is famous for</w:t>
      </w:r>
      <w:r w:rsidRPr="008A76C2">
        <w:t xml:space="preserve"> </w:t>
      </w:r>
      <w:r w:rsidR="009C687A">
        <w:t>providing</w:t>
      </w:r>
      <w:r w:rsidRPr="008A76C2">
        <w:t xml:space="preserve"> a variety of </w:t>
      </w:r>
      <w:r w:rsidR="009C687A">
        <w:t>accommodation</w:t>
      </w:r>
      <w:r w:rsidRPr="008A76C2">
        <w:t xml:space="preserve"> alternatives for both </w:t>
      </w:r>
      <w:r w:rsidR="009C687A">
        <w:t>leisure as we</w:t>
      </w:r>
      <w:r w:rsidR="002E61C5">
        <w:t>ll</w:t>
      </w:r>
      <w:r w:rsidR="009C687A">
        <w:t xml:space="preserve"> as </w:t>
      </w:r>
      <w:r w:rsidRPr="008A76C2">
        <w:t xml:space="preserve">business travellers </w:t>
      </w:r>
      <w:r w:rsidR="00D82D89">
        <w:t>followed by giving them the opportunity to experience the</w:t>
      </w:r>
      <w:r w:rsidRPr="008A76C2">
        <w:t xml:space="preserve"> </w:t>
      </w:r>
      <w:r w:rsidR="000E5CAF">
        <w:t>‘</w:t>
      </w:r>
      <w:r w:rsidRPr="008A76C2">
        <w:t>Hilton Hon</w:t>
      </w:r>
      <w:r w:rsidR="002532BF">
        <w:t>o</w:t>
      </w:r>
      <w:r w:rsidRPr="008A76C2">
        <w:t>rs</w:t>
      </w:r>
      <w:r w:rsidR="000E5CAF">
        <w:t>’</w:t>
      </w:r>
      <w:r w:rsidRPr="008A76C2">
        <w:t xml:space="preserve"> reward programme</w:t>
      </w:r>
      <w:r w:rsidR="0045461C">
        <w:t xml:space="preserve"> </w:t>
      </w:r>
      <w:sdt>
        <w:sdtPr>
          <w:id w:val="-1063021078"/>
          <w:citation/>
        </w:sdtPr>
        <w:sdtContent>
          <w:r w:rsidR="0045461C">
            <w:fldChar w:fldCharType="begin"/>
          </w:r>
          <w:r w:rsidR="0045461C">
            <w:rPr>
              <w:lang w:val="en-US"/>
            </w:rPr>
            <w:instrText xml:space="preserve"> CITATION Hil234 \l 1033 </w:instrText>
          </w:r>
          <w:r w:rsidR="0045461C">
            <w:fldChar w:fldCharType="separate"/>
          </w:r>
          <w:r w:rsidRPr="0045461C" w:rsidR="0045461C">
            <w:rPr>
              <w:noProof/>
              <w:lang w:val="en-US"/>
            </w:rPr>
            <w:t>(Hilton, 2023)</w:t>
          </w:r>
          <w:r w:rsidR="0045461C">
            <w:fldChar w:fldCharType="end"/>
          </w:r>
        </w:sdtContent>
      </w:sdt>
      <w:r w:rsidRPr="008A76C2">
        <w:t>.</w:t>
      </w:r>
      <w:r w:rsidR="0056517B">
        <w:t xml:space="preserve"> </w:t>
      </w:r>
      <w:r w:rsidR="006743DA">
        <w:t xml:space="preserve">The brand value of </w:t>
      </w:r>
      <w:r w:rsidR="00EF0D12">
        <w:t xml:space="preserve">the </w:t>
      </w:r>
      <w:r w:rsidR="006743DA">
        <w:t xml:space="preserve">Hilton Hotel group is captured </w:t>
      </w:r>
      <w:r w:rsidR="00EF0D12">
        <w:t xml:space="preserve">as </w:t>
      </w:r>
      <w:r w:rsidR="006743DA">
        <w:t xml:space="preserve">the best brand among others followed by depicting the value of $12.04 billion </w:t>
      </w:r>
      <w:r w:rsidR="009562DB">
        <w:t>in the year 2022</w:t>
      </w:r>
      <w:r w:rsidR="001E4942">
        <w:t xml:space="preserve"> </w:t>
      </w:r>
      <w:sdt>
        <w:sdtPr>
          <w:id w:val="-953013386"/>
          <w:citation/>
        </w:sdtPr>
        <w:sdtContent>
          <w:r w:rsidR="00192C01">
            <w:fldChar w:fldCharType="begin"/>
          </w:r>
          <w:r w:rsidR="00150E66">
            <w:rPr>
              <w:lang w:val="en-US"/>
            </w:rPr>
            <w:instrText xml:space="preserve">CITATION Sta2210 \l 1033 </w:instrText>
          </w:r>
          <w:r w:rsidR="00192C01">
            <w:fldChar w:fldCharType="separate"/>
          </w:r>
          <w:r w:rsidRPr="00150E66" w:rsidR="00150E66">
            <w:rPr>
              <w:noProof/>
              <w:lang w:val="en-US"/>
            </w:rPr>
            <w:t>(Statista, 2022)</w:t>
          </w:r>
          <w:r w:rsidR="00192C01">
            <w:fldChar w:fldCharType="end"/>
          </w:r>
        </w:sdtContent>
      </w:sdt>
    </w:p>
    <w:p w:rsidR="0007114C" w:rsidP="0007114C" w:rsidRDefault="00000000" w14:paraId="2957B544" w14:textId="77777777">
      <w:pPr>
        <w:jc w:val="center"/>
      </w:pPr>
      <w:r w:rsidRPr="0007114C">
        <w:rPr>
          <w:noProof/>
        </w:rPr>
        <w:drawing>
          <wp:inline distT="0" distB="0" distL="0" distR="0" wp14:anchorId="0A907455" wp14:editId="62CB9EC5">
            <wp:extent cx="3672840" cy="3642360"/>
            <wp:effectExtent l="0" t="0" r="3810" b="0"/>
            <wp:docPr id="369512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51296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73289" cy="364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3236D" w:rsidR="00D84345" w:rsidP="0053236D" w:rsidRDefault="00000000" w14:paraId="24D1AB53" w14:textId="77777777">
      <w:pPr>
        <w:pStyle w:val="Caption"/>
        <w:jc w:val="center"/>
        <w:rPr>
          <w:sz w:val="24"/>
          <w:szCs w:val="24"/>
        </w:rPr>
      </w:pPr>
      <w:bookmarkStart w:name="_Toc148020189" w:id="3"/>
      <w:r w:rsidRPr="0053236D">
        <w:rPr>
          <w:sz w:val="24"/>
          <w:szCs w:val="24"/>
        </w:rPr>
        <w:t xml:space="preserve">Figure </w:t>
      </w:r>
      <w:r w:rsidRPr="0053236D">
        <w:rPr>
          <w:sz w:val="24"/>
          <w:szCs w:val="24"/>
        </w:rPr>
        <w:fldChar w:fldCharType="begin"/>
      </w:r>
      <w:r w:rsidRPr="0053236D">
        <w:rPr>
          <w:sz w:val="24"/>
          <w:szCs w:val="24"/>
        </w:rPr>
        <w:instrText xml:space="preserve"> SEQ Figure \* ARABIC </w:instrText>
      </w:r>
      <w:r w:rsidRPr="0053236D">
        <w:rPr>
          <w:sz w:val="24"/>
          <w:szCs w:val="24"/>
        </w:rPr>
        <w:fldChar w:fldCharType="separate"/>
      </w:r>
      <w:r w:rsidR="0045431D">
        <w:rPr>
          <w:noProof/>
          <w:sz w:val="24"/>
          <w:szCs w:val="24"/>
        </w:rPr>
        <w:t>1</w:t>
      </w:r>
      <w:r w:rsidRPr="0053236D">
        <w:rPr>
          <w:sz w:val="24"/>
          <w:szCs w:val="24"/>
        </w:rPr>
        <w:fldChar w:fldCharType="end"/>
      </w:r>
      <w:r w:rsidRPr="0053236D">
        <w:rPr>
          <w:sz w:val="24"/>
          <w:szCs w:val="24"/>
        </w:rPr>
        <w:t>-number of Hilton Hotels globally</w:t>
      </w:r>
      <w:bookmarkEnd w:id="3"/>
    </w:p>
    <w:p w:rsidR="00150E66" w:rsidP="0007114C" w:rsidRDefault="00000000" w14:paraId="1AA65CC8" w14:textId="77777777">
      <w:pPr>
        <w:jc w:val="center"/>
      </w:pPr>
      <w:sdt>
        <w:sdtPr>
          <w:id w:val="-542286687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Sta2210 \l 1033 </w:instrText>
          </w:r>
          <w:r>
            <w:fldChar w:fldCharType="separate"/>
          </w:r>
          <w:r w:rsidRPr="00150E66">
            <w:rPr>
              <w:noProof/>
              <w:lang w:val="en-US"/>
            </w:rPr>
            <w:t>(Statista, 2022)</w:t>
          </w:r>
          <w:r>
            <w:fldChar w:fldCharType="end"/>
          </w:r>
        </w:sdtContent>
      </w:sdt>
    </w:p>
    <w:p w:rsidR="000C6FB3" w:rsidRDefault="000C6FB3" w14:paraId="7B421F06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</w:p>
    <w:p w:rsidR="00740B2A" w:rsidP="000C6391" w:rsidRDefault="00000000" w14:paraId="32AD1620" w14:textId="77777777">
      <w:pPr>
        <w:pStyle w:val="Heading1"/>
      </w:pPr>
      <w:bookmarkStart w:name="_Toc148019897" w:id="4"/>
      <w:r>
        <w:t>Organisation structure of Hilton Hotel Group</w:t>
      </w:r>
      <w:bookmarkEnd w:id="4"/>
    </w:p>
    <w:p w:rsidR="0051500F" w:rsidP="0051500F" w:rsidRDefault="00000000" w14:paraId="3536A7A9" w14:textId="77777777">
      <w:r>
        <w:t xml:space="preserve">The </w:t>
      </w:r>
      <w:r w:rsidR="001E343D">
        <w:t xml:space="preserve">hierarchical </w:t>
      </w:r>
      <w:r>
        <w:t>organisational structure</w:t>
      </w:r>
      <w:r w:rsidR="001E343D">
        <w:t xml:space="preserve"> has been maintained by</w:t>
      </w:r>
      <w:r>
        <w:t xml:space="preserve"> </w:t>
      </w:r>
      <w:r w:rsidR="001E343D">
        <w:t>the</w:t>
      </w:r>
      <w:r>
        <w:t xml:space="preserve"> Hilton Hotel Group</w:t>
      </w:r>
      <w:r w:rsidR="00D21F56">
        <w:t xml:space="preserve"> representing</w:t>
      </w:r>
      <w:r>
        <w:t xml:space="preserve"> the </w:t>
      </w:r>
      <w:r w:rsidR="009A55EB">
        <w:t>business’s</w:t>
      </w:r>
      <w:r>
        <w:t xml:space="preserve"> </w:t>
      </w:r>
      <w:r w:rsidR="009A55EB">
        <w:t>huge</w:t>
      </w:r>
      <w:r>
        <w:t xml:space="preserve"> reach and </w:t>
      </w:r>
      <w:r w:rsidR="009A55EB">
        <w:t>diverse</w:t>
      </w:r>
      <w:r>
        <w:t xml:space="preserve"> operations</w:t>
      </w:r>
      <w:r w:rsidR="008C4AAD">
        <w:t xml:space="preserve"> </w:t>
      </w:r>
      <w:sdt>
        <w:sdtPr>
          <w:id w:val="-419256478"/>
          <w:citation/>
        </w:sdtPr>
        <w:sdtContent>
          <w:r w:rsidR="008C4AAD">
            <w:fldChar w:fldCharType="begin"/>
          </w:r>
          <w:r w:rsidR="00180558">
            <w:rPr>
              <w:lang w:val="en-US"/>
            </w:rPr>
            <w:instrText xml:space="preserve">CITATION Hil231 \l 1033 </w:instrText>
          </w:r>
          <w:r w:rsidR="008C4AAD">
            <w:fldChar w:fldCharType="separate"/>
          </w:r>
          <w:r w:rsidRPr="00180558" w:rsidR="00180558">
            <w:rPr>
              <w:noProof/>
              <w:lang w:val="en-US"/>
            </w:rPr>
            <w:t>(Hilton, 2023)</w:t>
          </w:r>
          <w:r w:rsidR="008C4AAD">
            <w:fldChar w:fldCharType="end"/>
          </w:r>
        </w:sdtContent>
      </w:sdt>
      <w:r>
        <w:t xml:space="preserve">. </w:t>
      </w:r>
      <w:r w:rsidR="00B366FC">
        <w:t xml:space="preserve">As opined by Mullins (2020), </w:t>
      </w:r>
      <w:r w:rsidR="00D84C7E">
        <w:t xml:space="preserve">hierarchical organisational structure is associated with different types of hierarchical levels within an organisation and the power and decision </w:t>
      </w:r>
      <w:r w:rsidR="00E347D1">
        <w:t>flow</w:t>
      </w:r>
      <w:r w:rsidR="00D84C7E">
        <w:t xml:space="preserve"> through these levels of organisational hierarchies</w:t>
      </w:r>
      <w:r w:rsidR="00F20DD5">
        <w:t xml:space="preserve"> Mullins, 2020)</w:t>
      </w:r>
      <w:r w:rsidR="00D84C7E">
        <w:t>.</w:t>
      </w:r>
    </w:p>
    <w:p w:rsidR="009D3CF4" w:rsidP="009D3CF4" w:rsidRDefault="00000000" w14:paraId="0CCAD6AA" w14:textId="77777777">
      <w:pPr>
        <w:jc w:val="center"/>
      </w:pPr>
      <w:r w:rsidRPr="009D3CF4">
        <w:rPr>
          <w:noProof/>
        </w:rPr>
        <w:drawing>
          <wp:inline distT="0" distB="0" distL="0" distR="0" wp14:anchorId="3896C6C1" wp14:editId="0B53B621">
            <wp:extent cx="2887980" cy="3840480"/>
            <wp:effectExtent l="0" t="0" r="7620" b="7620"/>
            <wp:docPr id="206750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5066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88235" cy="3840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953AF" w:rsidR="00D84345" w:rsidP="009953AF" w:rsidRDefault="00000000" w14:paraId="5C99EA2F" w14:textId="77777777">
      <w:pPr>
        <w:pStyle w:val="Caption"/>
        <w:jc w:val="center"/>
        <w:rPr>
          <w:sz w:val="24"/>
          <w:szCs w:val="24"/>
        </w:rPr>
      </w:pPr>
      <w:bookmarkStart w:name="_Toc148020190" w:id="5"/>
      <w:r w:rsidRPr="009953AF">
        <w:rPr>
          <w:sz w:val="24"/>
          <w:szCs w:val="24"/>
        </w:rPr>
        <w:t xml:space="preserve">Figure </w:t>
      </w:r>
      <w:r w:rsidRPr="009953AF">
        <w:rPr>
          <w:sz w:val="24"/>
          <w:szCs w:val="24"/>
        </w:rPr>
        <w:fldChar w:fldCharType="begin"/>
      </w:r>
      <w:r w:rsidRPr="009953AF">
        <w:rPr>
          <w:sz w:val="24"/>
          <w:szCs w:val="24"/>
        </w:rPr>
        <w:instrText xml:space="preserve"> SEQ Figure \* ARABIC </w:instrText>
      </w:r>
      <w:r w:rsidRPr="009953AF">
        <w:rPr>
          <w:sz w:val="24"/>
          <w:szCs w:val="24"/>
        </w:rPr>
        <w:fldChar w:fldCharType="separate"/>
      </w:r>
      <w:r w:rsidR="0045431D">
        <w:rPr>
          <w:noProof/>
          <w:sz w:val="24"/>
          <w:szCs w:val="24"/>
        </w:rPr>
        <w:t>2</w:t>
      </w:r>
      <w:r w:rsidRPr="009953AF">
        <w:rPr>
          <w:sz w:val="24"/>
          <w:szCs w:val="24"/>
        </w:rPr>
        <w:fldChar w:fldCharType="end"/>
      </w:r>
      <w:r w:rsidRPr="009953AF">
        <w:rPr>
          <w:sz w:val="24"/>
          <w:szCs w:val="24"/>
        </w:rPr>
        <w:t>-Board of Directors</w:t>
      </w:r>
      <w:bookmarkEnd w:id="5"/>
    </w:p>
    <w:p w:rsidR="009D3CF4" w:rsidP="009D3CF4" w:rsidRDefault="00000000" w14:paraId="17B9F048" w14:textId="77777777">
      <w:pPr>
        <w:jc w:val="center"/>
      </w:pPr>
      <w:r w:rsidRPr="00255DDF">
        <w:rPr>
          <w:noProof/>
          <w:lang w:val="en-US"/>
        </w:rPr>
        <w:t>(</w:t>
      </w:r>
      <w:r>
        <w:rPr>
          <w:noProof/>
          <w:lang w:val="en-US"/>
        </w:rPr>
        <w:t xml:space="preserve">Source: </w:t>
      </w:r>
      <w:r w:rsidRPr="00255DDF">
        <w:rPr>
          <w:noProof/>
          <w:lang w:val="en-US"/>
        </w:rPr>
        <w:t>Hilton, 2023)</w:t>
      </w:r>
    </w:p>
    <w:p w:rsidR="0051500F" w:rsidP="0051500F" w:rsidRDefault="00000000" w14:paraId="5343C083" w14:textId="77777777">
      <w:r w:rsidRPr="0046306D">
        <w:rPr>
          <w:b/>
          <w:bCs/>
          <w:i/>
          <w:iCs/>
        </w:rPr>
        <w:t>Board of Directors</w:t>
      </w:r>
      <w:r w:rsidRPr="0046306D" w:rsidR="00B14A16">
        <w:rPr>
          <w:b/>
          <w:bCs/>
          <w:i/>
          <w:iCs/>
        </w:rPr>
        <w:t>-</w:t>
      </w:r>
      <w:r>
        <w:t xml:space="preserve"> The Board of Directors </w:t>
      </w:r>
      <w:r w:rsidR="009F49A4">
        <w:t>administers</w:t>
      </w:r>
      <w:r>
        <w:t xml:space="preserve"> the </w:t>
      </w:r>
      <w:r w:rsidR="009F49A4">
        <w:t>business’s</w:t>
      </w:r>
      <w:r>
        <w:t xml:space="preserve"> decision-making </w:t>
      </w:r>
      <w:r w:rsidR="00822C30">
        <w:t>procedure</w:t>
      </w:r>
      <w:r>
        <w:t xml:space="preserve"> and is </w:t>
      </w:r>
      <w:r w:rsidR="009F49A4">
        <w:t xml:space="preserve">comprised </w:t>
      </w:r>
      <w:r w:rsidR="0007068D">
        <w:t>of</w:t>
      </w:r>
      <w:r w:rsidR="009F49A4">
        <w:t xml:space="preserve"> experienced</w:t>
      </w:r>
      <w:r>
        <w:t xml:space="preserve"> professionals from </w:t>
      </w:r>
      <w:r w:rsidR="009F49A4">
        <w:t>distinct</w:t>
      </w:r>
      <w:r>
        <w:t xml:space="preserve"> professional areas. </w:t>
      </w:r>
      <w:r w:rsidR="006D0E5E">
        <w:t xml:space="preserve">For illustration, the CEO and the president of the Board of Directors of the Hilton Hotel Group is </w:t>
      </w:r>
      <w:r>
        <w:t xml:space="preserve">Christopher J. Nassetta </w:t>
      </w:r>
      <w:sdt>
        <w:sdtPr>
          <w:id w:val="1030683345"/>
          <w:citation/>
        </w:sdtPr>
        <w:sdtContent>
          <w:r w:rsidR="008C4AAD">
            <w:fldChar w:fldCharType="begin"/>
          </w:r>
          <w:r w:rsidR="008C4AAD">
            <w:rPr>
              <w:lang w:val="en-US"/>
            </w:rPr>
            <w:instrText xml:space="preserve"> CITATION Hil232 \l 1033 </w:instrText>
          </w:r>
          <w:r w:rsidR="008C4AAD">
            <w:fldChar w:fldCharType="separate"/>
          </w:r>
          <w:r w:rsidRPr="008C4AAD" w:rsidR="008C4AAD">
            <w:rPr>
              <w:noProof/>
              <w:lang w:val="en-US"/>
            </w:rPr>
            <w:t>(Hilton, 2023)</w:t>
          </w:r>
          <w:r w:rsidR="008C4AAD">
            <w:fldChar w:fldCharType="end"/>
          </w:r>
        </w:sdtContent>
      </w:sdt>
      <w:r>
        <w:t>.</w:t>
      </w:r>
    </w:p>
    <w:p w:rsidR="00A52415" w:rsidP="00A52415" w:rsidRDefault="00000000" w14:paraId="693D50EE" w14:textId="77777777">
      <w:r w:rsidRPr="00A52415">
        <w:rPr>
          <w:b/>
          <w:bCs/>
          <w:i/>
          <w:iCs/>
        </w:rPr>
        <w:t>Executive Leadership Team</w:t>
      </w:r>
      <w:r>
        <w:t>- The Executive Leadership Team</w:t>
      </w:r>
      <w:r w:rsidR="00C604B9">
        <w:t xml:space="preserve"> followed by having the responsibility of</w:t>
      </w:r>
      <w:r>
        <w:t xml:space="preserve"> directly report</w:t>
      </w:r>
      <w:r w:rsidR="00C604B9">
        <w:t>ing</w:t>
      </w:r>
      <w:r>
        <w:t xml:space="preserve"> to the Board </w:t>
      </w:r>
      <w:r w:rsidR="00C604B9">
        <w:t>manages</w:t>
      </w:r>
      <w:r>
        <w:t xml:space="preserve"> the </w:t>
      </w:r>
      <w:r w:rsidR="00C604B9">
        <w:t>business’s</w:t>
      </w:r>
      <w:r>
        <w:t xml:space="preserve"> daily operations. </w:t>
      </w:r>
      <w:r w:rsidR="00D42A63">
        <w:t>According to Boddy</w:t>
      </w:r>
      <w:r w:rsidR="00AC4E8A">
        <w:t xml:space="preserve"> </w:t>
      </w:r>
      <w:r w:rsidR="00D42A63">
        <w:t>(</w:t>
      </w:r>
      <w:r w:rsidR="00AC4E8A">
        <w:t>2014</w:t>
      </w:r>
      <w:r w:rsidR="00D42A63">
        <w:t>),</w:t>
      </w:r>
      <w:r w:rsidR="00637905">
        <w:t xml:space="preserve"> </w:t>
      </w:r>
      <w:r w:rsidR="00D42A63">
        <w:lastRenderedPageBreak/>
        <w:t>e</w:t>
      </w:r>
      <w:r>
        <w:t xml:space="preserve">xecutives in this </w:t>
      </w:r>
      <w:r w:rsidR="00637905">
        <w:t xml:space="preserve">management </w:t>
      </w:r>
      <w:r w:rsidR="00C604B9">
        <w:t>team</w:t>
      </w:r>
      <w:r>
        <w:t xml:space="preserve"> are </w:t>
      </w:r>
      <w:r w:rsidR="00142076">
        <w:t>assigned the duties</w:t>
      </w:r>
      <w:r>
        <w:t xml:space="preserve"> of many </w:t>
      </w:r>
      <w:r w:rsidR="00142076">
        <w:t>divisions</w:t>
      </w:r>
      <w:r>
        <w:t xml:space="preserve"> inside the </w:t>
      </w:r>
      <w:r w:rsidR="00142076">
        <w:t>organisation</w:t>
      </w:r>
      <w:r>
        <w:t xml:space="preserve">, </w:t>
      </w:r>
      <w:r w:rsidR="00142076">
        <w:t>such as</w:t>
      </w:r>
      <w:r>
        <w:t xml:space="preserve"> operations, </w:t>
      </w:r>
      <w:r w:rsidR="00142076">
        <w:t xml:space="preserve">human resources, </w:t>
      </w:r>
      <w:r>
        <w:t>finance</w:t>
      </w:r>
      <w:r w:rsidR="00142076">
        <w:t xml:space="preserve"> and</w:t>
      </w:r>
      <w:r>
        <w:t xml:space="preserve"> development</w:t>
      </w:r>
      <w:r w:rsidR="006B513B">
        <w:t xml:space="preserve"> (Boddy, 2014)</w:t>
      </w:r>
      <w:r>
        <w:t>.</w:t>
      </w:r>
    </w:p>
    <w:p w:rsidR="00A52415" w:rsidP="00A52415" w:rsidRDefault="00000000" w14:paraId="7056B783" w14:textId="77777777">
      <w:r w:rsidRPr="00A52415">
        <w:rPr>
          <w:b/>
          <w:bCs/>
          <w:i/>
          <w:iCs/>
        </w:rPr>
        <w:t>Regional Leadership</w:t>
      </w:r>
      <w:r>
        <w:t xml:space="preserve">- The regional </w:t>
      </w:r>
      <w:r w:rsidR="0084563F">
        <w:t>framework</w:t>
      </w:r>
      <w:r>
        <w:t xml:space="preserve"> of the business </w:t>
      </w:r>
      <w:r w:rsidR="0079316E">
        <w:t>is</w:t>
      </w:r>
      <w:r w:rsidR="0084563F">
        <w:t xml:space="preserve"> associated with</w:t>
      </w:r>
      <w:r>
        <w:t xml:space="preserve"> executives in charge of </w:t>
      </w:r>
      <w:r w:rsidR="0084563F">
        <w:t>specific</w:t>
      </w:r>
      <w:r>
        <w:t xml:space="preserve"> geographical regions. </w:t>
      </w:r>
    </w:p>
    <w:p w:rsidRPr="00247304" w:rsidR="002B497B" w:rsidP="002B497B" w:rsidRDefault="00000000" w14:paraId="49CB22DC" w14:textId="77777777">
      <w:pPr>
        <w:rPr>
          <w:lang w:val="en-US"/>
        </w:rPr>
      </w:pPr>
      <w:r w:rsidRPr="009503C5">
        <w:rPr>
          <w:b/>
          <w:bCs/>
          <w:i/>
          <w:iCs/>
        </w:rPr>
        <w:t>Hotel Brands</w:t>
      </w:r>
      <w:r>
        <w:t>-</w:t>
      </w:r>
      <w:r w:rsidRPr="00687C74">
        <w:t xml:space="preserve"> Each Hilton hotel has its own </w:t>
      </w:r>
      <w:r w:rsidR="007B16DF">
        <w:t xml:space="preserve">specific </w:t>
      </w:r>
      <w:r w:rsidRPr="00687C74">
        <w:t xml:space="preserve">hierarchy </w:t>
      </w:r>
      <w:r w:rsidR="00421EC1">
        <w:t>followed by</w:t>
      </w:r>
      <w:r w:rsidRPr="00687C74">
        <w:t xml:space="preserve"> operat</w:t>
      </w:r>
      <w:r w:rsidR="00421EC1">
        <w:t>ing inside</w:t>
      </w:r>
      <w:r w:rsidRPr="00687C74">
        <w:t xml:space="preserve"> its respective territory. For </w:t>
      </w:r>
      <w:r w:rsidR="00B048FE">
        <w:t>example</w:t>
      </w:r>
      <w:r w:rsidRPr="00687C74">
        <w:t xml:space="preserve">, Waldorf Astoria </w:t>
      </w:r>
      <w:r w:rsidR="007E68B6">
        <w:t>Hotel in Mongolia and China</w:t>
      </w:r>
      <w:r w:rsidRPr="00687C74">
        <w:t xml:space="preserve"> has a General Manager</w:t>
      </w:r>
      <w:r w:rsidR="00247304">
        <w:t xml:space="preserve"> named </w:t>
      </w:r>
      <w:r w:rsidRPr="00247304" w:rsidR="00247304">
        <w:rPr>
          <w:lang w:val="en-US"/>
        </w:rPr>
        <w:t>Brian Tong</w:t>
      </w:r>
      <w:r w:rsidR="00247304">
        <w:rPr>
          <w:lang w:val="en-US"/>
        </w:rPr>
        <w:t xml:space="preserve">, </w:t>
      </w:r>
      <w:r w:rsidRPr="00687C74">
        <w:t xml:space="preserve">who is in charge of </w:t>
      </w:r>
      <w:r w:rsidR="007E68B6">
        <w:t>daily</w:t>
      </w:r>
      <w:r w:rsidRPr="00687C74">
        <w:t xml:space="preserve"> operations </w:t>
      </w:r>
      <w:r w:rsidR="007E68B6">
        <w:t>followed by</w:t>
      </w:r>
      <w:r w:rsidRPr="00687C74">
        <w:t xml:space="preserve"> answer</w:t>
      </w:r>
      <w:r w:rsidR="007E68B6">
        <w:t>ing</w:t>
      </w:r>
      <w:r w:rsidRPr="00687C74">
        <w:t xml:space="preserve"> to </w:t>
      </w:r>
      <w:r w:rsidR="00247304">
        <w:t xml:space="preserve">the Vice President of that region </w:t>
      </w:r>
      <w:sdt>
        <w:sdtPr>
          <w:id w:val="1035930537"/>
          <w:citation/>
        </w:sdtPr>
        <w:sdtContent>
          <w:r w:rsidR="00701DFA">
            <w:fldChar w:fldCharType="begin"/>
          </w:r>
          <w:r w:rsidR="00701DFA">
            <w:rPr>
              <w:lang w:val="en-US"/>
            </w:rPr>
            <w:instrText xml:space="preserve"> CITATION Hos23 \l 1033 </w:instrText>
          </w:r>
          <w:r w:rsidR="00701DFA">
            <w:fldChar w:fldCharType="separate"/>
          </w:r>
          <w:r w:rsidRPr="00701DFA" w:rsidR="00701DFA">
            <w:rPr>
              <w:noProof/>
              <w:lang w:val="en-US"/>
            </w:rPr>
            <w:t>(Hospitality Net, 2023)</w:t>
          </w:r>
          <w:r w:rsidR="00701DFA">
            <w:fldChar w:fldCharType="end"/>
          </w:r>
        </w:sdtContent>
      </w:sdt>
      <w:r w:rsidRPr="00687C74">
        <w:t>.</w:t>
      </w:r>
    </w:p>
    <w:p w:rsidR="002B497B" w:rsidP="002B497B" w:rsidRDefault="00000000" w14:paraId="11053EF2" w14:textId="77777777">
      <w:r w:rsidRPr="00391769">
        <w:rPr>
          <w:b/>
          <w:bCs/>
          <w:i/>
          <w:iCs/>
        </w:rPr>
        <w:t>Hotel</w:t>
      </w:r>
      <w:r w:rsidRPr="009503C5">
        <w:rPr>
          <w:b/>
          <w:bCs/>
          <w:i/>
          <w:iCs/>
        </w:rPr>
        <w:t xml:space="preserve"> </w:t>
      </w:r>
      <w:r w:rsidRPr="009503C5" w:rsidR="00124DFB">
        <w:rPr>
          <w:b/>
          <w:bCs/>
          <w:i/>
          <w:iCs/>
        </w:rPr>
        <w:t>staff</w:t>
      </w:r>
      <w:r>
        <w:t xml:space="preserve">- </w:t>
      </w:r>
      <w:r w:rsidRPr="003B192C">
        <w:t>The hotel staff</w:t>
      </w:r>
      <w:r w:rsidR="00092EAB">
        <w:t xml:space="preserve"> including</w:t>
      </w:r>
      <w:r w:rsidRPr="003B192C">
        <w:t xml:space="preserve"> front desk </w:t>
      </w:r>
      <w:r w:rsidR="00092EAB">
        <w:t>employees</w:t>
      </w:r>
      <w:r w:rsidRPr="003B192C">
        <w:t xml:space="preserve">, </w:t>
      </w:r>
      <w:r w:rsidR="00092EAB">
        <w:t xml:space="preserve">restaurant staff and </w:t>
      </w:r>
      <w:r w:rsidRPr="003B192C">
        <w:t xml:space="preserve">housekeepers is </w:t>
      </w:r>
      <w:r w:rsidR="00092EAB">
        <w:t>situated at</w:t>
      </w:r>
      <w:r w:rsidRPr="003B192C">
        <w:t xml:space="preserve"> the bottom of the hierarch</w:t>
      </w:r>
      <w:r w:rsidR="00092EAB">
        <w:t>ical levels</w:t>
      </w:r>
      <w:r w:rsidRPr="003B192C">
        <w:t>.</w:t>
      </w:r>
    </w:p>
    <w:p w:rsidRPr="001C4696" w:rsidR="000C6FB3" w:rsidP="001C4696" w:rsidRDefault="00000000" w14:paraId="114C8868" w14:textId="77777777">
      <w:r>
        <w:t>On the contrary, the</w:t>
      </w:r>
      <w:r w:rsidRPr="00AC2392" w:rsidR="00746408">
        <w:t xml:space="preserve"> matrix organisational structure </w:t>
      </w:r>
      <w:r w:rsidR="003E5D93">
        <w:t>has been followed</w:t>
      </w:r>
      <w:r w:rsidRPr="00AC2392" w:rsidR="00746408">
        <w:t xml:space="preserve"> by Accor Hotel Group</w:t>
      </w:r>
      <w:r>
        <w:t xml:space="preserve"> </w:t>
      </w:r>
      <w:sdt>
        <w:sdtPr>
          <w:id w:val="-1582825074"/>
          <w:citation/>
        </w:sdtPr>
        <w:sdtContent>
          <w:r w:rsidR="00323CEA">
            <w:fldChar w:fldCharType="begin"/>
          </w:r>
          <w:r w:rsidR="00323CEA">
            <w:rPr>
              <w:lang w:val="en-US"/>
            </w:rPr>
            <w:instrText xml:space="preserve"> CITATION Acc22 \l 1033 </w:instrText>
          </w:r>
          <w:r w:rsidR="00323CEA">
            <w:fldChar w:fldCharType="separate"/>
          </w:r>
          <w:r w:rsidRPr="00323CEA" w:rsidR="00323CEA">
            <w:rPr>
              <w:noProof/>
              <w:lang w:val="en-US"/>
            </w:rPr>
            <w:t>(Accor, 2022)</w:t>
          </w:r>
          <w:r w:rsidR="00323CEA">
            <w:fldChar w:fldCharType="end"/>
          </w:r>
        </w:sdtContent>
      </w:sdt>
      <w:r w:rsidRPr="00AC2392" w:rsidR="00746408">
        <w:t xml:space="preserve">. It </w:t>
      </w:r>
      <w:r w:rsidR="00F10490">
        <w:t>is combined with different</w:t>
      </w:r>
      <w:r w:rsidRPr="00AC2392" w:rsidR="00746408">
        <w:t xml:space="preserve"> functional </w:t>
      </w:r>
      <w:r w:rsidR="00F10490">
        <w:t>as well as</w:t>
      </w:r>
      <w:r w:rsidRPr="00AC2392" w:rsidR="00746408">
        <w:t xml:space="preserve"> divisional structures</w:t>
      </w:r>
      <w:r w:rsidR="00AA0DF6">
        <w:t xml:space="preserve"> including </w:t>
      </w:r>
      <w:r w:rsidR="0007430D">
        <w:t xml:space="preserve">the </w:t>
      </w:r>
      <w:r w:rsidR="00AA0DF6">
        <w:t>‘luxury lifestyle</w:t>
      </w:r>
      <w:r w:rsidR="00D534A2">
        <w:t>’</w:t>
      </w:r>
      <w:r w:rsidR="00AA0DF6">
        <w:t xml:space="preserve"> division and ‘Economy, midscale &amp; Premium’ division</w:t>
      </w:r>
      <w:r w:rsidRPr="00AC2392" w:rsidR="00746408">
        <w:t xml:space="preserve">, with </w:t>
      </w:r>
      <w:r w:rsidR="00F10490">
        <w:t>employees</w:t>
      </w:r>
      <w:r w:rsidRPr="00AC2392" w:rsidR="00746408">
        <w:t xml:space="preserve"> reporting to both </w:t>
      </w:r>
      <w:r w:rsidR="00F10490">
        <w:t xml:space="preserve">divisional managers and </w:t>
      </w:r>
      <w:r w:rsidRPr="00AC2392" w:rsidR="00746408">
        <w:t xml:space="preserve">functional managers </w:t>
      </w:r>
      <w:r w:rsidR="00F10490">
        <w:t>fostering cross-cultural collaboration and</w:t>
      </w:r>
      <w:r w:rsidR="00AA0DF6">
        <w:t xml:space="preserve"> </w:t>
      </w:r>
      <w:r w:rsidRPr="00AC2392" w:rsidR="00746408">
        <w:t xml:space="preserve">flexibility </w:t>
      </w:r>
      <w:r w:rsidR="00F10490">
        <w:t>over various departments</w:t>
      </w:r>
      <w:r w:rsidRPr="00AC2392" w:rsidR="00746408">
        <w:t>.</w:t>
      </w:r>
    </w:p>
    <w:p w:rsidR="00106FF0" w:rsidRDefault="00000000" w14:paraId="4019C3FD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885D23" w:rsidP="000C6391" w:rsidRDefault="00000000" w14:paraId="3780A251" w14:textId="77777777">
      <w:pPr>
        <w:pStyle w:val="Heading1"/>
      </w:pPr>
      <w:bookmarkStart w:name="_Toc148019898" w:id="6"/>
      <w:r>
        <w:lastRenderedPageBreak/>
        <w:t xml:space="preserve">Organisational Culture of Hilton Hotel Group using </w:t>
      </w:r>
      <w:r w:rsidRPr="00885D23">
        <w:t>Edgar Schein's Organi</w:t>
      </w:r>
      <w:r>
        <w:t>s</w:t>
      </w:r>
      <w:r w:rsidRPr="00885D23">
        <w:t>ational Culture Triangle</w:t>
      </w:r>
      <w:bookmarkEnd w:id="6"/>
    </w:p>
    <w:p w:rsidR="00110DF1" w:rsidP="00110DF1" w:rsidRDefault="00000000" w14:paraId="5CDFDC5C" w14:textId="77777777">
      <w:r w:rsidRPr="003C0C76">
        <w:t xml:space="preserve">A conceptual </w:t>
      </w:r>
      <w:r w:rsidR="00592BA0">
        <w:t>model</w:t>
      </w:r>
      <w:r w:rsidRPr="003C0C76">
        <w:t xml:space="preserve"> </w:t>
      </w:r>
      <w:r w:rsidR="00F839BE">
        <w:t>formulated</w:t>
      </w:r>
      <w:r w:rsidRPr="003C0C76">
        <w:t xml:space="preserve"> by Edgar Schein</w:t>
      </w:r>
      <w:r w:rsidR="00F839BE">
        <w:t xml:space="preserve"> known as</w:t>
      </w:r>
      <w:r w:rsidRPr="003C0C76">
        <w:t xml:space="preserve"> the organisational culture triangle has three </w:t>
      </w:r>
      <w:r w:rsidR="00F839BE">
        <w:t xml:space="preserve">distinctive </w:t>
      </w:r>
      <w:r w:rsidRPr="003C0C76">
        <w:t>layers</w:t>
      </w:r>
      <w:r w:rsidR="00F839BE">
        <w:t xml:space="preserve"> comprising</w:t>
      </w:r>
      <w:r w:rsidRPr="003C0C76">
        <w:t xml:space="preserve"> artefacts </w:t>
      </w:r>
      <w:r w:rsidR="00D77FDE">
        <w:t>which are external</w:t>
      </w:r>
      <w:r w:rsidRPr="003C0C76">
        <w:t xml:space="preserve"> manifestations, </w:t>
      </w:r>
      <w:r w:rsidR="00710F2D">
        <w:t xml:space="preserve">espoused </w:t>
      </w:r>
      <w:r w:rsidRPr="003C0C76">
        <w:t xml:space="preserve">values </w:t>
      </w:r>
      <w:r w:rsidR="001D159B">
        <w:t>such as</w:t>
      </w:r>
      <w:r w:rsidR="00E4525E">
        <w:t xml:space="preserve"> </w:t>
      </w:r>
      <w:r w:rsidRPr="003C0C76">
        <w:t xml:space="preserve">stated principles, and </w:t>
      </w:r>
      <w:r w:rsidR="001D159B">
        <w:t>basic</w:t>
      </w:r>
      <w:r w:rsidRPr="003C0C76">
        <w:t xml:space="preserve"> </w:t>
      </w:r>
      <w:r w:rsidR="003700A1">
        <w:t>underlying</w:t>
      </w:r>
      <w:r w:rsidR="001D159B">
        <w:t xml:space="preserve"> </w:t>
      </w:r>
      <w:r w:rsidRPr="003C0C76">
        <w:t xml:space="preserve">assumptions </w:t>
      </w:r>
      <w:r w:rsidR="00E4525E">
        <w:t xml:space="preserve">such as </w:t>
      </w:r>
      <w:r w:rsidR="0097550B">
        <w:t xml:space="preserve">deeply established and </w:t>
      </w:r>
      <w:r w:rsidRPr="003C0C76" w:rsidR="0097550B">
        <w:t>subconscious</w:t>
      </w:r>
      <w:r w:rsidR="0097550B">
        <w:t xml:space="preserve"> perceptions</w:t>
      </w:r>
      <w:r w:rsidR="00546D12">
        <w:t xml:space="preserve"> </w:t>
      </w:r>
      <w:r w:rsidR="00FC6E8C">
        <w:t>(</w:t>
      </w:r>
      <w:r w:rsidRPr="00FC6E8C" w:rsidR="00FC6E8C">
        <w:t>Auvola-Junttonen</w:t>
      </w:r>
      <w:r w:rsidR="00FC6E8C">
        <w:t>, 2020)</w:t>
      </w:r>
      <w:r w:rsidRPr="003C0C76">
        <w:t>. It aids in comprehending the many levels of an organization's culture, from the overt to the covert, which influences its behaviour and methods.</w:t>
      </w:r>
      <w:r>
        <w:t xml:space="preserve"> </w:t>
      </w:r>
    </w:p>
    <w:p w:rsidR="002B2DA9" w:rsidP="002B2DA9" w:rsidRDefault="00000000" w14:paraId="13159495" w14:textId="77777777">
      <w:pPr>
        <w:jc w:val="center"/>
      </w:pPr>
      <w:r w:rsidRPr="002B2DA9">
        <w:rPr>
          <w:noProof/>
        </w:rPr>
        <w:drawing>
          <wp:inline distT="0" distB="0" distL="0" distR="0" wp14:anchorId="257EC590" wp14:editId="0B6DFA49">
            <wp:extent cx="3718560" cy="1963734"/>
            <wp:effectExtent l="0" t="0" r="0" b="0"/>
            <wp:docPr id="18962476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24765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23694" cy="1966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37C5D" w:rsidR="00D84345" w:rsidP="00937C5D" w:rsidRDefault="00000000" w14:paraId="3DF1E5D4" w14:textId="77777777">
      <w:pPr>
        <w:pStyle w:val="Caption"/>
        <w:jc w:val="center"/>
        <w:rPr>
          <w:sz w:val="24"/>
          <w:szCs w:val="24"/>
        </w:rPr>
      </w:pPr>
      <w:bookmarkStart w:name="_Toc148020191" w:id="7"/>
      <w:r w:rsidRPr="00937C5D">
        <w:rPr>
          <w:sz w:val="24"/>
          <w:szCs w:val="24"/>
        </w:rPr>
        <w:t xml:space="preserve">Figure </w:t>
      </w:r>
      <w:r w:rsidRPr="00937C5D">
        <w:rPr>
          <w:sz w:val="24"/>
          <w:szCs w:val="24"/>
        </w:rPr>
        <w:fldChar w:fldCharType="begin"/>
      </w:r>
      <w:r w:rsidRPr="00937C5D">
        <w:rPr>
          <w:sz w:val="24"/>
          <w:szCs w:val="24"/>
        </w:rPr>
        <w:instrText xml:space="preserve"> SEQ Figure \* ARABIC </w:instrText>
      </w:r>
      <w:r w:rsidRPr="00937C5D">
        <w:rPr>
          <w:sz w:val="24"/>
          <w:szCs w:val="24"/>
        </w:rPr>
        <w:fldChar w:fldCharType="separate"/>
      </w:r>
      <w:r w:rsidR="0045431D">
        <w:rPr>
          <w:noProof/>
          <w:sz w:val="24"/>
          <w:szCs w:val="24"/>
        </w:rPr>
        <w:t>3</w:t>
      </w:r>
      <w:r w:rsidRPr="00937C5D">
        <w:rPr>
          <w:sz w:val="24"/>
          <w:szCs w:val="24"/>
        </w:rPr>
        <w:fldChar w:fldCharType="end"/>
      </w:r>
      <w:r w:rsidRPr="00937C5D">
        <w:rPr>
          <w:sz w:val="24"/>
          <w:szCs w:val="24"/>
        </w:rPr>
        <w:t>-Edgar Schein's Organisational Culture Triangle</w:t>
      </w:r>
      <w:bookmarkEnd w:id="7"/>
    </w:p>
    <w:p w:rsidR="002B2DA9" w:rsidP="002B2DA9" w:rsidRDefault="00000000" w14:paraId="040ADDB8" w14:textId="77777777">
      <w:pPr>
        <w:jc w:val="center"/>
      </w:pPr>
      <w:r>
        <w:t>(</w:t>
      </w:r>
      <w:r w:rsidR="002E6D3D">
        <w:t xml:space="preserve">Source: </w:t>
      </w:r>
      <w:r w:rsidRPr="00FC6E8C" w:rsidR="002E6D3D">
        <w:t>Auvola-Junttonen</w:t>
      </w:r>
      <w:r w:rsidR="002E6D3D">
        <w:t>, 2020</w:t>
      </w:r>
      <w:r>
        <w:t>)</w:t>
      </w:r>
    </w:p>
    <w:p w:rsidR="00110DF1" w:rsidP="00110DF1" w:rsidRDefault="00000000" w14:paraId="2FE89E4E" w14:textId="77777777">
      <w:r w:rsidRPr="00EA4BDE">
        <w:rPr>
          <w:b/>
          <w:bCs/>
          <w:i/>
          <w:iCs/>
        </w:rPr>
        <w:t>Artefacts</w:t>
      </w:r>
      <w:r>
        <w:t xml:space="preserve">- These are the </w:t>
      </w:r>
      <w:r w:rsidR="00762D60">
        <w:t>external</w:t>
      </w:r>
      <w:r>
        <w:t xml:space="preserve"> manifestations of </w:t>
      </w:r>
      <w:r w:rsidR="00762D60">
        <w:t>organisational culture including</w:t>
      </w:r>
      <w:r>
        <w:t xml:space="preserve"> buildings, </w:t>
      </w:r>
      <w:r w:rsidR="002B4989">
        <w:t xml:space="preserve">work </w:t>
      </w:r>
      <w:r w:rsidR="00762D60">
        <w:t>traditions, beliefs</w:t>
      </w:r>
      <w:r>
        <w:t xml:space="preserve">, and </w:t>
      </w:r>
      <w:r w:rsidR="002371C0">
        <w:t>logos</w:t>
      </w:r>
      <w:r>
        <w:t>. Hilton's well-</w:t>
      </w:r>
      <w:r w:rsidR="00E341C9">
        <w:t>planned</w:t>
      </w:r>
      <w:r>
        <w:t xml:space="preserve"> hotels, </w:t>
      </w:r>
      <w:r w:rsidR="003A14E7">
        <w:t>remarkable</w:t>
      </w:r>
      <w:r w:rsidR="004F64C5">
        <w:t xml:space="preserve"> brand</w:t>
      </w:r>
      <w:r>
        <w:t xml:space="preserve"> </w:t>
      </w:r>
      <w:r w:rsidR="003A14E7">
        <w:t>logo</w:t>
      </w:r>
      <w:r>
        <w:t xml:space="preserve">, and </w:t>
      </w:r>
      <w:r w:rsidR="005B0183">
        <w:t>‘</w:t>
      </w:r>
      <w:r>
        <w:t xml:space="preserve">Hilton </w:t>
      </w:r>
      <w:r w:rsidR="00203201">
        <w:t>Honors’</w:t>
      </w:r>
      <w:r>
        <w:t xml:space="preserve"> loyalty programme are </w:t>
      </w:r>
      <w:r w:rsidR="009A5C0E">
        <w:t>major instances</w:t>
      </w:r>
      <w:r>
        <w:t xml:space="preserve"> of its </w:t>
      </w:r>
      <w:r w:rsidR="009A5C0E">
        <w:t xml:space="preserve">unique </w:t>
      </w:r>
      <w:r>
        <w:t xml:space="preserve">artefacts. </w:t>
      </w:r>
    </w:p>
    <w:p w:rsidR="002745CC" w:rsidP="00E35940" w:rsidRDefault="00000000" w14:paraId="0A0DF499" w14:textId="77777777">
      <w:r w:rsidRPr="006167AE">
        <w:rPr>
          <w:b/>
          <w:bCs/>
          <w:i/>
          <w:iCs/>
        </w:rPr>
        <w:t>Espoused Values</w:t>
      </w:r>
      <w:r>
        <w:t>-</w:t>
      </w:r>
      <w:r w:rsidR="006167AE">
        <w:t xml:space="preserve"> </w:t>
      </w:r>
      <w:r w:rsidRPr="00FB2D83" w:rsidR="00025DBC">
        <w:t xml:space="preserve">These are the </w:t>
      </w:r>
      <w:r w:rsidR="00DE71EB">
        <w:t xml:space="preserve">beliefs and </w:t>
      </w:r>
      <w:r w:rsidRPr="00FB2D83" w:rsidR="00025DBC">
        <w:t xml:space="preserve">values that </w:t>
      </w:r>
      <w:r w:rsidR="00DE71EB">
        <w:t>a business</w:t>
      </w:r>
      <w:r w:rsidRPr="00FB2D83" w:rsidR="00025DBC">
        <w:t xml:space="preserve"> organisation openly </w:t>
      </w:r>
      <w:r w:rsidR="00DE71EB">
        <w:t>states</w:t>
      </w:r>
      <w:r w:rsidRPr="00FB2D83" w:rsidR="00025DBC">
        <w:t xml:space="preserve"> to </w:t>
      </w:r>
      <w:r w:rsidR="00E331C6">
        <w:t>adhere</w:t>
      </w:r>
      <w:r w:rsidR="001A43FD">
        <w:t xml:space="preserve"> to</w:t>
      </w:r>
      <w:r w:rsidRPr="00FB2D83" w:rsidR="00025DBC">
        <w:t xml:space="preserve">. Hilton </w:t>
      </w:r>
      <w:r w:rsidR="003A19C4">
        <w:t>puts</w:t>
      </w:r>
      <w:r w:rsidRPr="00FB2D83" w:rsidR="00025DBC">
        <w:t xml:space="preserve"> </w:t>
      </w:r>
      <w:r w:rsidR="003A19C4">
        <w:t>huge</w:t>
      </w:r>
      <w:r w:rsidRPr="00FB2D83" w:rsidR="00025DBC">
        <w:t xml:space="preserve"> </w:t>
      </w:r>
      <w:r w:rsidR="003A19C4">
        <w:t>importance</w:t>
      </w:r>
      <w:r w:rsidRPr="00FB2D83" w:rsidR="00025DBC">
        <w:t xml:space="preserve"> on principles </w:t>
      </w:r>
      <w:r w:rsidR="003A19C4">
        <w:t>such as ethics, business leadership, ownership,</w:t>
      </w:r>
      <w:r w:rsidRPr="00FB2D83" w:rsidR="00025DBC">
        <w:t xml:space="preserve"> hospitality, teamwork, and sustainability. For </w:t>
      </w:r>
      <w:r w:rsidR="0000217F">
        <w:t>illustration</w:t>
      </w:r>
      <w:r w:rsidRPr="00FB2D83" w:rsidR="00025DBC">
        <w:t xml:space="preserve">, Hilton's </w:t>
      </w:r>
      <w:r w:rsidR="00585801">
        <w:t>‘</w:t>
      </w:r>
      <w:r w:rsidRPr="00FB2D83" w:rsidR="00025DBC">
        <w:t>Travel with Purpose</w:t>
      </w:r>
      <w:r w:rsidR="00585801">
        <w:t>’</w:t>
      </w:r>
      <w:r w:rsidRPr="00FB2D83" w:rsidR="00025DBC">
        <w:t xml:space="preserve"> </w:t>
      </w:r>
      <w:r w:rsidR="00585801">
        <w:t>initiative</w:t>
      </w:r>
      <w:r w:rsidRPr="00FB2D83" w:rsidR="00025DBC">
        <w:t xml:space="preserve"> </w:t>
      </w:r>
      <w:r w:rsidR="00585801">
        <w:t>highlights</w:t>
      </w:r>
      <w:r w:rsidRPr="00FB2D83" w:rsidR="00025DBC">
        <w:t xml:space="preserve"> </w:t>
      </w:r>
      <w:r w:rsidR="00DD1EB3">
        <w:t>its</w:t>
      </w:r>
      <w:r w:rsidRPr="00FB2D83" w:rsidR="00025DBC">
        <w:t xml:space="preserve"> </w:t>
      </w:r>
      <w:r w:rsidR="002E04F0">
        <w:t>commitment</w:t>
      </w:r>
      <w:r w:rsidRPr="00FB2D83" w:rsidR="00025DBC">
        <w:t xml:space="preserve"> to</w:t>
      </w:r>
      <w:r w:rsidR="00585801">
        <w:t>wards</w:t>
      </w:r>
      <w:r w:rsidRPr="00FB2D83" w:rsidR="00025DBC">
        <w:t xml:space="preserve"> sustainability</w:t>
      </w:r>
      <w:r w:rsidR="00E26D32">
        <w:t xml:space="preserve"> </w:t>
      </w:r>
      <w:sdt>
        <w:sdtPr>
          <w:id w:val="-501045644"/>
          <w:citation/>
        </w:sdtPr>
        <w:sdtContent>
          <w:r w:rsidR="00E26D32">
            <w:fldChar w:fldCharType="begin"/>
          </w:r>
          <w:r w:rsidR="00E26D32">
            <w:rPr>
              <w:lang w:val="en-US"/>
            </w:rPr>
            <w:instrText xml:space="preserve"> CITATION Hil21 \l 1033 </w:instrText>
          </w:r>
          <w:r w:rsidR="00E26D32">
            <w:fldChar w:fldCharType="separate"/>
          </w:r>
          <w:r w:rsidRPr="00E26D32" w:rsidR="00E26D32">
            <w:rPr>
              <w:noProof/>
              <w:lang w:val="en-US"/>
            </w:rPr>
            <w:t>(Hilton, 2021)</w:t>
          </w:r>
          <w:r w:rsidR="00E26D32">
            <w:fldChar w:fldCharType="end"/>
          </w:r>
        </w:sdtContent>
      </w:sdt>
      <w:r w:rsidRPr="00FB2D83" w:rsidR="00025DBC">
        <w:t>.</w:t>
      </w:r>
      <w:r w:rsidR="00DA409D">
        <w:t xml:space="preserve"> </w:t>
      </w:r>
      <w:r w:rsidR="00EA3F02">
        <w:t xml:space="preserve">On the other hand, </w:t>
      </w:r>
      <w:r w:rsidR="00F5123E">
        <w:t xml:space="preserve">the reports of </w:t>
      </w:r>
      <w:r w:rsidRPr="00C7618F" w:rsidR="00F5123E">
        <w:rPr>
          <w:noProof/>
          <w:lang w:val="en-US"/>
        </w:rPr>
        <w:t>Businesswire</w:t>
      </w:r>
      <w:r w:rsidR="00F5123E">
        <w:rPr>
          <w:noProof/>
          <w:lang w:val="en-US"/>
        </w:rPr>
        <w:t xml:space="preserve"> (</w:t>
      </w:r>
      <w:r w:rsidRPr="00C7618F" w:rsidR="00F5123E">
        <w:rPr>
          <w:noProof/>
          <w:lang w:val="en-US"/>
        </w:rPr>
        <w:t>2018</w:t>
      </w:r>
      <w:r w:rsidR="00F5123E">
        <w:rPr>
          <w:noProof/>
          <w:lang w:val="en-US"/>
        </w:rPr>
        <w:t xml:space="preserve">) show that Hilton Hotels </w:t>
      </w:r>
      <w:r w:rsidRPr="00FB2D83" w:rsidR="00025DBC">
        <w:t xml:space="preserve">established a target of </w:t>
      </w:r>
      <w:r w:rsidR="00F5123E">
        <w:t>achieving t</w:t>
      </w:r>
      <w:r w:rsidRPr="00FB2D83" w:rsidR="00025DBC">
        <w:t xml:space="preserve">heir environmental </w:t>
      </w:r>
      <w:r w:rsidR="00F5123E">
        <w:t>influence</w:t>
      </w:r>
      <w:r w:rsidRPr="00FB2D83" w:rsidR="00025DBC">
        <w:t xml:space="preserve"> </w:t>
      </w:r>
      <w:r w:rsidR="00F5123E">
        <w:t>followed by</w:t>
      </w:r>
      <w:r w:rsidRPr="00FB2D83" w:rsidR="00025DBC">
        <w:t xml:space="preserve"> doubl</w:t>
      </w:r>
      <w:r w:rsidR="00F5123E">
        <w:t>ing</w:t>
      </w:r>
      <w:r w:rsidRPr="00FB2D83" w:rsidR="00025DBC">
        <w:t xml:space="preserve"> their social</w:t>
      </w:r>
      <w:r w:rsidR="00F5123E">
        <w:t xml:space="preserve"> and sustainability</w:t>
      </w:r>
      <w:r w:rsidRPr="00FB2D83" w:rsidR="00025DBC">
        <w:t xml:space="preserve"> benefit by 2030</w:t>
      </w:r>
      <w:r w:rsidR="00E55B08">
        <w:t xml:space="preserve"> </w:t>
      </w:r>
      <w:sdt>
        <w:sdtPr>
          <w:id w:val="-786658725"/>
          <w:citation/>
        </w:sdtPr>
        <w:sdtContent>
          <w:r w:rsidR="00E55B08">
            <w:fldChar w:fldCharType="begin"/>
          </w:r>
          <w:r w:rsidR="00E55B08">
            <w:rPr>
              <w:lang w:val="en-US"/>
            </w:rPr>
            <w:instrText xml:space="preserve"> CITATION Bus18 \l 1033 </w:instrText>
          </w:r>
          <w:r w:rsidR="00E55B08">
            <w:fldChar w:fldCharType="separate"/>
          </w:r>
          <w:r w:rsidRPr="00E55B08" w:rsidR="00E55B08">
            <w:rPr>
              <w:noProof/>
              <w:lang w:val="en-US"/>
            </w:rPr>
            <w:t>(Businesswire, 2018)</w:t>
          </w:r>
          <w:r w:rsidR="00E55B08">
            <w:fldChar w:fldCharType="end"/>
          </w:r>
        </w:sdtContent>
      </w:sdt>
      <w:r w:rsidRPr="00FB2D83" w:rsidR="00025DBC">
        <w:t xml:space="preserve">. </w:t>
      </w:r>
    </w:p>
    <w:p w:rsidR="0093730C" w:rsidP="0093730C" w:rsidRDefault="00000000" w14:paraId="546D5863" w14:textId="77777777">
      <w:r w:rsidRPr="006167AE">
        <w:rPr>
          <w:b/>
          <w:bCs/>
          <w:i/>
          <w:iCs/>
        </w:rPr>
        <w:lastRenderedPageBreak/>
        <w:t>Basic underlying assumptions</w:t>
      </w:r>
      <w:r>
        <w:t xml:space="preserve">- </w:t>
      </w:r>
      <w:r w:rsidRPr="001265A6">
        <w:t xml:space="preserve">These are the </w:t>
      </w:r>
      <w:r w:rsidR="00BD3BF3">
        <w:t>indirect</w:t>
      </w:r>
      <w:r w:rsidRPr="001265A6">
        <w:t xml:space="preserve">, </w:t>
      </w:r>
      <w:r w:rsidR="00BD3BF3">
        <w:t>usually</w:t>
      </w:r>
      <w:r w:rsidRPr="001265A6">
        <w:t xml:space="preserve"> accepted </w:t>
      </w:r>
      <w:r w:rsidR="00BD3BF3">
        <w:t>values</w:t>
      </w:r>
      <w:r w:rsidRPr="001265A6">
        <w:t xml:space="preserve"> and beliefs that </w:t>
      </w:r>
      <w:r w:rsidR="00BD3BF3">
        <w:t>impact</w:t>
      </w:r>
      <w:r w:rsidRPr="001265A6">
        <w:t xml:space="preserve"> </w:t>
      </w:r>
      <w:r w:rsidR="00672AB0">
        <w:t>the ways in which</w:t>
      </w:r>
      <w:r w:rsidRPr="001265A6">
        <w:t xml:space="preserve"> employees behave. The</w:t>
      </w:r>
      <w:r w:rsidR="00017D71">
        <w:t xml:space="preserve"> concept</w:t>
      </w:r>
      <w:r w:rsidRPr="001265A6">
        <w:t xml:space="preserve"> that </w:t>
      </w:r>
      <w:r w:rsidR="00017D71">
        <w:t>visitors</w:t>
      </w:r>
      <w:r w:rsidRPr="001265A6">
        <w:t xml:space="preserve"> should be treated with the </w:t>
      </w:r>
      <w:r w:rsidR="00017D71">
        <w:t>ultimate</w:t>
      </w:r>
      <w:r w:rsidRPr="001265A6">
        <w:t xml:space="preserve"> respect is </w:t>
      </w:r>
      <w:r w:rsidR="00017D71">
        <w:t>rooted</w:t>
      </w:r>
      <w:r w:rsidRPr="001265A6">
        <w:t xml:space="preserve"> in Hilton's </w:t>
      </w:r>
      <w:r w:rsidR="00017D71">
        <w:t xml:space="preserve">organisational </w:t>
      </w:r>
      <w:r w:rsidRPr="001265A6">
        <w:t>culture.</w:t>
      </w:r>
      <w:r w:rsidR="00E900B1">
        <w:t xml:space="preserve"> </w:t>
      </w:r>
      <w:r w:rsidR="007064CB">
        <w:t xml:space="preserve">The </w:t>
      </w:r>
      <w:r w:rsidR="00E900B1">
        <w:t>‘</w:t>
      </w:r>
      <w:r w:rsidRPr="001265A6" w:rsidR="00E900B1">
        <w:t>Hilton CleanStay</w:t>
      </w:r>
      <w:r w:rsidR="00E900B1">
        <w:t>’</w:t>
      </w:r>
      <w:r w:rsidRPr="001265A6" w:rsidR="00E900B1">
        <w:t xml:space="preserve"> programme </w:t>
      </w:r>
      <w:r w:rsidR="00E900B1">
        <w:t xml:space="preserve">is a major </w:t>
      </w:r>
      <w:r w:rsidRPr="001265A6">
        <w:t>illustration of this</w:t>
      </w:r>
      <w:r w:rsidR="00E900B1">
        <w:t>,</w:t>
      </w:r>
      <w:r w:rsidRPr="001265A6">
        <w:t xml:space="preserve"> which was </w:t>
      </w:r>
      <w:r w:rsidR="008F6DCD">
        <w:t>significant</w:t>
      </w:r>
      <w:r w:rsidRPr="001265A6">
        <w:t xml:space="preserve"> during the </w:t>
      </w:r>
      <w:r w:rsidR="007C48C3">
        <w:t xml:space="preserve">period of </w:t>
      </w:r>
      <w:r w:rsidR="007064CB">
        <w:t xml:space="preserve">the </w:t>
      </w:r>
      <w:r w:rsidRPr="001265A6">
        <w:t xml:space="preserve">COVID-19 </w:t>
      </w:r>
      <w:r w:rsidR="007C48C3">
        <w:t>pandemic</w:t>
      </w:r>
      <w:r w:rsidR="002C4F21">
        <w:t xml:space="preserve"> </w:t>
      </w:r>
      <w:sdt>
        <w:sdtPr>
          <w:id w:val="-205798162"/>
          <w:citation/>
        </w:sdtPr>
        <w:sdtContent>
          <w:r w:rsidR="002C4F21">
            <w:fldChar w:fldCharType="begin"/>
          </w:r>
          <w:r w:rsidR="002C4F21">
            <w:rPr>
              <w:lang w:val="en-US"/>
            </w:rPr>
            <w:instrText xml:space="preserve"> CITATION Hil235 \l 1033 </w:instrText>
          </w:r>
          <w:r w:rsidR="002C4F21">
            <w:fldChar w:fldCharType="separate"/>
          </w:r>
          <w:r w:rsidRPr="000411AA" w:rsidR="002C4F21">
            <w:rPr>
              <w:noProof/>
              <w:lang w:val="en-US"/>
            </w:rPr>
            <w:t>(Hilton Grand Vacations, 2023)</w:t>
          </w:r>
          <w:r w:rsidR="002C4F21">
            <w:fldChar w:fldCharType="end"/>
          </w:r>
        </w:sdtContent>
      </w:sdt>
      <w:r w:rsidR="002C4F21">
        <w:t xml:space="preserve">. </w:t>
      </w:r>
      <w:r w:rsidR="00394376">
        <w:t>The Hilton Hotel Group</w:t>
      </w:r>
      <w:r w:rsidRPr="001265A6">
        <w:t xml:space="preserve"> went beyond to </w:t>
      </w:r>
      <w:r w:rsidR="00394376">
        <w:t>safeguard</w:t>
      </w:r>
      <w:r w:rsidRPr="001265A6">
        <w:t xml:space="preserve"> the safety of its </w:t>
      </w:r>
      <w:r w:rsidR="00394376">
        <w:t>guests</w:t>
      </w:r>
      <w:r w:rsidRPr="001265A6">
        <w:t xml:space="preserve"> by </w:t>
      </w:r>
      <w:r w:rsidR="00394376">
        <w:t>formulating enhanced</w:t>
      </w:r>
      <w:r w:rsidRPr="001265A6">
        <w:t xml:space="preserve"> cleaning </w:t>
      </w:r>
      <w:r w:rsidR="00394376">
        <w:t>methods</w:t>
      </w:r>
      <w:r w:rsidRPr="001265A6">
        <w:t xml:space="preserve">. This </w:t>
      </w:r>
      <w:r w:rsidR="003A2F50">
        <w:t>depicts</w:t>
      </w:r>
      <w:r w:rsidRPr="001265A6">
        <w:t xml:space="preserve"> their </w:t>
      </w:r>
      <w:r w:rsidR="003A2F50">
        <w:t>commitment</w:t>
      </w:r>
      <w:r w:rsidRPr="001265A6">
        <w:t xml:space="preserve"> to the welfare of </w:t>
      </w:r>
      <w:r w:rsidR="003A2F50">
        <w:t>guests</w:t>
      </w:r>
      <w:r w:rsidRPr="001265A6">
        <w:t xml:space="preserve"> </w:t>
      </w:r>
      <w:r w:rsidR="003A2F50">
        <w:t>followed by</w:t>
      </w:r>
      <w:r w:rsidRPr="001265A6">
        <w:t xml:space="preserve"> reflect</w:t>
      </w:r>
      <w:r w:rsidR="003A2F50">
        <w:t>ing</w:t>
      </w:r>
      <w:r w:rsidRPr="001265A6">
        <w:t xml:space="preserve"> a </w:t>
      </w:r>
      <w:r w:rsidR="003A2F50">
        <w:t>significant</w:t>
      </w:r>
      <w:r w:rsidRPr="001265A6">
        <w:t xml:space="preserve"> </w:t>
      </w:r>
      <w:r w:rsidR="0004378E">
        <w:t>assumption</w:t>
      </w:r>
      <w:r w:rsidRPr="001265A6">
        <w:t xml:space="preserve"> of hospitality.</w:t>
      </w:r>
    </w:p>
    <w:p w:rsidR="000C6FB3" w:rsidP="00E35940" w:rsidRDefault="00000000" w14:paraId="01E4C0C2" w14:textId="77777777">
      <w:pPr>
        <w:rPr>
          <w:b/>
          <w:bCs/>
          <w:sz w:val="28"/>
          <w:szCs w:val="28"/>
        </w:rPr>
      </w:pPr>
      <w:r>
        <w:br w:type="page"/>
      </w:r>
    </w:p>
    <w:p w:rsidR="00EC2752" w:rsidP="000C6391" w:rsidRDefault="00000000" w14:paraId="3FC39071" w14:textId="77777777">
      <w:pPr>
        <w:pStyle w:val="Heading1"/>
      </w:pPr>
      <w:bookmarkStart w:name="_Toc148019899" w:id="8"/>
      <w:r>
        <w:lastRenderedPageBreak/>
        <w:t>Goals of Hilton Hotel Group</w:t>
      </w:r>
      <w:bookmarkEnd w:id="8"/>
    </w:p>
    <w:p w:rsidR="0091545B" w:rsidP="0091545B" w:rsidRDefault="00000000" w14:paraId="4C892135" w14:textId="77777777">
      <w:r>
        <w:t xml:space="preserve">As a </w:t>
      </w:r>
      <w:r w:rsidR="00A51FFE">
        <w:t>leading</w:t>
      </w:r>
      <w:r>
        <w:t xml:space="preserve"> hospitality business </w:t>
      </w:r>
      <w:r w:rsidR="00A51FFE">
        <w:t>globally</w:t>
      </w:r>
      <w:r>
        <w:t xml:space="preserve">, Hilton Hotel Group works to </w:t>
      </w:r>
      <w:r w:rsidR="002F5737">
        <w:t>accomplish</w:t>
      </w:r>
      <w:r>
        <w:t xml:space="preserve"> a number of </w:t>
      </w:r>
      <w:r w:rsidR="002F5737">
        <w:t>major</w:t>
      </w:r>
      <w:r>
        <w:t xml:space="preserve"> </w:t>
      </w:r>
      <w:r w:rsidR="002F5737">
        <w:t>goals</w:t>
      </w:r>
      <w:r w:rsidR="00EB23B0">
        <w:t xml:space="preserve"> and those have been mentioned below.</w:t>
      </w:r>
    </w:p>
    <w:p w:rsidR="0091545B" w:rsidP="0091545B" w:rsidRDefault="00000000" w14:paraId="43CBDD26" w14:textId="77777777">
      <w:r w:rsidRPr="0038067E">
        <w:rPr>
          <w:b/>
          <w:bCs/>
          <w:i/>
          <w:iCs/>
        </w:rPr>
        <w:t>Customer satisfaction</w:t>
      </w:r>
      <w:r w:rsidR="00F860E3">
        <w:t>-</w:t>
      </w:r>
      <w:r>
        <w:t xml:space="preserve"> Hilton </w:t>
      </w:r>
      <w:r w:rsidR="00A82A53">
        <w:t>aims</w:t>
      </w:r>
      <w:r>
        <w:t xml:space="preserve"> to </w:t>
      </w:r>
      <w:r w:rsidR="00A82A53">
        <w:t>provide</w:t>
      </w:r>
      <w:r>
        <w:t xml:space="preserve"> great guest </w:t>
      </w:r>
      <w:r w:rsidR="00A82A53">
        <w:t>satisfaction</w:t>
      </w:r>
      <w:r>
        <w:t xml:space="preserve">. </w:t>
      </w:r>
      <w:r w:rsidR="002949A6">
        <w:t xml:space="preserve">According to the reports of </w:t>
      </w:r>
      <w:r w:rsidRPr="003764B3" w:rsidR="002D2FB3">
        <w:rPr>
          <w:noProof/>
          <w:lang w:val="en-US"/>
        </w:rPr>
        <w:t>Milelion</w:t>
      </w:r>
      <w:r w:rsidR="002D2FB3">
        <w:rPr>
          <w:noProof/>
          <w:lang w:val="en-US"/>
        </w:rPr>
        <w:t xml:space="preserve"> (</w:t>
      </w:r>
      <w:r w:rsidRPr="003764B3" w:rsidR="002D2FB3">
        <w:rPr>
          <w:noProof/>
          <w:lang w:val="en-US"/>
        </w:rPr>
        <w:t>2022)</w:t>
      </w:r>
      <w:r w:rsidR="00036DB8">
        <w:softHyphen/>
      </w:r>
      <w:r w:rsidR="00036DB8">
        <w:softHyphen/>
      </w:r>
      <w:r w:rsidR="002949A6">
        <w:t xml:space="preserve">, </w:t>
      </w:r>
      <w:r w:rsidR="00FF42F9">
        <w:t>t</w:t>
      </w:r>
      <w:r w:rsidR="002949A6">
        <w:t xml:space="preserve">he </w:t>
      </w:r>
      <w:r>
        <w:t xml:space="preserve">Hilton Sydney receives good </w:t>
      </w:r>
      <w:r w:rsidR="00A82A53">
        <w:t>reviews</w:t>
      </w:r>
      <w:r w:rsidR="002949A6">
        <w:t xml:space="preserve"> daily</w:t>
      </w:r>
      <w:r>
        <w:t xml:space="preserve"> for </w:t>
      </w:r>
      <w:r w:rsidR="00A82A53">
        <w:t>guest</w:t>
      </w:r>
      <w:r>
        <w:t xml:space="preserve"> satisfaction </w:t>
      </w:r>
      <w:r w:rsidR="0095441C">
        <w:t>due</w:t>
      </w:r>
      <w:r>
        <w:t xml:space="preserve"> to its </w:t>
      </w:r>
      <w:r w:rsidR="0095441C">
        <w:t>personalised</w:t>
      </w:r>
      <w:r>
        <w:t xml:space="preserve"> services and </w:t>
      </w:r>
      <w:r w:rsidR="0095441C">
        <w:t>luxurious</w:t>
      </w:r>
      <w:r>
        <w:t xml:space="preserve"> amenities</w:t>
      </w:r>
      <w:r w:rsidR="00FF42F9">
        <w:t xml:space="preserve"> </w:t>
      </w:r>
      <w:sdt>
        <w:sdtPr>
          <w:id w:val="-1396126767"/>
          <w:citation/>
        </w:sdtPr>
        <w:sdtContent>
          <w:r w:rsidR="00AF0EB2">
            <w:fldChar w:fldCharType="begin"/>
          </w:r>
          <w:r w:rsidR="00AF0EB2">
            <w:rPr>
              <w:lang w:val="en-US"/>
            </w:rPr>
            <w:instrText xml:space="preserve"> CITATION Mil22 \l 1033 </w:instrText>
          </w:r>
          <w:r w:rsidR="00AF0EB2">
            <w:fldChar w:fldCharType="separate"/>
          </w:r>
          <w:r w:rsidRPr="00AF0EB2" w:rsidR="00AF0EB2">
            <w:rPr>
              <w:noProof/>
              <w:lang w:val="en-US"/>
            </w:rPr>
            <w:t>(Milelion, 2022)</w:t>
          </w:r>
          <w:r w:rsidR="00AF0EB2">
            <w:fldChar w:fldCharType="end"/>
          </w:r>
        </w:sdtContent>
      </w:sdt>
      <w:r>
        <w:t>.</w:t>
      </w:r>
    </w:p>
    <w:p w:rsidR="00036DB8" w:rsidP="00036DB8" w:rsidRDefault="00000000" w14:paraId="7EEFCE0C" w14:textId="77777777">
      <w:pPr>
        <w:jc w:val="center"/>
      </w:pPr>
      <w:r w:rsidRPr="00036DB8">
        <w:rPr>
          <w:noProof/>
        </w:rPr>
        <w:drawing>
          <wp:inline distT="0" distB="0" distL="0" distR="0" wp14:anchorId="15277540" wp14:editId="25C9CA9B">
            <wp:extent cx="2948940" cy="3722370"/>
            <wp:effectExtent l="0" t="0" r="3810" b="0"/>
            <wp:docPr id="20923038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30382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57513" cy="3733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D47DA8" w:rsidR="00036DB8" w:rsidP="006C60F8" w:rsidRDefault="00000000" w14:paraId="50C09AFE" w14:textId="77777777">
      <w:pPr>
        <w:pStyle w:val="Caption"/>
        <w:jc w:val="center"/>
        <w:rPr>
          <w:sz w:val="24"/>
          <w:szCs w:val="24"/>
        </w:rPr>
      </w:pPr>
      <w:bookmarkStart w:name="_Toc148020192" w:id="9"/>
      <w:r w:rsidRPr="00D47DA8">
        <w:rPr>
          <w:sz w:val="24"/>
          <w:szCs w:val="24"/>
        </w:rPr>
        <w:t xml:space="preserve">Figure </w:t>
      </w:r>
      <w:r w:rsidRPr="00D47DA8">
        <w:rPr>
          <w:sz w:val="24"/>
          <w:szCs w:val="24"/>
        </w:rPr>
        <w:fldChar w:fldCharType="begin"/>
      </w:r>
      <w:r w:rsidRPr="00D47DA8">
        <w:rPr>
          <w:sz w:val="24"/>
          <w:szCs w:val="24"/>
        </w:rPr>
        <w:instrText xml:space="preserve"> SEQ Figure \* ARABIC </w:instrText>
      </w:r>
      <w:r w:rsidRPr="00D47DA8">
        <w:rPr>
          <w:sz w:val="24"/>
          <w:szCs w:val="24"/>
        </w:rPr>
        <w:fldChar w:fldCharType="separate"/>
      </w:r>
      <w:r w:rsidR="0045431D">
        <w:rPr>
          <w:noProof/>
          <w:sz w:val="24"/>
          <w:szCs w:val="24"/>
        </w:rPr>
        <w:t>4</w:t>
      </w:r>
      <w:r w:rsidRPr="00D47DA8">
        <w:rPr>
          <w:sz w:val="24"/>
          <w:szCs w:val="24"/>
        </w:rPr>
        <w:fldChar w:fldCharType="end"/>
      </w:r>
      <w:r w:rsidRPr="00D47DA8">
        <w:rPr>
          <w:sz w:val="24"/>
          <w:szCs w:val="24"/>
        </w:rPr>
        <w:t>-Hilton Sydney Hotel</w:t>
      </w:r>
      <w:bookmarkEnd w:id="9"/>
    </w:p>
    <w:p w:rsidR="00036DB8" w:rsidP="00036DB8" w:rsidRDefault="00000000" w14:paraId="0806ED33" w14:textId="77777777">
      <w:pPr>
        <w:jc w:val="center"/>
      </w:pPr>
      <w:r w:rsidRPr="00036DB8">
        <w:rPr>
          <w:noProof/>
          <w:lang w:val="en-US"/>
        </w:rPr>
        <w:t>(</w:t>
      </w:r>
      <w:r>
        <w:rPr>
          <w:noProof/>
          <w:lang w:val="en-US"/>
        </w:rPr>
        <w:t xml:space="preserve">Source: </w:t>
      </w:r>
      <w:r w:rsidRPr="00036DB8">
        <w:rPr>
          <w:noProof/>
          <w:lang w:val="en-US"/>
        </w:rPr>
        <w:t>Milelion, 2022)</w:t>
      </w:r>
    </w:p>
    <w:p w:rsidR="0091545B" w:rsidP="0091545B" w:rsidRDefault="00000000" w14:paraId="0CC678B9" w14:textId="77777777">
      <w:r w:rsidRPr="0038067E">
        <w:rPr>
          <w:b/>
          <w:bCs/>
          <w:i/>
          <w:iCs/>
        </w:rPr>
        <w:t>Sustainability</w:t>
      </w:r>
      <w:r w:rsidR="00F860E3">
        <w:t>-</w:t>
      </w:r>
      <w:r>
        <w:t xml:space="preserve"> Hilton is </w:t>
      </w:r>
      <w:r w:rsidR="005654E5">
        <w:t>highly committed</w:t>
      </w:r>
      <w:r>
        <w:t xml:space="preserve"> to </w:t>
      </w:r>
      <w:r w:rsidR="005654E5">
        <w:t>reducing</w:t>
      </w:r>
      <w:r>
        <w:t xml:space="preserve"> its environmental impact</w:t>
      </w:r>
      <w:r w:rsidR="00AB12F8">
        <w:t>. T</w:t>
      </w:r>
      <w:r>
        <w:t xml:space="preserve">he eco-friendly </w:t>
      </w:r>
      <w:r w:rsidR="00AB12F8">
        <w:t>initiatives</w:t>
      </w:r>
      <w:r>
        <w:t xml:space="preserve"> </w:t>
      </w:r>
      <w:r w:rsidR="00AB12F8">
        <w:t>utilised</w:t>
      </w:r>
      <w:r>
        <w:t xml:space="preserve"> at the Hilton Los Cabos Beach &amp; Golf Resort in Mexico </w:t>
      </w:r>
      <w:r w:rsidR="009756F5">
        <w:t>foster</w:t>
      </w:r>
      <w:r>
        <w:t xml:space="preserve"> the </w:t>
      </w:r>
      <w:r w:rsidR="002B0EC5">
        <w:t>utilisation</w:t>
      </w:r>
      <w:r>
        <w:t xml:space="preserve"> of </w:t>
      </w:r>
      <w:r w:rsidR="001237ED">
        <w:t xml:space="preserve">water conservation and </w:t>
      </w:r>
      <w:r>
        <w:t xml:space="preserve">renewable energy sources </w:t>
      </w:r>
      <w:sdt>
        <w:sdtPr>
          <w:id w:val="678781989"/>
          <w:citation/>
        </w:sdtPr>
        <w:sdtContent>
          <w:r w:rsidR="006F281A">
            <w:fldChar w:fldCharType="begin"/>
          </w:r>
          <w:r w:rsidR="006F281A">
            <w:rPr>
              <w:lang w:val="en-US"/>
            </w:rPr>
            <w:instrText xml:space="preserve"> CITATION Hil236 \l 1033 </w:instrText>
          </w:r>
          <w:r w:rsidR="006F281A">
            <w:fldChar w:fldCharType="separate"/>
          </w:r>
          <w:r w:rsidRPr="006F281A" w:rsidR="006F281A">
            <w:rPr>
              <w:noProof/>
              <w:lang w:val="en-US"/>
            </w:rPr>
            <w:t>(Hilton Los Cabos, 2023)</w:t>
          </w:r>
          <w:r w:rsidR="006F281A">
            <w:fldChar w:fldCharType="end"/>
          </w:r>
        </w:sdtContent>
      </w:sdt>
      <w:r>
        <w:t>.</w:t>
      </w:r>
    </w:p>
    <w:p w:rsidR="0091545B" w:rsidP="0091545B" w:rsidRDefault="00000000" w14:paraId="351217B7" w14:textId="77777777">
      <w:r>
        <w:rPr>
          <w:b/>
          <w:bCs/>
          <w:i/>
          <w:iCs/>
        </w:rPr>
        <w:t xml:space="preserve">International </w:t>
      </w:r>
      <w:r w:rsidRPr="0038067E">
        <w:rPr>
          <w:b/>
          <w:bCs/>
          <w:i/>
          <w:iCs/>
        </w:rPr>
        <w:t>Expansion</w:t>
      </w:r>
      <w:r w:rsidR="00F860E3">
        <w:t>-</w:t>
      </w:r>
      <w:r>
        <w:t xml:space="preserve"> Hilton </w:t>
      </w:r>
      <w:r w:rsidR="00E57016">
        <w:t>aspires</w:t>
      </w:r>
      <w:r>
        <w:t xml:space="preserve"> to </w:t>
      </w:r>
      <w:r w:rsidR="00E57016">
        <w:t>enhance</w:t>
      </w:r>
      <w:r>
        <w:t xml:space="preserve"> its footprint </w:t>
      </w:r>
      <w:r w:rsidR="00E57016">
        <w:t>globally</w:t>
      </w:r>
      <w:r>
        <w:t xml:space="preserve">. The Waldorf Astoria Dubai International Financial Centre </w:t>
      </w:r>
      <w:r w:rsidR="00240375">
        <w:t xml:space="preserve">highlights the global expansion goal of </w:t>
      </w:r>
      <w:r w:rsidR="00E554A3">
        <w:t xml:space="preserve">the </w:t>
      </w:r>
      <w:r w:rsidR="00240375">
        <w:t xml:space="preserve">Hilton Hotel Group </w:t>
      </w:r>
      <w:r>
        <w:t xml:space="preserve">as </w:t>
      </w:r>
      <w:r w:rsidR="00240375">
        <w:t>it</w:t>
      </w:r>
      <w:r>
        <w:t xml:space="preserve"> works to </w:t>
      </w:r>
      <w:r w:rsidR="00C2496A">
        <w:t>establish</w:t>
      </w:r>
      <w:r>
        <w:t xml:space="preserve"> its luxury brand in </w:t>
      </w:r>
      <w:r w:rsidR="00EE1C89">
        <w:t>global</w:t>
      </w:r>
      <w:r>
        <w:t xml:space="preserve"> markets</w:t>
      </w:r>
      <w:r w:rsidR="00240375">
        <w:t xml:space="preserve"> </w:t>
      </w:r>
      <w:sdt>
        <w:sdtPr>
          <w:id w:val="-504976746"/>
          <w:citation/>
        </w:sdtPr>
        <w:sdtContent>
          <w:r w:rsidR="00FF682D">
            <w:fldChar w:fldCharType="begin"/>
          </w:r>
          <w:r w:rsidR="00FF682D">
            <w:rPr>
              <w:lang w:val="en-US"/>
            </w:rPr>
            <w:instrText xml:space="preserve"> CITATION Hil237 \l 1033 </w:instrText>
          </w:r>
          <w:r w:rsidR="00FF682D">
            <w:fldChar w:fldCharType="separate"/>
          </w:r>
          <w:r w:rsidRPr="00FF682D" w:rsidR="00FF682D">
            <w:rPr>
              <w:noProof/>
              <w:lang w:val="en-US"/>
            </w:rPr>
            <w:t>(Hilton, 2023)</w:t>
          </w:r>
          <w:r w:rsidR="00FF682D">
            <w:fldChar w:fldCharType="end"/>
          </w:r>
        </w:sdtContent>
      </w:sdt>
      <w:r>
        <w:t>.</w:t>
      </w:r>
    </w:p>
    <w:p w:rsidRPr="005654E5" w:rsidR="0091545B" w:rsidP="0091545B" w:rsidRDefault="00000000" w14:paraId="12249E67" w14:textId="77777777">
      <w:r w:rsidRPr="0025684B">
        <w:rPr>
          <w:b/>
          <w:bCs/>
          <w:i/>
          <w:iCs/>
        </w:rPr>
        <w:lastRenderedPageBreak/>
        <w:t>Technology and innovation</w:t>
      </w:r>
      <w:r w:rsidRPr="005654E5" w:rsidR="00F860E3">
        <w:t>-</w:t>
      </w:r>
      <w:r w:rsidRPr="005654E5">
        <w:t xml:space="preserve"> Hilton </w:t>
      </w:r>
      <w:r w:rsidRPr="005654E5" w:rsidR="00762220">
        <w:t>initiated</w:t>
      </w:r>
      <w:r w:rsidRPr="005654E5">
        <w:t xml:space="preserve"> </w:t>
      </w:r>
      <w:r w:rsidRPr="005654E5" w:rsidR="00762220">
        <w:t xml:space="preserve">financial </w:t>
      </w:r>
      <w:r w:rsidRPr="005654E5">
        <w:t xml:space="preserve">investments in art equipment to </w:t>
      </w:r>
      <w:r w:rsidRPr="005654E5" w:rsidR="00762220">
        <w:t>enhance</w:t>
      </w:r>
      <w:r w:rsidRPr="005654E5">
        <w:t xml:space="preserve"> </w:t>
      </w:r>
      <w:r w:rsidRPr="005654E5" w:rsidR="00762220">
        <w:t>guest</w:t>
      </w:r>
      <w:r w:rsidRPr="005654E5">
        <w:t xml:space="preserve"> experiences. </w:t>
      </w:r>
      <w:r w:rsidRPr="005654E5" w:rsidR="00D524BA">
        <w:t xml:space="preserve">The </w:t>
      </w:r>
      <w:r w:rsidRPr="005654E5">
        <w:t>Hilton</w:t>
      </w:r>
      <w:r w:rsidRPr="005654E5" w:rsidR="00275949">
        <w:t xml:space="preserve"> Group’</w:t>
      </w:r>
      <w:r w:rsidRPr="005654E5">
        <w:t xml:space="preserve">s </w:t>
      </w:r>
      <w:r w:rsidRPr="005654E5" w:rsidR="00E733EB">
        <w:t>commitment</w:t>
      </w:r>
      <w:r w:rsidRPr="005654E5">
        <w:t xml:space="preserve"> to </w:t>
      </w:r>
      <w:r w:rsidRPr="005654E5" w:rsidR="00D524BA">
        <w:t>multi-</w:t>
      </w:r>
      <w:r w:rsidRPr="005654E5" w:rsidR="00535996">
        <w:t>million-dollar</w:t>
      </w:r>
      <w:r w:rsidRPr="005654E5" w:rsidR="00D524BA">
        <w:t xml:space="preserve"> renovation </w:t>
      </w:r>
      <w:r w:rsidRPr="005654E5">
        <w:t xml:space="preserve">and distinctive </w:t>
      </w:r>
      <w:r w:rsidRPr="005654E5" w:rsidR="00AE3057">
        <w:t>offers</w:t>
      </w:r>
      <w:r w:rsidRPr="005654E5">
        <w:t xml:space="preserve"> is </w:t>
      </w:r>
      <w:r w:rsidRPr="005654E5" w:rsidR="00DF6E8E">
        <w:t>illustrated</w:t>
      </w:r>
      <w:r w:rsidRPr="005654E5">
        <w:t xml:space="preserve"> by the </w:t>
      </w:r>
      <w:r w:rsidRPr="005654E5" w:rsidR="004C6D63">
        <w:t xml:space="preserve">Conrad Maldives Rangali Island’s </w:t>
      </w:r>
      <w:r w:rsidRPr="005654E5">
        <w:t xml:space="preserve">underwater restaurant </w:t>
      </w:r>
      <w:r w:rsidRPr="005654E5" w:rsidR="003C6C20">
        <w:t>in 2022</w:t>
      </w:r>
      <w:r w:rsidRPr="005654E5" w:rsidR="00A4011C">
        <w:t xml:space="preserve"> </w:t>
      </w:r>
      <w:sdt>
        <w:sdtPr>
          <w:id w:val="-1512830961"/>
          <w:citation/>
        </w:sdtPr>
        <w:sdtContent>
          <w:r w:rsidRPr="005654E5" w:rsidR="00A4011C">
            <w:fldChar w:fldCharType="begin"/>
          </w:r>
          <w:r w:rsidRPr="005654E5" w:rsidR="00A4011C">
            <w:rPr>
              <w:lang w:val="en-US"/>
            </w:rPr>
            <w:instrText xml:space="preserve"> CITATION Hil211 \l 1033 </w:instrText>
          </w:r>
          <w:r w:rsidRPr="005654E5" w:rsidR="00A4011C">
            <w:fldChar w:fldCharType="separate"/>
          </w:r>
          <w:r w:rsidRPr="005654E5" w:rsidR="00A4011C">
            <w:rPr>
              <w:noProof/>
              <w:lang w:val="en-US"/>
            </w:rPr>
            <w:t>(Hilton, 2021)</w:t>
          </w:r>
          <w:r w:rsidRPr="005654E5" w:rsidR="00A4011C">
            <w:fldChar w:fldCharType="end"/>
          </w:r>
        </w:sdtContent>
      </w:sdt>
      <w:r w:rsidRPr="005654E5">
        <w:t>.</w:t>
      </w:r>
    </w:p>
    <w:p w:rsidR="0091545B" w:rsidP="0091545B" w:rsidRDefault="00000000" w14:paraId="21DD7D82" w14:textId="77777777">
      <w:r w:rsidRPr="00BC16C0">
        <w:rPr>
          <w:b/>
          <w:bCs/>
          <w:i/>
          <w:iCs/>
        </w:rPr>
        <w:t>Development</w:t>
      </w:r>
      <w:r w:rsidRPr="00BC16C0" w:rsidR="00FC1479">
        <w:rPr>
          <w:b/>
          <w:bCs/>
          <w:i/>
          <w:iCs/>
        </w:rPr>
        <w:t xml:space="preserve"> of employees</w:t>
      </w:r>
      <w:r w:rsidR="00FC1479">
        <w:t>-</w:t>
      </w:r>
      <w:r>
        <w:t xml:space="preserve"> Hilton </w:t>
      </w:r>
      <w:r w:rsidR="00785C58">
        <w:t>place</w:t>
      </w:r>
      <w:r w:rsidR="006C1B84">
        <w:t>s</w:t>
      </w:r>
      <w:r w:rsidR="00785C58">
        <w:t xml:space="preserve"> emphasis</w:t>
      </w:r>
      <w:r>
        <w:t xml:space="preserve"> on </w:t>
      </w:r>
      <w:r w:rsidR="00785C58">
        <w:t>employee training and</w:t>
      </w:r>
      <w:r>
        <w:t xml:space="preserve"> development. </w:t>
      </w:r>
      <w:r w:rsidR="00912491">
        <w:t>According to the reports of UFL (2022), t</w:t>
      </w:r>
      <w:r w:rsidR="000A1DC3">
        <w:t>he</w:t>
      </w:r>
      <w:r>
        <w:t xml:space="preserve"> Hilton University of Florida Conference Centre </w:t>
      </w:r>
      <w:r w:rsidR="00CC2A5A">
        <w:t>located</w:t>
      </w:r>
      <w:r w:rsidR="00D63181">
        <w:t xml:space="preserve"> </w:t>
      </w:r>
      <w:r w:rsidR="000460C0">
        <w:t>in</w:t>
      </w:r>
      <w:r>
        <w:t xml:space="preserve"> Gainesville </w:t>
      </w:r>
      <w:r w:rsidR="005B22BB">
        <w:t>offers</w:t>
      </w:r>
      <w:r>
        <w:t xml:space="preserve"> </w:t>
      </w:r>
      <w:r w:rsidR="005B22BB">
        <w:t>various</w:t>
      </w:r>
      <w:r>
        <w:t xml:space="preserve"> </w:t>
      </w:r>
      <w:r w:rsidR="005B22BB">
        <w:t>opportunities</w:t>
      </w:r>
      <w:r>
        <w:t xml:space="preserve"> for </w:t>
      </w:r>
      <w:r w:rsidR="005B22BB">
        <w:t>employee</w:t>
      </w:r>
      <w:r>
        <w:t xml:space="preserve"> development and skill </w:t>
      </w:r>
      <w:r w:rsidR="005B22BB">
        <w:t>enhancement</w:t>
      </w:r>
      <w:r w:rsidR="00D63181">
        <w:t xml:space="preserve"> </w:t>
      </w:r>
      <w:sdt>
        <w:sdtPr>
          <w:id w:val="-1268302082"/>
          <w:citation/>
        </w:sdtPr>
        <w:sdtContent>
          <w:r w:rsidR="0062759B">
            <w:fldChar w:fldCharType="begin"/>
          </w:r>
          <w:r w:rsidR="0062759B">
            <w:rPr>
              <w:lang w:val="en-US"/>
            </w:rPr>
            <w:instrText xml:space="preserve"> CITATION UFL22 \l 1033 </w:instrText>
          </w:r>
          <w:r w:rsidR="0062759B">
            <w:fldChar w:fldCharType="separate"/>
          </w:r>
          <w:r w:rsidRPr="0062759B" w:rsidR="0062759B">
            <w:rPr>
              <w:noProof/>
              <w:lang w:val="en-US"/>
            </w:rPr>
            <w:t>(UFL, 2022)</w:t>
          </w:r>
          <w:r w:rsidR="0062759B">
            <w:fldChar w:fldCharType="end"/>
          </w:r>
        </w:sdtContent>
      </w:sdt>
      <w:r>
        <w:t>.</w:t>
      </w:r>
    </w:p>
    <w:p w:rsidRPr="00752D28" w:rsidR="00752D28" w:rsidP="00752D28" w:rsidRDefault="00752D28" w14:paraId="49249E85" w14:textId="77777777"/>
    <w:p w:rsidR="000C6FB3" w:rsidRDefault="00000000" w14:paraId="1CE23A4C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A667CF" w:rsidP="000C6391" w:rsidRDefault="00000000" w14:paraId="2DE33141" w14:textId="77777777">
      <w:pPr>
        <w:pStyle w:val="Heading1"/>
      </w:pPr>
      <w:bookmarkStart w:name="_Toc148019900" w:id="10"/>
      <w:r>
        <w:lastRenderedPageBreak/>
        <w:t xml:space="preserve">Recent change initiatives </w:t>
      </w:r>
      <w:r w:rsidR="00CD1897">
        <w:t>of Hilton Hotel Group using the Cart Lewin model</w:t>
      </w:r>
      <w:bookmarkEnd w:id="10"/>
    </w:p>
    <w:p w:rsidR="003D1940" w:rsidP="003D1940" w:rsidRDefault="00000000" w14:paraId="7FE55490" w14:textId="77777777">
      <w:r>
        <w:t xml:space="preserve">According to </w:t>
      </w:r>
      <w:r w:rsidR="007649E9">
        <w:t xml:space="preserve">Mandela </w:t>
      </w:r>
      <w:r>
        <w:t>(</w:t>
      </w:r>
      <w:r w:rsidR="007649E9">
        <w:t>2021</w:t>
      </w:r>
      <w:r>
        <w:t>), Kurt Lewin's Change Management Model provides a systematic procedure for understanding and executing change initiatives inside an organisation</w:t>
      </w:r>
      <w:r w:rsidR="00C344A0">
        <w:t xml:space="preserve"> and is </w:t>
      </w:r>
      <w:r>
        <w:t>comprised of three</w:t>
      </w:r>
      <w:r w:rsidR="005A738B">
        <w:t xml:space="preserve"> </w:t>
      </w:r>
      <w:r>
        <w:t xml:space="preserve">steps </w:t>
      </w:r>
      <w:r w:rsidR="007649E9">
        <w:t>including</w:t>
      </w:r>
      <w:r>
        <w:t xml:space="preserve"> unfreeze, freeze and refreeze</w:t>
      </w:r>
      <w:r w:rsidR="00E149F0">
        <w:t xml:space="preserve"> (</w:t>
      </w:r>
      <w:r w:rsidRPr="00E149F0" w:rsidR="00E149F0">
        <w:t>Mandela</w:t>
      </w:r>
      <w:r w:rsidR="00E149F0">
        <w:t>, 2021)</w:t>
      </w:r>
      <w:r>
        <w:t xml:space="preserve">. </w:t>
      </w:r>
    </w:p>
    <w:p w:rsidRPr="001D74A7" w:rsidR="003D1940" w:rsidP="003D1940" w:rsidRDefault="00000000" w14:paraId="1BEA233B" w14:textId="77777777">
      <w:pPr>
        <w:rPr>
          <w:b/>
          <w:bCs/>
          <w:i/>
          <w:iCs/>
        </w:rPr>
      </w:pPr>
      <w:r w:rsidRPr="00254442">
        <w:rPr>
          <w:b/>
          <w:bCs/>
          <w:i/>
          <w:iCs/>
        </w:rPr>
        <w:t>Change Initiative in</w:t>
      </w:r>
      <w:r w:rsidR="007B2893">
        <w:t xml:space="preserve"> </w:t>
      </w:r>
      <w:r w:rsidR="007B2893">
        <w:rPr>
          <w:b/>
          <w:bCs/>
          <w:i/>
          <w:iCs/>
        </w:rPr>
        <w:t xml:space="preserve">the </w:t>
      </w:r>
      <w:r w:rsidRPr="001D74A7">
        <w:rPr>
          <w:b/>
          <w:bCs/>
          <w:i/>
          <w:iCs/>
        </w:rPr>
        <w:t xml:space="preserve">Unfreeze </w:t>
      </w:r>
      <w:r w:rsidRPr="001623A4">
        <w:rPr>
          <w:b/>
          <w:bCs/>
          <w:i/>
          <w:iCs/>
        </w:rPr>
        <w:t>stage</w:t>
      </w:r>
    </w:p>
    <w:p w:rsidR="003D1940" w:rsidP="003D1940" w:rsidRDefault="00000000" w14:paraId="00565F49" w14:textId="77777777">
      <w:r>
        <w:t xml:space="preserve">Considering the COVID-19 </w:t>
      </w:r>
      <w:r w:rsidR="00810F4A">
        <w:t>pandemic</w:t>
      </w:r>
      <w:r>
        <w:t xml:space="preserve">, Hilton </w:t>
      </w:r>
      <w:r w:rsidR="00FF042D">
        <w:t xml:space="preserve">Hotel Group </w:t>
      </w:r>
      <w:r w:rsidR="0089072A">
        <w:t>understand</w:t>
      </w:r>
      <w:r>
        <w:t xml:space="preserve"> the need to adapt to </w:t>
      </w:r>
      <w:r w:rsidR="0089072A">
        <w:t>evolving</w:t>
      </w:r>
      <w:r w:rsidR="0034769A">
        <w:t xml:space="preserve"> current market trends and</w:t>
      </w:r>
      <w:r>
        <w:t xml:space="preserve"> </w:t>
      </w:r>
      <w:r w:rsidR="0034769A">
        <w:t>customer</w:t>
      </w:r>
      <w:r>
        <w:t xml:space="preserve"> expectations</w:t>
      </w:r>
      <w:r w:rsidRPr="00D0660A">
        <w:t xml:space="preserve">. </w:t>
      </w:r>
      <w:r w:rsidR="00851178">
        <w:t xml:space="preserve">As per the reports of </w:t>
      </w:r>
      <w:r w:rsidR="00B26410">
        <w:t xml:space="preserve">the </w:t>
      </w:r>
      <w:r w:rsidRPr="00851178" w:rsidR="00B26410">
        <w:rPr>
          <w:noProof/>
          <w:lang w:val="en-US"/>
        </w:rPr>
        <w:t>Hilton</w:t>
      </w:r>
      <w:r w:rsidR="00B26410">
        <w:rPr>
          <w:noProof/>
          <w:lang w:val="en-US"/>
        </w:rPr>
        <w:t xml:space="preserve"> (</w:t>
      </w:r>
      <w:r w:rsidRPr="00851178" w:rsidR="00B26410">
        <w:rPr>
          <w:noProof/>
          <w:lang w:val="en-US"/>
        </w:rPr>
        <w:t>2023)</w:t>
      </w:r>
      <w:r w:rsidR="00B26410">
        <w:rPr>
          <w:noProof/>
          <w:lang w:val="en-US"/>
        </w:rPr>
        <w:t>, through the formulation of</w:t>
      </w:r>
      <w:r w:rsidRPr="00D0660A">
        <w:t xml:space="preserve"> strict health and safety </w:t>
      </w:r>
      <w:r w:rsidR="00B26410">
        <w:t>measures</w:t>
      </w:r>
      <w:r w:rsidRPr="00D0660A">
        <w:t xml:space="preserve">, the Hilton Chicago O'Hare Airport Hotel unfroze its </w:t>
      </w:r>
      <w:r w:rsidR="00B26410">
        <w:t>standard business</w:t>
      </w:r>
      <w:r w:rsidRPr="00D0660A">
        <w:t xml:space="preserve"> operations</w:t>
      </w:r>
      <w:r w:rsidR="00B57842">
        <w:t xml:space="preserve"> </w:t>
      </w:r>
      <w:sdt>
        <w:sdtPr>
          <w:id w:val="1252704729"/>
          <w:citation/>
        </w:sdtPr>
        <w:sdtContent>
          <w:r w:rsidR="00B57842">
            <w:fldChar w:fldCharType="begin"/>
          </w:r>
          <w:r w:rsidR="00B57842">
            <w:rPr>
              <w:lang w:val="en-US"/>
            </w:rPr>
            <w:instrText xml:space="preserve"> CITATION Hil238 \l 1033 </w:instrText>
          </w:r>
          <w:r w:rsidR="00B57842">
            <w:fldChar w:fldCharType="separate"/>
          </w:r>
          <w:r w:rsidRPr="00B57842" w:rsidR="00B57842">
            <w:rPr>
              <w:noProof/>
              <w:lang w:val="en-US"/>
            </w:rPr>
            <w:t>(Hilton, 2023)</w:t>
          </w:r>
          <w:r w:rsidR="00B57842">
            <w:fldChar w:fldCharType="end"/>
          </w:r>
        </w:sdtContent>
      </w:sdt>
      <w:r>
        <w:t xml:space="preserve">. </w:t>
      </w:r>
      <w:r w:rsidR="002D0A89">
        <w:t>In order to ensure</w:t>
      </w:r>
      <w:r>
        <w:t xml:space="preserve"> the safety and comfort </w:t>
      </w:r>
      <w:r w:rsidR="002D0A89">
        <w:t xml:space="preserve">of the guests </w:t>
      </w:r>
      <w:r>
        <w:t xml:space="preserve">throughout the </w:t>
      </w:r>
      <w:r w:rsidR="002D0A89">
        <w:t>epidemic</w:t>
      </w:r>
      <w:r>
        <w:t xml:space="preserve">, this </w:t>
      </w:r>
      <w:r w:rsidR="00F23F1F">
        <w:t xml:space="preserve">hotel </w:t>
      </w:r>
      <w:r>
        <w:t>featured contactless check-in</w:t>
      </w:r>
      <w:r w:rsidR="001C1F87">
        <w:t xml:space="preserve"> and check-out</w:t>
      </w:r>
      <w:r>
        <w:t>,</w:t>
      </w:r>
      <w:r w:rsidR="001C1F87">
        <w:t xml:space="preserve"> enhanced</w:t>
      </w:r>
      <w:r>
        <w:t xml:space="preserve"> cleaning </w:t>
      </w:r>
      <w:r w:rsidR="001C1F87">
        <w:t>techniques</w:t>
      </w:r>
      <w:r>
        <w:t xml:space="preserve">, and </w:t>
      </w:r>
      <w:r w:rsidR="001C1F87">
        <w:t>modified</w:t>
      </w:r>
      <w:r>
        <w:t xml:space="preserve"> eating </w:t>
      </w:r>
      <w:r w:rsidR="001C1F87">
        <w:t>choices</w:t>
      </w:r>
      <w:r>
        <w:t>.</w:t>
      </w:r>
    </w:p>
    <w:p w:rsidRPr="001623A4" w:rsidR="003D1940" w:rsidP="003D1940" w:rsidRDefault="00000000" w14:paraId="0C9226A0" w14:textId="77777777">
      <w:pPr>
        <w:rPr>
          <w:b/>
          <w:bCs/>
          <w:i/>
          <w:iCs/>
        </w:rPr>
      </w:pPr>
      <w:r w:rsidRPr="00254442">
        <w:rPr>
          <w:b/>
          <w:bCs/>
          <w:i/>
          <w:iCs/>
        </w:rPr>
        <w:t>Change Initiative in</w:t>
      </w:r>
      <w:r>
        <w:t xml:space="preserve"> </w:t>
      </w:r>
      <w:r w:rsidRPr="007B2893" w:rsidR="007B2893">
        <w:rPr>
          <w:b/>
          <w:bCs/>
          <w:i/>
          <w:iCs/>
        </w:rPr>
        <w:t>the</w:t>
      </w:r>
      <w:r w:rsidR="007B2893">
        <w:t xml:space="preserve"> </w:t>
      </w:r>
      <w:r w:rsidRPr="001623A4">
        <w:rPr>
          <w:b/>
          <w:bCs/>
          <w:i/>
          <w:iCs/>
        </w:rPr>
        <w:t>Freeze Stage</w:t>
      </w:r>
    </w:p>
    <w:p w:rsidR="003D1940" w:rsidP="003D1940" w:rsidRDefault="00000000" w14:paraId="5DE076F5" w14:textId="77777777">
      <w:r>
        <w:t xml:space="preserve">Hilton </w:t>
      </w:r>
      <w:r w:rsidR="0077433D">
        <w:t>utilised</w:t>
      </w:r>
      <w:r>
        <w:t xml:space="preserve"> digital transformation to </w:t>
      </w:r>
      <w:r w:rsidR="0077433D">
        <w:t>enhance</w:t>
      </w:r>
      <w:r>
        <w:t xml:space="preserve"> operational </w:t>
      </w:r>
      <w:r w:rsidR="00347936">
        <w:t>efficiency</w:t>
      </w:r>
      <w:r>
        <w:t xml:space="preserve">, </w:t>
      </w:r>
      <w:r w:rsidR="00347936">
        <w:t>assist</w:t>
      </w:r>
      <w:r>
        <w:t xml:space="preserve"> sustainability initiatives, and </w:t>
      </w:r>
      <w:r w:rsidR="00347936">
        <w:t>improve</w:t>
      </w:r>
      <w:r>
        <w:t xml:space="preserve"> guest experience</w:t>
      </w:r>
      <w:r w:rsidR="00A4491B">
        <w:t>s</w:t>
      </w:r>
      <w:r>
        <w:t xml:space="preserve">. </w:t>
      </w:r>
      <w:r w:rsidR="00020116">
        <w:t xml:space="preserve">The </w:t>
      </w:r>
      <w:r w:rsidR="00AE142B">
        <w:t>‘</w:t>
      </w:r>
      <w:r w:rsidR="00020116">
        <w:t>Connected Room</w:t>
      </w:r>
      <w:r w:rsidR="00AE142B">
        <w:t>’</w:t>
      </w:r>
      <w:r w:rsidR="00020116">
        <w:t xml:space="preserve"> </w:t>
      </w:r>
      <w:r>
        <w:t>feature</w:t>
      </w:r>
      <w:r w:rsidR="00020116">
        <w:t xml:space="preserve"> by Hilton Hotel allows guests</w:t>
      </w:r>
      <w:r>
        <w:t xml:space="preserve"> to </w:t>
      </w:r>
      <w:r w:rsidR="00020116">
        <w:t>modify</w:t>
      </w:r>
      <w:r>
        <w:t xml:space="preserve"> room settings and access </w:t>
      </w:r>
      <w:r w:rsidR="00020116">
        <w:t>amenities</w:t>
      </w:r>
      <w:r>
        <w:t xml:space="preserve"> </w:t>
      </w:r>
      <w:r w:rsidR="00020116">
        <w:t>through</w:t>
      </w:r>
      <w:r>
        <w:t xml:space="preserve"> a smartphone app drastically </w:t>
      </w:r>
      <w:r w:rsidR="002E4440">
        <w:t>evolv</w:t>
      </w:r>
      <w:r w:rsidR="00807ECC">
        <w:t>ing</w:t>
      </w:r>
      <w:r>
        <w:t xml:space="preserve"> the </w:t>
      </w:r>
      <w:r w:rsidR="00714CA2">
        <w:t>hospitality sector</w:t>
      </w:r>
      <w:r w:rsidR="003503FC">
        <w:t xml:space="preserve"> </w:t>
      </w:r>
      <w:sdt>
        <w:sdtPr>
          <w:id w:val="1128666421"/>
          <w:citation/>
        </w:sdtPr>
        <w:sdtContent>
          <w:r w:rsidR="003503FC">
            <w:fldChar w:fldCharType="begin"/>
          </w:r>
          <w:r w:rsidR="003503FC">
            <w:rPr>
              <w:lang w:val="en-US"/>
            </w:rPr>
            <w:instrText xml:space="preserve"> CITATION Bus17 \l 1033 </w:instrText>
          </w:r>
          <w:r w:rsidR="003503FC">
            <w:fldChar w:fldCharType="separate"/>
          </w:r>
          <w:r w:rsidRPr="003503FC" w:rsidR="003503FC">
            <w:rPr>
              <w:noProof/>
              <w:lang w:val="en-US"/>
            </w:rPr>
            <w:t>(Businesswire, 2017)</w:t>
          </w:r>
          <w:r w:rsidR="003503FC">
            <w:fldChar w:fldCharType="end"/>
          </w:r>
        </w:sdtContent>
      </w:sdt>
      <w:r>
        <w:t>. As guest tastes and health concerns changed, this technological innovation simplified guest interactions and minimised physical touch.</w:t>
      </w:r>
    </w:p>
    <w:p w:rsidR="00347936" w:rsidP="00347936" w:rsidRDefault="00000000" w14:paraId="07406B04" w14:textId="77777777">
      <w:pPr>
        <w:jc w:val="center"/>
      </w:pPr>
      <w:r w:rsidRPr="00347936">
        <w:rPr>
          <w:noProof/>
        </w:rPr>
        <w:drawing>
          <wp:inline distT="0" distB="0" distL="0" distR="0" wp14:anchorId="496E522F" wp14:editId="28539F8E">
            <wp:extent cx="2707640" cy="2227188"/>
            <wp:effectExtent l="0" t="0" r="0" b="1905"/>
            <wp:docPr id="16127384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73842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25108" cy="2241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C60F8" w:rsidR="00347936" w:rsidP="006C60F8" w:rsidRDefault="00000000" w14:paraId="4D5630B9" w14:textId="77777777">
      <w:pPr>
        <w:pStyle w:val="Caption"/>
        <w:jc w:val="center"/>
        <w:rPr>
          <w:sz w:val="24"/>
          <w:szCs w:val="24"/>
        </w:rPr>
      </w:pPr>
      <w:bookmarkStart w:name="_Toc148020193" w:id="11"/>
      <w:r w:rsidRPr="006C60F8">
        <w:rPr>
          <w:sz w:val="24"/>
          <w:szCs w:val="24"/>
        </w:rPr>
        <w:t xml:space="preserve">Figure </w:t>
      </w:r>
      <w:r w:rsidRPr="006C60F8">
        <w:rPr>
          <w:sz w:val="24"/>
          <w:szCs w:val="24"/>
        </w:rPr>
        <w:fldChar w:fldCharType="begin"/>
      </w:r>
      <w:r w:rsidRPr="006C60F8">
        <w:rPr>
          <w:sz w:val="24"/>
          <w:szCs w:val="24"/>
        </w:rPr>
        <w:instrText xml:space="preserve"> SEQ Figure \* ARABIC </w:instrText>
      </w:r>
      <w:r w:rsidRPr="006C60F8">
        <w:rPr>
          <w:sz w:val="24"/>
          <w:szCs w:val="24"/>
        </w:rPr>
        <w:fldChar w:fldCharType="separate"/>
      </w:r>
      <w:r w:rsidR="0045431D">
        <w:rPr>
          <w:noProof/>
          <w:sz w:val="24"/>
          <w:szCs w:val="24"/>
        </w:rPr>
        <w:t>5</w:t>
      </w:r>
      <w:r w:rsidRPr="006C60F8">
        <w:rPr>
          <w:sz w:val="24"/>
          <w:szCs w:val="24"/>
        </w:rPr>
        <w:fldChar w:fldCharType="end"/>
      </w:r>
      <w:r w:rsidRPr="006C60F8">
        <w:rPr>
          <w:sz w:val="24"/>
          <w:szCs w:val="24"/>
        </w:rPr>
        <w:t>-‘Connected Room’ feature</w:t>
      </w:r>
      <w:bookmarkEnd w:id="11"/>
    </w:p>
    <w:p w:rsidR="00347936" w:rsidP="00A57BF3" w:rsidRDefault="00000000" w14:paraId="7E9812DA" w14:textId="77777777">
      <w:pPr>
        <w:jc w:val="center"/>
      </w:pPr>
      <w:r w:rsidRPr="00256115">
        <w:rPr>
          <w:noProof/>
          <w:lang w:val="en-US"/>
        </w:rPr>
        <w:t>(</w:t>
      </w:r>
      <w:r>
        <w:rPr>
          <w:noProof/>
          <w:lang w:val="en-US"/>
        </w:rPr>
        <w:t xml:space="preserve">Source: </w:t>
      </w:r>
      <w:r w:rsidRPr="00256115">
        <w:rPr>
          <w:noProof/>
          <w:lang w:val="en-US"/>
        </w:rPr>
        <w:t>Businesswire, 2017)</w:t>
      </w:r>
    </w:p>
    <w:p w:rsidR="00314C63" w:rsidRDefault="00000000" w14:paraId="2B1839BF" w14:textId="77777777">
      <w:pPr>
        <w:spacing w:after="160" w:line="259" w:lineRule="auto"/>
        <w:jc w:val="left"/>
      </w:pPr>
      <w:r w:rsidRPr="00254442">
        <w:rPr>
          <w:b/>
          <w:bCs/>
          <w:i/>
          <w:iCs/>
        </w:rPr>
        <w:lastRenderedPageBreak/>
        <w:t>Change Initiative in</w:t>
      </w:r>
      <w:r>
        <w:t xml:space="preserve"> </w:t>
      </w:r>
      <w:r w:rsidRPr="00752388">
        <w:rPr>
          <w:b/>
          <w:bCs/>
          <w:i/>
          <w:iCs/>
        </w:rPr>
        <w:t>the Refreeze stage</w:t>
      </w:r>
    </w:p>
    <w:p w:rsidR="002D2236" w:rsidP="002D2236" w:rsidRDefault="00000000" w14:paraId="5B6C144D" w14:textId="77777777">
      <w:r>
        <w:t xml:space="preserve">Hilton </w:t>
      </w:r>
      <w:r w:rsidR="00B468DB">
        <w:t>aimed</w:t>
      </w:r>
      <w:r>
        <w:t xml:space="preserve"> to </w:t>
      </w:r>
      <w:r w:rsidR="00B468DB">
        <w:t>refreeze</w:t>
      </w:r>
      <w:r>
        <w:t xml:space="preserve"> the new </w:t>
      </w:r>
      <w:r w:rsidR="00B468DB">
        <w:t>processes</w:t>
      </w:r>
      <w:r>
        <w:t xml:space="preserve"> and </w:t>
      </w:r>
      <w:r w:rsidR="00B468DB">
        <w:t>ensure</w:t>
      </w:r>
      <w:r>
        <w:t xml:space="preserve"> they were a </w:t>
      </w:r>
      <w:r w:rsidR="00B468DB">
        <w:t>constant</w:t>
      </w:r>
      <w:r>
        <w:t xml:space="preserve"> part of </w:t>
      </w:r>
      <w:r w:rsidR="00B468DB">
        <w:t>business</w:t>
      </w:r>
      <w:r>
        <w:t xml:space="preserve"> culture. </w:t>
      </w:r>
      <w:r w:rsidR="005642E0">
        <w:t>T</w:t>
      </w:r>
      <w:r w:rsidRPr="00AE0B00">
        <w:t xml:space="preserve">he Hilton Hotel </w:t>
      </w:r>
      <w:r w:rsidR="00A22099">
        <w:t>takes</w:t>
      </w:r>
      <w:r w:rsidRPr="00AE0B00">
        <w:t xml:space="preserve"> a refreezing </w:t>
      </w:r>
      <w:r w:rsidR="00A22099">
        <w:t>initiative</w:t>
      </w:r>
      <w:r w:rsidRPr="00AE0B00">
        <w:t xml:space="preserve"> for sustainability. </w:t>
      </w:r>
      <w:r w:rsidR="00F74392">
        <w:t>Aligned</w:t>
      </w:r>
      <w:r w:rsidRPr="00AE0B00">
        <w:t xml:space="preserve"> with Hilton's </w:t>
      </w:r>
      <w:r w:rsidR="00E47465">
        <w:t>notable</w:t>
      </w:r>
      <w:r w:rsidRPr="00AE0B00">
        <w:t xml:space="preserve"> </w:t>
      </w:r>
      <w:r w:rsidR="00E47465">
        <w:t>dedication</w:t>
      </w:r>
      <w:r w:rsidRPr="00AE0B00">
        <w:t xml:space="preserve"> to sustainability, they </w:t>
      </w:r>
      <w:r w:rsidR="00E47465">
        <w:t>formulated</w:t>
      </w:r>
      <w:r w:rsidRPr="00AE0B00">
        <w:t xml:space="preserve"> </w:t>
      </w:r>
      <w:r w:rsidR="00E47465">
        <w:t>processes</w:t>
      </w:r>
      <w:r w:rsidRPr="00AE0B00">
        <w:t xml:space="preserve"> including energy-efficient lighting and </w:t>
      </w:r>
      <w:r w:rsidR="00E47465">
        <w:t xml:space="preserve">water and other </w:t>
      </w:r>
      <w:r w:rsidRPr="00AE0B00">
        <w:t xml:space="preserve">waste reduction </w:t>
      </w:r>
      <w:r w:rsidR="00E47465">
        <w:t>programs</w:t>
      </w:r>
      <w:r w:rsidRPr="00AE0B00">
        <w:t xml:space="preserve"> that are now </w:t>
      </w:r>
      <w:r w:rsidR="00E47465">
        <w:t>rooted</w:t>
      </w:r>
      <w:r w:rsidRPr="00AE0B00">
        <w:t xml:space="preserve"> in their </w:t>
      </w:r>
      <w:r w:rsidR="00E47465">
        <w:t>day-to-day</w:t>
      </w:r>
      <w:r w:rsidRPr="00AE0B00">
        <w:t xml:space="preserve"> operations</w:t>
      </w:r>
      <w:r w:rsidR="00BC56C1">
        <w:t xml:space="preserve"> </w:t>
      </w:r>
      <w:sdt>
        <w:sdtPr>
          <w:id w:val="1178472668"/>
          <w:citation/>
        </w:sdtPr>
        <w:sdtContent>
          <w:r w:rsidR="00BC56C1">
            <w:fldChar w:fldCharType="begin"/>
          </w:r>
          <w:r w:rsidR="0012281B">
            <w:rPr>
              <w:lang w:val="en-US"/>
            </w:rPr>
            <w:instrText xml:space="preserve">CITATION Hil239 \l 1033 </w:instrText>
          </w:r>
          <w:r w:rsidR="00BC56C1">
            <w:fldChar w:fldCharType="separate"/>
          </w:r>
          <w:r w:rsidRPr="0012281B" w:rsidR="0012281B">
            <w:rPr>
              <w:noProof/>
              <w:lang w:val="en-US"/>
            </w:rPr>
            <w:t>(Hilton, 2022)</w:t>
          </w:r>
          <w:r w:rsidR="00BC56C1">
            <w:fldChar w:fldCharType="end"/>
          </w:r>
        </w:sdtContent>
      </w:sdt>
      <w:r w:rsidRPr="00AE0B00">
        <w:t xml:space="preserve">. Within the </w:t>
      </w:r>
      <w:r w:rsidR="004E3725">
        <w:t>business</w:t>
      </w:r>
      <w:r w:rsidRPr="00AE0B00">
        <w:t xml:space="preserve">, </w:t>
      </w:r>
      <w:r w:rsidR="004E3725">
        <w:t>Hilton Hotel Group</w:t>
      </w:r>
      <w:r w:rsidRPr="00AE0B00">
        <w:t xml:space="preserve"> have </w:t>
      </w:r>
      <w:r w:rsidR="00165B42">
        <w:t>become</w:t>
      </w:r>
      <w:r w:rsidRPr="00AE0B00">
        <w:t xml:space="preserve"> a </w:t>
      </w:r>
      <w:r w:rsidR="00165B42">
        <w:t>significant example</w:t>
      </w:r>
      <w:r w:rsidRPr="00AE0B00">
        <w:t xml:space="preserve"> </w:t>
      </w:r>
      <w:r w:rsidR="00C31668">
        <w:t>of protecting</w:t>
      </w:r>
      <w:r w:rsidRPr="00AE0B00">
        <w:t xml:space="preserve"> environmental </w:t>
      </w:r>
      <w:r w:rsidR="00C31668">
        <w:t>and sustainability measures</w:t>
      </w:r>
      <w:r w:rsidRPr="00AE0B00">
        <w:t>.</w:t>
      </w:r>
    </w:p>
    <w:p w:rsidR="0012281B" w:rsidP="0012281B" w:rsidRDefault="00000000" w14:paraId="5C53A57D" w14:textId="77777777">
      <w:pPr>
        <w:jc w:val="center"/>
      </w:pPr>
      <w:r w:rsidRPr="0012281B">
        <w:rPr>
          <w:noProof/>
        </w:rPr>
        <w:drawing>
          <wp:inline distT="0" distB="0" distL="0" distR="0" wp14:anchorId="2B1CD331" wp14:editId="0BDED905">
            <wp:extent cx="3267112" cy="2773680"/>
            <wp:effectExtent l="0" t="0" r="9525" b="7620"/>
            <wp:docPr id="1611745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74533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4470" cy="2779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C10033" w:rsidR="00231233" w:rsidP="00C10033" w:rsidRDefault="00000000" w14:paraId="10008C3F" w14:textId="77777777">
      <w:pPr>
        <w:pStyle w:val="Caption"/>
        <w:jc w:val="center"/>
        <w:rPr>
          <w:sz w:val="24"/>
          <w:szCs w:val="24"/>
        </w:rPr>
      </w:pPr>
      <w:bookmarkStart w:name="_Toc148020194" w:id="12"/>
      <w:r w:rsidRPr="00C10033">
        <w:rPr>
          <w:sz w:val="24"/>
          <w:szCs w:val="24"/>
        </w:rPr>
        <w:t xml:space="preserve">Figure </w:t>
      </w:r>
      <w:r w:rsidRPr="00C10033">
        <w:rPr>
          <w:sz w:val="24"/>
          <w:szCs w:val="24"/>
        </w:rPr>
        <w:fldChar w:fldCharType="begin"/>
      </w:r>
      <w:r w:rsidRPr="00C10033">
        <w:rPr>
          <w:sz w:val="24"/>
          <w:szCs w:val="24"/>
        </w:rPr>
        <w:instrText xml:space="preserve"> SEQ Figure \* ARABIC </w:instrText>
      </w:r>
      <w:r w:rsidRPr="00C10033">
        <w:rPr>
          <w:sz w:val="24"/>
          <w:szCs w:val="24"/>
        </w:rPr>
        <w:fldChar w:fldCharType="separate"/>
      </w:r>
      <w:r w:rsidR="0045431D">
        <w:rPr>
          <w:noProof/>
          <w:sz w:val="24"/>
          <w:szCs w:val="24"/>
        </w:rPr>
        <w:t>6</w:t>
      </w:r>
      <w:r w:rsidRPr="00C10033">
        <w:rPr>
          <w:sz w:val="24"/>
          <w:szCs w:val="24"/>
        </w:rPr>
        <w:fldChar w:fldCharType="end"/>
      </w:r>
      <w:r w:rsidRPr="00C10033">
        <w:rPr>
          <w:sz w:val="24"/>
          <w:szCs w:val="24"/>
        </w:rPr>
        <w:t>-Environmental and sustainability measures</w:t>
      </w:r>
      <w:bookmarkEnd w:id="12"/>
    </w:p>
    <w:p w:rsidR="0012281B" w:rsidP="0012281B" w:rsidRDefault="00000000" w14:paraId="00110C94" w14:textId="77777777">
      <w:pPr>
        <w:jc w:val="center"/>
      </w:pPr>
      <w:r w:rsidRPr="0012281B">
        <w:rPr>
          <w:noProof/>
          <w:lang w:val="en-US"/>
        </w:rPr>
        <w:t>(</w:t>
      </w:r>
      <w:r>
        <w:rPr>
          <w:noProof/>
          <w:lang w:val="en-US"/>
        </w:rPr>
        <w:t xml:space="preserve">Source: </w:t>
      </w:r>
      <w:r w:rsidRPr="0012281B">
        <w:rPr>
          <w:noProof/>
          <w:lang w:val="en-US"/>
        </w:rPr>
        <w:t>Hilton, 2022)</w:t>
      </w:r>
    </w:p>
    <w:p w:rsidR="000C6FB3" w:rsidRDefault="00000000" w14:paraId="291C4C61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B2518F" w:rsidP="000C6391" w:rsidRDefault="00000000" w14:paraId="3DAAEB13" w14:textId="77777777">
      <w:pPr>
        <w:pStyle w:val="Heading1"/>
      </w:pPr>
      <w:bookmarkStart w:name="_Toc148019901" w:id="13"/>
      <w:r>
        <w:lastRenderedPageBreak/>
        <w:t>Impacts of the recent change initiatives and their management</w:t>
      </w:r>
      <w:bookmarkEnd w:id="13"/>
    </w:p>
    <w:p w:rsidR="0031787E" w:rsidP="0031787E" w:rsidRDefault="00000000" w14:paraId="6109041A" w14:textId="77777777">
      <w:r>
        <w:t xml:space="preserve">The Hilton Hotel Group's most recent </w:t>
      </w:r>
      <w:r w:rsidR="00FF7F73">
        <w:t>change initiatives and programs</w:t>
      </w:r>
      <w:r>
        <w:t xml:space="preserve"> have had a </w:t>
      </w:r>
      <w:r w:rsidR="00EF7150">
        <w:t>comprehensive impact</w:t>
      </w:r>
      <w:r>
        <w:t xml:space="preserve"> on the organi</w:t>
      </w:r>
      <w:r w:rsidR="008B0718">
        <w:t>s</w:t>
      </w:r>
      <w:r>
        <w:t xml:space="preserve">ation's operations and its </w:t>
      </w:r>
      <w:r w:rsidR="008B0718">
        <w:t>capability</w:t>
      </w:r>
      <w:r>
        <w:t xml:space="preserve"> to </w:t>
      </w:r>
      <w:r w:rsidR="008B0718">
        <w:t>satisfy</w:t>
      </w:r>
      <w:r>
        <w:t xml:space="preserve"> changing </w:t>
      </w:r>
      <w:r w:rsidR="008B0718">
        <w:t>customer demands.</w:t>
      </w:r>
      <w:r>
        <w:t xml:space="preserve"> </w:t>
      </w:r>
    </w:p>
    <w:p w:rsidR="0031787E" w:rsidP="0031787E" w:rsidRDefault="00000000" w14:paraId="31EF4F3C" w14:textId="77777777">
      <w:r w:rsidRPr="006F0F1B">
        <w:rPr>
          <w:b/>
          <w:bCs/>
          <w:i/>
          <w:iCs/>
        </w:rPr>
        <w:t>Impacts on visitor experience</w:t>
      </w:r>
      <w:r w:rsidR="001F3D78">
        <w:t>-</w:t>
      </w:r>
      <w:r>
        <w:t xml:space="preserve"> The </w:t>
      </w:r>
      <w:r w:rsidR="00EF7150">
        <w:t>application</w:t>
      </w:r>
      <w:r>
        <w:t xml:space="preserve"> of technological </w:t>
      </w:r>
      <w:r w:rsidR="00EF7150">
        <w:t>upgrades</w:t>
      </w:r>
      <w:r>
        <w:t xml:space="preserve"> </w:t>
      </w:r>
      <w:r w:rsidR="00EF7150">
        <w:t>along with</w:t>
      </w:r>
      <w:r>
        <w:t xml:space="preserve"> health and safety </w:t>
      </w:r>
      <w:r w:rsidR="00EF7150">
        <w:t>measures</w:t>
      </w:r>
      <w:r>
        <w:t xml:space="preserve"> has </w:t>
      </w:r>
      <w:r w:rsidR="00EF7150">
        <w:t>enhanced</w:t>
      </w:r>
      <w:r>
        <w:t xml:space="preserve"> </w:t>
      </w:r>
      <w:r w:rsidR="00EF7150">
        <w:t>the overall</w:t>
      </w:r>
      <w:r>
        <w:t xml:space="preserve"> guest experience. </w:t>
      </w:r>
      <w:r w:rsidR="00635ED1">
        <w:t xml:space="preserve">The </w:t>
      </w:r>
      <w:r w:rsidR="005F123F">
        <w:t>‘</w:t>
      </w:r>
      <w:r w:rsidR="00635ED1">
        <w:t>Connected Room</w:t>
      </w:r>
      <w:r w:rsidR="005F123F">
        <w:t>’</w:t>
      </w:r>
      <w:r w:rsidR="00635ED1">
        <w:t xml:space="preserve"> feature of the Hilton Hotel provided guests</w:t>
      </w:r>
      <w:r>
        <w:t xml:space="preserve"> </w:t>
      </w:r>
      <w:r w:rsidR="00635ED1">
        <w:t>more convenience</w:t>
      </w:r>
      <w:r>
        <w:t xml:space="preserve"> throughout their </w:t>
      </w:r>
      <w:r w:rsidR="00D43709">
        <w:t>hotel stay</w:t>
      </w:r>
      <w:r w:rsidR="006A422E">
        <w:t xml:space="preserve"> followed by offering improved</w:t>
      </w:r>
      <w:r>
        <w:t xml:space="preserve"> guest satisfaction</w:t>
      </w:r>
      <w:r w:rsidR="00E451C6">
        <w:t xml:space="preserve"> </w:t>
      </w:r>
      <w:sdt>
        <w:sdtPr>
          <w:id w:val="191970713"/>
          <w:citation/>
        </w:sdtPr>
        <w:sdtContent>
          <w:r w:rsidR="00E451C6">
            <w:fldChar w:fldCharType="begin"/>
          </w:r>
          <w:r w:rsidR="00E451C6">
            <w:rPr>
              <w:lang w:val="en-US"/>
            </w:rPr>
            <w:instrText xml:space="preserve"> CITATION Bus17 \l 1033 </w:instrText>
          </w:r>
          <w:r w:rsidR="00E451C6">
            <w:fldChar w:fldCharType="separate"/>
          </w:r>
          <w:r w:rsidRPr="00E451C6" w:rsidR="00E451C6">
            <w:rPr>
              <w:noProof/>
              <w:lang w:val="en-US"/>
            </w:rPr>
            <w:t>(Businesswire, 2017)</w:t>
          </w:r>
          <w:r w:rsidR="00E451C6">
            <w:fldChar w:fldCharType="end"/>
          </w:r>
        </w:sdtContent>
      </w:sdt>
      <w:r>
        <w:t>.</w:t>
      </w:r>
    </w:p>
    <w:p w:rsidR="0031787E" w:rsidP="0031787E" w:rsidRDefault="00000000" w14:paraId="44BF78F4" w14:textId="77777777">
      <w:r>
        <w:rPr>
          <w:b/>
          <w:bCs/>
          <w:i/>
          <w:iCs/>
        </w:rPr>
        <w:t xml:space="preserve">Impacts on business </w:t>
      </w:r>
      <w:r w:rsidRPr="003C3045">
        <w:rPr>
          <w:b/>
          <w:bCs/>
          <w:i/>
          <w:iCs/>
        </w:rPr>
        <w:t>Operations</w:t>
      </w:r>
      <w:r>
        <w:rPr>
          <w:b/>
          <w:bCs/>
          <w:i/>
          <w:iCs/>
        </w:rPr>
        <w:t xml:space="preserve"> followed by increasing efficiency</w:t>
      </w:r>
      <w:r w:rsidRPr="003C3045" w:rsidR="001F3D78">
        <w:rPr>
          <w:b/>
          <w:bCs/>
          <w:i/>
          <w:iCs/>
        </w:rPr>
        <w:t>-</w:t>
      </w:r>
      <w:r>
        <w:t xml:space="preserve"> The </w:t>
      </w:r>
      <w:r w:rsidR="00F31DAE">
        <w:t>formulation</w:t>
      </w:r>
      <w:r>
        <w:t xml:space="preserve"> of </w:t>
      </w:r>
      <w:r w:rsidR="00F31DAE">
        <w:t xml:space="preserve">advanced </w:t>
      </w:r>
      <w:r>
        <w:t xml:space="preserve">digital technology and sustainability </w:t>
      </w:r>
      <w:r w:rsidR="00F31DAE">
        <w:t>measures</w:t>
      </w:r>
      <w:r>
        <w:t xml:space="preserve"> has </w:t>
      </w:r>
      <w:r w:rsidR="00F31DAE">
        <w:t>enhanced</w:t>
      </w:r>
      <w:r>
        <w:t xml:space="preserve"> efficiency in </w:t>
      </w:r>
      <w:r w:rsidR="00F31DAE">
        <w:t>business o</w:t>
      </w:r>
      <w:r>
        <w:t xml:space="preserve">perations. The contactless check-in </w:t>
      </w:r>
      <w:r w:rsidR="008F640D">
        <w:t xml:space="preserve">and check-out process </w:t>
      </w:r>
      <w:r>
        <w:t xml:space="preserve">at the Hilton Chicago O'Hare Airport Hotel and </w:t>
      </w:r>
      <w:r w:rsidR="00CC2176">
        <w:t>improved procedures of</w:t>
      </w:r>
      <w:r>
        <w:t xml:space="preserve"> cleaning </w:t>
      </w:r>
      <w:r w:rsidR="00CC2176">
        <w:t>accelerate</w:t>
      </w:r>
      <w:r>
        <w:t xml:space="preserve"> operations while </w:t>
      </w:r>
      <w:r w:rsidR="00CC2176">
        <w:t>adhering</w:t>
      </w:r>
      <w:r>
        <w:t xml:space="preserve"> </w:t>
      </w:r>
      <w:r w:rsidR="00AF7890">
        <w:t>to</w:t>
      </w:r>
      <w:r w:rsidR="007E0C89">
        <w:t xml:space="preserve"> </w:t>
      </w:r>
      <w:r>
        <w:t xml:space="preserve">safety </w:t>
      </w:r>
      <w:r w:rsidR="00CC2176">
        <w:t>norms</w:t>
      </w:r>
      <w:r w:rsidR="0002416F">
        <w:t xml:space="preserve"> and needs</w:t>
      </w:r>
      <w:r>
        <w:t xml:space="preserve">, leading to more </w:t>
      </w:r>
      <w:r w:rsidR="0002416F">
        <w:t>efficient</w:t>
      </w:r>
      <w:r>
        <w:t xml:space="preserve"> </w:t>
      </w:r>
      <w:r w:rsidR="0002416F">
        <w:t>processes</w:t>
      </w:r>
      <w:r>
        <w:t xml:space="preserve"> and cost</w:t>
      </w:r>
      <w:r w:rsidR="0096554E">
        <w:t>-</w:t>
      </w:r>
      <w:r w:rsidR="00007D58">
        <w:t>effectiv</w:t>
      </w:r>
      <w:r w:rsidR="007E0C89">
        <w:t>eness</w:t>
      </w:r>
      <w:r w:rsidR="00C51873">
        <w:t xml:space="preserve"> </w:t>
      </w:r>
      <w:sdt>
        <w:sdtPr>
          <w:id w:val="461623156"/>
          <w:citation/>
        </w:sdtPr>
        <w:sdtContent>
          <w:r w:rsidR="00C51873">
            <w:fldChar w:fldCharType="begin"/>
          </w:r>
          <w:r w:rsidR="00C51873">
            <w:rPr>
              <w:lang w:val="en-US"/>
            </w:rPr>
            <w:instrText xml:space="preserve"> CITATION Hil238 \l 1033 </w:instrText>
          </w:r>
          <w:r w:rsidR="00C51873">
            <w:fldChar w:fldCharType="separate"/>
          </w:r>
          <w:r w:rsidRPr="00C51873" w:rsidR="00C51873">
            <w:rPr>
              <w:noProof/>
              <w:lang w:val="en-US"/>
            </w:rPr>
            <w:t>(Hilton, 2023)</w:t>
          </w:r>
          <w:r w:rsidR="00C51873">
            <w:fldChar w:fldCharType="end"/>
          </w:r>
        </w:sdtContent>
      </w:sdt>
      <w:r>
        <w:t>.</w:t>
      </w:r>
    </w:p>
    <w:p w:rsidR="0031787E" w:rsidP="0031787E" w:rsidRDefault="00000000" w14:paraId="008FFF69" w14:textId="77777777">
      <w:r w:rsidRPr="00DA0E6D">
        <w:rPr>
          <w:b/>
          <w:bCs/>
          <w:i/>
          <w:iCs/>
        </w:rPr>
        <w:t>Impacts on environment and sustainability-</w:t>
      </w:r>
      <w:r>
        <w:t xml:space="preserve"> Their environmental </w:t>
      </w:r>
      <w:r w:rsidR="00024288">
        <w:t>initiatives</w:t>
      </w:r>
      <w:r w:rsidR="008E51FC">
        <w:t xml:space="preserve"> such as cutting water usage, reducing waste and using more energy</w:t>
      </w:r>
      <w:r w:rsidR="006233F3">
        <w:t>-</w:t>
      </w:r>
      <w:r w:rsidR="008E51FC">
        <w:t xml:space="preserve">efficient measures </w:t>
      </w:r>
      <w:r>
        <w:t xml:space="preserve">have not only </w:t>
      </w:r>
      <w:r w:rsidR="00024288">
        <w:t>reduced</w:t>
      </w:r>
      <w:r>
        <w:t xml:space="preserve"> the hotel's</w:t>
      </w:r>
      <w:r w:rsidR="00024288">
        <w:t xml:space="preserve"> adverse</w:t>
      </w:r>
      <w:r>
        <w:t xml:space="preserve"> environmental </w:t>
      </w:r>
      <w:r w:rsidR="00024288">
        <w:t>impressions</w:t>
      </w:r>
      <w:r>
        <w:t xml:space="preserve"> but also </w:t>
      </w:r>
      <w:r w:rsidR="00970A38">
        <w:t>highlight</w:t>
      </w:r>
      <w:r w:rsidR="006233F3">
        <w:t>ed</w:t>
      </w:r>
      <w:r w:rsidR="00970A38">
        <w:t xml:space="preserve"> a significant </w:t>
      </w:r>
      <w:r>
        <w:t xml:space="preserve">example for other hotels in the </w:t>
      </w:r>
      <w:r w:rsidR="00970A38">
        <w:t>hospitality sector</w:t>
      </w:r>
      <w:r>
        <w:t xml:space="preserve">, </w:t>
      </w:r>
      <w:r w:rsidR="00970A38">
        <w:t>fostering</w:t>
      </w:r>
      <w:r>
        <w:t xml:space="preserve"> them to </w:t>
      </w:r>
      <w:r w:rsidR="00970A38">
        <w:t>follow and copy</w:t>
      </w:r>
      <w:r>
        <w:t xml:space="preserve"> them</w:t>
      </w:r>
      <w:r w:rsidR="009C7B9D">
        <w:t xml:space="preserve"> </w:t>
      </w:r>
      <w:sdt>
        <w:sdtPr>
          <w:id w:val="224728485"/>
          <w:citation/>
        </w:sdtPr>
        <w:sdtContent>
          <w:r w:rsidR="009C7B9D">
            <w:fldChar w:fldCharType="begin"/>
          </w:r>
          <w:r w:rsidR="009C7B9D">
            <w:rPr>
              <w:lang w:val="en-US"/>
            </w:rPr>
            <w:instrText xml:space="preserve"> CITATION Hil239 \l 1033 </w:instrText>
          </w:r>
          <w:r w:rsidR="009C7B9D">
            <w:fldChar w:fldCharType="separate"/>
          </w:r>
          <w:r w:rsidRPr="009C7B9D" w:rsidR="009C7B9D">
            <w:rPr>
              <w:noProof/>
              <w:lang w:val="en-US"/>
            </w:rPr>
            <w:t>(Hilton, 2022)</w:t>
          </w:r>
          <w:r w:rsidR="009C7B9D">
            <w:fldChar w:fldCharType="end"/>
          </w:r>
        </w:sdtContent>
      </w:sdt>
      <w:r>
        <w:t>.</w:t>
      </w:r>
    </w:p>
    <w:p w:rsidR="000C6FB3" w:rsidRDefault="00000000" w14:paraId="2F461FA9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854018" w:rsidP="000C6391" w:rsidRDefault="00000000" w14:paraId="303958EF" w14:textId="77777777">
      <w:pPr>
        <w:pStyle w:val="Heading1"/>
      </w:pPr>
      <w:bookmarkStart w:name="_Toc148019902" w:id="14"/>
      <w:r w:rsidRPr="00854018">
        <w:lastRenderedPageBreak/>
        <w:t>The organisation’s strategic direction</w:t>
      </w:r>
      <w:bookmarkEnd w:id="14"/>
    </w:p>
    <w:p w:rsidR="0082019B" w:rsidP="0082019B" w:rsidRDefault="00000000" w14:paraId="23159331" w14:textId="77777777">
      <w:r>
        <w:t xml:space="preserve">The </w:t>
      </w:r>
      <w:r w:rsidR="00C177F6">
        <w:t xml:space="preserve">major </w:t>
      </w:r>
      <w:r>
        <w:t xml:space="preserve">strategic goals of Hilton Hotel Group </w:t>
      </w:r>
      <w:r w:rsidR="00FA7ADA">
        <w:t>rely</w:t>
      </w:r>
      <w:r>
        <w:t xml:space="preserve"> on three </w:t>
      </w:r>
      <w:r w:rsidR="00C177F6">
        <w:t xml:space="preserve">significant </w:t>
      </w:r>
      <w:r>
        <w:t>pillars</w:t>
      </w:r>
      <w:r w:rsidR="00C177F6">
        <w:t xml:space="preserve"> and they are offering</w:t>
      </w:r>
      <w:r>
        <w:t xml:space="preserve"> </w:t>
      </w:r>
      <w:r w:rsidR="00C177F6">
        <w:t>remarkable</w:t>
      </w:r>
      <w:r>
        <w:t xml:space="preserve"> guest experiences, </w:t>
      </w:r>
      <w:r w:rsidR="00C177F6">
        <w:t>managing</w:t>
      </w:r>
      <w:r>
        <w:t xml:space="preserve"> a </w:t>
      </w:r>
      <w:r w:rsidR="00C177F6">
        <w:t>global</w:t>
      </w:r>
      <w:r>
        <w:t xml:space="preserve"> presence, and setting the </w:t>
      </w:r>
      <w:r w:rsidR="00C177F6">
        <w:t>prime example</w:t>
      </w:r>
      <w:r>
        <w:t xml:space="preserve"> for sustainability </w:t>
      </w:r>
      <w:r w:rsidR="000D24DD">
        <w:t>measures</w:t>
      </w:r>
      <w:r>
        <w:t xml:space="preserve">. </w:t>
      </w:r>
    </w:p>
    <w:p w:rsidR="0082019B" w:rsidP="0082019B" w:rsidRDefault="00000000" w14:paraId="0DBC9024" w14:textId="77777777">
      <w:r w:rsidRPr="00A50C0F">
        <w:rPr>
          <w:b/>
          <w:bCs/>
          <w:i/>
          <w:iCs/>
        </w:rPr>
        <w:t>Global Expansion</w:t>
      </w:r>
      <w:r>
        <w:t xml:space="preserve">- A </w:t>
      </w:r>
      <w:r w:rsidR="00854144">
        <w:t>major illustration</w:t>
      </w:r>
      <w:r>
        <w:t xml:space="preserve"> of Hilton's </w:t>
      </w:r>
      <w:r w:rsidR="00854144">
        <w:t xml:space="preserve">commitment to global </w:t>
      </w:r>
      <w:r>
        <w:t>is the Hilton Hawaiian Village Resort in Honolulu, Hawaii</w:t>
      </w:r>
      <w:r w:rsidR="001A6E35">
        <w:t xml:space="preserve"> </w:t>
      </w:r>
      <w:sdt>
        <w:sdtPr>
          <w:id w:val="1783605604"/>
          <w:citation/>
        </w:sdtPr>
        <w:sdtContent>
          <w:r w:rsidR="001A6E35">
            <w:fldChar w:fldCharType="begin"/>
          </w:r>
          <w:r w:rsidR="001A6E35">
            <w:rPr>
              <w:lang w:val="en-US"/>
            </w:rPr>
            <w:instrText xml:space="preserve"> CITATION Hil2310 \l 1033 </w:instrText>
          </w:r>
          <w:r w:rsidR="001A6E35">
            <w:fldChar w:fldCharType="separate"/>
          </w:r>
          <w:r w:rsidRPr="001A6E35" w:rsidR="001A6E35">
            <w:rPr>
              <w:noProof/>
              <w:lang w:val="en-US"/>
            </w:rPr>
            <w:t>(Hilton, 2023)</w:t>
          </w:r>
          <w:r w:rsidR="001A6E35">
            <w:fldChar w:fldCharType="end"/>
          </w:r>
        </w:sdtContent>
      </w:sdt>
      <w:r>
        <w:t xml:space="preserve">. With its </w:t>
      </w:r>
      <w:r w:rsidR="008150D2">
        <w:t>mesmerising</w:t>
      </w:r>
      <w:r>
        <w:t xml:space="preserve"> </w:t>
      </w:r>
      <w:r w:rsidR="008150D2">
        <w:t>atmosphere</w:t>
      </w:r>
      <w:r>
        <w:t xml:space="preserve"> and top-</w:t>
      </w:r>
      <w:r w:rsidR="008150D2">
        <w:t>quality</w:t>
      </w:r>
      <w:r>
        <w:t xml:space="preserve"> amenities, this property </w:t>
      </w:r>
      <w:r w:rsidR="008150D2">
        <w:t>allows</w:t>
      </w:r>
      <w:r>
        <w:t xml:space="preserve"> Hilton to </w:t>
      </w:r>
      <w:r w:rsidR="008150D2">
        <w:t>build</w:t>
      </w:r>
      <w:r>
        <w:t xml:space="preserve"> a significant </w:t>
      </w:r>
      <w:r w:rsidR="008150D2">
        <w:t>existence</w:t>
      </w:r>
      <w:r>
        <w:t xml:space="preserve"> in a </w:t>
      </w:r>
      <w:r w:rsidR="008150D2">
        <w:t>famous</w:t>
      </w:r>
      <w:r>
        <w:t xml:space="preserve"> leisure region </w:t>
      </w:r>
      <w:r w:rsidR="008150D2">
        <w:t>followed by</w:t>
      </w:r>
      <w:r>
        <w:t xml:space="preserve"> a</w:t>
      </w:r>
      <w:r w:rsidR="008150D2">
        <w:t>cting as a</w:t>
      </w:r>
      <w:r>
        <w:t xml:space="preserve"> </w:t>
      </w:r>
      <w:r w:rsidR="008150D2">
        <w:t>major</w:t>
      </w:r>
      <w:r>
        <w:t xml:space="preserve"> entry point to the </w:t>
      </w:r>
      <w:r w:rsidR="0089018E">
        <w:t xml:space="preserve">vast </w:t>
      </w:r>
      <w:r>
        <w:t>Asia-Pacific market.</w:t>
      </w:r>
    </w:p>
    <w:p w:rsidR="0082019B" w:rsidP="0082019B" w:rsidRDefault="00000000" w14:paraId="15F25BEE" w14:textId="77777777">
      <w:r w:rsidRPr="00A50C0F">
        <w:rPr>
          <w:b/>
          <w:bCs/>
          <w:i/>
          <w:iCs/>
        </w:rPr>
        <w:t xml:space="preserve">Innovation and </w:t>
      </w:r>
      <w:r w:rsidRPr="00A50C0F" w:rsidR="000F0D37">
        <w:rPr>
          <w:b/>
          <w:bCs/>
          <w:i/>
          <w:iCs/>
        </w:rPr>
        <w:t>visitor</w:t>
      </w:r>
      <w:r w:rsidRPr="00A50C0F">
        <w:rPr>
          <w:b/>
          <w:bCs/>
          <w:i/>
          <w:iCs/>
        </w:rPr>
        <w:t xml:space="preserve"> Experience</w:t>
      </w:r>
      <w:r w:rsidR="000F0D37">
        <w:t>-</w:t>
      </w:r>
      <w:r>
        <w:t xml:space="preserve"> Hilton </w:t>
      </w:r>
      <w:r w:rsidR="00855711">
        <w:t>takes a</w:t>
      </w:r>
      <w:r>
        <w:t xml:space="preserve"> strategic </w:t>
      </w:r>
      <w:r w:rsidR="00855711">
        <w:t>direction</w:t>
      </w:r>
      <w:r>
        <w:t xml:space="preserve"> on innovation and </w:t>
      </w:r>
      <w:r w:rsidR="00855711">
        <w:t>offering</w:t>
      </w:r>
      <w:r>
        <w:t xml:space="preserve"> outstanding guest </w:t>
      </w:r>
      <w:r w:rsidR="00855711">
        <w:t>satisfaction</w:t>
      </w:r>
      <w:r>
        <w:t xml:space="preserve">, which </w:t>
      </w:r>
      <w:r w:rsidR="00F53A5A">
        <w:t>is seen</w:t>
      </w:r>
      <w:r>
        <w:t xml:space="preserve"> at </w:t>
      </w:r>
      <w:r w:rsidR="00B72635">
        <w:t>t</w:t>
      </w:r>
      <w:r>
        <w:t>he Waldorf Astoria Beverly Hills</w:t>
      </w:r>
      <w:r w:rsidR="008210EC">
        <w:t xml:space="preserve"> </w:t>
      </w:r>
      <w:sdt>
        <w:sdtPr>
          <w:id w:val="1305580215"/>
          <w:citation/>
        </w:sdtPr>
        <w:sdtContent>
          <w:r w:rsidR="008210EC">
            <w:fldChar w:fldCharType="begin"/>
          </w:r>
          <w:r w:rsidR="008210EC">
            <w:rPr>
              <w:lang w:val="en-US"/>
            </w:rPr>
            <w:instrText xml:space="preserve"> CITATION For2330 \l 1033 </w:instrText>
          </w:r>
          <w:r w:rsidR="008210EC">
            <w:fldChar w:fldCharType="separate"/>
          </w:r>
          <w:r w:rsidRPr="008210EC" w:rsidR="008210EC">
            <w:rPr>
              <w:noProof/>
              <w:lang w:val="en-US"/>
            </w:rPr>
            <w:t>(Forbes Travel Guide, 2023)</w:t>
          </w:r>
          <w:r w:rsidR="008210EC">
            <w:fldChar w:fldCharType="end"/>
          </w:r>
        </w:sdtContent>
      </w:sdt>
      <w:r>
        <w:t xml:space="preserve">. The </w:t>
      </w:r>
      <w:r w:rsidR="00E86AAE">
        <w:t>needs</w:t>
      </w:r>
      <w:r>
        <w:t xml:space="preserve"> of contemporary </w:t>
      </w:r>
      <w:r w:rsidR="00E86AAE">
        <w:t>guests</w:t>
      </w:r>
      <w:r>
        <w:t xml:space="preserve"> are </w:t>
      </w:r>
      <w:r w:rsidR="00AD7DBF">
        <w:t>satisfied</w:t>
      </w:r>
      <w:r>
        <w:t xml:space="preserve"> by this luxurious </w:t>
      </w:r>
      <w:r w:rsidR="000341D0">
        <w:t>resort’s advanced</w:t>
      </w:r>
      <w:r>
        <w:t xml:space="preserve"> </w:t>
      </w:r>
      <w:r w:rsidR="000B0A18">
        <w:t>facilities</w:t>
      </w:r>
      <w:r>
        <w:t xml:space="preserve"> and services. In order to </w:t>
      </w:r>
      <w:r w:rsidR="00E16495">
        <w:t>enhance</w:t>
      </w:r>
      <w:r>
        <w:t xml:space="preserve"> the </w:t>
      </w:r>
      <w:r w:rsidR="00AB25EB">
        <w:t>guest</w:t>
      </w:r>
      <w:r>
        <w:t xml:space="preserve"> experience </w:t>
      </w:r>
      <w:r w:rsidR="00AB25EB">
        <w:t>followed by</w:t>
      </w:r>
      <w:r>
        <w:t xml:space="preserve"> </w:t>
      </w:r>
      <w:r w:rsidR="00AB25EB">
        <w:t>retaining</w:t>
      </w:r>
      <w:r>
        <w:t xml:space="preserve"> a competitive </w:t>
      </w:r>
      <w:r w:rsidR="00293AFA">
        <w:t>advantage</w:t>
      </w:r>
      <w:r>
        <w:t xml:space="preserve">, Hilton </w:t>
      </w:r>
      <w:r w:rsidR="00293AFA">
        <w:t>Hotel Group continuously</w:t>
      </w:r>
      <w:r>
        <w:t xml:space="preserve"> invests in </w:t>
      </w:r>
      <w:r w:rsidR="00293AFA">
        <w:t xml:space="preserve">advanced technology and </w:t>
      </w:r>
      <w:r>
        <w:t>innovation.</w:t>
      </w:r>
    </w:p>
    <w:p w:rsidR="0082019B" w:rsidP="0082019B" w:rsidRDefault="00000000" w14:paraId="0DBD870D" w14:textId="77777777">
      <w:r w:rsidRPr="00A50C0F">
        <w:rPr>
          <w:b/>
          <w:bCs/>
          <w:i/>
          <w:iCs/>
        </w:rPr>
        <w:t>Sustainability Commitment</w:t>
      </w:r>
      <w:r w:rsidR="00D10D1E">
        <w:t>-</w:t>
      </w:r>
      <w:r>
        <w:t xml:space="preserve"> Hilton</w:t>
      </w:r>
      <w:r w:rsidR="00BD3CFA">
        <w:t xml:space="preserve"> Hotel</w:t>
      </w:r>
      <w:r>
        <w:t xml:space="preserve">'s </w:t>
      </w:r>
      <w:r w:rsidR="007C1095">
        <w:t>dedication</w:t>
      </w:r>
      <w:r>
        <w:t xml:space="preserve"> to the </w:t>
      </w:r>
      <w:r w:rsidR="007C1095">
        <w:t xml:space="preserve">sustainable </w:t>
      </w:r>
      <w:r>
        <w:t xml:space="preserve">environment is </w:t>
      </w:r>
      <w:r w:rsidR="007C1095">
        <w:t>highlighted</w:t>
      </w:r>
      <w:r>
        <w:t xml:space="preserve"> in </w:t>
      </w:r>
      <w:r w:rsidR="007C1095">
        <w:t xml:space="preserve">Mexico’s </w:t>
      </w:r>
      <w:r>
        <w:t xml:space="preserve">Hilton Los Cabos Beach &amp; Golf Resort. This resort </w:t>
      </w:r>
      <w:r w:rsidR="002F73F5">
        <w:t>implements</w:t>
      </w:r>
      <w:r>
        <w:t xml:space="preserve"> eco-friendly </w:t>
      </w:r>
      <w:r w:rsidR="002F73F5">
        <w:t>initiatives</w:t>
      </w:r>
      <w:r>
        <w:t xml:space="preserve"> while </w:t>
      </w:r>
      <w:r w:rsidR="00592B8C">
        <w:t>offering</w:t>
      </w:r>
      <w:r>
        <w:t xml:space="preserve"> </w:t>
      </w:r>
      <w:r w:rsidR="00592B8C">
        <w:t>luxury</w:t>
      </w:r>
      <w:r>
        <w:t xml:space="preserve"> experiences to </w:t>
      </w:r>
      <w:r w:rsidR="00592B8C">
        <w:t>guests</w:t>
      </w:r>
      <w:r w:rsidR="00AD3C12">
        <w:t xml:space="preserve"> </w:t>
      </w:r>
      <w:sdt>
        <w:sdtPr>
          <w:id w:val="1746077010"/>
          <w:citation/>
        </w:sdtPr>
        <w:sdtContent>
          <w:r w:rsidR="00AD3C12">
            <w:fldChar w:fldCharType="begin"/>
          </w:r>
          <w:r w:rsidR="00AD3C12">
            <w:rPr>
              <w:lang w:val="en-US"/>
            </w:rPr>
            <w:instrText xml:space="preserve"> CITATION Hil236 \l 1033 </w:instrText>
          </w:r>
          <w:r w:rsidR="00AD3C12">
            <w:fldChar w:fldCharType="separate"/>
          </w:r>
          <w:r w:rsidRPr="00AD3C12" w:rsidR="00AD3C12">
            <w:rPr>
              <w:noProof/>
              <w:lang w:val="en-US"/>
            </w:rPr>
            <w:t>(Hilton Los Cabos, 2023)</w:t>
          </w:r>
          <w:r w:rsidR="00AD3C12">
            <w:fldChar w:fldCharType="end"/>
          </w:r>
        </w:sdtContent>
      </w:sdt>
      <w:r>
        <w:t xml:space="preserve">. By </w:t>
      </w:r>
      <w:r w:rsidR="00FA582B">
        <w:t>fostering</w:t>
      </w:r>
      <w:r>
        <w:t xml:space="preserve"> sustainability </w:t>
      </w:r>
      <w:r w:rsidR="00FA582B">
        <w:t>through</w:t>
      </w:r>
      <w:r>
        <w:t xml:space="preserve"> appropriate water</w:t>
      </w:r>
      <w:r w:rsidR="00FA582B">
        <w:t xml:space="preserve"> and waste</w:t>
      </w:r>
      <w:r>
        <w:t xml:space="preserve"> management, </w:t>
      </w:r>
      <w:r w:rsidR="002654DE">
        <w:t xml:space="preserve">reduction of </w:t>
      </w:r>
      <w:r>
        <w:t xml:space="preserve">energy and community </w:t>
      </w:r>
      <w:r w:rsidR="002654DE">
        <w:t>engagement</w:t>
      </w:r>
      <w:r>
        <w:t xml:space="preserve">, it </w:t>
      </w:r>
      <w:r w:rsidR="00A56152">
        <w:t>assists</w:t>
      </w:r>
      <w:r>
        <w:t xml:space="preserve"> Hilton's </w:t>
      </w:r>
      <w:r w:rsidR="008E640F">
        <w:t xml:space="preserve">strategic </w:t>
      </w:r>
      <w:r w:rsidR="004617CF">
        <w:t>objectives</w:t>
      </w:r>
      <w:r>
        <w:t xml:space="preserve"> of </w:t>
      </w:r>
      <w:r w:rsidR="004617CF">
        <w:t>decreasing</w:t>
      </w:r>
      <w:r>
        <w:t xml:space="preserve"> its environmental </w:t>
      </w:r>
      <w:r w:rsidR="0057547A">
        <w:t>effects</w:t>
      </w:r>
      <w:r>
        <w:t>.</w:t>
      </w:r>
    </w:p>
    <w:p w:rsidR="000C6FB3" w:rsidRDefault="00000000" w14:paraId="3AF2C7CA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1C6951" w:rsidP="001C6951" w:rsidRDefault="00000000" w14:paraId="0EE76C36" w14:textId="77777777">
      <w:pPr>
        <w:pStyle w:val="Heading1"/>
      </w:pPr>
      <w:bookmarkStart w:name="_Toc148019903" w:id="15"/>
      <w:r>
        <w:lastRenderedPageBreak/>
        <w:t>C</w:t>
      </w:r>
      <w:r w:rsidRPr="00854018">
        <w:t>urrent business performance</w:t>
      </w:r>
      <w:bookmarkEnd w:id="15"/>
    </w:p>
    <w:p w:rsidR="00847A4F" w:rsidP="00342F1E" w:rsidRDefault="00000000" w14:paraId="5F2F0AEA" w14:textId="77777777">
      <w:r>
        <w:t xml:space="preserve">According to the reports of </w:t>
      </w:r>
      <w:sdt>
        <w:sdtPr>
          <w:id w:val="826412440"/>
          <w:citation/>
        </w:sdtPr>
        <w:sdtContent>
          <w:r w:rsidR="007237E2">
            <w:fldChar w:fldCharType="begin"/>
          </w:r>
          <w:r w:rsidR="007237E2">
            <w:rPr>
              <w:lang w:val="en-US"/>
            </w:rPr>
            <w:instrText xml:space="preserve"> CITATION Sta2385 \l 1033 </w:instrText>
          </w:r>
          <w:r w:rsidR="007237E2">
            <w:fldChar w:fldCharType="separate"/>
          </w:r>
          <w:r w:rsidRPr="007237E2" w:rsidR="007237E2">
            <w:rPr>
              <w:noProof/>
              <w:lang w:val="en-US"/>
            </w:rPr>
            <w:t>(Statista, 2023)</w:t>
          </w:r>
          <w:r w:rsidR="007237E2">
            <w:fldChar w:fldCharType="end"/>
          </w:r>
        </w:sdtContent>
      </w:sdt>
      <w:r>
        <w:t>, the gross generated revenue by the Hilton Hotel Group globally is $8.77 billion in 2022.</w:t>
      </w:r>
      <w:r w:rsidR="00643336">
        <w:t xml:space="preserve"> </w:t>
      </w:r>
      <w:r w:rsidR="00FF24DF">
        <w:t>Th</w:t>
      </w:r>
      <w:r w:rsidR="00CA064A">
        <w:t>is</w:t>
      </w:r>
      <w:r w:rsidR="00FF24DF">
        <w:t xml:space="preserve"> statistical report</w:t>
      </w:r>
      <w:r w:rsidR="00835955">
        <w:t xml:space="preserve"> </w:t>
      </w:r>
      <w:r w:rsidR="007A193F">
        <w:t>has</w:t>
      </w:r>
      <w:r w:rsidR="00835955">
        <w:t xml:space="preserve"> been depicted that the Hotel Group gradually recovering their revenue loss</w:t>
      </w:r>
      <w:r>
        <w:t xml:space="preserve"> </w:t>
      </w:r>
      <w:r w:rsidR="00835955">
        <w:t>due to the Covid-19 pandemic and Brexit followed by generating a substantial amount of revenue</w:t>
      </w:r>
      <w:r w:rsidR="007207B5">
        <w:t xml:space="preserve"> worldwide. </w:t>
      </w:r>
      <w:r w:rsidR="00164836">
        <w:t xml:space="preserve">On the contrary, the revenue generated by the Accor Group in the year 2022 was </w:t>
      </w:r>
      <w:r w:rsidR="00164836">
        <w:rPr>
          <w:rFonts w:cs="Times New Roman"/>
        </w:rPr>
        <w:t>€</w:t>
      </w:r>
      <w:r w:rsidRPr="00164836" w:rsidR="00164836">
        <w:t xml:space="preserve"> </w:t>
      </w:r>
      <w:r w:rsidRPr="00164836" w:rsidR="00164836">
        <w:rPr>
          <w:rFonts w:cs="Times New Roman"/>
        </w:rPr>
        <w:t>4.22 billion</w:t>
      </w:r>
      <w:r w:rsidR="007A193F">
        <w:rPr>
          <w:rFonts w:cs="Times New Roman"/>
        </w:rPr>
        <w:t xml:space="preserve"> (</w:t>
      </w:r>
      <w:r w:rsidR="007A193F">
        <w:t>$4.48 billion)</w:t>
      </w:r>
      <w:r w:rsidR="007A193F">
        <w:rPr>
          <w:rFonts w:cs="Times New Roman"/>
        </w:rPr>
        <w:t xml:space="preserve"> which depicts the popularity of the Hilton Hotel Group over Accor Group</w:t>
      </w:r>
      <w:r w:rsidR="00D06E29">
        <w:rPr>
          <w:rFonts w:cs="Times New Roman"/>
        </w:rPr>
        <w:t xml:space="preserve"> </w:t>
      </w:r>
      <w:sdt>
        <w:sdtPr>
          <w:rPr>
            <w:rFonts w:cs="Times New Roman"/>
          </w:rPr>
          <w:id w:val="-1096857087"/>
          <w:citation/>
        </w:sdtPr>
        <w:sdtContent>
          <w:r w:rsidR="00D06E29">
            <w:rPr>
              <w:rFonts w:cs="Times New Roman"/>
            </w:rPr>
            <w:fldChar w:fldCharType="begin"/>
          </w:r>
          <w:r w:rsidR="00D06E29">
            <w:rPr>
              <w:rFonts w:cs="Times New Roman"/>
              <w:lang w:val="en-US"/>
            </w:rPr>
            <w:instrText xml:space="preserve"> CITATION Sta2387 \l 1033 </w:instrText>
          </w:r>
          <w:r w:rsidR="00D06E29">
            <w:rPr>
              <w:rFonts w:cs="Times New Roman"/>
            </w:rPr>
            <w:fldChar w:fldCharType="separate"/>
          </w:r>
          <w:r w:rsidRPr="00D06E29" w:rsidR="00D06E29">
            <w:rPr>
              <w:rFonts w:cs="Times New Roman"/>
              <w:noProof/>
              <w:lang w:val="en-US"/>
            </w:rPr>
            <w:t>(Statista, 2023)</w:t>
          </w:r>
          <w:r w:rsidR="00D06E29">
            <w:rPr>
              <w:rFonts w:cs="Times New Roman"/>
            </w:rPr>
            <w:fldChar w:fldCharType="end"/>
          </w:r>
        </w:sdtContent>
      </w:sdt>
      <w:r w:rsidR="007A193F">
        <w:rPr>
          <w:rFonts w:cs="Times New Roman"/>
        </w:rPr>
        <w:t xml:space="preserve">. </w:t>
      </w:r>
      <w:r w:rsidR="00164836">
        <w:rPr>
          <w:rFonts w:cs="Times New Roman"/>
        </w:rPr>
        <w:t xml:space="preserve"> </w:t>
      </w:r>
    </w:p>
    <w:p w:rsidR="00847A4F" w:rsidP="00847A4F" w:rsidRDefault="00000000" w14:paraId="2AC28ECC" w14:textId="77777777">
      <w:pPr>
        <w:jc w:val="center"/>
      </w:pPr>
      <w:r w:rsidRPr="00847A4F">
        <w:rPr>
          <w:noProof/>
        </w:rPr>
        <w:drawing>
          <wp:inline distT="0" distB="0" distL="0" distR="0" wp14:anchorId="7F383C9A" wp14:editId="2B79CB18">
            <wp:extent cx="3840479" cy="2956560"/>
            <wp:effectExtent l="0" t="0" r="8255" b="0"/>
            <wp:docPr id="1637528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52817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49847" cy="2963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5431D" w:rsidR="007237E2" w:rsidP="0045431D" w:rsidRDefault="00000000" w14:paraId="04ECEF25" w14:textId="77777777">
      <w:pPr>
        <w:pStyle w:val="Caption"/>
        <w:jc w:val="center"/>
        <w:rPr>
          <w:sz w:val="24"/>
          <w:szCs w:val="24"/>
        </w:rPr>
      </w:pPr>
      <w:bookmarkStart w:name="_Toc148020195" w:id="16"/>
      <w:r w:rsidRPr="0045431D">
        <w:rPr>
          <w:sz w:val="24"/>
          <w:szCs w:val="24"/>
        </w:rPr>
        <w:t xml:space="preserve">Figure </w:t>
      </w:r>
      <w:r w:rsidRPr="0045431D">
        <w:rPr>
          <w:sz w:val="24"/>
          <w:szCs w:val="24"/>
        </w:rPr>
        <w:fldChar w:fldCharType="begin"/>
      </w:r>
      <w:r w:rsidRPr="0045431D">
        <w:rPr>
          <w:sz w:val="24"/>
          <w:szCs w:val="24"/>
        </w:rPr>
        <w:instrText xml:space="preserve"> SEQ Figure \* ARABIC </w:instrText>
      </w:r>
      <w:r w:rsidRPr="0045431D">
        <w:rPr>
          <w:sz w:val="24"/>
          <w:szCs w:val="24"/>
        </w:rPr>
        <w:fldChar w:fldCharType="separate"/>
      </w:r>
      <w:r w:rsidRPr="0045431D">
        <w:rPr>
          <w:noProof/>
          <w:sz w:val="24"/>
          <w:szCs w:val="24"/>
        </w:rPr>
        <w:t>7</w:t>
      </w:r>
      <w:r w:rsidRPr="0045431D">
        <w:rPr>
          <w:sz w:val="24"/>
          <w:szCs w:val="24"/>
        </w:rPr>
        <w:fldChar w:fldCharType="end"/>
      </w:r>
      <w:r w:rsidRPr="0045431D">
        <w:rPr>
          <w:sz w:val="24"/>
          <w:szCs w:val="24"/>
        </w:rPr>
        <w:t>-Revenue by the Hilton Hotel Group in 2022</w:t>
      </w:r>
      <w:bookmarkEnd w:id="16"/>
    </w:p>
    <w:p w:rsidR="007237E2" w:rsidP="00847A4F" w:rsidRDefault="00000000" w14:paraId="109F196A" w14:textId="77777777">
      <w:pPr>
        <w:jc w:val="center"/>
      </w:pPr>
      <w:r w:rsidRPr="007237E2">
        <w:rPr>
          <w:noProof/>
          <w:lang w:val="en-US"/>
        </w:rPr>
        <w:t>(</w:t>
      </w:r>
      <w:r>
        <w:rPr>
          <w:noProof/>
          <w:lang w:val="en-US"/>
        </w:rPr>
        <w:t xml:space="preserve">Source: </w:t>
      </w:r>
      <w:r w:rsidRPr="007237E2">
        <w:rPr>
          <w:noProof/>
          <w:lang w:val="en-US"/>
        </w:rPr>
        <w:t>Statista, 2023)</w:t>
      </w:r>
    </w:p>
    <w:p w:rsidRPr="001C6951" w:rsidR="000C6FB3" w:rsidP="00B36C87" w:rsidRDefault="00000000" w14:paraId="429EA91C" w14:textId="77777777">
      <w:pPr>
        <w:rPr>
          <w:sz w:val="28"/>
          <w:szCs w:val="28"/>
        </w:rPr>
      </w:pPr>
      <w:r>
        <w:t>The total amount of revenue generated from available hotel rooms of the Hilton Hotel Group is $</w:t>
      </w:r>
      <w:r w:rsidRPr="005C2C7E">
        <w:t xml:space="preserve"> 109.1</w:t>
      </w:r>
      <w:r>
        <w:t xml:space="preserve"> </w:t>
      </w:r>
      <w:r w:rsidRPr="005C2C7E">
        <w:t>dollars</w:t>
      </w:r>
      <w:r w:rsidR="00FE22FF">
        <w:t xml:space="preserve"> in 2022</w:t>
      </w:r>
      <w:r w:rsidR="009F7E2F">
        <w:t xml:space="preserve"> </w:t>
      </w:r>
      <w:sdt>
        <w:sdtPr>
          <w:id w:val="1960221761"/>
          <w:citation/>
        </w:sdtPr>
        <w:sdtContent>
          <w:r w:rsidR="009F7E2F">
            <w:fldChar w:fldCharType="begin"/>
          </w:r>
          <w:r w:rsidR="009F7E2F">
            <w:rPr>
              <w:lang w:val="en-US"/>
            </w:rPr>
            <w:instrText xml:space="preserve"> CITATION Sta2386 \l 1033 </w:instrText>
          </w:r>
          <w:r w:rsidR="009F7E2F">
            <w:fldChar w:fldCharType="separate"/>
          </w:r>
          <w:r w:rsidRPr="009F7E2F" w:rsidR="009F7E2F">
            <w:rPr>
              <w:noProof/>
              <w:lang w:val="en-US"/>
            </w:rPr>
            <w:t>(Statista, 2023)</w:t>
          </w:r>
          <w:r w:rsidR="009F7E2F">
            <w:fldChar w:fldCharType="end"/>
          </w:r>
        </w:sdtContent>
      </w:sdt>
      <w:r w:rsidRPr="005C2C7E">
        <w:t>.</w:t>
      </w:r>
      <w:r>
        <w:t xml:space="preserve"> </w:t>
      </w:r>
      <w:r w:rsidR="00A74456">
        <w:t>The total number of employees work</w:t>
      </w:r>
      <w:r w:rsidR="00B72115">
        <w:t>ing</w:t>
      </w:r>
      <w:r w:rsidR="00A74456">
        <w:t xml:space="preserve"> within this hotel group is approx. 159 thousand globally followed by highlighting its popularity </w:t>
      </w:r>
      <w:r w:rsidR="00B72115">
        <w:t>in</w:t>
      </w:r>
      <w:r w:rsidR="00A74456">
        <w:t xml:space="preserve"> the segment of employment and employee-centric organisational culture</w:t>
      </w:r>
      <w:r w:rsidR="00175760">
        <w:t xml:space="preserve"> </w:t>
      </w:r>
      <w:sdt>
        <w:sdtPr>
          <w:id w:val="125060132"/>
          <w:citation/>
        </w:sdtPr>
        <w:sdtContent>
          <w:r w:rsidR="00175760">
            <w:fldChar w:fldCharType="begin"/>
          </w:r>
          <w:r w:rsidR="00175760">
            <w:rPr>
              <w:lang w:val="en-US"/>
            </w:rPr>
            <w:instrText xml:space="preserve"> CITATION Sta2388 \l 1033 </w:instrText>
          </w:r>
          <w:r w:rsidR="00175760">
            <w:fldChar w:fldCharType="separate"/>
          </w:r>
          <w:r w:rsidRPr="00175760" w:rsidR="00175760">
            <w:rPr>
              <w:noProof/>
              <w:lang w:val="en-US"/>
            </w:rPr>
            <w:t>(Statista, 2023)</w:t>
          </w:r>
          <w:r w:rsidR="00175760">
            <w:fldChar w:fldCharType="end"/>
          </w:r>
        </w:sdtContent>
      </w:sdt>
      <w:r w:rsidR="00A74456">
        <w:t>.</w:t>
      </w:r>
      <w:r w:rsidR="00F62A76">
        <w:t xml:space="preserve"> In addition,</w:t>
      </w:r>
      <w:r w:rsidR="0023530D">
        <w:t xml:space="preserve"> according to</w:t>
      </w:r>
      <w:r w:rsidR="00F62A76">
        <w:t xml:space="preserve"> the reports of Statista </w:t>
      </w:r>
      <w:r w:rsidR="00EC30EA">
        <w:t>(2023)</w:t>
      </w:r>
      <w:r w:rsidR="00345662">
        <w:t xml:space="preserve">, </w:t>
      </w:r>
      <w:r w:rsidR="00CF6E63">
        <w:t xml:space="preserve">the </w:t>
      </w:r>
      <w:r w:rsidR="00F62A76">
        <w:t xml:space="preserve">Hilton Hotel Group </w:t>
      </w:r>
      <w:r w:rsidR="0016334D">
        <w:t>held</w:t>
      </w:r>
      <w:r w:rsidR="00A42B5E">
        <w:t xml:space="preserve"> an occupancy rate of 67.5% in 2022 which is higher as compared to </w:t>
      </w:r>
      <w:r w:rsidR="0023530D">
        <w:t xml:space="preserve">the </w:t>
      </w:r>
      <w:r w:rsidR="00A42B5E">
        <w:t>previous year’s 57.2%</w:t>
      </w:r>
      <w:r w:rsidR="00804C1F">
        <w:t xml:space="preserve"> occupancy rates</w:t>
      </w:r>
      <w:r w:rsidR="00EC30EA">
        <w:t xml:space="preserve"> </w:t>
      </w:r>
      <w:sdt>
        <w:sdtPr>
          <w:id w:val="1804734302"/>
          <w:citation/>
        </w:sdtPr>
        <w:sdtContent>
          <w:r w:rsidR="0037200E">
            <w:fldChar w:fldCharType="begin"/>
          </w:r>
          <w:r w:rsidR="0037200E">
            <w:rPr>
              <w:lang w:val="en-US"/>
            </w:rPr>
            <w:instrText xml:space="preserve"> CITATION Sta2389 \l 1033 </w:instrText>
          </w:r>
          <w:r w:rsidR="0037200E">
            <w:fldChar w:fldCharType="separate"/>
          </w:r>
          <w:r w:rsidRPr="0037200E" w:rsidR="0037200E">
            <w:rPr>
              <w:noProof/>
              <w:lang w:val="en-US"/>
            </w:rPr>
            <w:t>(Statista, 2023)</w:t>
          </w:r>
          <w:r w:rsidR="0037200E">
            <w:fldChar w:fldCharType="end"/>
          </w:r>
        </w:sdtContent>
      </w:sdt>
      <w:r w:rsidR="00804C1F">
        <w:t>.</w:t>
      </w:r>
      <w:r>
        <w:br w:type="page"/>
      </w:r>
    </w:p>
    <w:p w:rsidR="00311B1E" w:rsidP="000C6391" w:rsidRDefault="00000000" w14:paraId="5BCA7A73" w14:textId="77777777">
      <w:pPr>
        <w:pStyle w:val="Heading1"/>
      </w:pPr>
      <w:bookmarkStart w:name="_Toc148019904" w:id="17"/>
      <w:r w:rsidRPr="00311B1E">
        <w:lastRenderedPageBreak/>
        <w:t>Recommendations to H</w:t>
      </w:r>
      <w:r>
        <w:t>i</w:t>
      </w:r>
      <w:r w:rsidRPr="00311B1E">
        <w:t>lton Hotel Group on the ways of managing their change initiatives</w:t>
      </w:r>
      <w:bookmarkEnd w:id="17"/>
    </w:p>
    <w:p w:rsidR="00F144F4" w:rsidP="00F144F4" w:rsidRDefault="00000000" w14:paraId="01C88179" w14:textId="77777777">
      <w:r w:rsidRPr="00A95F59">
        <w:rPr>
          <w:b/>
          <w:bCs/>
          <w:i/>
          <w:iCs/>
        </w:rPr>
        <w:t>Employee Engagement</w:t>
      </w:r>
      <w:r w:rsidR="007D4BCA">
        <w:t xml:space="preserve">- </w:t>
      </w:r>
      <w:r>
        <w:t xml:space="preserve">Successful change </w:t>
      </w:r>
      <w:r w:rsidR="0000606B">
        <w:t>initiatives need</w:t>
      </w:r>
      <w:r>
        <w:t xml:space="preserve"> the </w:t>
      </w:r>
      <w:r w:rsidR="0000606B">
        <w:t>involvement</w:t>
      </w:r>
      <w:r>
        <w:t xml:space="preserve"> of employees at all </w:t>
      </w:r>
      <w:r w:rsidR="00467AAA">
        <w:t xml:space="preserve">organisational </w:t>
      </w:r>
      <w:r>
        <w:t xml:space="preserve">levels. Open </w:t>
      </w:r>
      <w:r w:rsidR="00980700">
        <w:t xml:space="preserve">communication </w:t>
      </w:r>
      <w:r>
        <w:t>channels,</w:t>
      </w:r>
      <w:r w:rsidR="00980700">
        <w:t xml:space="preserve"> </w:t>
      </w:r>
      <w:r>
        <w:t xml:space="preserve">constructive criticism, and </w:t>
      </w:r>
      <w:r w:rsidR="00980700">
        <w:t>collaboration</w:t>
      </w:r>
      <w:r>
        <w:t xml:space="preserve"> should be </w:t>
      </w:r>
      <w:r w:rsidR="004071BE">
        <w:t>fostered</w:t>
      </w:r>
      <w:r>
        <w:t xml:space="preserve"> by </w:t>
      </w:r>
      <w:r w:rsidR="00BF7983">
        <w:t xml:space="preserve">the </w:t>
      </w:r>
      <w:r>
        <w:t>H</w:t>
      </w:r>
      <w:r w:rsidR="004071BE">
        <w:t>i</w:t>
      </w:r>
      <w:r>
        <w:t xml:space="preserve">lton Hotel Group. </w:t>
      </w:r>
      <w:r w:rsidR="0089392F">
        <w:t>Foster</w:t>
      </w:r>
      <w:r>
        <w:t xml:space="preserve"> </w:t>
      </w:r>
      <w:r w:rsidR="0089392F">
        <w:t>team</w:t>
      </w:r>
      <w:r>
        <w:t xml:space="preserve"> members to </w:t>
      </w:r>
      <w:r w:rsidR="00585B72">
        <w:t>share</w:t>
      </w:r>
      <w:r>
        <w:t xml:space="preserve"> their opinions and </w:t>
      </w:r>
      <w:r w:rsidR="00585B72">
        <w:t>difficulties</w:t>
      </w:r>
      <w:r>
        <w:t xml:space="preserve">, and </w:t>
      </w:r>
      <w:r w:rsidR="00585B72">
        <w:t>creat</w:t>
      </w:r>
      <w:r w:rsidR="00BF7983">
        <w:t>e</w:t>
      </w:r>
      <w:r w:rsidR="00585B72">
        <w:t xml:space="preserve"> cross</w:t>
      </w:r>
      <w:r>
        <w:t xml:space="preserve">-functional teams to </w:t>
      </w:r>
      <w:r w:rsidR="00585B72">
        <w:t>lead</w:t>
      </w:r>
      <w:r>
        <w:t xml:space="preserve"> change </w:t>
      </w:r>
      <w:r w:rsidR="00585B72">
        <w:t>initiatives</w:t>
      </w:r>
      <w:r>
        <w:t>.</w:t>
      </w:r>
      <w:r w:rsidR="00C33B0F">
        <w:t xml:space="preserve"> As opined by </w:t>
      </w:r>
      <w:r w:rsidRPr="00635A9A" w:rsidR="00635A9A">
        <w:t xml:space="preserve">Lombardi </w:t>
      </w:r>
      <w:r w:rsidR="00635A9A">
        <w:rPr>
          <w:i/>
          <w:iCs/>
        </w:rPr>
        <w:t>et al</w:t>
      </w:r>
      <w:r w:rsidR="00635A9A">
        <w:t>. (2019</w:t>
      </w:r>
      <w:r w:rsidR="00C33B0F">
        <w:t>), the</w:t>
      </w:r>
      <w:r>
        <w:t xml:space="preserve"> </w:t>
      </w:r>
      <w:r w:rsidR="007C7DD5">
        <w:t>hotel business also</w:t>
      </w:r>
      <w:r>
        <w:t xml:space="preserve"> can </w:t>
      </w:r>
      <w:r w:rsidR="007C7DD5">
        <w:t>apply</w:t>
      </w:r>
      <w:r>
        <w:t xml:space="preserve"> employees' knowledge and </w:t>
      </w:r>
      <w:r w:rsidR="007C7DD5">
        <w:t>commitment</w:t>
      </w:r>
      <w:r>
        <w:t xml:space="preserve"> to </w:t>
      </w:r>
      <w:r w:rsidR="007C7DD5">
        <w:t>accomplish</w:t>
      </w:r>
      <w:r>
        <w:t xml:space="preserve"> a smooth </w:t>
      </w:r>
      <w:r w:rsidR="007C7DD5">
        <w:t>transformation</w:t>
      </w:r>
      <w:r>
        <w:t xml:space="preserve"> by </w:t>
      </w:r>
      <w:r w:rsidR="004409DA">
        <w:t>including</w:t>
      </w:r>
      <w:r>
        <w:t xml:space="preserve"> </w:t>
      </w:r>
      <w:r w:rsidR="004409DA">
        <w:t xml:space="preserve">them in </w:t>
      </w:r>
      <w:r w:rsidR="00BF7983">
        <w:t xml:space="preserve">the </w:t>
      </w:r>
      <w:r w:rsidR="004409DA">
        <w:t xml:space="preserve">decision-making process followed by </w:t>
      </w:r>
      <w:r>
        <w:t>appreciating their contributions</w:t>
      </w:r>
      <w:r w:rsidR="006B1E0D">
        <w:t xml:space="preserve"> (</w:t>
      </w:r>
      <w:r w:rsidRPr="00635A9A" w:rsidR="006B1E0D">
        <w:t xml:space="preserve">Lombardi </w:t>
      </w:r>
      <w:r w:rsidR="006B1E0D">
        <w:rPr>
          <w:i/>
          <w:iCs/>
        </w:rPr>
        <w:t>et al</w:t>
      </w:r>
      <w:r w:rsidR="006B1E0D">
        <w:t>., 2019)</w:t>
      </w:r>
      <w:r>
        <w:t>.</w:t>
      </w:r>
    </w:p>
    <w:p w:rsidR="00F144F4" w:rsidP="00F144F4" w:rsidRDefault="00000000" w14:paraId="041B9D75" w14:textId="77777777">
      <w:r w:rsidRPr="000734DA">
        <w:rPr>
          <w:b/>
          <w:bCs/>
          <w:i/>
          <w:iCs/>
        </w:rPr>
        <w:t>Invest in Training and Support</w:t>
      </w:r>
      <w:r w:rsidRPr="000734DA" w:rsidR="00A664E4">
        <w:rPr>
          <w:b/>
          <w:bCs/>
          <w:i/>
          <w:iCs/>
        </w:rPr>
        <w:t>-</w:t>
      </w:r>
      <w:r>
        <w:t xml:space="preserve"> When </w:t>
      </w:r>
      <w:r w:rsidR="0084141E">
        <w:t>aspects of the business</w:t>
      </w:r>
      <w:r>
        <w:t xml:space="preserve"> change, employees </w:t>
      </w:r>
      <w:r w:rsidR="0084141E">
        <w:t>are often</w:t>
      </w:r>
      <w:r>
        <w:t xml:space="preserve"> </w:t>
      </w:r>
      <w:r w:rsidR="000500C5">
        <w:t>require</w:t>
      </w:r>
      <w:r w:rsidR="00D01142">
        <w:t>d</w:t>
      </w:r>
      <w:r>
        <w:t xml:space="preserve"> to </w:t>
      </w:r>
      <w:r w:rsidR="000500C5">
        <w:t>acquire</w:t>
      </w:r>
      <w:r>
        <w:t xml:space="preserve"> new skills </w:t>
      </w:r>
      <w:r w:rsidR="000500C5">
        <w:t>followed by adjusting</w:t>
      </w:r>
      <w:r>
        <w:t xml:space="preserve"> to new </w:t>
      </w:r>
      <w:r w:rsidR="000500C5">
        <w:t>processes</w:t>
      </w:r>
      <w:r>
        <w:t>.</w:t>
      </w:r>
      <w:r w:rsidR="00B11020">
        <w:t xml:space="preserve"> In order to</w:t>
      </w:r>
      <w:r>
        <w:t xml:space="preserve"> </w:t>
      </w:r>
      <w:r w:rsidR="00EE083E">
        <w:t>support</w:t>
      </w:r>
      <w:r>
        <w:t xml:space="preserve"> </w:t>
      </w:r>
      <w:r w:rsidR="003D31F3">
        <w:t>employees</w:t>
      </w:r>
      <w:r>
        <w:t xml:space="preserve"> in attaining the </w:t>
      </w:r>
      <w:r w:rsidR="003D31F3">
        <w:t>necessary skills and</w:t>
      </w:r>
      <w:r>
        <w:t xml:space="preserve"> competencies, H</w:t>
      </w:r>
      <w:r w:rsidR="001A1190">
        <w:t>i</w:t>
      </w:r>
      <w:r>
        <w:t xml:space="preserve">lton Hotel Group should invest </w:t>
      </w:r>
      <w:r w:rsidR="008E3B29">
        <w:t xml:space="preserve">their finances </w:t>
      </w:r>
      <w:r>
        <w:t xml:space="preserve">in </w:t>
      </w:r>
      <w:r w:rsidR="008E3B29">
        <w:t>upskilling</w:t>
      </w:r>
      <w:r>
        <w:t xml:space="preserve"> initiatives, </w:t>
      </w:r>
      <w:r w:rsidR="00773851">
        <w:t>seminars</w:t>
      </w:r>
      <w:r>
        <w:t>, materials</w:t>
      </w:r>
      <w:r w:rsidR="00773851">
        <w:t xml:space="preserve"> and workshops</w:t>
      </w:r>
      <w:r>
        <w:t xml:space="preserve">. </w:t>
      </w:r>
      <w:r w:rsidR="00FE7278">
        <w:t>Providing</w:t>
      </w:r>
      <w:r>
        <w:t xml:space="preserve"> continual </w:t>
      </w:r>
      <w:r w:rsidR="00FE7278">
        <w:t>support</w:t>
      </w:r>
      <w:r>
        <w:t xml:space="preserve"> and guidance </w:t>
      </w:r>
      <w:r w:rsidR="004E3774">
        <w:t>via</w:t>
      </w:r>
      <w:r>
        <w:t xml:space="preserve"> the </w:t>
      </w:r>
      <w:r w:rsidR="004E3774">
        <w:t>transformation</w:t>
      </w:r>
      <w:r>
        <w:t xml:space="preserve"> can also </w:t>
      </w:r>
      <w:r w:rsidR="00A40407">
        <w:t>enhance</w:t>
      </w:r>
      <w:r>
        <w:t xml:space="preserve"> </w:t>
      </w:r>
      <w:r w:rsidR="007238B2">
        <w:t>performance</w:t>
      </w:r>
      <w:r>
        <w:t xml:space="preserve"> resulting in a more </w:t>
      </w:r>
      <w:r w:rsidR="007238B2">
        <w:t>efficient</w:t>
      </w:r>
      <w:r>
        <w:t xml:space="preserve"> adjustment.</w:t>
      </w:r>
    </w:p>
    <w:p w:rsidR="000C6FB3" w:rsidRDefault="00000000" w14:paraId="32744236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870756" w:rsidP="000C6391" w:rsidRDefault="00000000" w14:paraId="311CDEA3" w14:textId="77777777">
      <w:pPr>
        <w:pStyle w:val="Heading1"/>
      </w:pPr>
      <w:bookmarkStart w:name="_Toc148019905" w:id="18"/>
      <w:r>
        <w:lastRenderedPageBreak/>
        <w:t>Conclusion</w:t>
      </w:r>
      <w:bookmarkEnd w:id="18"/>
    </w:p>
    <w:p w:rsidRPr="00D01142" w:rsidR="00D01142" w:rsidP="00D01142" w:rsidRDefault="00000000" w14:paraId="3B95D351" w14:textId="77777777">
      <w:r>
        <w:t>The</w:t>
      </w:r>
      <w:r w:rsidRPr="00832E79">
        <w:t xml:space="preserve"> Hilton Hotel Group's business report </w:t>
      </w:r>
      <w:r w:rsidR="00857494">
        <w:t>has highlighted</w:t>
      </w:r>
      <w:r w:rsidRPr="00832E79">
        <w:t xml:space="preserve"> their </w:t>
      </w:r>
      <w:r w:rsidR="00857494">
        <w:t>continuous</w:t>
      </w:r>
      <w:r w:rsidRPr="00832E79">
        <w:t xml:space="preserve"> dedication to </w:t>
      </w:r>
      <w:r w:rsidR="00857494">
        <w:t>global</w:t>
      </w:r>
      <w:r w:rsidRPr="00832E79">
        <w:t xml:space="preserve"> </w:t>
      </w:r>
      <w:r w:rsidR="00E24D22">
        <w:t>expansion</w:t>
      </w:r>
      <w:r w:rsidRPr="00832E79">
        <w:t xml:space="preserve">, sustainability, </w:t>
      </w:r>
      <w:r w:rsidR="00E24D22">
        <w:t xml:space="preserve">guest satisfaction and </w:t>
      </w:r>
      <w:r w:rsidRPr="00832E79">
        <w:t xml:space="preserve">innovation. Hilton </w:t>
      </w:r>
      <w:r w:rsidR="00A222A5">
        <w:t>showcases</w:t>
      </w:r>
      <w:r w:rsidRPr="00832E79">
        <w:t xml:space="preserve"> a </w:t>
      </w:r>
      <w:r w:rsidR="00A222A5">
        <w:t>well-constructed</w:t>
      </w:r>
      <w:r w:rsidRPr="00832E79">
        <w:t xml:space="preserve"> strategic </w:t>
      </w:r>
      <w:r w:rsidR="008610FA">
        <w:t>direction</w:t>
      </w:r>
      <w:r w:rsidRPr="00832E79">
        <w:t xml:space="preserve"> through their </w:t>
      </w:r>
      <w:r w:rsidR="00C6050F">
        <w:t>huge</w:t>
      </w:r>
      <w:r w:rsidRPr="00832E79">
        <w:t xml:space="preserve"> collection of </w:t>
      </w:r>
      <w:r w:rsidR="00C6050F">
        <w:t>hotels</w:t>
      </w:r>
      <w:r w:rsidRPr="00832E79">
        <w:t xml:space="preserve"> </w:t>
      </w:r>
      <w:r w:rsidR="00C6050F">
        <w:t>such as</w:t>
      </w:r>
      <w:r w:rsidRPr="00832E79">
        <w:t xml:space="preserve"> the </w:t>
      </w:r>
      <w:r w:rsidRPr="00832E79" w:rsidR="00C6050F">
        <w:t>Hilton Hawaiian Village Beach Resort</w:t>
      </w:r>
      <w:r w:rsidR="00C6050F">
        <w:t xml:space="preserve">, </w:t>
      </w:r>
      <w:r w:rsidRPr="00832E79">
        <w:t>Waldorf Astoria Beverly Hills</w:t>
      </w:r>
      <w:r w:rsidR="00C6050F">
        <w:t xml:space="preserve"> </w:t>
      </w:r>
      <w:r w:rsidRPr="00832E79">
        <w:t xml:space="preserve">and Hilton Los Cabos Beach Resort. This </w:t>
      </w:r>
      <w:r w:rsidR="00C6050F">
        <w:t xml:space="preserve">remarkable </w:t>
      </w:r>
      <w:r w:rsidRPr="00832E79">
        <w:t xml:space="preserve">strategy </w:t>
      </w:r>
      <w:r w:rsidR="009F1897">
        <w:t>highlights</w:t>
      </w:r>
      <w:r w:rsidRPr="00832E79">
        <w:t xml:space="preserve"> their </w:t>
      </w:r>
      <w:r w:rsidR="00C6050F">
        <w:t>global market</w:t>
      </w:r>
      <w:r w:rsidRPr="00832E79">
        <w:t xml:space="preserve"> </w:t>
      </w:r>
      <w:r w:rsidR="00C6050F">
        <w:t xml:space="preserve">reach as well as </w:t>
      </w:r>
      <w:r w:rsidR="005F67AC">
        <w:t>illustrates</w:t>
      </w:r>
      <w:r w:rsidRPr="00832E79">
        <w:t xml:space="preserve"> their </w:t>
      </w:r>
      <w:r w:rsidR="00546DF9">
        <w:t>dedication</w:t>
      </w:r>
      <w:r w:rsidRPr="00832E79">
        <w:t xml:space="preserve"> to technological </w:t>
      </w:r>
      <w:r w:rsidR="005A7178">
        <w:t>upgrades</w:t>
      </w:r>
      <w:r w:rsidRPr="00832E79">
        <w:t>,</w:t>
      </w:r>
      <w:r w:rsidR="009F1897">
        <w:t xml:space="preserve"> delivery of top-rated customer service and</w:t>
      </w:r>
      <w:r w:rsidRPr="00832E79">
        <w:t xml:space="preserve"> environmental responsibility</w:t>
      </w:r>
      <w:r w:rsidR="00736702">
        <w:t>. A few recommendations on employee engagement, support and training have been given to the Hilton Hotel Group in order to</w:t>
      </w:r>
      <w:r w:rsidR="00910AE3">
        <w:t xml:space="preserve"> supervise their change initiatives have also been demonstrated in this business audit report.</w:t>
      </w:r>
    </w:p>
    <w:p w:rsidR="00870756" w:rsidRDefault="00000000" w14:paraId="7DD8A02E" w14:textId="77777777">
      <w:pPr>
        <w:spacing w:after="160" w:line="259" w:lineRule="auto"/>
        <w:jc w:val="left"/>
        <w:rPr>
          <w:b/>
          <w:bCs/>
          <w:sz w:val="28"/>
          <w:szCs w:val="28"/>
        </w:rPr>
      </w:pPr>
      <w:r>
        <w:br w:type="page"/>
      </w:r>
    </w:p>
    <w:p w:rsidR="00290F90" w:rsidP="000C6391" w:rsidRDefault="00000000" w14:paraId="7A85ED75" w14:textId="77777777">
      <w:pPr>
        <w:pStyle w:val="Heading1"/>
      </w:pPr>
      <w:bookmarkStart w:name="_Toc148019906" w:id="19"/>
      <w:r>
        <w:lastRenderedPageBreak/>
        <w:t>References</w:t>
      </w:r>
      <w:bookmarkEnd w:id="19"/>
    </w:p>
    <w:p w:rsidRPr="00CC64DB" w:rsidR="00CC64DB" w:rsidP="008064E7" w:rsidRDefault="00000000" w14:paraId="7EF39F4E" w14:textId="77777777">
      <w:pPr>
        <w:pStyle w:val="Bibliography"/>
        <w:rPr>
          <w:noProof/>
          <w:szCs w:val="24"/>
        </w:rPr>
      </w:pPr>
      <w:r w:rsidRPr="00CC64DB">
        <w:rPr>
          <w:noProof/>
        </w:rPr>
        <w:t xml:space="preserve">Accor, (2022). </w:t>
      </w:r>
      <w:r w:rsidRPr="00CC64DB">
        <w:rPr>
          <w:i/>
          <w:iCs/>
          <w:noProof/>
        </w:rPr>
        <w:t xml:space="preserve">Accor continues to transform and simplify its structure by leveraging its leadership positions in the most buoyant hospitality markets and segments. </w:t>
      </w:r>
      <w:r w:rsidRPr="00CC64DB">
        <w:rPr>
          <w:noProof/>
        </w:rPr>
        <w:t>[Online] Available at: https://press.accor.com/accor-continues-to-transform-and-simplify-its-structure-by-leveraging-its-leadership-positions-in-the-most-buoyant-hospitality-markets-and-segments/?lang=en [Accessed 28 09 2023].</w:t>
      </w:r>
    </w:p>
    <w:p w:rsidRPr="00CC64DB" w:rsidR="00CC64DB" w:rsidP="00641304" w:rsidRDefault="00000000" w14:paraId="633372A3" w14:textId="77777777">
      <w:r w:rsidRPr="00CC64DB">
        <w:t>Auvola-Junttonen, P., (2020). Changing the corporate culture of the case company: viewpoints of the management team and employees.</w:t>
      </w:r>
    </w:p>
    <w:p w:rsidRPr="00CC64DB" w:rsidR="00CC64DB" w:rsidP="00641304" w:rsidRDefault="00000000" w14:paraId="47C1C86E" w14:textId="77777777">
      <w:r w:rsidRPr="00CC64DB">
        <w:t xml:space="preserve">Boddy, D. (2014) </w:t>
      </w:r>
      <w:r w:rsidRPr="00CC64DB">
        <w:rPr>
          <w:i/>
          <w:iCs/>
        </w:rPr>
        <w:t>Management: An Introduction</w:t>
      </w:r>
      <w:r w:rsidRPr="00CC64DB">
        <w:t xml:space="preserve"> (6th Ed), Harlow, Pearson</w:t>
      </w:r>
    </w:p>
    <w:p w:rsidRPr="00CC64DB" w:rsidR="00CC64DB" w:rsidP="008064E7" w:rsidRDefault="00000000" w14:paraId="70330F68" w14:textId="77777777">
      <w:pPr>
        <w:pStyle w:val="Bibliography"/>
        <w:rPr>
          <w:noProof/>
        </w:rPr>
      </w:pPr>
      <w:r w:rsidRPr="00CC64DB">
        <w:rPr>
          <w:noProof/>
        </w:rPr>
        <w:t xml:space="preserve">Businesswire, (2017). </w:t>
      </w:r>
      <w:r w:rsidRPr="00CC64DB">
        <w:rPr>
          <w:i/>
          <w:iCs/>
          <w:noProof/>
        </w:rPr>
        <w:t xml:space="preserve">Hilton Announces ‘Connected Room,’ The First Mobile-Centric Hotel Room, To Begin Rollout in 2018. </w:t>
      </w:r>
      <w:r w:rsidRPr="00CC64DB">
        <w:rPr>
          <w:noProof/>
        </w:rPr>
        <w:t>[Online] Available at: https://www.businesswire.com/news/home/20171207005545/en/Hilton-Announces-%E2%80%98Connected-Room%E2%80%99-The-First-Mobile-Centric-Hotel-Room-To-Begin-Rollout-in-2018 [Accessed 29 09 2023].</w:t>
      </w:r>
    </w:p>
    <w:p w:rsidRPr="00CC64DB" w:rsidR="00CC64DB" w:rsidP="008064E7" w:rsidRDefault="00000000" w14:paraId="71E2F4C0" w14:textId="77777777">
      <w:pPr>
        <w:pStyle w:val="Bibliography"/>
        <w:rPr>
          <w:noProof/>
        </w:rPr>
      </w:pPr>
      <w:r w:rsidRPr="00CC64DB">
        <w:rPr>
          <w:noProof/>
        </w:rPr>
        <w:t xml:space="preserve">Businesswire, (2018). </w:t>
      </w:r>
      <w:r w:rsidRPr="00CC64DB">
        <w:rPr>
          <w:i/>
          <w:iCs/>
          <w:noProof/>
        </w:rPr>
        <w:t xml:space="preserve">Hilton Commits to Cutting Environmental Footprint in Half and Doubling Social Impact Investment. </w:t>
      </w:r>
      <w:r w:rsidRPr="00CC64DB">
        <w:rPr>
          <w:noProof/>
        </w:rPr>
        <w:t>[Online] Available at: https://www.businesswire.com/news/home/20180522006472/en/Hilton-Commits-to-Cutting-Environmental-Footprint-in-Half-and-Doubling-Social-Impact-Investment#:~:text=%2D%2D(BUSINESS%20WIRE)%2D%2DHilton,send%20zero%20soap%20to%20landfill. [Accessed 29 09 2023].</w:t>
      </w:r>
    </w:p>
    <w:p w:rsidRPr="00CC64DB" w:rsidR="00CC64DB" w:rsidP="008064E7" w:rsidRDefault="00000000" w14:paraId="2AD46037" w14:textId="77777777">
      <w:pPr>
        <w:pStyle w:val="Bibliography"/>
        <w:rPr>
          <w:noProof/>
        </w:rPr>
      </w:pPr>
      <w:r w:rsidRPr="00CC64DB">
        <w:rPr>
          <w:noProof/>
        </w:rPr>
        <w:t xml:space="preserve">Forbes Travel Guide, (2023). </w:t>
      </w:r>
      <w:r w:rsidRPr="00CC64DB">
        <w:rPr>
          <w:i/>
          <w:iCs/>
          <w:noProof/>
        </w:rPr>
        <w:t xml:space="preserve">Waldorf Astoria Beverly Hills. </w:t>
      </w:r>
      <w:r w:rsidRPr="00CC64DB">
        <w:rPr>
          <w:noProof/>
        </w:rPr>
        <w:t>[Online] Available at: https://www.forbestravelguide.com/hotels/los-angeles-california/waldorf-astoria-beverly-hills [Accessed 30 09 2023].</w:t>
      </w:r>
    </w:p>
    <w:p w:rsidRPr="00CC64DB" w:rsidR="00CC64DB" w:rsidP="008064E7" w:rsidRDefault="00000000" w14:paraId="307BD833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 Grand Vacations, (2023). </w:t>
      </w:r>
      <w:r w:rsidRPr="00CC64DB">
        <w:rPr>
          <w:i/>
          <w:iCs/>
          <w:noProof/>
        </w:rPr>
        <w:t xml:space="preserve">Our Continued Commitment to Clean. </w:t>
      </w:r>
      <w:r w:rsidRPr="00CC64DB">
        <w:rPr>
          <w:noProof/>
        </w:rPr>
        <w:t>[Online] Available at: https://www.hiltongrandvacations.com/en/cleanstay [Accessed 29 09 2023].</w:t>
      </w:r>
    </w:p>
    <w:p w:rsidRPr="00CC64DB" w:rsidR="00CC64DB" w:rsidP="008064E7" w:rsidRDefault="00000000" w14:paraId="1A21FB8A" w14:textId="77777777">
      <w:pPr>
        <w:pStyle w:val="Bibliography"/>
        <w:rPr>
          <w:noProof/>
        </w:rPr>
      </w:pPr>
      <w:r w:rsidRPr="00CC64DB">
        <w:rPr>
          <w:noProof/>
        </w:rPr>
        <w:lastRenderedPageBreak/>
        <w:t xml:space="preserve">Hilton Los Cabos, (2023). </w:t>
      </w:r>
      <w:r w:rsidRPr="00CC64DB">
        <w:rPr>
          <w:i/>
          <w:iCs/>
          <w:noProof/>
        </w:rPr>
        <w:t xml:space="preserve">Experience a reimagined Los Cabos. </w:t>
      </w:r>
      <w:r w:rsidRPr="00CC64DB">
        <w:rPr>
          <w:noProof/>
        </w:rPr>
        <w:t>[Online] Available at: https://www.hiltonloscabos.com/ [Accessed 29 09 2023].</w:t>
      </w:r>
    </w:p>
    <w:p w:rsidRPr="00CC64DB" w:rsidR="00CC64DB" w:rsidP="008064E7" w:rsidRDefault="00000000" w14:paraId="24BB9CE6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(2021). </w:t>
      </w:r>
      <w:r w:rsidRPr="00CC64DB">
        <w:rPr>
          <w:i/>
          <w:iCs/>
          <w:noProof/>
        </w:rPr>
        <w:t xml:space="preserve">Conrad Maldives Rangali Island to Unveil Grand Relaunch in February 2022 Following an Expansive Multi-Million Dollar Renovation. </w:t>
      </w:r>
      <w:r w:rsidRPr="00CC64DB">
        <w:rPr>
          <w:noProof/>
        </w:rPr>
        <w:t>[Online] Available at: https://stories.hilton.com/apac/releases/conrad-maldives-rangali-island-plans-2022-relaunch [Accessed 29 09 2023].</w:t>
      </w:r>
    </w:p>
    <w:p w:rsidRPr="00CC64DB" w:rsidR="00CC64DB" w:rsidP="008064E7" w:rsidRDefault="00000000" w14:paraId="4C7EED22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(2021). </w:t>
      </w:r>
      <w:r w:rsidRPr="00CC64DB">
        <w:rPr>
          <w:i/>
          <w:iCs/>
          <w:noProof/>
        </w:rPr>
        <w:t xml:space="preserve">Travel with Purpose: Inspiring Small Changes to Make a BIG Impact. </w:t>
      </w:r>
      <w:r w:rsidRPr="00CC64DB">
        <w:rPr>
          <w:noProof/>
        </w:rPr>
        <w:t>[Online] Available at: https://jobs.hilton.com/us/en/blogarticle/travel-with-purpose-inspiring-small-changes-to-make-a-big-impact [Accessed 29 09 2023].</w:t>
      </w:r>
    </w:p>
    <w:p w:rsidRPr="00CC64DB" w:rsidR="00CC64DB" w:rsidP="008064E7" w:rsidRDefault="00000000" w14:paraId="3C5C196D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(2022). </w:t>
      </w:r>
      <w:r w:rsidRPr="00CC64DB">
        <w:rPr>
          <w:i/>
          <w:iCs/>
          <w:noProof/>
        </w:rPr>
        <w:t xml:space="preserve">Travel with Purpose. </w:t>
      </w:r>
      <w:r w:rsidRPr="00CC64DB">
        <w:rPr>
          <w:noProof/>
        </w:rPr>
        <w:t>[Online] Available at: https://esg.hilton.com/wp-content/uploads/sites/4/2023/04/Hilton-2022-Environmental-Social-and-Governance-Report.pdf [Accessed 29 09 2023].</w:t>
      </w:r>
    </w:p>
    <w:p w:rsidRPr="00CC64DB" w:rsidR="00CC64DB" w:rsidP="008064E7" w:rsidRDefault="00000000" w14:paraId="34484FE7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(2023). </w:t>
      </w:r>
      <w:r w:rsidRPr="00CC64DB">
        <w:rPr>
          <w:i/>
          <w:iCs/>
          <w:noProof/>
        </w:rPr>
        <w:t xml:space="preserve">An oceanfront retreat in Honolulu. </w:t>
      </w:r>
      <w:r w:rsidRPr="00CC64DB">
        <w:rPr>
          <w:noProof/>
        </w:rPr>
        <w:t>[Online] Available at: https://www.hilton.com/en/hotels/hnlhvhh-hilton-hawaiian-village-waikiki-beach-resort/ [Accessed 30 09 2023].</w:t>
      </w:r>
    </w:p>
    <w:p w:rsidRPr="00CC64DB" w:rsidR="00CC64DB" w:rsidP="008064E7" w:rsidRDefault="00000000" w14:paraId="552E1A92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(2023). </w:t>
      </w:r>
      <w:r w:rsidRPr="00CC64DB">
        <w:rPr>
          <w:i/>
          <w:iCs/>
          <w:noProof/>
        </w:rPr>
        <w:t xml:space="preserve">BOARD OF DIRECTORS. </w:t>
      </w:r>
      <w:r w:rsidRPr="00CC64DB">
        <w:rPr>
          <w:noProof/>
        </w:rPr>
        <w:t>[Online] Available at: https://ir.hilton.com/corporate-governance/board-of-directors [Accessed 28 09 2023].</w:t>
      </w:r>
    </w:p>
    <w:p w:rsidRPr="00CC64DB" w:rsidR="00CC64DB" w:rsidP="008064E7" w:rsidRDefault="00000000" w14:paraId="64BE4215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(2023). </w:t>
      </w:r>
      <w:r w:rsidRPr="00CC64DB">
        <w:rPr>
          <w:i/>
          <w:iCs/>
          <w:noProof/>
        </w:rPr>
        <w:t xml:space="preserve">HISTORY AND HERITAGE. </w:t>
      </w:r>
      <w:r w:rsidRPr="00CC64DB">
        <w:rPr>
          <w:noProof/>
        </w:rPr>
        <w:t>[Online] Available at: https://www.hilton.com/en/corporate/ [Accessed 28 09 2023].</w:t>
      </w:r>
    </w:p>
    <w:p w:rsidRPr="00CC64DB" w:rsidR="00CC64DB" w:rsidP="008064E7" w:rsidRDefault="00000000" w14:paraId="71FA00CF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(2023). </w:t>
      </w:r>
      <w:r w:rsidRPr="00CC64DB">
        <w:rPr>
          <w:i/>
          <w:iCs/>
          <w:noProof/>
        </w:rPr>
        <w:t xml:space="preserve">Join for the perks. </w:t>
      </w:r>
      <w:r w:rsidRPr="00CC64DB">
        <w:rPr>
          <w:noProof/>
        </w:rPr>
        <w:t>[Online] Available at: https://www.hilton.com/en/hilton-honors/ [Accessed 28 09 2023].</w:t>
      </w:r>
    </w:p>
    <w:p w:rsidRPr="00CC64DB" w:rsidR="00CC64DB" w:rsidP="008064E7" w:rsidRDefault="00000000" w14:paraId="1EFDF598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(2023). </w:t>
      </w:r>
      <w:r w:rsidRPr="00CC64DB">
        <w:rPr>
          <w:i/>
          <w:iCs/>
          <w:noProof/>
        </w:rPr>
        <w:t xml:space="preserve">President &amp; Chief Executive Officer. </w:t>
      </w:r>
      <w:r w:rsidRPr="00CC64DB">
        <w:rPr>
          <w:noProof/>
        </w:rPr>
        <w:t>[Online] Available at: https://stories.hilton.com/bio/christopher-j-nassetta [Accessed 28 09 2023].</w:t>
      </w:r>
    </w:p>
    <w:p w:rsidRPr="00CC64DB" w:rsidR="00CC64DB" w:rsidP="008064E7" w:rsidRDefault="00000000" w14:paraId="0FC38D61" w14:textId="77777777">
      <w:pPr>
        <w:pStyle w:val="Bibliography"/>
        <w:rPr>
          <w:noProof/>
        </w:rPr>
      </w:pPr>
      <w:r w:rsidRPr="00CC64DB">
        <w:rPr>
          <w:noProof/>
        </w:rPr>
        <w:t xml:space="preserve">Hilton, (2023). </w:t>
      </w:r>
      <w:r w:rsidRPr="00CC64DB">
        <w:rPr>
          <w:i/>
          <w:iCs/>
          <w:noProof/>
        </w:rPr>
        <w:t xml:space="preserve">Stay at the only hotel in O’Hare Airport. </w:t>
      </w:r>
      <w:r w:rsidRPr="00CC64DB">
        <w:rPr>
          <w:noProof/>
        </w:rPr>
        <w:t>[Online] Available at: https://www.hilton.com/en/hotels/chiohhh-hilton-chicago-ohare-airport/ [Accessed 29 09 2023].</w:t>
      </w:r>
    </w:p>
    <w:p w:rsidRPr="00CC64DB" w:rsidR="00CC64DB" w:rsidP="008064E7" w:rsidRDefault="00000000" w14:paraId="5C138ED0" w14:textId="77777777">
      <w:pPr>
        <w:pStyle w:val="Bibliography"/>
        <w:rPr>
          <w:noProof/>
        </w:rPr>
      </w:pPr>
      <w:r w:rsidRPr="00CC64DB">
        <w:rPr>
          <w:noProof/>
        </w:rPr>
        <w:lastRenderedPageBreak/>
        <w:t xml:space="preserve">Hilton, (2023). </w:t>
      </w:r>
      <w:r w:rsidRPr="00CC64DB">
        <w:rPr>
          <w:i/>
          <w:iCs/>
          <w:noProof/>
        </w:rPr>
        <w:t xml:space="preserve">THE EPITOME OF LUXURY IN THE HEART OF DUBAI. </w:t>
      </w:r>
      <w:r w:rsidRPr="00CC64DB">
        <w:rPr>
          <w:noProof/>
        </w:rPr>
        <w:t>[Online] Available at: https://www.hilton.com/en/hotels/dxbwawa-waldorf-astoria-dubai-international-financial-centre/ [Accessed 29 09 2023].</w:t>
      </w:r>
    </w:p>
    <w:p w:rsidRPr="00CC64DB" w:rsidR="00CC64DB" w:rsidP="008064E7" w:rsidRDefault="00000000" w14:paraId="755AB3D3" w14:textId="77777777">
      <w:pPr>
        <w:pStyle w:val="Bibliography"/>
        <w:rPr>
          <w:noProof/>
        </w:rPr>
      </w:pPr>
      <w:r w:rsidRPr="00CC64DB">
        <w:rPr>
          <w:noProof/>
        </w:rPr>
        <w:t xml:space="preserve">Hospitality Net, (2023). </w:t>
      </w:r>
      <w:r w:rsidRPr="00CC64DB">
        <w:rPr>
          <w:i/>
          <w:iCs/>
          <w:noProof/>
        </w:rPr>
        <w:t xml:space="preserve">Brian Tong has been appointed Area General Manager at Waldorf Astoria Hotels and Resorts, China and Mongolia. </w:t>
      </w:r>
      <w:r w:rsidRPr="00CC64DB">
        <w:rPr>
          <w:noProof/>
        </w:rPr>
        <w:t>[Online] Available at: https://www.hospitalitynet.org/appointment/79025459.html [Accessed 28 09 2023].</w:t>
      </w:r>
    </w:p>
    <w:p w:rsidRPr="00CC64DB" w:rsidR="00CC64DB" w:rsidP="00641304" w:rsidRDefault="00000000" w14:paraId="33B1A5EE" w14:textId="77777777">
      <w:r w:rsidRPr="00CC64DB">
        <w:rPr>
          <w:lang w:val="it-IT"/>
        </w:rPr>
        <w:t xml:space="preserve">Lombardi, S., Sassetti, S. and Cavaliere, V., (2019). </w:t>
      </w:r>
      <w:r w:rsidRPr="00CC64DB">
        <w:t>Linking employees’ affective commitment and knowledge sharing for an increased customer orientation. </w:t>
      </w:r>
      <w:r w:rsidRPr="00CC64DB">
        <w:rPr>
          <w:i/>
          <w:iCs/>
        </w:rPr>
        <w:t>International Journal of Contemporary Hospitality Management</w:t>
      </w:r>
      <w:r w:rsidRPr="00CC64DB">
        <w:t>, </w:t>
      </w:r>
      <w:r w:rsidRPr="00CC64DB">
        <w:rPr>
          <w:i/>
          <w:iCs/>
        </w:rPr>
        <w:t>31</w:t>
      </w:r>
      <w:r w:rsidRPr="00CC64DB">
        <w:t>(11), pp.4293-4312.</w:t>
      </w:r>
    </w:p>
    <w:p w:rsidRPr="00CC64DB" w:rsidR="00CC64DB" w:rsidP="00641304" w:rsidRDefault="00000000" w14:paraId="4137741A" w14:textId="77777777">
      <w:r w:rsidRPr="00CC64DB">
        <w:t>Mandela, N., (2021). Change Management as the Trigger for New Work. </w:t>
      </w:r>
      <w:r w:rsidRPr="00CC64DB">
        <w:rPr>
          <w:i/>
          <w:iCs/>
        </w:rPr>
        <w:t>New Work, Transformational and Virtual Leadership: Lessons from COVID-19 and Other Crises</w:t>
      </w:r>
      <w:r w:rsidRPr="00CC64DB">
        <w:t>, p.31.</w:t>
      </w:r>
    </w:p>
    <w:p w:rsidRPr="00CC64DB" w:rsidR="00CC64DB" w:rsidP="008064E7" w:rsidRDefault="00000000" w14:paraId="076DDEB8" w14:textId="77777777">
      <w:pPr>
        <w:pStyle w:val="Bibliography"/>
        <w:rPr>
          <w:noProof/>
        </w:rPr>
      </w:pPr>
      <w:r w:rsidRPr="00CC64DB">
        <w:rPr>
          <w:noProof/>
        </w:rPr>
        <w:t xml:space="preserve">Milelion, (2022). </w:t>
      </w:r>
      <w:r w:rsidRPr="00CC64DB">
        <w:rPr>
          <w:i/>
          <w:iCs/>
          <w:noProof/>
        </w:rPr>
        <w:t xml:space="preserve">Review: Hilton Sydney. </w:t>
      </w:r>
      <w:r w:rsidRPr="00CC64DB">
        <w:rPr>
          <w:noProof/>
        </w:rPr>
        <w:t>[Online] Available at: https://milelion.com/2021/12/26/review-hilton-sydney/ [Accessed 29 09 2023].</w:t>
      </w:r>
    </w:p>
    <w:p w:rsidRPr="00CC64DB" w:rsidR="00CC64DB" w:rsidP="00641304" w:rsidRDefault="00000000" w14:paraId="1D05E115" w14:textId="77777777">
      <w:r w:rsidRPr="00CC64DB">
        <w:t xml:space="preserve">Mullins, L (2020) </w:t>
      </w:r>
      <w:r w:rsidRPr="00CC64DB">
        <w:rPr>
          <w:i/>
          <w:iCs/>
        </w:rPr>
        <w:t>Organisational Behaviour in the Workplace</w:t>
      </w:r>
      <w:r w:rsidRPr="00CC64DB">
        <w:t xml:space="preserve"> (12th edition) Harlow:Pearson</w:t>
      </w:r>
    </w:p>
    <w:p w:rsidRPr="00CC64DB" w:rsidR="00CC64DB" w:rsidP="008064E7" w:rsidRDefault="00000000" w14:paraId="0598AADD" w14:textId="77777777">
      <w:pPr>
        <w:pStyle w:val="Bibliography"/>
        <w:rPr>
          <w:noProof/>
        </w:rPr>
      </w:pPr>
      <w:r w:rsidRPr="00CC64DB">
        <w:rPr>
          <w:noProof/>
        </w:rPr>
        <w:t xml:space="preserve">Statista, (2022). </w:t>
      </w:r>
      <w:r w:rsidRPr="00CC64DB">
        <w:rPr>
          <w:i/>
          <w:iCs/>
          <w:noProof/>
        </w:rPr>
        <w:t xml:space="preserve">Leading hotel brands based on brand value worldwide in 2022. </w:t>
      </w:r>
      <w:r w:rsidRPr="00CC64DB">
        <w:rPr>
          <w:noProof/>
        </w:rPr>
        <w:t>[Online] Available at: https://www.statista.com/statistics/732907/most-valuable-hotel-brands-worldwide/ [Accessed 28 09 2023].</w:t>
      </w:r>
    </w:p>
    <w:p w:rsidRPr="00CC64DB" w:rsidR="00CC64DB" w:rsidP="008064E7" w:rsidRDefault="00000000" w14:paraId="4CDF97A8" w14:textId="77777777">
      <w:pPr>
        <w:pStyle w:val="Bibliography"/>
        <w:rPr>
          <w:noProof/>
        </w:rPr>
      </w:pPr>
      <w:r w:rsidRPr="00CC64DB">
        <w:rPr>
          <w:noProof/>
        </w:rPr>
        <w:t xml:space="preserve">Statista, (2023). </w:t>
      </w:r>
      <w:r w:rsidRPr="00CC64DB">
        <w:rPr>
          <w:i/>
          <w:iCs/>
          <w:noProof/>
        </w:rPr>
        <w:t xml:space="preserve">Average daily rate of Hilton Worldwide Holdings hotels from 2012 to 2022. </w:t>
      </w:r>
      <w:r w:rsidRPr="00CC64DB">
        <w:rPr>
          <w:noProof/>
        </w:rPr>
        <w:t>[Online] Available at: https://www.statista.com/statistics/297768/average-daily-rate-in-hilton-worldwide-holdings-inc-hotels/ [Accessed 01 10 2023].</w:t>
      </w:r>
    </w:p>
    <w:p w:rsidRPr="00CC64DB" w:rsidR="00CC64DB" w:rsidP="008064E7" w:rsidRDefault="00000000" w14:paraId="38C9EACA" w14:textId="77777777">
      <w:pPr>
        <w:pStyle w:val="Bibliography"/>
        <w:rPr>
          <w:noProof/>
        </w:rPr>
      </w:pPr>
      <w:r w:rsidRPr="00CC64DB">
        <w:rPr>
          <w:noProof/>
        </w:rPr>
        <w:t xml:space="preserve">Statista, (2023). </w:t>
      </w:r>
      <w:r w:rsidRPr="00CC64DB">
        <w:rPr>
          <w:i/>
          <w:iCs/>
          <w:noProof/>
        </w:rPr>
        <w:t xml:space="preserve">Leading hotel companies worldwide as of June 2022, by number of properties. </w:t>
      </w:r>
      <w:r w:rsidRPr="00CC64DB">
        <w:rPr>
          <w:noProof/>
        </w:rPr>
        <w:t>[Online] Available at: https://www.statista.com/statistics/197869/us-hotel-companies-by-number-of-properties-worldwide/ [Accessed 28 09 2023].</w:t>
      </w:r>
    </w:p>
    <w:p w:rsidRPr="00CC64DB" w:rsidR="00CC64DB" w:rsidP="008064E7" w:rsidRDefault="00000000" w14:paraId="35410A4B" w14:textId="77777777">
      <w:pPr>
        <w:pStyle w:val="Bibliography"/>
        <w:rPr>
          <w:noProof/>
        </w:rPr>
      </w:pPr>
      <w:r w:rsidRPr="00CC64DB">
        <w:rPr>
          <w:noProof/>
        </w:rPr>
        <w:t xml:space="preserve">Statista, (2023). </w:t>
      </w:r>
      <w:r w:rsidRPr="00CC64DB">
        <w:rPr>
          <w:i/>
          <w:iCs/>
          <w:noProof/>
        </w:rPr>
        <w:t xml:space="preserve">Number of Hilton Worldwide Holdings employees from 2013 to 2022. </w:t>
      </w:r>
      <w:r w:rsidRPr="00CC64DB">
        <w:rPr>
          <w:noProof/>
        </w:rPr>
        <w:t>[Online] Available at: https://www.statista.com/statistics/297758/number-of-hilton-worldwide-employees/ [Accessed 01 10 2023].</w:t>
      </w:r>
    </w:p>
    <w:p w:rsidRPr="00CC64DB" w:rsidR="00CC64DB" w:rsidP="008064E7" w:rsidRDefault="00000000" w14:paraId="1B34C0F5" w14:textId="77777777">
      <w:pPr>
        <w:pStyle w:val="Bibliography"/>
        <w:rPr>
          <w:noProof/>
        </w:rPr>
      </w:pPr>
      <w:r w:rsidRPr="00CC64DB">
        <w:rPr>
          <w:noProof/>
        </w:rPr>
        <w:lastRenderedPageBreak/>
        <w:t xml:space="preserve">Statista, (2023). </w:t>
      </w:r>
      <w:r w:rsidRPr="00CC64DB">
        <w:rPr>
          <w:i/>
          <w:iCs/>
          <w:noProof/>
        </w:rPr>
        <w:t xml:space="preserve">Occupancy rate of Hilton Worldwide Holdings hotels from 2012 to 2022. </w:t>
      </w:r>
      <w:r w:rsidRPr="00CC64DB">
        <w:rPr>
          <w:noProof/>
        </w:rPr>
        <w:t>[Online] Available at: https://www.statista.com/statistics/297767/occupancy-rate-in-hilton-worldwide-holdings-inc-hotels/ [Accessed 01 10 2023].</w:t>
      </w:r>
    </w:p>
    <w:p w:rsidRPr="00CC64DB" w:rsidR="00CC64DB" w:rsidP="008064E7" w:rsidRDefault="00000000" w14:paraId="51DB2516" w14:textId="77777777">
      <w:pPr>
        <w:pStyle w:val="Bibliography"/>
        <w:rPr>
          <w:noProof/>
        </w:rPr>
      </w:pPr>
      <w:r w:rsidRPr="00CC64DB">
        <w:rPr>
          <w:noProof/>
        </w:rPr>
        <w:t xml:space="preserve">Statista, (2023). </w:t>
      </w:r>
      <w:r w:rsidRPr="00CC64DB">
        <w:rPr>
          <w:i/>
          <w:iCs/>
          <w:noProof/>
        </w:rPr>
        <w:t xml:space="preserve">Revenue of Accor Group worldwide from 2005 to 2022. </w:t>
      </w:r>
      <w:r w:rsidRPr="00CC64DB">
        <w:rPr>
          <w:noProof/>
        </w:rPr>
        <w:t>[Online] Available at: https://www.statista.com/statistics/266261/revenue-of-the-accor-group/ [Accessed 01 10 2023].</w:t>
      </w:r>
    </w:p>
    <w:p w:rsidRPr="00CC64DB" w:rsidR="00CC64DB" w:rsidP="008064E7" w:rsidRDefault="00000000" w14:paraId="5F2A8BAA" w14:textId="77777777">
      <w:pPr>
        <w:pStyle w:val="Bibliography"/>
        <w:rPr>
          <w:noProof/>
        </w:rPr>
      </w:pPr>
      <w:r w:rsidRPr="00CC64DB">
        <w:rPr>
          <w:noProof/>
        </w:rPr>
        <w:t xml:space="preserve">Statista, (2023). </w:t>
      </w:r>
      <w:r w:rsidRPr="00CC64DB">
        <w:rPr>
          <w:i/>
          <w:iCs/>
          <w:noProof/>
        </w:rPr>
        <w:t xml:space="preserve">Revenue of Hilton Worldwide Holdings from 2009 to 2022. </w:t>
      </w:r>
      <w:r w:rsidRPr="00CC64DB">
        <w:rPr>
          <w:noProof/>
        </w:rPr>
        <w:t>[Online] Available at: https://www.statista.com/statistics/297760/revenue-of-hilton-worldwide-holdings-inc/#:~:text=International%20hotel%20company%20Hilton%20Worldwide,year's%20total%20of%205.79%20billion. [Accessed 30 09 2023].</w:t>
      </w:r>
    </w:p>
    <w:p w:rsidRPr="00CC64DB" w:rsidR="00CC64DB" w:rsidP="008064E7" w:rsidRDefault="00000000" w14:paraId="7E3CEE51" w14:textId="77777777">
      <w:pPr>
        <w:pStyle w:val="Bibliography"/>
        <w:rPr>
          <w:noProof/>
        </w:rPr>
      </w:pPr>
      <w:r w:rsidRPr="00CC64DB">
        <w:rPr>
          <w:noProof/>
        </w:rPr>
        <w:t xml:space="preserve">Traveller Made, (2021). </w:t>
      </w:r>
      <w:r w:rsidRPr="00CC64DB">
        <w:rPr>
          <w:i/>
          <w:iCs/>
          <w:noProof/>
        </w:rPr>
        <w:t xml:space="preserve">HILTON LUXURY BRANDS. </w:t>
      </w:r>
      <w:r w:rsidRPr="00CC64DB">
        <w:rPr>
          <w:noProof/>
        </w:rPr>
        <w:t>[Online] Available at: https://travellermade.com/partner-groups/hilton-luxury-brands/ [Accessed 28 09 2023].</w:t>
      </w:r>
    </w:p>
    <w:p w:rsidRPr="00CC64DB" w:rsidR="00CC64DB" w:rsidP="008064E7" w:rsidRDefault="00000000" w14:paraId="028F9968" w14:textId="77777777">
      <w:pPr>
        <w:pStyle w:val="Bibliography"/>
        <w:rPr>
          <w:noProof/>
        </w:rPr>
      </w:pPr>
      <w:r w:rsidRPr="00CC64DB">
        <w:rPr>
          <w:noProof/>
        </w:rPr>
        <w:t xml:space="preserve">UFL, (2022). </w:t>
      </w:r>
      <w:r w:rsidRPr="00CC64DB">
        <w:rPr>
          <w:i/>
          <w:iCs/>
          <w:noProof/>
        </w:rPr>
        <w:t xml:space="preserve">HILTON UNIVERSITY OF FLORIDA CONFERENCE CENTER. </w:t>
      </w:r>
      <w:r w:rsidRPr="00CC64DB">
        <w:rPr>
          <w:noProof/>
        </w:rPr>
        <w:t>[Online] Available at: https://www.essie.ufl.edu/locations/hilton-university-of-florida-conference-center/ [Accessed 29 09 2023].</w:t>
      </w:r>
    </w:p>
    <w:p w:rsidRPr="00EF5687" w:rsidR="00604067" w:rsidP="00641304" w:rsidRDefault="00604067" w14:paraId="59FCE78C" w14:textId="77777777"/>
    <w:sectPr w:rsidRPr="00EF5687" w:rsidR="00604067" w:rsidSect="00641304">
      <w:headerReference w:type="default" r:id="rId15"/>
      <w:footerReference w:type="default" r:id="rId16"/>
      <w:pgSz w:w="11910" w:h="16840" w:orient="portrait"/>
      <w:pgMar w:top="1440" w:right="760" w:bottom="280" w:left="1134" w:header="720" w:footer="720" w:gutter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D054C" w:rsidRDefault="000D054C" w14:paraId="3E305B5D" w14:textId="77777777">
      <w:pPr>
        <w:spacing w:line="240" w:lineRule="auto"/>
      </w:pPr>
      <w:r>
        <w:separator/>
      </w:r>
    </w:p>
  </w:endnote>
  <w:endnote w:type="continuationSeparator" w:id="0">
    <w:p w:rsidR="000D054C" w:rsidRDefault="000D054C" w14:paraId="574FC127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19959671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641304" w:rsidRDefault="00000000" w14:paraId="4410A64C" w14:textId="7777777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641304" w:rsidRDefault="00641304" w14:paraId="4DC89A6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D054C" w:rsidRDefault="000D054C" w14:paraId="5A08F0E0" w14:textId="77777777">
      <w:pPr>
        <w:spacing w:line="240" w:lineRule="auto"/>
      </w:pPr>
      <w:r>
        <w:separator/>
      </w:r>
    </w:p>
  </w:footnote>
  <w:footnote w:type="continuationSeparator" w:id="0">
    <w:p w:rsidR="000D054C" w:rsidRDefault="000D054C" w14:paraId="3D720BD4" w14:textId="7777777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641304" w:rsidR="00641304" w:rsidP="00641304" w:rsidRDefault="00000000" w14:paraId="4479318B" w14:textId="77777777">
    <w:pPr>
      <w:pStyle w:val="Header"/>
      <w:jc w:val="right"/>
      <w:rPr>
        <w:b/>
        <w:bCs/>
      </w:rPr>
    </w:pPr>
    <w:r w:rsidRPr="00641304">
      <w:rPr>
        <w:b/>
        <w:bCs/>
      </w:rPr>
      <w:t>Management &amp; Organisational Behaviour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trackRevisions w:val="false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8D1"/>
    <w:rsid w:val="00000000"/>
    <w:rsid w:val="000006D7"/>
    <w:rsid w:val="0000217F"/>
    <w:rsid w:val="0000606B"/>
    <w:rsid w:val="00007D58"/>
    <w:rsid w:val="00017D71"/>
    <w:rsid w:val="00020116"/>
    <w:rsid w:val="0002416F"/>
    <w:rsid w:val="00024288"/>
    <w:rsid w:val="00025DBC"/>
    <w:rsid w:val="0003292E"/>
    <w:rsid w:val="000341D0"/>
    <w:rsid w:val="00036DB8"/>
    <w:rsid w:val="000411AA"/>
    <w:rsid w:val="00041E05"/>
    <w:rsid w:val="0004378E"/>
    <w:rsid w:val="000460C0"/>
    <w:rsid w:val="000500C5"/>
    <w:rsid w:val="00066340"/>
    <w:rsid w:val="0007068D"/>
    <w:rsid w:val="0007114C"/>
    <w:rsid w:val="000734DA"/>
    <w:rsid w:val="0007430D"/>
    <w:rsid w:val="00075257"/>
    <w:rsid w:val="00091C63"/>
    <w:rsid w:val="00092B8A"/>
    <w:rsid w:val="00092EAB"/>
    <w:rsid w:val="0009338D"/>
    <w:rsid w:val="000A1DC3"/>
    <w:rsid w:val="000A61E7"/>
    <w:rsid w:val="000B0A18"/>
    <w:rsid w:val="000B5303"/>
    <w:rsid w:val="000B799A"/>
    <w:rsid w:val="000C6391"/>
    <w:rsid w:val="000C6FB3"/>
    <w:rsid w:val="000D054C"/>
    <w:rsid w:val="000D24DD"/>
    <w:rsid w:val="000D760E"/>
    <w:rsid w:val="000E5CAF"/>
    <w:rsid w:val="000F0D37"/>
    <w:rsid w:val="000F142C"/>
    <w:rsid w:val="00106FF0"/>
    <w:rsid w:val="00110DF1"/>
    <w:rsid w:val="00112C95"/>
    <w:rsid w:val="00112E86"/>
    <w:rsid w:val="0012281B"/>
    <w:rsid w:val="001237ED"/>
    <w:rsid w:val="00124DFB"/>
    <w:rsid w:val="0012597E"/>
    <w:rsid w:val="001265A6"/>
    <w:rsid w:val="00134BB5"/>
    <w:rsid w:val="00142076"/>
    <w:rsid w:val="00143E83"/>
    <w:rsid w:val="001475BF"/>
    <w:rsid w:val="00150E66"/>
    <w:rsid w:val="00152971"/>
    <w:rsid w:val="00153E25"/>
    <w:rsid w:val="00154181"/>
    <w:rsid w:val="00161A3C"/>
    <w:rsid w:val="001623A4"/>
    <w:rsid w:val="0016334D"/>
    <w:rsid w:val="00164836"/>
    <w:rsid w:val="00165B42"/>
    <w:rsid w:val="00175760"/>
    <w:rsid w:val="00176655"/>
    <w:rsid w:val="00180558"/>
    <w:rsid w:val="00192C01"/>
    <w:rsid w:val="001A1190"/>
    <w:rsid w:val="001A43FD"/>
    <w:rsid w:val="001A5123"/>
    <w:rsid w:val="001A6E35"/>
    <w:rsid w:val="001B1CAF"/>
    <w:rsid w:val="001B51D9"/>
    <w:rsid w:val="001B6C35"/>
    <w:rsid w:val="001C1F87"/>
    <w:rsid w:val="001C4696"/>
    <w:rsid w:val="001C6951"/>
    <w:rsid w:val="001D159B"/>
    <w:rsid w:val="001D74A7"/>
    <w:rsid w:val="001E343D"/>
    <w:rsid w:val="001E4942"/>
    <w:rsid w:val="001F0FA4"/>
    <w:rsid w:val="001F3D78"/>
    <w:rsid w:val="001F5D99"/>
    <w:rsid w:val="00201F9D"/>
    <w:rsid w:val="00203201"/>
    <w:rsid w:val="002073EA"/>
    <w:rsid w:val="00217736"/>
    <w:rsid w:val="00221671"/>
    <w:rsid w:val="00231233"/>
    <w:rsid w:val="0023530D"/>
    <w:rsid w:val="002371C0"/>
    <w:rsid w:val="00240375"/>
    <w:rsid w:val="00241001"/>
    <w:rsid w:val="00242376"/>
    <w:rsid w:val="00247304"/>
    <w:rsid w:val="002512DC"/>
    <w:rsid w:val="002532BF"/>
    <w:rsid w:val="00254442"/>
    <w:rsid w:val="00255DDF"/>
    <w:rsid w:val="00256115"/>
    <w:rsid w:val="0025684B"/>
    <w:rsid w:val="002654DE"/>
    <w:rsid w:val="002745CC"/>
    <w:rsid w:val="00275949"/>
    <w:rsid w:val="00290F90"/>
    <w:rsid w:val="00291A63"/>
    <w:rsid w:val="00293256"/>
    <w:rsid w:val="0029344C"/>
    <w:rsid w:val="00293AFA"/>
    <w:rsid w:val="002949A6"/>
    <w:rsid w:val="00295C57"/>
    <w:rsid w:val="002A2DD8"/>
    <w:rsid w:val="002A77BA"/>
    <w:rsid w:val="002A7F1B"/>
    <w:rsid w:val="002B0EC5"/>
    <w:rsid w:val="002B2DA9"/>
    <w:rsid w:val="002B497B"/>
    <w:rsid w:val="002B4989"/>
    <w:rsid w:val="002C4F21"/>
    <w:rsid w:val="002C7C03"/>
    <w:rsid w:val="002D0A89"/>
    <w:rsid w:val="002D2236"/>
    <w:rsid w:val="002D2FB3"/>
    <w:rsid w:val="002E04F0"/>
    <w:rsid w:val="002E4440"/>
    <w:rsid w:val="002E5837"/>
    <w:rsid w:val="002E5F0D"/>
    <w:rsid w:val="002E61C5"/>
    <w:rsid w:val="002E6D3D"/>
    <w:rsid w:val="002F5654"/>
    <w:rsid w:val="002F5737"/>
    <w:rsid w:val="002F73F5"/>
    <w:rsid w:val="003110ED"/>
    <w:rsid w:val="00311B1E"/>
    <w:rsid w:val="003125E9"/>
    <w:rsid w:val="00314C63"/>
    <w:rsid w:val="0031787E"/>
    <w:rsid w:val="00323CEA"/>
    <w:rsid w:val="003261A9"/>
    <w:rsid w:val="00326D77"/>
    <w:rsid w:val="00342F1E"/>
    <w:rsid w:val="00345662"/>
    <w:rsid w:val="0034769A"/>
    <w:rsid w:val="00347936"/>
    <w:rsid w:val="003503FC"/>
    <w:rsid w:val="00365861"/>
    <w:rsid w:val="003700A1"/>
    <w:rsid w:val="0037012B"/>
    <w:rsid w:val="0037200E"/>
    <w:rsid w:val="003764B3"/>
    <w:rsid w:val="0038067E"/>
    <w:rsid w:val="00391769"/>
    <w:rsid w:val="00394376"/>
    <w:rsid w:val="003948DC"/>
    <w:rsid w:val="00395830"/>
    <w:rsid w:val="003A14E7"/>
    <w:rsid w:val="003A19C4"/>
    <w:rsid w:val="003A2F50"/>
    <w:rsid w:val="003A7D9A"/>
    <w:rsid w:val="003B192C"/>
    <w:rsid w:val="003B1D0F"/>
    <w:rsid w:val="003C0C76"/>
    <w:rsid w:val="003C3045"/>
    <w:rsid w:val="003C4B91"/>
    <w:rsid w:val="003C6C20"/>
    <w:rsid w:val="003D1940"/>
    <w:rsid w:val="003D31F3"/>
    <w:rsid w:val="003D7CD4"/>
    <w:rsid w:val="003E5D93"/>
    <w:rsid w:val="003F2575"/>
    <w:rsid w:val="00400B18"/>
    <w:rsid w:val="004071BE"/>
    <w:rsid w:val="00417DB1"/>
    <w:rsid w:val="00421EC1"/>
    <w:rsid w:val="00436B29"/>
    <w:rsid w:val="004409DA"/>
    <w:rsid w:val="0044242E"/>
    <w:rsid w:val="004439B5"/>
    <w:rsid w:val="0045431D"/>
    <w:rsid w:val="0045461C"/>
    <w:rsid w:val="0045524C"/>
    <w:rsid w:val="004617CF"/>
    <w:rsid w:val="0046306D"/>
    <w:rsid w:val="00463374"/>
    <w:rsid w:val="004655F4"/>
    <w:rsid w:val="00467AAA"/>
    <w:rsid w:val="0047017C"/>
    <w:rsid w:val="0048295B"/>
    <w:rsid w:val="004868D1"/>
    <w:rsid w:val="00494FEE"/>
    <w:rsid w:val="004A3E94"/>
    <w:rsid w:val="004B4F88"/>
    <w:rsid w:val="004B53B8"/>
    <w:rsid w:val="004B5A7B"/>
    <w:rsid w:val="004C676F"/>
    <w:rsid w:val="004C6D63"/>
    <w:rsid w:val="004E3725"/>
    <w:rsid w:val="004E3774"/>
    <w:rsid w:val="004E468D"/>
    <w:rsid w:val="004F64C5"/>
    <w:rsid w:val="00514874"/>
    <w:rsid w:val="0051500F"/>
    <w:rsid w:val="0052472E"/>
    <w:rsid w:val="005312C9"/>
    <w:rsid w:val="0053236D"/>
    <w:rsid w:val="00535996"/>
    <w:rsid w:val="00546D12"/>
    <w:rsid w:val="00546DF9"/>
    <w:rsid w:val="00562FDF"/>
    <w:rsid w:val="005642E0"/>
    <w:rsid w:val="0056517B"/>
    <w:rsid w:val="005654E5"/>
    <w:rsid w:val="00567386"/>
    <w:rsid w:val="00570D35"/>
    <w:rsid w:val="005738F6"/>
    <w:rsid w:val="0057547A"/>
    <w:rsid w:val="005754EF"/>
    <w:rsid w:val="005763CA"/>
    <w:rsid w:val="00585801"/>
    <w:rsid w:val="00585B72"/>
    <w:rsid w:val="00586BBB"/>
    <w:rsid w:val="0058731A"/>
    <w:rsid w:val="00591F2C"/>
    <w:rsid w:val="00592B8C"/>
    <w:rsid w:val="00592BA0"/>
    <w:rsid w:val="00596394"/>
    <w:rsid w:val="005A3882"/>
    <w:rsid w:val="005A7178"/>
    <w:rsid w:val="005A738B"/>
    <w:rsid w:val="005B0183"/>
    <w:rsid w:val="005B1A5F"/>
    <w:rsid w:val="005B22BB"/>
    <w:rsid w:val="005C2C7E"/>
    <w:rsid w:val="005C3426"/>
    <w:rsid w:val="005D6475"/>
    <w:rsid w:val="005D7FE8"/>
    <w:rsid w:val="005E0983"/>
    <w:rsid w:val="005F123F"/>
    <w:rsid w:val="005F1FC2"/>
    <w:rsid w:val="005F327C"/>
    <w:rsid w:val="005F67AC"/>
    <w:rsid w:val="00604067"/>
    <w:rsid w:val="006052F9"/>
    <w:rsid w:val="006167AE"/>
    <w:rsid w:val="006233F3"/>
    <w:rsid w:val="0062759B"/>
    <w:rsid w:val="00630F0E"/>
    <w:rsid w:val="00635A9A"/>
    <w:rsid w:val="00635ED1"/>
    <w:rsid w:val="00637905"/>
    <w:rsid w:val="00641304"/>
    <w:rsid w:val="00643336"/>
    <w:rsid w:val="00655569"/>
    <w:rsid w:val="00672AB0"/>
    <w:rsid w:val="006743DA"/>
    <w:rsid w:val="00680A72"/>
    <w:rsid w:val="00681426"/>
    <w:rsid w:val="00687C74"/>
    <w:rsid w:val="00693433"/>
    <w:rsid w:val="0069362F"/>
    <w:rsid w:val="006A422E"/>
    <w:rsid w:val="006B1E0D"/>
    <w:rsid w:val="006B2D98"/>
    <w:rsid w:val="006B513B"/>
    <w:rsid w:val="006C1B84"/>
    <w:rsid w:val="006C25C2"/>
    <w:rsid w:val="006C60F8"/>
    <w:rsid w:val="006C6ADE"/>
    <w:rsid w:val="006D0E5E"/>
    <w:rsid w:val="006E5197"/>
    <w:rsid w:val="006F0F1B"/>
    <w:rsid w:val="006F281A"/>
    <w:rsid w:val="006F4AB2"/>
    <w:rsid w:val="00701BD4"/>
    <w:rsid w:val="00701DFA"/>
    <w:rsid w:val="00702B8D"/>
    <w:rsid w:val="007064CB"/>
    <w:rsid w:val="00710F2D"/>
    <w:rsid w:val="00714CA2"/>
    <w:rsid w:val="007207B5"/>
    <w:rsid w:val="007237E2"/>
    <w:rsid w:val="007238B2"/>
    <w:rsid w:val="00735143"/>
    <w:rsid w:val="00736702"/>
    <w:rsid w:val="007367F9"/>
    <w:rsid w:val="00740B2A"/>
    <w:rsid w:val="00746408"/>
    <w:rsid w:val="00752388"/>
    <w:rsid w:val="00752D28"/>
    <w:rsid w:val="00753499"/>
    <w:rsid w:val="00762220"/>
    <w:rsid w:val="00762352"/>
    <w:rsid w:val="00762D60"/>
    <w:rsid w:val="00762F06"/>
    <w:rsid w:val="00763106"/>
    <w:rsid w:val="007649E9"/>
    <w:rsid w:val="00773851"/>
    <w:rsid w:val="0077433D"/>
    <w:rsid w:val="00785C58"/>
    <w:rsid w:val="00790021"/>
    <w:rsid w:val="0079316E"/>
    <w:rsid w:val="007934E6"/>
    <w:rsid w:val="007A193F"/>
    <w:rsid w:val="007B16DF"/>
    <w:rsid w:val="007B2893"/>
    <w:rsid w:val="007B3F61"/>
    <w:rsid w:val="007B57AB"/>
    <w:rsid w:val="007C1095"/>
    <w:rsid w:val="007C48C3"/>
    <w:rsid w:val="007C7DD5"/>
    <w:rsid w:val="007D1808"/>
    <w:rsid w:val="007D4BCA"/>
    <w:rsid w:val="007E0C89"/>
    <w:rsid w:val="007E68B6"/>
    <w:rsid w:val="007E6E1F"/>
    <w:rsid w:val="007E716E"/>
    <w:rsid w:val="007E7829"/>
    <w:rsid w:val="007F6F42"/>
    <w:rsid w:val="00802573"/>
    <w:rsid w:val="00804C1F"/>
    <w:rsid w:val="00806022"/>
    <w:rsid w:val="008064E7"/>
    <w:rsid w:val="00807ECC"/>
    <w:rsid w:val="00810F4A"/>
    <w:rsid w:val="00813F28"/>
    <w:rsid w:val="008150D2"/>
    <w:rsid w:val="00815BF8"/>
    <w:rsid w:val="0082019B"/>
    <w:rsid w:val="008210EC"/>
    <w:rsid w:val="00821577"/>
    <w:rsid w:val="00822C30"/>
    <w:rsid w:val="0082558F"/>
    <w:rsid w:val="00826072"/>
    <w:rsid w:val="00830001"/>
    <w:rsid w:val="00832E79"/>
    <w:rsid w:val="00835955"/>
    <w:rsid w:val="0084141E"/>
    <w:rsid w:val="00843D31"/>
    <w:rsid w:val="0084563F"/>
    <w:rsid w:val="00847A4F"/>
    <w:rsid w:val="00851178"/>
    <w:rsid w:val="00853B1C"/>
    <w:rsid w:val="00854018"/>
    <w:rsid w:val="00854144"/>
    <w:rsid w:val="008550A4"/>
    <w:rsid w:val="00855711"/>
    <w:rsid w:val="00857494"/>
    <w:rsid w:val="008610FA"/>
    <w:rsid w:val="0086409F"/>
    <w:rsid w:val="00865FDB"/>
    <w:rsid w:val="00870756"/>
    <w:rsid w:val="0088318A"/>
    <w:rsid w:val="00885D23"/>
    <w:rsid w:val="0089018E"/>
    <w:rsid w:val="0089072A"/>
    <w:rsid w:val="0089130F"/>
    <w:rsid w:val="0089392F"/>
    <w:rsid w:val="008A2B70"/>
    <w:rsid w:val="008A76C2"/>
    <w:rsid w:val="008B0718"/>
    <w:rsid w:val="008B764A"/>
    <w:rsid w:val="008C4AAD"/>
    <w:rsid w:val="008E3B29"/>
    <w:rsid w:val="008E4AA1"/>
    <w:rsid w:val="008E51FC"/>
    <w:rsid w:val="008E529A"/>
    <w:rsid w:val="008E640F"/>
    <w:rsid w:val="008F1F67"/>
    <w:rsid w:val="008F2104"/>
    <w:rsid w:val="008F640D"/>
    <w:rsid w:val="008F6DCD"/>
    <w:rsid w:val="008F6E64"/>
    <w:rsid w:val="00910AE3"/>
    <w:rsid w:val="00912491"/>
    <w:rsid w:val="00913A92"/>
    <w:rsid w:val="0091545B"/>
    <w:rsid w:val="009173A7"/>
    <w:rsid w:val="009239E8"/>
    <w:rsid w:val="00924532"/>
    <w:rsid w:val="009314E6"/>
    <w:rsid w:val="0093730C"/>
    <w:rsid w:val="00937C5D"/>
    <w:rsid w:val="009503C5"/>
    <w:rsid w:val="00951496"/>
    <w:rsid w:val="0095441C"/>
    <w:rsid w:val="009562DB"/>
    <w:rsid w:val="00956882"/>
    <w:rsid w:val="00960BD7"/>
    <w:rsid w:val="0096554E"/>
    <w:rsid w:val="00966849"/>
    <w:rsid w:val="00970A38"/>
    <w:rsid w:val="0097550B"/>
    <w:rsid w:val="009756F5"/>
    <w:rsid w:val="00980700"/>
    <w:rsid w:val="009953AF"/>
    <w:rsid w:val="009A19C9"/>
    <w:rsid w:val="009A46AE"/>
    <w:rsid w:val="009A55EB"/>
    <w:rsid w:val="009A5C0E"/>
    <w:rsid w:val="009A6947"/>
    <w:rsid w:val="009B167D"/>
    <w:rsid w:val="009B23F1"/>
    <w:rsid w:val="009B256F"/>
    <w:rsid w:val="009B7F8B"/>
    <w:rsid w:val="009C1B71"/>
    <w:rsid w:val="009C687A"/>
    <w:rsid w:val="009C7B9D"/>
    <w:rsid w:val="009D1CF3"/>
    <w:rsid w:val="009D3CF4"/>
    <w:rsid w:val="009F1897"/>
    <w:rsid w:val="009F49A4"/>
    <w:rsid w:val="009F7E2F"/>
    <w:rsid w:val="00A007E2"/>
    <w:rsid w:val="00A1566C"/>
    <w:rsid w:val="00A22099"/>
    <w:rsid w:val="00A222A5"/>
    <w:rsid w:val="00A4011C"/>
    <w:rsid w:val="00A40407"/>
    <w:rsid w:val="00A42B5E"/>
    <w:rsid w:val="00A4491B"/>
    <w:rsid w:val="00A46DA1"/>
    <w:rsid w:val="00A50C0F"/>
    <w:rsid w:val="00A51FFE"/>
    <w:rsid w:val="00A52415"/>
    <w:rsid w:val="00A55FA8"/>
    <w:rsid w:val="00A56152"/>
    <w:rsid w:val="00A5662C"/>
    <w:rsid w:val="00A57BF3"/>
    <w:rsid w:val="00A664E4"/>
    <w:rsid w:val="00A667CF"/>
    <w:rsid w:val="00A74456"/>
    <w:rsid w:val="00A82487"/>
    <w:rsid w:val="00A82A53"/>
    <w:rsid w:val="00A92668"/>
    <w:rsid w:val="00A94A15"/>
    <w:rsid w:val="00A95F59"/>
    <w:rsid w:val="00AA0DF6"/>
    <w:rsid w:val="00AA3439"/>
    <w:rsid w:val="00AB1057"/>
    <w:rsid w:val="00AB12F8"/>
    <w:rsid w:val="00AB25EB"/>
    <w:rsid w:val="00AB4BCD"/>
    <w:rsid w:val="00AC2392"/>
    <w:rsid w:val="00AC4685"/>
    <w:rsid w:val="00AC4E8A"/>
    <w:rsid w:val="00AD3C12"/>
    <w:rsid w:val="00AD407C"/>
    <w:rsid w:val="00AD6421"/>
    <w:rsid w:val="00AD6540"/>
    <w:rsid w:val="00AD7DBF"/>
    <w:rsid w:val="00AE0B00"/>
    <w:rsid w:val="00AE142B"/>
    <w:rsid w:val="00AE3057"/>
    <w:rsid w:val="00AE574B"/>
    <w:rsid w:val="00AE711B"/>
    <w:rsid w:val="00AF0EB2"/>
    <w:rsid w:val="00AF258A"/>
    <w:rsid w:val="00AF5ABA"/>
    <w:rsid w:val="00AF7890"/>
    <w:rsid w:val="00B048FE"/>
    <w:rsid w:val="00B05F1B"/>
    <w:rsid w:val="00B11020"/>
    <w:rsid w:val="00B14A16"/>
    <w:rsid w:val="00B2518F"/>
    <w:rsid w:val="00B26410"/>
    <w:rsid w:val="00B27BC9"/>
    <w:rsid w:val="00B345AD"/>
    <w:rsid w:val="00B366FC"/>
    <w:rsid w:val="00B36C87"/>
    <w:rsid w:val="00B468DB"/>
    <w:rsid w:val="00B556A6"/>
    <w:rsid w:val="00B57842"/>
    <w:rsid w:val="00B6085D"/>
    <w:rsid w:val="00B72115"/>
    <w:rsid w:val="00B72635"/>
    <w:rsid w:val="00B73BF3"/>
    <w:rsid w:val="00B74025"/>
    <w:rsid w:val="00B85D00"/>
    <w:rsid w:val="00B9171A"/>
    <w:rsid w:val="00B93CCC"/>
    <w:rsid w:val="00B96D9F"/>
    <w:rsid w:val="00BA1FFB"/>
    <w:rsid w:val="00BB3D8F"/>
    <w:rsid w:val="00BB496B"/>
    <w:rsid w:val="00BC16C0"/>
    <w:rsid w:val="00BC1E0C"/>
    <w:rsid w:val="00BC30E2"/>
    <w:rsid w:val="00BC4A3F"/>
    <w:rsid w:val="00BC56C1"/>
    <w:rsid w:val="00BD3BF3"/>
    <w:rsid w:val="00BD3CFA"/>
    <w:rsid w:val="00BE092A"/>
    <w:rsid w:val="00BE5E1B"/>
    <w:rsid w:val="00BF03E1"/>
    <w:rsid w:val="00BF327C"/>
    <w:rsid w:val="00BF7983"/>
    <w:rsid w:val="00C0376D"/>
    <w:rsid w:val="00C06267"/>
    <w:rsid w:val="00C10033"/>
    <w:rsid w:val="00C177F6"/>
    <w:rsid w:val="00C20685"/>
    <w:rsid w:val="00C20823"/>
    <w:rsid w:val="00C2496A"/>
    <w:rsid w:val="00C27076"/>
    <w:rsid w:val="00C31668"/>
    <w:rsid w:val="00C33B0F"/>
    <w:rsid w:val="00C344A0"/>
    <w:rsid w:val="00C4587F"/>
    <w:rsid w:val="00C51255"/>
    <w:rsid w:val="00C51873"/>
    <w:rsid w:val="00C52D19"/>
    <w:rsid w:val="00C604B9"/>
    <w:rsid w:val="00C6050F"/>
    <w:rsid w:val="00C61D59"/>
    <w:rsid w:val="00C676BA"/>
    <w:rsid w:val="00C7618F"/>
    <w:rsid w:val="00C924BD"/>
    <w:rsid w:val="00C93DA2"/>
    <w:rsid w:val="00C9609A"/>
    <w:rsid w:val="00CA064A"/>
    <w:rsid w:val="00CA1228"/>
    <w:rsid w:val="00CA1B86"/>
    <w:rsid w:val="00CB1A42"/>
    <w:rsid w:val="00CC2176"/>
    <w:rsid w:val="00CC2A5A"/>
    <w:rsid w:val="00CC2F93"/>
    <w:rsid w:val="00CC64DB"/>
    <w:rsid w:val="00CD1897"/>
    <w:rsid w:val="00CF3DB8"/>
    <w:rsid w:val="00CF6E63"/>
    <w:rsid w:val="00CF7782"/>
    <w:rsid w:val="00D01142"/>
    <w:rsid w:val="00D0660A"/>
    <w:rsid w:val="00D06E29"/>
    <w:rsid w:val="00D10D1E"/>
    <w:rsid w:val="00D21F56"/>
    <w:rsid w:val="00D23340"/>
    <w:rsid w:val="00D35614"/>
    <w:rsid w:val="00D370A8"/>
    <w:rsid w:val="00D42A63"/>
    <w:rsid w:val="00D43709"/>
    <w:rsid w:val="00D47DA8"/>
    <w:rsid w:val="00D524BA"/>
    <w:rsid w:val="00D534A2"/>
    <w:rsid w:val="00D63181"/>
    <w:rsid w:val="00D66610"/>
    <w:rsid w:val="00D67D26"/>
    <w:rsid w:val="00D77FDE"/>
    <w:rsid w:val="00D828AD"/>
    <w:rsid w:val="00D82D89"/>
    <w:rsid w:val="00D842E7"/>
    <w:rsid w:val="00D84345"/>
    <w:rsid w:val="00D84C7E"/>
    <w:rsid w:val="00D9035D"/>
    <w:rsid w:val="00D90AA0"/>
    <w:rsid w:val="00D9409C"/>
    <w:rsid w:val="00DA0E6D"/>
    <w:rsid w:val="00DA409D"/>
    <w:rsid w:val="00DA52C7"/>
    <w:rsid w:val="00DB0430"/>
    <w:rsid w:val="00DC1636"/>
    <w:rsid w:val="00DD1EB3"/>
    <w:rsid w:val="00DD5690"/>
    <w:rsid w:val="00DE38E2"/>
    <w:rsid w:val="00DE71EB"/>
    <w:rsid w:val="00DF33ED"/>
    <w:rsid w:val="00DF6E8E"/>
    <w:rsid w:val="00E01B07"/>
    <w:rsid w:val="00E12F4F"/>
    <w:rsid w:val="00E149F0"/>
    <w:rsid w:val="00E15589"/>
    <w:rsid w:val="00E16495"/>
    <w:rsid w:val="00E23F86"/>
    <w:rsid w:val="00E24D22"/>
    <w:rsid w:val="00E26AC1"/>
    <w:rsid w:val="00E26D32"/>
    <w:rsid w:val="00E30C40"/>
    <w:rsid w:val="00E331C6"/>
    <w:rsid w:val="00E341C9"/>
    <w:rsid w:val="00E347D1"/>
    <w:rsid w:val="00E35940"/>
    <w:rsid w:val="00E451C6"/>
    <w:rsid w:val="00E4525E"/>
    <w:rsid w:val="00E47465"/>
    <w:rsid w:val="00E554A3"/>
    <w:rsid w:val="00E55B08"/>
    <w:rsid w:val="00E57016"/>
    <w:rsid w:val="00E7162D"/>
    <w:rsid w:val="00E733EB"/>
    <w:rsid w:val="00E803AC"/>
    <w:rsid w:val="00E8426D"/>
    <w:rsid w:val="00E86AAE"/>
    <w:rsid w:val="00E900B1"/>
    <w:rsid w:val="00E9375F"/>
    <w:rsid w:val="00EA3F02"/>
    <w:rsid w:val="00EA4BDE"/>
    <w:rsid w:val="00EA4EC0"/>
    <w:rsid w:val="00EB23B0"/>
    <w:rsid w:val="00EB6575"/>
    <w:rsid w:val="00EC170C"/>
    <w:rsid w:val="00EC2752"/>
    <w:rsid w:val="00EC30EA"/>
    <w:rsid w:val="00EE083E"/>
    <w:rsid w:val="00EE1C89"/>
    <w:rsid w:val="00EF05DA"/>
    <w:rsid w:val="00EF0D12"/>
    <w:rsid w:val="00EF4FDC"/>
    <w:rsid w:val="00EF5687"/>
    <w:rsid w:val="00EF609F"/>
    <w:rsid w:val="00EF7150"/>
    <w:rsid w:val="00F074CD"/>
    <w:rsid w:val="00F10490"/>
    <w:rsid w:val="00F12A7B"/>
    <w:rsid w:val="00F13E00"/>
    <w:rsid w:val="00F144F4"/>
    <w:rsid w:val="00F1520A"/>
    <w:rsid w:val="00F15F4C"/>
    <w:rsid w:val="00F20DD5"/>
    <w:rsid w:val="00F20E53"/>
    <w:rsid w:val="00F23F1F"/>
    <w:rsid w:val="00F31DAE"/>
    <w:rsid w:val="00F41060"/>
    <w:rsid w:val="00F5123E"/>
    <w:rsid w:val="00F53A5A"/>
    <w:rsid w:val="00F5429C"/>
    <w:rsid w:val="00F57975"/>
    <w:rsid w:val="00F57B78"/>
    <w:rsid w:val="00F61D20"/>
    <w:rsid w:val="00F62A76"/>
    <w:rsid w:val="00F74392"/>
    <w:rsid w:val="00F7534E"/>
    <w:rsid w:val="00F75E9E"/>
    <w:rsid w:val="00F839BE"/>
    <w:rsid w:val="00F860E3"/>
    <w:rsid w:val="00FA0AB8"/>
    <w:rsid w:val="00FA582B"/>
    <w:rsid w:val="00FA67EA"/>
    <w:rsid w:val="00FA7ADA"/>
    <w:rsid w:val="00FB161F"/>
    <w:rsid w:val="00FB241B"/>
    <w:rsid w:val="00FB2D83"/>
    <w:rsid w:val="00FC0228"/>
    <w:rsid w:val="00FC0E8E"/>
    <w:rsid w:val="00FC1479"/>
    <w:rsid w:val="00FC299B"/>
    <w:rsid w:val="00FC471C"/>
    <w:rsid w:val="00FC6E8C"/>
    <w:rsid w:val="00FD21E7"/>
    <w:rsid w:val="00FE0DCE"/>
    <w:rsid w:val="00FE22FF"/>
    <w:rsid w:val="00FE25C9"/>
    <w:rsid w:val="00FE7278"/>
    <w:rsid w:val="00FF042D"/>
    <w:rsid w:val="00FF24DF"/>
    <w:rsid w:val="00FF42F9"/>
    <w:rsid w:val="00FF6245"/>
    <w:rsid w:val="00FF682D"/>
    <w:rsid w:val="00FF75E6"/>
    <w:rsid w:val="00FF7F73"/>
    <w:rsid w:val="248D7774"/>
    <w:rsid w:val="64AD0E77"/>
    <w:rsid w:val="6DCEE791"/>
    <w:rsid w:val="6EC277B3"/>
    <w:rsid w:val="7585A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EB1AE6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eastAsia="Arial" w:ascii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F33ED"/>
    <w:pPr>
      <w:spacing w:after="0" w:line="480" w:lineRule="auto"/>
      <w:jc w:val="both"/>
    </w:pPr>
    <w:rPr>
      <w:rFonts w:ascii="Times New Roman" w:hAnsi="Times New Roman" w:cs="Arial"/>
      <w:kern w:val="0"/>
      <w:sz w:val="24"/>
      <w:lang w:val="en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67D26"/>
    <w:pPr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E092A"/>
    <w:pPr>
      <w:outlineLvl w:val="1"/>
    </w:pPr>
    <w:rPr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EF4FDC"/>
    <w:pPr>
      <w:keepNext/>
      <w:keepLines/>
      <w:spacing w:before="40"/>
      <w:outlineLvl w:val="2"/>
    </w:pPr>
    <w:rPr>
      <w:rFonts w:eastAsiaTheme="majorEastAsia" w:cstheme="majorBidi"/>
      <w:i/>
      <w:szCs w:val="24"/>
      <w:u w:val="singl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67D26"/>
    <w:rPr>
      <w:rFonts w:ascii="Times New Roman" w:hAnsi="Times New Roman" w:cs="Times New Roman"/>
      <w:b/>
      <w:bCs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BE092A"/>
    <w:rPr>
      <w:rFonts w:ascii="Times New Roman" w:hAnsi="Times New Roman" w:cs="Times New Roman"/>
      <w:b/>
      <w:bCs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F4FDC"/>
    <w:rPr>
      <w:rFonts w:ascii="Times New Roman" w:hAnsi="Times New Roman" w:eastAsiaTheme="majorEastAsia" w:cstheme="majorBidi"/>
      <w:i/>
      <w:sz w:val="24"/>
      <w:szCs w:val="24"/>
      <w:u w:val="single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641304"/>
    <w:pPr>
      <w:tabs>
        <w:tab w:val="center" w:pos="4680"/>
        <w:tab w:val="right" w:pos="9360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41304"/>
    <w:rPr>
      <w:rFonts w:ascii="Times New Roman" w:hAnsi="Times New Roman" w:cs="Arial"/>
      <w:kern w:val="0"/>
      <w:sz w:val="24"/>
      <w:lang w:val="e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41304"/>
    <w:pPr>
      <w:tabs>
        <w:tab w:val="center" w:pos="4680"/>
        <w:tab w:val="right" w:pos="9360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41304"/>
    <w:rPr>
      <w:rFonts w:ascii="Times New Roman" w:hAnsi="Times New Roman" w:cs="Arial"/>
      <w:kern w:val="0"/>
      <w:sz w:val="24"/>
      <w:lang w:val="e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82487"/>
    <w:pPr>
      <w:keepNext/>
      <w:keepLines/>
      <w:spacing w:before="240" w:line="259" w:lineRule="auto"/>
      <w:jc w:val="left"/>
      <w:outlineLvl w:val="9"/>
    </w:pPr>
    <w:rPr>
      <w:rFonts w:asciiTheme="majorHAnsi" w:hAnsiTheme="majorHAnsi" w:eastAsiaTheme="majorEastAsia" w:cstheme="majorBidi"/>
      <w:b w:val="0"/>
      <w:bCs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8248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8248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064E7"/>
  </w:style>
  <w:style w:type="character" w:styleId="UnresolvedMention">
    <w:name w:val="Unresolved Mention"/>
    <w:basedOn w:val="DefaultParagraphFont"/>
    <w:uiPriority w:val="99"/>
    <w:semiHidden/>
    <w:unhideWhenUsed/>
    <w:rsid w:val="008064E7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53236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E71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image" Target="media/image7.png" Id="rId13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header" Target="header1.xml" Id="rId15" /><Relationship Type="http://schemas.openxmlformats.org/officeDocument/2006/relationships/image" Target="media/image4.pn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media/image8.png" Id="rId14" /><Relationship Type="http://schemas.openxmlformats.org/officeDocument/2006/relationships/glossaryDocument" Target="glossary/document.xml" Id="R782f8cf9bae24e0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202909-d2e4-476e-815c-0fe150bad369}"/>
      </w:docPartPr>
      <w:docPartBody>
        <w:p w14:paraId="3E7B021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Hil232</b:Tag>
    <b:SourceType>InternetSite</b:SourceType>
    <b:Guid>{C7F85204-B670-4EE0-BC8E-778788ABBFEE}</b:Guid>
    <b:Author>
      <b:Author>
        <b:Corporate>Hilton</b:Corporate>
      </b:Author>
    </b:Author>
    <b:Title>President &amp; Chief Executive Officer</b:Title>
    <b:Year>2023</b:Year>
    <b:YearAccessed>2023</b:YearAccessed>
    <b:MonthAccessed>09</b:MonthAccessed>
    <b:DayAccessed>28</b:DayAccessed>
    <b:URL>https://stories.hilton.com/bio/christopher-j-nassetta</b:URL>
    <b:RefOrder>7</b:RefOrder>
  </b:Source>
  <b:Source>
    <b:Tag>Hil233</b:Tag>
    <b:SourceType>InternetSite</b:SourceType>
    <b:Guid>{34DBA0B6-1D39-42DE-8DDF-404FD0AB2D5C}</b:Guid>
    <b:Author>
      <b:Author>
        <b:Corporate>Hilton</b:Corporate>
      </b:Author>
    </b:Author>
    <b:Title>HISTORY AND HERITAGE</b:Title>
    <b:Year>2023</b:Year>
    <b:YearAccessed>2023</b:YearAccessed>
    <b:MonthAccessed>09</b:MonthAccessed>
    <b:DayAccessed>28</b:DayAccessed>
    <b:URL>https://www.hilton.com/en/corporate/</b:URL>
    <b:RefOrder>1</b:RefOrder>
  </b:Source>
  <b:Source>
    <b:Tag>Hil234</b:Tag>
    <b:SourceType>InternetSite</b:SourceType>
    <b:Guid>{53DC18FA-D498-4BFF-98A4-72CDC1486FC4}</b:Guid>
    <b:Author>
      <b:Author>
        <b:Corporate>Hilton</b:Corporate>
      </b:Author>
    </b:Author>
    <b:Title>Join for the perks</b:Title>
    <b:Year>2023</b:Year>
    <b:YearAccessed>2023</b:YearAccessed>
    <b:MonthAccessed>09</b:MonthAccessed>
    <b:DayAccessed>28</b:DayAccessed>
    <b:URL>https://www.hilton.com/en/hilton-honors/</b:URL>
    <b:RefOrder>4</b:RefOrder>
  </b:Source>
  <b:Source>
    <b:Tag>Hil231</b:Tag>
    <b:SourceType>InternetSite</b:SourceType>
    <b:Guid>{E331BCC0-4019-408C-BF31-7B55C8761CB5}</b:Guid>
    <b:Author>
      <b:Author>
        <b:Corporate>Hilton</b:Corporate>
      </b:Author>
    </b:Author>
    <b:Title>BOARD OF DIRECTORS</b:Title>
    <b:Year>2023</b:Year>
    <b:YearAccessed>2023</b:YearAccessed>
    <b:MonthAccessed>09</b:MonthAccessed>
    <b:DayAccessed>28</b:DayAccessed>
    <b:URL>https://ir.hilton.com/corporate-governance/board-of-directors</b:URL>
    <b:RefOrder>6</b:RefOrder>
  </b:Source>
  <b:Source>
    <b:Tag>Tra212</b:Tag>
    <b:SourceType>InternetSite</b:SourceType>
    <b:Guid>{405AF876-F15A-499B-B786-BD22D6DB4F41}</b:Guid>
    <b:Author>
      <b:Author>
        <b:Corporate>Traveller Made</b:Corporate>
      </b:Author>
    </b:Author>
    <b:Title>HILTON LUXURY BRANDS</b:Title>
    <b:Year>2021</b:Year>
    <b:YearAccessed>2023</b:YearAccessed>
    <b:MonthAccessed>09</b:MonthAccessed>
    <b:DayAccessed>28</b:DayAccessed>
    <b:URL>https://travellermade.com/partner-groups/hilton-luxury-brands/</b:URL>
    <b:RefOrder>2</b:RefOrder>
  </b:Source>
  <b:Source>
    <b:Tag>Sta2384</b:Tag>
    <b:SourceType>InternetSite</b:SourceType>
    <b:Guid>{F893D464-BF1A-49EF-BA05-47417A7339F7}</b:Guid>
    <b:Author>
      <b:Author>
        <b:Corporate>Statista</b:Corporate>
      </b:Author>
    </b:Author>
    <b:Title>Leading hotel companies worldwide as of June 2022, by number of properties</b:Title>
    <b:Year>2023</b:Year>
    <b:YearAccessed>2023</b:YearAccessed>
    <b:MonthAccessed>09</b:MonthAccessed>
    <b:DayAccessed>28</b:DayAccessed>
    <b:URL>https://www.statista.com/statistics/197869/us-hotel-companies-by-number-of-properties-worldwide/</b:URL>
    <b:RefOrder>3</b:RefOrder>
  </b:Source>
  <b:Source>
    <b:Tag>Sta2210</b:Tag>
    <b:SourceType>InternetSite</b:SourceType>
    <b:Guid>{4ABBAD97-40BC-4DE5-886B-004E406B2594}</b:Guid>
    <b:Author>
      <b:Author>
        <b:Corporate>Statista</b:Corporate>
      </b:Author>
    </b:Author>
    <b:Title>Leading hotel brands based on brand value worldwide in 2022</b:Title>
    <b:Year>2022</b:Year>
    <b:YearAccessed>2023</b:YearAccessed>
    <b:MonthAccessed>09</b:MonthAccessed>
    <b:DayAccessed>28</b:DayAccessed>
    <b:URL>https://www.statista.com/statistics/732907/most-valuable-hotel-brands-worldwide/</b:URL>
    <b:RefOrder>5</b:RefOrder>
  </b:Source>
  <b:Source>
    <b:Tag>Hos23</b:Tag>
    <b:SourceType>InternetSite</b:SourceType>
    <b:Guid>{5AD4349E-26D0-45E7-A3EC-3981EE1C4B62}</b:Guid>
    <b:Author>
      <b:Author>
        <b:Corporate>Hospitality Net</b:Corporate>
      </b:Author>
    </b:Author>
    <b:Title>Brian Tong has been appointed Area General Manager at Waldorf Astoria Hotels and Resorts, China and Mongolia</b:Title>
    <b:Year>2023</b:Year>
    <b:YearAccessed>2023</b:YearAccessed>
    <b:MonthAccessed>09</b:MonthAccessed>
    <b:DayAccessed>28</b:DayAccessed>
    <b:URL>https://www.hospitalitynet.org/appointment/79025459.html</b:URL>
    <b:RefOrder>8</b:RefOrder>
  </b:Source>
  <b:Source>
    <b:Tag>Acc22</b:Tag>
    <b:SourceType>InternetSite</b:SourceType>
    <b:Guid>{AC14F7D3-909F-41A8-BA47-C2F5C742E75C}</b:Guid>
    <b:Author>
      <b:Author>
        <b:Corporate>Accor</b:Corporate>
      </b:Author>
    </b:Author>
    <b:Title>Accor continues to transform and simplify its structure by leveraging its leadership positions in the most buoyant hospitality markets and segments</b:Title>
    <b:Year>2022</b:Year>
    <b:YearAccessed>2023</b:YearAccessed>
    <b:MonthAccessed>09</b:MonthAccessed>
    <b:DayAccessed>28</b:DayAccessed>
    <b:URL>https://press.accor.com/accor-continues-to-transform-and-simplify-its-structure-by-leveraging-its-leadership-positions-in-the-most-buoyant-hospitality-markets-and-segments/?lang=en</b:URL>
    <b:RefOrder>9</b:RefOrder>
  </b:Source>
  <b:Source>
    <b:Tag>Bus18</b:Tag>
    <b:SourceType>InternetSite</b:SourceType>
    <b:Guid>{66EBA3CD-1C3E-45D3-8E2C-FA85499CDE21}</b:Guid>
    <b:Author>
      <b:Author>
        <b:Corporate>Businesswire</b:Corporate>
      </b:Author>
    </b:Author>
    <b:Title>Hilton Commits to Cutting Environmental Footprint in Half and Doubling Social Impact Investment</b:Title>
    <b:Year>2018</b:Year>
    <b:YearAccessed>2023</b:YearAccessed>
    <b:MonthAccessed>09</b:MonthAccessed>
    <b:DayAccessed>29</b:DayAccessed>
    <b:URL>https://www.businesswire.com/news/home/20180522006472/en/Hilton-Commits-to-Cutting-Environmental-Footprint-in-Half-and-Doubling-Social-Impact-Investment#:~:text=%2D%2D(BUSINESS%20WIRE)%2D%2DHilton,send%20zero%20soap%20to%20landfill.</b:URL>
    <b:RefOrder>11</b:RefOrder>
  </b:Source>
  <b:Source>
    <b:Tag>Hil21</b:Tag>
    <b:SourceType>InternetSite</b:SourceType>
    <b:Guid>{17723610-11B5-444B-9B8C-884BCE8C4C29}</b:Guid>
    <b:Author>
      <b:Author>
        <b:Corporate>Hilton</b:Corporate>
      </b:Author>
    </b:Author>
    <b:Title>Travel with Purpose: Inspiring Small Changes to Make a BIG impact</b:Title>
    <b:Year>2021</b:Year>
    <b:YearAccessed>2023</b:YearAccessed>
    <b:MonthAccessed>09</b:MonthAccessed>
    <b:DayAccessed>29</b:DayAccessed>
    <b:URL>https://jobs.hilton.com/us/en/blogarticle/travel-with-purpose-inspiring-small-changes-to-make-a-big-impact</b:URL>
    <b:RefOrder>10</b:RefOrder>
  </b:Source>
  <b:Source>
    <b:Tag>Hil235</b:Tag>
    <b:SourceType>InternetSite</b:SourceType>
    <b:Guid>{D294DC5A-3877-4881-A257-83F7F020E31E}</b:Guid>
    <b:Author>
      <b:Author>
        <b:Corporate>Hilton Grand Vacations</b:Corporate>
      </b:Author>
    </b:Author>
    <b:Title>Our Continued Commitment to Clean</b:Title>
    <b:Year>2023</b:Year>
    <b:YearAccessed>2023</b:YearAccessed>
    <b:MonthAccessed>09</b:MonthAccessed>
    <b:DayAccessed>29</b:DayAccessed>
    <b:URL>https://www.hiltongrandvacations.com/en/cleanstay</b:URL>
    <b:RefOrder>12</b:RefOrder>
  </b:Source>
  <b:Source>
    <b:Tag>UFL22</b:Tag>
    <b:SourceType>InternetSite</b:SourceType>
    <b:Guid>{247A93FD-2139-4A75-A03E-A10071C4F5CF}</b:Guid>
    <b:Author>
      <b:Author>
        <b:Corporate>UFL</b:Corporate>
      </b:Author>
    </b:Author>
    <b:Title>HILTON UNIVERSITY OF FLORIDA CONFERENCE CENTER</b:Title>
    <b:Year>2022</b:Year>
    <b:YearAccessed>2023</b:YearAccessed>
    <b:MonthAccessed>09</b:MonthAccessed>
    <b:DayAccessed>29</b:DayAccessed>
    <b:URL>https://www.essie.ufl.edu/locations/hilton-university-of-florida-conference-center/</b:URL>
    <b:RefOrder>17</b:RefOrder>
  </b:Source>
  <b:Source>
    <b:Tag>Hil211</b:Tag>
    <b:SourceType>InternetSite</b:SourceType>
    <b:Guid>{4ED8022C-24B0-4432-B0E3-F7BD560A215B}</b:Guid>
    <b:Author>
      <b:Author>
        <b:Corporate>Hilton</b:Corporate>
      </b:Author>
    </b:Author>
    <b:Title>Conrad Maldives Rangali Island to Unveil Grand Relaunch in February 2022 Following an Expansive Multi‑Million Dollar Renovation</b:Title>
    <b:Year>2021</b:Year>
    <b:YearAccessed>2023</b:YearAccessed>
    <b:MonthAccessed>09</b:MonthAccessed>
    <b:DayAccessed>29</b:DayAccessed>
    <b:URL>https://stories.hilton.com/apac/releases/conrad-maldives-rangali-island-plans-2022-relaunch</b:URL>
    <b:RefOrder>16</b:RefOrder>
  </b:Source>
  <b:Source>
    <b:Tag>Hil236</b:Tag>
    <b:SourceType>InternetSite</b:SourceType>
    <b:Guid>{22209E36-2F38-44FC-8F47-BC8ACAF70DBC}</b:Guid>
    <b:Author>
      <b:Author>
        <b:Corporate>Hilton Los Cabos</b:Corporate>
      </b:Author>
    </b:Author>
    <b:Title>Experience a reimagined Los Cabos</b:Title>
    <b:Year>2023</b:Year>
    <b:YearAccessed>2023</b:YearAccessed>
    <b:MonthAccessed>09</b:MonthAccessed>
    <b:DayAccessed>29</b:DayAccessed>
    <b:URL>https://www.hiltonloscabos.com/</b:URL>
    <b:RefOrder>14</b:RefOrder>
  </b:Source>
  <b:Source>
    <b:Tag>Mil22</b:Tag>
    <b:SourceType>InternetSite</b:SourceType>
    <b:Guid>{27616B6F-E98E-4466-9BDB-85EFF7664723}</b:Guid>
    <b:Author>
      <b:Author>
        <b:Corporate>Milelion</b:Corporate>
      </b:Author>
    </b:Author>
    <b:Title>Review: Hilton Sydney</b:Title>
    <b:Year>2022</b:Year>
    <b:YearAccessed>2023</b:YearAccessed>
    <b:MonthAccessed>09</b:MonthAccessed>
    <b:DayAccessed>29</b:DayAccessed>
    <b:URL>https://milelion.com/2021/12/26/review-hilton-sydney/</b:URL>
    <b:RefOrder>13</b:RefOrder>
  </b:Source>
  <b:Source>
    <b:Tag>Hil237</b:Tag>
    <b:SourceType>InternetSite</b:SourceType>
    <b:Guid>{5A74B285-F68D-4E42-AC94-52ACAE93C425}</b:Guid>
    <b:Author>
      <b:Author>
        <b:Corporate>Hilton</b:Corporate>
      </b:Author>
    </b:Author>
    <b:Title>THE EPITOME OF LUXURY IN THE HEART OF DUBAI</b:Title>
    <b:Year>2023</b:Year>
    <b:YearAccessed>2023</b:YearAccessed>
    <b:MonthAccessed>09</b:MonthAccessed>
    <b:DayAccessed>29</b:DayAccessed>
    <b:URL>https://www.hilton.com/en/hotels/dxbwawa-waldorf-astoria-dubai-international-financial-centre/</b:URL>
    <b:RefOrder>15</b:RefOrder>
  </b:Source>
  <b:Source>
    <b:Tag>Hil238</b:Tag>
    <b:SourceType>InternetSite</b:SourceType>
    <b:Guid>{ABFEB4FA-27E1-43E9-A1D0-DD03B726913C}</b:Guid>
    <b:Author>
      <b:Author>
        <b:Corporate>Hilton</b:Corporate>
      </b:Author>
    </b:Author>
    <b:Title>Stay at the only hotel in O’Hare Airport</b:Title>
    <b:Year>2023</b:Year>
    <b:YearAccessed>2023</b:YearAccessed>
    <b:MonthAccessed>09</b:MonthAccessed>
    <b:DayAccessed>29</b:DayAccessed>
    <b:URL>https://www.hilton.com/en/hotels/chiohhh-hilton-chicago-ohare-airport/</b:URL>
    <b:RefOrder>18</b:RefOrder>
  </b:Source>
  <b:Source>
    <b:Tag>Bus17</b:Tag>
    <b:SourceType>InternetSite</b:SourceType>
    <b:Guid>{D970EEFE-5799-4F9F-B74D-34B2F694CFEC}</b:Guid>
    <b:Author>
      <b:Author>
        <b:Corporate>Businesswire</b:Corporate>
      </b:Author>
    </b:Author>
    <b:Title>Hilton Announces ‘Connected Room,’ The First Mobile-Centric Hotel Room, To Begin Rollout in 2018</b:Title>
    <b:Year>2017</b:Year>
    <b:YearAccessed>2023</b:YearAccessed>
    <b:MonthAccessed>09</b:MonthAccessed>
    <b:DayAccessed>29</b:DayAccessed>
    <b:URL>https://www.businesswire.com/news/home/20171207005545/en/Hilton-Announces-%E2%80%98Connected-Room%E2%80%99-The-First-Mobile-Centric-Hotel-Room-To-Begin-Rollout-in-2018</b:URL>
    <b:RefOrder>19</b:RefOrder>
  </b:Source>
  <b:Source>
    <b:Tag>Hil239</b:Tag>
    <b:SourceType>DocumentFromInternetSite</b:SourceType>
    <b:Guid>{DE21E1B6-3018-486D-8D99-DEC270A79293}</b:Guid>
    <b:Author>
      <b:Author>
        <b:Corporate>Hilton</b:Corporate>
      </b:Author>
    </b:Author>
    <b:Title>Travel with Purpose</b:Title>
    <b:Year>2022</b:Year>
    <b:YearAccessed>2023</b:YearAccessed>
    <b:MonthAccessed>09</b:MonthAccessed>
    <b:DayAccessed>29</b:DayAccessed>
    <b:URL>https://esg.hilton.com/wp-content/uploads/sites/4/2023/04/Hilton-2022-Environmental-Social-and-Governance-Report.pdf</b:URL>
    <b:RefOrder>20</b:RefOrder>
  </b:Source>
  <b:Source>
    <b:Tag>For2330</b:Tag>
    <b:SourceType>InternetSite</b:SourceType>
    <b:Guid>{92AAEAE6-3540-4005-A182-54C54A61E3BF}</b:Guid>
    <b:Title>Waldorf Astoria Beverly Hills</b:Title>
    <b:Year>2023</b:Year>
    <b:YearAccessed>2023</b:YearAccessed>
    <b:MonthAccessed>09</b:MonthAccessed>
    <b:DayAccessed>30</b:DayAccessed>
    <b:URL>https://www.forbestravelguide.com/hotels/los-angeles-california/waldorf-astoria-beverly-hills</b:URL>
    <b:Author>
      <b:Author>
        <b:Corporate>Forbes Travel Guide</b:Corporate>
      </b:Author>
    </b:Author>
    <b:RefOrder>22</b:RefOrder>
  </b:Source>
  <b:Source>
    <b:Tag>Hil2310</b:Tag>
    <b:SourceType>InternetSite</b:SourceType>
    <b:Guid>{8170A002-F265-4054-A190-9A22420D4A99}</b:Guid>
    <b:Author>
      <b:Author>
        <b:Corporate>Hilton</b:Corporate>
      </b:Author>
    </b:Author>
    <b:Title>An oceanfront retreat in Honolulu</b:Title>
    <b:Year>2023</b:Year>
    <b:YearAccessed>2023</b:YearAccessed>
    <b:MonthAccessed>09</b:MonthAccessed>
    <b:DayAccessed>30</b:DayAccessed>
    <b:URL>https://www.hilton.com/en/hotels/hnlhvhh-hilton-hawaiian-village-waikiki-beach-resort/</b:URL>
    <b:RefOrder>21</b:RefOrder>
  </b:Source>
  <b:Source>
    <b:Tag>Sta2385</b:Tag>
    <b:SourceType>InternetSite</b:SourceType>
    <b:Guid>{EF06AAB3-E1D7-4398-9EB8-E1F1860B7118}</b:Guid>
    <b:Author>
      <b:Author>
        <b:Corporate>Statista</b:Corporate>
      </b:Author>
    </b:Author>
    <b:Title>Revenue of Hilton Worldwide Holdings from 2009 to 2022</b:Title>
    <b:Year>2023</b:Year>
    <b:YearAccessed>2023</b:YearAccessed>
    <b:MonthAccessed>09</b:MonthAccessed>
    <b:DayAccessed>30</b:DayAccessed>
    <b:URL>https://www.statista.com/statistics/297760/revenue-of-hilton-worldwide-holdings-inc/#:~:text=International%20hotel%20company%20Hilton%20Worldwide,year's%20total%20of%205.79%20billion.</b:URL>
    <b:RefOrder>23</b:RefOrder>
  </b:Source>
  <b:Source>
    <b:Tag>Sta2386</b:Tag>
    <b:SourceType>InternetSite</b:SourceType>
    <b:Guid>{3D3C57DB-9E59-45BF-8F29-367DCD8D46E1}</b:Guid>
    <b:Author>
      <b:Author>
        <b:Corporate>Statista</b:Corporate>
      </b:Author>
    </b:Author>
    <b:Title>Average daily rate of Hilton Worldwide Holdings hotels from 2012 to 2022</b:Title>
    <b:Year>2023</b:Year>
    <b:YearAccessed>2023</b:YearAccessed>
    <b:MonthAccessed>10</b:MonthAccessed>
    <b:DayAccessed>01</b:DayAccessed>
    <b:URL>https://www.statista.com/statistics/297768/average-daily-rate-in-hilton-worldwide-holdings-inc-hotels/</b:URL>
    <b:RefOrder>25</b:RefOrder>
  </b:Source>
  <b:Source>
    <b:Tag>Sta2387</b:Tag>
    <b:SourceType>InternetSite</b:SourceType>
    <b:Guid>{581E2E6A-3F15-4F02-A29A-4E0D83157AF4}</b:Guid>
    <b:Author>
      <b:Author>
        <b:Corporate>Statista</b:Corporate>
      </b:Author>
    </b:Author>
    <b:Title>Revenue of Accor Group worldwide from 2005 to 2022</b:Title>
    <b:Year>2023</b:Year>
    <b:YearAccessed>2023</b:YearAccessed>
    <b:MonthAccessed>10</b:MonthAccessed>
    <b:DayAccessed>01</b:DayAccessed>
    <b:URL>https://www.statista.com/statistics/266261/revenue-of-the-accor-group/</b:URL>
    <b:RefOrder>24</b:RefOrder>
  </b:Source>
  <b:Source>
    <b:Tag>Sta2388</b:Tag>
    <b:SourceType>InternetSite</b:SourceType>
    <b:Guid>{26474EA2-2B13-4E00-97F4-3FA0EE611C3F}</b:Guid>
    <b:Author>
      <b:Author>
        <b:Corporate>Statista</b:Corporate>
      </b:Author>
    </b:Author>
    <b:Title>Number of Hilton Worldwide Holdings employees from 2013 to 2022</b:Title>
    <b:Year>2023</b:Year>
    <b:YearAccessed>2023</b:YearAccessed>
    <b:MonthAccessed>10</b:MonthAccessed>
    <b:DayAccessed>01</b:DayAccessed>
    <b:URL>https://www.statista.com/statistics/297758/number-of-hilton-worldwide-employees/</b:URL>
    <b:RefOrder>26</b:RefOrder>
  </b:Source>
  <b:Source>
    <b:Tag>Sta2389</b:Tag>
    <b:SourceType>InternetSite</b:SourceType>
    <b:Guid>{3DC3AB61-7A92-469C-859B-9D376CED50DD}</b:Guid>
    <b:Author>
      <b:Author>
        <b:Corporate>Statista</b:Corporate>
      </b:Author>
    </b:Author>
    <b:Title>Occupancy rate of Hilton Worldwide Holdings hotels from 2012 to 2022</b:Title>
    <b:Year>2023</b:Year>
    <b:YearAccessed>2023</b:YearAccessed>
    <b:MonthAccessed>10</b:MonthAccessed>
    <b:DayAccessed>01</b:DayAccessed>
    <b:URL>https://www.statista.com/statistics/297767/occupancy-rate-in-hilton-worldwide-holdings-inc-hotels/</b:URL>
    <b:RefOrder>27</b:RefOrder>
  </b:Source>
</b:Sources>
</file>

<file path=customXml/itemProps1.xml><?xml version="1.0" encoding="utf-8"?>
<ds:datastoreItem xmlns:ds="http://schemas.openxmlformats.org/officeDocument/2006/customXml" ds:itemID="{E80D0B1E-7365-4D2D-B7C1-205DDC08B33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/>
  <lastModifiedBy>Liliana Petrache (2025333)</lastModifiedBy>
  <revision>2</revision>
  <dcterms:created xsi:type="dcterms:W3CDTF">2023-10-12T10:57:00.0000000Z</dcterms:created>
  <dcterms:modified xsi:type="dcterms:W3CDTF">2023-10-17T17:07:48.7899624Z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0f8bc8a4306a48dcc1167b7d0fdd47e05dba939093b9cca445ee9e73202334e3</vt:lpwstr>
  </property>
</Properties>
</file>