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DFBD3" w14:textId="3F65CB71" w:rsidR="00A54958" w:rsidRPr="00380FEA" w:rsidRDefault="00EF26B2" w:rsidP="001D64BA">
      <w:pPr>
        <w:jc w:val="center"/>
        <w:rPr>
          <w:rFonts w:asciiTheme="minorHAnsi" w:hAnsiTheme="minorHAnsi" w:cstheme="minorHAnsi"/>
          <w:b/>
          <w:bCs/>
          <w:sz w:val="28"/>
        </w:rPr>
      </w:pPr>
      <w:r w:rsidRPr="00380FEA">
        <w:rPr>
          <w:rFonts w:asciiTheme="minorHAnsi" w:hAnsiTheme="minorHAnsi" w:cstheme="minorHAnsi"/>
          <w:b/>
          <w:bCs/>
          <w:sz w:val="28"/>
        </w:rPr>
        <w:t xml:space="preserve">Hotel and Site Location: Hilton Tokyo Bay, </w:t>
      </w:r>
      <w:bookmarkStart w:id="0" w:name="_Hlk167187266"/>
      <w:r w:rsidRPr="00380FEA">
        <w:rPr>
          <w:rFonts w:asciiTheme="minorHAnsi" w:hAnsiTheme="minorHAnsi" w:cstheme="minorHAnsi"/>
          <w:b/>
          <w:bCs/>
          <w:sz w:val="28"/>
        </w:rPr>
        <w:t xml:space="preserve">1-8 </w:t>
      </w:r>
      <w:proofErr w:type="spellStart"/>
      <w:r w:rsidRPr="00380FEA">
        <w:rPr>
          <w:rFonts w:asciiTheme="minorHAnsi" w:hAnsiTheme="minorHAnsi" w:cstheme="minorHAnsi"/>
          <w:b/>
          <w:bCs/>
          <w:sz w:val="28"/>
        </w:rPr>
        <w:t>Maihama</w:t>
      </w:r>
      <w:proofErr w:type="spellEnd"/>
      <w:r w:rsidRPr="00380FEA">
        <w:rPr>
          <w:rFonts w:asciiTheme="minorHAnsi" w:hAnsiTheme="minorHAnsi" w:cstheme="minorHAnsi"/>
          <w:b/>
          <w:bCs/>
          <w:sz w:val="28"/>
        </w:rPr>
        <w:t xml:space="preserve">, </w:t>
      </w:r>
      <w:proofErr w:type="spellStart"/>
      <w:r w:rsidRPr="00380FEA">
        <w:rPr>
          <w:rFonts w:asciiTheme="minorHAnsi" w:hAnsiTheme="minorHAnsi" w:cstheme="minorHAnsi"/>
          <w:b/>
          <w:bCs/>
          <w:sz w:val="28"/>
        </w:rPr>
        <w:t>Urayasu</w:t>
      </w:r>
      <w:proofErr w:type="spellEnd"/>
      <w:r w:rsidRPr="00380FEA">
        <w:rPr>
          <w:rFonts w:asciiTheme="minorHAnsi" w:hAnsiTheme="minorHAnsi" w:cstheme="minorHAnsi"/>
          <w:b/>
          <w:bCs/>
          <w:sz w:val="28"/>
        </w:rPr>
        <w:t xml:space="preserve">, Chiba </w:t>
      </w:r>
      <w:r w:rsidR="00380FEA">
        <w:rPr>
          <w:rFonts w:asciiTheme="minorHAnsi" w:hAnsiTheme="minorHAnsi" w:cstheme="minorHAnsi"/>
          <w:b/>
          <w:bCs/>
          <w:sz w:val="28"/>
        </w:rPr>
        <w:t xml:space="preserve">              </w:t>
      </w:r>
      <w:r w:rsidRPr="00380FEA">
        <w:rPr>
          <w:rFonts w:asciiTheme="minorHAnsi" w:hAnsiTheme="minorHAnsi" w:cstheme="minorHAnsi"/>
          <w:b/>
          <w:bCs/>
          <w:sz w:val="28"/>
        </w:rPr>
        <w:t>279-0031, Japan</w:t>
      </w:r>
      <w:bookmarkEnd w:id="0"/>
    </w:p>
    <w:p w14:paraId="4E5547CF" w14:textId="505A0BA6" w:rsidR="00AB25FF" w:rsidRPr="00380FEA" w:rsidRDefault="00EF26B2" w:rsidP="00380FEA">
      <w:pPr>
        <w:jc w:val="center"/>
        <w:rPr>
          <w:rFonts w:asciiTheme="minorHAnsi" w:hAnsiTheme="minorHAnsi" w:cstheme="minorHAnsi"/>
          <w:b/>
          <w:bCs/>
          <w:sz w:val="28"/>
        </w:rPr>
      </w:pPr>
      <w:r w:rsidRPr="00380FEA">
        <w:rPr>
          <w:rFonts w:asciiTheme="minorHAnsi" w:hAnsiTheme="minorHAnsi" w:cstheme="minorHAnsi"/>
          <w:b/>
          <w:bCs/>
          <w:sz w:val="28"/>
        </w:rPr>
        <w:t>Consulting focus: Digital Transformation and Customer Experience</w:t>
      </w:r>
    </w:p>
    <w:p w14:paraId="6E695CEE" w14:textId="77777777" w:rsidR="00AB25FF" w:rsidRPr="00184900" w:rsidRDefault="00AB25FF">
      <w:pPr>
        <w:rPr>
          <w:rFonts w:asciiTheme="minorHAnsi" w:hAnsiTheme="minorHAnsi" w:cstheme="minorHAnsi"/>
        </w:rPr>
      </w:pPr>
    </w:p>
    <w:p w14:paraId="4F489106" w14:textId="77777777" w:rsidR="00AB25FF" w:rsidRPr="00184900" w:rsidRDefault="00AB25FF">
      <w:pPr>
        <w:rPr>
          <w:rFonts w:asciiTheme="minorHAnsi" w:hAnsiTheme="minorHAnsi" w:cstheme="minorHAnsi"/>
        </w:rPr>
      </w:pPr>
    </w:p>
    <w:p w14:paraId="379F509D" w14:textId="703DE616" w:rsidR="00AB25FF" w:rsidRPr="00380FEA" w:rsidRDefault="00AB25FF" w:rsidP="001340A0">
      <w:pPr>
        <w:jc w:val="center"/>
        <w:rPr>
          <w:rFonts w:asciiTheme="minorHAnsi" w:hAnsiTheme="minorHAnsi" w:cstheme="minorHAnsi"/>
          <w:b/>
          <w:bCs/>
          <w:sz w:val="28"/>
        </w:rPr>
      </w:pPr>
      <w:r w:rsidRPr="00380FEA">
        <w:rPr>
          <w:rFonts w:asciiTheme="minorHAnsi" w:hAnsiTheme="minorHAnsi" w:cstheme="minorHAnsi"/>
          <w:b/>
          <w:bCs/>
          <w:sz w:val="28"/>
        </w:rPr>
        <w:t>Student Name:</w:t>
      </w:r>
      <w:r w:rsidR="00380FEA" w:rsidRPr="00380FEA">
        <w:rPr>
          <w:rFonts w:asciiTheme="minorHAnsi" w:hAnsiTheme="minorHAnsi" w:cstheme="minorHAnsi"/>
          <w:b/>
          <w:bCs/>
          <w:sz w:val="28"/>
        </w:rPr>
        <w:t xml:space="preserve"> Natalia Tucan</w:t>
      </w:r>
      <w:r w:rsidR="00380FEA" w:rsidRPr="00380FEA">
        <w:rPr>
          <w:rFonts w:asciiTheme="minorHAnsi" w:hAnsiTheme="minorHAnsi" w:cstheme="minorHAnsi"/>
          <w:b/>
          <w:bCs/>
          <w:sz w:val="28"/>
        </w:rPr>
        <w:tab/>
      </w:r>
    </w:p>
    <w:p w14:paraId="41A4282C" w14:textId="763A8187" w:rsidR="00380FEA" w:rsidRPr="00380FEA" w:rsidRDefault="00380FEA" w:rsidP="001340A0">
      <w:pPr>
        <w:jc w:val="center"/>
        <w:rPr>
          <w:rFonts w:asciiTheme="minorHAnsi" w:hAnsiTheme="minorHAnsi" w:cstheme="minorHAnsi"/>
          <w:b/>
          <w:bCs/>
          <w:sz w:val="28"/>
        </w:rPr>
      </w:pPr>
      <w:r w:rsidRPr="00380FEA">
        <w:rPr>
          <w:rFonts w:asciiTheme="minorHAnsi" w:hAnsiTheme="minorHAnsi" w:cstheme="minorHAnsi"/>
          <w:b/>
          <w:bCs/>
          <w:sz w:val="28"/>
        </w:rPr>
        <w:t>Student ID number: 2133016</w:t>
      </w:r>
    </w:p>
    <w:p w14:paraId="2E1E1552" w14:textId="64452A64" w:rsidR="00380FEA" w:rsidRPr="00380FEA" w:rsidRDefault="00380FEA" w:rsidP="00380FEA">
      <w:pPr>
        <w:jc w:val="center"/>
        <w:rPr>
          <w:rFonts w:asciiTheme="minorHAnsi" w:hAnsiTheme="minorHAnsi" w:cstheme="minorHAnsi"/>
          <w:b/>
          <w:bCs/>
          <w:sz w:val="28"/>
        </w:rPr>
      </w:pPr>
      <w:r w:rsidRPr="00380FEA">
        <w:rPr>
          <w:rFonts w:asciiTheme="minorHAnsi" w:hAnsiTheme="minorHAnsi" w:cstheme="minorHAnsi"/>
          <w:b/>
          <w:bCs/>
          <w:sz w:val="28"/>
        </w:rPr>
        <w:t>Lecturer Name:</w:t>
      </w:r>
      <w:r w:rsidRPr="00380FEA">
        <w:rPr>
          <w:rFonts w:asciiTheme="minorHAnsi" w:hAnsiTheme="minorHAnsi" w:cstheme="minorHAnsi"/>
          <w:b/>
          <w:bCs/>
          <w:sz w:val="28"/>
        </w:rPr>
        <w:t xml:space="preserve"> Natalie Brailsford</w:t>
      </w:r>
    </w:p>
    <w:p w14:paraId="20B72BF5" w14:textId="77777777" w:rsidR="00380FEA" w:rsidRPr="00184900" w:rsidRDefault="00380FEA" w:rsidP="001340A0">
      <w:pPr>
        <w:jc w:val="center"/>
        <w:rPr>
          <w:rFonts w:asciiTheme="minorHAnsi" w:hAnsiTheme="minorHAnsi" w:cstheme="minorHAnsi"/>
        </w:rPr>
      </w:pPr>
    </w:p>
    <w:p w14:paraId="278215BD" w14:textId="7D329B38" w:rsidR="00AB25FF" w:rsidRPr="00380FEA" w:rsidRDefault="00AB25FF" w:rsidP="001340A0">
      <w:pPr>
        <w:jc w:val="center"/>
        <w:rPr>
          <w:rFonts w:asciiTheme="minorHAnsi" w:hAnsiTheme="minorHAnsi" w:cstheme="minorHAnsi"/>
          <w:b/>
          <w:bCs/>
          <w:sz w:val="28"/>
        </w:rPr>
      </w:pPr>
      <w:r w:rsidRPr="00380FEA">
        <w:rPr>
          <w:rFonts w:asciiTheme="minorHAnsi" w:hAnsiTheme="minorHAnsi" w:cstheme="minorHAnsi"/>
          <w:b/>
          <w:bCs/>
          <w:sz w:val="28"/>
        </w:rPr>
        <w:t xml:space="preserve">Consultancy Name: </w:t>
      </w:r>
      <w:bookmarkStart w:id="1" w:name="_Hlk167269394"/>
      <w:proofErr w:type="spellStart"/>
      <w:r w:rsidR="001C310A" w:rsidRPr="00380FEA">
        <w:rPr>
          <w:rFonts w:asciiTheme="minorHAnsi" w:hAnsiTheme="minorHAnsi" w:cstheme="minorHAnsi"/>
          <w:b/>
          <w:bCs/>
          <w:sz w:val="28"/>
        </w:rPr>
        <w:t>BlueWave</w:t>
      </w:r>
      <w:proofErr w:type="spellEnd"/>
      <w:r w:rsidR="001C310A" w:rsidRPr="00380FEA">
        <w:rPr>
          <w:rFonts w:asciiTheme="minorHAnsi" w:hAnsiTheme="minorHAnsi" w:cstheme="minorHAnsi"/>
          <w:b/>
          <w:bCs/>
          <w:sz w:val="28"/>
        </w:rPr>
        <w:t xml:space="preserve"> Strategy Solutions</w:t>
      </w:r>
      <w:bookmarkEnd w:id="1"/>
    </w:p>
    <w:p w14:paraId="6ADC5813" w14:textId="63ADFFDC" w:rsidR="001340A0" w:rsidRPr="00184900" w:rsidRDefault="003347B8" w:rsidP="001340A0">
      <w:pPr>
        <w:jc w:val="center"/>
        <w:rPr>
          <w:rFonts w:asciiTheme="minorHAnsi" w:hAnsiTheme="minorHAnsi" w:cstheme="minorHAnsi"/>
        </w:rPr>
      </w:pPr>
      <w:r>
        <w:rPr>
          <w:noProof/>
        </w:rPr>
        <w:drawing>
          <wp:inline distT="0" distB="0" distL="0" distR="0" wp14:anchorId="253D7E6E" wp14:editId="442FD6C7">
            <wp:extent cx="2590800" cy="1620540"/>
            <wp:effectExtent l="0" t="0" r="0" b="0"/>
            <wp:docPr id="2078545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45549" name=""/>
                    <pic:cNvPicPr/>
                  </pic:nvPicPr>
                  <pic:blipFill>
                    <a:blip r:embed="rId8"/>
                    <a:stretch>
                      <a:fillRect/>
                    </a:stretch>
                  </pic:blipFill>
                  <pic:spPr>
                    <a:xfrm>
                      <a:off x="0" y="0"/>
                      <a:ext cx="2602397" cy="1627794"/>
                    </a:xfrm>
                    <a:prstGeom prst="rect">
                      <a:avLst/>
                    </a:prstGeom>
                  </pic:spPr>
                </pic:pic>
              </a:graphicData>
            </a:graphic>
          </wp:inline>
        </w:drawing>
      </w:r>
    </w:p>
    <w:p w14:paraId="632BDA4E" w14:textId="77777777" w:rsidR="001340A0" w:rsidRPr="00184900" w:rsidRDefault="001340A0" w:rsidP="001340A0">
      <w:pPr>
        <w:rPr>
          <w:rFonts w:asciiTheme="minorHAnsi" w:hAnsiTheme="minorHAnsi" w:cstheme="minorHAnsi"/>
        </w:rPr>
      </w:pPr>
    </w:p>
    <w:p w14:paraId="5585EA86" w14:textId="77777777" w:rsidR="00750FDB" w:rsidRDefault="00750FDB">
      <w:pPr>
        <w:rPr>
          <w:rFonts w:asciiTheme="minorHAnsi" w:hAnsiTheme="minorHAnsi" w:cstheme="minorHAnsi"/>
        </w:rPr>
      </w:pPr>
      <w:r>
        <w:rPr>
          <w:rFonts w:asciiTheme="minorHAnsi" w:hAnsiTheme="minorHAnsi" w:cstheme="minorHAnsi"/>
        </w:rPr>
        <w:br w:type="page"/>
      </w:r>
    </w:p>
    <w:p w14:paraId="1B9DB8E0" w14:textId="77777777" w:rsidR="00750FDB" w:rsidRPr="0044675B" w:rsidRDefault="00750FDB" w:rsidP="00E40653">
      <w:pPr>
        <w:pStyle w:val="Heading1"/>
        <w:rPr>
          <w:rFonts w:asciiTheme="minorHAnsi" w:hAnsiTheme="minorHAnsi" w:cstheme="minorHAnsi"/>
        </w:rPr>
      </w:pPr>
      <w:bookmarkStart w:id="2" w:name="_Toc167279308"/>
      <w:r w:rsidRPr="0044675B">
        <w:rPr>
          <w:rFonts w:asciiTheme="minorHAnsi" w:hAnsiTheme="minorHAnsi" w:cstheme="minorHAnsi"/>
        </w:rPr>
        <w:lastRenderedPageBreak/>
        <w:t>Executive summary</w:t>
      </w:r>
      <w:bookmarkEnd w:id="2"/>
    </w:p>
    <w:p w14:paraId="3ED0E24F" w14:textId="1332CC7D" w:rsidR="000E5170" w:rsidRPr="000E5170" w:rsidRDefault="000E5170" w:rsidP="000E5170">
      <w:pPr>
        <w:rPr>
          <w:rFonts w:asciiTheme="minorHAnsi" w:hAnsiTheme="minorHAnsi" w:cstheme="minorHAnsi"/>
        </w:rPr>
      </w:pPr>
      <w:r w:rsidRPr="000E5170">
        <w:rPr>
          <w:rFonts w:asciiTheme="minorHAnsi" w:hAnsiTheme="minorHAnsi" w:cstheme="minorHAnsi"/>
        </w:rPr>
        <w:t xml:space="preserve">The report has been created by taking into consideration the case study of the Hilton Tokyo Bay, a renowned organisation in the hospitality sector that has been operating business at 1-8 </w:t>
      </w:r>
      <w:proofErr w:type="spellStart"/>
      <w:r w:rsidRPr="000E5170">
        <w:rPr>
          <w:rFonts w:asciiTheme="minorHAnsi" w:hAnsiTheme="minorHAnsi" w:cstheme="minorHAnsi"/>
        </w:rPr>
        <w:t>Maihama</w:t>
      </w:r>
      <w:proofErr w:type="spellEnd"/>
      <w:r w:rsidRPr="000E5170">
        <w:rPr>
          <w:rFonts w:asciiTheme="minorHAnsi" w:hAnsiTheme="minorHAnsi" w:cstheme="minorHAnsi"/>
        </w:rPr>
        <w:t xml:space="preserve">, </w:t>
      </w:r>
      <w:proofErr w:type="spellStart"/>
      <w:r w:rsidRPr="000E5170">
        <w:rPr>
          <w:rFonts w:asciiTheme="minorHAnsi" w:hAnsiTheme="minorHAnsi" w:cstheme="minorHAnsi"/>
        </w:rPr>
        <w:t>Urayasu</w:t>
      </w:r>
      <w:proofErr w:type="spellEnd"/>
      <w:r w:rsidRPr="000E5170">
        <w:rPr>
          <w:rFonts w:asciiTheme="minorHAnsi" w:hAnsiTheme="minorHAnsi" w:cstheme="minorHAnsi"/>
        </w:rPr>
        <w:t xml:space="preserve">, Chiba 279-0031, Japan. The brand reputation of the hotel, diverse amenities and facilities, scenic beauty of the location of the hotel etc. have made the hotel preferable to the various leisure-loving people. The consultancy report has been created by </w:t>
      </w:r>
      <w:proofErr w:type="spellStart"/>
      <w:r w:rsidRPr="000E5170">
        <w:rPr>
          <w:rFonts w:asciiTheme="minorHAnsi" w:hAnsiTheme="minorHAnsi" w:cstheme="minorHAnsi"/>
        </w:rPr>
        <w:t>BlueWave</w:t>
      </w:r>
      <w:proofErr w:type="spellEnd"/>
      <w:r w:rsidRPr="000E5170">
        <w:rPr>
          <w:rFonts w:asciiTheme="minorHAnsi" w:hAnsiTheme="minorHAnsi" w:cstheme="minorHAnsi"/>
        </w:rPr>
        <w:t xml:space="preserve"> Strategy Solutions which includes the analysis of the currently faced challenges by Hilton Tokyo along with recommendation strategies to mitigate the challenges. A SWOT analysis and PESTEL analysis also has been conducted to identify the various environmental factors contributing to the challenges of the hotel as well as </w:t>
      </w:r>
      <w:proofErr w:type="gramStart"/>
      <w:r w:rsidRPr="000E5170">
        <w:rPr>
          <w:rFonts w:asciiTheme="minorHAnsi" w:hAnsiTheme="minorHAnsi" w:cstheme="minorHAnsi"/>
        </w:rPr>
        <w:t>opportunities</w:t>
      </w:r>
      <w:r w:rsidR="00480B01">
        <w:rPr>
          <w:rFonts w:asciiTheme="minorHAnsi" w:hAnsiTheme="minorHAnsi" w:cstheme="minorHAnsi"/>
        </w:rPr>
        <w:t xml:space="preserve"> </w:t>
      </w:r>
      <w:r w:rsidRPr="000E5170">
        <w:rPr>
          <w:rFonts w:asciiTheme="minorHAnsi" w:hAnsiTheme="minorHAnsi" w:cstheme="minorHAnsi"/>
        </w:rPr>
        <w:t>.</w:t>
      </w:r>
      <w:proofErr w:type="gramEnd"/>
      <w:r w:rsidRPr="000E5170">
        <w:rPr>
          <w:rFonts w:asciiTheme="minorHAnsi" w:hAnsiTheme="minorHAnsi" w:cstheme="minorHAnsi"/>
        </w:rPr>
        <w:t xml:space="preserve"> Overall, various models and framework analyses have been conducted while preparing the consultancy report. </w:t>
      </w:r>
    </w:p>
    <w:p w14:paraId="6E86D0FB" w14:textId="1696347E" w:rsidR="000E5170" w:rsidRPr="000E5170" w:rsidRDefault="000E5170" w:rsidP="000E5170">
      <w:pPr>
        <w:rPr>
          <w:rFonts w:asciiTheme="minorHAnsi" w:hAnsiTheme="minorHAnsi" w:cstheme="minorHAnsi"/>
        </w:rPr>
      </w:pPr>
      <w:r w:rsidRPr="000E5170">
        <w:rPr>
          <w:rFonts w:asciiTheme="minorHAnsi" w:hAnsiTheme="minorHAnsi" w:cstheme="minorHAnsi"/>
        </w:rPr>
        <w:t xml:space="preserve">The Hilton Tokyo Bay has been experiencing various challenges related to digital transformation and customer experience. In the age of digitalisation where accurate technological integration plays a vital role in the success of an organisation, Hilton Tokyo anyhow avoided the significance of some digital transformational parts e.g., website and booking system without considering the future outcomes. However, the challenges faced by the Hilton Tokyo include an outdated website and online booking system, poor reputation management and a lack of personalised customer experience. All the challenges are directly connected with the customer experience which may have a devastating effect on the business in the future.  According to the PESTEL analysis of the hospitality sector in Japan, all the external environmental factors are in favour of the development of the hospitality sector except the economic environment. On the other hand, the technological environment in Tokyo is the most supportive environment for the hospitality </w:t>
      </w:r>
      <w:proofErr w:type="gramStart"/>
      <w:r w:rsidRPr="000E5170">
        <w:rPr>
          <w:rFonts w:asciiTheme="minorHAnsi" w:hAnsiTheme="minorHAnsi" w:cstheme="minorHAnsi"/>
        </w:rPr>
        <w:t>sector</w:t>
      </w:r>
      <w:r w:rsidR="00EF4F47">
        <w:rPr>
          <w:rFonts w:asciiTheme="minorHAnsi" w:hAnsiTheme="minorHAnsi" w:cstheme="minorHAnsi"/>
        </w:rPr>
        <w:t xml:space="preserve"> </w:t>
      </w:r>
      <w:r w:rsidRPr="000E5170">
        <w:rPr>
          <w:rFonts w:asciiTheme="minorHAnsi" w:hAnsiTheme="minorHAnsi" w:cstheme="minorHAnsi"/>
        </w:rPr>
        <w:t>.</w:t>
      </w:r>
      <w:proofErr w:type="gramEnd"/>
      <w:r w:rsidRPr="000E5170">
        <w:rPr>
          <w:rFonts w:asciiTheme="minorHAnsi" w:hAnsiTheme="minorHAnsi" w:cstheme="minorHAnsi"/>
        </w:rPr>
        <w:t xml:space="preserve"> The SWOT analysis of the Hilton Tokyo Bay also demonstrates that the hotel has sufficient financial capability, global presence brand reputation etc. which makes the hotel capable of implementing effective strategies anytime. However, the negligence of the management of the hotel, particularly, the market team and the IT management team of the hotel can be noticed significantly. They avoided developing the website without considering customer centricity, and competitiveness in the dynamic business landscape. Additionally, they showed their negligence in developing </w:t>
      </w:r>
      <w:r w:rsidRPr="000E5170">
        <w:rPr>
          <w:rFonts w:asciiTheme="minorHAnsi" w:hAnsiTheme="minorHAnsi" w:cstheme="minorHAnsi"/>
        </w:rPr>
        <w:lastRenderedPageBreak/>
        <w:t xml:space="preserve">personalised customer experience as well as the effectiveness of digital marketing. All the problems may have significant negative outcomes in the long run. </w:t>
      </w:r>
    </w:p>
    <w:p w14:paraId="450C16AF" w14:textId="57FCF3EB" w:rsidR="000E5170" w:rsidRPr="000E5170" w:rsidRDefault="000E5170" w:rsidP="000E5170">
      <w:pPr>
        <w:rPr>
          <w:rFonts w:asciiTheme="minorHAnsi" w:hAnsiTheme="minorHAnsi" w:cstheme="minorHAnsi"/>
        </w:rPr>
      </w:pPr>
      <w:r w:rsidRPr="000E5170">
        <w:rPr>
          <w:rFonts w:asciiTheme="minorHAnsi" w:hAnsiTheme="minorHAnsi" w:cstheme="minorHAnsi"/>
        </w:rPr>
        <w:t xml:space="preserve">Individuals and potential customers/guests of the hotel find the online booking system very complex through the website of the Hilton Tokyo Bay. The UX (User Experience) design of the website is not </w:t>
      </w:r>
      <w:proofErr w:type="gramStart"/>
      <w:r w:rsidRPr="000E5170">
        <w:rPr>
          <w:rFonts w:asciiTheme="minorHAnsi" w:hAnsiTheme="minorHAnsi" w:cstheme="minorHAnsi"/>
        </w:rPr>
        <w:t>customer-friendly</w:t>
      </w:r>
      <w:proofErr w:type="gramEnd"/>
      <w:r w:rsidRPr="000E5170">
        <w:rPr>
          <w:rFonts w:asciiTheme="minorHAnsi" w:hAnsiTheme="minorHAnsi" w:cstheme="minorHAnsi"/>
        </w:rPr>
        <w:t>. That is why it becomes difficult for the guests to book rooms at the hotel via the official website of the hotel. Additionally, the website of the hotel does not appear in the top list while searching on search engines. As a result, the guests of the hotel look for third-party organisations to book rooms. On the other hand, negative comments about the online booking system and some services of the hotel are visible on various platforms which causes significant reputational damage. Although the marketing team of the hotel is aware of the negative reviews and comments, they do not express anything in response to the negative reviews. Where 86% of new travellers read reviews before booking any room at the hotel, the negligence of managing the negative reviews of the individuals makes the hotel less attractive to new tourists and guests</w:t>
      </w:r>
      <w:r w:rsidR="00DA4E5E">
        <w:rPr>
          <w:rFonts w:asciiTheme="minorHAnsi" w:hAnsiTheme="minorHAnsi" w:cstheme="minorHAnsi"/>
        </w:rPr>
        <w:t xml:space="preserve"> (</w:t>
      </w:r>
      <w:r w:rsidR="00DA4E5E" w:rsidRPr="00EC7B9D">
        <w:rPr>
          <w:rFonts w:asciiTheme="minorHAnsi" w:hAnsiTheme="minorHAnsi" w:cstheme="minorHAnsi"/>
        </w:rPr>
        <w:t>Das, 2023</w:t>
      </w:r>
      <w:r w:rsidR="00DA4E5E">
        <w:rPr>
          <w:rFonts w:asciiTheme="minorHAnsi" w:hAnsiTheme="minorHAnsi" w:cstheme="minorHAnsi"/>
        </w:rPr>
        <w:t>)</w:t>
      </w:r>
      <w:r w:rsidRPr="000E5170">
        <w:rPr>
          <w:rFonts w:asciiTheme="minorHAnsi" w:hAnsiTheme="minorHAnsi" w:cstheme="minorHAnsi"/>
        </w:rPr>
        <w:t xml:space="preserve">. The customer experience management of the hotel is also indifferent to making the personalised experience of the guests more impactful. The hotel provides a generic experience instead of personalisation. All the above are the currently faced challenges of the Hilton Tokyo Bay. </w:t>
      </w:r>
    </w:p>
    <w:p w14:paraId="7BCF07D2" w14:textId="646CE126" w:rsidR="000E5170" w:rsidRPr="000E5170" w:rsidRDefault="000E5170" w:rsidP="000E5170">
      <w:pPr>
        <w:rPr>
          <w:rFonts w:asciiTheme="minorHAnsi" w:hAnsiTheme="minorHAnsi" w:cstheme="minorHAnsi"/>
        </w:rPr>
      </w:pPr>
      <w:r w:rsidRPr="000E5170">
        <w:rPr>
          <w:rFonts w:asciiTheme="minorHAnsi" w:hAnsiTheme="minorHAnsi" w:cstheme="minorHAnsi"/>
        </w:rPr>
        <w:t xml:space="preserve">The application of the recommended strategies will help the hotel significantly overcome the challenges. The top-level management of the hotel should ensure that the website of the hotel and online booking system is upgraded. The website should include effective layouts, responsiveness, SEO optimisation and the integration of AI and machine learning to enhance the booking experience. Online reputation management should be enhanced. As part of this, the marketing team should ensure an effective online presence, managing negative reviews by promptly responding and encouraging repeated guests to put positive reviews on social media. The feedback should be gathered to analyse and get significant insights for future decision-making. As part of improving personalised customer experience, the loyalty programmes and rewards for the repetitive guests should be visible while booking rooms. Additionally, surveys should be conducted among the repetitive customers to understand their preferences and </w:t>
      </w:r>
      <w:r w:rsidRPr="000E5170">
        <w:rPr>
          <w:rFonts w:asciiTheme="minorHAnsi" w:hAnsiTheme="minorHAnsi" w:cstheme="minorHAnsi"/>
        </w:rPr>
        <w:lastRenderedPageBreak/>
        <w:t xml:space="preserve">develop personalised experiences accordingly. Finally, </w:t>
      </w:r>
      <w:proofErr w:type="gramStart"/>
      <w:r w:rsidRPr="000E5170">
        <w:rPr>
          <w:rFonts w:asciiTheme="minorHAnsi" w:hAnsiTheme="minorHAnsi" w:cstheme="minorHAnsi"/>
        </w:rPr>
        <w:t>monitoring</w:t>
      </w:r>
      <w:proofErr w:type="gramEnd"/>
      <w:r w:rsidRPr="000E5170">
        <w:rPr>
          <w:rFonts w:asciiTheme="minorHAnsi" w:hAnsiTheme="minorHAnsi" w:cstheme="minorHAnsi"/>
        </w:rPr>
        <w:t xml:space="preserve"> and continuous improvement are needed.</w:t>
      </w:r>
    </w:p>
    <w:p w14:paraId="6515981E" w14:textId="77777777" w:rsidR="0075791F" w:rsidRDefault="000E5170" w:rsidP="000E5170">
      <w:pPr>
        <w:rPr>
          <w:rFonts w:asciiTheme="minorHAnsi" w:hAnsiTheme="minorHAnsi" w:cstheme="minorHAnsi"/>
        </w:rPr>
      </w:pPr>
      <w:r w:rsidRPr="000E5170">
        <w:rPr>
          <w:rFonts w:asciiTheme="minorHAnsi" w:hAnsiTheme="minorHAnsi" w:cstheme="minorHAnsi"/>
        </w:rPr>
        <w:t>The strategies recommended to address the challenges of Hilton Tokyo in digital transformation and customer experience will be effective in mitigating the challenges within six months. The implementation of the strategies is not enough in this regard. Rather, an effective change management strategy is also needed. Change management can be done by following the KURT LEWIN model of change management.   </w:t>
      </w:r>
    </w:p>
    <w:p w14:paraId="3B19EFAD" w14:textId="77777777" w:rsidR="0075791F" w:rsidRDefault="0075791F">
      <w:pPr>
        <w:rPr>
          <w:rFonts w:asciiTheme="minorHAnsi" w:hAnsiTheme="minorHAnsi" w:cstheme="minorHAnsi"/>
        </w:rPr>
      </w:pPr>
      <w:r>
        <w:rPr>
          <w:rFonts w:asciiTheme="minorHAnsi" w:hAnsiTheme="minorHAnsi" w:cstheme="minorHAnsi"/>
        </w:rPr>
        <w:br w:type="page"/>
      </w:r>
    </w:p>
    <w:sdt>
      <w:sdtPr>
        <w:rPr>
          <w:rFonts w:ascii="Times New Roman" w:eastAsiaTheme="minorHAnsi" w:hAnsi="Times New Roman" w:cstheme="minorBidi"/>
          <w:color w:val="auto"/>
          <w:kern w:val="2"/>
          <w:sz w:val="24"/>
          <w:szCs w:val="28"/>
          <w:lang w:val="en-GB" w:bidi="bn-BD"/>
          <w14:ligatures w14:val="standardContextual"/>
        </w:rPr>
        <w:id w:val="1233277869"/>
        <w:docPartObj>
          <w:docPartGallery w:val="Table of Contents"/>
          <w:docPartUnique/>
        </w:docPartObj>
      </w:sdtPr>
      <w:sdtEndPr>
        <w:rPr>
          <w:b/>
          <w:bCs/>
          <w:noProof/>
        </w:rPr>
      </w:sdtEndPr>
      <w:sdtContent>
        <w:p w14:paraId="3F6A8F31" w14:textId="5934828A" w:rsidR="0075791F" w:rsidRPr="0075791F" w:rsidRDefault="0075791F">
          <w:pPr>
            <w:pStyle w:val="TOCHeading"/>
            <w:rPr>
              <w:rFonts w:asciiTheme="minorHAnsi" w:hAnsiTheme="minorHAnsi" w:cstheme="minorHAnsi"/>
              <w:b/>
              <w:bCs/>
            </w:rPr>
          </w:pPr>
          <w:r w:rsidRPr="0075791F">
            <w:rPr>
              <w:rFonts w:asciiTheme="minorHAnsi" w:hAnsiTheme="minorHAnsi" w:cstheme="minorHAnsi"/>
              <w:b/>
              <w:bCs/>
            </w:rPr>
            <w:t>Table of Contents</w:t>
          </w:r>
        </w:p>
        <w:p w14:paraId="25D6E349" w14:textId="70440748" w:rsidR="0044675B" w:rsidRDefault="0075791F">
          <w:pPr>
            <w:pStyle w:val="TOC1"/>
            <w:tabs>
              <w:tab w:val="right" w:leader="dot" w:pos="9350"/>
            </w:tabs>
            <w:rPr>
              <w:rFonts w:asciiTheme="minorHAnsi" w:eastAsiaTheme="minorEastAsia" w:hAnsiTheme="minorHAnsi"/>
              <w:noProof/>
              <w:sz w:val="22"/>
              <w:lang w:eastAsia="en-GB"/>
            </w:rPr>
          </w:pPr>
          <w:r w:rsidRPr="0075791F">
            <w:rPr>
              <w:rFonts w:asciiTheme="minorHAnsi" w:hAnsiTheme="minorHAnsi" w:cstheme="minorHAnsi"/>
            </w:rPr>
            <w:fldChar w:fldCharType="begin"/>
          </w:r>
          <w:r w:rsidRPr="0075791F">
            <w:rPr>
              <w:rFonts w:asciiTheme="minorHAnsi" w:hAnsiTheme="minorHAnsi" w:cstheme="minorHAnsi"/>
            </w:rPr>
            <w:instrText xml:space="preserve"> TOC \o "1-3" \h \z \u </w:instrText>
          </w:r>
          <w:r w:rsidRPr="0075791F">
            <w:rPr>
              <w:rFonts w:asciiTheme="minorHAnsi" w:hAnsiTheme="minorHAnsi" w:cstheme="minorHAnsi"/>
            </w:rPr>
            <w:fldChar w:fldCharType="separate"/>
          </w:r>
          <w:hyperlink w:anchor="_Toc167279308" w:history="1">
            <w:r w:rsidR="0044675B" w:rsidRPr="004A2062">
              <w:rPr>
                <w:rStyle w:val="Hyperlink"/>
                <w:rFonts w:cstheme="minorHAnsi"/>
                <w:noProof/>
              </w:rPr>
              <w:t>Executive summary</w:t>
            </w:r>
            <w:r w:rsidR="0044675B">
              <w:rPr>
                <w:noProof/>
                <w:webHidden/>
              </w:rPr>
              <w:tab/>
            </w:r>
            <w:r w:rsidR="0044675B">
              <w:rPr>
                <w:noProof/>
                <w:webHidden/>
              </w:rPr>
              <w:fldChar w:fldCharType="begin"/>
            </w:r>
            <w:r w:rsidR="0044675B">
              <w:rPr>
                <w:noProof/>
                <w:webHidden/>
              </w:rPr>
              <w:instrText xml:space="preserve"> PAGEREF _Toc167279308 \h </w:instrText>
            </w:r>
            <w:r w:rsidR="0044675B">
              <w:rPr>
                <w:noProof/>
                <w:webHidden/>
              </w:rPr>
            </w:r>
            <w:r w:rsidR="0044675B">
              <w:rPr>
                <w:noProof/>
                <w:webHidden/>
              </w:rPr>
              <w:fldChar w:fldCharType="separate"/>
            </w:r>
            <w:r w:rsidR="0044675B">
              <w:rPr>
                <w:noProof/>
                <w:webHidden/>
              </w:rPr>
              <w:t>2</w:t>
            </w:r>
            <w:r w:rsidR="0044675B">
              <w:rPr>
                <w:noProof/>
                <w:webHidden/>
              </w:rPr>
              <w:fldChar w:fldCharType="end"/>
            </w:r>
          </w:hyperlink>
        </w:p>
        <w:p w14:paraId="3FDA2064" w14:textId="5B72D71C" w:rsidR="0044675B" w:rsidRPr="0044675B" w:rsidRDefault="00000000">
          <w:pPr>
            <w:pStyle w:val="TOC1"/>
            <w:tabs>
              <w:tab w:val="right" w:leader="dot" w:pos="9350"/>
            </w:tabs>
            <w:rPr>
              <w:rFonts w:asciiTheme="minorHAnsi" w:eastAsiaTheme="minorEastAsia" w:hAnsiTheme="minorHAnsi" w:cstheme="minorHAnsi"/>
              <w:noProof/>
              <w:sz w:val="22"/>
              <w:lang w:eastAsia="en-GB"/>
            </w:rPr>
          </w:pPr>
          <w:hyperlink w:anchor="_Toc167279309" w:history="1">
            <w:r w:rsidR="0044675B" w:rsidRPr="0044675B">
              <w:rPr>
                <w:rStyle w:val="Hyperlink"/>
                <w:rFonts w:asciiTheme="minorHAnsi" w:hAnsiTheme="minorHAnsi" w:cstheme="minorHAnsi"/>
                <w:noProof/>
              </w:rPr>
              <w:t>Introduction</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_Toc167279309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6</w:t>
            </w:r>
            <w:r w:rsidR="0044675B" w:rsidRPr="0044675B">
              <w:rPr>
                <w:rFonts w:asciiTheme="minorHAnsi" w:hAnsiTheme="minorHAnsi" w:cstheme="minorHAnsi"/>
                <w:noProof/>
                <w:webHidden/>
              </w:rPr>
              <w:fldChar w:fldCharType="end"/>
            </w:r>
          </w:hyperlink>
        </w:p>
        <w:p w14:paraId="2E197100" w14:textId="1C76ED59" w:rsidR="0044675B" w:rsidRPr="0044675B" w:rsidRDefault="00000000">
          <w:pPr>
            <w:pStyle w:val="TOC1"/>
            <w:tabs>
              <w:tab w:val="right" w:leader="dot" w:pos="9350"/>
            </w:tabs>
            <w:rPr>
              <w:rFonts w:asciiTheme="minorHAnsi" w:eastAsiaTheme="minorEastAsia" w:hAnsiTheme="minorHAnsi" w:cstheme="minorHAnsi"/>
              <w:noProof/>
              <w:sz w:val="22"/>
              <w:lang w:eastAsia="en-GB"/>
            </w:rPr>
          </w:pPr>
          <w:hyperlink w:anchor="_Toc167279310" w:history="1">
            <w:r w:rsidR="0044675B" w:rsidRPr="0044675B">
              <w:rPr>
                <w:rStyle w:val="Hyperlink"/>
                <w:rFonts w:asciiTheme="minorHAnsi" w:hAnsiTheme="minorHAnsi" w:cstheme="minorHAnsi"/>
                <w:noProof/>
              </w:rPr>
              <w:t>Analysis</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_Toc167279310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8</w:t>
            </w:r>
            <w:r w:rsidR="0044675B" w:rsidRPr="0044675B">
              <w:rPr>
                <w:rFonts w:asciiTheme="minorHAnsi" w:hAnsiTheme="minorHAnsi" w:cstheme="minorHAnsi"/>
                <w:noProof/>
                <w:webHidden/>
              </w:rPr>
              <w:fldChar w:fldCharType="end"/>
            </w:r>
          </w:hyperlink>
        </w:p>
        <w:p w14:paraId="2110CA38" w14:textId="38A277E7"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1" w:history="1">
            <w:r w:rsidR="0044675B" w:rsidRPr="0044675B">
              <w:rPr>
                <w:rStyle w:val="Hyperlink"/>
                <w:rFonts w:asciiTheme="minorHAnsi" w:hAnsiTheme="minorHAnsi" w:cstheme="minorHAnsi"/>
                <w:noProof/>
              </w:rPr>
              <w:t>PESTEL analysis of external factors impacting the hospitality industry</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_Toc167279311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8</w:t>
            </w:r>
            <w:r w:rsidR="0044675B" w:rsidRPr="0044675B">
              <w:rPr>
                <w:rFonts w:asciiTheme="minorHAnsi" w:hAnsiTheme="minorHAnsi" w:cstheme="minorHAnsi"/>
                <w:noProof/>
                <w:webHidden/>
              </w:rPr>
              <w:fldChar w:fldCharType="end"/>
            </w:r>
          </w:hyperlink>
        </w:p>
        <w:p w14:paraId="1C2A892F" w14:textId="49C1D5A3"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2" w:history="1">
            <w:r w:rsidR="0044675B" w:rsidRPr="0044675B">
              <w:rPr>
                <w:rStyle w:val="Hyperlink"/>
                <w:rFonts w:asciiTheme="minorHAnsi" w:hAnsiTheme="minorHAnsi" w:cstheme="minorHAnsi"/>
                <w:noProof/>
              </w:rPr>
              <w:t>Challenges faced by Hilton Tokyo Bay and their impact on the hotel</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_Toc167279312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10</w:t>
            </w:r>
            <w:r w:rsidR="0044675B" w:rsidRPr="0044675B">
              <w:rPr>
                <w:rFonts w:asciiTheme="minorHAnsi" w:hAnsiTheme="minorHAnsi" w:cstheme="minorHAnsi"/>
                <w:noProof/>
                <w:webHidden/>
              </w:rPr>
              <w:fldChar w:fldCharType="end"/>
            </w:r>
          </w:hyperlink>
        </w:p>
        <w:p w14:paraId="26DD8473" w14:textId="51D59714"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3" w:history="1">
            <w:r w:rsidR="0044675B" w:rsidRPr="0044675B">
              <w:rPr>
                <w:rStyle w:val="Hyperlink"/>
                <w:rFonts w:asciiTheme="minorHAnsi" w:hAnsiTheme="minorHAnsi" w:cstheme="minorHAnsi"/>
                <w:noProof/>
              </w:rPr>
              <w:t>SWOT analysis- providing an overview of the hotel</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_Toc167279313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12</w:t>
            </w:r>
            <w:r w:rsidR="0044675B" w:rsidRPr="0044675B">
              <w:rPr>
                <w:rFonts w:asciiTheme="minorHAnsi" w:hAnsiTheme="minorHAnsi" w:cstheme="minorHAnsi"/>
                <w:noProof/>
                <w:webHidden/>
              </w:rPr>
              <w:fldChar w:fldCharType="end"/>
            </w:r>
          </w:hyperlink>
        </w:p>
        <w:p w14:paraId="1B2F0858" w14:textId="23568802"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4" w:history="1">
            <w:r w:rsidR="0044675B" w:rsidRPr="0044675B">
              <w:rPr>
                <w:rStyle w:val="Hyperlink"/>
                <w:rFonts w:asciiTheme="minorHAnsi" w:hAnsiTheme="minorHAnsi" w:cstheme="minorHAnsi"/>
                <w:noProof/>
              </w:rPr>
              <w:t>TOWS Analysis for Hilton Tokyo Bay</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_Toc167279314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13</w:t>
            </w:r>
            <w:r w:rsidR="0044675B" w:rsidRPr="0044675B">
              <w:rPr>
                <w:rFonts w:asciiTheme="minorHAnsi" w:hAnsiTheme="minorHAnsi" w:cstheme="minorHAnsi"/>
                <w:noProof/>
                <w:webHidden/>
              </w:rPr>
              <w:fldChar w:fldCharType="end"/>
            </w:r>
          </w:hyperlink>
        </w:p>
        <w:p w14:paraId="765FE644" w14:textId="2D6B635C" w:rsidR="0044675B" w:rsidRPr="0044675B" w:rsidRDefault="00000000">
          <w:pPr>
            <w:pStyle w:val="TOC1"/>
            <w:tabs>
              <w:tab w:val="right" w:leader="dot" w:pos="9350"/>
            </w:tabs>
            <w:rPr>
              <w:rFonts w:asciiTheme="minorHAnsi" w:eastAsiaTheme="minorEastAsia" w:hAnsiTheme="minorHAnsi" w:cstheme="minorHAnsi"/>
              <w:noProof/>
              <w:sz w:val="22"/>
              <w:lang w:eastAsia="en-GB"/>
            </w:rPr>
          </w:pPr>
          <w:hyperlink w:anchor="_Toc167279315" w:history="1">
            <w:r w:rsidR="0044675B" w:rsidRPr="0044675B">
              <w:rPr>
                <w:rStyle w:val="Hyperlink"/>
                <w:rFonts w:asciiTheme="minorHAnsi" w:hAnsiTheme="minorHAnsi" w:cstheme="minorHAnsi"/>
                <w:noProof/>
              </w:rPr>
              <w:t>Recommendations and change management</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_Toc167279315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14</w:t>
            </w:r>
            <w:r w:rsidR="0044675B" w:rsidRPr="0044675B">
              <w:rPr>
                <w:rFonts w:asciiTheme="minorHAnsi" w:hAnsiTheme="minorHAnsi" w:cstheme="minorHAnsi"/>
                <w:noProof/>
                <w:webHidden/>
              </w:rPr>
              <w:fldChar w:fldCharType="end"/>
            </w:r>
          </w:hyperlink>
        </w:p>
        <w:p w14:paraId="5811B7C9" w14:textId="6DC9E167"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6" w:history="1">
            <w:r w:rsidR="0044675B" w:rsidRPr="0044675B">
              <w:rPr>
                <w:rStyle w:val="Hyperlink"/>
                <w:rFonts w:asciiTheme="minorHAnsi" w:hAnsiTheme="minorHAnsi" w:cstheme="minorHAnsi"/>
                <w:noProof/>
              </w:rPr>
              <w:t>Recommendations for digital transformation and customer experience and their potential benefits</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_Toc167279316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14</w:t>
            </w:r>
            <w:r w:rsidR="0044675B" w:rsidRPr="0044675B">
              <w:rPr>
                <w:rFonts w:asciiTheme="minorHAnsi" w:hAnsiTheme="minorHAnsi" w:cstheme="minorHAnsi"/>
                <w:noProof/>
                <w:webHidden/>
              </w:rPr>
              <w:fldChar w:fldCharType="end"/>
            </w:r>
          </w:hyperlink>
        </w:p>
        <w:p w14:paraId="3AC4883D" w14:textId="702BEE69"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7" w:history="1">
            <w:r w:rsidR="0044675B" w:rsidRPr="0044675B">
              <w:rPr>
                <w:rStyle w:val="Hyperlink"/>
                <w:rFonts w:asciiTheme="minorHAnsi" w:hAnsiTheme="minorHAnsi" w:cstheme="minorHAnsi"/>
                <w:noProof/>
              </w:rPr>
              <w:t>Change management procedure and practice for implementing the recommendations</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_Toc167279317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17</w:t>
            </w:r>
            <w:r w:rsidR="0044675B" w:rsidRPr="0044675B">
              <w:rPr>
                <w:rFonts w:asciiTheme="minorHAnsi" w:hAnsiTheme="minorHAnsi" w:cstheme="minorHAnsi"/>
                <w:noProof/>
                <w:webHidden/>
              </w:rPr>
              <w:fldChar w:fldCharType="end"/>
            </w:r>
          </w:hyperlink>
        </w:p>
        <w:p w14:paraId="20AB6D6B" w14:textId="6630D07A" w:rsidR="0044675B" w:rsidRPr="0044675B" w:rsidRDefault="00000000">
          <w:pPr>
            <w:pStyle w:val="TOC2"/>
            <w:tabs>
              <w:tab w:val="right" w:leader="dot" w:pos="9350"/>
            </w:tabs>
            <w:rPr>
              <w:rFonts w:asciiTheme="minorHAnsi" w:eastAsiaTheme="minorEastAsia" w:hAnsiTheme="minorHAnsi" w:cstheme="minorHAnsi"/>
              <w:noProof/>
              <w:sz w:val="22"/>
              <w:lang w:eastAsia="en-GB"/>
            </w:rPr>
          </w:pPr>
          <w:hyperlink w:anchor="_Toc167279318" w:history="1">
            <w:r w:rsidR="0044675B" w:rsidRPr="0044675B">
              <w:rPr>
                <w:rStyle w:val="Hyperlink"/>
                <w:rFonts w:asciiTheme="minorHAnsi" w:hAnsiTheme="minorHAnsi" w:cstheme="minorHAnsi"/>
                <w:noProof/>
              </w:rPr>
              <w:t>Measuring the impact and success of the suggested strategies</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_Toc167279318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19</w:t>
            </w:r>
            <w:r w:rsidR="0044675B" w:rsidRPr="0044675B">
              <w:rPr>
                <w:rFonts w:asciiTheme="minorHAnsi" w:hAnsiTheme="minorHAnsi" w:cstheme="minorHAnsi"/>
                <w:noProof/>
                <w:webHidden/>
              </w:rPr>
              <w:fldChar w:fldCharType="end"/>
            </w:r>
          </w:hyperlink>
        </w:p>
        <w:p w14:paraId="6B9172DE" w14:textId="7C1941FA" w:rsidR="0044675B" w:rsidRPr="0044675B" w:rsidRDefault="00000000">
          <w:pPr>
            <w:pStyle w:val="TOC1"/>
            <w:tabs>
              <w:tab w:val="right" w:leader="dot" w:pos="9350"/>
            </w:tabs>
            <w:rPr>
              <w:rFonts w:asciiTheme="minorHAnsi" w:eastAsiaTheme="minorEastAsia" w:hAnsiTheme="minorHAnsi" w:cstheme="minorHAnsi"/>
              <w:noProof/>
              <w:sz w:val="22"/>
              <w:lang w:eastAsia="en-GB"/>
            </w:rPr>
          </w:pPr>
          <w:hyperlink w:anchor="_Toc167279319" w:history="1">
            <w:r w:rsidR="0044675B" w:rsidRPr="0044675B">
              <w:rPr>
                <w:rStyle w:val="Hyperlink"/>
                <w:rFonts w:asciiTheme="minorHAnsi" w:hAnsiTheme="minorHAnsi" w:cstheme="minorHAnsi"/>
                <w:noProof/>
              </w:rPr>
              <w:t>Action plan</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_Toc167279319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21</w:t>
            </w:r>
            <w:r w:rsidR="0044675B" w:rsidRPr="0044675B">
              <w:rPr>
                <w:rFonts w:asciiTheme="minorHAnsi" w:hAnsiTheme="minorHAnsi" w:cstheme="minorHAnsi"/>
                <w:noProof/>
                <w:webHidden/>
              </w:rPr>
              <w:fldChar w:fldCharType="end"/>
            </w:r>
          </w:hyperlink>
        </w:p>
        <w:p w14:paraId="45F0960D" w14:textId="4B9D8BE1" w:rsidR="0044675B" w:rsidRPr="0044675B" w:rsidRDefault="00000000">
          <w:pPr>
            <w:pStyle w:val="TOC1"/>
            <w:tabs>
              <w:tab w:val="right" w:leader="dot" w:pos="9350"/>
            </w:tabs>
            <w:rPr>
              <w:rFonts w:asciiTheme="minorHAnsi" w:eastAsiaTheme="minorEastAsia" w:hAnsiTheme="minorHAnsi" w:cstheme="minorHAnsi"/>
              <w:noProof/>
              <w:sz w:val="22"/>
              <w:lang w:eastAsia="en-GB"/>
            </w:rPr>
          </w:pPr>
          <w:hyperlink w:anchor="_Toc167279320" w:history="1">
            <w:r w:rsidR="0044675B" w:rsidRPr="0044675B">
              <w:rPr>
                <w:rStyle w:val="Hyperlink"/>
                <w:rFonts w:asciiTheme="minorHAnsi" w:hAnsiTheme="minorHAnsi" w:cstheme="minorHAnsi"/>
                <w:noProof/>
              </w:rPr>
              <w:t>Conclusion</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_Toc167279320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24</w:t>
            </w:r>
            <w:r w:rsidR="0044675B" w:rsidRPr="0044675B">
              <w:rPr>
                <w:rFonts w:asciiTheme="minorHAnsi" w:hAnsiTheme="minorHAnsi" w:cstheme="minorHAnsi"/>
                <w:noProof/>
                <w:webHidden/>
              </w:rPr>
              <w:fldChar w:fldCharType="end"/>
            </w:r>
          </w:hyperlink>
        </w:p>
        <w:p w14:paraId="39B93DAD" w14:textId="33E3BA63" w:rsidR="0044675B" w:rsidRPr="0044675B" w:rsidRDefault="00000000">
          <w:pPr>
            <w:pStyle w:val="TOC1"/>
            <w:tabs>
              <w:tab w:val="right" w:leader="dot" w:pos="9350"/>
            </w:tabs>
            <w:rPr>
              <w:rFonts w:asciiTheme="minorHAnsi" w:eastAsiaTheme="minorEastAsia" w:hAnsiTheme="minorHAnsi" w:cstheme="minorHAnsi"/>
              <w:noProof/>
              <w:sz w:val="22"/>
              <w:lang w:eastAsia="en-GB"/>
            </w:rPr>
          </w:pPr>
          <w:hyperlink w:anchor="_Toc167279321" w:history="1">
            <w:r w:rsidR="0044675B" w:rsidRPr="0044675B">
              <w:rPr>
                <w:rStyle w:val="Hyperlink"/>
                <w:rFonts w:asciiTheme="minorHAnsi" w:hAnsiTheme="minorHAnsi" w:cstheme="minorHAnsi"/>
                <w:noProof/>
              </w:rPr>
              <w:t>References</w:t>
            </w:r>
            <w:r w:rsidR="0044675B" w:rsidRPr="0044675B">
              <w:rPr>
                <w:rFonts w:asciiTheme="minorHAnsi" w:hAnsiTheme="minorHAnsi" w:cstheme="minorHAnsi"/>
                <w:noProof/>
                <w:webHidden/>
              </w:rPr>
              <w:tab/>
            </w:r>
            <w:r w:rsidR="0044675B" w:rsidRPr="0044675B">
              <w:rPr>
                <w:rFonts w:asciiTheme="minorHAnsi" w:hAnsiTheme="minorHAnsi" w:cstheme="minorHAnsi"/>
                <w:noProof/>
                <w:webHidden/>
              </w:rPr>
              <w:fldChar w:fldCharType="begin"/>
            </w:r>
            <w:r w:rsidR="0044675B" w:rsidRPr="0044675B">
              <w:rPr>
                <w:rFonts w:asciiTheme="minorHAnsi" w:hAnsiTheme="minorHAnsi" w:cstheme="minorHAnsi"/>
                <w:noProof/>
                <w:webHidden/>
              </w:rPr>
              <w:instrText xml:space="preserve"> PAGEREF _Toc167279321 \h </w:instrText>
            </w:r>
            <w:r w:rsidR="0044675B" w:rsidRPr="0044675B">
              <w:rPr>
                <w:rFonts w:asciiTheme="minorHAnsi" w:hAnsiTheme="minorHAnsi" w:cstheme="minorHAnsi"/>
                <w:noProof/>
                <w:webHidden/>
              </w:rPr>
            </w:r>
            <w:r w:rsidR="0044675B" w:rsidRPr="0044675B">
              <w:rPr>
                <w:rFonts w:asciiTheme="minorHAnsi" w:hAnsiTheme="minorHAnsi" w:cstheme="minorHAnsi"/>
                <w:noProof/>
                <w:webHidden/>
              </w:rPr>
              <w:fldChar w:fldCharType="separate"/>
            </w:r>
            <w:r w:rsidR="0044675B" w:rsidRPr="0044675B">
              <w:rPr>
                <w:rFonts w:asciiTheme="minorHAnsi" w:hAnsiTheme="minorHAnsi" w:cstheme="minorHAnsi"/>
                <w:noProof/>
                <w:webHidden/>
              </w:rPr>
              <w:t>26</w:t>
            </w:r>
            <w:r w:rsidR="0044675B" w:rsidRPr="0044675B">
              <w:rPr>
                <w:rFonts w:asciiTheme="minorHAnsi" w:hAnsiTheme="minorHAnsi" w:cstheme="minorHAnsi"/>
                <w:noProof/>
                <w:webHidden/>
              </w:rPr>
              <w:fldChar w:fldCharType="end"/>
            </w:r>
          </w:hyperlink>
        </w:p>
        <w:p w14:paraId="76042C5B" w14:textId="127FDE3B" w:rsidR="0075791F" w:rsidRDefault="0075791F">
          <w:r w:rsidRPr="0075791F">
            <w:rPr>
              <w:rFonts w:asciiTheme="minorHAnsi" w:hAnsiTheme="minorHAnsi" w:cstheme="minorHAnsi"/>
              <w:b/>
              <w:bCs/>
              <w:noProof/>
            </w:rPr>
            <w:fldChar w:fldCharType="end"/>
          </w:r>
        </w:p>
      </w:sdtContent>
    </w:sdt>
    <w:p w14:paraId="03784E76" w14:textId="08799370" w:rsidR="005F7503" w:rsidRPr="00184900" w:rsidRDefault="005F7503" w:rsidP="000E5170">
      <w:pPr>
        <w:rPr>
          <w:rFonts w:asciiTheme="minorHAnsi" w:hAnsiTheme="minorHAnsi" w:cstheme="minorHAnsi"/>
        </w:rPr>
      </w:pPr>
      <w:r w:rsidRPr="00184900">
        <w:rPr>
          <w:rFonts w:asciiTheme="minorHAnsi" w:hAnsiTheme="minorHAnsi" w:cstheme="minorHAnsi"/>
        </w:rPr>
        <w:br w:type="page"/>
      </w:r>
    </w:p>
    <w:p w14:paraId="32A9F170" w14:textId="2489E9C6" w:rsidR="005F7503" w:rsidRPr="00184900" w:rsidRDefault="003B1A6A" w:rsidP="00331105">
      <w:pPr>
        <w:pStyle w:val="Heading1"/>
        <w:rPr>
          <w:rFonts w:asciiTheme="minorHAnsi" w:hAnsiTheme="minorHAnsi" w:cstheme="minorHAnsi"/>
        </w:rPr>
      </w:pPr>
      <w:bookmarkStart w:id="3" w:name="_Toc167279309"/>
      <w:r w:rsidRPr="00184900">
        <w:rPr>
          <w:rFonts w:asciiTheme="minorHAnsi" w:hAnsiTheme="minorHAnsi" w:cstheme="minorHAnsi"/>
        </w:rPr>
        <w:lastRenderedPageBreak/>
        <w:t>Introduction</w:t>
      </w:r>
      <w:bookmarkEnd w:id="3"/>
    </w:p>
    <w:p w14:paraId="06192418" w14:textId="72AF31CC" w:rsidR="00CD43AA" w:rsidRPr="00184900" w:rsidRDefault="00CD43AA" w:rsidP="00CD43AA">
      <w:pPr>
        <w:rPr>
          <w:rFonts w:asciiTheme="minorHAnsi" w:hAnsiTheme="minorHAnsi" w:cstheme="minorHAnsi"/>
        </w:rPr>
      </w:pPr>
      <w:r w:rsidRPr="00184900">
        <w:rPr>
          <w:rFonts w:asciiTheme="minorHAnsi" w:hAnsiTheme="minorHAnsi" w:cstheme="minorHAnsi"/>
        </w:rPr>
        <w:t>The Hilton Tokyo Bay is a part of the renowned US-based Hilton Hotels &amp; Resorts chain. The hotel was founded in 1919 by Conrad Hilton. Presently, it operates business across 118 countries with 6,800 hotels globally</w:t>
      </w:r>
      <w:r w:rsidR="00896501">
        <w:rPr>
          <w:rFonts w:asciiTheme="minorHAnsi" w:hAnsiTheme="minorHAnsi" w:cstheme="minorHAnsi"/>
        </w:rPr>
        <w:t xml:space="preserve"> (</w:t>
      </w:r>
      <w:r w:rsidR="00896501" w:rsidRPr="00A0426B">
        <w:rPr>
          <w:rFonts w:asciiTheme="minorHAnsi" w:hAnsiTheme="minorHAnsi" w:cstheme="minorHAnsi"/>
        </w:rPr>
        <w:t>Qian</w:t>
      </w:r>
      <w:r w:rsidR="00896501">
        <w:rPr>
          <w:rFonts w:asciiTheme="minorHAnsi" w:hAnsiTheme="minorHAnsi" w:cstheme="minorHAnsi"/>
        </w:rPr>
        <w:t xml:space="preserve"> </w:t>
      </w:r>
      <w:r w:rsidR="00896501" w:rsidRPr="00896501">
        <w:rPr>
          <w:rFonts w:asciiTheme="minorHAnsi" w:hAnsiTheme="minorHAnsi" w:cstheme="minorHAnsi"/>
          <w:i/>
          <w:iCs/>
        </w:rPr>
        <w:t>et al</w:t>
      </w:r>
      <w:r w:rsidR="00896501">
        <w:rPr>
          <w:rFonts w:asciiTheme="minorHAnsi" w:hAnsiTheme="minorHAnsi" w:cstheme="minorHAnsi"/>
        </w:rPr>
        <w:t>., 2023)</w:t>
      </w:r>
      <w:r w:rsidRPr="00184900">
        <w:rPr>
          <w:rFonts w:asciiTheme="minorHAnsi" w:hAnsiTheme="minorHAnsi" w:cstheme="minorHAnsi"/>
        </w:rPr>
        <w:t xml:space="preserve">. Diverse amenities and consideration for the competitiveness of the hotel have made it popular among travellers, business professionals and other people visiting the hotel for leisure purposes. The Hilton Hotels and Resorts opened its branch at 1-8 </w:t>
      </w:r>
      <w:proofErr w:type="spellStart"/>
      <w:r w:rsidRPr="00184900">
        <w:rPr>
          <w:rFonts w:asciiTheme="minorHAnsi" w:hAnsiTheme="minorHAnsi" w:cstheme="minorHAnsi"/>
        </w:rPr>
        <w:t>Maihama</w:t>
      </w:r>
      <w:proofErr w:type="spellEnd"/>
      <w:r w:rsidRPr="00184900">
        <w:rPr>
          <w:rFonts w:asciiTheme="minorHAnsi" w:hAnsiTheme="minorHAnsi" w:cstheme="minorHAnsi"/>
        </w:rPr>
        <w:t xml:space="preserve">, </w:t>
      </w:r>
      <w:proofErr w:type="spellStart"/>
      <w:r w:rsidRPr="00184900">
        <w:rPr>
          <w:rFonts w:asciiTheme="minorHAnsi" w:hAnsiTheme="minorHAnsi" w:cstheme="minorHAnsi"/>
        </w:rPr>
        <w:t>Urayasu</w:t>
      </w:r>
      <w:proofErr w:type="spellEnd"/>
      <w:r w:rsidRPr="00184900">
        <w:rPr>
          <w:rFonts w:asciiTheme="minorHAnsi" w:hAnsiTheme="minorHAnsi" w:cstheme="minorHAnsi"/>
        </w:rPr>
        <w:t xml:space="preserve">, Chiba 279-0031, Japan in 1988. It is popularly known as Hilton Tokyo Bay. Proximity to Tokyo Disney resort, stunning view and scenic location, world-class amenities and services, family-friendly features, and business event facilities of the hotel have made it popular among different types of guests in Tokyo. Additionally, cultural attractions e.g., Disney parks, </w:t>
      </w:r>
      <w:proofErr w:type="spellStart"/>
      <w:r w:rsidRPr="00184900">
        <w:rPr>
          <w:rFonts w:asciiTheme="minorHAnsi" w:hAnsiTheme="minorHAnsi" w:cstheme="minorHAnsi"/>
        </w:rPr>
        <w:t>Urayasu</w:t>
      </w:r>
      <w:proofErr w:type="spellEnd"/>
      <w:r w:rsidRPr="00184900">
        <w:rPr>
          <w:rFonts w:asciiTheme="minorHAnsi" w:hAnsiTheme="minorHAnsi" w:cstheme="minorHAnsi"/>
        </w:rPr>
        <w:t xml:space="preserve"> Fish Market, and Kasai </w:t>
      </w:r>
      <w:proofErr w:type="spellStart"/>
      <w:r w:rsidRPr="00184900">
        <w:rPr>
          <w:rFonts w:asciiTheme="minorHAnsi" w:hAnsiTheme="minorHAnsi" w:cstheme="minorHAnsi"/>
        </w:rPr>
        <w:t>Rinkai</w:t>
      </w:r>
      <w:proofErr w:type="spellEnd"/>
      <w:r w:rsidRPr="00184900">
        <w:rPr>
          <w:rFonts w:asciiTheme="minorHAnsi" w:hAnsiTheme="minorHAnsi" w:cstheme="minorHAnsi"/>
        </w:rPr>
        <w:t xml:space="preserve"> Park also have significant contributions to making the hotel popular</w:t>
      </w:r>
      <w:r w:rsidR="00B74B22">
        <w:rPr>
          <w:rFonts w:asciiTheme="minorHAnsi" w:hAnsiTheme="minorHAnsi" w:cstheme="minorHAnsi"/>
        </w:rPr>
        <w:t xml:space="preserve"> (</w:t>
      </w:r>
      <w:r w:rsidR="00B74B22" w:rsidRPr="00B02446">
        <w:rPr>
          <w:rFonts w:asciiTheme="minorHAnsi" w:hAnsiTheme="minorHAnsi" w:cstheme="minorHAnsi"/>
        </w:rPr>
        <w:t>Maclean</w:t>
      </w:r>
      <w:r w:rsidR="00B74B22">
        <w:rPr>
          <w:rFonts w:asciiTheme="minorHAnsi" w:hAnsiTheme="minorHAnsi" w:cstheme="minorHAnsi"/>
        </w:rPr>
        <w:t xml:space="preserve"> </w:t>
      </w:r>
      <w:r w:rsidR="00B74B22" w:rsidRPr="00B74B22">
        <w:rPr>
          <w:rFonts w:asciiTheme="minorHAnsi" w:hAnsiTheme="minorHAnsi" w:cstheme="minorHAnsi"/>
          <w:i/>
          <w:iCs/>
        </w:rPr>
        <w:t>et al</w:t>
      </w:r>
      <w:r w:rsidR="00B74B22">
        <w:rPr>
          <w:rFonts w:asciiTheme="minorHAnsi" w:hAnsiTheme="minorHAnsi" w:cstheme="minorHAnsi"/>
        </w:rPr>
        <w:t>., 2024)</w:t>
      </w:r>
      <w:r w:rsidRPr="00184900">
        <w:rPr>
          <w:rFonts w:asciiTheme="minorHAnsi" w:hAnsiTheme="minorHAnsi" w:cstheme="minorHAnsi"/>
        </w:rPr>
        <w:t xml:space="preserve">. The company has also undertaken several initiatives to reduce security issues for the visitors and guests of the hotel which have enhanced guest satisfaction significantly by allowing tension-free and safe staying to the guests. Overall, the hotel has been trying to make all the amenities which could possibly enhance the overall customer experience of the guests as well as make their stay enjoyable. </w:t>
      </w:r>
    </w:p>
    <w:p w14:paraId="0D8A70FB" w14:textId="77777777" w:rsidR="00CD43AA" w:rsidRPr="00184900" w:rsidRDefault="00CD43AA" w:rsidP="00CD43AA">
      <w:pPr>
        <w:rPr>
          <w:rFonts w:asciiTheme="minorHAnsi" w:hAnsiTheme="minorHAnsi" w:cstheme="minorHAnsi"/>
        </w:rPr>
      </w:pPr>
      <w:proofErr w:type="spellStart"/>
      <w:r w:rsidRPr="00184900">
        <w:rPr>
          <w:rFonts w:asciiTheme="minorHAnsi" w:hAnsiTheme="minorHAnsi" w:cstheme="minorHAnsi"/>
        </w:rPr>
        <w:t>BlueWave</w:t>
      </w:r>
      <w:proofErr w:type="spellEnd"/>
      <w:r w:rsidRPr="00184900">
        <w:rPr>
          <w:rFonts w:asciiTheme="minorHAnsi" w:hAnsiTheme="minorHAnsi" w:cstheme="minorHAnsi"/>
        </w:rPr>
        <w:t xml:space="preserve"> Strategy Solutions is a consultancy firm that provides strategic solutions to business organisations. The firm was established in 2018 and has been doing tremendously well in the business consultancy sector. With a sufficiently compatible workforce and professionals, the company </w:t>
      </w:r>
      <w:proofErr w:type="gramStart"/>
      <w:r w:rsidRPr="00184900">
        <w:rPr>
          <w:rFonts w:asciiTheme="minorHAnsi" w:hAnsiTheme="minorHAnsi" w:cstheme="minorHAnsi"/>
        </w:rPr>
        <w:t>is capable of investigating</w:t>
      </w:r>
      <w:proofErr w:type="gramEnd"/>
      <w:r w:rsidRPr="00184900">
        <w:rPr>
          <w:rFonts w:asciiTheme="minorHAnsi" w:hAnsiTheme="minorHAnsi" w:cstheme="minorHAnsi"/>
        </w:rPr>
        <w:t xml:space="preserve"> even minor problems of organisations, exploring their impacts, and navigating the problems and challenges with effective change management strategies. With effective and sufficient effort, the consultancy firm provides personalised solutions and maintains competition with other renowned firms in the consultancy sector. The firm is also highly capable of identifying the underlying challenges related to the digital transformation and customer experience management of the Hilton Tokyo Bay as well as providing effective suggestions with budget requirements to address those challenges. </w:t>
      </w:r>
    </w:p>
    <w:p w14:paraId="41F88773" w14:textId="5523CEAA" w:rsidR="001C2CD1" w:rsidRPr="00184900" w:rsidRDefault="00CD43AA" w:rsidP="00CD43AA">
      <w:pPr>
        <w:rPr>
          <w:rFonts w:asciiTheme="minorHAnsi" w:hAnsiTheme="minorHAnsi" w:cstheme="minorHAnsi"/>
        </w:rPr>
      </w:pPr>
      <w:r w:rsidRPr="00184900">
        <w:rPr>
          <w:rFonts w:asciiTheme="minorHAnsi" w:hAnsiTheme="minorHAnsi" w:cstheme="minorHAnsi"/>
        </w:rPr>
        <w:t xml:space="preserve">This consultancy report has been prepared by </w:t>
      </w:r>
      <w:proofErr w:type="spellStart"/>
      <w:r w:rsidRPr="00184900">
        <w:rPr>
          <w:rFonts w:asciiTheme="minorHAnsi" w:hAnsiTheme="minorHAnsi" w:cstheme="minorHAnsi"/>
        </w:rPr>
        <w:t>BlueWave</w:t>
      </w:r>
      <w:proofErr w:type="spellEnd"/>
      <w:r w:rsidRPr="00184900">
        <w:rPr>
          <w:rFonts w:asciiTheme="minorHAnsi" w:hAnsiTheme="minorHAnsi" w:cstheme="minorHAnsi"/>
        </w:rPr>
        <w:t xml:space="preserve"> Strategy Solutions for Hilton Tokyo Bay with a view to identifying the underlying issues the company currently facing. The problems </w:t>
      </w:r>
      <w:r w:rsidRPr="00184900">
        <w:rPr>
          <w:rFonts w:asciiTheme="minorHAnsi" w:hAnsiTheme="minorHAnsi" w:cstheme="minorHAnsi"/>
        </w:rPr>
        <w:lastRenderedPageBreak/>
        <w:t xml:space="preserve">identified by </w:t>
      </w:r>
      <w:proofErr w:type="spellStart"/>
      <w:r w:rsidRPr="00184900">
        <w:rPr>
          <w:rFonts w:asciiTheme="minorHAnsi" w:hAnsiTheme="minorHAnsi" w:cstheme="minorHAnsi"/>
        </w:rPr>
        <w:t>BlueWave</w:t>
      </w:r>
      <w:proofErr w:type="spellEnd"/>
      <w:r w:rsidRPr="00184900">
        <w:rPr>
          <w:rFonts w:asciiTheme="minorHAnsi" w:hAnsiTheme="minorHAnsi" w:cstheme="minorHAnsi"/>
        </w:rPr>
        <w:t xml:space="preserve"> Strategy Solutions of the hotel are related to digital transformation and customer experience management. As part of these, an analysis of various models has been made which include PESTEL, SWOT and TOWS analysis. Additionally, it includes the analysis of the KURT LEWIN model for effective change management. The PESTEL and SWOT analysis are two renowned frameworks which play a vital role in understanding the internal and external environmental elements contributing to the challenges as well as addressing the challenges</w:t>
      </w:r>
      <w:r w:rsidR="00561843">
        <w:rPr>
          <w:rFonts w:asciiTheme="minorHAnsi" w:hAnsiTheme="minorHAnsi" w:cstheme="minorHAnsi"/>
        </w:rPr>
        <w:t xml:space="preserve"> (</w:t>
      </w:r>
      <w:r w:rsidR="00561843" w:rsidRPr="003645AF">
        <w:rPr>
          <w:rFonts w:asciiTheme="minorHAnsi" w:hAnsiTheme="minorHAnsi" w:cstheme="minorHAnsi"/>
        </w:rPr>
        <w:t>O’Mahoney, 2021)</w:t>
      </w:r>
      <w:r w:rsidRPr="00184900">
        <w:rPr>
          <w:rFonts w:asciiTheme="minorHAnsi" w:hAnsiTheme="minorHAnsi" w:cstheme="minorHAnsi"/>
        </w:rPr>
        <w:t>. On the other hand, the TOWS analysis followed by the SWOT analysis serves as an action-oriented framework from the strategic position identified by the SWOT analysis. In other words, the TOWS analysis enables the undertaking of strategic options by focusing on the four components of the SWOT analysis</w:t>
      </w:r>
      <w:r w:rsidR="00117CE5">
        <w:rPr>
          <w:rFonts w:asciiTheme="minorHAnsi" w:hAnsiTheme="minorHAnsi" w:cstheme="minorHAnsi"/>
        </w:rPr>
        <w:t xml:space="preserve"> (</w:t>
      </w:r>
      <w:r w:rsidR="00117CE5" w:rsidRPr="003645AF">
        <w:rPr>
          <w:rFonts w:asciiTheme="minorHAnsi" w:hAnsiTheme="minorHAnsi" w:cstheme="minorHAnsi"/>
        </w:rPr>
        <w:t>Subramaniam</w:t>
      </w:r>
      <w:r w:rsidR="00117CE5">
        <w:rPr>
          <w:rFonts w:asciiTheme="minorHAnsi" w:hAnsiTheme="minorHAnsi" w:cstheme="minorHAnsi"/>
        </w:rPr>
        <w:t xml:space="preserve"> </w:t>
      </w:r>
      <w:r w:rsidR="00117CE5" w:rsidRPr="00117CE5">
        <w:rPr>
          <w:rFonts w:asciiTheme="minorHAnsi" w:hAnsiTheme="minorHAnsi" w:cstheme="minorHAnsi"/>
          <w:i/>
          <w:iCs/>
        </w:rPr>
        <w:t>et al</w:t>
      </w:r>
      <w:r w:rsidR="00117CE5">
        <w:rPr>
          <w:rFonts w:asciiTheme="minorHAnsi" w:hAnsiTheme="minorHAnsi" w:cstheme="minorHAnsi"/>
        </w:rPr>
        <w:t>., 2011)</w:t>
      </w:r>
      <w:r w:rsidRPr="00184900">
        <w:rPr>
          <w:rFonts w:asciiTheme="minorHAnsi" w:hAnsiTheme="minorHAnsi" w:cstheme="minorHAnsi"/>
        </w:rPr>
        <w:t xml:space="preserve">. Finally, the consultancy report also includes an analysis of the KURT LEWIN model which is very effective in change management within organisations. It focuses on preparing an organisation for change, implementing the change in the </w:t>
      </w:r>
      <w:proofErr w:type="gramStart"/>
      <w:r w:rsidRPr="00184900">
        <w:rPr>
          <w:rFonts w:asciiTheme="minorHAnsi" w:hAnsiTheme="minorHAnsi" w:cstheme="minorHAnsi"/>
        </w:rPr>
        <w:t>organisation</w:t>
      </w:r>
      <w:proofErr w:type="gramEnd"/>
      <w:r w:rsidRPr="00184900">
        <w:rPr>
          <w:rFonts w:asciiTheme="minorHAnsi" w:hAnsiTheme="minorHAnsi" w:cstheme="minorHAnsi"/>
        </w:rPr>
        <w:t xml:space="preserve"> and making the change a significant part of the organisation.</w:t>
      </w:r>
    </w:p>
    <w:p w14:paraId="32B18133" w14:textId="77777777" w:rsidR="005A52E0" w:rsidRPr="00184900" w:rsidRDefault="005A52E0">
      <w:pPr>
        <w:rPr>
          <w:rFonts w:asciiTheme="minorHAnsi" w:hAnsiTheme="minorHAnsi" w:cstheme="minorHAnsi"/>
        </w:rPr>
      </w:pPr>
      <w:r w:rsidRPr="00184900">
        <w:rPr>
          <w:rFonts w:asciiTheme="minorHAnsi" w:hAnsiTheme="minorHAnsi" w:cstheme="minorHAnsi"/>
        </w:rPr>
        <w:br w:type="page"/>
      </w:r>
    </w:p>
    <w:p w14:paraId="164A6404" w14:textId="1EA81EC7" w:rsidR="00F14DE9" w:rsidRPr="005F4BDC" w:rsidRDefault="008A4B3B" w:rsidP="005F4BDC">
      <w:pPr>
        <w:pStyle w:val="Heading1"/>
        <w:rPr>
          <w:rFonts w:asciiTheme="minorHAnsi" w:hAnsiTheme="minorHAnsi" w:cstheme="minorHAnsi"/>
        </w:rPr>
      </w:pPr>
      <w:bookmarkStart w:id="4" w:name="_Toc167279310"/>
      <w:r w:rsidRPr="005F4BDC">
        <w:rPr>
          <w:rFonts w:asciiTheme="minorHAnsi" w:hAnsiTheme="minorHAnsi" w:cstheme="minorHAnsi"/>
        </w:rPr>
        <w:lastRenderedPageBreak/>
        <w:t>Analysis</w:t>
      </w:r>
      <w:bookmarkEnd w:id="4"/>
    </w:p>
    <w:p w14:paraId="2BE69910" w14:textId="77777777" w:rsidR="002C45B8" w:rsidRPr="005F4BDC" w:rsidRDefault="002C45B8" w:rsidP="005F4BDC">
      <w:pPr>
        <w:pStyle w:val="Heading2"/>
        <w:rPr>
          <w:rFonts w:asciiTheme="minorHAnsi" w:hAnsiTheme="minorHAnsi" w:cstheme="minorHAnsi"/>
        </w:rPr>
      </w:pPr>
      <w:bookmarkStart w:id="5" w:name="_Toc167279311"/>
      <w:r w:rsidRPr="005F4BDC">
        <w:rPr>
          <w:rFonts w:asciiTheme="minorHAnsi" w:hAnsiTheme="minorHAnsi" w:cstheme="minorHAnsi"/>
        </w:rPr>
        <w:t>PESTEL analysis of external factors impacting the hospitality industry</w:t>
      </w:r>
      <w:bookmarkEnd w:id="5"/>
    </w:p>
    <w:tbl>
      <w:tblPr>
        <w:tblStyle w:val="TableGrid"/>
        <w:tblW w:w="0" w:type="auto"/>
        <w:tblLook w:val="04A0" w:firstRow="1" w:lastRow="0" w:firstColumn="1" w:lastColumn="0" w:noHBand="0" w:noVBand="1"/>
      </w:tblPr>
      <w:tblGrid>
        <w:gridCol w:w="2785"/>
        <w:gridCol w:w="6565"/>
      </w:tblGrid>
      <w:tr w:rsidR="002C45B8" w14:paraId="1160AF1B" w14:textId="77777777" w:rsidTr="00573DBA">
        <w:tc>
          <w:tcPr>
            <w:tcW w:w="2785" w:type="dxa"/>
          </w:tcPr>
          <w:p w14:paraId="488AD04E" w14:textId="77777777" w:rsidR="002C45B8" w:rsidRPr="009D11A4" w:rsidRDefault="002C45B8" w:rsidP="00573DBA">
            <w:pPr>
              <w:spacing w:line="360" w:lineRule="auto"/>
              <w:rPr>
                <w:rFonts w:asciiTheme="minorHAnsi" w:hAnsiTheme="minorHAnsi" w:cstheme="minorHAnsi"/>
                <w:b/>
                <w:bCs/>
              </w:rPr>
            </w:pPr>
            <w:r w:rsidRPr="009D11A4">
              <w:rPr>
                <w:rFonts w:asciiTheme="minorHAnsi" w:hAnsiTheme="minorHAnsi" w:cstheme="minorHAnsi"/>
                <w:b/>
                <w:bCs/>
              </w:rPr>
              <w:t>Political factor</w:t>
            </w:r>
          </w:p>
        </w:tc>
        <w:tc>
          <w:tcPr>
            <w:tcW w:w="6565" w:type="dxa"/>
          </w:tcPr>
          <w:p w14:paraId="106623D8" w14:textId="26F7F128"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Visa policies of Japan could significantly impact of development of tourism. The visa requirements for some countries are strict in Japan which include North Korea, Middle Eastern countries e.g., Iran and Iraq, and Central Asian countries e.g., Uzbekistan and Turkmenistan</w:t>
            </w:r>
            <w:r w:rsidR="006B0148">
              <w:rPr>
                <w:rFonts w:asciiTheme="minorHAnsi" w:hAnsiTheme="minorHAnsi" w:cstheme="minorHAnsi"/>
              </w:rPr>
              <w:t xml:space="preserve"> (</w:t>
            </w:r>
            <w:r w:rsidR="006B0148" w:rsidRPr="00711072">
              <w:rPr>
                <w:rFonts w:asciiTheme="minorHAnsi" w:hAnsiTheme="minorHAnsi" w:cstheme="minorHAnsi"/>
              </w:rPr>
              <w:t>Hayakawa and Liu-Farrer, 2024</w:t>
            </w:r>
            <w:r w:rsidR="006B0148">
              <w:rPr>
                <w:rFonts w:asciiTheme="minorHAnsi" w:hAnsiTheme="minorHAnsi" w:cstheme="minorHAnsi"/>
              </w:rPr>
              <w:t>)</w:t>
            </w:r>
            <w:r w:rsidRPr="00D94155">
              <w:rPr>
                <w:rFonts w:asciiTheme="minorHAnsi" w:hAnsiTheme="minorHAnsi" w:cstheme="minorHAnsi"/>
              </w:rPr>
              <w:t>.</w:t>
            </w:r>
          </w:p>
          <w:p w14:paraId="3979D156" w14:textId="17374635"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Stimulation of the tourism sector by government funding, and infrastructural development may help the sector significantly</w:t>
            </w:r>
            <w:r w:rsidR="005E7908">
              <w:rPr>
                <w:rFonts w:asciiTheme="minorHAnsi" w:hAnsiTheme="minorHAnsi" w:cstheme="minorHAnsi"/>
              </w:rPr>
              <w:t xml:space="preserve"> (</w:t>
            </w:r>
            <w:proofErr w:type="spellStart"/>
            <w:r w:rsidR="005E7908" w:rsidRPr="003D6470">
              <w:rPr>
                <w:rFonts w:asciiTheme="minorHAnsi" w:hAnsiTheme="minorHAnsi" w:cstheme="minorHAnsi"/>
              </w:rPr>
              <w:t>Chataigner</w:t>
            </w:r>
            <w:proofErr w:type="spellEnd"/>
            <w:r w:rsidR="005E7908" w:rsidRPr="003D6470">
              <w:rPr>
                <w:rFonts w:asciiTheme="minorHAnsi" w:hAnsiTheme="minorHAnsi" w:cstheme="minorHAnsi"/>
              </w:rPr>
              <w:t>, 2023</w:t>
            </w:r>
            <w:r w:rsidR="005E7908">
              <w:rPr>
                <w:rFonts w:asciiTheme="minorHAnsi" w:hAnsiTheme="minorHAnsi" w:cstheme="minorHAnsi"/>
              </w:rPr>
              <w:t>)</w:t>
            </w:r>
            <w:r w:rsidRPr="00D94155">
              <w:rPr>
                <w:rFonts w:asciiTheme="minorHAnsi" w:hAnsiTheme="minorHAnsi" w:cstheme="minorHAnsi"/>
              </w:rPr>
              <w:t>.</w:t>
            </w:r>
          </w:p>
        </w:tc>
      </w:tr>
      <w:tr w:rsidR="002C45B8" w14:paraId="35E5FA91" w14:textId="77777777" w:rsidTr="00573DBA">
        <w:tc>
          <w:tcPr>
            <w:tcW w:w="2785" w:type="dxa"/>
          </w:tcPr>
          <w:p w14:paraId="452A50A3" w14:textId="77777777" w:rsidR="002C45B8" w:rsidRPr="009D11A4" w:rsidRDefault="002C45B8" w:rsidP="00573DBA">
            <w:pPr>
              <w:spacing w:line="360" w:lineRule="auto"/>
              <w:rPr>
                <w:rFonts w:asciiTheme="minorHAnsi" w:hAnsiTheme="minorHAnsi" w:cstheme="minorHAnsi"/>
                <w:b/>
                <w:bCs/>
              </w:rPr>
            </w:pPr>
            <w:r w:rsidRPr="009D11A4">
              <w:rPr>
                <w:rFonts w:asciiTheme="minorHAnsi" w:hAnsiTheme="minorHAnsi" w:cstheme="minorHAnsi"/>
                <w:b/>
                <w:bCs/>
              </w:rPr>
              <w:t>Economic factors</w:t>
            </w:r>
          </w:p>
        </w:tc>
        <w:tc>
          <w:tcPr>
            <w:tcW w:w="6565" w:type="dxa"/>
          </w:tcPr>
          <w:p w14:paraId="03644F0A" w14:textId="07B2D79B"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A weaker Japanese Yen makes it very helpful for tourists from foreign countries to travel to Japan</w:t>
            </w:r>
            <w:r w:rsidR="00D0403C">
              <w:rPr>
                <w:rFonts w:asciiTheme="minorHAnsi" w:hAnsiTheme="minorHAnsi" w:cstheme="minorHAnsi"/>
              </w:rPr>
              <w:t xml:space="preserve"> (</w:t>
            </w:r>
            <w:r w:rsidR="00D0403C" w:rsidRPr="001A0553">
              <w:rPr>
                <w:rFonts w:asciiTheme="minorHAnsi" w:hAnsiTheme="minorHAnsi" w:cstheme="minorHAnsi"/>
              </w:rPr>
              <w:t>Bae and Kwon, 2023</w:t>
            </w:r>
            <w:r w:rsidR="00D0403C">
              <w:rPr>
                <w:rFonts w:asciiTheme="minorHAnsi" w:hAnsiTheme="minorHAnsi" w:cstheme="minorHAnsi"/>
              </w:rPr>
              <w:t>)</w:t>
            </w:r>
            <w:r w:rsidRPr="00D94155">
              <w:rPr>
                <w:rFonts w:asciiTheme="minorHAnsi" w:hAnsiTheme="minorHAnsi" w:cstheme="minorHAnsi"/>
              </w:rPr>
              <w:t xml:space="preserve">. It will also contribute to the significant development of the hospitality sector in Japan. </w:t>
            </w:r>
          </w:p>
          <w:p w14:paraId="3A38F399" w14:textId="7D0F02A3"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A global economic slowdown will have a negative impact on the development of the tourism sector</w:t>
            </w:r>
            <w:r w:rsidR="001A065E">
              <w:rPr>
                <w:rFonts w:asciiTheme="minorHAnsi" w:hAnsiTheme="minorHAnsi" w:cstheme="minorHAnsi"/>
              </w:rPr>
              <w:t xml:space="preserve"> (</w:t>
            </w:r>
            <w:r w:rsidR="001A065E" w:rsidRPr="009E611E">
              <w:rPr>
                <w:rFonts w:asciiTheme="minorHAnsi" w:hAnsiTheme="minorHAnsi" w:cstheme="minorHAnsi"/>
              </w:rPr>
              <w:t>Jung, 2024</w:t>
            </w:r>
            <w:r w:rsidR="001A065E">
              <w:rPr>
                <w:rFonts w:asciiTheme="minorHAnsi" w:hAnsiTheme="minorHAnsi" w:cstheme="minorHAnsi"/>
              </w:rPr>
              <w:t>)</w:t>
            </w:r>
            <w:r w:rsidRPr="00D94155">
              <w:rPr>
                <w:rFonts w:asciiTheme="minorHAnsi" w:hAnsiTheme="minorHAnsi" w:cstheme="minorHAnsi"/>
              </w:rPr>
              <w:t>. Due to the rise of fuel in the international market, inflation has increased significantly in most developing countries.</w:t>
            </w:r>
          </w:p>
        </w:tc>
      </w:tr>
      <w:tr w:rsidR="002C45B8" w14:paraId="7D7B5CC7" w14:textId="77777777" w:rsidTr="00573DBA">
        <w:tc>
          <w:tcPr>
            <w:tcW w:w="2785" w:type="dxa"/>
          </w:tcPr>
          <w:p w14:paraId="52CA592D" w14:textId="77777777" w:rsidR="002C45B8" w:rsidRPr="009D11A4" w:rsidRDefault="002C45B8" w:rsidP="00573DBA">
            <w:pPr>
              <w:spacing w:line="360" w:lineRule="auto"/>
              <w:rPr>
                <w:rFonts w:asciiTheme="minorHAnsi" w:hAnsiTheme="minorHAnsi" w:cstheme="minorHAnsi"/>
                <w:b/>
                <w:bCs/>
              </w:rPr>
            </w:pPr>
            <w:r w:rsidRPr="009D11A4">
              <w:rPr>
                <w:rFonts w:asciiTheme="minorHAnsi" w:hAnsiTheme="minorHAnsi" w:cstheme="minorHAnsi"/>
                <w:b/>
                <w:bCs/>
              </w:rPr>
              <w:t>Social factors</w:t>
            </w:r>
          </w:p>
        </w:tc>
        <w:tc>
          <w:tcPr>
            <w:tcW w:w="6565" w:type="dxa"/>
          </w:tcPr>
          <w:p w14:paraId="37CBFEA5" w14:textId="26AA748E"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Japan's rich culinary heritage and diverse food culture attract food enthusiasts from different countries around the world</w:t>
            </w:r>
            <w:r w:rsidR="00D21510">
              <w:rPr>
                <w:rFonts w:asciiTheme="minorHAnsi" w:hAnsiTheme="minorHAnsi" w:cstheme="minorHAnsi"/>
              </w:rPr>
              <w:t xml:space="preserve"> (</w:t>
            </w:r>
            <w:r w:rsidR="00D21510" w:rsidRPr="00FD385B">
              <w:rPr>
                <w:rFonts w:asciiTheme="minorHAnsi" w:hAnsiTheme="minorHAnsi" w:cstheme="minorHAnsi"/>
              </w:rPr>
              <w:t>Hanley, 2023</w:t>
            </w:r>
            <w:r w:rsidR="00D21510">
              <w:rPr>
                <w:rFonts w:asciiTheme="minorHAnsi" w:hAnsiTheme="minorHAnsi" w:cstheme="minorHAnsi"/>
              </w:rPr>
              <w:t>)</w:t>
            </w:r>
            <w:r w:rsidRPr="00D94155">
              <w:rPr>
                <w:rFonts w:asciiTheme="minorHAnsi" w:hAnsiTheme="minorHAnsi" w:cstheme="minorHAnsi"/>
              </w:rPr>
              <w:t xml:space="preserve">. The sector has a huge chance to leverage its heritage and diverse food culture for the development of the sector. </w:t>
            </w:r>
          </w:p>
          <w:p w14:paraId="27F4DDFA" w14:textId="395420A7"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The low crime rate and a strong sense of community in Japan attract tourists from different countries</w:t>
            </w:r>
            <w:r w:rsidR="00943716">
              <w:rPr>
                <w:rFonts w:asciiTheme="minorHAnsi" w:hAnsiTheme="minorHAnsi" w:cstheme="minorHAnsi"/>
              </w:rPr>
              <w:t xml:space="preserve"> (</w:t>
            </w:r>
            <w:r w:rsidR="00943716" w:rsidRPr="00905D6D">
              <w:rPr>
                <w:rFonts w:asciiTheme="minorHAnsi" w:hAnsiTheme="minorHAnsi" w:cstheme="minorHAnsi"/>
              </w:rPr>
              <w:t>Shimada</w:t>
            </w:r>
            <w:r w:rsidR="00943716">
              <w:rPr>
                <w:rFonts w:asciiTheme="minorHAnsi" w:hAnsiTheme="minorHAnsi" w:cstheme="minorHAnsi"/>
              </w:rPr>
              <w:t xml:space="preserve"> </w:t>
            </w:r>
            <w:r w:rsidR="00943716" w:rsidRPr="00943716">
              <w:rPr>
                <w:rFonts w:asciiTheme="minorHAnsi" w:hAnsiTheme="minorHAnsi" w:cstheme="minorHAnsi"/>
                <w:i/>
                <w:iCs/>
              </w:rPr>
              <w:t>et al</w:t>
            </w:r>
            <w:r w:rsidR="00943716">
              <w:rPr>
                <w:rFonts w:asciiTheme="minorHAnsi" w:hAnsiTheme="minorHAnsi" w:cstheme="minorHAnsi"/>
              </w:rPr>
              <w:t>., 2023)</w:t>
            </w:r>
            <w:r w:rsidRPr="00D94155">
              <w:rPr>
                <w:rFonts w:asciiTheme="minorHAnsi" w:hAnsiTheme="minorHAnsi" w:cstheme="minorHAnsi"/>
              </w:rPr>
              <w:t xml:space="preserve">. By leveraging this opportunity, the hospitality sector can be developed significantly. </w:t>
            </w:r>
          </w:p>
          <w:p w14:paraId="77F49815" w14:textId="5632E4FE"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lastRenderedPageBreak/>
              <w:t>Japanese people only talk through their mother tongue and do not know English</w:t>
            </w:r>
            <w:r w:rsidR="00B15FB0">
              <w:rPr>
                <w:rFonts w:asciiTheme="minorHAnsi" w:hAnsiTheme="minorHAnsi" w:cstheme="minorHAnsi"/>
              </w:rPr>
              <w:t xml:space="preserve"> (</w:t>
            </w:r>
            <w:r w:rsidR="00B15FB0" w:rsidRPr="00905D6D">
              <w:rPr>
                <w:rFonts w:asciiTheme="minorHAnsi" w:hAnsiTheme="minorHAnsi" w:cstheme="minorHAnsi"/>
              </w:rPr>
              <w:t>Sakurai and Mason, 2023</w:t>
            </w:r>
            <w:r w:rsidR="00B15FB0">
              <w:rPr>
                <w:rFonts w:asciiTheme="minorHAnsi" w:hAnsiTheme="minorHAnsi" w:cstheme="minorHAnsi"/>
              </w:rPr>
              <w:t>)</w:t>
            </w:r>
            <w:r w:rsidRPr="00D94155">
              <w:rPr>
                <w:rFonts w:asciiTheme="minorHAnsi" w:hAnsiTheme="minorHAnsi" w:cstheme="minorHAnsi"/>
              </w:rPr>
              <w:t xml:space="preserve">. As a result, foreign tourists can not </w:t>
            </w:r>
            <w:proofErr w:type="gramStart"/>
            <w:r w:rsidRPr="00D94155">
              <w:rPr>
                <w:rFonts w:asciiTheme="minorHAnsi" w:hAnsiTheme="minorHAnsi" w:cstheme="minorHAnsi"/>
              </w:rPr>
              <w:t>be connected with</w:t>
            </w:r>
            <w:proofErr w:type="gramEnd"/>
            <w:r w:rsidRPr="00D94155">
              <w:rPr>
                <w:rFonts w:asciiTheme="minorHAnsi" w:hAnsiTheme="minorHAnsi" w:cstheme="minorHAnsi"/>
              </w:rPr>
              <w:t xml:space="preserve"> the local communities.   </w:t>
            </w:r>
          </w:p>
        </w:tc>
      </w:tr>
      <w:tr w:rsidR="002C45B8" w14:paraId="66B39B05" w14:textId="77777777" w:rsidTr="00573DBA">
        <w:tc>
          <w:tcPr>
            <w:tcW w:w="2785" w:type="dxa"/>
          </w:tcPr>
          <w:p w14:paraId="00A347F1" w14:textId="77777777" w:rsidR="002C45B8" w:rsidRPr="009D11A4" w:rsidRDefault="002C45B8" w:rsidP="00573DBA">
            <w:pPr>
              <w:spacing w:line="360" w:lineRule="auto"/>
              <w:rPr>
                <w:rFonts w:asciiTheme="minorHAnsi" w:hAnsiTheme="minorHAnsi" w:cstheme="minorHAnsi"/>
                <w:b/>
                <w:bCs/>
              </w:rPr>
            </w:pPr>
            <w:r w:rsidRPr="009D11A4">
              <w:rPr>
                <w:rFonts w:asciiTheme="minorHAnsi" w:hAnsiTheme="minorHAnsi" w:cstheme="minorHAnsi"/>
                <w:b/>
                <w:bCs/>
              </w:rPr>
              <w:lastRenderedPageBreak/>
              <w:t>Technological factors</w:t>
            </w:r>
          </w:p>
        </w:tc>
        <w:tc>
          <w:tcPr>
            <w:tcW w:w="6565" w:type="dxa"/>
          </w:tcPr>
          <w:p w14:paraId="130B8F97" w14:textId="5FE75D91"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Japan is technologically advanced. As a result, organisations in the hospitality sector can leverage technological tools to enhance customer experience</w:t>
            </w:r>
            <w:r w:rsidR="00AD1170">
              <w:rPr>
                <w:rFonts w:asciiTheme="minorHAnsi" w:hAnsiTheme="minorHAnsi" w:cstheme="minorHAnsi"/>
              </w:rPr>
              <w:t xml:space="preserve"> (</w:t>
            </w:r>
            <w:r w:rsidR="00AD1170" w:rsidRPr="006B1B33">
              <w:rPr>
                <w:rFonts w:asciiTheme="minorHAnsi" w:hAnsiTheme="minorHAnsi" w:cstheme="minorHAnsi"/>
              </w:rPr>
              <w:t>Veblen, 2023</w:t>
            </w:r>
            <w:r w:rsidR="00AD1170">
              <w:rPr>
                <w:rFonts w:asciiTheme="minorHAnsi" w:hAnsiTheme="minorHAnsi" w:cstheme="minorHAnsi"/>
              </w:rPr>
              <w:t>)</w:t>
            </w:r>
            <w:r w:rsidRPr="00D94155">
              <w:rPr>
                <w:rFonts w:asciiTheme="minorHAnsi" w:hAnsiTheme="minorHAnsi" w:cstheme="minorHAnsi"/>
              </w:rPr>
              <w:t xml:space="preserve">. </w:t>
            </w:r>
          </w:p>
          <w:p w14:paraId="3D905FAF" w14:textId="7A052ACC"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 xml:space="preserve">Where most of the countries use YouTube, Facebook and TikTok as their first preference of social media use, Japanese people prioritise Line, </w:t>
            </w:r>
            <w:proofErr w:type="gramStart"/>
            <w:r w:rsidRPr="00D94155">
              <w:rPr>
                <w:rFonts w:asciiTheme="minorHAnsi" w:hAnsiTheme="minorHAnsi" w:cstheme="minorHAnsi"/>
              </w:rPr>
              <w:t>Twitter</w:t>
            </w:r>
            <w:proofErr w:type="gramEnd"/>
            <w:r w:rsidRPr="00D94155">
              <w:rPr>
                <w:rFonts w:asciiTheme="minorHAnsi" w:hAnsiTheme="minorHAnsi" w:cstheme="minorHAnsi"/>
              </w:rPr>
              <w:t xml:space="preserve"> and Instagram</w:t>
            </w:r>
            <w:r w:rsidR="00F018DB">
              <w:rPr>
                <w:rFonts w:asciiTheme="minorHAnsi" w:hAnsiTheme="minorHAnsi" w:cstheme="minorHAnsi"/>
              </w:rPr>
              <w:t xml:space="preserve"> (</w:t>
            </w:r>
            <w:r w:rsidR="00F018DB" w:rsidRPr="00D81911">
              <w:rPr>
                <w:rFonts w:asciiTheme="minorHAnsi" w:hAnsiTheme="minorHAnsi" w:cstheme="minorHAnsi"/>
              </w:rPr>
              <w:t>Bai</w:t>
            </w:r>
            <w:r w:rsidR="00F018DB">
              <w:rPr>
                <w:rFonts w:asciiTheme="minorHAnsi" w:hAnsiTheme="minorHAnsi" w:cstheme="minorHAnsi"/>
              </w:rPr>
              <w:t xml:space="preserve"> </w:t>
            </w:r>
            <w:r w:rsidR="00F018DB" w:rsidRPr="00F018DB">
              <w:rPr>
                <w:rFonts w:asciiTheme="minorHAnsi" w:hAnsiTheme="minorHAnsi" w:cstheme="minorHAnsi"/>
                <w:i/>
                <w:iCs/>
              </w:rPr>
              <w:t>et al</w:t>
            </w:r>
            <w:r w:rsidR="00F018DB">
              <w:rPr>
                <w:rFonts w:asciiTheme="minorHAnsi" w:hAnsiTheme="minorHAnsi" w:cstheme="minorHAnsi"/>
              </w:rPr>
              <w:t>., 2024)</w:t>
            </w:r>
            <w:r w:rsidRPr="00D94155">
              <w:rPr>
                <w:rFonts w:asciiTheme="minorHAnsi" w:hAnsiTheme="minorHAnsi" w:cstheme="minorHAnsi"/>
              </w:rPr>
              <w:t>. That is why organisations need to follow different channels for social media marketing in Japan.  </w:t>
            </w:r>
          </w:p>
        </w:tc>
      </w:tr>
      <w:tr w:rsidR="002C45B8" w14:paraId="0600A689" w14:textId="77777777" w:rsidTr="00573DBA">
        <w:tc>
          <w:tcPr>
            <w:tcW w:w="2785" w:type="dxa"/>
          </w:tcPr>
          <w:p w14:paraId="134EFA44" w14:textId="77777777" w:rsidR="002C45B8" w:rsidRPr="009D11A4" w:rsidRDefault="002C45B8" w:rsidP="00573DBA">
            <w:pPr>
              <w:spacing w:line="360" w:lineRule="auto"/>
              <w:rPr>
                <w:rFonts w:asciiTheme="minorHAnsi" w:hAnsiTheme="minorHAnsi" w:cstheme="minorHAnsi"/>
                <w:b/>
                <w:bCs/>
              </w:rPr>
            </w:pPr>
            <w:r w:rsidRPr="009D11A4">
              <w:rPr>
                <w:rFonts w:asciiTheme="minorHAnsi" w:hAnsiTheme="minorHAnsi" w:cstheme="minorHAnsi"/>
                <w:b/>
                <w:bCs/>
              </w:rPr>
              <w:t>Environmental factors</w:t>
            </w:r>
          </w:p>
        </w:tc>
        <w:tc>
          <w:tcPr>
            <w:tcW w:w="6565" w:type="dxa"/>
          </w:tcPr>
          <w:p w14:paraId="58887516" w14:textId="4DC88F64" w:rsidR="002C45B8" w:rsidRPr="009D11A4" w:rsidRDefault="002C45B8" w:rsidP="009D11A4">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In Japan, various natural disasters e.g., earthquakes, typhoons etc. take place which disrupt hotel operations</w:t>
            </w:r>
            <w:r w:rsidR="00EE291D">
              <w:rPr>
                <w:rFonts w:asciiTheme="minorHAnsi" w:hAnsiTheme="minorHAnsi" w:cstheme="minorHAnsi"/>
              </w:rPr>
              <w:t xml:space="preserve"> (</w:t>
            </w:r>
            <w:r w:rsidR="00EE291D" w:rsidRPr="00BD7E2A">
              <w:rPr>
                <w:rFonts w:asciiTheme="minorHAnsi" w:hAnsiTheme="minorHAnsi" w:cstheme="minorHAnsi"/>
              </w:rPr>
              <w:t>Otsuka, 2024</w:t>
            </w:r>
            <w:r w:rsidR="00EE291D">
              <w:rPr>
                <w:rFonts w:asciiTheme="minorHAnsi" w:hAnsiTheme="minorHAnsi" w:cstheme="minorHAnsi"/>
              </w:rPr>
              <w:t>)</w:t>
            </w:r>
            <w:r w:rsidRPr="00D94155">
              <w:rPr>
                <w:rFonts w:asciiTheme="minorHAnsi" w:hAnsiTheme="minorHAnsi" w:cstheme="minorHAnsi"/>
              </w:rPr>
              <w:t xml:space="preserve">. </w:t>
            </w:r>
          </w:p>
        </w:tc>
      </w:tr>
      <w:tr w:rsidR="002C45B8" w14:paraId="6C98D81D" w14:textId="77777777" w:rsidTr="00573DBA">
        <w:tc>
          <w:tcPr>
            <w:tcW w:w="2785" w:type="dxa"/>
          </w:tcPr>
          <w:p w14:paraId="62018B91" w14:textId="77777777" w:rsidR="002C45B8" w:rsidRPr="009D11A4" w:rsidRDefault="002C45B8" w:rsidP="00573DBA">
            <w:pPr>
              <w:spacing w:line="360" w:lineRule="auto"/>
              <w:rPr>
                <w:rFonts w:asciiTheme="minorHAnsi" w:hAnsiTheme="minorHAnsi" w:cstheme="minorHAnsi"/>
                <w:b/>
                <w:bCs/>
              </w:rPr>
            </w:pPr>
            <w:r w:rsidRPr="009D11A4">
              <w:rPr>
                <w:rFonts w:asciiTheme="minorHAnsi" w:hAnsiTheme="minorHAnsi" w:cstheme="minorHAnsi"/>
                <w:b/>
                <w:bCs/>
              </w:rPr>
              <w:t xml:space="preserve">Legal factors </w:t>
            </w:r>
          </w:p>
        </w:tc>
        <w:tc>
          <w:tcPr>
            <w:tcW w:w="6565" w:type="dxa"/>
          </w:tcPr>
          <w:p w14:paraId="7054238C" w14:textId="16D62E6A"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Japan's Personal Information Protection Act and other various laws related to IT are strict. Organisations must comply with these laws</w:t>
            </w:r>
            <w:r w:rsidR="00D93F75">
              <w:rPr>
                <w:rFonts w:asciiTheme="minorHAnsi" w:hAnsiTheme="minorHAnsi" w:cstheme="minorHAnsi"/>
              </w:rPr>
              <w:t xml:space="preserve"> (</w:t>
            </w:r>
            <w:proofErr w:type="spellStart"/>
            <w:r w:rsidR="00D93F75" w:rsidRPr="00B707E1">
              <w:rPr>
                <w:rFonts w:asciiTheme="minorHAnsi" w:hAnsiTheme="minorHAnsi" w:cstheme="minorHAnsi"/>
              </w:rPr>
              <w:t>Kanamura</w:t>
            </w:r>
            <w:proofErr w:type="spellEnd"/>
            <w:r w:rsidR="00D93F75" w:rsidRPr="00B707E1">
              <w:rPr>
                <w:rFonts w:asciiTheme="minorHAnsi" w:hAnsiTheme="minorHAnsi" w:cstheme="minorHAnsi"/>
              </w:rPr>
              <w:t>, 2023</w:t>
            </w:r>
            <w:r w:rsidR="00D93F75">
              <w:rPr>
                <w:rFonts w:asciiTheme="minorHAnsi" w:hAnsiTheme="minorHAnsi" w:cstheme="minorHAnsi"/>
              </w:rPr>
              <w:t>)</w:t>
            </w:r>
            <w:r w:rsidRPr="00D94155">
              <w:rPr>
                <w:rFonts w:asciiTheme="minorHAnsi" w:hAnsiTheme="minorHAnsi" w:cstheme="minorHAnsi"/>
              </w:rPr>
              <w:t>.</w:t>
            </w:r>
          </w:p>
          <w:p w14:paraId="66E4A4F2" w14:textId="37B3FF69" w:rsidR="002C45B8" w:rsidRPr="00D94155" w:rsidRDefault="002C45B8" w:rsidP="00573DBA">
            <w:pPr>
              <w:pStyle w:val="ListParagraph"/>
              <w:numPr>
                <w:ilvl w:val="0"/>
                <w:numId w:val="2"/>
              </w:numPr>
              <w:spacing w:line="360" w:lineRule="auto"/>
              <w:rPr>
                <w:rFonts w:asciiTheme="minorHAnsi" w:hAnsiTheme="minorHAnsi" w:cstheme="minorHAnsi"/>
              </w:rPr>
            </w:pPr>
            <w:r w:rsidRPr="00D94155">
              <w:rPr>
                <w:rFonts w:asciiTheme="minorHAnsi" w:hAnsiTheme="minorHAnsi" w:cstheme="minorHAnsi"/>
              </w:rPr>
              <w:t>The laws related to employment and consumer protection are also strict and they require strict compliance</w:t>
            </w:r>
            <w:r w:rsidR="00E204C8">
              <w:rPr>
                <w:rFonts w:asciiTheme="minorHAnsi" w:hAnsiTheme="minorHAnsi" w:cstheme="minorHAnsi"/>
              </w:rPr>
              <w:t xml:space="preserve"> (</w:t>
            </w:r>
            <w:proofErr w:type="spellStart"/>
            <w:r w:rsidR="00E204C8" w:rsidRPr="0064393E">
              <w:rPr>
                <w:rFonts w:asciiTheme="minorHAnsi" w:hAnsiTheme="minorHAnsi" w:cstheme="minorHAnsi"/>
              </w:rPr>
              <w:t>Pizam</w:t>
            </w:r>
            <w:proofErr w:type="spellEnd"/>
            <w:r w:rsidR="00E204C8">
              <w:rPr>
                <w:rFonts w:asciiTheme="minorHAnsi" w:hAnsiTheme="minorHAnsi" w:cstheme="minorHAnsi"/>
              </w:rPr>
              <w:t xml:space="preserve"> </w:t>
            </w:r>
            <w:r w:rsidR="00E204C8" w:rsidRPr="00E204C8">
              <w:rPr>
                <w:rFonts w:asciiTheme="minorHAnsi" w:hAnsiTheme="minorHAnsi" w:cstheme="minorHAnsi"/>
                <w:i/>
                <w:iCs/>
              </w:rPr>
              <w:t>et al</w:t>
            </w:r>
            <w:r w:rsidR="00E204C8">
              <w:rPr>
                <w:rFonts w:asciiTheme="minorHAnsi" w:hAnsiTheme="minorHAnsi" w:cstheme="minorHAnsi"/>
              </w:rPr>
              <w:t>., 2024)</w:t>
            </w:r>
            <w:r w:rsidRPr="00D94155">
              <w:rPr>
                <w:rFonts w:asciiTheme="minorHAnsi" w:hAnsiTheme="minorHAnsi" w:cstheme="minorHAnsi"/>
              </w:rPr>
              <w:t>.</w:t>
            </w:r>
          </w:p>
        </w:tc>
      </w:tr>
    </w:tbl>
    <w:p w14:paraId="3EA7C892" w14:textId="77777777" w:rsidR="002C45B8" w:rsidRPr="00184900" w:rsidRDefault="002C45B8" w:rsidP="002C45B8">
      <w:pPr>
        <w:rPr>
          <w:rFonts w:asciiTheme="minorHAnsi" w:hAnsiTheme="minorHAnsi" w:cstheme="minorHAnsi"/>
        </w:rPr>
      </w:pPr>
      <w:r w:rsidRPr="006B3F5D">
        <w:rPr>
          <w:rFonts w:asciiTheme="minorHAnsi" w:hAnsiTheme="minorHAnsi" w:cstheme="minorHAnsi"/>
        </w:rPr>
        <w:t>From the analysis of the PESTEL analysis above, it can be said that the external environmental impact on the hospitality sector is mostly favourable except for the economic environment. However, organisations in the hospitality sector should leverage the favourable elements strategically to develop the hospitality sector.</w:t>
      </w:r>
    </w:p>
    <w:p w14:paraId="27EC3629" w14:textId="77777777" w:rsidR="002C45B8" w:rsidRDefault="002C45B8">
      <w:pPr>
        <w:rPr>
          <w:rFonts w:asciiTheme="minorHAnsi" w:hAnsiTheme="minorHAnsi" w:cstheme="minorHAnsi"/>
        </w:rPr>
      </w:pPr>
      <w:r>
        <w:rPr>
          <w:rFonts w:asciiTheme="minorHAnsi" w:hAnsiTheme="minorHAnsi" w:cstheme="minorHAnsi"/>
        </w:rPr>
        <w:br w:type="page"/>
      </w:r>
    </w:p>
    <w:p w14:paraId="0DCDB2F2" w14:textId="1C5C9C7D" w:rsidR="008A4B3B" w:rsidRPr="005F4BDC" w:rsidRDefault="004167C4" w:rsidP="005F4BDC">
      <w:pPr>
        <w:pStyle w:val="Heading2"/>
        <w:rPr>
          <w:rFonts w:asciiTheme="minorHAnsi" w:hAnsiTheme="minorHAnsi" w:cstheme="minorHAnsi"/>
        </w:rPr>
      </w:pPr>
      <w:bookmarkStart w:id="6" w:name="_Toc167279312"/>
      <w:r w:rsidRPr="005F4BDC">
        <w:rPr>
          <w:rFonts w:asciiTheme="minorHAnsi" w:hAnsiTheme="minorHAnsi" w:cstheme="minorHAnsi"/>
        </w:rPr>
        <w:lastRenderedPageBreak/>
        <w:t xml:space="preserve">Challenges faced by Hilton Tokyo Bay and their impact on the </w:t>
      </w:r>
      <w:proofErr w:type="gramStart"/>
      <w:r w:rsidRPr="005F4BDC">
        <w:rPr>
          <w:rFonts w:asciiTheme="minorHAnsi" w:hAnsiTheme="minorHAnsi" w:cstheme="minorHAnsi"/>
        </w:rPr>
        <w:t>hotel</w:t>
      </w:r>
      <w:bookmarkEnd w:id="6"/>
      <w:proofErr w:type="gramEnd"/>
    </w:p>
    <w:p w14:paraId="48A74E02" w14:textId="1031334C" w:rsidR="004B39E3" w:rsidRPr="00184900" w:rsidRDefault="004B39E3" w:rsidP="00CD43AA">
      <w:pPr>
        <w:rPr>
          <w:rFonts w:asciiTheme="minorHAnsi" w:hAnsiTheme="minorHAnsi" w:cstheme="minorHAnsi"/>
        </w:rPr>
      </w:pPr>
      <w:r w:rsidRPr="00184900">
        <w:rPr>
          <w:rFonts w:asciiTheme="minorHAnsi" w:hAnsiTheme="minorHAnsi" w:cstheme="minorHAnsi"/>
        </w:rPr>
        <w:t xml:space="preserve">The hotel provides several amenities to the guests which play a huge role in enhancing their experience and the reputation of the hotel. </w:t>
      </w:r>
      <w:r w:rsidR="00C23395">
        <w:rPr>
          <w:rFonts w:asciiTheme="minorHAnsi" w:hAnsiTheme="minorHAnsi" w:cstheme="minorHAnsi"/>
        </w:rPr>
        <w:t>However</w:t>
      </w:r>
      <w:r w:rsidRPr="00184900">
        <w:rPr>
          <w:rFonts w:asciiTheme="minorHAnsi" w:hAnsiTheme="minorHAnsi" w:cstheme="minorHAnsi"/>
        </w:rPr>
        <w:t>, the hotel has experienced some challenges in recent years. The challenges and their impact on the hotel have been discussed as follows: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412"/>
        <w:gridCol w:w="4948"/>
      </w:tblGrid>
      <w:tr w:rsidR="00FA232A" w:rsidRPr="00184900" w14:paraId="0090D57C" w14:textId="77777777" w:rsidTr="00FA232A">
        <w:tc>
          <w:tcPr>
            <w:tcW w:w="4806" w:type="dxa"/>
            <w:shd w:val="clear" w:color="auto" w:fill="FFFFFF" w:themeFill="background1"/>
          </w:tcPr>
          <w:p w14:paraId="06634633" w14:textId="7BB6C68A" w:rsidR="006C284F" w:rsidRPr="00184900" w:rsidRDefault="006C284F" w:rsidP="00CD43AA">
            <w:pPr>
              <w:rPr>
                <w:rFonts w:asciiTheme="minorHAnsi" w:hAnsiTheme="minorHAnsi" w:cstheme="minorHAnsi"/>
              </w:rPr>
            </w:pPr>
            <w:r w:rsidRPr="00184900">
              <w:rPr>
                <w:rFonts w:asciiTheme="minorHAnsi" w:hAnsiTheme="minorHAnsi" w:cstheme="minorHAnsi"/>
                <w:noProof/>
              </w:rPr>
              <w:drawing>
                <wp:inline distT="0" distB="0" distL="0" distR="0" wp14:anchorId="2DEB9DFC" wp14:editId="3CB02397">
                  <wp:extent cx="2905125" cy="2172810"/>
                  <wp:effectExtent l="0" t="0" r="0" b="0"/>
                  <wp:docPr id="545480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0381" cy="2199179"/>
                          </a:xfrm>
                          <a:prstGeom prst="rect">
                            <a:avLst/>
                          </a:prstGeom>
                          <a:noFill/>
                        </pic:spPr>
                      </pic:pic>
                    </a:graphicData>
                  </a:graphic>
                </wp:inline>
              </w:drawing>
            </w:r>
          </w:p>
        </w:tc>
        <w:tc>
          <w:tcPr>
            <w:tcW w:w="4544" w:type="dxa"/>
            <w:shd w:val="clear" w:color="auto" w:fill="FFFFFF" w:themeFill="background1"/>
          </w:tcPr>
          <w:p w14:paraId="2988CF98" w14:textId="61FB826A" w:rsidR="006C284F" w:rsidRPr="00184900" w:rsidRDefault="00CF4909" w:rsidP="00CF4909">
            <w:pPr>
              <w:keepNext/>
              <w:rPr>
                <w:rFonts w:asciiTheme="minorHAnsi" w:hAnsiTheme="minorHAnsi" w:cstheme="minorHAnsi"/>
              </w:rPr>
            </w:pPr>
            <w:r w:rsidRPr="00184900">
              <w:rPr>
                <w:rFonts w:asciiTheme="minorHAnsi" w:hAnsiTheme="minorHAnsi" w:cstheme="minorHAnsi"/>
                <w:noProof/>
              </w:rPr>
              <w:drawing>
                <wp:inline distT="0" distB="0" distL="0" distR="0" wp14:anchorId="08C70CFB" wp14:editId="6667C7CB">
                  <wp:extent cx="3267410" cy="2179320"/>
                  <wp:effectExtent l="0" t="0" r="9525" b="0"/>
                  <wp:docPr id="162657352" name="Picture 2"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lery image of this proper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8312" cy="2186592"/>
                          </a:xfrm>
                          <a:prstGeom prst="rect">
                            <a:avLst/>
                          </a:prstGeom>
                          <a:noFill/>
                          <a:ln>
                            <a:noFill/>
                          </a:ln>
                        </pic:spPr>
                      </pic:pic>
                    </a:graphicData>
                  </a:graphic>
                </wp:inline>
              </w:drawing>
            </w:r>
          </w:p>
        </w:tc>
      </w:tr>
    </w:tbl>
    <w:p w14:paraId="704A4142" w14:textId="786B745F" w:rsidR="006C284F" w:rsidRPr="00184900" w:rsidRDefault="00CF4909" w:rsidP="00CF4909">
      <w:pPr>
        <w:pStyle w:val="Caption"/>
        <w:jc w:val="center"/>
        <w:rPr>
          <w:rFonts w:asciiTheme="minorHAnsi" w:hAnsiTheme="minorHAnsi" w:cstheme="minorHAnsi"/>
          <w:i w:val="0"/>
          <w:iCs w:val="0"/>
          <w:color w:val="auto"/>
          <w:sz w:val="24"/>
          <w:szCs w:val="32"/>
        </w:rPr>
      </w:pPr>
      <w:r w:rsidRPr="00184900">
        <w:rPr>
          <w:rFonts w:asciiTheme="minorHAnsi" w:hAnsiTheme="minorHAnsi" w:cstheme="minorHAnsi"/>
          <w:i w:val="0"/>
          <w:iCs w:val="0"/>
          <w:color w:val="auto"/>
          <w:sz w:val="24"/>
          <w:szCs w:val="32"/>
        </w:rPr>
        <w:t xml:space="preserve">Figure </w:t>
      </w:r>
      <w:r w:rsidRPr="00184900">
        <w:rPr>
          <w:rFonts w:asciiTheme="minorHAnsi" w:hAnsiTheme="minorHAnsi" w:cstheme="minorHAnsi"/>
          <w:i w:val="0"/>
          <w:iCs w:val="0"/>
          <w:color w:val="auto"/>
          <w:sz w:val="24"/>
          <w:szCs w:val="32"/>
        </w:rPr>
        <w:fldChar w:fldCharType="begin"/>
      </w:r>
      <w:r w:rsidRPr="00184900">
        <w:rPr>
          <w:rFonts w:asciiTheme="minorHAnsi" w:hAnsiTheme="minorHAnsi" w:cstheme="minorHAnsi"/>
          <w:i w:val="0"/>
          <w:iCs w:val="0"/>
          <w:color w:val="auto"/>
          <w:sz w:val="24"/>
          <w:szCs w:val="32"/>
        </w:rPr>
        <w:instrText xml:space="preserve"> SEQ Figure \* ARABIC </w:instrText>
      </w:r>
      <w:r w:rsidRPr="00184900">
        <w:rPr>
          <w:rFonts w:asciiTheme="minorHAnsi" w:hAnsiTheme="minorHAnsi" w:cstheme="minorHAnsi"/>
          <w:i w:val="0"/>
          <w:iCs w:val="0"/>
          <w:color w:val="auto"/>
          <w:sz w:val="24"/>
          <w:szCs w:val="32"/>
        </w:rPr>
        <w:fldChar w:fldCharType="separate"/>
      </w:r>
      <w:r w:rsidRPr="00184900">
        <w:rPr>
          <w:rFonts w:asciiTheme="minorHAnsi" w:hAnsiTheme="minorHAnsi" w:cstheme="minorHAnsi"/>
          <w:i w:val="0"/>
          <w:iCs w:val="0"/>
          <w:noProof/>
          <w:color w:val="auto"/>
          <w:sz w:val="24"/>
          <w:szCs w:val="32"/>
        </w:rPr>
        <w:t>1</w:t>
      </w:r>
      <w:r w:rsidRPr="00184900">
        <w:rPr>
          <w:rFonts w:asciiTheme="minorHAnsi" w:hAnsiTheme="minorHAnsi" w:cstheme="minorHAnsi"/>
          <w:i w:val="0"/>
          <w:iCs w:val="0"/>
          <w:color w:val="auto"/>
          <w:sz w:val="24"/>
          <w:szCs w:val="32"/>
        </w:rPr>
        <w:fldChar w:fldCharType="end"/>
      </w:r>
      <w:r w:rsidRPr="00184900">
        <w:rPr>
          <w:rFonts w:asciiTheme="minorHAnsi" w:hAnsiTheme="minorHAnsi" w:cstheme="minorHAnsi"/>
          <w:i w:val="0"/>
          <w:iCs w:val="0"/>
          <w:color w:val="auto"/>
          <w:sz w:val="24"/>
          <w:szCs w:val="32"/>
          <w:lang w:val="en-US"/>
        </w:rPr>
        <w:t xml:space="preserve">: </w:t>
      </w:r>
      <w:r w:rsidR="00DB6150" w:rsidRPr="00184900">
        <w:rPr>
          <w:rFonts w:asciiTheme="minorHAnsi" w:hAnsiTheme="minorHAnsi" w:cstheme="minorHAnsi"/>
          <w:i w:val="0"/>
          <w:iCs w:val="0"/>
          <w:color w:val="auto"/>
          <w:sz w:val="24"/>
          <w:szCs w:val="32"/>
          <w:lang w:val="en-US"/>
        </w:rPr>
        <w:t>S</w:t>
      </w:r>
      <w:r w:rsidRPr="00184900">
        <w:rPr>
          <w:rFonts w:asciiTheme="minorHAnsi" w:hAnsiTheme="minorHAnsi" w:cstheme="minorHAnsi"/>
          <w:i w:val="0"/>
          <w:iCs w:val="0"/>
          <w:color w:val="auto"/>
          <w:sz w:val="24"/>
          <w:szCs w:val="32"/>
          <w:lang w:val="en-US"/>
        </w:rPr>
        <w:t>cenic view of the Hilton Tokyo Bay</w:t>
      </w:r>
      <w:r w:rsidR="00B907DC">
        <w:rPr>
          <w:rFonts w:asciiTheme="minorHAnsi" w:hAnsiTheme="minorHAnsi" w:cstheme="minorHAnsi"/>
          <w:i w:val="0"/>
          <w:iCs w:val="0"/>
          <w:color w:val="auto"/>
          <w:sz w:val="24"/>
          <w:szCs w:val="32"/>
          <w:lang w:val="en-US"/>
        </w:rPr>
        <w:t xml:space="preserve"> (</w:t>
      </w:r>
      <w:r w:rsidR="00B907DC" w:rsidRPr="00B907DC">
        <w:rPr>
          <w:rFonts w:asciiTheme="minorHAnsi" w:hAnsiTheme="minorHAnsi" w:cstheme="minorHAnsi"/>
          <w:i w:val="0"/>
          <w:iCs w:val="0"/>
          <w:color w:val="auto"/>
          <w:sz w:val="24"/>
          <w:szCs w:val="32"/>
          <w:lang w:val="en-US"/>
        </w:rPr>
        <w:t>Oga, 2023)</w:t>
      </w:r>
      <w:r w:rsidRPr="00184900">
        <w:rPr>
          <w:rFonts w:asciiTheme="minorHAnsi" w:hAnsiTheme="minorHAnsi" w:cstheme="minorHAnsi"/>
          <w:i w:val="0"/>
          <w:iCs w:val="0"/>
          <w:color w:val="auto"/>
          <w:sz w:val="24"/>
          <w:szCs w:val="32"/>
          <w:lang w:val="en-US"/>
        </w:rPr>
        <w:t>.</w:t>
      </w:r>
    </w:p>
    <w:p w14:paraId="23F5F4B0" w14:textId="5ADCEA9D" w:rsidR="008A0E3F" w:rsidRPr="00047619" w:rsidRDefault="008A0E3F" w:rsidP="00047619">
      <w:pPr>
        <w:pStyle w:val="ListParagraph"/>
        <w:numPr>
          <w:ilvl w:val="0"/>
          <w:numId w:val="1"/>
        </w:numPr>
        <w:rPr>
          <w:rFonts w:asciiTheme="minorHAnsi" w:hAnsiTheme="minorHAnsi" w:cstheme="minorHAnsi"/>
        </w:rPr>
      </w:pPr>
      <w:r w:rsidRPr="00047619">
        <w:rPr>
          <w:rFonts w:asciiTheme="minorHAnsi" w:hAnsiTheme="minorHAnsi" w:cstheme="minorHAnsi"/>
          <w:b/>
          <w:bCs/>
          <w:u w:val="single"/>
        </w:rPr>
        <w:t>Outdated website and online booking system:</w:t>
      </w:r>
      <w:r w:rsidRPr="00047619">
        <w:rPr>
          <w:rFonts w:asciiTheme="minorHAnsi" w:hAnsiTheme="minorHAnsi" w:cstheme="minorHAnsi"/>
        </w:rPr>
        <w:t xml:space="preserve"> An advanced and user-friendly website includes a user-friendly design with a clear menu structure, responsive design that includes mobile optimisation and adaptive layouts, high-performance speed, advanced </w:t>
      </w:r>
      <w:proofErr w:type="gramStart"/>
      <w:r w:rsidRPr="00047619">
        <w:rPr>
          <w:rFonts w:asciiTheme="minorHAnsi" w:hAnsiTheme="minorHAnsi" w:cstheme="minorHAnsi"/>
        </w:rPr>
        <w:t>functionality</w:t>
      </w:r>
      <w:proofErr w:type="gramEnd"/>
      <w:r w:rsidRPr="00047619">
        <w:rPr>
          <w:rFonts w:asciiTheme="minorHAnsi" w:hAnsiTheme="minorHAnsi" w:cstheme="minorHAnsi"/>
        </w:rPr>
        <w:t xml:space="preserve"> and search engine optimisation. These features of a website make people </w:t>
      </w:r>
      <w:r w:rsidR="00D85E83">
        <w:rPr>
          <w:rFonts w:asciiTheme="minorHAnsi" w:hAnsiTheme="minorHAnsi" w:cstheme="minorHAnsi"/>
        </w:rPr>
        <w:t>able</w:t>
      </w:r>
      <w:r w:rsidRPr="00047619">
        <w:rPr>
          <w:rFonts w:asciiTheme="minorHAnsi" w:hAnsiTheme="minorHAnsi" w:cstheme="minorHAnsi"/>
        </w:rPr>
        <w:t xml:space="preserve"> to book rooms at the hotel effectively. However, the website of Hilton Tokyo Bay is not sufficiently </w:t>
      </w:r>
      <w:proofErr w:type="gramStart"/>
      <w:r w:rsidRPr="00047619">
        <w:rPr>
          <w:rFonts w:asciiTheme="minorHAnsi" w:hAnsiTheme="minorHAnsi" w:cstheme="minorHAnsi"/>
        </w:rPr>
        <w:t>up-to-date</w:t>
      </w:r>
      <w:proofErr w:type="gramEnd"/>
      <w:r w:rsidR="00A25F0C">
        <w:rPr>
          <w:rFonts w:asciiTheme="minorHAnsi" w:hAnsiTheme="minorHAnsi" w:cstheme="minorHAnsi"/>
        </w:rPr>
        <w:t xml:space="preserve"> (</w:t>
      </w:r>
      <w:r w:rsidR="00A25F0C" w:rsidRPr="007E348B">
        <w:rPr>
          <w:rFonts w:asciiTheme="minorHAnsi" w:hAnsiTheme="minorHAnsi" w:cstheme="minorHAnsi"/>
        </w:rPr>
        <w:t>Morishita, 2023</w:t>
      </w:r>
      <w:r w:rsidR="00A25F0C">
        <w:rPr>
          <w:rFonts w:asciiTheme="minorHAnsi" w:hAnsiTheme="minorHAnsi" w:cstheme="minorHAnsi"/>
        </w:rPr>
        <w:t>)</w:t>
      </w:r>
      <w:r w:rsidRPr="00047619">
        <w:rPr>
          <w:rFonts w:asciiTheme="minorHAnsi" w:hAnsiTheme="minorHAnsi" w:cstheme="minorHAnsi"/>
        </w:rPr>
        <w:t>. The hotel management has no significant initiatives to ensure proper search engine optimisation (SEO). As a result, whenever visitors or potential guests of the hotel search the website of the hotel in Google search engine, they get a lot of options for booking rooms</w:t>
      </w:r>
      <w:r w:rsidR="002F0681">
        <w:rPr>
          <w:rFonts w:asciiTheme="minorHAnsi" w:hAnsiTheme="minorHAnsi" w:cstheme="minorHAnsi"/>
        </w:rPr>
        <w:t xml:space="preserve"> (</w:t>
      </w:r>
      <w:r w:rsidR="002F0681" w:rsidRPr="00D15470">
        <w:rPr>
          <w:rFonts w:asciiTheme="minorHAnsi" w:hAnsiTheme="minorHAnsi" w:cstheme="minorHAnsi"/>
        </w:rPr>
        <w:t>Bhandari and Sin, 2023</w:t>
      </w:r>
      <w:r w:rsidR="002F0681">
        <w:rPr>
          <w:rFonts w:asciiTheme="minorHAnsi" w:hAnsiTheme="minorHAnsi" w:cstheme="minorHAnsi"/>
        </w:rPr>
        <w:t>)</w:t>
      </w:r>
      <w:r w:rsidRPr="00047619">
        <w:rPr>
          <w:rFonts w:asciiTheme="minorHAnsi" w:hAnsiTheme="minorHAnsi" w:cstheme="minorHAnsi"/>
        </w:rPr>
        <w:t>. It makes the visitors and potential guests confused about which website of the hotel is authentic. That is why it can be said that the online booking system of the hotel through the website is not sufficiently effective. Additionally, the contents of the website are not clear to understand with a click because of the lack of a clear menu structure. That is why the conversation rate was reduced significantly from the website of the hotel. According to a study, 30% of the booking system is abounded due to the ineffective booking system of the hotel from its website</w:t>
      </w:r>
      <w:r w:rsidR="00F11C94">
        <w:rPr>
          <w:rFonts w:asciiTheme="minorHAnsi" w:hAnsiTheme="minorHAnsi" w:cstheme="minorHAnsi"/>
        </w:rPr>
        <w:t xml:space="preserve"> (</w:t>
      </w:r>
      <w:proofErr w:type="spellStart"/>
      <w:r w:rsidR="00F11C94" w:rsidRPr="00E56235">
        <w:rPr>
          <w:rFonts w:asciiTheme="minorHAnsi" w:hAnsiTheme="minorHAnsi" w:cstheme="minorHAnsi"/>
        </w:rPr>
        <w:t>Mnyakin</w:t>
      </w:r>
      <w:proofErr w:type="spellEnd"/>
      <w:r w:rsidR="00F11C94" w:rsidRPr="00E56235">
        <w:rPr>
          <w:rFonts w:asciiTheme="minorHAnsi" w:hAnsiTheme="minorHAnsi" w:cstheme="minorHAnsi"/>
        </w:rPr>
        <w:t>, 2023</w:t>
      </w:r>
      <w:r w:rsidR="00F11C94">
        <w:rPr>
          <w:rFonts w:asciiTheme="minorHAnsi" w:hAnsiTheme="minorHAnsi" w:cstheme="minorHAnsi"/>
        </w:rPr>
        <w:t>)</w:t>
      </w:r>
      <w:r w:rsidRPr="00047619">
        <w:rPr>
          <w:rFonts w:asciiTheme="minorHAnsi" w:hAnsiTheme="minorHAnsi" w:cstheme="minorHAnsi"/>
        </w:rPr>
        <w:t xml:space="preserve">. On the other hand, the hotel has allowed </w:t>
      </w:r>
      <w:r w:rsidRPr="00047619">
        <w:rPr>
          <w:rFonts w:asciiTheme="minorHAnsi" w:hAnsiTheme="minorHAnsi" w:cstheme="minorHAnsi"/>
        </w:rPr>
        <w:lastRenderedPageBreak/>
        <w:t xml:space="preserve">several third-party organisations to make the booking system effective and convenient. But people have a lack of confidence to book rooms the hotels from the parties, as some fraud organisations are also active on the Internet. That is why people book the rooms of others near the Hilton Tokyo Bay. It has a negative impact on the profitability of the hotel, particularly during the off-season. </w:t>
      </w:r>
    </w:p>
    <w:p w14:paraId="2DB8D930" w14:textId="5135FE78" w:rsidR="008A0E3F" w:rsidRPr="00047619" w:rsidRDefault="008A0E3F" w:rsidP="00047619">
      <w:pPr>
        <w:pStyle w:val="ListParagraph"/>
        <w:numPr>
          <w:ilvl w:val="0"/>
          <w:numId w:val="1"/>
        </w:numPr>
        <w:rPr>
          <w:rFonts w:asciiTheme="minorHAnsi" w:hAnsiTheme="minorHAnsi" w:cstheme="minorHAnsi"/>
        </w:rPr>
      </w:pPr>
      <w:r w:rsidRPr="00047619">
        <w:rPr>
          <w:rFonts w:asciiTheme="minorHAnsi" w:hAnsiTheme="minorHAnsi" w:cstheme="minorHAnsi"/>
          <w:b/>
          <w:bCs/>
          <w:u w:val="single"/>
        </w:rPr>
        <w:t>Poor online reputation management:</w:t>
      </w:r>
      <w:r w:rsidRPr="00047619">
        <w:rPr>
          <w:rFonts w:asciiTheme="minorHAnsi" w:hAnsiTheme="minorHAnsi" w:cstheme="minorHAnsi"/>
        </w:rPr>
        <w:t xml:space="preserve"> The activities of the social media marketing team of the hotel have not been effective so far. Due to the lack of active presence through regular posting and content strategy, the organisation has been failing to maintain its reputation in the past few years</w:t>
      </w:r>
      <w:r w:rsidR="00881BA8">
        <w:rPr>
          <w:rFonts w:asciiTheme="minorHAnsi" w:hAnsiTheme="minorHAnsi" w:cstheme="minorHAnsi"/>
        </w:rPr>
        <w:t xml:space="preserve"> (</w:t>
      </w:r>
      <w:proofErr w:type="spellStart"/>
      <w:r w:rsidR="00881BA8" w:rsidRPr="004875E8">
        <w:rPr>
          <w:rFonts w:asciiTheme="minorHAnsi" w:hAnsiTheme="minorHAnsi" w:cstheme="minorHAnsi"/>
        </w:rPr>
        <w:t>Fachada</w:t>
      </w:r>
      <w:proofErr w:type="spellEnd"/>
      <w:r w:rsidR="00881BA8" w:rsidRPr="004875E8">
        <w:rPr>
          <w:rFonts w:asciiTheme="minorHAnsi" w:hAnsiTheme="minorHAnsi" w:cstheme="minorHAnsi"/>
        </w:rPr>
        <w:t>, 2023</w:t>
      </w:r>
      <w:r w:rsidR="00881BA8">
        <w:rPr>
          <w:rFonts w:asciiTheme="minorHAnsi" w:hAnsiTheme="minorHAnsi" w:cstheme="minorHAnsi"/>
        </w:rPr>
        <w:t>)</w:t>
      </w:r>
      <w:r w:rsidRPr="00047619">
        <w:rPr>
          <w:rFonts w:asciiTheme="minorHAnsi" w:hAnsiTheme="minorHAnsi" w:cstheme="minorHAnsi"/>
        </w:rPr>
        <w:t xml:space="preserve">. In the age of social media, where social media is playing a significant role in branding and promotion, the company is gradually losing its reputation due to poor online reputation management. The marketing team provides low priority in regular monitoring of review platforms and social </w:t>
      </w:r>
      <w:proofErr w:type="gramStart"/>
      <w:r w:rsidRPr="00047619">
        <w:rPr>
          <w:rFonts w:asciiTheme="minorHAnsi" w:hAnsiTheme="minorHAnsi" w:cstheme="minorHAnsi"/>
        </w:rPr>
        <w:t>media</w:t>
      </w:r>
      <w:proofErr w:type="gramEnd"/>
      <w:r w:rsidRPr="00047619">
        <w:rPr>
          <w:rFonts w:asciiTheme="minorHAnsi" w:hAnsiTheme="minorHAnsi" w:cstheme="minorHAnsi"/>
        </w:rPr>
        <w:t xml:space="preserve"> and they are indifferent to response to the reviews promptly. The lack of pre-stay-engagement with the potential guests of the hotel also made the reputation management vulnerable. According to a study, 86% of new travellers read reviews before booking any room of the hotel</w:t>
      </w:r>
      <w:r w:rsidR="00943E93">
        <w:rPr>
          <w:rFonts w:asciiTheme="minorHAnsi" w:hAnsiTheme="minorHAnsi" w:cstheme="minorHAnsi"/>
        </w:rPr>
        <w:t xml:space="preserve"> (</w:t>
      </w:r>
      <w:r w:rsidR="00943E93" w:rsidRPr="00EC7B9D">
        <w:rPr>
          <w:rFonts w:asciiTheme="minorHAnsi" w:hAnsiTheme="minorHAnsi" w:cstheme="minorHAnsi"/>
        </w:rPr>
        <w:t>Das, 2023</w:t>
      </w:r>
      <w:r w:rsidR="00943E93">
        <w:rPr>
          <w:rFonts w:asciiTheme="minorHAnsi" w:hAnsiTheme="minorHAnsi" w:cstheme="minorHAnsi"/>
        </w:rPr>
        <w:t>)</w:t>
      </w:r>
      <w:r w:rsidRPr="00047619">
        <w:rPr>
          <w:rFonts w:asciiTheme="minorHAnsi" w:hAnsiTheme="minorHAnsi" w:cstheme="minorHAnsi"/>
        </w:rPr>
        <w:t>. In this regard, the indifferent act of reputation management has caused significant reputational damage to the hotel, particularly to the new travellers and guests. Ineffective reputation management of the hotel could put the hotel</w:t>
      </w:r>
      <w:r w:rsidR="00003BED">
        <w:rPr>
          <w:rFonts w:asciiTheme="minorHAnsi" w:hAnsiTheme="minorHAnsi" w:cstheme="minorHAnsi"/>
        </w:rPr>
        <w:t xml:space="preserve"> one step </w:t>
      </w:r>
      <w:r w:rsidRPr="00047619">
        <w:rPr>
          <w:rFonts w:asciiTheme="minorHAnsi" w:hAnsiTheme="minorHAnsi" w:cstheme="minorHAnsi"/>
        </w:rPr>
        <w:t>leg behind the competitors. Another study showed that 53% of customers expect businesses to respond to their reviews within a week, and the hotel avoids responding to negative reviews for unknown purposes</w:t>
      </w:r>
      <w:r w:rsidR="00C3273B">
        <w:rPr>
          <w:rFonts w:asciiTheme="minorHAnsi" w:hAnsiTheme="minorHAnsi" w:cstheme="minorHAnsi"/>
        </w:rPr>
        <w:t xml:space="preserve"> (</w:t>
      </w:r>
      <w:r w:rsidR="00C3273B" w:rsidRPr="005408FE">
        <w:rPr>
          <w:rFonts w:asciiTheme="minorHAnsi" w:hAnsiTheme="minorHAnsi" w:cstheme="minorHAnsi"/>
        </w:rPr>
        <w:t>Ravichandran and Deng, 2023</w:t>
      </w:r>
      <w:r w:rsidR="00C3273B">
        <w:rPr>
          <w:rFonts w:asciiTheme="minorHAnsi" w:hAnsiTheme="minorHAnsi" w:cstheme="minorHAnsi"/>
        </w:rPr>
        <w:t>)</w:t>
      </w:r>
      <w:r w:rsidRPr="00047619">
        <w:rPr>
          <w:rFonts w:asciiTheme="minorHAnsi" w:hAnsiTheme="minorHAnsi" w:cstheme="minorHAnsi"/>
        </w:rPr>
        <w:t xml:space="preserve">. That is why it has been difficult for the company to ensure its reputation through online and social media by the currently adopting strategies of the company. The impacts of reputation management on the company are multi-faced. </w:t>
      </w:r>
      <w:proofErr w:type="gramStart"/>
      <w:r w:rsidRPr="00047619">
        <w:rPr>
          <w:rFonts w:asciiTheme="minorHAnsi" w:hAnsiTheme="minorHAnsi" w:cstheme="minorHAnsi"/>
        </w:rPr>
        <w:t>First of all</w:t>
      </w:r>
      <w:proofErr w:type="gramEnd"/>
      <w:r w:rsidRPr="00047619">
        <w:rPr>
          <w:rFonts w:asciiTheme="minorHAnsi" w:hAnsiTheme="minorHAnsi" w:cstheme="minorHAnsi"/>
        </w:rPr>
        <w:t xml:space="preserve">, a poor reputation makes potential visitors unwilling to book a ticket to the hotel. Secondly, they suggest their acquainted individuals visit other hotels in this location. However, the hotel should take necessary measures to maintain its reputation online and leverage the best ways to differentiate the hotel from others in this location. </w:t>
      </w:r>
    </w:p>
    <w:p w14:paraId="1BA2B0BC" w14:textId="3B03FF8E" w:rsidR="003B51BA" w:rsidRDefault="008A0E3F" w:rsidP="00972989">
      <w:pPr>
        <w:pStyle w:val="ListParagraph"/>
        <w:numPr>
          <w:ilvl w:val="0"/>
          <w:numId w:val="1"/>
        </w:numPr>
        <w:rPr>
          <w:rFonts w:asciiTheme="minorHAnsi" w:hAnsiTheme="minorHAnsi" w:cstheme="minorHAnsi"/>
        </w:rPr>
      </w:pPr>
      <w:r w:rsidRPr="00047619">
        <w:rPr>
          <w:rFonts w:asciiTheme="minorHAnsi" w:hAnsiTheme="minorHAnsi" w:cstheme="minorHAnsi"/>
          <w:b/>
          <w:bCs/>
          <w:u w:val="single"/>
        </w:rPr>
        <w:lastRenderedPageBreak/>
        <w:t>Lack of personalised customer experiences:</w:t>
      </w:r>
      <w:r w:rsidRPr="00047619">
        <w:rPr>
          <w:rFonts w:asciiTheme="minorHAnsi" w:hAnsiTheme="minorHAnsi" w:cstheme="minorHAnsi"/>
        </w:rPr>
        <w:t xml:space="preserve"> In the competitive business landscape, the personalisation of customer experience plays a vital role in getting competitive benefits as well as ensuring repetitive customers</w:t>
      </w:r>
      <w:r w:rsidR="001531A5">
        <w:rPr>
          <w:rFonts w:asciiTheme="minorHAnsi" w:hAnsiTheme="minorHAnsi" w:cstheme="minorHAnsi"/>
        </w:rPr>
        <w:t xml:space="preserve"> (</w:t>
      </w:r>
      <w:r w:rsidR="001531A5" w:rsidRPr="00383F91">
        <w:rPr>
          <w:rFonts w:asciiTheme="minorHAnsi" w:hAnsiTheme="minorHAnsi" w:cstheme="minorHAnsi"/>
        </w:rPr>
        <w:t>Veloso and Gomez-Suarez, 2023</w:t>
      </w:r>
      <w:r w:rsidR="001531A5">
        <w:rPr>
          <w:rFonts w:asciiTheme="minorHAnsi" w:hAnsiTheme="minorHAnsi" w:cstheme="minorHAnsi"/>
        </w:rPr>
        <w:t>)</w:t>
      </w:r>
      <w:r w:rsidRPr="00047619">
        <w:rPr>
          <w:rFonts w:asciiTheme="minorHAnsi" w:hAnsiTheme="minorHAnsi" w:cstheme="minorHAnsi"/>
        </w:rPr>
        <w:t>. Although the hotel has some loyalty programmes including “Hilton Honors” which contribute significantly to retaining the frequently visited customers, it is not effective for the guests who visit once a year or once in two years</w:t>
      </w:r>
      <w:r w:rsidR="00496DCF">
        <w:rPr>
          <w:rFonts w:asciiTheme="minorHAnsi" w:hAnsiTheme="minorHAnsi" w:cstheme="minorHAnsi"/>
        </w:rPr>
        <w:t xml:space="preserve"> (</w:t>
      </w:r>
      <w:proofErr w:type="spellStart"/>
      <w:r w:rsidR="00496DCF" w:rsidRPr="007F5AB6">
        <w:rPr>
          <w:rFonts w:asciiTheme="minorHAnsi" w:hAnsiTheme="minorHAnsi" w:cstheme="minorHAnsi"/>
        </w:rPr>
        <w:t>Gubíniová</w:t>
      </w:r>
      <w:proofErr w:type="spellEnd"/>
      <w:r w:rsidR="00496DCF">
        <w:rPr>
          <w:rFonts w:asciiTheme="minorHAnsi" w:hAnsiTheme="minorHAnsi" w:cstheme="minorHAnsi"/>
        </w:rPr>
        <w:t xml:space="preserve"> </w:t>
      </w:r>
      <w:r w:rsidR="00496DCF" w:rsidRPr="00430CCC">
        <w:rPr>
          <w:rFonts w:asciiTheme="minorHAnsi" w:hAnsiTheme="minorHAnsi" w:cstheme="minorHAnsi"/>
          <w:i/>
          <w:iCs/>
        </w:rPr>
        <w:t>et al</w:t>
      </w:r>
      <w:r w:rsidR="00496DCF">
        <w:rPr>
          <w:rFonts w:asciiTheme="minorHAnsi" w:hAnsiTheme="minorHAnsi" w:cstheme="minorHAnsi"/>
        </w:rPr>
        <w:t>., 2023)</w:t>
      </w:r>
      <w:r w:rsidRPr="00047619">
        <w:rPr>
          <w:rFonts w:asciiTheme="minorHAnsi" w:hAnsiTheme="minorHAnsi" w:cstheme="minorHAnsi"/>
        </w:rPr>
        <w:t>. As a result, the hotel is deprived of the chance to earn profit from the customers who do not visit for a long time. Additionally, guest expect a personalised experience based on their previous stay in the hotel. The hotel management often offers them a generic experience. This type of activity makes the repeat guests frustrated. Furthermore, the hotel lacks tailored offers. It demonstrates the management of the hotel is also indifferent to offering experience by avoiding data analysis properly. However, personalised experience and repetition contribute 7%-12% of the total revenue of a hotel in the hospitality sector</w:t>
      </w:r>
      <w:r w:rsidR="00F051A9">
        <w:rPr>
          <w:rFonts w:asciiTheme="minorHAnsi" w:hAnsiTheme="minorHAnsi" w:cstheme="minorHAnsi"/>
        </w:rPr>
        <w:t xml:space="preserve"> (</w:t>
      </w:r>
      <w:r w:rsidR="00F051A9" w:rsidRPr="00824613">
        <w:rPr>
          <w:rFonts w:asciiTheme="minorHAnsi" w:hAnsiTheme="minorHAnsi" w:cstheme="minorHAnsi"/>
        </w:rPr>
        <w:t>Paulose</w:t>
      </w:r>
      <w:r w:rsidR="00F051A9">
        <w:rPr>
          <w:rFonts w:asciiTheme="minorHAnsi" w:hAnsiTheme="minorHAnsi" w:cstheme="minorHAnsi"/>
        </w:rPr>
        <w:t xml:space="preserve"> </w:t>
      </w:r>
      <w:r w:rsidR="00F051A9" w:rsidRPr="00824613">
        <w:rPr>
          <w:rFonts w:asciiTheme="minorHAnsi" w:hAnsiTheme="minorHAnsi" w:cstheme="minorHAnsi"/>
        </w:rPr>
        <w:t>and Shakeel, 2022</w:t>
      </w:r>
      <w:r w:rsidR="00F051A9">
        <w:rPr>
          <w:rFonts w:asciiTheme="minorHAnsi" w:hAnsiTheme="minorHAnsi" w:cstheme="minorHAnsi"/>
        </w:rPr>
        <w:t>)</w:t>
      </w:r>
      <w:r w:rsidRPr="00047619">
        <w:rPr>
          <w:rFonts w:asciiTheme="minorHAnsi" w:hAnsiTheme="minorHAnsi" w:cstheme="minorHAnsi"/>
        </w:rPr>
        <w:t>. The Hilton Tokyo Bay needs immediate actions to make the personalised experience increase repetitive guests.  Otherwise, other small hotels will take the opportunity.</w:t>
      </w:r>
    </w:p>
    <w:p w14:paraId="16AC07F1" w14:textId="4B355CC8" w:rsidR="00972989" w:rsidRDefault="00C0762D" w:rsidP="00C0762D">
      <w:pPr>
        <w:rPr>
          <w:rFonts w:asciiTheme="minorHAnsi" w:hAnsiTheme="minorHAnsi" w:cstheme="minorHAnsi"/>
        </w:rPr>
      </w:pPr>
      <w:r w:rsidRPr="00C0762D">
        <w:rPr>
          <w:rFonts w:asciiTheme="minorHAnsi" w:hAnsiTheme="minorHAnsi" w:cstheme="minorHAnsi"/>
        </w:rPr>
        <w:t>Although the technological environment is mostly favourable in Japan, the Hilton Tokyo Bay is failing to leverage this environment. As a result, the company may face difficulty in maintaining brand reputation and standard guest experience in the long run.</w:t>
      </w:r>
    </w:p>
    <w:p w14:paraId="084434AA" w14:textId="50B04922" w:rsidR="00D75179" w:rsidRPr="00FC1093" w:rsidRDefault="00BB4857" w:rsidP="00FC1093">
      <w:pPr>
        <w:pStyle w:val="Heading2"/>
        <w:rPr>
          <w:rFonts w:asciiTheme="minorHAnsi" w:hAnsiTheme="minorHAnsi" w:cstheme="minorHAnsi"/>
        </w:rPr>
      </w:pPr>
      <w:bookmarkStart w:id="7" w:name="_Toc167279313"/>
      <w:r w:rsidRPr="00FC1093">
        <w:rPr>
          <w:rFonts w:asciiTheme="minorHAnsi" w:hAnsiTheme="minorHAnsi" w:cstheme="minorHAnsi"/>
        </w:rPr>
        <w:t xml:space="preserve">SWOT analysis- providing an overview of the </w:t>
      </w:r>
      <w:proofErr w:type="gramStart"/>
      <w:r w:rsidRPr="00FC1093">
        <w:rPr>
          <w:rFonts w:asciiTheme="minorHAnsi" w:hAnsiTheme="minorHAnsi" w:cstheme="minorHAnsi"/>
        </w:rPr>
        <w:t>hotel</w:t>
      </w:r>
      <w:bookmarkEnd w:id="7"/>
      <w:proofErr w:type="gramEnd"/>
    </w:p>
    <w:tbl>
      <w:tblPr>
        <w:tblStyle w:val="TableGrid"/>
        <w:tblW w:w="0" w:type="auto"/>
        <w:tblLook w:val="04A0" w:firstRow="1" w:lastRow="0" w:firstColumn="1" w:lastColumn="0" w:noHBand="0" w:noVBand="1"/>
      </w:tblPr>
      <w:tblGrid>
        <w:gridCol w:w="4675"/>
        <w:gridCol w:w="4675"/>
      </w:tblGrid>
      <w:tr w:rsidR="00FC1979" w14:paraId="12293C36" w14:textId="77777777" w:rsidTr="0080008B">
        <w:tc>
          <w:tcPr>
            <w:tcW w:w="4675" w:type="dxa"/>
          </w:tcPr>
          <w:p w14:paraId="5236BEB6" w14:textId="77777777" w:rsidR="00FC1979" w:rsidRPr="004012A9" w:rsidRDefault="004012A9" w:rsidP="0080008B">
            <w:pPr>
              <w:spacing w:line="360" w:lineRule="auto"/>
              <w:rPr>
                <w:rFonts w:asciiTheme="minorHAnsi" w:hAnsiTheme="minorHAnsi" w:cstheme="minorHAnsi"/>
                <w:b/>
                <w:bCs/>
                <w:color w:val="385623" w:themeColor="accent6" w:themeShade="80"/>
                <w:u w:val="single"/>
              </w:rPr>
            </w:pPr>
            <w:r w:rsidRPr="004012A9">
              <w:rPr>
                <w:rFonts w:asciiTheme="minorHAnsi" w:hAnsiTheme="minorHAnsi" w:cstheme="minorHAnsi"/>
                <w:b/>
                <w:bCs/>
                <w:color w:val="385623" w:themeColor="accent6" w:themeShade="80"/>
                <w:u w:val="single"/>
              </w:rPr>
              <w:t>Strengths</w:t>
            </w:r>
          </w:p>
          <w:p w14:paraId="109568A7" w14:textId="07FC1225" w:rsidR="00685DC6" w:rsidRPr="0080008B" w:rsidRDefault="00685DC6" w:rsidP="0080008B">
            <w:pPr>
              <w:pStyle w:val="ListParagraph"/>
              <w:numPr>
                <w:ilvl w:val="0"/>
                <w:numId w:val="3"/>
              </w:numPr>
              <w:spacing w:line="360" w:lineRule="auto"/>
              <w:rPr>
                <w:rFonts w:asciiTheme="minorHAnsi" w:hAnsiTheme="minorHAnsi" w:cstheme="minorHAnsi"/>
              </w:rPr>
            </w:pPr>
            <w:r w:rsidRPr="0080008B">
              <w:rPr>
                <w:rFonts w:asciiTheme="minorHAnsi" w:hAnsiTheme="minorHAnsi" w:cstheme="minorHAnsi"/>
              </w:rPr>
              <w:t>The location of the hotel near Tokyo Disney Resort has made the hotel well-deserved for the guests</w:t>
            </w:r>
            <w:r w:rsidR="006A2916">
              <w:rPr>
                <w:rFonts w:asciiTheme="minorHAnsi" w:hAnsiTheme="minorHAnsi" w:cstheme="minorHAnsi"/>
              </w:rPr>
              <w:t xml:space="preserve"> (</w:t>
            </w:r>
            <w:r w:rsidR="006A2916" w:rsidRPr="000B2D35">
              <w:rPr>
                <w:rFonts w:asciiTheme="minorHAnsi" w:hAnsiTheme="minorHAnsi" w:cstheme="minorHAnsi"/>
              </w:rPr>
              <w:t>Nakai</w:t>
            </w:r>
            <w:r w:rsidR="006A2916">
              <w:rPr>
                <w:rFonts w:asciiTheme="minorHAnsi" w:hAnsiTheme="minorHAnsi" w:cstheme="minorHAnsi"/>
              </w:rPr>
              <w:t>, 2023)</w:t>
            </w:r>
            <w:r w:rsidRPr="0080008B">
              <w:rPr>
                <w:rFonts w:asciiTheme="minorHAnsi" w:hAnsiTheme="minorHAnsi" w:cstheme="minorHAnsi"/>
              </w:rPr>
              <w:t>.</w:t>
            </w:r>
          </w:p>
          <w:p w14:paraId="4EDC7EB2" w14:textId="0911FC85" w:rsidR="00685DC6" w:rsidRPr="0080008B" w:rsidRDefault="00685DC6" w:rsidP="0080008B">
            <w:pPr>
              <w:pStyle w:val="ListParagraph"/>
              <w:numPr>
                <w:ilvl w:val="0"/>
                <w:numId w:val="3"/>
              </w:numPr>
              <w:spacing w:line="360" w:lineRule="auto"/>
              <w:rPr>
                <w:rFonts w:asciiTheme="minorHAnsi" w:hAnsiTheme="minorHAnsi" w:cstheme="minorHAnsi"/>
              </w:rPr>
            </w:pPr>
            <w:r w:rsidRPr="0080008B">
              <w:rPr>
                <w:rFonts w:asciiTheme="minorHAnsi" w:hAnsiTheme="minorHAnsi" w:cstheme="minorHAnsi"/>
              </w:rPr>
              <w:t xml:space="preserve">High-quality amenities of the hotel including a gym, meeting facilities, pool, restaurant etc. have made the </w:t>
            </w:r>
            <w:r w:rsidRPr="0080008B">
              <w:rPr>
                <w:rFonts w:asciiTheme="minorHAnsi" w:hAnsiTheme="minorHAnsi" w:cstheme="minorHAnsi"/>
              </w:rPr>
              <w:lastRenderedPageBreak/>
              <w:t>hotel attractive to the guests</w:t>
            </w:r>
            <w:r w:rsidR="00E00D47">
              <w:rPr>
                <w:rFonts w:asciiTheme="minorHAnsi" w:hAnsiTheme="minorHAnsi" w:cstheme="minorHAnsi"/>
              </w:rPr>
              <w:t xml:space="preserve"> (</w:t>
            </w:r>
            <w:r w:rsidR="00E00D47" w:rsidRPr="007041A9">
              <w:rPr>
                <w:rFonts w:asciiTheme="minorHAnsi" w:hAnsiTheme="minorHAnsi" w:cstheme="minorHAnsi"/>
              </w:rPr>
              <w:t>Carvalho</w:t>
            </w:r>
            <w:r w:rsidR="00E00D47">
              <w:rPr>
                <w:rFonts w:asciiTheme="minorHAnsi" w:hAnsiTheme="minorHAnsi" w:cstheme="minorHAnsi"/>
              </w:rPr>
              <w:t>, 2022)</w:t>
            </w:r>
            <w:r w:rsidRPr="0080008B">
              <w:rPr>
                <w:rFonts w:asciiTheme="minorHAnsi" w:hAnsiTheme="minorHAnsi" w:cstheme="minorHAnsi"/>
              </w:rPr>
              <w:t>.</w:t>
            </w:r>
          </w:p>
          <w:p w14:paraId="7BF55D0F" w14:textId="0B1F6323" w:rsidR="00685DC6" w:rsidRPr="0080008B" w:rsidRDefault="00685DC6" w:rsidP="0080008B">
            <w:pPr>
              <w:pStyle w:val="ListParagraph"/>
              <w:numPr>
                <w:ilvl w:val="0"/>
                <w:numId w:val="3"/>
              </w:numPr>
              <w:spacing w:line="360" w:lineRule="auto"/>
              <w:rPr>
                <w:rFonts w:asciiTheme="minorHAnsi" w:hAnsiTheme="minorHAnsi" w:cstheme="minorHAnsi"/>
              </w:rPr>
            </w:pPr>
            <w:r w:rsidRPr="0080008B">
              <w:rPr>
                <w:rFonts w:asciiTheme="minorHAnsi" w:hAnsiTheme="minorHAnsi" w:cstheme="minorHAnsi"/>
              </w:rPr>
              <w:t>The global presence of the hotel has made it financially stronger</w:t>
            </w:r>
            <w:r w:rsidR="006122B9">
              <w:rPr>
                <w:rFonts w:asciiTheme="minorHAnsi" w:hAnsiTheme="minorHAnsi" w:cstheme="minorHAnsi"/>
              </w:rPr>
              <w:t xml:space="preserve"> (</w:t>
            </w:r>
            <w:r w:rsidR="006122B9" w:rsidRPr="00820A9F">
              <w:rPr>
                <w:rFonts w:asciiTheme="minorHAnsi" w:hAnsiTheme="minorHAnsi" w:cstheme="minorHAnsi"/>
              </w:rPr>
              <w:t>Rockett, 2023</w:t>
            </w:r>
            <w:r w:rsidR="006122B9">
              <w:rPr>
                <w:rFonts w:asciiTheme="minorHAnsi" w:hAnsiTheme="minorHAnsi" w:cstheme="minorHAnsi"/>
              </w:rPr>
              <w:t>)</w:t>
            </w:r>
            <w:r w:rsidRPr="0080008B">
              <w:rPr>
                <w:rFonts w:asciiTheme="minorHAnsi" w:hAnsiTheme="minorHAnsi" w:cstheme="minorHAnsi"/>
              </w:rPr>
              <w:t xml:space="preserve">. </w:t>
            </w:r>
          </w:p>
          <w:p w14:paraId="222EB41C" w14:textId="1A1D00DE" w:rsidR="0085426E" w:rsidRPr="0080008B" w:rsidRDefault="00685DC6" w:rsidP="0080008B">
            <w:pPr>
              <w:pStyle w:val="ListParagraph"/>
              <w:numPr>
                <w:ilvl w:val="0"/>
                <w:numId w:val="3"/>
              </w:numPr>
              <w:spacing w:line="360" w:lineRule="auto"/>
              <w:rPr>
                <w:rFonts w:asciiTheme="minorHAnsi" w:hAnsiTheme="minorHAnsi" w:cstheme="minorHAnsi"/>
              </w:rPr>
            </w:pPr>
            <w:r w:rsidRPr="0080008B">
              <w:rPr>
                <w:rFonts w:asciiTheme="minorHAnsi" w:hAnsiTheme="minorHAnsi" w:cstheme="minorHAnsi"/>
              </w:rPr>
              <w:t>The brand reputation of the hotel worldwide has made it attractive to global travellers and tourists</w:t>
            </w:r>
            <w:r w:rsidR="003D7B11">
              <w:rPr>
                <w:rFonts w:asciiTheme="minorHAnsi" w:hAnsiTheme="minorHAnsi" w:cstheme="minorHAnsi"/>
              </w:rPr>
              <w:t xml:space="preserve"> (</w:t>
            </w:r>
            <w:proofErr w:type="spellStart"/>
            <w:r w:rsidR="003D7B11" w:rsidRPr="00005C69">
              <w:rPr>
                <w:rFonts w:asciiTheme="minorHAnsi" w:hAnsiTheme="minorHAnsi" w:cstheme="minorHAnsi"/>
              </w:rPr>
              <w:t>Kushniruk</w:t>
            </w:r>
            <w:proofErr w:type="spellEnd"/>
            <w:r w:rsidR="003D7B11">
              <w:rPr>
                <w:rFonts w:asciiTheme="minorHAnsi" w:hAnsiTheme="minorHAnsi" w:cstheme="minorHAnsi"/>
              </w:rPr>
              <w:t>, 2023)</w:t>
            </w:r>
            <w:r w:rsidRPr="0080008B">
              <w:rPr>
                <w:rFonts w:asciiTheme="minorHAnsi" w:hAnsiTheme="minorHAnsi" w:cstheme="minorHAnsi"/>
              </w:rPr>
              <w:t>.</w:t>
            </w:r>
          </w:p>
        </w:tc>
        <w:tc>
          <w:tcPr>
            <w:tcW w:w="4675" w:type="dxa"/>
          </w:tcPr>
          <w:p w14:paraId="51450617" w14:textId="77777777" w:rsidR="00FC1979" w:rsidRDefault="00FC1979" w:rsidP="0080008B">
            <w:pPr>
              <w:spacing w:line="360" w:lineRule="auto"/>
              <w:rPr>
                <w:rFonts w:asciiTheme="minorHAnsi" w:hAnsiTheme="minorHAnsi" w:cstheme="minorHAnsi"/>
                <w:b/>
                <w:bCs/>
                <w:color w:val="C00000"/>
                <w:u w:val="single"/>
              </w:rPr>
            </w:pPr>
            <w:r w:rsidRPr="004012A9">
              <w:rPr>
                <w:rFonts w:asciiTheme="minorHAnsi" w:hAnsiTheme="minorHAnsi" w:cstheme="minorHAnsi"/>
                <w:b/>
                <w:bCs/>
                <w:color w:val="C00000"/>
                <w:u w:val="single"/>
              </w:rPr>
              <w:lastRenderedPageBreak/>
              <w:t>Weaknesses</w:t>
            </w:r>
          </w:p>
          <w:p w14:paraId="47990B3D" w14:textId="17A0BEFA" w:rsidR="00685DC6" w:rsidRPr="0080008B" w:rsidRDefault="00685DC6" w:rsidP="0080008B">
            <w:pPr>
              <w:pStyle w:val="ListParagraph"/>
              <w:numPr>
                <w:ilvl w:val="0"/>
                <w:numId w:val="4"/>
              </w:numPr>
              <w:spacing w:line="360" w:lineRule="auto"/>
              <w:rPr>
                <w:rFonts w:asciiTheme="minorHAnsi" w:hAnsiTheme="minorHAnsi" w:cstheme="minorHAnsi"/>
              </w:rPr>
            </w:pPr>
            <w:r w:rsidRPr="0080008B">
              <w:rPr>
                <w:rFonts w:asciiTheme="minorHAnsi" w:hAnsiTheme="minorHAnsi" w:cstheme="minorHAnsi"/>
              </w:rPr>
              <w:t>An outdated website and booking system may reduce the guest experience and shift towards other hotels in the same location</w:t>
            </w:r>
            <w:r w:rsidR="00D971D8">
              <w:rPr>
                <w:rFonts w:asciiTheme="minorHAnsi" w:hAnsiTheme="minorHAnsi" w:cstheme="minorHAnsi"/>
              </w:rPr>
              <w:t xml:space="preserve"> (</w:t>
            </w:r>
            <w:r w:rsidR="00D971D8" w:rsidRPr="007E348B">
              <w:rPr>
                <w:rFonts w:asciiTheme="minorHAnsi" w:hAnsiTheme="minorHAnsi" w:cstheme="minorHAnsi"/>
              </w:rPr>
              <w:t>Morishita, 2023</w:t>
            </w:r>
            <w:r w:rsidR="00D971D8">
              <w:rPr>
                <w:rFonts w:asciiTheme="minorHAnsi" w:hAnsiTheme="minorHAnsi" w:cstheme="minorHAnsi"/>
              </w:rPr>
              <w:t>)</w:t>
            </w:r>
            <w:r w:rsidRPr="0080008B">
              <w:rPr>
                <w:rFonts w:asciiTheme="minorHAnsi" w:hAnsiTheme="minorHAnsi" w:cstheme="minorHAnsi"/>
              </w:rPr>
              <w:t xml:space="preserve">. </w:t>
            </w:r>
          </w:p>
          <w:p w14:paraId="5550F056" w14:textId="6749FEC9" w:rsidR="00685DC6" w:rsidRPr="0080008B" w:rsidRDefault="00685DC6" w:rsidP="0080008B">
            <w:pPr>
              <w:pStyle w:val="ListParagraph"/>
              <w:numPr>
                <w:ilvl w:val="0"/>
                <w:numId w:val="4"/>
              </w:numPr>
              <w:spacing w:line="360" w:lineRule="auto"/>
              <w:rPr>
                <w:rFonts w:asciiTheme="minorHAnsi" w:hAnsiTheme="minorHAnsi" w:cstheme="minorHAnsi"/>
              </w:rPr>
            </w:pPr>
            <w:r w:rsidRPr="0080008B">
              <w:rPr>
                <w:rFonts w:asciiTheme="minorHAnsi" w:hAnsiTheme="minorHAnsi" w:cstheme="minorHAnsi"/>
              </w:rPr>
              <w:t xml:space="preserve">Poor online reputation management may reduce the attraction of the hotel </w:t>
            </w:r>
            <w:r w:rsidRPr="0080008B">
              <w:rPr>
                <w:rFonts w:asciiTheme="minorHAnsi" w:hAnsiTheme="minorHAnsi" w:cstheme="minorHAnsi"/>
              </w:rPr>
              <w:lastRenderedPageBreak/>
              <w:t>to a huge foreign community</w:t>
            </w:r>
            <w:r w:rsidR="00F073DB">
              <w:rPr>
                <w:rFonts w:asciiTheme="minorHAnsi" w:hAnsiTheme="minorHAnsi" w:cstheme="minorHAnsi"/>
              </w:rPr>
              <w:t xml:space="preserve"> (</w:t>
            </w:r>
            <w:proofErr w:type="spellStart"/>
            <w:r w:rsidR="00F073DB" w:rsidRPr="004875E8">
              <w:rPr>
                <w:rFonts w:asciiTheme="minorHAnsi" w:hAnsiTheme="minorHAnsi" w:cstheme="minorHAnsi"/>
              </w:rPr>
              <w:t>Fachada</w:t>
            </w:r>
            <w:proofErr w:type="spellEnd"/>
            <w:r w:rsidR="00F073DB" w:rsidRPr="004875E8">
              <w:rPr>
                <w:rFonts w:asciiTheme="minorHAnsi" w:hAnsiTheme="minorHAnsi" w:cstheme="minorHAnsi"/>
              </w:rPr>
              <w:t>, 2023</w:t>
            </w:r>
            <w:r w:rsidR="00F073DB">
              <w:rPr>
                <w:rFonts w:asciiTheme="minorHAnsi" w:hAnsiTheme="minorHAnsi" w:cstheme="minorHAnsi"/>
              </w:rPr>
              <w:t>)</w:t>
            </w:r>
            <w:r w:rsidRPr="0080008B">
              <w:rPr>
                <w:rFonts w:asciiTheme="minorHAnsi" w:hAnsiTheme="minorHAnsi" w:cstheme="minorHAnsi"/>
              </w:rPr>
              <w:t>.</w:t>
            </w:r>
          </w:p>
          <w:p w14:paraId="74C05928" w14:textId="12AF9565" w:rsidR="00062898" w:rsidRPr="0080008B" w:rsidRDefault="00685DC6" w:rsidP="0080008B">
            <w:pPr>
              <w:pStyle w:val="ListParagraph"/>
              <w:numPr>
                <w:ilvl w:val="0"/>
                <w:numId w:val="4"/>
              </w:numPr>
              <w:spacing w:line="360" w:lineRule="auto"/>
              <w:rPr>
                <w:rFonts w:asciiTheme="minorHAnsi" w:hAnsiTheme="minorHAnsi" w:cstheme="minorHAnsi"/>
              </w:rPr>
            </w:pPr>
            <w:r w:rsidRPr="0080008B">
              <w:rPr>
                <w:rFonts w:asciiTheme="minorHAnsi" w:hAnsiTheme="minorHAnsi" w:cstheme="minorHAnsi"/>
              </w:rPr>
              <w:t>A lack of personalised customer experience could drastically reduce repeated guests of the hotel</w:t>
            </w:r>
            <w:r w:rsidR="001D33AF">
              <w:rPr>
                <w:rFonts w:asciiTheme="minorHAnsi" w:hAnsiTheme="minorHAnsi" w:cstheme="minorHAnsi"/>
              </w:rPr>
              <w:t xml:space="preserve"> (</w:t>
            </w:r>
            <w:proofErr w:type="spellStart"/>
            <w:r w:rsidR="001D33AF" w:rsidRPr="007F5AB6">
              <w:rPr>
                <w:rFonts w:asciiTheme="minorHAnsi" w:hAnsiTheme="minorHAnsi" w:cstheme="minorHAnsi"/>
              </w:rPr>
              <w:t>Gubíniová</w:t>
            </w:r>
            <w:proofErr w:type="spellEnd"/>
            <w:r w:rsidR="001D33AF">
              <w:rPr>
                <w:rFonts w:asciiTheme="minorHAnsi" w:hAnsiTheme="minorHAnsi" w:cstheme="minorHAnsi"/>
              </w:rPr>
              <w:t xml:space="preserve"> </w:t>
            </w:r>
            <w:r w:rsidR="001D33AF" w:rsidRPr="00430CCC">
              <w:rPr>
                <w:rFonts w:asciiTheme="minorHAnsi" w:hAnsiTheme="minorHAnsi" w:cstheme="minorHAnsi"/>
                <w:i/>
                <w:iCs/>
              </w:rPr>
              <w:t>et al</w:t>
            </w:r>
            <w:r w:rsidR="001D33AF">
              <w:rPr>
                <w:rFonts w:asciiTheme="minorHAnsi" w:hAnsiTheme="minorHAnsi" w:cstheme="minorHAnsi"/>
              </w:rPr>
              <w:t>., 2023)</w:t>
            </w:r>
            <w:r w:rsidRPr="0080008B">
              <w:rPr>
                <w:rFonts w:asciiTheme="minorHAnsi" w:hAnsiTheme="minorHAnsi" w:cstheme="minorHAnsi"/>
              </w:rPr>
              <w:t>.</w:t>
            </w:r>
          </w:p>
        </w:tc>
      </w:tr>
      <w:tr w:rsidR="00FC1979" w14:paraId="3106C87F" w14:textId="77777777" w:rsidTr="0080008B">
        <w:tc>
          <w:tcPr>
            <w:tcW w:w="4675" w:type="dxa"/>
          </w:tcPr>
          <w:p w14:paraId="2646DDB0" w14:textId="77777777" w:rsidR="00FC1979" w:rsidRPr="004012A9" w:rsidRDefault="00FC1979" w:rsidP="0080008B">
            <w:pPr>
              <w:spacing w:line="360" w:lineRule="auto"/>
              <w:rPr>
                <w:rFonts w:asciiTheme="minorHAnsi" w:hAnsiTheme="minorHAnsi" w:cstheme="minorHAnsi"/>
                <w:b/>
                <w:bCs/>
                <w:color w:val="385623" w:themeColor="accent6" w:themeShade="80"/>
                <w:u w:val="single"/>
              </w:rPr>
            </w:pPr>
            <w:r w:rsidRPr="004012A9">
              <w:rPr>
                <w:rFonts w:asciiTheme="minorHAnsi" w:hAnsiTheme="minorHAnsi" w:cstheme="minorHAnsi"/>
                <w:b/>
                <w:bCs/>
                <w:color w:val="385623" w:themeColor="accent6" w:themeShade="80"/>
                <w:u w:val="single"/>
              </w:rPr>
              <w:lastRenderedPageBreak/>
              <w:t>Opportunity</w:t>
            </w:r>
          </w:p>
          <w:p w14:paraId="231453FC" w14:textId="09526CB4" w:rsidR="00A4552E" w:rsidRPr="0080008B" w:rsidRDefault="00A4552E" w:rsidP="0080008B">
            <w:pPr>
              <w:pStyle w:val="ListParagraph"/>
              <w:numPr>
                <w:ilvl w:val="0"/>
                <w:numId w:val="5"/>
              </w:numPr>
              <w:spacing w:line="360" w:lineRule="auto"/>
              <w:rPr>
                <w:rFonts w:asciiTheme="minorHAnsi" w:hAnsiTheme="minorHAnsi" w:cstheme="minorHAnsi"/>
              </w:rPr>
            </w:pPr>
            <w:r w:rsidRPr="0080008B">
              <w:rPr>
                <w:rFonts w:asciiTheme="minorHAnsi" w:hAnsiTheme="minorHAnsi" w:cstheme="minorHAnsi"/>
              </w:rPr>
              <w:t>Supportive macro environmental elements will help the hotel ensure sustainable growth</w:t>
            </w:r>
            <w:r w:rsidR="004B0029">
              <w:rPr>
                <w:rFonts w:asciiTheme="minorHAnsi" w:hAnsiTheme="minorHAnsi" w:cstheme="minorHAnsi"/>
              </w:rPr>
              <w:t xml:space="preserve"> (</w:t>
            </w:r>
            <w:r w:rsidR="004B0029" w:rsidRPr="005F036A">
              <w:rPr>
                <w:rFonts w:asciiTheme="minorHAnsi" w:hAnsiTheme="minorHAnsi" w:cstheme="minorHAnsi"/>
              </w:rPr>
              <w:t>Bhalla</w:t>
            </w:r>
            <w:r w:rsidR="004B0029">
              <w:rPr>
                <w:rFonts w:asciiTheme="minorHAnsi" w:hAnsiTheme="minorHAnsi" w:cstheme="minorHAnsi"/>
              </w:rPr>
              <w:t xml:space="preserve"> </w:t>
            </w:r>
            <w:r w:rsidR="004B0029" w:rsidRPr="004B0029">
              <w:rPr>
                <w:rFonts w:asciiTheme="minorHAnsi" w:hAnsiTheme="minorHAnsi" w:cstheme="minorHAnsi"/>
                <w:i/>
                <w:iCs/>
              </w:rPr>
              <w:t>et al</w:t>
            </w:r>
            <w:r w:rsidR="004B0029">
              <w:rPr>
                <w:rFonts w:asciiTheme="minorHAnsi" w:hAnsiTheme="minorHAnsi" w:cstheme="minorHAnsi"/>
              </w:rPr>
              <w:t>., 2024)</w:t>
            </w:r>
            <w:r w:rsidRPr="0080008B">
              <w:rPr>
                <w:rFonts w:asciiTheme="minorHAnsi" w:hAnsiTheme="minorHAnsi" w:cstheme="minorHAnsi"/>
              </w:rPr>
              <w:t>.</w:t>
            </w:r>
          </w:p>
          <w:p w14:paraId="5DE6BCAB" w14:textId="15D205C8" w:rsidR="00A4552E" w:rsidRPr="0080008B" w:rsidRDefault="00A4552E" w:rsidP="0080008B">
            <w:pPr>
              <w:pStyle w:val="ListParagraph"/>
              <w:numPr>
                <w:ilvl w:val="0"/>
                <w:numId w:val="5"/>
              </w:numPr>
              <w:spacing w:line="360" w:lineRule="auto"/>
              <w:rPr>
                <w:rFonts w:asciiTheme="minorHAnsi" w:hAnsiTheme="minorHAnsi" w:cstheme="minorHAnsi"/>
              </w:rPr>
            </w:pPr>
            <w:r w:rsidRPr="0080008B">
              <w:rPr>
                <w:rFonts w:asciiTheme="minorHAnsi" w:hAnsiTheme="minorHAnsi" w:cstheme="minorHAnsi"/>
              </w:rPr>
              <w:t xml:space="preserve">The hotel </w:t>
            </w:r>
            <w:proofErr w:type="gramStart"/>
            <w:r w:rsidRPr="0080008B">
              <w:rPr>
                <w:rFonts w:asciiTheme="minorHAnsi" w:hAnsiTheme="minorHAnsi" w:cstheme="minorHAnsi"/>
              </w:rPr>
              <w:t>has the opportunity to</w:t>
            </w:r>
            <w:proofErr w:type="gramEnd"/>
            <w:r w:rsidRPr="0080008B">
              <w:rPr>
                <w:rFonts w:asciiTheme="minorHAnsi" w:hAnsiTheme="minorHAnsi" w:cstheme="minorHAnsi"/>
              </w:rPr>
              <w:t xml:space="preserve"> collaborate with local suppliers of traditional food</w:t>
            </w:r>
            <w:r w:rsidR="003101F0">
              <w:rPr>
                <w:rFonts w:asciiTheme="minorHAnsi" w:hAnsiTheme="minorHAnsi" w:cstheme="minorHAnsi"/>
              </w:rPr>
              <w:t xml:space="preserve"> (</w:t>
            </w:r>
            <w:r w:rsidR="003101F0" w:rsidRPr="00FD385B">
              <w:rPr>
                <w:rFonts w:asciiTheme="minorHAnsi" w:hAnsiTheme="minorHAnsi" w:cstheme="minorHAnsi"/>
              </w:rPr>
              <w:t>Hanley, 2023</w:t>
            </w:r>
            <w:r w:rsidR="003101F0">
              <w:rPr>
                <w:rFonts w:asciiTheme="minorHAnsi" w:hAnsiTheme="minorHAnsi" w:cstheme="minorHAnsi"/>
              </w:rPr>
              <w:t>)</w:t>
            </w:r>
            <w:r w:rsidRPr="0080008B">
              <w:rPr>
                <w:rFonts w:asciiTheme="minorHAnsi" w:hAnsiTheme="minorHAnsi" w:cstheme="minorHAnsi"/>
              </w:rPr>
              <w:t>.</w:t>
            </w:r>
          </w:p>
          <w:p w14:paraId="52F78DA7" w14:textId="6D75D43A" w:rsidR="00B7024A" w:rsidRPr="0080008B" w:rsidRDefault="00A4552E" w:rsidP="0080008B">
            <w:pPr>
              <w:pStyle w:val="ListParagraph"/>
              <w:numPr>
                <w:ilvl w:val="0"/>
                <w:numId w:val="5"/>
              </w:numPr>
              <w:spacing w:line="360" w:lineRule="auto"/>
              <w:rPr>
                <w:rFonts w:asciiTheme="minorHAnsi" w:hAnsiTheme="minorHAnsi" w:cstheme="minorHAnsi"/>
              </w:rPr>
            </w:pPr>
            <w:r w:rsidRPr="0080008B">
              <w:rPr>
                <w:rFonts w:asciiTheme="minorHAnsi" w:hAnsiTheme="minorHAnsi" w:cstheme="minorHAnsi"/>
              </w:rPr>
              <w:t>Rising interest in sustainable tourism practices will help the company to greater market promotion</w:t>
            </w:r>
            <w:r w:rsidR="00F72176">
              <w:rPr>
                <w:rFonts w:asciiTheme="minorHAnsi" w:hAnsiTheme="minorHAnsi" w:cstheme="minorHAnsi"/>
              </w:rPr>
              <w:t xml:space="preserve"> (</w:t>
            </w:r>
            <w:r w:rsidR="00F72176" w:rsidRPr="00E23C10">
              <w:rPr>
                <w:rFonts w:asciiTheme="minorHAnsi" w:hAnsiTheme="minorHAnsi" w:cstheme="minorHAnsi"/>
              </w:rPr>
              <w:t>Shen, 2024</w:t>
            </w:r>
            <w:r w:rsidR="00F72176">
              <w:rPr>
                <w:rFonts w:asciiTheme="minorHAnsi" w:hAnsiTheme="minorHAnsi" w:cstheme="minorHAnsi"/>
              </w:rPr>
              <w:t>)</w:t>
            </w:r>
            <w:r w:rsidRPr="0080008B">
              <w:rPr>
                <w:rFonts w:asciiTheme="minorHAnsi" w:hAnsiTheme="minorHAnsi" w:cstheme="minorHAnsi"/>
              </w:rPr>
              <w:t>.</w:t>
            </w:r>
          </w:p>
        </w:tc>
        <w:tc>
          <w:tcPr>
            <w:tcW w:w="4675" w:type="dxa"/>
          </w:tcPr>
          <w:p w14:paraId="7E98E324" w14:textId="77777777" w:rsidR="00685DC6" w:rsidRDefault="00FC1979" w:rsidP="0080008B">
            <w:pPr>
              <w:spacing w:line="360" w:lineRule="auto"/>
              <w:rPr>
                <w:rFonts w:asciiTheme="minorHAnsi" w:hAnsiTheme="minorHAnsi" w:cstheme="minorHAnsi"/>
                <w:b/>
                <w:bCs/>
                <w:color w:val="C00000"/>
                <w:u w:val="single"/>
              </w:rPr>
            </w:pPr>
            <w:r w:rsidRPr="004012A9">
              <w:rPr>
                <w:rFonts w:asciiTheme="minorHAnsi" w:hAnsiTheme="minorHAnsi" w:cstheme="minorHAnsi"/>
                <w:b/>
                <w:bCs/>
                <w:color w:val="C00000"/>
                <w:u w:val="single"/>
              </w:rPr>
              <w:t>Threats</w:t>
            </w:r>
          </w:p>
          <w:p w14:paraId="21AFCA5E" w14:textId="636A0DCA" w:rsidR="00A4552E" w:rsidRPr="0080008B" w:rsidRDefault="00A4552E" w:rsidP="0080008B">
            <w:pPr>
              <w:pStyle w:val="ListParagraph"/>
              <w:numPr>
                <w:ilvl w:val="0"/>
                <w:numId w:val="6"/>
              </w:numPr>
              <w:spacing w:line="360" w:lineRule="auto"/>
              <w:rPr>
                <w:rFonts w:asciiTheme="minorHAnsi" w:hAnsiTheme="minorHAnsi" w:cstheme="minorHAnsi"/>
              </w:rPr>
            </w:pPr>
            <w:r w:rsidRPr="0080008B">
              <w:rPr>
                <w:rFonts w:asciiTheme="minorHAnsi" w:hAnsiTheme="minorHAnsi" w:cstheme="minorHAnsi"/>
              </w:rPr>
              <w:t>Political tensions among different countries may reduce travel and tours of international guests</w:t>
            </w:r>
            <w:r w:rsidR="00A42604">
              <w:rPr>
                <w:rFonts w:asciiTheme="minorHAnsi" w:hAnsiTheme="minorHAnsi" w:cstheme="minorHAnsi"/>
              </w:rPr>
              <w:t xml:space="preserve"> (</w:t>
            </w:r>
            <w:r w:rsidR="00A42604" w:rsidRPr="00FB373C">
              <w:rPr>
                <w:rFonts w:asciiTheme="minorHAnsi" w:hAnsiTheme="minorHAnsi" w:cstheme="minorHAnsi"/>
              </w:rPr>
              <w:t>Grinin</w:t>
            </w:r>
            <w:r w:rsidR="00A42604">
              <w:rPr>
                <w:rFonts w:asciiTheme="minorHAnsi" w:hAnsiTheme="minorHAnsi" w:cstheme="minorHAnsi"/>
              </w:rPr>
              <w:t xml:space="preserve"> </w:t>
            </w:r>
            <w:r w:rsidR="00A42604" w:rsidRPr="00A42604">
              <w:rPr>
                <w:rFonts w:asciiTheme="minorHAnsi" w:hAnsiTheme="minorHAnsi" w:cstheme="minorHAnsi"/>
                <w:i/>
                <w:iCs/>
              </w:rPr>
              <w:t>et al</w:t>
            </w:r>
            <w:r w:rsidR="00A42604">
              <w:rPr>
                <w:rFonts w:asciiTheme="minorHAnsi" w:hAnsiTheme="minorHAnsi" w:cstheme="minorHAnsi"/>
              </w:rPr>
              <w:t>., 2023)</w:t>
            </w:r>
            <w:r w:rsidRPr="0080008B">
              <w:rPr>
                <w:rFonts w:asciiTheme="minorHAnsi" w:hAnsiTheme="minorHAnsi" w:cstheme="minorHAnsi"/>
              </w:rPr>
              <w:t xml:space="preserve">. </w:t>
            </w:r>
          </w:p>
          <w:p w14:paraId="6FF3440C" w14:textId="7536005C" w:rsidR="00A4552E" w:rsidRPr="0080008B" w:rsidRDefault="00A4552E" w:rsidP="0080008B">
            <w:pPr>
              <w:pStyle w:val="ListParagraph"/>
              <w:numPr>
                <w:ilvl w:val="0"/>
                <w:numId w:val="6"/>
              </w:numPr>
              <w:spacing w:line="360" w:lineRule="auto"/>
              <w:rPr>
                <w:rFonts w:asciiTheme="minorHAnsi" w:hAnsiTheme="minorHAnsi" w:cstheme="minorHAnsi"/>
              </w:rPr>
            </w:pPr>
            <w:r w:rsidRPr="0080008B">
              <w:rPr>
                <w:rFonts w:asciiTheme="minorHAnsi" w:hAnsiTheme="minorHAnsi" w:cstheme="minorHAnsi"/>
              </w:rPr>
              <w:t>Natural disasters may have a negative impact on the operation of the hotel</w:t>
            </w:r>
            <w:r w:rsidR="00AF1BBC">
              <w:rPr>
                <w:rFonts w:asciiTheme="minorHAnsi" w:hAnsiTheme="minorHAnsi" w:cstheme="minorHAnsi"/>
              </w:rPr>
              <w:t xml:space="preserve"> (</w:t>
            </w:r>
            <w:r w:rsidR="00AF1BBC" w:rsidRPr="00BD7E2A">
              <w:rPr>
                <w:rFonts w:asciiTheme="minorHAnsi" w:hAnsiTheme="minorHAnsi" w:cstheme="minorHAnsi"/>
              </w:rPr>
              <w:t>Otsuka, 2024</w:t>
            </w:r>
            <w:r w:rsidR="00AF1BBC">
              <w:rPr>
                <w:rFonts w:asciiTheme="minorHAnsi" w:hAnsiTheme="minorHAnsi" w:cstheme="minorHAnsi"/>
              </w:rPr>
              <w:t>)</w:t>
            </w:r>
            <w:r w:rsidRPr="0080008B">
              <w:rPr>
                <w:rFonts w:asciiTheme="minorHAnsi" w:hAnsiTheme="minorHAnsi" w:cstheme="minorHAnsi"/>
              </w:rPr>
              <w:t xml:space="preserve">. </w:t>
            </w:r>
          </w:p>
          <w:p w14:paraId="7E0215AF" w14:textId="28AAA3AE" w:rsidR="00926B95" w:rsidRPr="0080008B" w:rsidRDefault="00A4552E" w:rsidP="0080008B">
            <w:pPr>
              <w:pStyle w:val="ListParagraph"/>
              <w:numPr>
                <w:ilvl w:val="0"/>
                <w:numId w:val="6"/>
              </w:numPr>
              <w:spacing w:line="360" w:lineRule="auto"/>
              <w:rPr>
                <w:rFonts w:asciiTheme="minorHAnsi" w:hAnsiTheme="minorHAnsi" w:cstheme="minorHAnsi"/>
              </w:rPr>
            </w:pPr>
            <w:r w:rsidRPr="0080008B">
              <w:rPr>
                <w:rFonts w:asciiTheme="minorHAnsi" w:hAnsiTheme="minorHAnsi" w:cstheme="minorHAnsi"/>
              </w:rPr>
              <w:t>Economic downward among developing countries may reduce travellers</w:t>
            </w:r>
            <w:r w:rsidR="009179F9">
              <w:rPr>
                <w:rFonts w:asciiTheme="minorHAnsi" w:hAnsiTheme="minorHAnsi" w:cstheme="minorHAnsi"/>
              </w:rPr>
              <w:t xml:space="preserve"> (</w:t>
            </w:r>
            <w:r w:rsidR="009179F9" w:rsidRPr="009E611E">
              <w:rPr>
                <w:rFonts w:asciiTheme="minorHAnsi" w:hAnsiTheme="minorHAnsi" w:cstheme="minorHAnsi"/>
              </w:rPr>
              <w:t>Jung, 2024</w:t>
            </w:r>
            <w:r w:rsidR="009179F9">
              <w:rPr>
                <w:rFonts w:asciiTheme="minorHAnsi" w:hAnsiTheme="minorHAnsi" w:cstheme="minorHAnsi"/>
              </w:rPr>
              <w:t>)</w:t>
            </w:r>
            <w:r w:rsidRPr="0080008B">
              <w:rPr>
                <w:rFonts w:asciiTheme="minorHAnsi" w:hAnsiTheme="minorHAnsi" w:cstheme="minorHAnsi"/>
              </w:rPr>
              <w:t>.  </w:t>
            </w:r>
          </w:p>
        </w:tc>
      </w:tr>
    </w:tbl>
    <w:p w14:paraId="5B7CF4EE" w14:textId="77777777" w:rsidR="00EF4EB9" w:rsidRDefault="00EF4EB9" w:rsidP="00C0762D">
      <w:pPr>
        <w:rPr>
          <w:rFonts w:asciiTheme="minorHAnsi" w:hAnsiTheme="minorHAnsi" w:cstheme="minorHAnsi"/>
        </w:rPr>
      </w:pPr>
      <w:r>
        <w:rPr>
          <w:rFonts w:asciiTheme="minorHAnsi" w:hAnsiTheme="minorHAnsi" w:cstheme="minorHAnsi"/>
        </w:rPr>
        <w:t xml:space="preserve"> </w:t>
      </w:r>
    </w:p>
    <w:p w14:paraId="13FB4BA5" w14:textId="4B7ED34C" w:rsidR="00BB4857" w:rsidRPr="00A80BB2" w:rsidRDefault="00EF4EB9" w:rsidP="00A80BB2">
      <w:pPr>
        <w:pStyle w:val="Heading2"/>
        <w:rPr>
          <w:rFonts w:asciiTheme="minorHAnsi" w:hAnsiTheme="minorHAnsi" w:cstheme="minorHAnsi"/>
        </w:rPr>
      </w:pPr>
      <w:bookmarkStart w:id="8" w:name="_Toc167279314"/>
      <w:r w:rsidRPr="00A80BB2">
        <w:rPr>
          <w:rFonts w:asciiTheme="minorHAnsi" w:hAnsiTheme="minorHAnsi" w:cstheme="minorHAnsi"/>
        </w:rPr>
        <w:t>TOWS Analysis for Hilton Tokyo Bay</w:t>
      </w:r>
      <w:bookmarkEnd w:id="8"/>
    </w:p>
    <w:tbl>
      <w:tblPr>
        <w:tblStyle w:val="TableGrid"/>
        <w:tblW w:w="0" w:type="auto"/>
        <w:tblLook w:val="04A0" w:firstRow="1" w:lastRow="0" w:firstColumn="1" w:lastColumn="0" w:noHBand="0" w:noVBand="1"/>
      </w:tblPr>
      <w:tblGrid>
        <w:gridCol w:w="3685"/>
        <w:gridCol w:w="5665"/>
      </w:tblGrid>
      <w:tr w:rsidR="006948C2" w14:paraId="0994BD21" w14:textId="77777777" w:rsidTr="00A80BB2">
        <w:tc>
          <w:tcPr>
            <w:tcW w:w="3685" w:type="dxa"/>
          </w:tcPr>
          <w:p w14:paraId="2C34A9CA" w14:textId="7318FB7E" w:rsidR="006948C2" w:rsidRPr="001B5B03" w:rsidRDefault="0032756C" w:rsidP="00A80BB2">
            <w:pPr>
              <w:pStyle w:val="ListParagraph"/>
              <w:numPr>
                <w:ilvl w:val="0"/>
                <w:numId w:val="7"/>
              </w:numPr>
              <w:spacing w:line="360" w:lineRule="auto"/>
              <w:rPr>
                <w:rFonts w:asciiTheme="minorHAnsi" w:hAnsiTheme="minorHAnsi" w:cstheme="minorHAnsi"/>
              </w:rPr>
            </w:pPr>
            <w:r w:rsidRPr="001B5B03">
              <w:rPr>
                <w:rFonts w:asciiTheme="minorHAnsi" w:hAnsiTheme="minorHAnsi" w:cstheme="minorHAnsi"/>
              </w:rPr>
              <w:t>Strengths-opportunities strategies</w:t>
            </w:r>
          </w:p>
        </w:tc>
        <w:tc>
          <w:tcPr>
            <w:tcW w:w="5665" w:type="dxa"/>
          </w:tcPr>
          <w:p w14:paraId="7B626A4B" w14:textId="203E3DC9" w:rsidR="006948C2" w:rsidRDefault="00724D59" w:rsidP="00A80BB2">
            <w:pPr>
              <w:spacing w:line="360" w:lineRule="auto"/>
              <w:rPr>
                <w:rFonts w:asciiTheme="minorHAnsi" w:hAnsiTheme="minorHAnsi" w:cstheme="minorHAnsi"/>
              </w:rPr>
            </w:pPr>
            <w:r w:rsidRPr="00724D59">
              <w:rPr>
                <w:rFonts w:asciiTheme="minorHAnsi" w:hAnsiTheme="minorHAnsi" w:cstheme="minorHAnsi"/>
              </w:rPr>
              <w:t>The financial ability and brand reputation of the hotel will enable it to undertake activities to ensure sustainable business growth as well as sustainable tourism practices</w:t>
            </w:r>
            <w:r w:rsidR="00C462EE">
              <w:rPr>
                <w:rFonts w:asciiTheme="minorHAnsi" w:hAnsiTheme="minorHAnsi" w:cstheme="minorHAnsi"/>
              </w:rPr>
              <w:t xml:space="preserve"> (</w:t>
            </w:r>
            <w:proofErr w:type="spellStart"/>
            <w:r w:rsidR="00C462EE" w:rsidRPr="00192FC9">
              <w:rPr>
                <w:rFonts w:asciiTheme="minorHAnsi" w:hAnsiTheme="minorHAnsi" w:cstheme="minorHAnsi"/>
              </w:rPr>
              <w:t>Falatoonitoosi</w:t>
            </w:r>
            <w:proofErr w:type="spellEnd"/>
            <w:r w:rsidR="00C462EE">
              <w:rPr>
                <w:rFonts w:asciiTheme="minorHAnsi" w:hAnsiTheme="minorHAnsi" w:cstheme="minorHAnsi"/>
              </w:rPr>
              <w:t xml:space="preserve"> </w:t>
            </w:r>
            <w:r w:rsidR="00C462EE" w:rsidRPr="00C462EE">
              <w:rPr>
                <w:rFonts w:asciiTheme="minorHAnsi" w:hAnsiTheme="minorHAnsi" w:cstheme="minorHAnsi"/>
                <w:i/>
                <w:iCs/>
              </w:rPr>
              <w:t>et al</w:t>
            </w:r>
            <w:r w:rsidR="00C462EE">
              <w:rPr>
                <w:rFonts w:asciiTheme="minorHAnsi" w:hAnsiTheme="minorHAnsi" w:cstheme="minorHAnsi"/>
              </w:rPr>
              <w:t>., 2022)</w:t>
            </w:r>
            <w:r w:rsidRPr="00724D59">
              <w:rPr>
                <w:rFonts w:asciiTheme="minorHAnsi" w:hAnsiTheme="minorHAnsi" w:cstheme="minorHAnsi"/>
              </w:rPr>
              <w:t xml:space="preserve">. </w:t>
            </w:r>
            <w:r w:rsidRPr="00724D59">
              <w:rPr>
                <w:rFonts w:asciiTheme="minorHAnsi" w:hAnsiTheme="minorHAnsi" w:cstheme="minorHAnsi"/>
              </w:rPr>
              <w:lastRenderedPageBreak/>
              <w:t>Additionally, local suppliers will also be interested in collaborating with the hotel.</w:t>
            </w:r>
          </w:p>
        </w:tc>
      </w:tr>
      <w:tr w:rsidR="006948C2" w14:paraId="05321A90" w14:textId="77777777" w:rsidTr="00A80BB2">
        <w:tc>
          <w:tcPr>
            <w:tcW w:w="3685" w:type="dxa"/>
          </w:tcPr>
          <w:p w14:paraId="2A285476" w14:textId="655D93F9" w:rsidR="006948C2" w:rsidRPr="001B5B03" w:rsidRDefault="0032756C" w:rsidP="00A80BB2">
            <w:pPr>
              <w:pStyle w:val="ListParagraph"/>
              <w:numPr>
                <w:ilvl w:val="0"/>
                <w:numId w:val="7"/>
              </w:numPr>
              <w:spacing w:line="360" w:lineRule="auto"/>
              <w:rPr>
                <w:rFonts w:asciiTheme="minorHAnsi" w:hAnsiTheme="minorHAnsi" w:cstheme="minorHAnsi"/>
              </w:rPr>
            </w:pPr>
            <w:r w:rsidRPr="001B5B03">
              <w:rPr>
                <w:rFonts w:asciiTheme="minorHAnsi" w:hAnsiTheme="minorHAnsi" w:cstheme="minorHAnsi"/>
              </w:rPr>
              <w:lastRenderedPageBreak/>
              <w:t xml:space="preserve">Strengths- threats strategies </w:t>
            </w:r>
          </w:p>
        </w:tc>
        <w:tc>
          <w:tcPr>
            <w:tcW w:w="5665" w:type="dxa"/>
          </w:tcPr>
          <w:p w14:paraId="683CF28E" w14:textId="71D5F436" w:rsidR="006948C2" w:rsidRDefault="00236EA5" w:rsidP="00A80BB2">
            <w:pPr>
              <w:spacing w:line="360" w:lineRule="auto"/>
              <w:rPr>
                <w:rFonts w:asciiTheme="minorHAnsi" w:hAnsiTheme="minorHAnsi" w:cstheme="minorHAnsi"/>
              </w:rPr>
            </w:pPr>
            <w:r w:rsidRPr="00236EA5">
              <w:rPr>
                <w:rFonts w:asciiTheme="minorHAnsi" w:hAnsiTheme="minorHAnsi" w:cstheme="minorHAnsi"/>
              </w:rPr>
              <w:t>The financial ability and brand reputation including its location in Tokyo will enable the company to undertake necessary measures to mitigate the challenges of an outdated website and online booking system, online reputation management, and lack of personalised experience for guests.</w:t>
            </w:r>
          </w:p>
        </w:tc>
      </w:tr>
      <w:tr w:rsidR="006948C2" w14:paraId="2A22E5C4" w14:textId="77777777" w:rsidTr="00A80BB2">
        <w:tc>
          <w:tcPr>
            <w:tcW w:w="3685" w:type="dxa"/>
          </w:tcPr>
          <w:p w14:paraId="6E31CC25" w14:textId="1A5513EE" w:rsidR="006948C2" w:rsidRPr="001B5B03" w:rsidRDefault="0032756C" w:rsidP="00A80BB2">
            <w:pPr>
              <w:pStyle w:val="ListParagraph"/>
              <w:numPr>
                <w:ilvl w:val="0"/>
                <w:numId w:val="7"/>
              </w:numPr>
              <w:spacing w:line="360" w:lineRule="auto"/>
              <w:rPr>
                <w:rFonts w:asciiTheme="minorHAnsi" w:hAnsiTheme="minorHAnsi" w:cstheme="minorHAnsi"/>
              </w:rPr>
            </w:pPr>
            <w:r w:rsidRPr="001B5B03">
              <w:rPr>
                <w:rFonts w:asciiTheme="minorHAnsi" w:hAnsiTheme="minorHAnsi" w:cstheme="minorHAnsi"/>
              </w:rPr>
              <w:t xml:space="preserve">Weaknesses-opportunities strategies </w:t>
            </w:r>
          </w:p>
        </w:tc>
        <w:tc>
          <w:tcPr>
            <w:tcW w:w="5665" w:type="dxa"/>
          </w:tcPr>
          <w:p w14:paraId="07718C60" w14:textId="15A2B0B5" w:rsidR="006948C2" w:rsidRDefault="00236EA5" w:rsidP="00A80BB2">
            <w:pPr>
              <w:spacing w:line="360" w:lineRule="auto"/>
              <w:rPr>
                <w:rFonts w:asciiTheme="minorHAnsi" w:hAnsiTheme="minorHAnsi" w:cstheme="minorHAnsi"/>
              </w:rPr>
            </w:pPr>
            <w:r w:rsidRPr="00236EA5">
              <w:rPr>
                <w:rFonts w:asciiTheme="minorHAnsi" w:hAnsiTheme="minorHAnsi" w:cstheme="minorHAnsi"/>
              </w:rPr>
              <w:t>The digital marketing team can keep posting content on a regular basis and make people aware of the strategic partnership with local food agencies and suppliers</w:t>
            </w:r>
            <w:r w:rsidR="00B2591B">
              <w:rPr>
                <w:rFonts w:asciiTheme="minorHAnsi" w:hAnsiTheme="minorHAnsi" w:cstheme="minorHAnsi"/>
              </w:rPr>
              <w:t xml:space="preserve"> (</w:t>
            </w:r>
            <w:r w:rsidR="00B2591B" w:rsidRPr="00D15470">
              <w:rPr>
                <w:rFonts w:asciiTheme="minorHAnsi" w:hAnsiTheme="minorHAnsi" w:cstheme="minorHAnsi"/>
              </w:rPr>
              <w:t>Bhandari and Sin, 2023</w:t>
            </w:r>
            <w:r w:rsidR="00B2591B">
              <w:rPr>
                <w:rFonts w:asciiTheme="minorHAnsi" w:hAnsiTheme="minorHAnsi" w:cstheme="minorHAnsi"/>
              </w:rPr>
              <w:t>)</w:t>
            </w:r>
            <w:r w:rsidRPr="00236EA5">
              <w:rPr>
                <w:rFonts w:asciiTheme="minorHAnsi" w:hAnsiTheme="minorHAnsi" w:cstheme="minorHAnsi"/>
              </w:rPr>
              <w:t>. Additionally, promoting sustainable tourism practices will also contribute to fostering the reputation of the hotel.  </w:t>
            </w:r>
          </w:p>
        </w:tc>
      </w:tr>
      <w:tr w:rsidR="006948C2" w14:paraId="444BA54B" w14:textId="77777777" w:rsidTr="00A80BB2">
        <w:tc>
          <w:tcPr>
            <w:tcW w:w="3685" w:type="dxa"/>
          </w:tcPr>
          <w:p w14:paraId="17D54E19" w14:textId="714A2C09" w:rsidR="006948C2" w:rsidRPr="001B5B03" w:rsidRDefault="0032756C" w:rsidP="00A80BB2">
            <w:pPr>
              <w:pStyle w:val="ListParagraph"/>
              <w:numPr>
                <w:ilvl w:val="0"/>
                <w:numId w:val="7"/>
              </w:numPr>
              <w:spacing w:line="360" w:lineRule="auto"/>
              <w:rPr>
                <w:rFonts w:asciiTheme="minorHAnsi" w:hAnsiTheme="minorHAnsi" w:cstheme="minorHAnsi"/>
              </w:rPr>
            </w:pPr>
            <w:r w:rsidRPr="001B5B03">
              <w:rPr>
                <w:rFonts w:asciiTheme="minorHAnsi" w:hAnsiTheme="minorHAnsi" w:cstheme="minorHAnsi"/>
              </w:rPr>
              <w:t xml:space="preserve">Weaknesses-threats strategies </w:t>
            </w:r>
          </w:p>
        </w:tc>
        <w:tc>
          <w:tcPr>
            <w:tcW w:w="5665" w:type="dxa"/>
          </w:tcPr>
          <w:p w14:paraId="6D21C9E7" w14:textId="6B996283" w:rsidR="006948C2" w:rsidRDefault="009C279C" w:rsidP="00A80BB2">
            <w:pPr>
              <w:spacing w:line="360" w:lineRule="auto"/>
              <w:rPr>
                <w:rFonts w:asciiTheme="minorHAnsi" w:hAnsiTheme="minorHAnsi" w:cstheme="minorHAnsi"/>
              </w:rPr>
            </w:pPr>
            <w:r w:rsidRPr="009C279C">
              <w:rPr>
                <w:rFonts w:asciiTheme="minorHAnsi" w:hAnsiTheme="minorHAnsi" w:cstheme="minorHAnsi"/>
              </w:rPr>
              <w:t xml:space="preserve">Being updated about the external environment will help in understanding the need for an online booking system, personalised </w:t>
            </w:r>
            <w:proofErr w:type="gramStart"/>
            <w:r w:rsidRPr="009C279C">
              <w:rPr>
                <w:rFonts w:asciiTheme="minorHAnsi" w:hAnsiTheme="minorHAnsi" w:cstheme="minorHAnsi"/>
              </w:rPr>
              <w:t>experience</w:t>
            </w:r>
            <w:proofErr w:type="gramEnd"/>
            <w:r w:rsidRPr="009C279C">
              <w:rPr>
                <w:rFonts w:asciiTheme="minorHAnsi" w:hAnsiTheme="minorHAnsi" w:cstheme="minorHAnsi"/>
              </w:rPr>
              <w:t xml:space="preserve"> and reputation management</w:t>
            </w:r>
            <w:r w:rsidR="00447A09">
              <w:rPr>
                <w:rFonts w:asciiTheme="minorHAnsi" w:hAnsiTheme="minorHAnsi" w:cstheme="minorHAnsi"/>
              </w:rPr>
              <w:t xml:space="preserve"> (</w:t>
            </w:r>
            <w:r w:rsidR="00447A09" w:rsidRPr="00E017B1">
              <w:rPr>
                <w:rFonts w:asciiTheme="minorHAnsi" w:hAnsiTheme="minorHAnsi" w:cstheme="minorHAnsi"/>
              </w:rPr>
              <w:t>Liu-Lastres</w:t>
            </w:r>
            <w:r w:rsidR="00447A09">
              <w:rPr>
                <w:rFonts w:asciiTheme="minorHAnsi" w:hAnsiTheme="minorHAnsi" w:cstheme="minorHAnsi"/>
              </w:rPr>
              <w:t xml:space="preserve"> </w:t>
            </w:r>
            <w:r w:rsidR="00447A09" w:rsidRPr="00447A09">
              <w:rPr>
                <w:rFonts w:asciiTheme="minorHAnsi" w:hAnsiTheme="minorHAnsi" w:cstheme="minorHAnsi"/>
                <w:i/>
                <w:iCs/>
              </w:rPr>
              <w:t>et al</w:t>
            </w:r>
            <w:r w:rsidR="00447A09">
              <w:rPr>
                <w:rFonts w:asciiTheme="minorHAnsi" w:hAnsiTheme="minorHAnsi" w:cstheme="minorHAnsi"/>
              </w:rPr>
              <w:t>., 2023)</w:t>
            </w:r>
            <w:r w:rsidRPr="009C279C">
              <w:rPr>
                <w:rFonts w:asciiTheme="minorHAnsi" w:hAnsiTheme="minorHAnsi" w:cstheme="minorHAnsi"/>
              </w:rPr>
              <w:t xml:space="preserve">. Additionally, the hotel can develop and implement various strategies to reduce the severity of political pressure, natural </w:t>
            </w:r>
            <w:proofErr w:type="gramStart"/>
            <w:r w:rsidRPr="009C279C">
              <w:rPr>
                <w:rFonts w:asciiTheme="minorHAnsi" w:hAnsiTheme="minorHAnsi" w:cstheme="minorHAnsi"/>
              </w:rPr>
              <w:t>disasters</w:t>
            </w:r>
            <w:proofErr w:type="gramEnd"/>
            <w:r w:rsidRPr="009C279C">
              <w:rPr>
                <w:rFonts w:asciiTheme="minorHAnsi" w:hAnsiTheme="minorHAnsi" w:cstheme="minorHAnsi"/>
              </w:rPr>
              <w:t xml:space="preserve"> and economic trends.</w:t>
            </w:r>
          </w:p>
        </w:tc>
      </w:tr>
    </w:tbl>
    <w:p w14:paraId="403DEC1D" w14:textId="77777777" w:rsidR="005D2CA0" w:rsidRDefault="005D2CA0" w:rsidP="00C0762D">
      <w:pPr>
        <w:rPr>
          <w:rFonts w:asciiTheme="minorHAnsi" w:hAnsiTheme="minorHAnsi" w:cstheme="minorHAnsi"/>
        </w:rPr>
      </w:pPr>
    </w:p>
    <w:p w14:paraId="50263B24" w14:textId="77777777" w:rsidR="00654279" w:rsidRDefault="00654279" w:rsidP="00C0762D">
      <w:pPr>
        <w:rPr>
          <w:rFonts w:asciiTheme="minorHAnsi" w:hAnsiTheme="minorHAnsi" w:cstheme="minorHAnsi"/>
        </w:rPr>
        <w:sectPr w:rsidR="00654279" w:rsidSect="00351F7C">
          <w:footerReference w:type="default" r:id="rId11"/>
          <w:pgSz w:w="12240" w:h="15840"/>
          <w:pgMar w:top="1440" w:right="1440" w:bottom="1440" w:left="1440" w:header="720" w:footer="720" w:gutter="0"/>
          <w:cols w:space="720"/>
          <w:docGrid w:linePitch="360"/>
        </w:sectPr>
      </w:pPr>
    </w:p>
    <w:p w14:paraId="4038CD37" w14:textId="6D727F21" w:rsidR="0061176D" w:rsidRPr="0061176D" w:rsidRDefault="0061176D" w:rsidP="0061176D">
      <w:pPr>
        <w:pStyle w:val="Heading1"/>
        <w:rPr>
          <w:rFonts w:asciiTheme="minorHAnsi" w:hAnsiTheme="minorHAnsi" w:cstheme="minorHAnsi"/>
        </w:rPr>
      </w:pPr>
      <w:bookmarkStart w:id="9" w:name="_Toc167279315"/>
      <w:r w:rsidRPr="0061176D">
        <w:rPr>
          <w:rFonts w:asciiTheme="minorHAnsi" w:hAnsiTheme="minorHAnsi" w:cstheme="minorHAnsi"/>
        </w:rPr>
        <w:lastRenderedPageBreak/>
        <w:t xml:space="preserve">Recommendations and change </w:t>
      </w:r>
      <w:proofErr w:type="gramStart"/>
      <w:r w:rsidRPr="0061176D">
        <w:rPr>
          <w:rFonts w:asciiTheme="minorHAnsi" w:hAnsiTheme="minorHAnsi" w:cstheme="minorHAnsi"/>
        </w:rPr>
        <w:t>management</w:t>
      </w:r>
      <w:bookmarkEnd w:id="9"/>
      <w:proofErr w:type="gramEnd"/>
      <w:r w:rsidRPr="0061176D">
        <w:rPr>
          <w:rFonts w:asciiTheme="minorHAnsi" w:hAnsiTheme="minorHAnsi" w:cstheme="minorHAnsi"/>
        </w:rPr>
        <w:t xml:space="preserve"> </w:t>
      </w:r>
    </w:p>
    <w:p w14:paraId="281D303C" w14:textId="7CB42CDD" w:rsidR="00FF26F7" w:rsidRPr="0061176D" w:rsidRDefault="00FF26F7" w:rsidP="0061176D">
      <w:pPr>
        <w:pStyle w:val="Heading2"/>
        <w:rPr>
          <w:rFonts w:asciiTheme="minorHAnsi" w:hAnsiTheme="minorHAnsi" w:cstheme="minorHAnsi"/>
        </w:rPr>
      </w:pPr>
      <w:bookmarkStart w:id="10" w:name="_Toc167279316"/>
      <w:r w:rsidRPr="0061176D">
        <w:rPr>
          <w:rFonts w:asciiTheme="minorHAnsi" w:hAnsiTheme="minorHAnsi" w:cstheme="minorHAnsi"/>
        </w:rPr>
        <w:t>Recommendations for digital transformation and customer experience</w:t>
      </w:r>
      <w:r w:rsidR="00D608BE">
        <w:rPr>
          <w:rFonts w:asciiTheme="minorHAnsi" w:hAnsiTheme="minorHAnsi" w:cstheme="minorHAnsi"/>
        </w:rPr>
        <w:t xml:space="preserve"> and their potential benefits</w:t>
      </w:r>
      <w:bookmarkEnd w:id="10"/>
      <w:r w:rsidR="00D608BE">
        <w:rPr>
          <w:rFonts w:asciiTheme="minorHAnsi" w:hAnsiTheme="minorHAnsi" w:cstheme="minorHAnsi"/>
        </w:rPr>
        <w:t xml:space="preserve"> </w:t>
      </w:r>
    </w:p>
    <w:p w14:paraId="573C8BBB" w14:textId="77777777" w:rsidR="00895D25" w:rsidRPr="00895D25" w:rsidRDefault="00895D25" w:rsidP="00895D25">
      <w:pPr>
        <w:rPr>
          <w:rFonts w:asciiTheme="minorHAnsi" w:hAnsiTheme="minorHAnsi" w:cstheme="minorHAnsi"/>
        </w:rPr>
      </w:pPr>
      <w:r w:rsidRPr="00895D25">
        <w:rPr>
          <w:rFonts w:asciiTheme="minorHAnsi" w:hAnsiTheme="minorHAnsi" w:cstheme="minorHAnsi"/>
        </w:rPr>
        <w:t>As discussed above, the Hilton Tokyo Bay has experienced several challenges related to digital transformation and customer experience e.g., an outdated website and online booking system leading to a low conversion rate, poor online reputation management resulting in negative reviews, and lack of personalised customer experience leading to reduced repeat visitor rate. However, the following recommendations can be applied to mitigate the challenges.</w:t>
      </w:r>
    </w:p>
    <w:p w14:paraId="48C96032" w14:textId="05548C25" w:rsidR="00895D25" w:rsidRPr="006E2B41" w:rsidRDefault="00895D25" w:rsidP="006E2B41">
      <w:pPr>
        <w:pStyle w:val="ListParagraph"/>
        <w:numPr>
          <w:ilvl w:val="0"/>
          <w:numId w:val="8"/>
        </w:numPr>
        <w:rPr>
          <w:rFonts w:asciiTheme="minorHAnsi" w:hAnsiTheme="minorHAnsi" w:cstheme="minorHAnsi"/>
        </w:rPr>
      </w:pPr>
      <w:r w:rsidRPr="006E2B41">
        <w:rPr>
          <w:rFonts w:asciiTheme="minorHAnsi" w:hAnsiTheme="minorHAnsi" w:cstheme="minorHAnsi"/>
          <w:b/>
          <w:bCs/>
          <w:u w:val="single"/>
        </w:rPr>
        <w:t>Upgrading the website and online booking system:</w:t>
      </w:r>
      <w:r w:rsidRPr="006E2B41">
        <w:rPr>
          <w:rFonts w:asciiTheme="minorHAnsi" w:hAnsiTheme="minorHAnsi" w:cstheme="minorHAnsi"/>
        </w:rPr>
        <w:t xml:space="preserve"> As part of upgrading the website to make the online booking system effective, the hotel should ensure that the website is responsive for both mobile and computer</w:t>
      </w:r>
      <w:r w:rsidR="003B2512">
        <w:rPr>
          <w:rFonts w:asciiTheme="minorHAnsi" w:hAnsiTheme="minorHAnsi" w:cstheme="minorHAnsi"/>
        </w:rPr>
        <w:t xml:space="preserve"> (</w:t>
      </w:r>
      <w:proofErr w:type="spellStart"/>
      <w:r w:rsidR="003B2512" w:rsidRPr="0003580F">
        <w:rPr>
          <w:rFonts w:asciiTheme="minorHAnsi" w:hAnsiTheme="minorHAnsi" w:cstheme="minorHAnsi"/>
        </w:rPr>
        <w:t>Abdurakhimovich</w:t>
      </w:r>
      <w:proofErr w:type="spellEnd"/>
      <w:r w:rsidR="003B2512" w:rsidRPr="0003580F">
        <w:rPr>
          <w:rFonts w:asciiTheme="minorHAnsi" w:hAnsiTheme="minorHAnsi" w:cstheme="minorHAnsi"/>
        </w:rPr>
        <w:t>, 2023</w:t>
      </w:r>
      <w:r w:rsidR="003B2512">
        <w:rPr>
          <w:rFonts w:asciiTheme="minorHAnsi" w:hAnsiTheme="minorHAnsi" w:cstheme="minorHAnsi"/>
        </w:rPr>
        <w:t>)</w:t>
      </w:r>
      <w:r w:rsidRPr="006E2B41">
        <w:rPr>
          <w:rFonts w:asciiTheme="minorHAnsi" w:hAnsiTheme="minorHAnsi" w:cstheme="minorHAnsi"/>
        </w:rPr>
        <w:t>. Additionally, the website should include currently available popular payment modes for the guests. Furthermore, the website also should be found whenever searched on search engines. The Hilton Tokyo Bay should redesign the website by engaging a proficient web development team to create a user-friendly website which is responsive for all internet-connected and browsable devices. A robust booking engine should be integrated so that it offers a seamless booking experience to the guests with minimal steps. Secondly, the website should be optimised for search engines e.g., Google, Bing etc. so the potential customers/guests of the hotel can book tickets easily by searching the website of the company on search engines. Furthermore, the integration of AI and machine learning into the website should be made</w:t>
      </w:r>
      <w:r w:rsidR="00CE7D0A">
        <w:rPr>
          <w:rFonts w:asciiTheme="minorHAnsi" w:hAnsiTheme="minorHAnsi" w:cstheme="minorHAnsi"/>
        </w:rPr>
        <w:t xml:space="preserve"> (</w:t>
      </w:r>
      <w:proofErr w:type="spellStart"/>
      <w:r w:rsidR="00CE7D0A" w:rsidRPr="001D4C3A">
        <w:rPr>
          <w:rFonts w:asciiTheme="minorHAnsi" w:hAnsiTheme="minorHAnsi" w:cstheme="minorHAnsi"/>
        </w:rPr>
        <w:t>Doborjeh</w:t>
      </w:r>
      <w:proofErr w:type="spellEnd"/>
      <w:r w:rsidR="00CE7D0A">
        <w:rPr>
          <w:rFonts w:asciiTheme="minorHAnsi" w:hAnsiTheme="minorHAnsi" w:cstheme="minorHAnsi"/>
        </w:rPr>
        <w:t xml:space="preserve"> </w:t>
      </w:r>
      <w:r w:rsidR="00CE7D0A" w:rsidRPr="00CE7D0A">
        <w:rPr>
          <w:rFonts w:asciiTheme="minorHAnsi" w:hAnsiTheme="minorHAnsi" w:cstheme="minorHAnsi"/>
          <w:i/>
          <w:iCs/>
        </w:rPr>
        <w:t>et al</w:t>
      </w:r>
      <w:r w:rsidR="00CE7D0A">
        <w:rPr>
          <w:rFonts w:asciiTheme="minorHAnsi" w:hAnsiTheme="minorHAnsi" w:cstheme="minorHAnsi"/>
        </w:rPr>
        <w:t>., 2022)</w:t>
      </w:r>
      <w:r w:rsidRPr="006E2B41">
        <w:rPr>
          <w:rFonts w:asciiTheme="minorHAnsi" w:hAnsiTheme="minorHAnsi" w:cstheme="minorHAnsi"/>
        </w:rPr>
        <w:t xml:space="preserve">. It will help in personalising the booking experience. The Hilton honours (loyalty programme) should be integrated with the website so that they access their benefits and rewards during the booking process. </w:t>
      </w:r>
    </w:p>
    <w:p w14:paraId="707C4124" w14:textId="5475D771" w:rsidR="00895D25" w:rsidRPr="006E2B41" w:rsidRDefault="00895D25" w:rsidP="006E2B41">
      <w:pPr>
        <w:pStyle w:val="ListParagraph"/>
        <w:numPr>
          <w:ilvl w:val="0"/>
          <w:numId w:val="8"/>
        </w:numPr>
        <w:rPr>
          <w:rFonts w:asciiTheme="minorHAnsi" w:hAnsiTheme="minorHAnsi" w:cstheme="minorHAnsi"/>
        </w:rPr>
      </w:pPr>
      <w:r w:rsidRPr="006E2B41">
        <w:rPr>
          <w:rFonts w:asciiTheme="minorHAnsi" w:hAnsiTheme="minorHAnsi" w:cstheme="minorHAnsi"/>
          <w:b/>
          <w:bCs/>
          <w:u w:val="single"/>
        </w:rPr>
        <w:t>Enhancing online reputation management:</w:t>
      </w:r>
      <w:r w:rsidRPr="006E2B41">
        <w:rPr>
          <w:rFonts w:asciiTheme="minorHAnsi" w:hAnsiTheme="minorHAnsi" w:cstheme="minorHAnsi"/>
        </w:rPr>
        <w:t xml:space="preserve"> As part of enhancing online reputation management, Hilton Tokyo Bay should monitor the reviews and social media. It could be done properly by using some tools including TripAdvisor, Google Reviews, and social media channels. As a result, the management of the hotel will be able to see the interaction of guests and understand their level of satisfaction which will help in decision-</w:t>
      </w:r>
      <w:r w:rsidRPr="006E2B41">
        <w:rPr>
          <w:rFonts w:asciiTheme="minorHAnsi" w:hAnsiTheme="minorHAnsi" w:cstheme="minorHAnsi"/>
        </w:rPr>
        <w:lastRenderedPageBreak/>
        <w:t>making in the future</w:t>
      </w:r>
      <w:r w:rsidR="003E7F88">
        <w:rPr>
          <w:rFonts w:asciiTheme="minorHAnsi" w:hAnsiTheme="minorHAnsi" w:cstheme="minorHAnsi"/>
        </w:rPr>
        <w:t xml:space="preserve"> (</w:t>
      </w:r>
      <w:r w:rsidR="003E7F88" w:rsidRPr="00491169">
        <w:rPr>
          <w:rFonts w:asciiTheme="minorHAnsi" w:hAnsiTheme="minorHAnsi" w:cstheme="minorHAnsi"/>
        </w:rPr>
        <w:t>Park</w:t>
      </w:r>
      <w:r w:rsidR="003E7F88">
        <w:rPr>
          <w:rFonts w:asciiTheme="minorHAnsi" w:hAnsiTheme="minorHAnsi" w:cstheme="minorHAnsi"/>
        </w:rPr>
        <w:t xml:space="preserve"> </w:t>
      </w:r>
      <w:r w:rsidR="003E7F88" w:rsidRPr="003E7F88">
        <w:rPr>
          <w:rFonts w:asciiTheme="minorHAnsi" w:hAnsiTheme="minorHAnsi" w:cstheme="minorHAnsi"/>
          <w:i/>
          <w:iCs/>
        </w:rPr>
        <w:t>et al</w:t>
      </w:r>
      <w:r w:rsidR="003E7F88">
        <w:rPr>
          <w:rFonts w:asciiTheme="minorHAnsi" w:hAnsiTheme="minorHAnsi" w:cstheme="minorHAnsi"/>
        </w:rPr>
        <w:t>., 2024)</w:t>
      </w:r>
      <w:r w:rsidRPr="006E2B41">
        <w:rPr>
          <w:rFonts w:asciiTheme="minorHAnsi" w:hAnsiTheme="minorHAnsi" w:cstheme="minorHAnsi"/>
        </w:rPr>
        <w:t>. The reviews in various channels should be responded to promptly and with professionalism. Additionally, the social media management team should be empathetic and mindful to respond the negative reviews. The satisfied guests should be encouraged to leave positive reviews and the social media team should highlight the positive reviews of their website on social media</w:t>
      </w:r>
      <w:r w:rsidR="009E4C1F">
        <w:rPr>
          <w:rFonts w:asciiTheme="minorHAnsi" w:hAnsiTheme="minorHAnsi" w:cstheme="minorHAnsi"/>
        </w:rPr>
        <w:t xml:space="preserve"> (</w:t>
      </w:r>
      <w:r w:rsidR="009E4C1F" w:rsidRPr="00407687">
        <w:rPr>
          <w:rFonts w:asciiTheme="minorHAnsi" w:hAnsiTheme="minorHAnsi" w:cstheme="minorHAnsi"/>
        </w:rPr>
        <w:t>Vo</w:t>
      </w:r>
      <w:r w:rsidR="009E4C1F">
        <w:rPr>
          <w:rFonts w:asciiTheme="minorHAnsi" w:hAnsiTheme="minorHAnsi" w:cstheme="minorHAnsi"/>
        </w:rPr>
        <w:t xml:space="preserve"> </w:t>
      </w:r>
      <w:r w:rsidR="009E4C1F" w:rsidRPr="009E4C1F">
        <w:rPr>
          <w:rFonts w:asciiTheme="minorHAnsi" w:hAnsiTheme="minorHAnsi" w:cstheme="minorHAnsi"/>
          <w:i/>
          <w:iCs/>
        </w:rPr>
        <w:t>et al</w:t>
      </w:r>
      <w:r w:rsidR="009E4C1F">
        <w:rPr>
          <w:rFonts w:asciiTheme="minorHAnsi" w:hAnsiTheme="minorHAnsi" w:cstheme="minorHAnsi"/>
        </w:rPr>
        <w:t>., 2022)</w:t>
      </w:r>
      <w:r w:rsidRPr="006E2B41">
        <w:rPr>
          <w:rFonts w:asciiTheme="minorHAnsi" w:hAnsiTheme="minorHAnsi" w:cstheme="minorHAnsi"/>
        </w:rPr>
        <w:t xml:space="preserve">. Finally, the reviews should be analysed to get significant areas of improvement.  The identification of the areas of improvement is not sufficient, necessary changes are also needed. </w:t>
      </w:r>
    </w:p>
    <w:p w14:paraId="69DC0041" w14:textId="61383290" w:rsidR="00895D25" w:rsidRPr="006E2B41" w:rsidRDefault="00895D25" w:rsidP="006E2B41">
      <w:pPr>
        <w:pStyle w:val="ListParagraph"/>
        <w:numPr>
          <w:ilvl w:val="0"/>
          <w:numId w:val="8"/>
        </w:numPr>
        <w:rPr>
          <w:rFonts w:asciiTheme="minorHAnsi" w:hAnsiTheme="minorHAnsi" w:cstheme="minorHAnsi"/>
        </w:rPr>
      </w:pPr>
      <w:r w:rsidRPr="006E2B41">
        <w:rPr>
          <w:rFonts w:asciiTheme="minorHAnsi" w:hAnsiTheme="minorHAnsi" w:cstheme="minorHAnsi"/>
          <w:b/>
          <w:bCs/>
          <w:u w:val="single"/>
        </w:rPr>
        <w:t>Improving personalised customer experience:</w:t>
      </w:r>
      <w:r w:rsidRPr="006E2B41">
        <w:rPr>
          <w:rFonts w:asciiTheme="minorHAnsi" w:hAnsiTheme="minorHAnsi" w:cstheme="minorHAnsi"/>
        </w:rPr>
        <w:t xml:space="preserve"> The personalised customers are those customers who often visit the Hilton Tokyo Bay. Repetitive customers demonstrate the level of trust and satisfaction of the customers for any organisation in any sector. That is enhancement of their experience is badly needed. They not only generate profit for the hotel but also suggest the hotel to others. However, multiple loyalty programs should be launched to reward repetitive customers</w:t>
      </w:r>
      <w:r w:rsidR="00C81046">
        <w:rPr>
          <w:rFonts w:asciiTheme="minorHAnsi" w:hAnsiTheme="minorHAnsi" w:cstheme="minorHAnsi"/>
        </w:rPr>
        <w:t xml:space="preserve"> (</w:t>
      </w:r>
      <w:r w:rsidR="00C81046" w:rsidRPr="00FE428B">
        <w:rPr>
          <w:rFonts w:asciiTheme="minorHAnsi" w:hAnsiTheme="minorHAnsi" w:cstheme="minorHAnsi"/>
        </w:rPr>
        <w:t>Kimura, 2022</w:t>
      </w:r>
      <w:r w:rsidR="00C81046">
        <w:rPr>
          <w:rFonts w:asciiTheme="minorHAnsi" w:hAnsiTheme="minorHAnsi" w:cstheme="minorHAnsi"/>
        </w:rPr>
        <w:t>)</w:t>
      </w:r>
      <w:r w:rsidRPr="006E2B41">
        <w:rPr>
          <w:rFonts w:asciiTheme="minorHAnsi" w:hAnsiTheme="minorHAnsi" w:cstheme="minorHAnsi"/>
        </w:rPr>
        <w:t>. Additionally, they should be integrated with the website of the hotel so that they can check the offers and packages waiting for them. A survey can be conducted by sending an email to the repeat customers of the hotel. As they get some benefits while booking tickets, the possibility of their response is high. The data collected through the survey should be analysed to identify areas of improvement for enhancing their experience</w:t>
      </w:r>
      <w:r w:rsidR="00F453E8">
        <w:rPr>
          <w:rFonts w:asciiTheme="minorHAnsi" w:hAnsiTheme="minorHAnsi" w:cstheme="minorHAnsi"/>
        </w:rPr>
        <w:t xml:space="preserve"> (</w:t>
      </w:r>
      <w:r w:rsidR="00F453E8" w:rsidRPr="00122886">
        <w:rPr>
          <w:rFonts w:asciiTheme="minorHAnsi" w:hAnsiTheme="minorHAnsi" w:cstheme="minorHAnsi"/>
        </w:rPr>
        <w:t>Kim and So, 2022</w:t>
      </w:r>
      <w:r w:rsidR="00F453E8">
        <w:rPr>
          <w:rFonts w:asciiTheme="minorHAnsi" w:hAnsiTheme="minorHAnsi" w:cstheme="minorHAnsi"/>
        </w:rPr>
        <w:t>)</w:t>
      </w:r>
      <w:r w:rsidRPr="006E2B41">
        <w:rPr>
          <w:rFonts w:asciiTheme="minorHAnsi" w:hAnsiTheme="minorHAnsi" w:cstheme="minorHAnsi"/>
        </w:rPr>
        <w:t xml:space="preserve">. Instead of implementing all suggestions, the management of the hotel should prioritise the frequently identified areas. As a result, the experience of most of the guests of the hotel will be enhanced. </w:t>
      </w:r>
    </w:p>
    <w:p w14:paraId="3802B952" w14:textId="52EC960D" w:rsidR="00895D25" w:rsidRPr="006E2B41" w:rsidRDefault="00895D25" w:rsidP="006E2B41">
      <w:pPr>
        <w:pStyle w:val="ListParagraph"/>
        <w:numPr>
          <w:ilvl w:val="0"/>
          <w:numId w:val="8"/>
        </w:numPr>
        <w:rPr>
          <w:rFonts w:asciiTheme="minorHAnsi" w:hAnsiTheme="minorHAnsi" w:cstheme="minorHAnsi"/>
        </w:rPr>
      </w:pPr>
      <w:r w:rsidRPr="006E2B41">
        <w:rPr>
          <w:rFonts w:asciiTheme="minorHAnsi" w:hAnsiTheme="minorHAnsi" w:cstheme="minorHAnsi"/>
          <w:b/>
          <w:bCs/>
          <w:u w:val="single"/>
        </w:rPr>
        <w:t>Monitoring and continuous improvement:</w:t>
      </w:r>
      <w:r w:rsidRPr="006E2B41">
        <w:rPr>
          <w:rFonts w:asciiTheme="minorHAnsi" w:hAnsiTheme="minorHAnsi" w:cstheme="minorHAnsi"/>
        </w:rPr>
        <w:t xml:space="preserve"> Only implementing the recommendations for the identified challenges is not enough for Hilton Tokyo. The management of the hotel should keep collecting feedback from various sources</w:t>
      </w:r>
      <w:r w:rsidR="008819C1">
        <w:rPr>
          <w:rFonts w:asciiTheme="minorHAnsi" w:hAnsiTheme="minorHAnsi" w:cstheme="minorHAnsi"/>
        </w:rPr>
        <w:t xml:space="preserve"> (</w:t>
      </w:r>
      <w:r w:rsidR="008819C1" w:rsidRPr="003645AF">
        <w:rPr>
          <w:rFonts w:asciiTheme="minorHAnsi" w:hAnsiTheme="minorHAnsi" w:cstheme="minorHAnsi"/>
        </w:rPr>
        <w:t>Newton, 2010)</w:t>
      </w:r>
      <w:r w:rsidRPr="006E2B41">
        <w:rPr>
          <w:rFonts w:asciiTheme="minorHAnsi" w:hAnsiTheme="minorHAnsi" w:cstheme="minorHAnsi"/>
        </w:rPr>
        <w:t>. Surveys should be conducted among the repetitive customers at regular intervals. An audit should be conducted to ensure everything in the hotel is updated. As a result, the hotel will be able to identify new areas of improvement and mitigate the vulnerabilities.  </w:t>
      </w:r>
    </w:p>
    <w:p w14:paraId="2BF027F5" w14:textId="24C07943" w:rsidR="000C52DD" w:rsidRDefault="00012A98" w:rsidP="00895D25">
      <w:pPr>
        <w:rPr>
          <w:rFonts w:asciiTheme="minorHAnsi" w:hAnsiTheme="minorHAnsi" w:cstheme="minorHAnsi"/>
        </w:rPr>
      </w:pPr>
      <w:r w:rsidRPr="00012A98">
        <w:rPr>
          <w:rFonts w:asciiTheme="minorHAnsi" w:hAnsiTheme="minorHAnsi" w:cstheme="minorHAnsi"/>
        </w:rPr>
        <w:lastRenderedPageBreak/>
        <w:t>The Hilton Tokyo Bay can mitigate the currently experiencing challenges by implementing the above challenges. They will be effective for not only solving the problems but also remaining competitive. The potential benefits of the implementation of the recommendations include enhanced user experience and increased bookings, better online visibility, higher customer satisfaction and increased trust and guest retention. The improvement of personalised customer experience will enable the Hilton Tokyo Bay to increase the loyalty of guests and higher revenue per guest. The quantitative benefits of the implementation of the recommendations include a higher conversion rate, higher repeat customer rate and improved online reputation scores.</w:t>
      </w:r>
    </w:p>
    <w:p w14:paraId="711E7626" w14:textId="577A6D0D" w:rsidR="00FE2D66" w:rsidRPr="00F518D1" w:rsidRDefault="00FB4246" w:rsidP="00F518D1">
      <w:pPr>
        <w:pStyle w:val="Heading2"/>
        <w:rPr>
          <w:rFonts w:asciiTheme="minorHAnsi" w:hAnsiTheme="minorHAnsi" w:cstheme="minorHAnsi"/>
        </w:rPr>
      </w:pPr>
      <w:bookmarkStart w:id="11" w:name="_Toc167279317"/>
      <w:r w:rsidRPr="00F518D1">
        <w:rPr>
          <w:rFonts w:asciiTheme="minorHAnsi" w:hAnsiTheme="minorHAnsi" w:cstheme="minorHAnsi"/>
        </w:rPr>
        <w:t xml:space="preserve">Change management procedure and practice for implementing the </w:t>
      </w:r>
      <w:proofErr w:type="gramStart"/>
      <w:r w:rsidRPr="00F518D1">
        <w:rPr>
          <w:rFonts w:asciiTheme="minorHAnsi" w:hAnsiTheme="minorHAnsi" w:cstheme="minorHAnsi"/>
        </w:rPr>
        <w:t>recommendations</w:t>
      </w:r>
      <w:bookmarkEnd w:id="11"/>
      <w:proofErr w:type="gramEnd"/>
      <w:r w:rsidRPr="00F518D1">
        <w:rPr>
          <w:rFonts w:asciiTheme="minorHAnsi" w:hAnsiTheme="minorHAnsi" w:cstheme="minorHAnsi"/>
        </w:rPr>
        <w:t xml:space="preserve"> </w:t>
      </w:r>
    </w:p>
    <w:p w14:paraId="0ACDD76C" w14:textId="6E9C2BD3" w:rsidR="00895D4F" w:rsidRPr="00895D4F" w:rsidRDefault="00895D4F" w:rsidP="00895D4F">
      <w:pPr>
        <w:rPr>
          <w:rFonts w:asciiTheme="minorHAnsi" w:hAnsiTheme="minorHAnsi" w:cstheme="minorHAnsi"/>
        </w:rPr>
      </w:pPr>
      <w:r w:rsidRPr="00895D4F">
        <w:rPr>
          <w:rFonts w:asciiTheme="minorHAnsi" w:hAnsiTheme="minorHAnsi" w:cstheme="minorHAnsi"/>
        </w:rPr>
        <w:t>The implementation of the recommendations to mitigate the issues requires a systematic approach to manage change effectively. Several resistances could arise while implementing the changes e.g., employee dissatisfaction, diverse opinions from crucial employees, and many more</w:t>
      </w:r>
      <w:r w:rsidR="004A3B24">
        <w:rPr>
          <w:rFonts w:asciiTheme="minorHAnsi" w:hAnsiTheme="minorHAnsi" w:cstheme="minorHAnsi"/>
        </w:rPr>
        <w:t xml:space="preserve"> (</w:t>
      </w:r>
      <w:r w:rsidR="004A3B24" w:rsidRPr="004A3B24">
        <w:rPr>
          <w:rFonts w:asciiTheme="minorHAnsi" w:hAnsiTheme="minorHAnsi" w:cstheme="minorHAnsi"/>
        </w:rPr>
        <w:t>Buttrick</w:t>
      </w:r>
      <w:r w:rsidR="004A3B24">
        <w:rPr>
          <w:rFonts w:asciiTheme="minorHAnsi" w:hAnsiTheme="minorHAnsi" w:cstheme="minorHAnsi"/>
        </w:rPr>
        <w:t>, 2029)</w:t>
      </w:r>
      <w:r w:rsidRPr="00895D4F">
        <w:rPr>
          <w:rFonts w:asciiTheme="minorHAnsi" w:hAnsiTheme="minorHAnsi" w:cstheme="minorHAnsi"/>
        </w:rPr>
        <w:t>. However, the change management of the hotel can be done by applying the KURT LEWIN model of change management</w:t>
      </w:r>
      <w:r w:rsidR="00003BB3">
        <w:rPr>
          <w:rFonts w:asciiTheme="minorHAnsi" w:hAnsiTheme="minorHAnsi" w:cstheme="minorHAnsi"/>
        </w:rPr>
        <w:t xml:space="preserve"> (</w:t>
      </w:r>
      <w:r w:rsidR="00003BB3" w:rsidRPr="003645AF">
        <w:rPr>
          <w:rFonts w:asciiTheme="minorHAnsi" w:hAnsiTheme="minorHAnsi" w:cstheme="minorHAnsi"/>
        </w:rPr>
        <w:t>Burnes, 2014)</w:t>
      </w:r>
      <w:r w:rsidRPr="00895D4F">
        <w:rPr>
          <w:rFonts w:asciiTheme="minorHAnsi" w:hAnsiTheme="minorHAnsi" w:cstheme="minorHAnsi"/>
        </w:rPr>
        <w:t xml:space="preserve">. It includes three phases which include unfreeze, </w:t>
      </w:r>
      <w:proofErr w:type="gramStart"/>
      <w:r w:rsidRPr="00895D4F">
        <w:rPr>
          <w:rFonts w:asciiTheme="minorHAnsi" w:hAnsiTheme="minorHAnsi" w:cstheme="minorHAnsi"/>
        </w:rPr>
        <w:t>transition</w:t>
      </w:r>
      <w:proofErr w:type="gramEnd"/>
      <w:r w:rsidRPr="00895D4F">
        <w:rPr>
          <w:rFonts w:asciiTheme="minorHAnsi" w:hAnsiTheme="minorHAnsi" w:cstheme="minorHAnsi"/>
        </w:rPr>
        <w:t xml:space="preserve"> and refreeze. The change management procedure for the hotel has been explained as follows:</w:t>
      </w:r>
    </w:p>
    <w:p w14:paraId="15CDF3D3" w14:textId="44E53CEA" w:rsidR="00895D4F" w:rsidRPr="00F518D1" w:rsidRDefault="00895D4F" w:rsidP="00F518D1">
      <w:pPr>
        <w:pStyle w:val="ListParagraph"/>
        <w:numPr>
          <w:ilvl w:val="0"/>
          <w:numId w:val="9"/>
        </w:numPr>
        <w:rPr>
          <w:rFonts w:asciiTheme="minorHAnsi" w:hAnsiTheme="minorHAnsi" w:cstheme="minorHAnsi"/>
        </w:rPr>
      </w:pPr>
      <w:r w:rsidRPr="00F518D1">
        <w:rPr>
          <w:rFonts w:asciiTheme="minorHAnsi" w:hAnsiTheme="minorHAnsi" w:cstheme="minorHAnsi"/>
          <w:b/>
          <w:bCs/>
          <w:u w:val="single"/>
        </w:rPr>
        <w:t>Unfreeze (Communication):</w:t>
      </w:r>
      <w:r w:rsidRPr="00F518D1">
        <w:rPr>
          <w:rFonts w:asciiTheme="minorHAnsi" w:hAnsiTheme="minorHAnsi" w:cstheme="minorHAnsi"/>
        </w:rPr>
        <w:t xml:space="preserve"> This phase involves preparing the environment of the Hilton Hotel Bay by challenging the current state. However, significant actions in this phase include communicating the need for changes, engaging stakeholders, creating a sense of urgency, and establishing a team for change management</w:t>
      </w:r>
      <w:r w:rsidR="00EA62A9">
        <w:rPr>
          <w:rFonts w:asciiTheme="minorHAnsi" w:hAnsiTheme="minorHAnsi" w:cstheme="minorHAnsi"/>
        </w:rPr>
        <w:t xml:space="preserve"> (</w:t>
      </w:r>
      <w:r w:rsidR="00EA62A9" w:rsidRPr="00393B51">
        <w:rPr>
          <w:rFonts w:asciiTheme="minorHAnsi" w:hAnsiTheme="minorHAnsi" w:cstheme="minorHAnsi"/>
        </w:rPr>
        <w:t>Ramos-</w:t>
      </w:r>
      <w:proofErr w:type="spellStart"/>
      <w:r w:rsidR="00EA62A9" w:rsidRPr="00393B51">
        <w:rPr>
          <w:rFonts w:asciiTheme="minorHAnsi" w:hAnsiTheme="minorHAnsi" w:cstheme="minorHAnsi"/>
        </w:rPr>
        <w:t>Maçães</w:t>
      </w:r>
      <w:proofErr w:type="spellEnd"/>
      <w:r w:rsidR="00EA62A9" w:rsidRPr="00393B51">
        <w:rPr>
          <w:rFonts w:asciiTheme="minorHAnsi" w:hAnsiTheme="minorHAnsi" w:cstheme="minorHAnsi"/>
        </w:rPr>
        <w:t xml:space="preserve"> and Román-Portas, 2022</w:t>
      </w:r>
      <w:r w:rsidR="00EA62A9">
        <w:rPr>
          <w:rFonts w:asciiTheme="minorHAnsi" w:hAnsiTheme="minorHAnsi" w:cstheme="minorHAnsi"/>
        </w:rPr>
        <w:t>)</w:t>
      </w:r>
      <w:r w:rsidRPr="00F518D1">
        <w:rPr>
          <w:rFonts w:asciiTheme="minorHAnsi" w:hAnsiTheme="minorHAnsi" w:cstheme="minorHAnsi"/>
        </w:rPr>
        <w:t>. As part of communication, several meetings could be arranged to explain the current challenges as well as the benefits of the digital transformation for the company. Secondly, the key stakeholders related to the changes should be engaged. In this regard, the key stakeholders include the head IT department, marketing, customer service and management. While engaging the stakeholders, their ideas and feedback should be taken into consideration</w:t>
      </w:r>
      <w:r w:rsidR="008554F4">
        <w:rPr>
          <w:rFonts w:asciiTheme="minorHAnsi" w:hAnsiTheme="minorHAnsi" w:cstheme="minorHAnsi"/>
        </w:rPr>
        <w:t xml:space="preserve"> (</w:t>
      </w:r>
      <w:r w:rsidR="008554F4" w:rsidRPr="003645AF">
        <w:rPr>
          <w:rFonts w:asciiTheme="minorHAnsi" w:hAnsiTheme="minorHAnsi" w:cstheme="minorHAnsi"/>
        </w:rPr>
        <w:t>Baron</w:t>
      </w:r>
      <w:r w:rsidR="008554F4">
        <w:rPr>
          <w:rFonts w:asciiTheme="minorHAnsi" w:hAnsiTheme="minorHAnsi" w:cstheme="minorHAnsi"/>
        </w:rPr>
        <w:t xml:space="preserve"> </w:t>
      </w:r>
      <w:r w:rsidR="008554F4" w:rsidRPr="003645AF">
        <w:rPr>
          <w:rFonts w:asciiTheme="minorHAnsi" w:hAnsiTheme="minorHAnsi" w:cstheme="minorHAnsi"/>
        </w:rPr>
        <w:t>and Armstrong, 2007)</w:t>
      </w:r>
      <w:r w:rsidRPr="00F518D1">
        <w:rPr>
          <w:rFonts w:asciiTheme="minorHAnsi" w:hAnsiTheme="minorHAnsi" w:cstheme="minorHAnsi"/>
        </w:rPr>
        <w:t xml:space="preserve">. Secondly, a sense of urgency should be created. As part of this, the pressure of the competitive market and the present </w:t>
      </w:r>
      <w:r w:rsidRPr="00F518D1">
        <w:rPr>
          <w:rFonts w:asciiTheme="minorHAnsi" w:hAnsiTheme="minorHAnsi" w:cstheme="minorHAnsi"/>
        </w:rPr>
        <w:lastRenderedPageBreak/>
        <w:t>scenario should be presented</w:t>
      </w:r>
      <w:r w:rsidR="00F802C5">
        <w:rPr>
          <w:rFonts w:asciiTheme="minorHAnsi" w:hAnsiTheme="minorHAnsi" w:cstheme="minorHAnsi"/>
        </w:rPr>
        <w:t xml:space="preserve"> (</w:t>
      </w:r>
      <w:proofErr w:type="spellStart"/>
      <w:r w:rsidR="00F802C5" w:rsidRPr="003645AF">
        <w:rPr>
          <w:rFonts w:asciiTheme="minorHAnsi" w:hAnsiTheme="minorHAnsi" w:cstheme="minorHAnsi"/>
        </w:rPr>
        <w:t>Noordzife</w:t>
      </w:r>
      <w:proofErr w:type="spellEnd"/>
      <w:r w:rsidR="00F802C5" w:rsidRPr="003645AF">
        <w:rPr>
          <w:rFonts w:asciiTheme="minorHAnsi" w:hAnsiTheme="minorHAnsi" w:cstheme="minorHAnsi"/>
        </w:rPr>
        <w:t>, 2014)</w:t>
      </w:r>
      <w:r w:rsidRPr="00F518D1">
        <w:rPr>
          <w:rFonts w:asciiTheme="minorHAnsi" w:hAnsiTheme="minorHAnsi" w:cstheme="minorHAnsi"/>
        </w:rPr>
        <w:t xml:space="preserve">. Additionally, some quantitative figures e.g., lower conversion rates, negative reviews, and lower repeat visitor rates should be presented. Finally, the committee or a change management team should be developed by including enthusiastic individuals from the concerned department. </w:t>
      </w:r>
    </w:p>
    <w:p w14:paraId="190F91DD" w14:textId="45E03460" w:rsidR="00895D4F" w:rsidRPr="00F518D1" w:rsidRDefault="00895D4F" w:rsidP="00F518D1">
      <w:pPr>
        <w:pStyle w:val="ListParagraph"/>
        <w:numPr>
          <w:ilvl w:val="0"/>
          <w:numId w:val="9"/>
        </w:numPr>
        <w:rPr>
          <w:rFonts w:asciiTheme="minorHAnsi" w:hAnsiTheme="minorHAnsi" w:cstheme="minorHAnsi"/>
        </w:rPr>
      </w:pPr>
      <w:r w:rsidRPr="00F518D1">
        <w:rPr>
          <w:rFonts w:asciiTheme="minorHAnsi" w:hAnsiTheme="minorHAnsi" w:cstheme="minorHAnsi"/>
          <w:b/>
          <w:bCs/>
          <w:u w:val="single"/>
        </w:rPr>
        <w:t>Transition (Change):</w:t>
      </w:r>
      <w:r w:rsidRPr="00F518D1">
        <w:rPr>
          <w:rFonts w:asciiTheme="minorHAnsi" w:hAnsiTheme="minorHAnsi" w:cstheme="minorHAnsi"/>
        </w:rPr>
        <w:t xml:space="preserve"> This phase involves the implementation to reach the desired future state. It is the main phase when change takes place within the hotel. This phase includes developing a detailed change plan, providing training and support, maintaining regular communication, pilot testing and gathering feedback, and monitoring and adjustment</w:t>
      </w:r>
      <w:r w:rsidR="00DB2F4E">
        <w:rPr>
          <w:rFonts w:asciiTheme="minorHAnsi" w:hAnsiTheme="minorHAnsi" w:cstheme="minorHAnsi"/>
        </w:rPr>
        <w:t xml:space="preserve"> (</w:t>
      </w:r>
      <w:r w:rsidR="00DB2F4E" w:rsidRPr="003645AF">
        <w:rPr>
          <w:rFonts w:asciiTheme="minorHAnsi" w:hAnsiTheme="minorHAnsi" w:cstheme="minorHAnsi"/>
        </w:rPr>
        <w:t>Whittington</w:t>
      </w:r>
      <w:r w:rsidR="00DB2F4E">
        <w:rPr>
          <w:rFonts w:asciiTheme="minorHAnsi" w:hAnsiTheme="minorHAnsi" w:cstheme="minorHAnsi"/>
        </w:rPr>
        <w:t>, 2020)</w:t>
      </w:r>
      <w:r w:rsidRPr="00F518D1">
        <w:rPr>
          <w:rFonts w:asciiTheme="minorHAnsi" w:hAnsiTheme="minorHAnsi" w:cstheme="minorHAnsi"/>
        </w:rPr>
        <w:t xml:space="preserve">. </w:t>
      </w:r>
      <w:proofErr w:type="gramStart"/>
      <w:r w:rsidRPr="00F518D1">
        <w:rPr>
          <w:rFonts w:asciiTheme="minorHAnsi" w:hAnsiTheme="minorHAnsi" w:cstheme="minorHAnsi"/>
        </w:rPr>
        <w:t>First of all</w:t>
      </w:r>
      <w:proofErr w:type="gramEnd"/>
      <w:r w:rsidRPr="00F518D1">
        <w:rPr>
          <w:rFonts w:asciiTheme="minorHAnsi" w:hAnsiTheme="minorHAnsi" w:cstheme="minorHAnsi"/>
        </w:rPr>
        <w:t>, the development of a detailed change plan is needed. The detailed plan will include specific actions with timelines to upgrade the website and mitigate other challenges. The roles and responsibilities of every member of the change management committee or change management team should be communicated properly</w:t>
      </w:r>
      <w:r w:rsidR="005D4D59">
        <w:rPr>
          <w:rFonts w:asciiTheme="minorHAnsi" w:hAnsiTheme="minorHAnsi" w:cstheme="minorHAnsi"/>
        </w:rPr>
        <w:t xml:space="preserve"> (</w:t>
      </w:r>
      <w:r w:rsidR="005D4D59" w:rsidRPr="003645AF">
        <w:rPr>
          <w:rFonts w:asciiTheme="minorHAnsi" w:hAnsiTheme="minorHAnsi" w:cstheme="minorHAnsi"/>
        </w:rPr>
        <w:t>Whittington</w:t>
      </w:r>
      <w:r w:rsidR="005D4D59">
        <w:rPr>
          <w:rFonts w:asciiTheme="minorHAnsi" w:hAnsiTheme="minorHAnsi" w:cstheme="minorHAnsi"/>
        </w:rPr>
        <w:t xml:space="preserve"> </w:t>
      </w:r>
      <w:r w:rsidR="005D4D59" w:rsidRPr="003645AF">
        <w:rPr>
          <w:rFonts w:asciiTheme="minorHAnsi" w:hAnsiTheme="minorHAnsi" w:cstheme="minorHAnsi"/>
        </w:rPr>
        <w:t>and Molloy</w:t>
      </w:r>
      <w:r w:rsidR="0079718C">
        <w:rPr>
          <w:rFonts w:asciiTheme="minorHAnsi" w:hAnsiTheme="minorHAnsi" w:cstheme="minorHAnsi"/>
        </w:rPr>
        <w:t>,</w:t>
      </w:r>
      <w:r w:rsidR="005D4D59" w:rsidRPr="003645AF">
        <w:rPr>
          <w:rFonts w:asciiTheme="minorHAnsi" w:hAnsiTheme="minorHAnsi" w:cstheme="minorHAnsi"/>
        </w:rPr>
        <w:t xml:space="preserve"> 2005)</w:t>
      </w:r>
      <w:r w:rsidRPr="00F518D1">
        <w:rPr>
          <w:rFonts w:asciiTheme="minorHAnsi" w:hAnsiTheme="minorHAnsi" w:cstheme="minorHAnsi"/>
        </w:rPr>
        <w:t>. If there is any confusion, should be removed immediately. Secondly, suitable training programmes should be introduced for the individuals responsible for maintaining the website of the hotel, managing online reputation and personalised customer experience management</w:t>
      </w:r>
      <w:r w:rsidR="00BE2371">
        <w:rPr>
          <w:rFonts w:asciiTheme="minorHAnsi" w:hAnsiTheme="minorHAnsi" w:cstheme="minorHAnsi"/>
        </w:rPr>
        <w:t xml:space="preserve"> (</w:t>
      </w:r>
      <w:r w:rsidR="00BE2371" w:rsidRPr="003645AF">
        <w:rPr>
          <w:rFonts w:asciiTheme="minorHAnsi" w:hAnsiTheme="minorHAnsi" w:cstheme="minorHAnsi"/>
        </w:rPr>
        <w:t>Brierley, 2006)</w:t>
      </w:r>
      <w:r w:rsidRPr="00F518D1">
        <w:rPr>
          <w:rFonts w:asciiTheme="minorHAnsi" w:hAnsiTheme="minorHAnsi" w:cstheme="minorHAnsi"/>
        </w:rPr>
        <w:t>. Any new technology, system and process should be introduced among the individuals. Additionally, all the required support and resources should be provided to make the training and development programme effective</w:t>
      </w:r>
      <w:r w:rsidR="006E41A7">
        <w:rPr>
          <w:rFonts w:asciiTheme="minorHAnsi" w:hAnsiTheme="minorHAnsi" w:cstheme="minorHAnsi"/>
        </w:rPr>
        <w:t xml:space="preserve"> (</w:t>
      </w:r>
      <w:r w:rsidR="006E41A7" w:rsidRPr="003645AF">
        <w:rPr>
          <w:rFonts w:asciiTheme="minorHAnsi" w:hAnsiTheme="minorHAnsi" w:cstheme="minorHAnsi"/>
        </w:rPr>
        <w:t>Kotter, 2012)</w:t>
      </w:r>
      <w:r w:rsidRPr="00F518D1">
        <w:rPr>
          <w:rFonts w:asciiTheme="minorHAnsi" w:hAnsiTheme="minorHAnsi" w:cstheme="minorHAnsi"/>
        </w:rPr>
        <w:t xml:space="preserve">. Thirdly, effective communication channels should be </w:t>
      </w:r>
      <w:proofErr w:type="gramStart"/>
      <w:r w:rsidRPr="00F518D1">
        <w:rPr>
          <w:rFonts w:asciiTheme="minorHAnsi" w:hAnsiTheme="minorHAnsi" w:cstheme="minorHAnsi"/>
        </w:rPr>
        <w:t>made</w:t>
      </w:r>
      <w:proofErr w:type="gramEnd"/>
      <w:r w:rsidRPr="00F518D1">
        <w:rPr>
          <w:rFonts w:asciiTheme="minorHAnsi" w:hAnsiTheme="minorHAnsi" w:cstheme="minorHAnsi"/>
        </w:rPr>
        <w:t xml:space="preserve"> and all barriers should be removed. In the communication process, the employees should also be motivated and enthusiastic. As part of this, celebrations of small wins should be made. Fourthly, the implementation change should be made in a controlled environment and on a limited scale. It will enable significant feedback regarding the effectiveness of the change. Finally, monitoring and adjustments should be made. As part of this, if anything goes wrong should be corrected. The effectiveness of the change management should be measured by developing KPIs or other measures. </w:t>
      </w:r>
    </w:p>
    <w:p w14:paraId="055B8535" w14:textId="6BE0438E" w:rsidR="00895D4F" w:rsidRPr="00F518D1" w:rsidRDefault="00895D4F" w:rsidP="00F518D1">
      <w:pPr>
        <w:pStyle w:val="ListParagraph"/>
        <w:numPr>
          <w:ilvl w:val="0"/>
          <w:numId w:val="9"/>
        </w:numPr>
        <w:rPr>
          <w:rFonts w:asciiTheme="minorHAnsi" w:hAnsiTheme="minorHAnsi" w:cstheme="minorHAnsi"/>
        </w:rPr>
      </w:pPr>
      <w:r w:rsidRPr="00F518D1">
        <w:rPr>
          <w:rFonts w:asciiTheme="minorHAnsi" w:hAnsiTheme="minorHAnsi" w:cstheme="minorHAnsi"/>
          <w:b/>
          <w:bCs/>
          <w:u w:val="single"/>
        </w:rPr>
        <w:t>Refreeze</w:t>
      </w:r>
      <w:r w:rsidR="008D66EC">
        <w:rPr>
          <w:rFonts w:asciiTheme="minorHAnsi" w:hAnsiTheme="minorHAnsi" w:cstheme="minorHAnsi"/>
          <w:b/>
          <w:bCs/>
          <w:u w:val="single"/>
        </w:rPr>
        <w:t xml:space="preserve"> (Making the change permanent)</w:t>
      </w:r>
      <w:r w:rsidRPr="00F518D1">
        <w:rPr>
          <w:rFonts w:asciiTheme="minorHAnsi" w:hAnsiTheme="minorHAnsi" w:cstheme="minorHAnsi"/>
          <w:b/>
          <w:bCs/>
          <w:u w:val="single"/>
        </w:rPr>
        <w:t>:</w:t>
      </w:r>
      <w:r w:rsidRPr="00F518D1">
        <w:rPr>
          <w:rFonts w:asciiTheme="minorHAnsi" w:hAnsiTheme="minorHAnsi" w:cstheme="minorHAnsi"/>
        </w:rPr>
        <w:t xml:space="preserve"> In this phase, the changes implemented in the Hilton Tokyo Bay are made parts of the organisation for the long run. It includes monitoring any future changes in newly implemented systems and strategies. How could </w:t>
      </w:r>
      <w:r w:rsidRPr="00F518D1">
        <w:rPr>
          <w:rFonts w:asciiTheme="minorHAnsi" w:hAnsiTheme="minorHAnsi" w:cstheme="minorHAnsi"/>
        </w:rPr>
        <w:lastRenderedPageBreak/>
        <w:t>they be improved in future for better business outcomes also identified</w:t>
      </w:r>
      <w:r w:rsidR="0047103C">
        <w:rPr>
          <w:rFonts w:asciiTheme="minorHAnsi" w:hAnsiTheme="minorHAnsi" w:cstheme="minorHAnsi"/>
        </w:rPr>
        <w:t xml:space="preserve"> (</w:t>
      </w:r>
      <w:r w:rsidR="0047103C" w:rsidRPr="003645AF">
        <w:rPr>
          <w:rFonts w:asciiTheme="minorHAnsi" w:hAnsiTheme="minorHAnsi" w:cstheme="minorHAnsi"/>
        </w:rPr>
        <w:t>Fisman</w:t>
      </w:r>
      <w:r w:rsidR="0047103C">
        <w:rPr>
          <w:rFonts w:asciiTheme="minorHAnsi" w:hAnsiTheme="minorHAnsi" w:cstheme="minorHAnsi"/>
        </w:rPr>
        <w:t xml:space="preserve"> </w:t>
      </w:r>
      <w:r w:rsidR="0047103C" w:rsidRPr="003645AF">
        <w:rPr>
          <w:rFonts w:asciiTheme="minorHAnsi" w:hAnsiTheme="minorHAnsi" w:cstheme="minorHAnsi"/>
        </w:rPr>
        <w:t>and Sullivan, 2014)</w:t>
      </w:r>
      <w:r w:rsidRPr="00F518D1">
        <w:rPr>
          <w:rFonts w:asciiTheme="minorHAnsi" w:hAnsiTheme="minorHAnsi" w:cstheme="minorHAnsi"/>
        </w:rPr>
        <w:t>. The individuals who show tremendous performance in the new situation should be rewarded and praised in the meeting</w:t>
      </w:r>
      <w:r w:rsidR="0097138D">
        <w:rPr>
          <w:rFonts w:asciiTheme="minorHAnsi" w:hAnsiTheme="minorHAnsi" w:cstheme="minorHAnsi"/>
        </w:rPr>
        <w:t xml:space="preserve"> (</w:t>
      </w:r>
      <w:proofErr w:type="spellStart"/>
      <w:r w:rsidR="0097138D" w:rsidRPr="003645AF">
        <w:rPr>
          <w:rFonts w:asciiTheme="minorHAnsi" w:hAnsiTheme="minorHAnsi" w:cstheme="minorHAnsi"/>
        </w:rPr>
        <w:t>Mavridopoulou</w:t>
      </w:r>
      <w:proofErr w:type="spellEnd"/>
      <w:r w:rsidR="0097138D">
        <w:rPr>
          <w:rFonts w:asciiTheme="minorHAnsi" w:hAnsiTheme="minorHAnsi" w:cstheme="minorHAnsi"/>
        </w:rPr>
        <w:t xml:space="preserve"> </w:t>
      </w:r>
      <w:r w:rsidR="0097138D" w:rsidRPr="003645AF">
        <w:rPr>
          <w:rFonts w:asciiTheme="minorHAnsi" w:hAnsiTheme="minorHAnsi" w:cstheme="minorHAnsi"/>
        </w:rPr>
        <w:t>and O’Mahoney, 2020)</w:t>
      </w:r>
      <w:r w:rsidRPr="00F518D1">
        <w:rPr>
          <w:rFonts w:asciiTheme="minorHAnsi" w:hAnsiTheme="minorHAnsi" w:cstheme="minorHAnsi"/>
        </w:rPr>
        <w:t>. It also includes tracking performance metrics on a regular basis which may include booking rates, conversion rates repeat visitor rates etc. Consequently, the new environment of the hotel will be part of the operations permanently.</w:t>
      </w:r>
    </w:p>
    <w:p w14:paraId="513FD43A" w14:textId="09F244F6" w:rsidR="00CA1ED7" w:rsidRDefault="00634D31" w:rsidP="00634D31">
      <w:pPr>
        <w:rPr>
          <w:rFonts w:asciiTheme="minorHAnsi" w:hAnsiTheme="minorHAnsi" w:cstheme="minorHAnsi"/>
        </w:rPr>
      </w:pPr>
      <w:r w:rsidRPr="00634D31">
        <w:rPr>
          <w:rFonts w:asciiTheme="minorHAnsi" w:hAnsiTheme="minorHAnsi" w:cstheme="minorHAnsi"/>
        </w:rPr>
        <w:t>The steps or procedures of change management have been suggested based on the KURT LEWIN model</w:t>
      </w:r>
      <w:r w:rsidR="001A257C">
        <w:rPr>
          <w:rFonts w:asciiTheme="minorHAnsi" w:hAnsiTheme="minorHAnsi" w:cstheme="minorHAnsi"/>
        </w:rPr>
        <w:t xml:space="preserve"> (</w:t>
      </w:r>
      <w:proofErr w:type="spellStart"/>
      <w:r w:rsidR="001A257C" w:rsidRPr="00816EAF">
        <w:rPr>
          <w:rFonts w:asciiTheme="minorHAnsi" w:hAnsiTheme="minorHAnsi" w:cstheme="minorHAnsi"/>
        </w:rPr>
        <w:t>Rosdiana</w:t>
      </w:r>
      <w:proofErr w:type="spellEnd"/>
      <w:r w:rsidR="001A257C">
        <w:rPr>
          <w:rFonts w:asciiTheme="minorHAnsi" w:hAnsiTheme="minorHAnsi" w:cstheme="minorHAnsi"/>
        </w:rPr>
        <w:t xml:space="preserve"> </w:t>
      </w:r>
      <w:r w:rsidR="001A257C" w:rsidRPr="00816EAF">
        <w:rPr>
          <w:rFonts w:asciiTheme="minorHAnsi" w:hAnsiTheme="minorHAnsi" w:cstheme="minorHAnsi"/>
        </w:rPr>
        <w:t>and Aslami, 2022</w:t>
      </w:r>
      <w:r w:rsidR="001A257C">
        <w:rPr>
          <w:rFonts w:asciiTheme="minorHAnsi" w:hAnsiTheme="minorHAnsi" w:cstheme="minorHAnsi"/>
        </w:rPr>
        <w:t>)</w:t>
      </w:r>
      <w:r w:rsidRPr="00634D31">
        <w:rPr>
          <w:rFonts w:asciiTheme="minorHAnsi" w:hAnsiTheme="minorHAnsi" w:cstheme="minorHAnsi"/>
        </w:rPr>
        <w:t>. The three steps of the procedure will help in making the change management of the hotel effective. However, Hilton Tokyo Bay should spend approximately £2</w:t>
      </w:r>
      <w:r w:rsidR="00C542AF">
        <w:rPr>
          <w:rFonts w:asciiTheme="minorHAnsi" w:hAnsiTheme="minorHAnsi" w:cstheme="minorHAnsi"/>
        </w:rPr>
        <w:t>2</w:t>
      </w:r>
      <w:r w:rsidRPr="00634D31">
        <w:rPr>
          <w:rFonts w:asciiTheme="minorHAnsi" w:hAnsiTheme="minorHAnsi" w:cstheme="minorHAnsi"/>
        </w:rPr>
        <w:t>0,000 and the effectiveness of the change will be noticed at the end of the year. The action plan will be given below.</w:t>
      </w:r>
    </w:p>
    <w:p w14:paraId="2AE5CE84" w14:textId="7AB81F19" w:rsidR="00F80BD8" w:rsidRPr="0033247A" w:rsidRDefault="00F80BD8" w:rsidP="0033247A">
      <w:pPr>
        <w:pStyle w:val="Heading2"/>
        <w:rPr>
          <w:rFonts w:asciiTheme="minorHAnsi" w:hAnsiTheme="minorHAnsi" w:cstheme="minorHAnsi"/>
        </w:rPr>
      </w:pPr>
      <w:bookmarkStart w:id="12" w:name="_Toc167279318"/>
      <w:r w:rsidRPr="0033247A">
        <w:rPr>
          <w:rFonts w:asciiTheme="minorHAnsi" w:hAnsiTheme="minorHAnsi" w:cstheme="minorHAnsi"/>
        </w:rPr>
        <w:t>Measuring the impact and success of the suggested strategies</w:t>
      </w:r>
      <w:bookmarkEnd w:id="12"/>
    </w:p>
    <w:p w14:paraId="041EA3E1" w14:textId="211904AA" w:rsidR="00F759EE" w:rsidRPr="00F759EE" w:rsidRDefault="00F759EE" w:rsidP="00F759EE">
      <w:pPr>
        <w:rPr>
          <w:rFonts w:asciiTheme="minorHAnsi" w:hAnsiTheme="minorHAnsi" w:cstheme="minorHAnsi"/>
        </w:rPr>
      </w:pPr>
      <w:r w:rsidRPr="00F759EE">
        <w:rPr>
          <w:rFonts w:asciiTheme="minorHAnsi" w:hAnsiTheme="minorHAnsi" w:cstheme="minorHAnsi"/>
        </w:rPr>
        <w:t>Measuring the impact and the success of the suggested strategies is as important as implementing the suggested strategies</w:t>
      </w:r>
      <w:r w:rsidR="003F36E9">
        <w:rPr>
          <w:rFonts w:asciiTheme="minorHAnsi" w:hAnsiTheme="minorHAnsi" w:cstheme="minorHAnsi"/>
        </w:rPr>
        <w:t xml:space="preserve"> (</w:t>
      </w:r>
      <w:r w:rsidR="003F36E9" w:rsidRPr="003645AF">
        <w:rPr>
          <w:rFonts w:asciiTheme="minorHAnsi" w:hAnsiTheme="minorHAnsi" w:cstheme="minorHAnsi"/>
        </w:rPr>
        <w:t>Johnson, 2005)</w:t>
      </w:r>
      <w:r w:rsidRPr="00F759EE">
        <w:rPr>
          <w:rFonts w:asciiTheme="minorHAnsi" w:hAnsiTheme="minorHAnsi" w:cstheme="minorHAnsi"/>
        </w:rPr>
        <w:t>. The impact and success of the suggested strategies can be measured in the following ways.</w:t>
      </w:r>
    </w:p>
    <w:p w14:paraId="2681A0B8" w14:textId="2B1330A3" w:rsidR="00F759EE" w:rsidRPr="0033247A" w:rsidRDefault="00F759EE" w:rsidP="0033247A">
      <w:pPr>
        <w:pStyle w:val="ListParagraph"/>
        <w:numPr>
          <w:ilvl w:val="0"/>
          <w:numId w:val="10"/>
        </w:numPr>
        <w:rPr>
          <w:rFonts w:asciiTheme="minorHAnsi" w:hAnsiTheme="minorHAnsi" w:cstheme="minorHAnsi"/>
        </w:rPr>
      </w:pPr>
      <w:r w:rsidRPr="0033247A">
        <w:rPr>
          <w:rFonts w:asciiTheme="minorHAnsi" w:hAnsiTheme="minorHAnsi" w:cstheme="minorHAnsi"/>
          <w:b/>
          <w:bCs/>
          <w:u w:val="single"/>
        </w:rPr>
        <w:t>Upgraded website and online booking system metrics:</w:t>
      </w:r>
      <w:r w:rsidRPr="0033247A">
        <w:rPr>
          <w:rFonts w:asciiTheme="minorHAnsi" w:hAnsiTheme="minorHAnsi" w:cstheme="minorHAnsi"/>
        </w:rPr>
        <w:t xml:space="preserve"> Several key metrics can be analysed to measure the success and impact of the upgraded website and online booking system. The metrics include conversion rate, bounce rate, average session duration, and customer feedback. The conversion rate will demonstrate how many people visit the website and the percentage of the people who complete the booking by using the website</w:t>
      </w:r>
      <w:r w:rsidR="000102C5">
        <w:rPr>
          <w:rFonts w:asciiTheme="minorHAnsi" w:hAnsiTheme="minorHAnsi" w:cstheme="minorHAnsi"/>
        </w:rPr>
        <w:t xml:space="preserve"> (</w:t>
      </w:r>
      <w:r w:rsidR="000102C5" w:rsidRPr="00F85B12">
        <w:rPr>
          <w:rFonts w:asciiTheme="minorHAnsi" w:hAnsiTheme="minorHAnsi" w:cstheme="minorHAnsi"/>
        </w:rPr>
        <w:t>Tang</w:t>
      </w:r>
      <w:r w:rsidR="000102C5">
        <w:rPr>
          <w:rFonts w:asciiTheme="minorHAnsi" w:hAnsiTheme="minorHAnsi" w:cstheme="minorHAnsi"/>
        </w:rPr>
        <w:t xml:space="preserve"> </w:t>
      </w:r>
      <w:r w:rsidR="000102C5" w:rsidRPr="003F6E62">
        <w:rPr>
          <w:rFonts w:asciiTheme="minorHAnsi" w:hAnsiTheme="minorHAnsi" w:cstheme="minorHAnsi"/>
          <w:i/>
          <w:iCs/>
        </w:rPr>
        <w:t>et al</w:t>
      </w:r>
      <w:r w:rsidR="000102C5">
        <w:rPr>
          <w:rFonts w:asciiTheme="minorHAnsi" w:hAnsiTheme="minorHAnsi" w:cstheme="minorHAnsi"/>
        </w:rPr>
        <w:t>., 2022)</w:t>
      </w:r>
      <w:r w:rsidRPr="0033247A">
        <w:rPr>
          <w:rFonts w:asciiTheme="minorHAnsi" w:hAnsiTheme="minorHAnsi" w:cstheme="minorHAnsi"/>
        </w:rPr>
        <w:t>. The higher the conversion rate is, the higher the impact of the website. Bounce rate, on the other hand, demonstrates the percentage of people leaving the website without interacting. A lower bounce rate demonstrates an effective website layout and user-friendly interface for potential guests. Conversely, a higher bounce rate demonstrates an ineffective user interface of the website</w:t>
      </w:r>
      <w:r w:rsidR="00AC3FE5">
        <w:rPr>
          <w:rFonts w:asciiTheme="minorHAnsi" w:hAnsiTheme="minorHAnsi" w:cstheme="minorHAnsi"/>
        </w:rPr>
        <w:t xml:space="preserve"> (</w:t>
      </w:r>
      <w:r w:rsidR="00AC3FE5" w:rsidRPr="00BE5491">
        <w:rPr>
          <w:rFonts w:asciiTheme="minorHAnsi" w:hAnsiTheme="minorHAnsi" w:cstheme="minorHAnsi"/>
        </w:rPr>
        <w:t>Rita</w:t>
      </w:r>
      <w:r w:rsidR="00AC3FE5">
        <w:rPr>
          <w:rFonts w:asciiTheme="minorHAnsi" w:hAnsiTheme="minorHAnsi" w:cstheme="minorHAnsi"/>
        </w:rPr>
        <w:t xml:space="preserve"> </w:t>
      </w:r>
      <w:r w:rsidR="00AC3FE5" w:rsidRPr="00AC3FE5">
        <w:rPr>
          <w:rFonts w:asciiTheme="minorHAnsi" w:hAnsiTheme="minorHAnsi" w:cstheme="minorHAnsi"/>
          <w:i/>
          <w:iCs/>
        </w:rPr>
        <w:t>et al</w:t>
      </w:r>
      <w:r w:rsidR="00AC3FE5">
        <w:rPr>
          <w:rFonts w:asciiTheme="minorHAnsi" w:hAnsiTheme="minorHAnsi" w:cstheme="minorHAnsi"/>
        </w:rPr>
        <w:t>., 2022)</w:t>
      </w:r>
      <w:r w:rsidRPr="0033247A">
        <w:rPr>
          <w:rFonts w:asciiTheme="minorHAnsi" w:hAnsiTheme="minorHAnsi" w:cstheme="minorHAnsi"/>
        </w:rPr>
        <w:t xml:space="preserve">. The average session duration is also important as it demonstrates a high possibility of booking. However, customer feedback should be gathered to analyse the usability and functionality of the website and booking system. However, monthly reviews of the reports from </w:t>
      </w:r>
      <w:r w:rsidRPr="0033247A">
        <w:rPr>
          <w:rFonts w:asciiTheme="minorHAnsi" w:hAnsiTheme="minorHAnsi" w:cstheme="minorHAnsi"/>
        </w:rPr>
        <w:lastRenderedPageBreak/>
        <w:t xml:space="preserve">analytical tools should be used to monitor performance indicators for the effectiveness of the change. </w:t>
      </w:r>
    </w:p>
    <w:p w14:paraId="55FF6C3D" w14:textId="4107D9FB" w:rsidR="00F759EE" w:rsidRPr="0033247A" w:rsidRDefault="00F759EE" w:rsidP="0033247A">
      <w:pPr>
        <w:pStyle w:val="ListParagraph"/>
        <w:numPr>
          <w:ilvl w:val="0"/>
          <w:numId w:val="11"/>
        </w:numPr>
        <w:rPr>
          <w:rFonts w:asciiTheme="minorHAnsi" w:hAnsiTheme="minorHAnsi" w:cstheme="minorHAnsi"/>
        </w:rPr>
      </w:pPr>
      <w:r w:rsidRPr="006204A1">
        <w:rPr>
          <w:rFonts w:asciiTheme="minorHAnsi" w:hAnsiTheme="minorHAnsi" w:cstheme="minorHAnsi"/>
          <w:b/>
          <w:bCs/>
          <w:u w:val="single"/>
        </w:rPr>
        <w:t>Review mechanism for online reputation management:</w:t>
      </w:r>
      <w:r w:rsidRPr="0033247A">
        <w:rPr>
          <w:rFonts w:asciiTheme="minorHAnsi" w:hAnsiTheme="minorHAnsi" w:cstheme="minorHAnsi"/>
        </w:rPr>
        <w:t xml:space="preserve"> As part of online reputation metrics, review scores, response time, number of reviews, and sentiment analysis should be made</w:t>
      </w:r>
      <w:r w:rsidR="00085A1C">
        <w:rPr>
          <w:rFonts w:asciiTheme="minorHAnsi" w:hAnsiTheme="minorHAnsi" w:cstheme="minorHAnsi"/>
        </w:rPr>
        <w:t xml:space="preserve"> (</w:t>
      </w:r>
      <w:r w:rsidR="00085A1C" w:rsidRPr="00AA1943">
        <w:rPr>
          <w:rFonts w:asciiTheme="minorHAnsi" w:hAnsiTheme="minorHAnsi" w:cstheme="minorHAnsi"/>
        </w:rPr>
        <w:t>Jain</w:t>
      </w:r>
      <w:r w:rsidR="00085A1C">
        <w:rPr>
          <w:rFonts w:asciiTheme="minorHAnsi" w:hAnsiTheme="minorHAnsi" w:cstheme="minorHAnsi"/>
        </w:rPr>
        <w:t xml:space="preserve"> </w:t>
      </w:r>
      <w:r w:rsidR="00085A1C" w:rsidRPr="00085A1C">
        <w:rPr>
          <w:rFonts w:asciiTheme="minorHAnsi" w:hAnsiTheme="minorHAnsi" w:cstheme="minorHAnsi"/>
          <w:i/>
          <w:iCs/>
        </w:rPr>
        <w:t>et al</w:t>
      </w:r>
      <w:r w:rsidR="00085A1C">
        <w:rPr>
          <w:rFonts w:asciiTheme="minorHAnsi" w:hAnsiTheme="minorHAnsi" w:cstheme="minorHAnsi"/>
        </w:rPr>
        <w:t>., 2023)</w:t>
      </w:r>
      <w:r w:rsidRPr="0033247A">
        <w:rPr>
          <w:rFonts w:asciiTheme="minorHAnsi" w:hAnsiTheme="minorHAnsi" w:cstheme="minorHAnsi"/>
        </w:rPr>
        <w:t xml:space="preserve">. Additionally, weekly review summaries and quarterly sentiment reports should be created. As part of reviewing scores, the average review ratings should be monitored from several platforms e.g., TripAdvisor, Google reviews etc. The number of reviews should be </w:t>
      </w:r>
      <w:proofErr w:type="gramStart"/>
      <w:r w:rsidRPr="0033247A">
        <w:rPr>
          <w:rFonts w:asciiTheme="minorHAnsi" w:hAnsiTheme="minorHAnsi" w:cstheme="minorHAnsi"/>
        </w:rPr>
        <w:t>counted</w:t>
      </w:r>
      <w:proofErr w:type="gramEnd"/>
      <w:r w:rsidRPr="0033247A">
        <w:rPr>
          <w:rFonts w:asciiTheme="minorHAnsi" w:hAnsiTheme="minorHAnsi" w:cstheme="minorHAnsi"/>
        </w:rPr>
        <w:t xml:space="preserve"> and the response time also should be monitored. The lower the response time the better for Hilton Tokyo Bay. As part of sentiment analysis, various analytical tools should be used to evaluate the tone of the reviews.  </w:t>
      </w:r>
    </w:p>
    <w:p w14:paraId="42E83F3F" w14:textId="649A909C" w:rsidR="00F759EE" w:rsidRPr="0033247A" w:rsidRDefault="00F759EE" w:rsidP="0033247A">
      <w:pPr>
        <w:pStyle w:val="ListParagraph"/>
        <w:numPr>
          <w:ilvl w:val="0"/>
          <w:numId w:val="12"/>
        </w:numPr>
        <w:rPr>
          <w:rFonts w:asciiTheme="minorHAnsi" w:hAnsiTheme="minorHAnsi" w:cstheme="minorHAnsi"/>
        </w:rPr>
      </w:pPr>
      <w:r w:rsidRPr="0033247A">
        <w:rPr>
          <w:rFonts w:asciiTheme="minorHAnsi" w:hAnsiTheme="minorHAnsi" w:cstheme="minorHAnsi"/>
          <w:b/>
          <w:bCs/>
          <w:u w:val="single"/>
        </w:rPr>
        <w:t>Net promoter scores and repeat rate:</w:t>
      </w:r>
      <w:r w:rsidRPr="0033247A">
        <w:rPr>
          <w:rFonts w:asciiTheme="minorHAnsi" w:hAnsiTheme="minorHAnsi" w:cstheme="minorHAnsi"/>
        </w:rPr>
        <w:t xml:space="preserve"> The repeat rate of the hotel should be measured. Additionally, the assessment of the rate of guests recommending the hotel to others should be measured</w:t>
      </w:r>
      <w:r w:rsidR="009F1D6F">
        <w:rPr>
          <w:rFonts w:asciiTheme="minorHAnsi" w:hAnsiTheme="minorHAnsi" w:cstheme="minorHAnsi"/>
        </w:rPr>
        <w:t xml:space="preserve"> (</w:t>
      </w:r>
      <w:r w:rsidR="009F1D6F" w:rsidRPr="00C35872">
        <w:rPr>
          <w:rFonts w:asciiTheme="minorHAnsi" w:hAnsiTheme="minorHAnsi" w:cstheme="minorHAnsi"/>
        </w:rPr>
        <w:t>Baquero</w:t>
      </w:r>
      <w:r w:rsidR="009F1D6F">
        <w:rPr>
          <w:rFonts w:asciiTheme="minorHAnsi" w:hAnsiTheme="minorHAnsi" w:cstheme="minorHAnsi"/>
        </w:rPr>
        <w:t>, 2022)</w:t>
      </w:r>
      <w:r w:rsidRPr="0033247A">
        <w:rPr>
          <w:rFonts w:asciiTheme="minorHAnsi" w:hAnsiTheme="minorHAnsi" w:cstheme="minorHAnsi"/>
        </w:rPr>
        <w:t xml:space="preserve">. If the rates are higher, the hotel should assume that the development of loyalty programmes is effective. </w:t>
      </w:r>
    </w:p>
    <w:p w14:paraId="62CF1A9E" w14:textId="3445871E" w:rsidR="00F759EE" w:rsidRPr="0033247A" w:rsidRDefault="00F759EE" w:rsidP="0033247A">
      <w:pPr>
        <w:pStyle w:val="ListParagraph"/>
        <w:numPr>
          <w:ilvl w:val="0"/>
          <w:numId w:val="13"/>
        </w:numPr>
        <w:rPr>
          <w:rFonts w:asciiTheme="minorHAnsi" w:hAnsiTheme="minorHAnsi" w:cstheme="minorHAnsi"/>
        </w:rPr>
      </w:pPr>
      <w:r w:rsidRPr="006204A1">
        <w:rPr>
          <w:rFonts w:asciiTheme="minorHAnsi" w:hAnsiTheme="minorHAnsi" w:cstheme="minorHAnsi"/>
          <w:b/>
          <w:bCs/>
          <w:u w:val="single"/>
        </w:rPr>
        <w:t>Staff training:</w:t>
      </w:r>
      <w:r w:rsidRPr="0033247A">
        <w:rPr>
          <w:rFonts w:asciiTheme="minorHAnsi" w:hAnsiTheme="minorHAnsi" w:cstheme="minorHAnsi"/>
        </w:rPr>
        <w:t xml:space="preserve"> The effectiveness of staff training should be measured by taking into consideration the customer service scores, training completion rate and employee competency assessment</w:t>
      </w:r>
      <w:r w:rsidR="008853AC">
        <w:rPr>
          <w:rFonts w:asciiTheme="minorHAnsi" w:hAnsiTheme="minorHAnsi" w:cstheme="minorHAnsi"/>
        </w:rPr>
        <w:t xml:space="preserve"> (</w:t>
      </w:r>
      <w:r w:rsidR="008853AC" w:rsidRPr="003A7EC6">
        <w:rPr>
          <w:rFonts w:asciiTheme="minorHAnsi" w:hAnsiTheme="minorHAnsi" w:cstheme="minorHAnsi"/>
        </w:rPr>
        <w:t>Luo</w:t>
      </w:r>
      <w:r w:rsidR="008853AC">
        <w:rPr>
          <w:rFonts w:asciiTheme="minorHAnsi" w:hAnsiTheme="minorHAnsi" w:cstheme="minorHAnsi"/>
        </w:rPr>
        <w:t xml:space="preserve"> </w:t>
      </w:r>
      <w:r w:rsidR="008853AC" w:rsidRPr="008853AC">
        <w:rPr>
          <w:rFonts w:asciiTheme="minorHAnsi" w:hAnsiTheme="minorHAnsi" w:cstheme="minorHAnsi"/>
          <w:i/>
          <w:iCs/>
        </w:rPr>
        <w:t>et al</w:t>
      </w:r>
      <w:r w:rsidR="008853AC">
        <w:rPr>
          <w:rFonts w:asciiTheme="minorHAnsi" w:hAnsiTheme="minorHAnsi" w:cstheme="minorHAnsi"/>
        </w:rPr>
        <w:t>., 2022)</w:t>
      </w:r>
      <w:r w:rsidRPr="0033247A">
        <w:rPr>
          <w:rFonts w:asciiTheme="minorHAnsi" w:hAnsiTheme="minorHAnsi" w:cstheme="minorHAnsi"/>
        </w:rPr>
        <w:t xml:space="preserve">. They could be understood by training progress reports, post-training surveys and customer service audits. </w:t>
      </w:r>
    </w:p>
    <w:p w14:paraId="3AAB820A" w14:textId="32B6B369" w:rsidR="00D70B13" w:rsidRDefault="00F759EE" w:rsidP="00F759EE">
      <w:pPr>
        <w:rPr>
          <w:rFonts w:asciiTheme="minorHAnsi" w:hAnsiTheme="minorHAnsi" w:cstheme="minorHAnsi"/>
        </w:rPr>
      </w:pPr>
      <w:r w:rsidRPr="00F759EE">
        <w:rPr>
          <w:rFonts w:asciiTheme="minorHAnsi" w:hAnsiTheme="minorHAnsi" w:cstheme="minorHAnsi"/>
        </w:rPr>
        <w:t xml:space="preserve">By analysing the ways that have been discussed above, the Hilton Tokyo Bay can measure the success as well as the impact of the implemented strategies. </w:t>
      </w:r>
      <w:r w:rsidR="00BC750A">
        <w:rPr>
          <w:rFonts w:asciiTheme="minorHAnsi" w:hAnsiTheme="minorHAnsi" w:cstheme="minorHAnsi"/>
        </w:rPr>
        <w:t xml:space="preserve"> </w:t>
      </w:r>
    </w:p>
    <w:p w14:paraId="260DA2AE" w14:textId="77777777" w:rsidR="00D70B13" w:rsidRDefault="00D70B13">
      <w:pPr>
        <w:rPr>
          <w:rFonts w:asciiTheme="minorHAnsi" w:hAnsiTheme="minorHAnsi" w:cstheme="minorHAnsi"/>
        </w:rPr>
      </w:pPr>
      <w:r>
        <w:rPr>
          <w:rFonts w:asciiTheme="minorHAnsi" w:hAnsiTheme="minorHAnsi" w:cstheme="minorHAnsi"/>
        </w:rPr>
        <w:br w:type="page"/>
      </w:r>
    </w:p>
    <w:p w14:paraId="78AD7D8E" w14:textId="288E2257" w:rsidR="00A4557A" w:rsidRDefault="00E754A1" w:rsidP="001B1EF6">
      <w:pPr>
        <w:pStyle w:val="Heading1"/>
      </w:pPr>
      <w:bookmarkStart w:id="13" w:name="_Toc167279319"/>
      <w:r>
        <w:lastRenderedPageBreak/>
        <w:t>Action plan</w:t>
      </w:r>
      <w:bookmarkEnd w:id="13"/>
    </w:p>
    <w:tbl>
      <w:tblPr>
        <w:tblStyle w:val="TableGrid"/>
        <w:tblW w:w="0" w:type="auto"/>
        <w:tblLook w:val="04A0" w:firstRow="1" w:lastRow="0" w:firstColumn="1" w:lastColumn="0" w:noHBand="0" w:noVBand="1"/>
      </w:tblPr>
      <w:tblGrid>
        <w:gridCol w:w="504"/>
        <w:gridCol w:w="1588"/>
        <w:gridCol w:w="1706"/>
        <w:gridCol w:w="1654"/>
        <w:gridCol w:w="1327"/>
        <w:gridCol w:w="1375"/>
        <w:gridCol w:w="1196"/>
      </w:tblGrid>
      <w:tr w:rsidR="0003143F" w14:paraId="20550B64" w14:textId="77777777" w:rsidTr="00E76D5A">
        <w:tc>
          <w:tcPr>
            <w:tcW w:w="600" w:type="dxa"/>
          </w:tcPr>
          <w:p w14:paraId="35D00663" w14:textId="2648607E" w:rsidR="00986F44" w:rsidRDefault="00790E9B" w:rsidP="00986F44">
            <w:pPr>
              <w:spacing w:line="360" w:lineRule="auto"/>
              <w:rPr>
                <w:rFonts w:asciiTheme="minorHAnsi" w:hAnsiTheme="minorHAnsi" w:cstheme="minorHAnsi"/>
              </w:rPr>
            </w:pPr>
            <w:r>
              <w:rPr>
                <w:rFonts w:asciiTheme="minorHAnsi" w:hAnsiTheme="minorHAnsi" w:cstheme="minorHAnsi"/>
              </w:rPr>
              <w:t>SL</w:t>
            </w:r>
          </w:p>
        </w:tc>
        <w:tc>
          <w:tcPr>
            <w:tcW w:w="1646" w:type="dxa"/>
          </w:tcPr>
          <w:p w14:paraId="0891DB09" w14:textId="29F6FE15" w:rsidR="00986F44" w:rsidRDefault="00EB5071" w:rsidP="00986F44">
            <w:pPr>
              <w:spacing w:line="360" w:lineRule="auto"/>
              <w:rPr>
                <w:rFonts w:asciiTheme="minorHAnsi" w:hAnsiTheme="minorHAnsi" w:cstheme="minorHAnsi"/>
              </w:rPr>
            </w:pPr>
            <w:r>
              <w:rPr>
                <w:rFonts w:asciiTheme="minorHAnsi" w:hAnsiTheme="minorHAnsi" w:cstheme="minorHAnsi"/>
              </w:rPr>
              <w:t xml:space="preserve">Problem </w:t>
            </w:r>
          </w:p>
        </w:tc>
        <w:tc>
          <w:tcPr>
            <w:tcW w:w="1618" w:type="dxa"/>
          </w:tcPr>
          <w:p w14:paraId="5E8C9E4B" w14:textId="30C4054B" w:rsidR="00986F44" w:rsidRDefault="00EB5071" w:rsidP="00986F44">
            <w:pPr>
              <w:spacing w:line="360" w:lineRule="auto"/>
              <w:rPr>
                <w:rFonts w:asciiTheme="minorHAnsi" w:hAnsiTheme="minorHAnsi" w:cstheme="minorHAnsi"/>
              </w:rPr>
            </w:pPr>
            <w:r>
              <w:rPr>
                <w:rFonts w:asciiTheme="minorHAnsi" w:hAnsiTheme="minorHAnsi" w:cstheme="minorHAnsi"/>
              </w:rPr>
              <w:t>Solutions</w:t>
            </w:r>
          </w:p>
        </w:tc>
        <w:tc>
          <w:tcPr>
            <w:tcW w:w="1693" w:type="dxa"/>
          </w:tcPr>
          <w:p w14:paraId="53A17BA9" w14:textId="542178BA" w:rsidR="00986F44" w:rsidRDefault="00EB5071" w:rsidP="00986F44">
            <w:pPr>
              <w:spacing w:line="360" w:lineRule="auto"/>
              <w:rPr>
                <w:rFonts w:asciiTheme="minorHAnsi" w:hAnsiTheme="minorHAnsi" w:cstheme="minorHAnsi"/>
              </w:rPr>
            </w:pPr>
            <w:r>
              <w:rPr>
                <w:rFonts w:asciiTheme="minorHAnsi" w:hAnsiTheme="minorHAnsi" w:cstheme="minorHAnsi"/>
              </w:rPr>
              <w:t xml:space="preserve">Outcome </w:t>
            </w:r>
          </w:p>
        </w:tc>
        <w:tc>
          <w:tcPr>
            <w:tcW w:w="1135" w:type="dxa"/>
          </w:tcPr>
          <w:p w14:paraId="7511E91E" w14:textId="3D56F24C" w:rsidR="00986F44" w:rsidRDefault="00EB5071" w:rsidP="00986F44">
            <w:pPr>
              <w:spacing w:line="360" w:lineRule="auto"/>
              <w:rPr>
                <w:rFonts w:asciiTheme="minorHAnsi" w:hAnsiTheme="minorHAnsi" w:cstheme="minorHAnsi"/>
              </w:rPr>
            </w:pPr>
            <w:proofErr w:type="gramStart"/>
            <w:r>
              <w:rPr>
                <w:rFonts w:asciiTheme="minorHAnsi" w:hAnsiTheme="minorHAnsi" w:cstheme="minorHAnsi"/>
              </w:rPr>
              <w:t>Time-scale</w:t>
            </w:r>
            <w:proofErr w:type="gramEnd"/>
            <w:r>
              <w:rPr>
                <w:rFonts w:asciiTheme="minorHAnsi" w:hAnsiTheme="minorHAnsi" w:cstheme="minorHAnsi"/>
              </w:rPr>
              <w:t xml:space="preserve"> </w:t>
            </w:r>
          </w:p>
        </w:tc>
        <w:tc>
          <w:tcPr>
            <w:tcW w:w="1375" w:type="dxa"/>
          </w:tcPr>
          <w:p w14:paraId="4B292539" w14:textId="01C42328" w:rsidR="00986F44" w:rsidRDefault="00EB5071" w:rsidP="00986F44">
            <w:pPr>
              <w:spacing w:line="360" w:lineRule="auto"/>
              <w:rPr>
                <w:rFonts w:asciiTheme="minorHAnsi" w:hAnsiTheme="minorHAnsi" w:cstheme="minorHAnsi"/>
              </w:rPr>
            </w:pPr>
            <w:r>
              <w:rPr>
                <w:rFonts w:asciiTheme="minorHAnsi" w:hAnsiTheme="minorHAnsi" w:cstheme="minorHAnsi"/>
              </w:rPr>
              <w:t>Completion data</w:t>
            </w:r>
          </w:p>
        </w:tc>
        <w:tc>
          <w:tcPr>
            <w:tcW w:w="1283" w:type="dxa"/>
          </w:tcPr>
          <w:p w14:paraId="0485E955" w14:textId="7E65F977" w:rsidR="00986F44" w:rsidRDefault="00EB5071" w:rsidP="00986F44">
            <w:pPr>
              <w:spacing w:line="360" w:lineRule="auto"/>
              <w:rPr>
                <w:rFonts w:asciiTheme="minorHAnsi" w:hAnsiTheme="minorHAnsi" w:cstheme="minorHAnsi"/>
              </w:rPr>
            </w:pPr>
            <w:r>
              <w:rPr>
                <w:rFonts w:asciiTheme="minorHAnsi" w:hAnsiTheme="minorHAnsi" w:cstheme="minorHAnsi"/>
              </w:rPr>
              <w:t>Planed budget</w:t>
            </w:r>
          </w:p>
        </w:tc>
      </w:tr>
      <w:tr w:rsidR="0003143F" w14:paraId="5D926EE9" w14:textId="77777777" w:rsidTr="00E76D5A">
        <w:tc>
          <w:tcPr>
            <w:tcW w:w="600" w:type="dxa"/>
          </w:tcPr>
          <w:p w14:paraId="79A2C6ED" w14:textId="66315E21" w:rsidR="00986F44" w:rsidRDefault="00790E9B" w:rsidP="00986F44">
            <w:pPr>
              <w:spacing w:line="360" w:lineRule="auto"/>
              <w:rPr>
                <w:rFonts w:asciiTheme="minorHAnsi" w:hAnsiTheme="minorHAnsi" w:cstheme="minorHAnsi"/>
              </w:rPr>
            </w:pPr>
            <w:r>
              <w:rPr>
                <w:rFonts w:asciiTheme="minorHAnsi" w:hAnsiTheme="minorHAnsi" w:cstheme="minorHAnsi"/>
              </w:rPr>
              <w:t>1</w:t>
            </w:r>
          </w:p>
        </w:tc>
        <w:tc>
          <w:tcPr>
            <w:tcW w:w="1646" w:type="dxa"/>
          </w:tcPr>
          <w:p w14:paraId="74B67CDD" w14:textId="55A97397" w:rsidR="00986F44" w:rsidRDefault="00790E9B" w:rsidP="00986F44">
            <w:pPr>
              <w:spacing w:line="360" w:lineRule="auto"/>
              <w:rPr>
                <w:rFonts w:asciiTheme="minorHAnsi" w:hAnsiTheme="minorHAnsi" w:cstheme="minorHAnsi"/>
              </w:rPr>
            </w:pPr>
            <w:r w:rsidRPr="00790E9B">
              <w:rPr>
                <w:rFonts w:asciiTheme="minorHAnsi" w:hAnsiTheme="minorHAnsi" w:cstheme="minorHAnsi"/>
              </w:rPr>
              <w:t>Outdated website and online booking system</w:t>
            </w:r>
            <w:r w:rsidR="007B2F01">
              <w:t xml:space="preserve"> </w:t>
            </w:r>
            <w:r w:rsidR="007B2F01" w:rsidRPr="007B2F01">
              <w:rPr>
                <w:rFonts w:asciiTheme="minorHAnsi" w:hAnsiTheme="minorHAnsi" w:cstheme="minorHAnsi"/>
              </w:rPr>
              <w:t>leading to low conversion rates.</w:t>
            </w:r>
          </w:p>
        </w:tc>
        <w:tc>
          <w:tcPr>
            <w:tcW w:w="1618" w:type="dxa"/>
          </w:tcPr>
          <w:p w14:paraId="17E1136A" w14:textId="4251FBD6" w:rsidR="00986F44" w:rsidRDefault="00194120" w:rsidP="00986F44">
            <w:pPr>
              <w:spacing w:line="360" w:lineRule="auto"/>
              <w:rPr>
                <w:rFonts w:asciiTheme="minorHAnsi" w:hAnsiTheme="minorHAnsi" w:cstheme="minorHAnsi"/>
              </w:rPr>
            </w:pPr>
            <w:r w:rsidRPr="00194120">
              <w:rPr>
                <w:rFonts w:asciiTheme="minorHAnsi" w:hAnsiTheme="minorHAnsi" w:cstheme="minorHAnsi"/>
              </w:rPr>
              <w:t>Upgrad</w:t>
            </w:r>
            <w:r>
              <w:rPr>
                <w:rFonts w:asciiTheme="minorHAnsi" w:hAnsiTheme="minorHAnsi" w:cstheme="minorHAnsi"/>
              </w:rPr>
              <w:t>ing</w:t>
            </w:r>
            <w:r w:rsidRPr="00194120">
              <w:rPr>
                <w:rFonts w:asciiTheme="minorHAnsi" w:hAnsiTheme="minorHAnsi" w:cstheme="minorHAnsi"/>
              </w:rPr>
              <w:t xml:space="preserve"> the website and online booking system to a modern, user-friendly platform with integrated CRM features</w:t>
            </w:r>
            <w:r>
              <w:rPr>
                <w:rFonts w:asciiTheme="minorHAnsi" w:hAnsiTheme="minorHAnsi" w:cstheme="minorHAnsi"/>
              </w:rPr>
              <w:t>.</w:t>
            </w:r>
          </w:p>
        </w:tc>
        <w:tc>
          <w:tcPr>
            <w:tcW w:w="1693" w:type="dxa"/>
          </w:tcPr>
          <w:p w14:paraId="30B276FE" w14:textId="037B18F7" w:rsidR="00986F44" w:rsidRDefault="000F3695" w:rsidP="00986F44">
            <w:pPr>
              <w:spacing w:line="360" w:lineRule="auto"/>
              <w:rPr>
                <w:rFonts w:asciiTheme="minorHAnsi" w:hAnsiTheme="minorHAnsi" w:cstheme="minorHAnsi"/>
              </w:rPr>
            </w:pPr>
            <w:r w:rsidRPr="000F3695">
              <w:rPr>
                <w:rFonts w:asciiTheme="minorHAnsi" w:hAnsiTheme="minorHAnsi" w:cstheme="minorHAnsi"/>
              </w:rPr>
              <w:t>Increased conversion rates, improved user experience, and streamlined booking process</w:t>
            </w:r>
            <w:r w:rsidR="00D02699">
              <w:rPr>
                <w:rFonts w:asciiTheme="minorHAnsi" w:hAnsiTheme="minorHAnsi" w:cstheme="minorHAnsi"/>
              </w:rPr>
              <w:t>.</w:t>
            </w:r>
          </w:p>
        </w:tc>
        <w:tc>
          <w:tcPr>
            <w:tcW w:w="1135" w:type="dxa"/>
          </w:tcPr>
          <w:p w14:paraId="498BAB91" w14:textId="4F3382DF" w:rsidR="00986F44" w:rsidRDefault="00017D09" w:rsidP="00986F44">
            <w:pPr>
              <w:spacing w:line="360" w:lineRule="auto"/>
              <w:rPr>
                <w:rFonts w:asciiTheme="minorHAnsi" w:hAnsiTheme="minorHAnsi" w:cstheme="minorHAnsi"/>
              </w:rPr>
            </w:pPr>
            <w:r w:rsidRPr="00017D09">
              <w:rPr>
                <w:rFonts w:asciiTheme="minorHAnsi" w:hAnsiTheme="minorHAnsi" w:cstheme="minorHAnsi"/>
              </w:rPr>
              <w:t>6 months</w:t>
            </w:r>
          </w:p>
        </w:tc>
        <w:tc>
          <w:tcPr>
            <w:tcW w:w="1375" w:type="dxa"/>
          </w:tcPr>
          <w:p w14:paraId="0E41A37C" w14:textId="4B21603B" w:rsidR="00986F44" w:rsidRDefault="00017D09" w:rsidP="00986F44">
            <w:pPr>
              <w:spacing w:line="360" w:lineRule="auto"/>
              <w:rPr>
                <w:rFonts w:asciiTheme="minorHAnsi" w:hAnsiTheme="minorHAnsi" w:cstheme="minorHAnsi"/>
              </w:rPr>
            </w:pPr>
            <w:r w:rsidRPr="00017D09">
              <w:rPr>
                <w:rFonts w:asciiTheme="minorHAnsi" w:hAnsiTheme="minorHAnsi" w:cstheme="minorHAnsi"/>
              </w:rPr>
              <w:t>30/11/2024</w:t>
            </w:r>
          </w:p>
        </w:tc>
        <w:tc>
          <w:tcPr>
            <w:tcW w:w="1283" w:type="dxa"/>
          </w:tcPr>
          <w:p w14:paraId="07297C4E" w14:textId="13FD1335" w:rsidR="00986F44" w:rsidRDefault="00017D09" w:rsidP="00986F44">
            <w:pPr>
              <w:spacing w:line="360" w:lineRule="auto"/>
              <w:rPr>
                <w:rFonts w:asciiTheme="minorHAnsi" w:hAnsiTheme="minorHAnsi" w:cstheme="minorHAnsi"/>
              </w:rPr>
            </w:pPr>
            <w:r w:rsidRPr="00017D09">
              <w:rPr>
                <w:rFonts w:asciiTheme="minorHAnsi" w:hAnsiTheme="minorHAnsi" w:cstheme="minorHAnsi"/>
              </w:rPr>
              <w:t>£100,000</w:t>
            </w:r>
          </w:p>
        </w:tc>
      </w:tr>
      <w:tr w:rsidR="0003143F" w14:paraId="43E248F6" w14:textId="77777777" w:rsidTr="00E76D5A">
        <w:tc>
          <w:tcPr>
            <w:tcW w:w="600" w:type="dxa"/>
          </w:tcPr>
          <w:p w14:paraId="55B5D1C9" w14:textId="27D61702" w:rsidR="00986F44" w:rsidRDefault="00F7198F" w:rsidP="00986F44">
            <w:pPr>
              <w:spacing w:line="360" w:lineRule="auto"/>
              <w:rPr>
                <w:rFonts w:asciiTheme="minorHAnsi" w:hAnsiTheme="minorHAnsi" w:cstheme="minorHAnsi"/>
              </w:rPr>
            </w:pPr>
            <w:r>
              <w:rPr>
                <w:rFonts w:asciiTheme="minorHAnsi" w:hAnsiTheme="minorHAnsi" w:cstheme="minorHAnsi"/>
              </w:rPr>
              <w:t>2</w:t>
            </w:r>
          </w:p>
        </w:tc>
        <w:tc>
          <w:tcPr>
            <w:tcW w:w="1646" w:type="dxa"/>
          </w:tcPr>
          <w:p w14:paraId="3B3DF080" w14:textId="7062D25D" w:rsidR="00986F44" w:rsidRDefault="005B1E5D" w:rsidP="00986F44">
            <w:pPr>
              <w:spacing w:line="360" w:lineRule="auto"/>
              <w:rPr>
                <w:rFonts w:asciiTheme="minorHAnsi" w:hAnsiTheme="minorHAnsi" w:cstheme="minorHAnsi"/>
              </w:rPr>
            </w:pPr>
            <w:r w:rsidRPr="005B1E5D">
              <w:rPr>
                <w:rFonts w:asciiTheme="minorHAnsi" w:hAnsiTheme="minorHAnsi" w:cstheme="minorHAnsi"/>
              </w:rPr>
              <w:t>Poor online reputation management resulting in negative reviews impacting bookings.</w:t>
            </w:r>
          </w:p>
        </w:tc>
        <w:tc>
          <w:tcPr>
            <w:tcW w:w="1618" w:type="dxa"/>
          </w:tcPr>
          <w:p w14:paraId="5240283B" w14:textId="25CBBB73" w:rsidR="00986F44" w:rsidRDefault="001040E2" w:rsidP="00986F44">
            <w:pPr>
              <w:spacing w:line="360" w:lineRule="auto"/>
              <w:rPr>
                <w:rFonts w:asciiTheme="minorHAnsi" w:hAnsiTheme="minorHAnsi" w:cstheme="minorHAnsi"/>
              </w:rPr>
            </w:pPr>
            <w:r w:rsidRPr="001040E2">
              <w:rPr>
                <w:rFonts w:asciiTheme="minorHAnsi" w:hAnsiTheme="minorHAnsi" w:cstheme="minorHAnsi"/>
              </w:rPr>
              <w:t>Implement</w:t>
            </w:r>
            <w:r w:rsidR="00DA039F">
              <w:rPr>
                <w:rFonts w:asciiTheme="minorHAnsi" w:hAnsiTheme="minorHAnsi" w:cstheme="minorHAnsi"/>
              </w:rPr>
              <w:t>ing</w:t>
            </w:r>
            <w:r w:rsidRPr="001040E2">
              <w:rPr>
                <w:rFonts w:asciiTheme="minorHAnsi" w:hAnsiTheme="minorHAnsi" w:cstheme="minorHAnsi"/>
              </w:rPr>
              <w:t xml:space="preserve"> an online reputation management system with real-time review monitoring and response capabilities</w:t>
            </w:r>
          </w:p>
        </w:tc>
        <w:tc>
          <w:tcPr>
            <w:tcW w:w="1693" w:type="dxa"/>
          </w:tcPr>
          <w:p w14:paraId="02542F16" w14:textId="1703AE90" w:rsidR="00986F44" w:rsidRDefault="00BF3798" w:rsidP="00986F44">
            <w:pPr>
              <w:spacing w:line="360" w:lineRule="auto"/>
              <w:rPr>
                <w:rFonts w:asciiTheme="minorHAnsi" w:hAnsiTheme="minorHAnsi" w:cstheme="minorHAnsi"/>
              </w:rPr>
            </w:pPr>
            <w:r w:rsidRPr="00BF3798">
              <w:rPr>
                <w:rFonts w:asciiTheme="minorHAnsi" w:hAnsiTheme="minorHAnsi" w:cstheme="minorHAnsi"/>
              </w:rPr>
              <w:t>Enhanced online reputation, increased positive reviews, and improved guest satisfaction</w:t>
            </w:r>
            <w:r>
              <w:rPr>
                <w:rFonts w:asciiTheme="minorHAnsi" w:hAnsiTheme="minorHAnsi" w:cstheme="minorHAnsi"/>
              </w:rPr>
              <w:t xml:space="preserve">. </w:t>
            </w:r>
          </w:p>
        </w:tc>
        <w:tc>
          <w:tcPr>
            <w:tcW w:w="1135" w:type="dxa"/>
          </w:tcPr>
          <w:p w14:paraId="729F15B0" w14:textId="69564780" w:rsidR="00986F44" w:rsidRDefault="00D940AD" w:rsidP="00986F44">
            <w:pPr>
              <w:spacing w:line="360" w:lineRule="auto"/>
              <w:rPr>
                <w:rFonts w:asciiTheme="minorHAnsi" w:hAnsiTheme="minorHAnsi" w:cstheme="minorHAnsi"/>
              </w:rPr>
            </w:pPr>
            <w:r>
              <w:rPr>
                <w:rFonts w:asciiTheme="minorHAnsi" w:hAnsiTheme="minorHAnsi" w:cstheme="minorHAnsi"/>
              </w:rPr>
              <w:t>3 months</w:t>
            </w:r>
          </w:p>
        </w:tc>
        <w:tc>
          <w:tcPr>
            <w:tcW w:w="1375" w:type="dxa"/>
          </w:tcPr>
          <w:p w14:paraId="5C0FF1B5" w14:textId="3A6D293A" w:rsidR="00986F44" w:rsidRDefault="00D940AD" w:rsidP="00986F44">
            <w:pPr>
              <w:spacing w:line="360" w:lineRule="auto"/>
              <w:rPr>
                <w:rFonts w:asciiTheme="minorHAnsi" w:hAnsiTheme="minorHAnsi" w:cstheme="minorHAnsi"/>
              </w:rPr>
            </w:pPr>
            <w:r w:rsidRPr="00D940AD">
              <w:rPr>
                <w:rFonts w:asciiTheme="minorHAnsi" w:hAnsiTheme="minorHAnsi" w:cstheme="minorHAnsi"/>
              </w:rPr>
              <w:t>31/08/2024</w:t>
            </w:r>
          </w:p>
        </w:tc>
        <w:tc>
          <w:tcPr>
            <w:tcW w:w="1283" w:type="dxa"/>
          </w:tcPr>
          <w:p w14:paraId="6AB88564" w14:textId="5427F87C" w:rsidR="00986F44" w:rsidRDefault="00D940AD" w:rsidP="00986F44">
            <w:pPr>
              <w:spacing w:line="360" w:lineRule="auto"/>
              <w:rPr>
                <w:rFonts w:asciiTheme="minorHAnsi" w:hAnsiTheme="minorHAnsi" w:cstheme="minorHAnsi"/>
              </w:rPr>
            </w:pPr>
            <w:r w:rsidRPr="00D940AD">
              <w:rPr>
                <w:rFonts w:asciiTheme="minorHAnsi" w:hAnsiTheme="minorHAnsi" w:cstheme="minorHAnsi"/>
              </w:rPr>
              <w:t>£30,000</w:t>
            </w:r>
          </w:p>
        </w:tc>
      </w:tr>
      <w:tr w:rsidR="0003143F" w14:paraId="38DAACEF" w14:textId="77777777" w:rsidTr="00E76D5A">
        <w:tc>
          <w:tcPr>
            <w:tcW w:w="600" w:type="dxa"/>
          </w:tcPr>
          <w:p w14:paraId="5B15D3F7" w14:textId="7F06048E" w:rsidR="00E76D5A" w:rsidRDefault="00E76D5A" w:rsidP="00E76D5A">
            <w:pPr>
              <w:spacing w:line="360" w:lineRule="auto"/>
              <w:rPr>
                <w:rFonts w:asciiTheme="minorHAnsi" w:hAnsiTheme="minorHAnsi" w:cstheme="minorHAnsi"/>
              </w:rPr>
            </w:pPr>
            <w:r>
              <w:rPr>
                <w:rFonts w:asciiTheme="minorHAnsi" w:hAnsiTheme="minorHAnsi" w:cstheme="minorHAnsi"/>
              </w:rPr>
              <w:t>3</w:t>
            </w:r>
          </w:p>
        </w:tc>
        <w:tc>
          <w:tcPr>
            <w:tcW w:w="1646" w:type="dxa"/>
          </w:tcPr>
          <w:p w14:paraId="6F719952" w14:textId="2396576F" w:rsidR="00E76D5A" w:rsidRDefault="00E76D5A" w:rsidP="00E76D5A">
            <w:pPr>
              <w:spacing w:line="360" w:lineRule="auto"/>
              <w:rPr>
                <w:rFonts w:asciiTheme="minorHAnsi" w:hAnsiTheme="minorHAnsi" w:cstheme="minorHAnsi"/>
              </w:rPr>
            </w:pPr>
            <w:r w:rsidRPr="00605ED9">
              <w:rPr>
                <w:rFonts w:asciiTheme="minorHAnsi" w:hAnsiTheme="minorHAnsi" w:cstheme="minorHAnsi"/>
              </w:rPr>
              <w:t>Lack of personali</w:t>
            </w:r>
            <w:r>
              <w:rPr>
                <w:rFonts w:asciiTheme="minorHAnsi" w:hAnsiTheme="minorHAnsi" w:cstheme="minorHAnsi"/>
              </w:rPr>
              <w:t>s</w:t>
            </w:r>
            <w:r w:rsidRPr="00605ED9">
              <w:rPr>
                <w:rFonts w:asciiTheme="minorHAnsi" w:hAnsiTheme="minorHAnsi" w:cstheme="minorHAnsi"/>
              </w:rPr>
              <w:t>ed customer experiences leading to low repeat visitor rates</w:t>
            </w:r>
            <w:r>
              <w:rPr>
                <w:rFonts w:asciiTheme="minorHAnsi" w:hAnsiTheme="minorHAnsi" w:cstheme="minorHAnsi"/>
              </w:rPr>
              <w:t>.</w:t>
            </w:r>
          </w:p>
        </w:tc>
        <w:tc>
          <w:tcPr>
            <w:tcW w:w="1618" w:type="dxa"/>
          </w:tcPr>
          <w:p w14:paraId="7413E2E3" w14:textId="60B4CD63" w:rsidR="00E76D5A" w:rsidRDefault="00E76D5A" w:rsidP="00E76D5A">
            <w:pPr>
              <w:spacing w:line="360" w:lineRule="auto"/>
              <w:rPr>
                <w:rFonts w:asciiTheme="minorHAnsi" w:hAnsiTheme="minorHAnsi" w:cstheme="minorHAnsi"/>
              </w:rPr>
            </w:pPr>
            <w:r w:rsidRPr="00DA039F">
              <w:rPr>
                <w:rFonts w:asciiTheme="minorHAnsi" w:hAnsiTheme="minorHAnsi" w:cstheme="minorHAnsi"/>
              </w:rPr>
              <w:t>Develop</w:t>
            </w:r>
            <w:r>
              <w:rPr>
                <w:rFonts w:asciiTheme="minorHAnsi" w:hAnsiTheme="minorHAnsi" w:cstheme="minorHAnsi"/>
              </w:rPr>
              <w:t>ing</w:t>
            </w:r>
            <w:r w:rsidRPr="00DA039F">
              <w:rPr>
                <w:rFonts w:asciiTheme="minorHAnsi" w:hAnsiTheme="minorHAnsi" w:cstheme="minorHAnsi"/>
              </w:rPr>
              <w:t xml:space="preserve"> and implement</w:t>
            </w:r>
            <w:r>
              <w:rPr>
                <w:rFonts w:asciiTheme="minorHAnsi" w:hAnsiTheme="minorHAnsi" w:cstheme="minorHAnsi"/>
              </w:rPr>
              <w:t>ing</w:t>
            </w:r>
            <w:r w:rsidRPr="00DA039F">
              <w:rPr>
                <w:rFonts w:asciiTheme="minorHAnsi" w:hAnsiTheme="minorHAnsi" w:cstheme="minorHAnsi"/>
              </w:rPr>
              <w:t xml:space="preserve"> a personalized guest experience program using </w:t>
            </w:r>
            <w:r w:rsidRPr="00DA039F">
              <w:rPr>
                <w:rFonts w:asciiTheme="minorHAnsi" w:hAnsiTheme="minorHAnsi" w:cstheme="minorHAnsi"/>
              </w:rPr>
              <w:lastRenderedPageBreak/>
              <w:t>data analytics and CRM tools to tailor services to individual preferences</w:t>
            </w:r>
            <w:r>
              <w:rPr>
                <w:rFonts w:asciiTheme="minorHAnsi" w:hAnsiTheme="minorHAnsi" w:cstheme="minorHAnsi"/>
              </w:rPr>
              <w:t xml:space="preserve"> of the regular customers. </w:t>
            </w:r>
          </w:p>
        </w:tc>
        <w:tc>
          <w:tcPr>
            <w:tcW w:w="1693" w:type="dxa"/>
          </w:tcPr>
          <w:p w14:paraId="39F4014C" w14:textId="0C8A15F0" w:rsidR="00E76D5A" w:rsidRDefault="00E76D5A" w:rsidP="00E76D5A">
            <w:pPr>
              <w:spacing w:line="360" w:lineRule="auto"/>
              <w:rPr>
                <w:rFonts w:asciiTheme="minorHAnsi" w:hAnsiTheme="minorHAnsi" w:cstheme="minorHAnsi"/>
              </w:rPr>
            </w:pPr>
            <w:r w:rsidRPr="00E76D5A">
              <w:rPr>
                <w:rFonts w:asciiTheme="minorHAnsi" w:hAnsiTheme="minorHAnsi" w:cstheme="minorHAnsi"/>
              </w:rPr>
              <w:lastRenderedPageBreak/>
              <w:t>Higher repeat visitor rates, increased guest loyalty, and improved overall guest satisfaction</w:t>
            </w:r>
            <w:r>
              <w:rPr>
                <w:rFonts w:asciiTheme="minorHAnsi" w:hAnsiTheme="minorHAnsi" w:cstheme="minorHAnsi"/>
              </w:rPr>
              <w:t>.</w:t>
            </w:r>
          </w:p>
        </w:tc>
        <w:tc>
          <w:tcPr>
            <w:tcW w:w="1135" w:type="dxa"/>
          </w:tcPr>
          <w:p w14:paraId="60E28A90" w14:textId="6186646F" w:rsidR="00E76D5A" w:rsidRDefault="00E76D5A" w:rsidP="00E76D5A">
            <w:pPr>
              <w:spacing w:line="360" w:lineRule="auto"/>
              <w:rPr>
                <w:rFonts w:asciiTheme="minorHAnsi" w:hAnsiTheme="minorHAnsi" w:cstheme="minorHAnsi"/>
              </w:rPr>
            </w:pPr>
            <w:r w:rsidRPr="00017D09">
              <w:rPr>
                <w:rFonts w:asciiTheme="minorHAnsi" w:hAnsiTheme="minorHAnsi" w:cstheme="minorHAnsi"/>
              </w:rPr>
              <w:t>6 months</w:t>
            </w:r>
          </w:p>
        </w:tc>
        <w:tc>
          <w:tcPr>
            <w:tcW w:w="1375" w:type="dxa"/>
          </w:tcPr>
          <w:p w14:paraId="6DEA9ADD" w14:textId="7BC7D541" w:rsidR="00E76D5A" w:rsidRDefault="00E76D5A" w:rsidP="00E76D5A">
            <w:pPr>
              <w:spacing w:line="360" w:lineRule="auto"/>
              <w:rPr>
                <w:rFonts w:asciiTheme="minorHAnsi" w:hAnsiTheme="minorHAnsi" w:cstheme="minorHAnsi"/>
              </w:rPr>
            </w:pPr>
            <w:r w:rsidRPr="00017D09">
              <w:rPr>
                <w:rFonts w:asciiTheme="minorHAnsi" w:hAnsiTheme="minorHAnsi" w:cstheme="minorHAnsi"/>
              </w:rPr>
              <w:t>30/11/2024</w:t>
            </w:r>
          </w:p>
        </w:tc>
        <w:tc>
          <w:tcPr>
            <w:tcW w:w="1283" w:type="dxa"/>
          </w:tcPr>
          <w:p w14:paraId="5C440758" w14:textId="3D9F65C8" w:rsidR="00E76D5A" w:rsidRDefault="000C464B" w:rsidP="00E76D5A">
            <w:pPr>
              <w:spacing w:line="360" w:lineRule="auto"/>
              <w:rPr>
                <w:rFonts w:asciiTheme="minorHAnsi" w:hAnsiTheme="minorHAnsi" w:cstheme="minorHAnsi"/>
              </w:rPr>
            </w:pPr>
            <w:r w:rsidRPr="000C464B">
              <w:rPr>
                <w:rFonts w:asciiTheme="minorHAnsi" w:hAnsiTheme="minorHAnsi" w:cstheme="minorHAnsi"/>
              </w:rPr>
              <w:t>£70,000</w:t>
            </w:r>
          </w:p>
        </w:tc>
      </w:tr>
      <w:tr w:rsidR="0003143F" w14:paraId="0EE10D83" w14:textId="77777777" w:rsidTr="00E76D5A">
        <w:tc>
          <w:tcPr>
            <w:tcW w:w="600" w:type="dxa"/>
          </w:tcPr>
          <w:p w14:paraId="3829313B" w14:textId="24F5232A" w:rsidR="00986F44" w:rsidRDefault="00EA0AC0" w:rsidP="00986F44">
            <w:pPr>
              <w:spacing w:line="360" w:lineRule="auto"/>
              <w:rPr>
                <w:rFonts w:asciiTheme="minorHAnsi" w:hAnsiTheme="minorHAnsi" w:cstheme="minorHAnsi"/>
              </w:rPr>
            </w:pPr>
            <w:r>
              <w:rPr>
                <w:rFonts w:asciiTheme="minorHAnsi" w:hAnsiTheme="minorHAnsi" w:cstheme="minorHAnsi"/>
              </w:rPr>
              <w:t>4</w:t>
            </w:r>
          </w:p>
        </w:tc>
        <w:tc>
          <w:tcPr>
            <w:tcW w:w="1646" w:type="dxa"/>
          </w:tcPr>
          <w:p w14:paraId="1F526732" w14:textId="5F0BA2B7" w:rsidR="00986F44" w:rsidRDefault="000A54D8" w:rsidP="00986F44">
            <w:pPr>
              <w:spacing w:line="360" w:lineRule="auto"/>
              <w:rPr>
                <w:rFonts w:asciiTheme="minorHAnsi" w:hAnsiTheme="minorHAnsi" w:cstheme="minorHAnsi"/>
              </w:rPr>
            </w:pPr>
            <w:r w:rsidRPr="000A54D8">
              <w:rPr>
                <w:rFonts w:asciiTheme="minorHAnsi" w:hAnsiTheme="minorHAnsi" w:cstheme="minorHAnsi"/>
              </w:rPr>
              <w:t>Training for staff on new systems and processes for effective change management and avoid any resistance</w:t>
            </w:r>
          </w:p>
        </w:tc>
        <w:tc>
          <w:tcPr>
            <w:tcW w:w="1618" w:type="dxa"/>
          </w:tcPr>
          <w:p w14:paraId="374DBCEF" w14:textId="1F8EC32D" w:rsidR="00986F44" w:rsidRDefault="000A54D8" w:rsidP="00986F44">
            <w:pPr>
              <w:spacing w:line="360" w:lineRule="auto"/>
              <w:rPr>
                <w:rFonts w:asciiTheme="minorHAnsi" w:hAnsiTheme="minorHAnsi" w:cstheme="minorHAnsi"/>
              </w:rPr>
            </w:pPr>
            <w:r w:rsidRPr="00EA0AC0">
              <w:rPr>
                <w:rFonts w:asciiTheme="minorHAnsi" w:hAnsiTheme="minorHAnsi" w:cstheme="minorHAnsi"/>
              </w:rPr>
              <w:t>Conduct</w:t>
            </w:r>
            <w:r>
              <w:rPr>
                <w:rFonts w:asciiTheme="minorHAnsi" w:hAnsiTheme="minorHAnsi" w:cstheme="minorHAnsi"/>
              </w:rPr>
              <w:t xml:space="preserve">ing </w:t>
            </w:r>
            <w:r w:rsidRPr="00EA0AC0">
              <w:rPr>
                <w:rFonts w:asciiTheme="minorHAnsi" w:hAnsiTheme="minorHAnsi" w:cstheme="minorHAnsi"/>
              </w:rPr>
              <w:t>comprehensive training programs for staff on new website, booking system, CRM, and personali</w:t>
            </w:r>
            <w:r>
              <w:rPr>
                <w:rFonts w:asciiTheme="minorHAnsi" w:hAnsiTheme="minorHAnsi" w:cstheme="minorHAnsi"/>
              </w:rPr>
              <w:t>s</w:t>
            </w:r>
            <w:r w:rsidRPr="00EA0AC0">
              <w:rPr>
                <w:rFonts w:asciiTheme="minorHAnsi" w:hAnsiTheme="minorHAnsi" w:cstheme="minorHAnsi"/>
              </w:rPr>
              <w:t>ed guest service techniques</w:t>
            </w:r>
            <w:r>
              <w:rPr>
                <w:rFonts w:asciiTheme="minorHAnsi" w:hAnsiTheme="minorHAnsi" w:cstheme="minorHAnsi"/>
              </w:rPr>
              <w:t>.</w:t>
            </w:r>
          </w:p>
        </w:tc>
        <w:tc>
          <w:tcPr>
            <w:tcW w:w="1693" w:type="dxa"/>
          </w:tcPr>
          <w:p w14:paraId="3C55F983" w14:textId="313F57B9" w:rsidR="00986F44" w:rsidRDefault="00DB3463" w:rsidP="00986F44">
            <w:pPr>
              <w:spacing w:line="360" w:lineRule="auto"/>
              <w:rPr>
                <w:rFonts w:asciiTheme="minorHAnsi" w:hAnsiTheme="minorHAnsi" w:cstheme="minorHAnsi"/>
              </w:rPr>
            </w:pPr>
            <w:r w:rsidRPr="00DB3463">
              <w:rPr>
                <w:rFonts w:asciiTheme="minorHAnsi" w:hAnsiTheme="minorHAnsi" w:cstheme="minorHAnsi"/>
              </w:rPr>
              <w:t>Staff proficiency in new systems, enhanced guest interactions, and smooth transition to new processes</w:t>
            </w:r>
            <w:r>
              <w:rPr>
                <w:rFonts w:asciiTheme="minorHAnsi" w:hAnsiTheme="minorHAnsi" w:cstheme="minorHAnsi"/>
              </w:rPr>
              <w:t xml:space="preserve">. </w:t>
            </w:r>
          </w:p>
        </w:tc>
        <w:tc>
          <w:tcPr>
            <w:tcW w:w="1135" w:type="dxa"/>
          </w:tcPr>
          <w:p w14:paraId="4951E484" w14:textId="65C2B79B" w:rsidR="00986F44" w:rsidRDefault="00D30F4D" w:rsidP="00986F44">
            <w:pPr>
              <w:spacing w:line="360" w:lineRule="auto"/>
              <w:rPr>
                <w:rFonts w:asciiTheme="minorHAnsi" w:hAnsiTheme="minorHAnsi" w:cstheme="minorHAnsi"/>
              </w:rPr>
            </w:pPr>
            <w:r w:rsidRPr="00D30F4D">
              <w:rPr>
                <w:rFonts w:asciiTheme="minorHAnsi" w:hAnsiTheme="minorHAnsi" w:cstheme="minorHAnsi"/>
              </w:rPr>
              <w:t>2</w:t>
            </w:r>
            <w:r>
              <w:rPr>
                <w:rFonts w:asciiTheme="minorHAnsi" w:hAnsiTheme="minorHAnsi" w:cstheme="minorHAnsi"/>
              </w:rPr>
              <w:t xml:space="preserve"> </w:t>
            </w:r>
            <w:r w:rsidRPr="00D30F4D">
              <w:rPr>
                <w:rFonts w:asciiTheme="minorHAnsi" w:hAnsiTheme="minorHAnsi" w:cstheme="minorHAnsi"/>
              </w:rPr>
              <w:t>months</w:t>
            </w:r>
          </w:p>
        </w:tc>
        <w:tc>
          <w:tcPr>
            <w:tcW w:w="1375" w:type="dxa"/>
          </w:tcPr>
          <w:p w14:paraId="65B87232" w14:textId="62291B9D" w:rsidR="00986F44" w:rsidRDefault="00AD68C5" w:rsidP="00986F44">
            <w:pPr>
              <w:spacing w:line="360" w:lineRule="auto"/>
              <w:rPr>
                <w:rFonts w:asciiTheme="minorHAnsi" w:hAnsiTheme="minorHAnsi" w:cstheme="minorHAnsi"/>
              </w:rPr>
            </w:pPr>
            <w:r w:rsidRPr="00AD68C5">
              <w:rPr>
                <w:rFonts w:asciiTheme="minorHAnsi" w:hAnsiTheme="minorHAnsi" w:cstheme="minorHAnsi"/>
              </w:rPr>
              <w:t>31/07/2024</w:t>
            </w:r>
          </w:p>
        </w:tc>
        <w:tc>
          <w:tcPr>
            <w:tcW w:w="1283" w:type="dxa"/>
          </w:tcPr>
          <w:p w14:paraId="7001C49F" w14:textId="4EA67CB2" w:rsidR="00986F44" w:rsidRDefault="00AD68C5" w:rsidP="00986F44">
            <w:pPr>
              <w:spacing w:line="360" w:lineRule="auto"/>
              <w:rPr>
                <w:rFonts w:asciiTheme="minorHAnsi" w:hAnsiTheme="minorHAnsi" w:cstheme="minorHAnsi"/>
              </w:rPr>
            </w:pPr>
            <w:r w:rsidRPr="00AD68C5">
              <w:rPr>
                <w:rFonts w:asciiTheme="minorHAnsi" w:hAnsiTheme="minorHAnsi" w:cstheme="minorHAnsi"/>
              </w:rPr>
              <w:t>£20,000</w:t>
            </w:r>
          </w:p>
        </w:tc>
      </w:tr>
      <w:tr w:rsidR="0003143F" w14:paraId="32B0A8E0" w14:textId="77777777" w:rsidTr="00E76D5A">
        <w:tc>
          <w:tcPr>
            <w:tcW w:w="600" w:type="dxa"/>
          </w:tcPr>
          <w:p w14:paraId="6AD016E8" w14:textId="574D775D" w:rsidR="00986F44" w:rsidRDefault="0003143F" w:rsidP="00986F44">
            <w:pPr>
              <w:spacing w:line="360" w:lineRule="auto"/>
              <w:rPr>
                <w:rFonts w:asciiTheme="minorHAnsi" w:hAnsiTheme="minorHAnsi" w:cstheme="minorHAnsi"/>
              </w:rPr>
            </w:pPr>
            <w:r>
              <w:rPr>
                <w:rFonts w:asciiTheme="minorHAnsi" w:hAnsiTheme="minorHAnsi" w:cstheme="minorHAnsi"/>
              </w:rPr>
              <w:t>5</w:t>
            </w:r>
          </w:p>
        </w:tc>
        <w:tc>
          <w:tcPr>
            <w:tcW w:w="1646" w:type="dxa"/>
          </w:tcPr>
          <w:p w14:paraId="4C0BA496" w14:textId="169A3913" w:rsidR="00986F44" w:rsidRDefault="0003143F" w:rsidP="00986F44">
            <w:pPr>
              <w:spacing w:line="360" w:lineRule="auto"/>
              <w:rPr>
                <w:rFonts w:asciiTheme="minorHAnsi" w:hAnsiTheme="minorHAnsi" w:cstheme="minorHAnsi"/>
              </w:rPr>
            </w:pPr>
            <w:r>
              <w:rPr>
                <w:rFonts w:asciiTheme="minorHAnsi" w:hAnsiTheme="minorHAnsi" w:cstheme="minorHAnsi"/>
              </w:rPr>
              <w:t xml:space="preserve">Monitoring and continuous improvement of the implemented strategies and </w:t>
            </w:r>
            <w:r w:rsidR="00EC3097">
              <w:rPr>
                <w:rFonts w:asciiTheme="minorHAnsi" w:hAnsiTheme="minorHAnsi" w:cstheme="minorHAnsi"/>
              </w:rPr>
              <w:t xml:space="preserve">evaluation of </w:t>
            </w:r>
            <w:r w:rsidR="00EC3097">
              <w:rPr>
                <w:rFonts w:asciiTheme="minorHAnsi" w:hAnsiTheme="minorHAnsi" w:cstheme="minorHAnsi"/>
              </w:rPr>
              <w:lastRenderedPageBreak/>
              <w:t xml:space="preserve">their effectiveness. </w:t>
            </w:r>
          </w:p>
        </w:tc>
        <w:tc>
          <w:tcPr>
            <w:tcW w:w="1618" w:type="dxa"/>
          </w:tcPr>
          <w:p w14:paraId="75B5F451" w14:textId="334711E2" w:rsidR="00986F44" w:rsidRDefault="00AC03A5" w:rsidP="00986F44">
            <w:pPr>
              <w:spacing w:line="360" w:lineRule="auto"/>
              <w:rPr>
                <w:rFonts w:asciiTheme="minorHAnsi" w:hAnsiTheme="minorHAnsi" w:cstheme="minorHAnsi"/>
              </w:rPr>
            </w:pPr>
            <w:r>
              <w:rPr>
                <w:rFonts w:asciiTheme="minorHAnsi" w:hAnsiTheme="minorHAnsi" w:cstheme="minorHAnsi"/>
              </w:rPr>
              <w:lastRenderedPageBreak/>
              <w:t xml:space="preserve">Identifying the ways of measuring the changes via KPIs or various quantitative measures e.g., bounce rate, conversion </w:t>
            </w:r>
            <w:r>
              <w:rPr>
                <w:rFonts w:asciiTheme="minorHAnsi" w:hAnsiTheme="minorHAnsi" w:cstheme="minorHAnsi"/>
              </w:rPr>
              <w:lastRenderedPageBreak/>
              <w:t xml:space="preserve">rate, customer satisfaction rate, average response rate etc. </w:t>
            </w:r>
          </w:p>
        </w:tc>
        <w:tc>
          <w:tcPr>
            <w:tcW w:w="1693" w:type="dxa"/>
          </w:tcPr>
          <w:p w14:paraId="606AC1DB" w14:textId="4F247E41" w:rsidR="00986F44" w:rsidRDefault="0024161B" w:rsidP="00986F44">
            <w:pPr>
              <w:spacing w:line="360" w:lineRule="auto"/>
              <w:rPr>
                <w:rFonts w:asciiTheme="minorHAnsi" w:hAnsiTheme="minorHAnsi" w:cstheme="minorHAnsi"/>
              </w:rPr>
            </w:pPr>
            <w:r>
              <w:rPr>
                <w:rFonts w:asciiTheme="minorHAnsi" w:hAnsiTheme="minorHAnsi" w:cstheme="minorHAnsi"/>
              </w:rPr>
              <w:lastRenderedPageBreak/>
              <w:t xml:space="preserve">Getting an understanding about the impact and the success of the implemented strategies by measuring </w:t>
            </w:r>
            <w:r>
              <w:rPr>
                <w:rFonts w:asciiTheme="minorHAnsi" w:hAnsiTheme="minorHAnsi" w:cstheme="minorHAnsi"/>
              </w:rPr>
              <w:lastRenderedPageBreak/>
              <w:t xml:space="preserve">them. </w:t>
            </w:r>
            <w:r w:rsidR="00101B52">
              <w:rPr>
                <w:rFonts w:asciiTheme="minorHAnsi" w:hAnsiTheme="minorHAnsi" w:cstheme="minorHAnsi"/>
              </w:rPr>
              <w:t xml:space="preserve">It also involves </w:t>
            </w:r>
            <w:r w:rsidR="00132409">
              <w:rPr>
                <w:rFonts w:asciiTheme="minorHAnsi" w:hAnsiTheme="minorHAnsi" w:cstheme="minorHAnsi"/>
              </w:rPr>
              <w:t xml:space="preserve">analysing possible changes will be needed in the future.  </w:t>
            </w:r>
          </w:p>
        </w:tc>
        <w:tc>
          <w:tcPr>
            <w:tcW w:w="1135" w:type="dxa"/>
          </w:tcPr>
          <w:p w14:paraId="7A9BE744" w14:textId="55C3ED76" w:rsidR="00986F44" w:rsidRDefault="00760F05" w:rsidP="00986F44">
            <w:pPr>
              <w:spacing w:line="360" w:lineRule="auto"/>
              <w:rPr>
                <w:rFonts w:asciiTheme="minorHAnsi" w:hAnsiTheme="minorHAnsi" w:cstheme="minorHAnsi"/>
              </w:rPr>
            </w:pPr>
            <w:r>
              <w:rPr>
                <w:rFonts w:asciiTheme="minorHAnsi" w:hAnsiTheme="minorHAnsi" w:cstheme="minorHAnsi"/>
              </w:rPr>
              <w:lastRenderedPageBreak/>
              <w:t>Continuous process</w:t>
            </w:r>
          </w:p>
        </w:tc>
        <w:tc>
          <w:tcPr>
            <w:tcW w:w="1375" w:type="dxa"/>
          </w:tcPr>
          <w:p w14:paraId="4A040D72" w14:textId="4DD11A44" w:rsidR="00986F44" w:rsidRDefault="00412CFB" w:rsidP="00986F44">
            <w:pPr>
              <w:spacing w:line="360" w:lineRule="auto"/>
              <w:rPr>
                <w:rFonts w:asciiTheme="minorHAnsi" w:hAnsiTheme="minorHAnsi" w:cstheme="minorHAnsi"/>
              </w:rPr>
            </w:pPr>
            <w:r>
              <w:rPr>
                <w:rFonts w:asciiTheme="minorHAnsi" w:hAnsiTheme="minorHAnsi" w:cstheme="minorHAnsi"/>
              </w:rPr>
              <w:t>Continuous process</w:t>
            </w:r>
          </w:p>
        </w:tc>
        <w:tc>
          <w:tcPr>
            <w:tcW w:w="1283" w:type="dxa"/>
          </w:tcPr>
          <w:p w14:paraId="18849E11" w14:textId="69E9702D" w:rsidR="00986F44" w:rsidRDefault="00412CFB" w:rsidP="00986F44">
            <w:pPr>
              <w:spacing w:line="360" w:lineRule="auto"/>
              <w:rPr>
                <w:rFonts w:asciiTheme="minorHAnsi" w:hAnsiTheme="minorHAnsi" w:cstheme="minorHAnsi"/>
              </w:rPr>
            </w:pPr>
            <w:r>
              <w:rPr>
                <w:rFonts w:asciiTheme="minorHAnsi" w:hAnsiTheme="minorHAnsi" w:cstheme="minorHAnsi"/>
              </w:rPr>
              <w:t>-</w:t>
            </w:r>
          </w:p>
        </w:tc>
      </w:tr>
    </w:tbl>
    <w:p w14:paraId="06423DBC" w14:textId="77777777" w:rsidR="00CC1EBC" w:rsidRDefault="00CC1EBC" w:rsidP="00F80425">
      <w:pPr>
        <w:rPr>
          <w:rFonts w:asciiTheme="minorHAnsi" w:hAnsiTheme="minorHAnsi" w:cstheme="minorHAnsi"/>
        </w:rPr>
      </w:pPr>
    </w:p>
    <w:p w14:paraId="64F64CA3" w14:textId="38BBC803" w:rsidR="006F77E2" w:rsidRDefault="00F80425" w:rsidP="00F80425">
      <w:pPr>
        <w:rPr>
          <w:rFonts w:asciiTheme="minorHAnsi" w:hAnsiTheme="minorHAnsi" w:cstheme="minorHAnsi"/>
        </w:rPr>
      </w:pPr>
      <w:r w:rsidRPr="00F80425">
        <w:rPr>
          <w:rFonts w:asciiTheme="minorHAnsi" w:hAnsiTheme="minorHAnsi" w:cstheme="minorHAnsi"/>
        </w:rPr>
        <w:t>The table above demonstrates some actions with a timeframe that will be effective in removing the current challenges of Hilton Tokyo Bay. No time scale and budget have been provided for the 5th action because it will be a continuous process for the hotel after the implementation of the recommended strategies. In other words, it will be part of the organisational culture.</w:t>
      </w:r>
    </w:p>
    <w:p w14:paraId="16F4EEA3" w14:textId="77777777" w:rsidR="006F77E2" w:rsidRDefault="006F77E2">
      <w:pPr>
        <w:rPr>
          <w:rFonts w:asciiTheme="minorHAnsi" w:hAnsiTheme="minorHAnsi" w:cstheme="minorHAnsi"/>
        </w:rPr>
      </w:pPr>
      <w:r>
        <w:rPr>
          <w:rFonts w:asciiTheme="minorHAnsi" w:hAnsiTheme="minorHAnsi" w:cstheme="minorHAnsi"/>
        </w:rPr>
        <w:br w:type="page"/>
      </w:r>
    </w:p>
    <w:p w14:paraId="73CA7372" w14:textId="590F9BBD" w:rsidR="00284ECF" w:rsidRPr="003851F6" w:rsidRDefault="00BA3410" w:rsidP="00C51374">
      <w:pPr>
        <w:pStyle w:val="Heading1"/>
        <w:rPr>
          <w:rFonts w:asciiTheme="minorHAnsi" w:hAnsiTheme="minorHAnsi" w:cstheme="minorHAnsi"/>
        </w:rPr>
      </w:pPr>
      <w:bookmarkStart w:id="14" w:name="_Toc167279320"/>
      <w:r w:rsidRPr="003851F6">
        <w:rPr>
          <w:rFonts w:asciiTheme="minorHAnsi" w:hAnsiTheme="minorHAnsi" w:cstheme="minorHAnsi"/>
        </w:rPr>
        <w:lastRenderedPageBreak/>
        <w:t>Conclusion</w:t>
      </w:r>
      <w:bookmarkEnd w:id="14"/>
    </w:p>
    <w:p w14:paraId="57D27C96" w14:textId="358315B7" w:rsidR="00C419A8" w:rsidRPr="00C419A8" w:rsidRDefault="00C419A8" w:rsidP="00C419A8">
      <w:pPr>
        <w:rPr>
          <w:rFonts w:asciiTheme="minorHAnsi" w:hAnsiTheme="minorHAnsi" w:cstheme="minorHAnsi"/>
        </w:rPr>
      </w:pPr>
      <w:r w:rsidRPr="00C419A8">
        <w:rPr>
          <w:rFonts w:asciiTheme="minorHAnsi" w:hAnsiTheme="minorHAnsi" w:cstheme="minorHAnsi"/>
        </w:rPr>
        <w:t xml:space="preserve">Although Hilton Tokyo Bay has a significant market position in the hospitality sector, some weaknesses of the hotel may make the hotel vulnerable in the competitive business environment. In the age of technology, individuals prefer to book rooms at different hotels via the Internet as well as the websites of the hotels. However, the significant vulnerabilities of the hotel include an outdated website and online booking system leading to low conversion rates, poor online reputation management resulting in negative reviews impacting bookings and a lack of personalised customer experiences, leading to low repeat visitor rates significantly. The website of the hotel is not sufficiently updated with a user-friendly interface. As a result, it becomes so tough for the potential guests of the hotel to book any room. Additionally, whenever the official website is searched by the name of the hotel on search engines, the official website does not appear at the top. Rather, the websites of some third-party organisations are shown in the top search list. That is why potential visitors can not often rely on third-party websites due to increased fraud on the internet. Secondly, the lack of prompt reply to the negative reviews, indifference of the marketing team of the hotel to ensure an active presence on social media, and ineffective content management of the hotel resulted in poor online reputation management. Finally, the hotel management is also indifferent in analysing the previous stays of the repetitive customers. They expect to enjoy their stay in the hotel as per previous experience. However, the hotel provides the repetitive customers a generic experience which makes the personalised experience management ineffective and causes customer dissatisfaction. With the chance of robust reputational damage, the company has the possibility of losing competitive advantages due to the </w:t>
      </w:r>
      <w:proofErr w:type="gramStart"/>
      <w:r w:rsidRPr="00C419A8">
        <w:rPr>
          <w:rFonts w:asciiTheme="minorHAnsi" w:hAnsiTheme="minorHAnsi" w:cstheme="minorHAnsi"/>
        </w:rPr>
        <w:t>aforementioned challenges</w:t>
      </w:r>
      <w:proofErr w:type="gramEnd"/>
      <w:r w:rsidRPr="00C419A8">
        <w:rPr>
          <w:rFonts w:asciiTheme="minorHAnsi" w:hAnsiTheme="minorHAnsi" w:cstheme="minorHAnsi"/>
        </w:rPr>
        <w:t xml:space="preserve">. The challenges could be mitigated by several actions. The upgradation of the website and online booking system can be developed by integrating a robust booking engine, developing the UX of the website, and search engine optimisation. As part of reputation management, the marketing team of the hotel should monitor the reviews on social media, prompt replies to negative reviews, and effectively ensure social media presence. Finally, feedback from the repetitive customers should be gathered and designed offering accordingly to improve the personalised customer experience. Additionally, </w:t>
      </w:r>
      <w:proofErr w:type="gramStart"/>
      <w:r w:rsidRPr="00C419A8">
        <w:rPr>
          <w:rFonts w:asciiTheme="minorHAnsi" w:hAnsiTheme="minorHAnsi" w:cstheme="minorHAnsi"/>
        </w:rPr>
        <w:t>monitoring</w:t>
      </w:r>
      <w:proofErr w:type="gramEnd"/>
      <w:r w:rsidRPr="00C419A8">
        <w:rPr>
          <w:rFonts w:asciiTheme="minorHAnsi" w:hAnsiTheme="minorHAnsi" w:cstheme="minorHAnsi"/>
        </w:rPr>
        <w:t xml:space="preserve"> and continuous improvement should be made. A change management strategy also should be applied to the </w:t>
      </w:r>
      <w:r w:rsidRPr="00C419A8">
        <w:rPr>
          <w:rFonts w:asciiTheme="minorHAnsi" w:hAnsiTheme="minorHAnsi" w:cstheme="minorHAnsi"/>
        </w:rPr>
        <w:lastRenderedPageBreak/>
        <w:t xml:space="preserve">hotel to implement the recommendation. As part of this, the hotel management team can do it by the concept of the KURT LEWIN model of change management. After changes are implemented, they should be measured by various key metrics e.g., bounce rate, customer satisfaction scores, net promoter scores, etc. </w:t>
      </w:r>
    </w:p>
    <w:p w14:paraId="01CFE284" w14:textId="410270D1" w:rsidR="00F311AE" w:rsidRDefault="00C419A8" w:rsidP="00C419A8">
      <w:pPr>
        <w:rPr>
          <w:rFonts w:asciiTheme="minorHAnsi" w:hAnsiTheme="minorHAnsi" w:cstheme="minorHAnsi"/>
        </w:rPr>
      </w:pPr>
      <w:r w:rsidRPr="00C419A8">
        <w:rPr>
          <w:rFonts w:asciiTheme="minorHAnsi" w:hAnsiTheme="minorHAnsi" w:cstheme="minorHAnsi"/>
        </w:rPr>
        <w:t xml:space="preserve">We solve various business problems by taking them as hour ones. Thank you for considering </w:t>
      </w:r>
      <w:proofErr w:type="spellStart"/>
      <w:r w:rsidRPr="00C419A8">
        <w:rPr>
          <w:rFonts w:asciiTheme="minorHAnsi" w:hAnsiTheme="minorHAnsi" w:cstheme="minorHAnsi"/>
        </w:rPr>
        <w:t>BlueWave</w:t>
      </w:r>
      <w:proofErr w:type="spellEnd"/>
      <w:r w:rsidRPr="00C419A8">
        <w:rPr>
          <w:rFonts w:asciiTheme="minorHAnsi" w:hAnsiTheme="minorHAnsi" w:cstheme="minorHAnsi"/>
        </w:rPr>
        <w:t xml:space="preserve"> Strategy Solutions for solving your current business challenges. We are confident mitigate the challenges within the given time scale.  </w:t>
      </w:r>
    </w:p>
    <w:p w14:paraId="73941B28" w14:textId="13E2B383" w:rsidR="00AE3826" w:rsidRDefault="00AE3826">
      <w:pPr>
        <w:rPr>
          <w:rFonts w:asciiTheme="minorHAnsi" w:hAnsiTheme="minorHAnsi" w:cstheme="minorHAnsi"/>
        </w:rPr>
      </w:pPr>
      <w:r>
        <w:rPr>
          <w:rFonts w:asciiTheme="minorHAnsi" w:hAnsiTheme="minorHAnsi" w:cstheme="minorHAnsi"/>
        </w:rPr>
        <w:br w:type="page"/>
      </w:r>
    </w:p>
    <w:p w14:paraId="7E655C41" w14:textId="6D42F923" w:rsidR="00AE3826" w:rsidRPr="007660ED" w:rsidRDefault="00AE3826" w:rsidP="007660ED">
      <w:pPr>
        <w:pStyle w:val="Heading1"/>
        <w:rPr>
          <w:rFonts w:asciiTheme="minorHAnsi" w:hAnsiTheme="minorHAnsi" w:cstheme="minorHAnsi"/>
        </w:rPr>
      </w:pPr>
      <w:bookmarkStart w:id="15" w:name="_Toc167279321"/>
      <w:r w:rsidRPr="007660ED">
        <w:rPr>
          <w:rFonts w:asciiTheme="minorHAnsi" w:hAnsiTheme="minorHAnsi" w:cstheme="minorHAnsi"/>
        </w:rPr>
        <w:lastRenderedPageBreak/>
        <w:t>References</w:t>
      </w:r>
      <w:bookmarkEnd w:id="15"/>
    </w:p>
    <w:p w14:paraId="1191192F"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Abdurakhimovich</w:t>
      </w:r>
      <w:proofErr w:type="spellEnd"/>
      <w:r w:rsidRPr="0012564F">
        <w:rPr>
          <w:rFonts w:asciiTheme="minorHAnsi" w:hAnsiTheme="minorHAnsi" w:cstheme="minorHAnsi"/>
        </w:rPr>
        <w:t>, U.A., (2023). The Vital Role of Web Programming in the Digital Age. Journal of Science-Innovative Research in Uzbekistan, 1(6), pp.42-51.</w:t>
      </w:r>
    </w:p>
    <w:p w14:paraId="067FE563"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Bae, </w:t>
      </w:r>
      <w:proofErr w:type="gramStart"/>
      <w:r w:rsidRPr="0012564F">
        <w:rPr>
          <w:rFonts w:asciiTheme="minorHAnsi" w:hAnsiTheme="minorHAnsi" w:cstheme="minorHAnsi"/>
        </w:rPr>
        <w:t>S.C.</w:t>
      </w:r>
      <w:proofErr w:type="gramEnd"/>
      <w:r w:rsidRPr="0012564F">
        <w:rPr>
          <w:rFonts w:asciiTheme="minorHAnsi" w:hAnsiTheme="minorHAnsi" w:cstheme="minorHAnsi"/>
        </w:rPr>
        <w:t xml:space="preserve"> and Kwon, T.H., (2023). Exchange Rate Risk Management using Currency Derivatives: The Case of Exposures to Japanese Yen. Asia-Pacific Financial Markets, 30(3), pp.621-647.</w:t>
      </w:r>
    </w:p>
    <w:p w14:paraId="738FBB1D"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Bai, Y., Numata, N. and Shimizu, E., (2024). Eating disorders and social media use among college students in Japan and China: a brief cross-sectional survey. Journal of Eating Disorders, 12(1), p.44.</w:t>
      </w:r>
    </w:p>
    <w:p w14:paraId="6C0A318E"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Baquero, A., (2022). Net promoter score (NPS) and customer satisfaction: relationship and efficient management. Sustainability, 14(4), p.2011.</w:t>
      </w:r>
    </w:p>
    <w:p w14:paraId="7678D993" w14:textId="3D5C99FE"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Baron, A. and Armstrong, M., (2007). Human Capital Management. London: Kogan </w:t>
      </w:r>
      <w:proofErr w:type="spellStart"/>
      <w:r w:rsidRPr="0012564F">
        <w:rPr>
          <w:rFonts w:asciiTheme="minorHAnsi" w:hAnsiTheme="minorHAnsi" w:cstheme="minorHAnsi"/>
        </w:rPr>
        <w:t>Page.Bhalla</w:t>
      </w:r>
      <w:proofErr w:type="spellEnd"/>
      <w:r w:rsidRPr="0012564F">
        <w:rPr>
          <w:rFonts w:asciiTheme="minorHAnsi" w:hAnsiTheme="minorHAnsi" w:cstheme="minorHAnsi"/>
        </w:rPr>
        <w:t>, R., Rawat, S., Pradhan, S., Sharma, S. and Singh, T., (2024). OYO: A Journey Through the Hotel Chain’s First Ten Years. SAGE Publications: SAGE Business Cases Originals.</w:t>
      </w:r>
    </w:p>
    <w:p w14:paraId="153FD809"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Bhandari, </w:t>
      </w:r>
      <w:proofErr w:type="gramStart"/>
      <w:r w:rsidRPr="0012564F">
        <w:rPr>
          <w:rFonts w:asciiTheme="minorHAnsi" w:hAnsiTheme="minorHAnsi" w:cstheme="minorHAnsi"/>
        </w:rPr>
        <w:t>R.</w:t>
      </w:r>
      <w:proofErr w:type="gramEnd"/>
      <w:r w:rsidRPr="0012564F">
        <w:rPr>
          <w:rFonts w:asciiTheme="minorHAnsi" w:hAnsiTheme="minorHAnsi" w:cstheme="minorHAnsi"/>
        </w:rPr>
        <w:t xml:space="preserve"> and Sin, M.V.A., (2023). Optimizing digital marketing in hospitality industries. </w:t>
      </w:r>
      <w:proofErr w:type="spellStart"/>
      <w:r w:rsidRPr="0012564F">
        <w:rPr>
          <w:rFonts w:asciiTheme="minorHAnsi" w:hAnsiTheme="minorHAnsi" w:cstheme="minorHAnsi"/>
        </w:rPr>
        <w:t>Startupreneur</w:t>
      </w:r>
      <w:proofErr w:type="spellEnd"/>
      <w:r w:rsidRPr="0012564F">
        <w:rPr>
          <w:rFonts w:asciiTheme="minorHAnsi" w:hAnsiTheme="minorHAnsi" w:cstheme="minorHAnsi"/>
        </w:rPr>
        <w:t xml:space="preserve"> </w:t>
      </w:r>
      <w:proofErr w:type="spellStart"/>
      <w:r w:rsidRPr="0012564F">
        <w:rPr>
          <w:rFonts w:asciiTheme="minorHAnsi" w:hAnsiTheme="minorHAnsi" w:cstheme="minorHAnsi"/>
        </w:rPr>
        <w:t>Bisnis</w:t>
      </w:r>
      <w:proofErr w:type="spellEnd"/>
      <w:r w:rsidRPr="0012564F">
        <w:rPr>
          <w:rFonts w:asciiTheme="minorHAnsi" w:hAnsiTheme="minorHAnsi" w:cstheme="minorHAnsi"/>
        </w:rPr>
        <w:t xml:space="preserve"> Digital (SABDA Journal), 2(1).</w:t>
      </w:r>
    </w:p>
    <w:p w14:paraId="4D4FA005"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Brierley, E., (2006). Talent on tap: getting the best from freelancers, </w:t>
      </w:r>
      <w:proofErr w:type="gramStart"/>
      <w:r w:rsidRPr="0012564F">
        <w:rPr>
          <w:rFonts w:asciiTheme="minorHAnsi" w:hAnsiTheme="minorHAnsi" w:cstheme="minorHAnsi"/>
        </w:rPr>
        <w:t>interims</w:t>
      </w:r>
      <w:proofErr w:type="gramEnd"/>
      <w:r w:rsidRPr="0012564F">
        <w:rPr>
          <w:rFonts w:asciiTheme="minorHAnsi" w:hAnsiTheme="minorHAnsi" w:cstheme="minorHAnsi"/>
        </w:rPr>
        <w:t xml:space="preserve"> and consultants. London: Chartered Institute of Personnel and Development.</w:t>
      </w:r>
    </w:p>
    <w:p w14:paraId="02BAB5FD"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Burnes, B., (2014). 4th Edition, Managing Change, Great Britain, Prentice Hall.</w:t>
      </w:r>
    </w:p>
    <w:p w14:paraId="4FE45A0A"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Buttrick, R., (2009). The Project Workout, London: Prentice Hall.</w:t>
      </w:r>
    </w:p>
    <w:p w14:paraId="065F1525"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Carvalho, P.M.O.T.D., (2022). Japanese income tourism: An exploratory study of Portuguese luxury hotel management strategy (before and after Covid-19).</w:t>
      </w:r>
    </w:p>
    <w:p w14:paraId="08BAD8F4"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Chataigner</w:t>
      </w:r>
      <w:proofErr w:type="spellEnd"/>
      <w:r w:rsidRPr="0012564F">
        <w:rPr>
          <w:rFonts w:asciiTheme="minorHAnsi" w:hAnsiTheme="minorHAnsi" w:cstheme="minorHAnsi"/>
        </w:rPr>
        <w:t>, M., (2023). Re-aligning market and hospitality assemblages: the case of peer-to-peer hospitality in Japan. Consumption Markets &amp; Culture, 26(5), pp.343-360.</w:t>
      </w:r>
    </w:p>
    <w:p w14:paraId="0321B813"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Das, M.P., (2023). Technology and Guest experience: innovations reshaping hotel management. International Journal for Multidimensional Research Perspectives, 1(3), pp.76-95.</w:t>
      </w:r>
    </w:p>
    <w:p w14:paraId="3F9F638E"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lastRenderedPageBreak/>
        <w:t>Doborjeh</w:t>
      </w:r>
      <w:proofErr w:type="spellEnd"/>
      <w:r w:rsidRPr="0012564F">
        <w:rPr>
          <w:rFonts w:asciiTheme="minorHAnsi" w:hAnsiTheme="minorHAnsi" w:cstheme="minorHAnsi"/>
        </w:rPr>
        <w:t xml:space="preserve">, Z., Hemmington, N., </w:t>
      </w:r>
      <w:proofErr w:type="spellStart"/>
      <w:r w:rsidRPr="0012564F">
        <w:rPr>
          <w:rFonts w:asciiTheme="minorHAnsi" w:hAnsiTheme="minorHAnsi" w:cstheme="minorHAnsi"/>
        </w:rPr>
        <w:t>Doborjeh</w:t>
      </w:r>
      <w:proofErr w:type="spellEnd"/>
      <w:r w:rsidRPr="0012564F">
        <w:rPr>
          <w:rFonts w:asciiTheme="minorHAnsi" w:hAnsiTheme="minorHAnsi" w:cstheme="minorHAnsi"/>
        </w:rPr>
        <w:t xml:space="preserve">, M. and </w:t>
      </w:r>
      <w:proofErr w:type="spellStart"/>
      <w:r w:rsidRPr="0012564F">
        <w:rPr>
          <w:rFonts w:asciiTheme="minorHAnsi" w:hAnsiTheme="minorHAnsi" w:cstheme="minorHAnsi"/>
        </w:rPr>
        <w:t>Kasabov</w:t>
      </w:r>
      <w:proofErr w:type="spellEnd"/>
      <w:r w:rsidRPr="0012564F">
        <w:rPr>
          <w:rFonts w:asciiTheme="minorHAnsi" w:hAnsiTheme="minorHAnsi" w:cstheme="minorHAnsi"/>
        </w:rPr>
        <w:t>, N., (2022). Artificial intelligence: a systematic review of methods and applications in hospitality and tourism. International Journal of Contemporary Hospitality Management, 34(3), pp.1154-1176.</w:t>
      </w:r>
    </w:p>
    <w:p w14:paraId="60BB1055"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Fachada</w:t>
      </w:r>
      <w:proofErr w:type="spellEnd"/>
      <w:r w:rsidRPr="0012564F">
        <w:rPr>
          <w:rFonts w:asciiTheme="minorHAnsi" w:hAnsiTheme="minorHAnsi" w:cstheme="minorHAnsi"/>
        </w:rPr>
        <w:t>, B.C., (2023). Business adaptive strategies in crisis: the case of Hilton Hotels Worldwide (Doctoral dissertation).</w:t>
      </w:r>
    </w:p>
    <w:p w14:paraId="036E843E"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Falatoonitoosi</w:t>
      </w:r>
      <w:proofErr w:type="spellEnd"/>
      <w:r w:rsidRPr="0012564F">
        <w:rPr>
          <w:rFonts w:asciiTheme="minorHAnsi" w:hAnsiTheme="minorHAnsi" w:cstheme="minorHAnsi"/>
        </w:rPr>
        <w:t xml:space="preserve">, E., Schaffer, V. and Kerr, D., (2022). Does sustainable tourism development enhance destination </w:t>
      </w:r>
      <w:proofErr w:type="gramStart"/>
      <w:r w:rsidRPr="0012564F">
        <w:rPr>
          <w:rFonts w:asciiTheme="minorHAnsi" w:hAnsiTheme="minorHAnsi" w:cstheme="minorHAnsi"/>
        </w:rPr>
        <w:t>prosperity?.</w:t>
      </w:r>
      <w:proofErr w:type="gramEnd"/>
      <w:r w:rsidRPr="0012564F">
        <w:rPr>
          <w:rFonts w:asciiTheme="minorHAnsi" w:hAnsiTheme="minorHAnsi" w:cstheme="minorHAnsi"/>
        </w:rPr>
        <w:t xml:space="preserve"> Journal of Hospitality &amp; Tourism Research, 46(5), pp.1056-1082.</w:t>
      </w:r>
    </w:p>
    <w:p w14:paraId="41D3FF90"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Fisman, R. and Sullivan, T., (2014). The Org: How the Office Really Works, Murray, London.</w:t>
      </w:r>
    </w:p>
    <w:p w14:paraId="7D000443"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Grinin, L., Grinin, A. and Korotayev, A., (2023). Future political change. Toward a more efficient world order. In Reconsidering the Limits to Growth: A Report to the Russian Association of the Club of Rome (pp. 191-206). Cham: Springer International Publishing.</w:t>
      </w:r>
    </w:p>
    <w:p w14:paraId="04B06D16"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Gubíniová</w:t>
      </w:r>
      <w:proofErr w:type="spellEnd"/>
      <w:r w:rsidRPr="0012564F">
        <w:rPr>
          <w:rFonts w:asciiTheme="minorHAnsi" w:hAnsiTheme="minorHAnsi" w:cstheme="minorHAnsi"/>
        </w:rPr>
        <w:t xml:space="preserve">, K., Moller, T.R., </w:t>
      </w:r>
      <w:proofErr w:type="spellStart"/>
      <w:r w:rsidRPr="0012564F">
        <w:rPr>
          <w:rFonts w:asciiTheme="minorHAnsi" w:hAnsiTheme="minorHAnsi" w:cstheme="minorHAnsi"/>
        </w:rPr>
        <w:t>Treľová</w:t>
      </w:r>
      <w:proofErr w:type="spellEnd"/>
      <w:r w:rsidRPr="0012564F">
        <w:rPr>
          <w:rFonts w:asciiTheme="minorHAnsi" w:hAnsiTheme="minorHAnsi" w:cstheme="minorHAnsi"/>
        </w:rPr>
        <w:t xml:space="preserve">, S. and </w:t>
      </w:r>
      <w:proofErr w:type="spellStart"/>
      <w:r w:rsidRPr="0012564F">
        <w:rPr>
          <w:rFonts w:asciiTheme="minorHAnsi" w:hAnsiTheme="minorHAnsi" w:cstheme="minorHAnsi"/>
        </w:rPr>
        <w:t>Jarossová</w:t>
      </w:r>
      <w:proofErr w:type="spellEnd"/>
      <w:r w:rsidRPr="0012564F">
        <w:rPr>
          <w:rFonts w:asciiTheme="minorHAnsi" w:hAnsiTheme="minorHAnsi" w:cstheme="minorHAnsi"/>
        </w:rPr>
        <w:t>, M.A., (2023). Loyalty Programmes and Their Specifics in the Chinese Hospitality Industry—Qualitative Study. Administrative Sciences, 13(6), p.152.</w:t>
      </w:r>
    </w:p>
    <w:p w14:paraId="7F55AA72"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Hanley, S.B., (2023). Everyday things in premodern Japan: the hidden legacy of material culture. </w:t>
      </w:r>
      <w:proofErr w:type="spellStart"/>
      <w:r w:rsidRPr="0012564F">
        <w:rPr>
          <w:rFonts w:asciiTheme="minorHAnsi" w:hAnsiTheme="minorHAnsi" w:cstheme="minorHAnsi"/>
        </w:rPr>
        <w:t>Univ</w:t>
      </w:r>
      <w:proofErr w:type="spellEnd"/>
      <w:r w:rsidRPr="0012564F">
        <w:rPr>
          <w:rFonts w:asciiTheme="minorHAnsi" w:hAnsiTheme="minorHAnsi" w:cstheme="minorHAnsi"/>
        </w:rPr>
        <w:t xml:space="preserve"> of California Press.</w:t>
      </w:r>
    </w:p>
    <w:p w14:paraId="1478E63B"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Hayakawa, M. and Liu-Farrer, G., (2024). Aspiring migrants’ behaviour in mobility policies: the case of Japan (Country report) (Doctoral dissertation, Laboratory of Anthropology of Contemporary Worlds (LAMC) Institute of Sociology, Université libre de </w:t>
      </w:r>
      <w:proofErr w:type="spellStart"/>
      <w:r w:rsidRPr="0012564F">
        <w:rPr>
          <w:rFonts w:asciiTheme="minorHAnsi" w:hAnsiTheme="minorHAnsi" w:cstheme="minorHAnsi"/>
        </w:rPr>
        <w:t>Bruxelles</w:t>
      </w:r>
      <w:proofErr w:type="spellEnd"/>
      <w:r w:rsidRPr="0012564F">
        <w:rPr>
          <w:rFonts w:asciiTheme="minorHAnsi" w:hAnsiTheme="minorHAnsi" w:cstheme="minorHAnsi"/>
        </w:rPr>
        <w:t>).</w:t>
      </w:r>
    </w:p>
    <w:p w14:paraId="7D252100"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Jain, P., Singh, R.K., Mishra, </w:t>
      </w:r>
      <w:proofErr w:type="gramStart"/>
      <w:r w:rsidRPr="0012564F">
        <w:rPr>
          <w:rFonts w:asciiTheme="minorHAnsi" w:hAnsiTheme="minorHAnsi" w:cstheme="minorHAnsi"/>
        </w:rPr>
        <w:t>R.</w:t>
      </w:r>
      <w:proofErr w:type="gramEnd"/>
      <w:r w:rsidRPr="0012564F">
        <w:rPr>
          <w:rFonts w:asciiTheme="minorHAnsi" w:hAnsiTheme="minorHAnsi" w:cstheme="minorHAnsi"/>
        </w:rPr>
        <w:t xml:space="preserve"> and Rana, N.P., (2023). Emerging dimensions of blockchain application in tourism and hospitality sector: a systematic literature review. Journal of Hospitality Marketing &amp; Management, 32(4), pp.454-476.</w:t>
      </w:r>
    </w:p>
    <w:p w14:paraId="146FE65A"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Johnson, M., (2005). The Independent Consultant’s Survival Guide, London, Chartered Institute of Personnel and Development.</w:t>
      </w:r>
    </w:p>
    <w:p w14:paraId="23E4CD29"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Jung, S.C., (2024). Economic slowdowns and international conflict. Journal of Peace Research, 61(2), pp.180-196.</w:t>
      </w:r>
    </w:p>
    <w:p w14:paraId="1B9F55CB"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lastRenderedPageBreak/>
        <w:t>Kanamura</w:t>
      </w:r>
      <w:proofErr w:type="spellEnd"/>
      <w:r w:rsidRPr="0012564F">
        <w:rPr>
          <w:rFonts w:asciiTheme="minorHAnsi" w:hAnsiTheme="minorHAnsi" w:cstheme="minorHAnsi"/>
        </w:rPr>
        <w:t>, T., (2023). An impact assessment of the COVID-19 pandemic on Japanese and US hotel stocks. Financial Innovation, 9(1), p.87.</w:t>
      </w:r>
    </w:p>
    <w:p w14:paraId="4AAB138E"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Kim, H. and So, K.K.F., (2022). Two decades of customer experience research in hospitality and tourism: A bibliometric analysis and thematic content analysis. International Journal of Hospitality Management, 100, p.103082.</w:t>
      </w:r>
    </w:p>
    <w:p w14:paraId="2019FB04"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Kimura, M., (2022). Customer segment transition through the customer loyalty program. Asia Pacific journal of marketing and logistics, 34(3), pp.611-626.</w:t>
      </w:r>
    </w:p>
    <w:p w14:paraId="1FBF866C"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Kotter, J (2012). Leading change. Harvard Business Review Press.</w:t>
      </w:r>
    </w:p>
    <w:p w14:paraId="11949908"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Kushniruk</w:t>
      </w:r>
      <w:proofErr w:type="spellEnd"/>
      <w:r w:rsidRPr="0012564F">
        <w:rPr>
          <w:rFonts w:asciiTheme="minorHAnsi" w:hAnsiTheme="minorHAnsi" w:cstheme="minorHAnsi"/>
        </w:rPr>
        <w:t>, H., (2023). A strong brand as a competitive advantage in the hotel business. Publishing house “Baltija Publishing”.</w:t>
      </w:r>
    </w:p>
    <w:p w14:paraId="0CBF7970"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Liu-Lastres, B., Wen, </w:t>
      </w:r>
      <w:proofErr w:type="gramStart"/>
      <w:r w:rsidRPr="0012564F">
        <w:rPr>
          <w:rFonts w:asciiTheme="minorHAnsi" w:hAnsiTheme="minorHAnsi" w:cstheme="minorHAnsi"/>
        </w:rPr>
        <w:t>H.</w:t>
      </w:r>
      <w:proofErr w:type="gramEnd"/>
      <w:r w:rsidRPr="0012564F">
        <w:rPr>
          <w:rFonts w:asciiTheme="minorHAnsi" w:hAnsiTheme="minorHAnsi" w:cstheme="minorHAnsi"/>
        </w:rPr>
        <w:t xml:space="preserve"> and Huang, W.J., (2023). A reflection on the Great Resignation in the hospitality and tourism industry. International Journal of Contemporary Hospitality Management, 35(1), pp.235-249.</w:t>
      </w:r>
    </w:p>
    <w:p w14:paraId="28A273A3"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Luo, C.Y., Tsai, C.H.K., Su, C.H.J., Kim, H.J., Gao, J.L. and Chen, M.H., (2022). How does hotel employees’ psychological capital promote adaptive performance? The role of change readiness. Journal of Hospitality and Tourism Management, 51, pp.491-501.</w:t>
      </w:r>
    </w:p>
    <w:p w14:paraId="7B3B05A9"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Maclean, M., Harvey, C. and Suddaby, R., (2024). Institutional biography and the institutionalization of a new organizational template: Building the global branded hotel chain. Business History, 66(1), pp.311-339.</w:t>
      </w:r>
    </w:p>
    <w:p w14:paraId="22550F3F"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Mavridopoulou</w:t>
      </w:r>
      <w:proofErr w:type="spellEnd"/>
      <w:r w:rsidRPr="0012564F">
        <w:rPr>
          <w:rFonts w:asciiTheme="minorHAnsi" w:hAnsiTheme="minorHAnsi" w:cstheme="minorHAnsi"/>
        </w:rPr>
        <w:t>, and O’Mahoney, J., (2020). Elitism in Strategy Consulting: How Institutional Prestige Influences Recruitment. Management Consulting Journal, 3(1), 12–22.</w:t>
      </w:r>
    </w:p>
    <w:p w14:paraId="34369843"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Mnyakin</w:t>
      </w:r>
      <w:proofErr w:type="spellEnd"/>
      <w:r w:rsidRPr="0012564F">
        <w:rPr>
          <w:rFonts w:asciiTheme="minorHAnsi" w:hAnsiTheme="minorHAnsi" w:cstheme="minorHAnsi"/>
        </w:rPr>
        <w:t>, M., (2023). Big Data in the Hospitality Industry: Prospects, Obstacles, and Strategies. International Journal of Business Intelligence and Big Data Analytics, 6(1), pp.12-22.</w:t>
      </w:r>
    </w:p>
    <w:p w14:paraId="2D7C1AE8"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Morishita, S., (2023). Customer satisfaction with tangible and intangible services of ryokans and hotels in the Japanese lodging industry. Journal of Global Tourism Research, 8(2), pp.117-124.</w:t>
      </w:r>
    </w:p>
    <w:p w14:paraId="0D210496"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lastRenderedPageBreak/>
        <w:t>Nakai, A., (2023). Sustainable Initiatives of Forbes Five-star hotels in Tokyo: Balancing Sustainability and Average Customer Spending under COVID-19.</w:t>
      </w:r>
    </w:p>
    <w:p w14:paraId="46B99ADA"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Newton, R., (2010). The management consultant: mastering the art of consultancy. Financial Times.</w:t>
      </w:r>
    </w:p>
    <w:p w14:paraId="5976650D"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Noordzife</w:t>
      </w:r>
      <w:proofErr w:type="spellEnd"/>
      <w:r w:rsidRPr="0012564F">
        <w:rPr>
          <w:rFonts w:asciiTheme="minorHAnsi" w:hAnsiTheme="minorHAnsi" w:cstheme="minorHAnsi"/>
        </w:rPr>
        <w:t>, G., (2014). Project Management of Hotel Opening Processes: Exploring Better Ways to Manage New Hotel Openings, CreateSpace.</w:t>
      </w:r>
    </w:p>
    <w:p w14:paraId="2E0F84FB"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O’Mahoney, J. (2021). How Small Consultancies Grow: Challenging Problem-Based Theorising. Management Consulting Journal, 4(1), 5–20.</w:t>
      </w:r>
    </w:p>
    <w:p w14:paraId="246D622F"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Oga, E., (2023). Hawaiʻi in Japanese Tourist Imaginary: Wedding, Hula, and Power Spot (Doctoral dissertation).</w:t>
      </w:r>
    </w:p>
    <w:p w14:paraId="135C661D"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Otsuka, A., (2024). Lessons from regional electricity demand change following natural disasters in Japan. Regional Science Policy &amp; Practice, 16(4), p.12631.</w:t>
      </w:r>
    </w:p>
    <w:p w14:paraId="5AC6337C"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Park, H., Jiang, S., Lee, O.K.D. and Chang, Y., (2024). Exploring the attractiveness of service robots in the hospitality industry: analysis of online reviews. Information Systems Frontiers, 26(1), pp.41-61.</w:t>
      </w:r>
    </w:p>
    <w:p w14:paraId="00B20ACC"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Paulose, D. and Shakeel, A., (2022). Perceived experience, perceived </w:t>
      </w:r>
      <w:proofErr w:type="gramStart"/>
      <w:r w:rsidRPr="0012564F">
        <w:rPr>
          <w:rFonts w:asciiTheme="minorHAnsi" w:hAnsiTheme="minorHAnsi" w:cstheme="minorHAnsi"/>
        </w:rPr>
        <w:t>value</w:t>
      </w:r>
      <w:proofErr w:type="gramEnd"/>
      <w:r w:rsidRPr="0012564F">
        <w:rPr>
          <w:rFonts w:asciiTheme="minorHAnsi" w:hAnsiTheme="minorHAnsi" w:cstheme="minorHAnsi"/>
        </w:rPr>
        <w:t xml:space="preserve"> and customer satisfaction as antecedents to loyalty among hotel guests. Journal of Quality Assurance in Hospitality &amp; Tourism, 23(2), pp.447-481.</w:t>
      </w:r>
    </w:p>
    <w:p w14:paraId="4954D30E"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Pizam</w:t>
      </w:r>
      <w:proofErr w:type="spellEnd"/>
      <w:r w:rsidRPr="0012564F">
        <w:rPr>
          <w:rFonts w:asciiTheme="minorHAnsi" w:hAnsiTheme="minorHAnsi" w:cstheme="minorHAnsi"/>
        </w:rPr>
        <w:t xml:space="preserve">, A., Ozturk, A.B., </w:t>
      </w:r>
      <w:proofErr w:type="spellStart"/>
      <w:r w:rsidRPr="0012564F">
        <w:rPr>
          <w:rFonts w:asciiTheme="minorHAnsi" w:hAnsiTheme="minorHAnsi" w:cstheme="minorHAnsi"/>
        </w:rPr>
        <w:t>Hacikara</w:t>
      </w:r>
      <w:proofErr w:type="spellEnd"/>
      <w:r w:rsidRPr="0012564F">
        <w:rPr>
          <w:rFonts w:asciiTheme="minorHAnsi" w:hAnsiTheme="minorHAnsi" w:cstheme="minorHAnsi"/>
        </w:rPr>
        <w:t xml:space="preserve">, A., Zhang, T., Balderas-Cejudo, A., </w:t>
      </w:r>
      <w:proofErr w:type="spellStart"/>
      <w:r w:rsidRPr="0012564F">
        <w:rPr>
          <w:rFonts w:asciiTheme="minorHAnsi" w:hAnsiTheme="minorHAnsi" w:cstheme="minorHAnsi"/>
        </w:rPr>
        <w:t>Buhalis</w:t>
      </w:r>
      <w:proofErr w:type="spellEnd"/>
      <w:r w:rsidRPr="0012564F">
        <w:rPr>
          <w:rFonts w:asciiTheme="minorHAnsi" w:hAnsiTheme="minorHAnsi" w:cstheme="minorHAnsi"/>
        </w:rPr>
        <w:t>, D., Fuchs, G., Hara, T., Meira, J., Revilla, R.G.M. and Sethi, D., (2024). The role of perceived risk and information security on customers' acceptance of service robots in the hotel industry. International Journal of Hospitality Management, 117, p.103641.</w:t>
      </w:r>
    </w:p>
    <w:p w14:paraId="56319A99"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Qian, N., Boyle, E.A., Zhou, L., Tanzil, J., Chen, Q., Zhang, S. and Chen, M., (2023). Spatial‐Temporal Variability and Sources of Lead (Pb) in the Indian Ocean and Asian Marginal Seas. Journal of Geophysical Research: Oceans, 128(2), </w:t>
      </w:r>
      <w:proofErr w:type="gramStart"/>
      <w:r w:rsidRPr="0012564F">
        <w:rPr>
          <w:rFonts w:asciiTheme="minorHAnsi" w:hAnsiTheme="minorHAnsi" w:cstheme="minorHAnsi"/>
        </w:rPr>
        <w:t>p.e</w:t>
      </w:r>
      <w:proofErr w:type="gramEnd"/>
      <w:r w:rsidRPr="0012564F">
        <w:rPr>
          <w:rFonts w:asciiTheme="minorHAnsi" w:hAnsiTheme="minorHAnsi" w:cstheme="minorHAnsi"/>
        </w:rPr>
        <w:t>2022JC019222.</w:t>
      </w:r>
    </w:p>
    <w:p w14:paraId="4804D512"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lastRenderedPageBreak/>
        <w:t>Ramos-</w:t>
      </w:r>
      <w:proofErr w:type="spellStart"/>
      <w:r w:rsidRPr="0012564F">
        <w:rPr>
          <w:rFonts w:asciiTheme="minorHAnsi" w:hAnsiTheme="minorHAnsi" w:cstheme="minorHAnsi"/>
        </w:rPr>
        <w:t>Maçães</w:t>
      </w:r>
      <w:proofErr w:type="spellEnd"/>
      <w:r w:rsidRPr="0012564F">
        <w:rPr>
          <w:rFonts w:asciiTheme="minorHAnsi" w:hAnsiTheme="minorHAnsi" w:cstheme="minorHAnsi"/>
        </w:rPr>
        <w:t>, M.A. and Román-Portas, M., (2022). The effects of organizational communication, leadership, and employee commitment in organizational change in the hospitality sector.</w:t>
      </w:r>
    </w:p>
    <w:p w14:paraId="7C6EE62E"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Ravichandran, T. and Deng, C., (2023). Effects of managerial response to negative reviews on future review valence and complaints. Information Systems Research, 34(1), pp.319-341.</w:t>
      </w:r>
    </w:p>
    <w:p w14:paraId="45818053"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Rita, P., Ramos, R., Borges-Tiago, M.T. and Rodrigues, D., (2022). Impact of the rating system on sentiment and tone of voice: A Booking. com and TripAdvisor comparison study. International Journal of Hospitality Management, 104, p.103245.</w:t>
      </w:r>
    </w:p>
    <w:p w14:paraId="1424D5AF"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Rockett, G., (2023). History/overview of Hilton. The Routledge Handbook of Diversity, Equity, and Inclusion Management in the Hospitality Industry.</w:t>
      </w:r>
    </w:p>
    <w:p w14:paraId="642652C5" w14:textId="77777777" w:rsidR="00AE3826" w:rsidRPr="0012564F" w:rsidRDefault="00AE3826" w:rsidP="00A152A9">
      <w:pPr>
        <w:rPr>
          <w:rFonts w:asciiTheme="minorHAnsi" w:hAnsiTheme="minorHAnsi" w:cstheme="minorHAnsi"/>
        </w:rPr>
      </w:pPr>
      <w:proofErr w:type="spellStart"/>
      <w:r w:rsidRPr="0012564F">
        <w:rPr>
          <w:rFonts w:asciiTheme="minorHAnsi" w:hAnsiTheme="minorHAnsi" w:cstheme="minorHAnsi"/>
        </w:rPr>
        <w:t>Rosdiana</w:t>
      </w:r>
      <w:proofErr w:type="spellEnd"/>
      <w:r w:rsidRPr="0012564F">
        <w:rPr>
          <w:rFonts w:asciiTheme="minorHAnsi" w:hAnsiTheme="minorHAnsi" w:cstheme="minorHAnsi"/>
        </w:rPr>
        <w:t xml:space="preserve">, N. and Aslami, N., (2022). The Main Models of Change Management in Kurt Lewin's Thinking. </w:t>
      </w:r>
      <w:proofErr w:type="spellStart"/>
      <w:r w:rsidRPr="0012564F">
        <w:rPr>
          <w:rFonts w:asciiTheme="minorHAnsi" w:hAnsiTheme="minorHAnsi" w:cstheme="minorHAnsi"/>
        </w:rPr>
        <w:t>Jurnal</w:t>
      </w:r>
      <w:proofErr w:type="spellEnd"/>
      <w:r w:rsidRPr="0012564F">
        <w:rPr>
          <w:rFonts w:asciiTheme="minorHAnsi" w:hAnsiTheme="minorHAnsi" w:cstheme="minorHAnsi"/>
        </w:rPr>
        <w:t xml:space="preserve"> </w:t>
      </w:r>
      <w:proofErr w:type="spellStart"/>
      <w:r w:rsidRPr="0012564F">
        <w:rPr>
          <w:rFonts w:asciiTheme="minorHAnsi" w:hAnsiTheme="minorHAnsi" w:cstheme="minorHAnsi"/>
        </w:rPr>
        <w:t>Akuntansi</w:t>
      </w:r>
      <w:proofErr w:type="spellEnd"/>
      <w:r w:rsidRPr="0012564F">
        <w:rPr>
          <w:rFonts w:asciiTheme="minorHAnsi" w:hAnsiTheme="minorHAnsi" w:cstheme="minorHAnsi"/>
        </w:rPr>
        <w:t xml:space="preserve">, </w:t>
      </w:r>
      <w:proofErr w:type="spellStart"/>
      <w:r w:rsidRPr="0012564F">
        <w:rPr>
          <w:rFonts w:asciiTheme="minorHAnsi" w:hAnsiTheme="minorHAnsi" w:cstheme="minorHAnsi"/>
        </w:rPr>
        <w:t>Manajemen</w:t>
      </w:r>
      <w:proofErr w:type="spellEnd"/>
      <w:r w:rsidRPr="0012564F">
        <w:rPr>
          <w:rFonts w:asciiTheme="minorHAnsi" w:hAnsiTheme="minorHAnsi" w:cstheme="minorHAnsi"/>
        </w:rPr>
        <w:t xml:space="preserve"> dan </w:t>
      </w:r>
      <w:proofErr w:type="spellStart"/>
      <w:r w:rsidRPr="0012564F">
        <w:rPr>
          <w:rFonts w:asciiTheme="minorHAnsi" w:hAnsiTheme="minorHAnsi" w:cstheme="minorHAnsi"/>
        </w:rPr>
        <w:t>Bisnis</w:t>
      </w:r>
      <w:proofErr w:type="spellEnd"/>
      <w:r w:rsidRPr="0012564F">
        <w:rPr>
          <w:rFonts w:asciiTheme="minorHAnsi" w:hAnsiTheme="minorHAnsi" w:cstheme="minorHAnsi"/>
        </w:rPr>
        <w:t xml:space="preserve"> Digital, 1(2), pp.251-256.</w:t>
      </w:r>
    </w:p>
    <w:p w14:paraId="2D423240"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Sakurai, Y. and Mason, S., (2023). Foreign early career academics’ well-being profiles at workplaces in Japan: a person-oriented approach. Higher Education, 86(6), pp.1395-1413.</w:t>
      </w:r>
    </w:p>
    <w:p w14:paraId="5F8E7D31"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Shen, Y.S., (2024). Technological innovations and sustainable urban tourism. In Handbook on Sustainable Urban Tourism (pp. 178-190). Edward Elgar Publishing.</w:t>
      </w:r>
    </w:p>
    <w:p w14:paraId="7865A6A0"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Shimada, T., Suzuki, A. and Amemiya, M., (2023). Measuring the impact of the state of emergency on crime trends in Japan: a panel data analysis. Crime Science, 12(1), p.13.</w:t>
      </w:r>
    </w:p>
    <w:p w14:paraId="6EB6428E"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Subramaniam, Collier, P., Phang, M., and Burke, G., (2011). The effects of perceived business uncertainty, external </w:t>
      </w:r>
      <w:proofErr w:type="gramStart"/>
      <w:r w:rsidRPr="0012564F">
        <w:rPr>
          <w:rFonts w:asciiTheme="minorHAnsi" w:hAnsiTheme="minorHAnsi" w:cstheme="minorHAnsi"/>
        </w:rPr>
        <w:t>consultants</w:t>
      </w:r>
      <w:proofErr w:type="gramEnd"/>
      <w:r w:rsidRPr="0012564F">
        <w:rPr>
          <w:rFonts w:asciiTheme="minorHAnsi" w:hAnsiTheme="minorHAnsi" w:cstheme="minorHAnsi"/>
        </w:rPr>
        <w:t xml:space="preserve"> and risk management on organisational outcomes. Journal of Accounting &amp; Organizational Change, 7(2), 132–157.</w:t>
      </w:r>
    </w:p>
    <w:p w14:paraId="61243A4B"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Tang, L., Wang, X. and Kim, E., (2022). Predicting conversion rates in online hotel bookings with customer reviews. Journal of Theoretical and Applied Electronic Commerce Research, 17(4), pp.1264-1278.</w:t>
      </w:r>
    </w:p>
    <w:p w14:paraId="45DD4110"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Veblen, T.B., (2023). The opportunity of Japan. In Imperialism (pp. 188-200). Routledge.</w:t>
      </w:r>
    </w:p>
    <w:p w14:paraId="5415D947"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lastRenderedPageBreak/>
        <w:t>Veloso, M. and Gomez-Suarez, M., (2023). Customer experience in the hotel industry: a systematic literature review and research agenda. International Journal of Contemporary Hospitality Management, 35(8), pp.3006-3028.</w:t>
      </w:r>
    </w:p>
    <w:p w14:paraId="653D6A28"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Vo, N.T., Hung, V.V., </w:t>
      </w:r>
      <w:proofErr w:type="spellStart"/>
      <w:r w:rsidRPr="0012564F">
        <w:rPr>
          <w:rFonts w:asciiTheme="minorHAnsi" w:hAnsiTheme="minorHAnsi" w:cstheme="minorHAnsi"/>
        </w:rPr>
        <w:t>Tuckova</w:t>
      </w:r>
      <w:proofErr w:type="spellEnd"/>
      <w:r w:rsidRPr="0012564F">
        <w:rPr>
          <w:rFonts w:asciiTheme="minorHAnsi" w:hAnsiTheme="minorHAnsi" w:cstheme="minorHAnsi"/>
        </w:rPr>
        <w:t>, Z., Pham, N.T. and Nguyen, L.H., (2022). Guest online review: an extraordinary focus on hotel users’ satisfaction, engagement, and loyalty. Journal of Quality Assurance in Hospitality &amp; Tourism, 23(4), pp.913-944.</w:t>
      </w:r>
    </w:p>
    <w:p w14:paraId="001E79EB"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 xml:space="preserve">Whittington, </w:t>
      </w:r>
      <w:proofErr w:type="gramStart"/>
      <w:r w:rsidRPr="0012564F">
        <w:rPr>
          <w:rFonts w:asciiTheme="minorHAnsi" w:hAnsiTheme="minorHAnsi" w:cstheme="minorHAnsi"/>
        </w:rPr>
        <w:t>R.</w:t>
      </w:r>
      <w:proofErr w:type="gramEnd"/>
      <w:r w:rsidRPr="0012564F">
        <w:rPr>
          <w:rFonts w:asciiTheme="minorHAnsi" w:hAnsiTheme="minorHAnsi" w:cstheme="minorHAnsi"/>
        </w:rPr>
        <w:t xml:space="preserve"> and Molloy E., (2005). HR’s role in organisation: shaping change. Research report. London: Chartered Institute of Personnel and Development.</w:t>
      </w:r>
    </w:p>
    <w:p w14:paraId="2C37E9BD" w14:textId="77777777" w:rsidR="00AE3826" w:rsidRPr="0012564F" w:rsidRDefault="00AE3826" w:rsidP="00A152A9">
      <w:pPr>
        <w:rPr>
          <w:rFonts w:asciiTheme="minorHAnsi" w:hAnsiTheme="minorHAnsi" w:cstheme="minorHAnsi"/>
        </w:rPr>
      </w:pPr>
      <w:r w:rsidRPr="0012564F">
        <w:rPr>
          <w:rFonts w:asciiTheme="minorHAnsi" w:hAnsiTheme="minorHAnsi" w:cstheme="minorHAnsi"/>
        </w:rPr>
        <w:t>Whittington, R. et al (2020). Exploring Strategy. Harlow: Pearson Education Limited.</w:t>
      </w:r>
    </w:p>
    <w:p w14:paraId="57448C8A" w14:textId="77777777" w:rsidR="00AE3826" w:rsidRPr="00972989" w:rsidRDefault="00AE3826" w:rsidP="00C419A8">
      <w:pPr>
        <w:rPr>
          <w:rFonts w:asciiTheme="minorHAnsi" w:hAnsiTheme="minorHAnsi" w:cstheme="minorHAnsi"/>
        </w:rPr>
      </w:pPr>
    </w:p>
    <w:sectPr w:rsidR="00AE3826" w:rsidRPr="00972989" w:rsidSect="00351F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0F9C0C" w14:textId="77777777" w:rsidR="004E57CC" w:rsidRDefault="004E57CC" w:rsidP="00636ABD">
      <w:pPr>
        <w:spacing w:after="0" w:line="240" w:lineRule="auto"/>
      </w:pPr>
      <w:r>
        <w:separator/>
      </w:r>
    </w:p>
  </w:endnote>
  <w:endnote w:type="continuationSeparator" w:id="0">
    <w:p w14:paraId="07FBF7B9" w14:textId="77777777" w:rsidR="004E57CC" w:rsidRDefault="004E57CC" w:rsidP="0063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6419499"/>
      <w:docPartObj>
        <w:docPartGallery w:val="Page Numbers (Bottom of Page)"/>
        <w:docPartUnique/>
      </w:docPartObj>
    </w:sdtPr>
    <w:sdtEndPr>
      <w:rPr>
        <w:color w:val="7F7F7F" w:themeColor="background1" w:themeShade="7F"/>
        <w:spacing w:val="60"/>
      </w:rPr>
    </w:sdtEndPr>
    <w:sdtContent>
      <w:p w14:paraId="328290D0" w14:textId="00A536D8" w:rsidR="00636ABD" w:rsidRDefault="00636AB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FCE921" w14:textId="77777777" w:rsidR="00636ABD" w:rsidRDefault="00636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88F700" w14:textId="77777777" w:rsidR="004E57CC" w:rsidRDefault="004E57CC" w:rsidP="00636ABD">
      <w:pPr>
        <w:spacing w:after="0" w:line="240" w:lineRule="auto"/>
      </w:pPr>
      <w:r>
        <w:separator/>
      </w:r>
    </w:p>
  </w:footnote>
  <w:footnote w:type="continuationSeparator" w:id="0">
    <w:p w14:paraId="6B336703" w14:textId="77777777" w:rsidR="004E57CC" w:rsidRDefault="004E57CC" w:rsidP="00636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pt;height:11pt" o:bullet="t">
        <v:imagedata r:id="rId1" o:title="msoD2B9"/>
      </v:shape>
    </w:pict>
  </w:numPicBullet>
  <w:abstractNum w:abstractNumId="0" w15:restartNumberingAfterBreak="0">
    <w:nsid w:val="024B2E8C"/>
    <w:multiLevelType w:val="hybridMultilevel"/>
    <w:tmpl w:val="B70601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666DA"/>
    <w:multiLevelType w:val="hybridMultilevel"/>
    <w:tmpl w:val="14D6C5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A47B3"/>
    <w:multiLevelType w:val="hybridMultilevel"/>
    <w:tmpl w:val="B1465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46244"/>
    <w:multiLevelType w:val="hybridMultilevel"/>
    <w:tmpl w:val="48962E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14CB4"/>
    <w:multiLevelType w:val="hybridMultilevel"/>
    <w:tmpl w:val="8F4CC1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A1F6F"/>
    <w:multiLevelType w:val="hybridMultilevel"/>
    <w:tmpl w:val="1FE84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B6D31"/>
    <w:multiLevelType w:val="hybridMultilevel"/>
    <w:tmpl w:val="7FAA24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85758D"/>
    <w:multiLevelType w:val="hybridMultilevel"/>
    <w:tmpl w:val="C35E73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C0675B"/>
    <w:multiLevelType w:val="hybridMultilevel"/>
    <w:tmpl w:val="9D486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2E5A5F"/>
    <w:multiLevelType w:val="hybridMultilevel"/>
    <w:tmpl w:val="601ED3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797541"/>
    <w:multiLevelType w:val="hybridMultilevel"/>
    <w:tmpl w:val="F6EC57BA"/>
    <w:lvl w:ilvl="0" w:tplc="684E130E">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601B7D"/>
    <w:multiLevelType w:val="hybridMultilevel"/>
    <w:tmpl w:val="5F524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D231DE"/>
    <w:multiLevelType w:val="hybridMultilevel"/>
    <w:tmpl w:val="8B4697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5444487">
    <w:abstractNumId w:val="6"/>
  </w:num>
  <w:num w:numId="2" w16cid:durableId="466702651">
    <w:abstractNumId w:val="11"/>
  </w:num>
  <w:num w:numId="3" w16cid:durableId="469398486">
    <w:abstractNumId w:val="5"/>
  </w:num>
  <w:num w:numId="4" w16cid:durableId="735903753">
    <w:abstractNumId w:val="3"/>
  </w:num>
  <w:num w:numId="5" w16cid:durableId="949969726">
    <w:abstractNumId w:val="1"/>
  </w:num>
  <w:num w:numId="6" w16cid:durableId="207229954">
    <w:abstractNumId w:val="8"/>
  </w:num>
  <w:num w:numId="7" w16cid:durableId="1788039536">
    <w:abstractNumId w:val="2"/>
  </w:num>
  <w:num w:numId="8" w16cid:durableId="232130759">
    <w:abstractNumId w:val="12"/>
  </w:num>
  <w:num w:numId="9" w16cid:durableId="991521607">
    <w:abstractNumId w:val="10"/>
  </w:num>
  <w:num w:numId="10" w16cid:durableId="1544556960">
    <w:abstractNumId w:val="9"/>
  </w:num>
  <w:num w:numId="11" w16cid:durableId="2013487974">
    <w:abstractNumId w:val="4"/>
  </w:num>
  <w:num w:numId="12" w16cid:durableId="1405685368">
    <w:abstractNumId w:val="7"/>
  </w:num>
  <w:num w:numId="13" w16cid:durableId="1796026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25"/>
    <w:rsid w:val="0000196E"/>
    <w:rsid w:val="0000246C"/>
    <w:rsid w:val="00003BB3"/>
    <w:rsid w:val="00003BED"/>
    <w:rsid w:val="00004BC0"/>
    <w:rsid w:val="000073D5"/>
    <w:rsid w:val="000102C5"/>
    <w:rsid w:val="00012A98"/>
    <w:rsid w:val="00013CCC"/>
    <w:rsid w:val="00017D09"/>
    <w:rsid w:val="00020203"/>
    <w:rsid w:val="0002431D"/>
    <w:rsid w:val="000277C7"/>
    <w:rsid w:val="0003143F"/>
    <w:rsid w:val="00034EF4"/>
    <w:rsid w:val="00035BF8"/>
    <w:rsid w:val="00043F5E"/>
    <w:rsid w:val="00047619"/>
    <w:rsid w:val="00051CC8"/>
    <w:rsid w:val="00055958"/>
    <w:rsid w:val="00060E6E"/>
    <w:rsid w:val="000623B1"/>
    <w:rsid w:val="00062898"/>
    <w:rsid w:val="00075FBD"/>
    <w:rsid w:val="00085A1C"/>
    <w:rsid w:val="000A0392"/>
    <w:rsid w:val="000A0EA9"/>
    <w:rsid w:val="000A54D8"/>
    <w:rsid w:val="000A59E5"/>
    <w:rsid w:val="000B3A58"/>
    <w:rsid w:val="000B466C"/>
    <w:rsid w:val="000B6DC9"/>
    <w:rsid w:val="000B72ED"/>
    <w:rsid w:val="000C1532"/>
    <w:rsid w:val="000C464B"/>
    <w:rsid w:val="000C47C7"/>
    <w:rsid w:val="000C4D19"/>
    <w:rsid w:val="000C52DD"/>
    <w:rsid w:val="000D2CB1"/>
    <w:rsid w:val="000D3D6F"/>
    <w:rsid w:val="000E207A"/>
    <w:rsid w:val="000E5170"/>
    <w:rsid w:val="000E6D28"/>
    <w:rsid w:val="000F3695"/>
    <w:rsid w:val="000F4330"/>
    <w:rsid w:val="00101B52"/>
    <w:rsid w:val="001040E2"/>
    <w:rsid w:val="00105709"/>
    <w:rsid w:val="00106093"/>
    <w:rsid w:val="00107ED2"/>
    <w:rsid w:val="00114862"/>
    <w:rsid w:val="00117CE5"/>
    <w:rsid w:val="00120FF2"/>
    <w:rsid w:val="00127837"/>
    <w:rsid w:val="00131214"/>
    <w:rsid w:val="00132409"/>
    <w:rsid w:val="001340A0"/>
    <w:rsid w:val="00135A57"/>
    <w:rsid w:val="0014469A"/>
    <w:rsid w:val="0015041E"/>
    <w:rsid w:val="001531A5"/>
    <w:rsid w:val="0015441E"/>
    <w:rsid w:val="00161028"/>
    <w:rsid w:val="0016147B"/>
    <w:rsid w:val="00161C7C"/>
    <w:rsid w:val="00164026"/>
    <w:rsid w:val="00172D78"/>
    <w:rsid w:val="00177CB5"/>
    <w:rsid w:val="00184900"/>
    <w:rsid w:val="001851A4"/>
    <w:rsid w:val="00185B0F"/>
    <w:rsid w:val="001904E4"/>
    <w:rsid w:val="00193F8C"/>
    <w:rsid w:val="00194120"/>
    <w:rsid w:val="001A065E"/>
    <w:rsid w:val="001A257C"/>
    <w:rsid w:val="001A4ADE"/>
    <w:rsid w:val="001B1EF6"/>
    <w:rsid w:val="001B23FA"/>
    <w:rsid w:val="001B3EAD"/>
    <w:rsid w:val="001B55E1"/>
    <w:rsid w:val="001B5638"/>
    <w:rsid w:val="001B5927"/>
    <w:rsid w:val="001B5B03"/>
    <w:rsid w:val="001B7078"/>
    <w:rsid w:val="001C08FA"/>
    <w:rsid w:val="001C2CD1"/>
    <w:rsid w:val="001C310A"/>
    <w:rsid w:val="001D33AF"/>
    <w:rsid w:val="001D4EE0"/>
    <w:rsid w:val="001D64BA"/>
    <w:rsid w:val="001E2017"/>
    <w:rsid w:val="001E56BD"/>
    <w:rsid w:val="001F43F1"/>
    <w:rsid w:val="001F6386"/>
    <w:rsid w:val="002016E1"/>
    <w:rsid w:val="00201F98"/>
    <w:rsid w:val="0020336C"/>
    <w:rsid w:val="002169A2"/>
    <w:rsid w:val="0023052F"/>
    <w:rsid w:val="002306EF"/>
    <w:rsid w:val="00235634"/>
    <w:rsid w:val="00236EA5"/>
    <w:rsid w:val="002378B9"/>
    <w:rsid w:val="00237EC5"/>
    <w:rsid w:val="002403BC"/>
    <w:rsid w:val="0024161B"/>
    <w:rsid w:val="002417FF"/>
    <w:rsid w:val="00242A48"/>
    <w:rsid w:val="002550F9"/>
    <w:rsid w:val="0025754E"/>
    <w:rsid w:val="00261B1B"/>
    <w:rsid w:val="00265E74"/>
    <w:rsid w:val="002672E4"/>
    <w:rsid w:val="00272A6D"/>
    <w:rsid w:val="00272CED"/>
    <w:rsid w:val="002766E1"/>
    <w:rsid w:val="00281F03"/>
    <w:rsid w:val="002832A5"/>
    <w:rsid w:val="0028408B"/>
    <w:rsid w:val="00284ECF"/>
    <w:rsid w:val="00287C33"/>
    <w:rsid w:val="00290F16"/>
    <w:rsid w:val="002947D3"/>
    <w:rsid w:val="0029791B"/>
    <w:rsid w:val="002A04D6"/>
    <w:rsid w:val="002A222C"/>
    <w:rsid w:val="002A4853"/>
    <w:rsid w:val="002B50EF"/>
    <w:rsid w:val="002C2F72"/>
    <w:rsid w:val="002C45B8"/>
    <w:rsid w:val="002C7116"/>
    <w:rsid w:val="002D29BA"/>
    <w:rsid w:val="002D3CAA"/>
    <w:rsid w:val="002E2BFE"/>
    <w:rsid w:val="002E52E5"/>
    <w:rsid w:val="002F0681"/>
    <w:rsid w:val="002F1D8E"/>
    <w:rsid w:val="002F28E3"/>
    <w:rsid w:val="003012EF"/>
    <w:rsid w:val="003101F0"/>
    <w:rsid w:val="00311D9E"/>
    <w:rsid w:val="00314C80"/>
    <w:rsid w:val="00314D62"/>
    <w:rsid w:val="00315CB7"/>
    <w:rsid w:val="003258BD"/>
    <w:rsid w:val="00326C79"/>
    <w:rsid w:val="0032756C"/>
    <w:rsid w:val="00331105"/>
    <w:rsid w:val="0033247A"/>
    <w:rsid w:val="00332D88"/>
    <w:rsid w:val="00334551"/>
    <w:rsid w:val="003347B8"/>
    <w:rsid w:val="00334B85"/>
    <w:rsid w:val="00336BEE"/>
    <w:rsid w:val="00351941"/>
    <w:rsid w:val="00351C3F"/>
    <w:rsid w:val="00351F7C"/>
    <w:rsid w:val="00353228"/>
    <w:rsid w:val="00355DE7"/>
    <w:rsid w:val="00365559"/>
    <w:rsid w:val="003671D6"/>
    <w:rsid w:val="00371905"/>
    <w:rsid w:val="00374DF6"/>
    <w:rsid w:val="003765A4"/>
    <w:rsid w:val="00380FEA"/>
    <w:rsid w:val="0038139E"/>
    <w:rsid w:val="00381A33"/>
    <w:rsid w:val="003851F6"/>
    <w:rsid w:val="003A3369"/>
    <w:rsid w:val="003A395C"/>
    <w:rsid w:val="003A6CA4"/>
    <w:rsid w:val="003B1A6A"/>
    <w:rsid w:val="003B2512"/>
    <w:rsid w:val="003B4B08"/>
    <w:rsid w:val="003B51BA"/>
    <w:rsid w:val="003C67CC"/>
    <w:rsid w:val="003D0ED8"/>
    <w:rsid w:val="003D4F73"/>
    <w:rsid w:val="003D7579"/>
    <w:rsid w:val="003D7B11"/>
    <w:rsid w:val="003E03D4"/>
    <w:rsid w:val="003E379D"/>
    <w:rsid w:val="003E4731"/>
    <w:rsid w:val="003E66D0"/>
    <w:rsid w:val="003E779C"/>
    <w:rsid w:val="003E7F88"/>
    <w:rsid w:val="003F36E9"/>
    <w:rsid w:val="003F6E62"/>
    <w:rsid w:val="004012A9"/>
    <w:rsid w:val="00404065"/>
    <w:rsid w:val="00410C68"/>
    <w:rsid w:val="00412CFB"/>
    <w:rsid w:val="004167C4"/>
    <w:rsid w:val="00420706"/>
    <w:rsid w:val="00420F87"/>
    <w:rsid w:val="00421B01"/>
    <w:rsid w:val="0042280A"/>
    <w:rsid w:val="004230C0"/>
    <w:rsid w:val="00430CCC"/>
    <w:rsid w:val="0044675B"/>
    <w:rsid w:val="00447A09"/>
    <w:rsid w:val="00460566"/>
    <w:rsid w:val="00462794"/>
    <w:rsid w:val="00462FFC"/>
    <w:rsid w:val="0046660A"/>
    <w:rsid w:val="0047103C"/>
    <w:rsid w:val="00473153"/>
    <w:rsid w:val="004738EB"/>
    <w:rsid w:val="00473B7A"/>
    <w:rsid w:val="004754CD"/>
    <w:rsid w:val="00480B01"/>
    <w:rsid w:val="00493946"/>
    <w:rsid w:val="00496DCF"/>
    <w:rsid w:val="004A3A57"/>
    <w:rsid w:val="004A3B24"/>
    <w:rsid w:val="004A60D7"/>
    <w:rsid w:val="004A7564"/>
    <w:rsid w:val="004B0029"/>
    <w:rsid w:val="004B1B0C"/>
    <w:rsid w:val="004B33D0"/>
    <w:rsid w:val="004B39E3"/>
    <w:rsid w:val="004B3DA3"/>
    <w:rsid w:val="004B4A8B"/>
    <w:rsid w:val="004B76F5"/>
    <w:rsid w:val="004B7A78"/>
    <w:rsid w:val="004D42F2"/>
    <w:rsid w:val="004E57CC"/>
    <w:rsid w:val="004F71B0"/>
    <w:rsid w:val="00505712"/>
    <w:rsid w:val="005115BB"/>
    <w:rsid w:val="005220B8"/>
    <w:rsid w:val="00527891"/>
    <w:rsid w:val="005302EF"/>
    <w:rsid w:val="00532AD7"/>
    <w:rsid w:val="00533BEB"/>
    <w:rsid w:val="0053454E"/>
    <w:rsid w:val="0053507C"/>
    <w:rsid w:val="00535D14"/>
    <w:rsid w:val="00537672"/>
    <w:rsid w:val="00543C8E"/>
    <w:rsid w:val="005449B1"/>
    <w:rsid w:val="0055567B"/>
    <w:rsid w:val="00561843"/>
    <w:rsid w:val="00562E85"/>
    <w:rsid w:val="00563405"/>
    <w:rsid w:val="00567435"/>
    <w:rsid w:val="0057010A"/>
    <w:rsid w:val="00573986"/>
    <w:rsid w:val="00575FAE"/>
    <w:rsid w:val="005762AB"/>
    <w:rsid w:val="005815A4"/>
    <w:rsid w:val="00583D99"/>
    <w:rsid w:val="005929F1"/>
    <w:rsid w:val="0059701E"/>
    <w:rsid w:val="005A52E0"/>
    <w:rsid w:val="005B1264"/>
    <w:rsid w:val="005B1E5D"/>
    <w:rsid w:val="005B23D5"/>
    <w:rsid w:val="005B43C3"/>
    <w:rsid w:val="005C2EAA"/>
    <w:rsid w:val="005C3B47"/>
    <w:rsid w:val="005D2CA0"/>
    <w:rsid w:val="005D4D59"/>
    <w:rsid w:val="005E5C7C"/>
    <w:rsid w:val="005E6713"/>
    <w:rsid w:val="005E7908"/>
    <w:rsid w:val="005F49B3"/>
    <w:rsid w:val="005F4BDC"/>
    <w:rsid w:val="005F59E5"/>
    <w:rsid w:val="005F670D"/>
    <w:rsid w:val="005F7503"/>
    <w:rsid w:val="006008B4"/>
    <w:rsid w:val="00601C47"/>
    <w:rsid w:val="006049E7"/>
    <w:rsid w:val="00605ED9"/>
    <w:rsid w:val="0061176D"/>
    <w:rsid w:val="006122B9"/>
    <w:rsid w:val="006204A1"/>
    <w:rsid w:val="00620E1B"/>
    <w:rsid w:val="00621EEF"/>
    <w:rsid w:val="006260F2"/>
    <w:rsid w:val="00634D31"/>
    <w:rsid w:val="00635667"/>
    <w:rsid w:val="00636ABD"/>
    <w:rsid w:val="00642D65"/>
    <w:rsid w:val="0064314F"/>
    <w:rsid w:val="006456D7"/>
    <w:rsid w:val="00654279"/>
    <w:rsid w:val="006544F1"/>
    <w:rsid w:val="00656071"/>
    <w:rsid w:val="006561A7"/>
    <w:rsid w:val="00666270"/>
    <w:rsid w:val="00666D55"/>
    <w:rsid w:val="00666DF7"/>
    <w:rsid w:val="0067230A"/>
    <w:rsid w:val="006760AF"/>
    <w:rsid w:val="00684322"/>
    <w:rsid w:val="0068499C"/>
    <w:rsid w:val="00685DC6"/>
    <w:rsid w:val="006948C2"/>
    <w:rsid w:val="00694924"/>
    <w:rsid w:val="00696C1B"/>
    <w:rsid w:val="006A12CC"/>
    <w:rsid w:val="006A2916"/>
    <w:rsid w:val="006B0148"/>
    <w:rsid w:val="006B3F5D"/>
    <w:rsid w:val="006B64A1"/>
    <w:rsid w:val="006C284F"/>
    <w:rsid w:val="006C51CF"/>
    <w:rsid w:val="006C6470"/>
    <w:rsid w:val="006E157E"/>
    <w:rsid w:val="006E2B41"/>
    <w:rsid w:val="006E41A7"/>
    <w:rsid w:val="006F4434"/>
    <w:rsid w:val="006F7494"/>
    <w:rsid w:val="006F77E2"/>
    <w:rsid w:val="00701675"/>
    <w:rsid w:val="00703056"/>
    <w:rsid w:val="007050DC"/>
    <w:rsid w:val="0071126D"/>
    <w:rsid w:val="007135B6"/>
    <w:rsid w:val="007139D8"/>
    <w:rsid w:val="00724D59"/>
    <w:rsid w:val="00730ADF"/>
    <w:rsid w:val="00731F7D"/>
    <w:rsid w:val="00735134"/>
    <w:rsid w:val="00744A2A"/>
    <w:rsid w:val="0074761C"/>
    <w:rsid w:val="00750FDB"/>
    <w:rsid w:val="00755CE2"/>
    <w:rsid w:val="0075791F"/>
    <w:rsid w:val="00760F05"/>
    <w:rsid w:val="007648F4"/>
    <w:rsid w:val="007660ED"/>
    <w:rsid w:val="00767628"/>
    <w:rsid w:val="00771DAB"/>
    <w:rsid w:val="00781150"/>
    <w:rsid w:val="00782C04"/>
    <w:rsid w:val="007837C4"/>
    <w:rsid w:val="00790E9B"/>
    <w:rsid w:val="00794A53"/>
    <w:rsid w:val="00795FCE"/>
    <w:rsid w:val="0079718C"/>
    <w:rsid w:val="007A714B"/>
    <w:rsid w:val="007B2F01"/>
    <w:rsid w:val="007B4ACB"/>
    <w:rsid w:val="007B53BC"/>
    <w:rsid w:val="007C268E"/>
    <w:rsid w:val="007D3DCD"/>
    <w:rsid w:val="007E1EAB"/>
    <w:rsid w:val="007F2099"/>
    <w:rsid w:val="007F20BB"/>
    <w:rsid w:val="007F49A6"/>
    <w:rsid w:val="007F49A8"/>
    <w:rsid w:val="007F49C6"/>
    <w:rsid w:val="007F7AF1"/>
    <w:rsid w:val="0080008B"/>
    <w:rsid w:val="008019F0"/>
    <w:rsid w:val="008128AD"/>
    <w:rsid w:val="00812BF9"/>
    <w:rsid w:val="00813BDA"/>
    <w:rsid w:val="00813F5A"/>
    <w:rsid w:val="0082378E"/>
    <w:rsid w:val="00825ED7"/>
    <w:rsid w:val="00834B9E"/>
    <w:rsid w:val="0083712E"/>
    <w:rsid w:val="0084231A"/>
    <w:rsid w:val="0085426E"/>
    <w:rsid w:val="008554F4"/>
    <w:rsid w:val="00856F99"/>
    <w:rsid w:val="00871BC2"/>
    <w:rsid w:val="008770FB"/>
    <w:rsid w:val="008771BE"/>
    <w:rsid w:val="008819C1"/>
    <w:rsid w:val="00881BA8"/>
    <w:rsid w:val="00884E67"/>
    <w:rsid w:val="00884FF9"/>
    <w:rsid w:val="008853AC"/>
    <w:rsid w:val="00890AAE"/>
    <w:rsid w:val="00895D25"/>
    <w:rsid w:val="00895D4F"/>
    <w:rsid w:val="00896501"/>
    <w:rsid w:val="008A0E3F"/>
    <w:rsid w:val="008A4B3B"/>
    <w:rsid w:val="008B1A6E"/>
    <w:rsid w:val="008B333C"/>
    <w:rsid w:val="008B5FB2"/>
    <w:rsid w:val="008C6400"/>
    <w:rsid w:val="008D31B2"/>
    <w:rsid w:val="008D5F1F"/>
    <w:rsid w:val="008D66EC"/>
    <w:rsid w:val="008E0066"/>
    <w:rsid w:val="008E56BD"/>
    <w:rsid w:val="00902C43"/>
    <w:rsid w:val="00906FA3"/>
    <w:rsid w:val="009077D4"/>
    <w:rsid w:val="00910E07"/>
    <w:rsid w:val="00911C50"/>
    <w:rsid w:val="00912602"/>
    <w:rsid w:val="0091490D"/>
    <w:rsid w:val="009179F9"/>
    <w:rsid w:val="0092245C"/>
    <w:rsid w:val="0092350D"/>
    <w:rsid w:val="00926B95"/>
    <w:rsid w:val="00927031"/>
    <w:rsid w:val="0092730A"/>
    <w:rsid w:val="009367A1"/>
    <w:rsid w:val="00943716"/>
    <w:rsid w:val="00943E93"/>
    <w:rsid w:val="00955AD9"/>
    <w:rsid w:val="00964295"/>
    <w:rsid w:val="0096725B"/>
    <w:rsid w:val="0097138D"/>
    <w:rsid w:val="00972989"/>
    <w:rsid w:val="0097582C"/>
    <w:rsid w:val="00983303"/>
    <w:rsid w:val="00986F44"/>
    <w:rsid w:val="009928B3"/>
    <w:rsid w:val="00995436"/>
    <w:rsid w:val="009A7086"/>
    <w:rsid w:val="009B4853"/>
    <w:rsid w:val="009B4DDA"/>
    <w:rsid w:val="009C279C"/>
    <w:rsid w:val="009C393C"/>
    <w:rsid w:val="009D11A4"/>
    <w:rsid w:val="009D19C4"/>
    <w:rsid w:val="009D3D1D"/>
    <w:rsid w:val="009D41A2"/>
    <w:rsid w:val="009E4C1F"/>
    <w:rsid w:val="009E6173"/>
    <w:rsid w:val="009F1D6F"/>
    <w:rsid w:val="00A022F1"/>
    <w:rsid w:val="00A051CA"/>
    <w:rsid w:val="00A05851"/>
    <w:rsid w:val="00A0715F"/>
    <w:rsid w:val="00A1020F"/>
    <w:rsid w:val="00A13B42"/>
    <w:rsid w:val="00A152A9"/>
    <w:rsid w:val="00A15E9D"/>
    <w:rsid w:val="00A2129C"/>
    <w:rsid w:val="00A21BA2"/>
    <w:rsid w:val="00A25F0C"/>
    <w:rsid w:val="00A268F4"/>
    <w:rsid w:val="00A2722B"/>
    <w:rsid w:val="00A31BB1"/>
    <w:rsid w:val="00A32FE6"/>
    <w:rsid w:val="00A36A98"/>
    <w:rsid w:val="00A37CFA"/>
    <w:rsid w:val="00A42604"/>
    <w:rsid w:val="00A4363F"/>
    <w:rsid w:val="00A4552E"/>
    <w:rsid w:val="00A4557A"/>
    <w:rsid w:val="00A54958"/>
    <w:rsid w:val="00A6164E"/>
    <w:rsid w:val="00A6208F"/>
    <w:rsid w:val="00A63557"/>
    <w:rsid w:val="00A671BE"/>
    <w:rsid w:val="00A718BF"/>
    <w:rsid w:val="00A72C31"/>
    <w:rsid w:val="00A77835"/>
    <w:rsid w:val="00A80B14"/>
    <w:rsid w:val="00A80BB2"/>
    <w:rsid w:val="00A80FA2"/>
    <w:rsid w:val="00A848DC"/>
    <w:rsid w:val="00A91547"/>
    <w:rsid w:val="00A935D6"/>
    <w:rsid w:val="00AA03AB"/>
    <w:rsid w:val="00AA6867"/>
    <w:rsid w:val="00AB05C9"/>
    <w:rsid w:val="00AB25FF"/>
    <w:rsid w:val="00AB5847"/>
    <w:rsid w:val="00AB62E7"/>
    <w:rsid w:val="00AB70B4"/>
    <w:rsid w:val="00AC03A5"/>
    <w:rsid w:val="00AC3F31"/>
    <w:rsid w:val="00AC3FE5"/>
    <w:rsid w:val="00AD1170"/>
    <w:rsid w:val="00AD68C5"/>
    <w:rsid w:val="00AE0A72"/>
    <w:rsid w:val="00AE3826"/>
    <w:rsid w:val="00AE5A80"/>
    <w:rsid w:val="00AF1BBC"/>
    <w:rsid w:val="00AF593A"/>
    <w:rsid w:val="00AF5C82"/>
    <w:rsid w:val="00B07AD0"/>
    <w:rsid w:val="00B12339"/>
    <w:rsid w:val="00B13C6C"/>
    <w:rsid w:val="00B146D7"/>
    <w:rsid w:val="00B15FB0"/>
    <w:rsid w:val="00B16DB4"/>
    <w:rsid w:val="00B2591B"/>
    <w:rsid w:val="00B301B1"/>
    <w:rsid w:val="00B405B4"/>
    <w:rsid w:val="00B66206"/>
    <w:rsid w:val="00B7024A"/>
    <w:rsid w:val="00B71D26"/>
    <w:rsid w:val="00B74B22"/>
    <w:rsid w:val="00B76FAA"/>
    <w:rsid w:val="00B907DC"/>
    <w:rsid w:val="00B92BD4"/>
    <w:rsid w:val="00B93D35"/>
    <w:rsid w:val="00B94651"/>
    <w:rsid w:val="00BA3410"/>
    <w:rsid w:val="00BA35B6"/>
    <w:rsid w:val="00BB249A"/>
    <w:rsid w:val="00BB3755"/>
    <w:rsid w:val="00BB4857"/>
    <w:rsid w:val="00BC73A8"/>
    <w:rsid w:val="00BC750A"/>
    <w:rsid w:val="00BD396C"/>
    <w:rsid w:val="00BD7D59"/>
    <w:rsid w:val="00BE06D5"/>
    <w:rsid w:val="00BE1A0F"/>
    <w:rsid w:val="00BE2371"/>
    <w:rsid w:val="00BE60D0"/>
    <w:rsid w:val="00BE7A87"/>
    <w:rsid w:val="00BE7B75"/>
    <w:rsid w:val="00BF32EB"/>
    <w:rsid w:val="00BF3798"/>
    <w:rsid w:val="00BF3960"/>
    <w:rsid w:val="00BF452E"/>
    <w:rsid w:val="00C0762D"/>
    <w:rsid w:val="00C1055E"/>
    <w:rsid w:val="00C150BA"/>
    <w:rsid w:val="00C176AB"/>
    <w:rsid w:val="00C23395"/>
    <w:rsid w:val="00C256BD"/>
    <w:rsid w:val="00C3273B"/>
    <w:rsid w:val="00C35449"/>
    <w:rsid w:val="00C419A8"/>
    <w:rsid w:val="00C462EE"/>
    <w:rsid w:val="00C474E8"/>
    <w:rsid w:val="00C5108E"/>
    <w:rsid w:val="00C51374"/>
    <w:rsid w:val="00C542AF"/>
    <w:rsid w:val="00C57B9D"/>
    <w:rsid w:val="00C71832"/>
    <w:rsid w:val="00C81046"/>
    <w:rsid w:val="00CA1ED7"/>
    <w:rsid w:val="00CA746C"/>
    <w:rsid w:val="00CA74A3"/>
    <w:rsid w:val="00CB6AE7"/>
    <w:rsid w:val="00CC1EBC"/>
    <w:rsid w:val="00CC239F"/>
    <w:rsid w:val="00CC5EF3"/>
    <w:rsid w:val="00CC7FCF"/>
    <w:rsid w:val="00CD43AA"/>
    <w:rsid w:val="00CD4515"/>
    <w:rsid w:val="00CD6C66"/>
    <w:rsid w:val="00CD7A32"/>
    <w:rsid w:val="00CE7D0A"/>
    <w:rsid w:val="00CF07C4"/>
    <w:rsid w:val="00CF4909"/>
    <w:rsid w:val="00CF720E"/>
    <w:rsid w:val="00D02699"/>
    <w:rsid w:val="00D0403C"/>
    <w:rsid w:val="00D115E2"/>
    <w:rsid w:val="00D11CFF"/>
    <w:rsid w:val="00D134C3"/>
    <w:rsid w:val="00D16AB2"/>
    <w:rsid w:val="00D20369"/>
    <w:rsid w:val="00D21510"/>
    <w:rsid w:val="00D30F4D"/>
    <w:rsid w:val="00D36ABB"/>
    <w:rsid w:val="00D4456A"/>
    <w:rsid w:val="00D51FCD"/>
    <w:rsid w:val="00D53F50"/>
    <w:rsid w:val="00D603F5"/>
    <w:rsid w:val="00D608BE"/>
    <w:rsid w:val="00D70B13"/>
    <w:rsid w:val="00D75179"/>
    <w:rsid w:val="00D85E83"/>
    <w:rsid w:val="00D93F75"/>
    <w:rsid w:val="00D940AD"/>
    <w:rsid w:val="00D94155"/>
    <w:rsid w:val="00D96731"/>
    <w:rsid w:val="00D971D8"/>
    <w:rsid w:val="00DA039F"/>
    <w:rsid w:val="00DA0856"/>
    <w:rsid w:val="00DA0FC6"/>
    <w:rsid w:val="00DA4E5E"/>
    <w:rsid w:val="00DB2F4E"/>
    <w:rsid w:val="00DB3463"/>
    <w:rsid w:val="00DB6150"/>
    <w:rsid w:val="00DC69BB"/>
    <w:rsid w:val="00DD14D9"/>
    <w:rsid w:val="00DD2027"/>
    <w:rsid w:val="00DE20F5"/>
    <w:rsid w:val="00DE5F68"/>
    <w:rsid w:val="00DF20C8"/>
    <w:rsid w:val="00DF6B34"/>
    <w:rsid w:val="00DF7F8E"/>
    <w:rsid w:val="00E00D47"/>
    <w:rsid w:val="00E11763"/>
    <w:rsid w:val="00E16C05"/>
    <w:rsid w:val="00E17325"/>
    <w:rsid w:val="00E204C8"/>
    <w:rsid w:val="00E21A16"/>
    <w:rsid w:val="00E27685"/>
    <w:rsid w:val="00E35690"/>
    <w:rsid w:val="00E40653"/>
    <w:rsid w:val="00E41F02"/>
    <w:rsid w:val="00E435B2"/>
    <w:rsid w:val="00E44DDD"/>
    <w:rsid w:val="00E4607A"/>
    <w:rsid w:val="00E46A11"/>
    <w:rsid w:val="00E630DD"/>
    <w:rsid w:val="00E65325"/>
    <w:rsid w:val="00E65A32"/>
    <w:rsid w:val="00E754A1"/>
    <w:rsid w:val="00E76D5A"/>
    <w:rsid w:val="00E76F08"/>
    <w:rsid w:val="00E8122F"/>
    <w:rsid w:val="00E8351C"/>
    <w:rsid w:val="00E861F2"/>
    <w:rsid w:val="00E93D37"/>
    <w:rsid w:val="00EA0AC0"/>
    <w:rsid w:val="00EA1381"/>
    <w:rsid w:val="00EA62A9"/>
    <w:rsid w:val="00EA7A66"/>
    <w:rsid w:val="00EA7F97"/>
    <w:rsid w:val="00EB23E7"/>
    <w:rsid w:val="00EB344B"/>
    <w:rsid w:val="00EB34DD"/>
    <w:rsid w:val="00EB5071"/>
    <w:rsid w:val="00EC05C1"/>
    <w:rsid w:val="00EC111A"/>
    <w:rsid w:val="00EC3097"/>
    <w:rsid w:val="00EC3723"/>
    <w:rsid w:val="00EC3C8F"/>
    <w:rsid w:val="00EC3E34"/>
    <w:rsid w:val="00EE0F38"/>
    <w:rsid w:val="00EE291D"/>
    <w:rsid w:val="00EF1DC8"/>
    <w:rsid w:val="00EF26B2"/>
    <w:rsid w:val="00EF4EB9"/>
    <w:rsid w:val="00EF4F47"/>
    <w:rsid w:val="00EF72E2"/>
    <w:rsid w:val="00F018DB"/>
    <w:rsid w:val="00F03009"/>
    <w:rsid w:val="00F04F18"/>
    <w:rsid w:val="00F051A9"/>
    <w:rsid w:val="00F073DB"/>
    <w:rsid w:val="00F079CB"/>
    <w:rsid w:val="00F10317"/>
    <w:rsid w:val="00F10465"/>
    <w:rsid w:val="00F11C94"/>
    <w:rsid w:val="00F14DE9"/>
    <w:rsid w:val="00F152C5"/>
    <w:rsid w:val="00F311AE"/>
    <w:rsid w:val="00F34D1D"/>
    <w:rsid w:val="00F359F5"/>
    <w:rsid w:val="00F37025"/>
    <w:rsid w:val="00F43538"/>
    <w:rsid w:val="00F437ED"/>
    <w:rsid w:val="00F453E8"/>
    <w:rsid w:val="00F46299"/>
    <w:rsid w:val="00F4630B"/>
    <w:rsid w:val="00F518D1"/>
    <w:rsid w:val="00F551EC"/>
    <w:rsid w:val="00F6133A"/>
    <w:rsid w:val="00F621EC"/>
    <w:rsid w:val="00F66190"/>
    <w:rsid w:val="00F7198F"/>
    <w:rsid w:val="00F72176"/>
    <w:rsid w:val="00F759EE"/>
    <w:rsid w:val="00F76634"/>
    <w:rsid w:val="00F76659"/>
    <w:rsid w:val="00F802C5"/>
    <w:rsid w:val="00F80425"/>
    <w:rsid w:val="00F80BD8"/>
    <w:rsid w:val="00F85061"/>
    <w:rsid w:val="00F9178B"/>
    <w:rsid w:val="00F930C9"/>
    <w:rsid w:val="00F95F0A"/>
    <w:rsid w:val="00F96A57"/>
    <w:rsid w:val="00F97436"/>
    <w:rsid w:val="00F97EE4"/>
    <w:rsid w:val="00F97F38"/>
    <w:rsid w:val="00FA232A"/>
    <w:rsid w:val="00FA4320"/>
    <w:rsid w:val="00FA5A7B"/>
    <w:rsid w:val="00FA6EB1"/>
    <w:rsid w:val="00FB4246"/>
    <w:rsid w:val="00FB7B81"/>
    <w:rsid w:val="00FC1093"/>
    <w:rsid w:val="00FC1979"/>
    <w:rsid w:val="00FC2BFC"/>
    <w:rsid w:val="00FC78E1"/>
    <w:rsid w:val="00FD539A"/>
    <w:rsid w:val="00FD7781"/>
    <w:rsid w:val="00FE01D0"/>
    <w:rsid w:val="00FE2D66"/>
    <w:rsid w:val="00FF2490"/>
    <w:rsid w:val="00FF26F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FC5E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8"/>
        <w:lang w:val="en-GB" w:eastAsia="en-US" w:bidi="bn-BD"/>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3B1"/>
    <w:pPr>
      <w:keepNext/>
      <w:keepLines/>
      <w:spacing w:after="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755CE2"/>
    <w:pPr>
      <w:keepNext/>
      <w:keepLines/>
      <w:spacing w:before="40" w:after="0"/>
      <w:outlineLvl w:val="1"/>
    </w:pPr>
    <w:rPr>
      <w:rFonts w:eastAsiaTheme="majorEastAsia" w:cstheme="majorBidi"/>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3B1"/>
    <w:rPr>
      <w:rFonts w:eastAsiaTheme="majorEastAsia" w:cstheme="majorBidi"/>
      <w:color w:val="2F5496" w:themeColor="accent1" w:themeShade="BF"/>
      <w:sz w:val="32"/>
      <w:szCs w:val="40"/>
    </w:rPr>
  </w:style>
  <w:style w:type="character" w:customStyle="1" w:styleId="Heading2Char">
    <w:name w:val="Heading 2 Char"/>
    <w:basedOn w:val="DefaultParagraphFont"/>
    <w:link w:val="Heading2"/>
    <w:uiPriority w:val="9"/>
    <w:rsid w:val="00755CE2"/>
    <w:rPr>
      <w:rFonts w:eastAsiaTheme="majorEastAsia" w:cstheme="majorBidi"/>
      <w:color w:val="2F5496" w:themeColor="accent1" w:themeShade="BF"/>
      <w:sz w:val="28"/>
      <w:szCs w:val="33"/>
    </w:rPr>
  </w:style>
  <w:style w:type="paragraph" w:styleId="Header">
    <w:name w:val="header"/>
    <w:basedOn w:val="Normal"/>
    <w:link w:val="HeaderChar"/>
    <w:uiPriority w:val="99"/>
    <w:unhideWhenUsed/>
    <w:rsid w:val="00636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ABD"/>
  </w:style>
  <w:style w:type="paragraph" w:styleId="Footer">
    <w:name w:val="footer"/>
    <w:basedOn w:val="Normal"/>
    <w:link w:val="FooterChar"/>
    <w:uiPriority w:val="99"/>
    <w:unhideWhenUsed/>
    <w:rsid w:val="00636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ABD"/>
  </w:style>
  <w:style w:type="table" w:styleId="TableGrid">
    <w:name w:val="Table Grid"/>
    <w:basedOn w:val="TableNormal"/>
    <w:uiPriority w:val="39"/>
    <w:rsid w:val="006C2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F4909"/>
    <w:pPr>
      <w:spacing w:after="200" w:line="240" w:lineRule="auto"/>
    </w:pPr>
    <w:rPr>
      <w:i/>
      <w:iCs/>
      <w:color w:val="44546A" w:themeColor="text2"/>
      <w:sz w:val="18"/>
      <w:szCs w:val="22"/>
    </w:rPr>
  </w:style>
  <w:style w:type="paragraph" w:styleId="ListParagraph">
    <w:name w:val="List Paragraph"/>
    <w:basedOn w:val="Normal"/>
    <w:uiPriority w:val="34"/>
    <w:qFormat/>
    <w:rsid w:val="00047619"/>
    <w:pPr>
      <w:ind w:left="720"/>
      <w:contextualSpacing/>
    </w:pPr>
  </w:style>
  <w:style w:type="paragraph" w:styleId="TOCHeading">
    <w:name w:val="TOC Heading"/>
    <w:basedOn w:val="Heading1"/>
    <w:next w:val="Normal"/>
    <w:uiPriority w:val="39"/>
    <w:unhideWhenUsed/>
    <w:qFormat/>
    <w:rsid w:val="0075791F"/>
    <w:pPr>
      <w:spacing w:before="240" w:line="259" w:lineRule="auto"/>
      <w:jc w:val="left"/>
      <w:outlineLvl w:val="9"/>
    </w:pPr>
    <w:rPr>
      <w:rFonts w:asciiTheme="majorHAnsi" w:hAnsiTheme="majorHAnsi"/>
      <w:kern w:val="0"/>
      <w:szCs w:val="32"/>
      <w:lang w:val="en-US" w:bidi="ar-SA"/>
      <w14:ligatures w14:val="none"/>
    </w:rPr>
  </w:style>
  <w:style w:type="paragraph" w:styleId="TOC1">
    <w:name w:val="toc 1"/>
    <w:basedOn w:val="Normal"/>
    <w:next w:val="Normal"/>
    <w:autoRedefine/>
    <w:uiPriority w:val="39"/>
    <w:unhideWhenUsed/>
    <w:rsid w:val="0075791F"/>
    <w:pPr>
      <w:spacing w:after="100"/>
    </w:pPr>
  </w:style>
  <w:style w:type="paragraph" w:styleId="TOC2">
    <w:name w:val="toc 2"/>
    <w:basedOn w:val="Normal"/>
    <w:next w:val="Normal"/>
    <w:autoRedefine/>
    <w:uiPriority w:val="39"/>
    <w:unhideWhenUsed/>
    <w:rsid w:val="0075791F"/>
    <w:pPr>
      <w:spacing w:after="100"/>
      <w:ind w:left="240"/>
    </w:pPr>
  </w:style>
  <w:style w:type="character" w:styleId="Hyperlink">
    <w:name w:val="Hyperlink"/>
    <w:basedOn w:val="DefaultParagraphFont"/>
    <w:uiPriority w:val="99"/>
    <w:unhideWhenUsed/>
    <w:rsid w:val="007579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141652">
      <w:bodyDiv w:val="1"/>
      <w:marLeft w:val="0"/>
      <w:marRight w:val="0"/>
      <w:marTop w:val="0"/>
      <w:marBottom w:val="0"/>
      <w:divBdr>
        <w:top w:val="none" w:sz="0" w:space="0" w:color="auto"/>
        <w:left w:val="none" w:sz="0" w:space="0" w:color="auto"/>
        <w:bottom w:val="none" w:sz="0" w:space="0" w:color="auto"/>
        <w:right w:val="none" w:sz="0" w:space="0" w:color="auto"/>
      </w:divBdr>
    </w:div>
    <w:div w:id="137908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9865E-0874-4713-991E-9B26652D3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7732</Words>
  <Characters>44077</Characters>
  <Application>Microsoft Office Word</Application>
  <DocSecurity>0</DocSecurity>
  <Lines>367</Lines>
  <Paragraphs>103</Paragraphs>
  <ScaleCrop>false</ScaleCrop>
  <Company/>
  <LinksUpToDate>false</LinksUpToDate>
  <CharactersWithSpaces>51706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2024-05-22T08:18:00Z</dcterms:created>
  <dcterms:modified xsi:type="dcterms:W3CDTF">2024-05-30T09:12:00Z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32b3ac81c49cc7af7bd058bbaac70205d6378610fe030308dcab20ca3878a1fc</vt:lpwstr>
  </property>
</Properties>
</file>