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93354E" w:rsidRPr="00405A9E" w:rsidTr="00A6202B">
        <w:trPr>
          <w:cantSplit/>
          <w:trHeight w:val="469"/>
        </w:trPr>
        <w:tc>
          <w:tcPr>
            <w:tcW w:w="4908" w:type="dxa"/>
          </w:tcPr>
          <w:p w:rsidR="0093354E" w:rsidRPr="00A662B9" w:rsidRDefault="0093354E" w:rsidP="00A6202B">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93354E" w:rsidRPr="00CB4484" w:rsidRDefault="0093354E" w:rsidP="00A6202B">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93354E" w:rsidRPr="007E3A8E" w:rsidTr="00A6202B">
        <w:trPr>
          <w:trHeight w:val="542"/>
        </w:trPr>
        <w:tc>
          <w:tcPr>
            <w:tcW w:w="4908" w:type="dxa"/>
          </w:tcPr>
          <w:p w:rsidR="0093354E" w:rsidRPr="00931114" w:rsidRDefault="0093354E" w:rsidP="00A6202B">
            <w:pPr>
              <w:pStyle w:val="Trinity"/>
              <w:ind w:left="5760" w:hanging="5760"/>
            </w:pPr>
            <w:r w:rsidRPr="00931114">
              <w:t xml:space="preserve">LEVEL </w:t>
            </w:r>
            <w:r>
              <w:rPr>
                <w:color w:val="FF0000"/>
              </w:rPr>
              <w:t>5</w:t>
            </w:r>
          </w:p>
        </w:tc>
        <w:tc>
          <w:tcPr>
            <w:tcW w:w="4259" w:type="dxa"/>
          </w:tcPr>
          <w:p w:rsidR="0093354E" w:rsidRPr="007E3A8E" w:rsidRDefault="0093354E" w:rsidP="00A6202B">
            <w:pPr>
              <w:pStyle w:val="Trinity"/>
              <w:ind w:left="5760" w:hanging="5760"/>
              <w:jc w:val="right"/>
            </w:pPr>
            <w:r w:rsidRPr="007E3A8E">
              <w:t xml:space="preserve">LEFEL </w:t>
            </w:r>
            <w:r>
              <w:rPr>
                <w:color w:val="FF0000"/>
              </w:rPr>
              <w:t>5</w:t>
            </w:r>
          </w:p>
        </w:tc>
      </w:tr>
      <w:tr w:rsidR="0093354E" w:rsidRPr="007E3A8E" w:rsidTr="00A6202B">
        <w:trPr>
          <w:trHeight w:val="302"/>
        </w:trPr>
        <w:tc>
          <w:tcPr>
            <w:tcW w:w="4908" w:type="dxa"/>
          </w:tcPr>
          <w:p w:rsidR="0093354E" w:rsidRPr="00931114" w:rsidRDefault="0093354E" w:rsidP="00A6202B">
            <w:pPr>
              <w:pStyle w:val="Exam"/>
            </w:pPr>
            <w:r w:rsidRPr="00931114">
              <w:t>EXAMINATION PERIOD</w:t>
            </w:r>
          </w:p>
        </w:tc>
        <w:tc>
          <w:tcPr>
            <w:tcW w:w="4259" w:type="dxa"/>
          </w:tcPr>
          <w:p w:rsidR="0093354E" w:rsidRPr="007E3A8E" w:rsidRDefault="0093354E" w:rsidP="00A6202B">
            <w:pPr>
              <w:pStyle w:val="Exam"/>
              <w:jc w:val="right"/>
            </w:pPr>
            <w:r w:rsidRPr="007E3A8E">
              <w:t>CYFNOD ARHOLIADAU</w:t>
            </w:r>
          </w:p>
        </w:tc>
      </w:tr>
      <w:tr w:rsidR="0093354E" w:rsidRPr="007E3A8E" w:rsidTr="00A6202B">
        <w:trPr>
          <w:trHeight w:val="863"/>
        </w:trPr>
        <w:tc>
          <w:tcPr>
            <w:tcW w:w="4908" w:type="dxa"/>
          </w:tcPr>
          <w:p w:rsidR="0093354E" w:rsidRPr="00931114" w:rsidRDefault="0093354E" w:rsidP="00A6202B">
            <w:pPr>
              <w:pStyle w:val="Month"/>
              <w:jc w:val="both"/>
              <w:rPr>
                <w:color w:val="FF0000"/>
              </w:rPr>
            </w:pPr>
            <w:r>
              <w:rPr>
                <w:color w:val="FF0000"/>
              </w:rPr>
              <w:t>May</w:t>
            </w:r>
            <w:r w:rsidRPr="00931114">
              <w:rPr>
                <w:color w:val="FF0000"/>
              </w:rPr>
              <w:t xml:space="preserve"> 201</w:t>
            </w:r>
            <w:r>
              <w:rPr>
                <w:color w:val="FF0000"/>
              </w:rPr>
              <w:t>9</w:t>
            </w:r>
          </w:p>
        </w:tc>
        <w:tc>
          <w:tcPr>
            <w:tcW w:w="4259" w:type="dxa"/>
          </w:tcPr>
          <w:p w:rsidR="0093354E" w:rsidRPr="00EC0A0F" w:rsidRDefault="0093354E" w:rsidP="00A6202B">
            <w:pPr>
              <w:pStyle w:val="Month"/>
              <w:jc w:val="right"/>
              <w:rPr>
                <w:color w:val="FF0000"/>
              </w:rPr>
            </w:pPr>
            <w:r w:rsidRPr="00EC0A0F">
              <w:rPr>
                <w:color w:val="FF0000"/>
              </w:rPr>
              <w:t xml:space="preserve"> 201</w:t>
            </w:r>
            <w:r>
              <w:rPr>
                <w:color w:val="FF0000"/>
              </w:rPr>
              <w:t>9</w:t>
            </w:r>
          </w:p>
        </w:tc>
      </w:tr>
    </w:tbl>
    <w:p w:rsidR="0093354E" w:rsidRPr="007E3A8E" w:rsidRDefault="0093354E" w:rsidP="0093354E">
      <w:pPr>
        <w:pStyle w:val="Modcode"/>
      </w:pPr>
    </w:p>
    <w:p w:rsidR="0093354E" w:rsidRPr="007E3A8E" w:rsidRDefault="0093354E" w:rsidP="0093354E">
      <w:pPr>
        <w:pStyle w:val="Modcode"/>
      </w:pPr>
      <w:r w:rsidRPr="007E3A8E">
        <w:t>MODULE CODE</w:t>
      </w:r>
      <w:r>
        <w:t xml:space="preserve">: </w:t>
      </w:r>
    </w:p>
    <w:p w:rsidR="0093354E" w:rsidRPr="009948F4" w:rsidRDefault="0093354E" w:rsidP="0093354E">
      <w:pPr>
        <w:pStyle w:val="Modname"/>
        <w:rPr>
          <w:color w:val="FF0000"/>
        </w:rPr>
      </w:pPr>
      <w:r>
        <w:rPr>
          <w:color w:val="FF0000"/>
        </w:rPr>
        <w:t>M5X01176</w:t>
      </w:r>
    </w:p>
    <w:p w:rsidR="0093354E" w:rsidRDefault="0093354E" w:rsidP="0093354E">
      <w:pPr>
        <w:pStyle w:val="Time"/>
      </w:pPr>
      <w:r w:rsidRPr="007E3A8E">
        <w:t xml:space="preserve">TIME:  </w:t>
      </w:r>
      <w:r>
        <w:rPr>
          <w:color w:val="FF0000"/>
        </w:rPr>
        <w:t>2</w:t>
      </w:r>
      <w:r w:rsidRPr="009948F4">
        <w:rPr>
          <w:color w:val="FF0000"/>
        </w:rPr>
        <w:t xml:space="preserve"> HOURS</w:t>
      </w:r>
      <w:r>
        <w:t xml:space="preserve"> </w:t>
      </w:r>
    </w:p>
    <w:p w:rsidR="0093354E" w:rsidRDefault="0093354E" w:rsidP="0093354E">
      <w:pPr>
        <w:pStyle w:val="Answer"/>
      </w:pPr>
    </w:p>
    <w:p w:rsidR="0093354E" w:rsidRDefault="0093354E" w:rsidP="0093354E">
      <w:pPr>
        <w:pStyle w:val="Answer"/>
        <w:rPr>
          <w:color w:val="FF0000"/>
          <w:u w:val="single"/>
        </w:rPr>
      </w:pPr>
      <w:r>
        <w:rPr>
          <w:color w:val="FF0000"/>
          <w:u w:val="single"/>
        </w:rPr>
        <w:t xml:space="preserve">All candidates to answer Question 1 in Section A </w:t>
      </w:r>
    </w:p>
    <w:p w:rsidR="0093354E" w:rsidRDefault="0093354E" w:rsidP="0093354E">
      <w:pPr>
        <w:pStyle w:val="Answer"/>
        <w:rPr>
          <w:color w:val="FF0000"/>
          <w:u w:val="single"/>
        </w:rPr>
      </w:pPr>
    </w:p>
    <w:p w:rsidR="0093354E" w:rsidRDefault="0093354E" w:rsidP="0093354E">
      <w:pPr>
        <w:pStyle w:val="Answer"/>
        <w:rPr>
          <w:color w:val="FF0000"/>
          <w:u w:val="single"/>
        </w:rPr>
      </w:pPr>
      <w:r>
        <w:rPr>
          <w:color w:val="FF0000"/>
          <w:u w:val="single"/>
        </w:rPr>
        <w:t>All Beng Mechanical, Mechanical &amp; Manufacturing and Extreme Sports candidates to answer any two questions from Section B (Andrew Thorn)</w:t>
      </w:r>
    </w:p>
    <w:p w:rsidR="0093354E" w:rsidRDefault="0093354E" w:rsidP="0093354E">
      <w:pPr>
        <w:pStyle w:val="Answer"/>
        <w:rPr>
          <w:color w:val="FF0000"/>
          <w:u w:val="single"/>
        </w:rPr>
      </w:pPr>
    </w:p>
    <w:p w:rsidR="0093354E" w:rsidRPr="009948F4" w:rsidRDefault="0093354E" w:rsidP="0093354E">
      <w:pPr>
        <w:pStyle w:val="Answer"/>
      </w:pPr>
      <w:r>
        <w:rPr>
          <w:color w:val="FF0000"/>
          <w:u w:val="single"/>
        </w:rPr>
        <w:t>All Beng Motorsport, Motorcycle, and Automotive Engineering candidates to answer any two questions form Section C (Mark Sandford)</w:t>
      </w:r>
      <w:r>
        <w:t xml:space="preserve"> </w:t>
      </w:r>
    </w:p>
    <w:p w:rsidR="0093354E" w:rsidRPr="007E3A8E" w:rsidRDefault="0093354E" w:rsidP="0093354E">
      <w:pPr>
        <w:pStyle w:val="BodyText"/>
      </w:pPr>
    </w:p>
    <w:p w:rsidR="0093354E" w:rsidRPr="008575CD" w:rsidRDefault="0093354E" w:rsidP="0093354E">
      <w:pPr>
        <w:pStyle w:val="BodyText"/>
        <w:rPr>
          <w:rFonts w:ascii="Times New Roman" w:hAnsi="Times New Roman"/>
          <w:i/>
        </w:rPr>
      </w:pPr>
      <w:r w:rsidRPr="008575CD">
        <w:rPr>
          <w:rFonts w:ascii="Times New Roman" w:hAnsi="Times New Roman"/>
          <w:i/>
        </w:rPr>
        <w:t xml:space="preserve">Equipment or materials required – Calculators may be used </w:t>
      </w:r>
    </w:p>
    <w:p w:rsidR="0093354E" w:rsidRPr="008575CD" w:rsidRDefault="0093354E" w:rsidP="0093354E">
      <w:pPr>
        <w:pStyle w:val="BodyText"/>
        <w:rPr>
          <w:rFonts w:ascii="Times New Roman" w:hAnsi="Times New Roman"/>
          <w:i/>
        </w:rPr>
      </w:pPr>
      <w:r w:rsidRPr="008575CD">
        <w:rPr>
          <w:rFonts w:ascii="Times New Roman" w:hAnsi="Times New Roman"/>
          <w:i/>
        </w:rPr>
        <w:t>Adnoddau neu ddefnyddiau sydd eu hangen - Dim</w:t>
      </w:r>
    </w:p>
    <w:p w:rsidR="0093354E" w:rsidRDefault="0093354E" w:rsidP="0093354E">
      <w:pPr>
        <w:pStyle w:val="BodyText"/>
        <w:ind w:left="720"/>
        <w:jc w:val="center"/>
        <w:rPr>
          <w:sz w:val="28"/>
        </w:rPr>
      </w:pPr>
    </w:p>
    <w:p w:rsidR="0093354E" w:rsidRPr="007E3A8E" w:rsidRDefault="0093354E" w:rsidP="0093354E">
      <w:pPr>
        <w:pStyle w:val="BodyText"/>
        <w:ind w:left="720"/>
        <w:rPr>
          <w:sz w:val="28"/>
        </w:rPr>
      </w:pPr>
    </w:p>
    <w:p w:rsidR="0093354E" w:rsidRDefault="0093354E">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93354E" w:rsidRPr="0093354E" w:rsidRDefault="0093354E" w:rsidP="0093354E">
      <w:pPr>
        <w:spacing w:after="0"/>
        <w:rPr>
          <w:rFonts w:ascii="Times New Roman" w:hAnsi="Times New Roman" w:cs="Times New Roman"/>
          <w:b/>
          <w:sz w:val="28"/>
          <w:szCs w:val="28"/>
          <w:u w:val="single"/>
        </w:rPr>
      </w:pPr>
      <w:r w:rsidRPr="0093354E">
        <w:rPr>
          <w:rFonts w:ascii="Times New Roman" w:hAnsi="Times New Roman" w:cs="Times New Roman"/>
          <w:b/>
          <w:sz w:val="28"/>
          <w:szCs w:val="28"/>
          <w:u w:val="single"/>
        </w:rPr>
        <w:lastRenderedPageBreak/>
        <w:t>Section A</w:t>
      </w:r>
      <w:r w:rsidR="003563D0">
        <w:rPr>
          <w:rFonts w:ascii="Times New Roman" w:hAnsi="Times New Roman" w:cs="Times New Roman"/>
          <w:b/>
          <w:sz w:val="28"/>
          <w:szCs w:val="28"/>
          <w:u w:val="single"/>
        </w:rPr>
        <w:t xml:space="preserve"> </w:t>
      </w:r>
      <w:r w:rsidR="00DF2230">
        <w:rPr>
          <w:rFonts w:ascii="Times New Roman" w:hAnsi="Times New Roman" w:cs="Times New Roman"/>
          <w:b/>
          <w:sz w:val="28"/>
          <w:szCs w:val="28"/>
          <w:u w:val="single"/>
        </w:rPr>
        <w:t xml:space="preserve"> </w:t>
      </w:r>
    </w:p>
    <w:p w:rsidR="0093354E" w:rsidRDefault="0093354E" w:rsidP="003D4072">
      <w:pPr>
        <w:spacing w:after="0"/>
        <w:rPr>
          <w:rFonts w:ascii="Times New Roman" w:hAnsi="Times New Roman" w:cs="Times New Roman"/>
          <w:b/>
          <w:sz w:val="24"/>
          <w:szCs w:val="24"/>
          <w:u w:val="single"/>
        </w:rPr>
      </w:pPr>
    </w:p>
    <w:p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rsidR="00EA400E" w:rsidRDefault="00EA400E" w:rsidP="003D4072">
      <w:pPr>
        <w:spacing w:after="0"/>
        <w:rPr>
          <w:rFonts w:ascii="Times New Roman" w:hAnsi="Times New Roman" w:cs="Times New Roman"/>
          <w:sz w:val="24"/>
          <w:szCs w:val="24"/>
        </w:rPr>
      </w:pPr>
      <w:r>
        <w:rPr>
          <w:rFonts w:ascii="Times New Roman" w:hAnsi="Times New Roman" w:cs="Times New Roman"/>
          <w:sz w:val="24"/>
          <w:szCs w:val="24"/>
        </w:rPr>
        <w:t>Down to Earth is an innovative energy company that produce specialist light sensors.  The firm has fixed costs of £500,000 per annum.  Variable costs are £7 per unit and the firm can produce 60,000 units per annum.  The finished product sells for £20 per unit.</w:t>
      </w:r>
    </w:p>
    <w:p w:rsidR="00EA400E" w:rsidRDefault="00EA400E" w:rsidP="003D4072">
      <w:pPr>
        <w:spacing w:after="0"/>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break-even point.</w:t>
      </w:r>
    </w:p>
    <w:p w:rsidR="00EA400E" w:rsidRDefault="00EA400E" w:rsidP="00EA400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EA400E" w:rsidRDefault="00EA400E" w:rsidP="00EA400E">
      <w:pPr>
        <w:pStyle w:val="ListParagraph"/>
        <w:spacing w:after="0"/>
        <w:ind w:left="450"/>
        <w:jc w:val="right"/>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Draw a break-even chart showing the company’s current position.</w:t>
      </w:r>
    </w:p>
    <w:p w:rsidR="00EA400E" w:rsidRDefault="00EA400E" w:rsidP="00EA400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EA400E" w:rsidRDefault="00EA400E" w:rsidP="00EA400E">
      <w:pPr>
        <w:pStyle w:val="ListParagraph"/>
        <w:spacing w:after="0"/>
        <w:ind w:left="450"/>
        <w:jc w:val="right"/>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margin of safety at 45,000 units.</w:t>
      </w:r>
    </w:p>
    <w:p w:rsidR="00EA400E" w:rsidRDefault="00EA400E" w:rsidP="00EA400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93354E" w:rsidRDefault="0093354E" w:rsidP="00EA400E">
      <w:pPr>
        <w:pStyle w:val="ListParagraph"/>
        <w:spacing w:after="0"/>
        <w:ind w:left="450"/>
        <w:jc w:val="right"/>
        <w:rPr>
          <w:rFonts w:ascii="Times New Roman" w:hAnsi="Times New Roman" w:cs="Times New Roman"/>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profit if annual output falls to 75%</w:t>
      </w:r>
      <w:r w:rsidR="0093354E">
        <w:rPr>
          <w:rFonts w:ascii="Times New Roman" w:hAnsi="Times New Roman" w:cs="Times New Roman"/>
          <w:sz w:val="24"/>
          <w:szCs w:val="24"/>
        </w:rPr>
        <w:t>.</w:t>
      </w:r>
    </w:p>
    <w:p w:rsidR="0093354E" w:rsidRDefault="0093354E" w:rsidP="0093354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93354E" w:rsidRPr="000A53F0" w:rsidRDefault="0093354E" w:rsidP="0093354E">
      <w:pPr>
        <w:pStyle w:val="ListParagraph"/>
        <w:spacing w:after="0"/>
        <w:ind w:left="450"/>
        <w:jc w:val="right"/>
        <w:rPr>
          <w:rFonts w:ascii="Times New Roman" w:hAnsi="Times New Roman" w:cs="Times New Roman"/>
          <w:i/>
          <w:sz w:val="24"/>
          <w:szCs w:val="24"/>
        </w:rPr>
      </w:pPr>
    </w:p>
    <w:p w:rsidR="00EA400E" w:rsidRDefault="00EA400E" w:rsidP="00EA400E">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rPr>
        <w:t>Discuss the limitations of</w:t>
      </w:r>
      <w:r w:rsidR="0093354E">
        <w:rPr>
          <w:rFonts w:ascii="Times New Roman" w:hAnsi="Times New Roman" w:cs="Times New Roman"/>
          <w:sz w:val="24"/>
          <w:szCs w:val="24"/>
        </w:rPr>
        <w:t xml:space="preserve"> using break-even analysis.</w:t>
      </w:r>
    </w:p>
    <w:p w:rsidR="0093354E" w:rsidRDefault="0093354E" w:rsidP="0093354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5 marks</w:t>
      </w:r>
      <w:r>
        <w:rPr>
          <w:rFonts w:ascii="Times New Roman" w:hAnsi="Times New Roman" w:cs="Times New Roman"/>
          <w:sz w:val="24"/>
          <w:szCs w:val="24"/>
        </w:rPr>
        <w:t>)</w:t>
      </w:r>
    </w:p>
    <w:p w:rsidR="0093354E" w:rsidRPr="00EA400E" w:rsidRDefault="0093354E" w:rsidP="0093354E">
      <w:pPr>
        <w:pStyle w:val="ListParagraph"/>
        <w:spacing w:after="0"/>
        <w:ind w:left="450"/>
        <w:jc w:val="right"/>
        <w:rPr>
          <w:rFonts w:ascii="Times New Roman" w:hAnsi="Times New Roman" w:cs="Times New Roman"/>
          <w:sz w:val="24"/>
          <w:szCs w:val="24"/>
        </w:rPr>
      </w:pPr>
    </w:p>
    <w:p w:rsidR="0093354E" w:rsidRDefault="0093354E">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93354E" w:rsidRPr="0093354E" w:rsidRDefault="0093354E" w:rsidP="003D4072">
      <w:pPr>
        <w:spacing w:after="0"/>
        <w:rPr>
          <w:rFonts w:ascii="Times New Roman" w:hAnsi="Times New Roman" w:cs="Times New Roman"/>
          <w:b/>
          <w:sz w:val="28"/>
          <w:szCs w:val="28"/>
          <w:u w:val="single"/>
        </w:rPr>
      </w:pPr>
      <w:r>
        <w:rPr>
          <w:rFonts w:ascii="Times New Roman" w:hAnsi="Times New Roman" w:cs="Times New Roman"/>
          <w:b/>
          <w:sz w:val="28"/>
          <w:szCs w:val="28"/>
          <w:u w:val="single"/>
        </w:rPr>
        <w:lastRenderedPageBreak/>
        <w:t>Section B</w:t>
      </w:r>
    </w:p>
    <w:p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 xml:space="preserve">Stuart Engineering Ltd has decided to invest in some new milling equipment for their machine shop.  The initial capital investment is £200,000 and the company has selected three potential projects to evaluate.  The anticipated cash flows for each project is as follows: </w:t>
      </w:r>
    </w:p>
    <w:p w:rsidR="003D4072" w:rsidRDefault="003D4072" w:rsidP="003D4072">
      <w:pPr>
        <w:spacing w:after="0"/>
        <w:rPr>
          <w:rFonts w:ascii="Times New Roman" w:hAnsi="Times New Roman" w:cs="Times New Roman"/>
          <w:sz w:val="24"/>
          <w:szCs w:val="24"/>
        </w:rPr>
      </w:pP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Project A</w:t>
      </w:r>
      <w:r>
        <w:rPr>
          <w:rFonts w:ascii="Times New Roman" w:hAnsi="Times New Roman" w:cs="Times New Roman"/>
          <w:sz w:val="24"/>
          <w:szCs w:val="24"/>
        </w:rPr>
        <w:tab/>
        <w:t>Project B</w:t>
      </w:r>
      <w:r>
        <w:rPr>
          <w:rFonts w:ascii="Times New Roman" w:hAnsi="Times New Roman" w:cs="Times New Roman"/>
          <w:sz w:val="24"/>
          <w:szCs w:val="24"/>
        </w:rPr>
        <w:tab/>
        <w:t>Project C</w:t>
      </w: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ab/>
        <w:t xml:space="preserve">     £                      £                      £</w:t>
      </w: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(200,000)</w:t>
      </w:r>
      <w:r>
        <w:rPr>
          <w:rFonts w:ascii="Times New Roman" w:hAnsi="Times New Roman" w:cs="Times New Roman"/>
          <w:sz w:val="24"/>
          <w:szCs w:val="24"/>
        </w:rPr>
        <w:tab/>
        <w:t>(200,000)</w:t>
      </w:r>
      <w:r>
        <w:rPr>
          <w:rFonts w:ascii="Times New Roman" w:hAnsi="Times New Roman" w:cs="Times New Roman"/>
          <w:sz w:val="24"/>
          <w:szCs w:val="24"/>
        </w:rPr>
        <w:tab/>
        <w:t>(200,000)</w:t>
      </w:r>
    </w:p>
    <w:p w:rsidR="003D4072" w:rsidRDefault="001D3669" w:rsidP="003D4072">
      <w:pPr>
        <w:spacing w:after="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8</w:t>
      </w:r>
      <w:r w:rsidR="003D4072">
        <w:rPr>
          <w:rFonts w:ascii="Times New Roman" w:hAnsi="Times New Roman" w:cs="Times New Roman"/>
          <w:sz w:val="24"/>
          <w:szCs w:val="24"/>
        </w:rPr>
        <w:t>0,000</w:t>
      </w:r>
      <w:r w:rsidR="003D4072">
        <w:rPr>
          <w:rFonts w:ascii="Times New Roman" w:hAnsi="Times New Roman" w:cs="Times New Roman"/>
          <w:sz w:val="24"/>
          <w:szCs w:val="24"/>
        </w:rPr>
        <w:tab/>
        <w:t xml:space="preserve">   60,000</w:t>
      </w:r>
      <w:r w:rsidR="003D4072">
        <w:rPr>
          <w:rFonts w:ascii="Times New Roman" w:hAnsi="Times New Roman" w:cs="Times New Roman"/>
          <w:sz w:val="24"/>
          <w:szCs w:val="24"/>
        </w:rPr>
        <w:tab/>
        <w:t xml:space="preserve">   70,000</w:t>
      </w: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60,000</w:t>
      </w: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45,000</w:t>
      </w:r>
      <w:r>
        <w:rPr>
          <w:rFonts w:ascii="Times New Roman" w:hAnsi="Times New Roman" w:cs="Times New Roman"/>
          <w:sz w:val="24"/>
          <w:szCs w:val="24"/>
        </w:rPr>
        <w:tab/>
        <w:t xml:space="preserve">   50,000</w:t>
      </w:r>
      <w:r>
        <w:rPr>
          <w:rFonts w:ascii="Times New Roman" w:hAnsi="Times New Roman" w:cs="Times New Roman"/>
          <w:sz w:val="24"/>
          <w:szCs w:val="24"/>
        </w:rPr>
        <w:tab/>
        <w:t xml:space="preserve">   50,000</w:t>
      </w:r>
    </w:p>
    <w:p w:rsidR="003D4072" w:rsidRDefault="003D4072" w:rsidP="003D4072">
      <w:pPr>
        <w:spacing w:after="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40,000</w:t>
      </w:r>
      <w:r>
        <w:rPr>
          <w:rFonts w:ascii="Times New Roman" w:hAnsi="Times New Roman" w:cs="Times New Roman"/>
          <w:sz w:val="24"/>
          <w:szCs w:val="24"/>
        </w:rPr>
        <w:tab/>
        <w:t xml:space="preserve">   60,000</w:t>
      </w:r>
      <w:r>
        <w:rPr>
          <w:rFonts w:ascii="Times New Roman" w:hAnsi="Times New Roman" w:cs="Times New Roman"/>
          <w:sz w:val="24"/>
          <w:szCs w:val="24"/>
        </w:rPr>
        <w:tab/>
        <w:t xml:space="preserve">   60,000</w:t>
      </w:r>
    </w:p>
    <w:p w:rsidR="003D4072" w:rsidRDefault="003D4072" w:rsidP="003D4072">
      <w:pPr>
        <w:spacing w:after="0"/>
        <w:rPr>
          <w:rFonts w:ascii="Times New Roman" w:hAnsi="Times New Roman" w:cs="Times New Roman"/>
          <w:sz w:val="24"/>
          <w:szCs w:val="24"/>
        </w:rPr>
      </w:pPr>
    </w:p>
    <w:p w:rsidR="003D4072" w:rsidRDefault="003D4072" w:rsidP="003D4072">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payback for each project in years and months.</w:t>
      </w:r>
    </w:p>
    <w:p w:rsidR="003D4072" w:rsidRDefault="003D4072" w:rsidP="003D407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A400E">
        <w:rPr>
          <w:rFonts w:ascii="Times New Roman" w:hAnsi="Times New Roman" w:cs="Times New Roman"/>
          <w:b/>
          <w:sz w:val="24"/>
          <w:szCs w:val="24"/>
        </w:rPr>
        <w:t>9</w:t>
      </w:r>
      <w:r>
        <w:rPr>
          <w:rFonts w:ascii="Times New Roman" w:hAnsi="Times New Roman" w:cs="Times New Roman"/>
          <w:b/>
          <w:sz w:val="24"/>
          <w:szCs w:val="24"/>
        </w:rPr>
        <w:t xml:space="preserve"> marks</w:t>
      </w:r>
      <w:r>
        <w:rPr>
          <w:rFonts w:ascii="Times New Roman" w:hAnsi="Times New Roman" w:cs="Times New Roman"/>
          <w:sz w:val="24"/>
          <w:szCs w:val="24"/>
        </w:rPr>
        <w:t>)</w:t>
      </w:r>
    </w:p>
    <w:p w:rsidR="003D4072" w:rsidRDefault="003D4072" w:rsidP="003D4072">
      <w:pPr>
        <w:pStyle w:val="ListParagraph"/>
        <w:spacing w:after="0"/>
        <w:ind w:left="450"/>
        <w:jc w:val="right"/>
        <w:rPr>
          <w:rFonts w:ascii="Times New Roman" w:hAnsi="Times New Roman" w:cs="Times New Roman"/>
          <w:sz w:val="24"/>
          <w:szCs w:val="24"/>
        </w:rPr>
      </w:pPr>
    </w:p>
    <w:p w:rsidR="003D4072" w:rsidRDefault="003D4072" w:rsidP="003D4072">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net present value for each project</w:t>
      </w:r>
      <w:r w:rsidR="00EA400E">
        <w:rPr>
          <w:rFonts w:ascii="Times New Roman" w:hAnsi="Times New Roman" w:cs="Times New Roman"/>
          <w:sz w:val="24"/>
          <w:szCs w:val="24"/>
        </w:rPr>
        <w:t xml:space="preserve"> using a discount factor of 10</w:t>
      </w:r>
      <w:r>
        <w:rPr>
          <w:rFonts w:ascii="Times New Roman" w:hAnsi="Times New Roman" w:cs="Times New Roman"/>
          <w:sz w:val="24"/>
          <w:szCs w:val="24"/>
        </w:rPr>
        <w:t>%.</w:t>
      </w:r>
    </w:p>
    <w:p w:rsidR="003D4072" w:rsidRDefault="003D4072" w:rsidP="003D407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A400E">
        <w:rPr>
          <w:rFonts w:ascii="Times New Roman" w:hAnsi="Times New Roman" w:cs="Times New Roman"/>
          <w:b/>
          <w:sz w:val="24"/>
          <w:szCs w:val="24"/>
        </w:rPr>
        <w:t>9</w:t>
      </w:r>
      <w:r>
        <w:rPr>
          <w:rFonts w:ascii="Times New Roman" w:hAnsi="Times New Roman" w:cs="Times New Roman"/>
          <w:b/>
          <w:sz w:val="24"/>
          <w:szCs w:val="24"/>
        </w:rPr>
        <w:t xml:space="preserve"> marks</w:t>
      </w:r>
      <w:r>
        <w:rPr>
          <w:rFonts w:ascii="Times New Roman" w:hAnsi="Times New Roman" w:cs="Times New Roman"/>
          <w:sz w:val="24"/>
          <w:szCs w:val="24"/>
        </w:rPr>
        <w:t>)</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Discount factors at 10%</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Year</w:t>
      </w:r>
      <w:r>
        <w:rPr>
          <w:rFonts w:ascii="Times New Roman" w:hAnsi="Times New Roman" w:cs="Times New Roman"/>
          <w:sz w:val="24"/>
          <w:szCs w:val="24"/>
        </w:rPr>
        <w:tab/>
        <w:t>Discount factor</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0</w:t>
      </w:r>
      <w:r>
        <w:rPr>
          <w:rFonts w:ascii="Times New Roman" w:hAnsi="Times New Roman" w:cs="Times New Roman"/>
          <w:sz w:val="24"/>
          <w:szCs w:val="24"/>
        </w:rPr>
        <w:tab/>
        <w:t xml:space="preserve">       1.000</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1</w:t>
      </w:r>
      <w:r>
        <w:rPr>
          <w:rFonts w:ascii="Times New Roman" w:hAnsi="Times New Roman" w:cs="Times New Roman"/>
          <w:sz w:val="24"/>
          <w:szCs w:val="24"/>
        </w:rPr>
        <w:tab/>
        <w:t xml:space="preserve">       0.9091</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2</w:t>
      </w:r>
      <w:r>
        <w:rPr>
          <w:rFonts w:ascii="Times New Roman" w:hAnsi="Times New Roman" w:cs="Times New Roman"/>
          <w:sz w:val="24"/>
          <w:szCs w:val="24"/>
        </w:rPr>
        <w:tab/>
        <w:t xml:space="preserve">       0.8264</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3</w:t>
      </w:r>
      <w:r>
        <w:rPr>
          <w:rFonts w:ascii="Times New Roman" w:hAnsi="Times New Roman" w:cs="Times New Roman"/>
          <w:sz w:val="24"/>
          <w:szCs w:val="24"/>
        </w:rPr>
        <w:tab/>
        <w:t xml:space="preserve">       0.7513</w:t>
      </w:r>
    </w:p>
    <w:p w:rsidR="00085AF2" w:rsidRDefault="00085AF2" w:rsidP="00085AF2">
      <w:pPr>
        <w:pStyle w:val="ListParagraph"/>
        <w:spacing w:after="0"/>
        <w:ind w:left="540"/>
        <w:rPr>
          <w:rFonts w:ascii="Times New Roman" w:hAnsi="Times New Roman" w:cs="Times New Roman"/>
          <w:sz w:val="24"/>
          <w:szCs w:val="24"/>
        </w:rPr>
      </w:pPr>
      <w:r>
        <w:rPr>
          <w:rFonts w:ascii="Times New Roman" w:hAnsi="Times New Roman" w:cs="Times New Roman"/>
          <w:sz w:val="24"/>
          <w:szCs w:val="24"/>
        </w:rPr>
        <w:t xml:space="preserve">   4</w:t>
      </w:r>
      <w:r>
        <w:rPr>
          <w:rFonts w:ascii="Times New Roman" w:hAnsi="Times New Roman" w:cs="Times New Roman"/>
          <w:sz w:val="24"/>
          <w:szCs w:val="24"/>
        </w:rPr>
        <w:tab/>
        <w:t xml:space="preserve">       0.6830</w:t>
      </w:r>
    </w:p>
    <w:p w:rsidR="00085AF2" w:rsidRDefault="00085AF2" w:rsidP="00085AF2">
      <w:pPr>
        <w:pStyle w:val="ListParagraph"/>
        <w:numPr>
          <w:ilvl w:val="0"/>
          <w:numId w:val="3"/>
        </w:numPr>
        <w:spacing w:after="0"/>
        <w:rPr>
          <w:rFonts w:ascii="Times New Roman" w:hAnsi="Times New Roman" w:cs="Times New Roman"/>
          <w:sz w:val="24"/>
          <w:szCs w:val="24"/>
        </w:rPr>
      </w:pPr>
      <w:r>
        <w:rPr>
          <w:rFonts w:ascii="Times New Roman" w:hAnsi="Times New Roman" w:cs="Times New Roman"/>
          <w:sz w:val="24"/>
          <w:szCs w:val="24"/>
        </w:rPr>
        <w:t xml:space="preserve">             0.6210</w:t>
      </w:r>
    </w:p>
    <w:p w:rsidR="003D4072" w:rsidRDefault="003D4072" w:rsidP="00085AF2">
      <w:pPr>
        <w:pStyle w:val="ListParagraph"/>
        <w:spacing w:after="0"/>
        <w:ind w:left="450"/>
        <w:rPr>
          <w:rFonts w:ascii="Times New Roman" w:hAnsi="Times New Roman" w:cs="Times New Roman"/>
          <w:sz w:val="24"/>
          <w:szCs w:val="24"/>
        </w:rPr>
      </w:pPr>
    </w:p>
    <w:p w:rsidR="003D4072" w:rsidRDefault="003D4072" w:rsidP="003D4072">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Comment on your findings stating which project you would choose.</w:t>
      </w:r>
    </w:p>
    <w:p w:rsidR="003D4072" w:rsidRDefault="003D4072" w:rsidP="003D407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A400E">
        <w:rPr>
          <w:rFonts w:ascii="Times New Roman" w:hAnsi="Times New Roman" w:cs="Times New Roman"/>
          <w:b/>
          <w:sz w:val="24"/>
          <w:szCs w:val="24"/>
        </w:rPr>
        <w:t>3</w:t>
      </w:r>
      <w:r>
        <w:rPr>
          <w:rFonts w:ascii="Times New Roman" w:hAnsi="Times New Roman" w:cs="Times New Roman"/>
          <w:b/>
          <w:sz w:val="24"/>
          <w:szCs w:val="24"/>
        </w:rPr>
        <w:t xml:space="preserve"> marks</w:t>
      </w:r>
      <w:r>
        <w:rPr>
          <w:rFonts w:ascii="Times New Roman" w:hAnsi="Times New Roman" w:cs="Times New Roman"/>
          <w:sz w:val="24"/>
          <w:szCs w:val="24"/>
        </w:rPr>
        <w:t>)</w:t>
      </w:r>
    </w:p>
    <w:p w:rsidR="003D4072" w:rsidRDefault="003D4072" w:rsidP="003D4072">
      <w:pPr>
        <w:pStyle w:val="ListParagraph"/>
        <w:spacing w:after="0"/>
        <w:ind w:left="450"/>
        <w:rPr>
          <w:rFonts w:ascii="Times New Roman" w:hAnsi="Times New Roman" w:cs="Times New Roman"/>
          <w:sz w:val="24"/>
          <w:szCs w:val="24"/>
        </w:rPr>
      </w:pPr>
    </w:p>
    <w:p w:rsidR="00EA400E" w:rsidRDefault="00EA400E" w:rsidP="00EA400E">
      <w:pPr>
        <w:spacing w:after="0"/>
        <w:rPr>
          <w:rFonts w:ascii="Times New Roman" w:hAnsi="Times New Roman" w:cs="Times New Roman"/>
          <w:sz w:val="24"/>
          <w:szCs w:val="24"/>
        </w:rPr>
      </w:pPr>
    </w:p>
    <w:p w:rsidR="00EA400E" w:rsidRPr="00EA400E" w:rsidRDefault="00EA400E" w:rsidP="00EA400E">
      <w:pPr>
        <w:pStyle w:val="ListParagraph"/>
        <w:numPr>
          <w:ilvl w:val="0"/>
          <w:numId w:val="1"/>
        </w:numPr>
        <w:spacing w:after="0" w:line="276" w:lineRule="auto"/>
        <w:ind w:left="450" w:hanging="450"/>
        <w:rPr>
          <w:rFonts w:ascii="Times New Roman" w:hAnsi="Times New Roman" w:cs="Times New Roman"/>
          <w:sz w:val="24"/>
          <w:szCs w:val="24"/>
        </w:rPr>
      </w:pPr>
      <w:r w:rsidRPr="00EA400E">
        <w:rPr>
          <w:rFonts w:ascii="Times New Roman" w:hAnsi="Times New Roman" w:cs="Times New Roman"/>
          <w:sz w:val="24"/>
          <w:szCs w:val="24"/>
        </w:rPr>
        <w:t>When making capital investment decisions evaluate two factors that should be considered as part of the decision-making process.</w:t>
      </w:r>
    </w:p>
    <w:p w:rsidR="00EA400E" w:rsidRPr="00EA1475" w:rsidRDefault="00EA400E" w:rsidP="00EA400E">
      <w:pPr>
        <w:pStyle w:val="ListParagraph"/>
        <w:spacing w:after="0"/>
        <w:ind w:left="54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EA400E" w:rsidRPr="00EA400E" w:rsidRDefault="00EA400E" w:rsidP="00EA400E">
      <w:pPr>
        <w:spacing w:after="0"/>
        <w:rPr>
          <w:rFonts w:ascii="Times New Roman" w:hAnsi="Times New Roman" w:cs="Times New Roman"/>
          <w:sz w:val="24"/>
          <w:szCs w:val="24"/>
        </w:rPr>
      </w:pPr>
    </w:p>
    <w:p w:rsidR="003D4072" w:rsidRPr="003D4072" w:rsidRDefault="003D4072" w:rsidP="003D4072">
      <w:pPr>
        <w:pStyle w:val="ListParagraph"/>
        <w:spacing w:after="0"/>
        <w:ind w:left="450"/>
        <w:rPr>
          <w:rFonts w:ascii="Times New Roman" w:hAnsi="Times New Roman" w:cs="Times New Roman"/>
          <w:sz w:val="24"/>
          <w:szCs w:val="24"/>
        </w:rPr>
      </w:pPr>
    </w:p>
    <w:p w:rsidR="0093354E" w:rsidRDefault="0093354E">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3</w:t>
      </w:r>
    </w:p>
    <w:p w:rsidR="0093354E" w:rsidRDefault="0093354E" w:rsidP="003D4072">
      <w:pPr>
        <w:spacing w:after="0"/>
        <w:rPr>
          <w:rFonts w:ascii="Times New Roman" w:hAnsi="Times New Roman" w:cs="Times New Roman"/>
          <w:sz w:val="24"/>
          <w:szCs w:val="24"/>
        </w:rPr>
      </w:pPr>
      <w:r>
        <w:rPr>
          <w:rFonts w:ascii="Times New Roman" w:hAnsi="Times New Roman" w:cs="Times New Roman"/>
          <w:sz w:val="24"/>
          <w:szCs w:val="24"/>
        </w:rPr>
        <w:t>The right location does not guarantee success, but the wrong location will certainly guarantee failure.</w:t>
      </w:r>
    </w:p>
    <w:p w:rsidR="0093354E" w:rsidRDefault="0093354E" w:rsidP="003D4072">
      <w:pPr>
        <w:spacing w:after="0"/>
        <w:rPr>
          <w:rFonts w:ascii="Times New Roman" w:hAnsi="Times New Roman" w:cs="Times New Roman"/>
          <w:sz w:val="24"/>
          <w:szCs w:val="24"/>
        </w:rPr>
      </w:pPr>
    </w:p>
    <w:p w:rsidR="0093354E" w:rsidRDefault="0093354E" w:rsidP="0093354E">
      <w:pPr>
        <w:pStyle w:val="ListParagraph"/>
        <w:numPr>
          <w:ilvl w:val="0"/>
          <w:numId w:val="5"/>
        </w:numPr>
        <w:spacing w:after="0"/>
        <w:ind w:left="450" w:hanging="450"/>
        <w:rPr>
          <w:rFonts w:ascii="Times New Roman" w:hAnsi="Times New Roman" w:cs="Times New Roman"/>
          <w:sz w:val="24"/>
          <w:szCs w:val="24"/>
        </w:rPr>
      </w:pPr>
      <w:r>
        <w:rPr>
          <w:rFonts w:ascii="Times New Roman" w:hAnsi="Times New Roman" w:cs="Times New Roman"/>
          <w:sz w:val="24"/>
          <w:szCs w:val="24"/>
        </w:rPr>
        <w:t>Discuss what factors need to be considered when evaluating where the location for a new warehouse or factory should be.</w:t>
      </w:r>
    </w:p>
    <w:p w:rsidR="0093354E" w:rsidRDefault="0093354E" w:rsidP="0093354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B34BE">
        <w:rPr>
          <w:rFonts w:ascii="Times New Roman" w:hAnsi="Times New Roman" w:cs="Times New Roman"/>
          <w:b/>
          <w:sz w:val="24"/>
          <w:szCs w:val="24"/>
        </w:rPr>
        <w:t>13</w:t>
      </w:r>
      <w:r>
        <w:rPr>
          <w:rFonts w:ascii="Times New Roman" w:hAnsi="Times New Roman" w:cs="Times New Roman"/>
          <w:b/>
          <w:sz w:val="24"/>
          <w:szCs w:val="24"/>
        </w:rPr>
        <w:t xml:space="preserve"> marks</w:t>
      </w:r>
      <w:r>
        <w:rPr>
          <w:rFonts w:ascii="Times New Roman" w:hAnsi="Times New Roman" w:cs="Times New Roman"/>
          <w:sz w:val="24"/>
          <w:szCs w:val="24"/>
        </w:rPr>
        <w:t>)</w:t>
      </w:r>
    </w:p>
    <w:p w:rsidR="0093354E" w:rsidRDefault="0093354E" w:rsidP="0093354E">
      <w:pPr>
        <w:pStyle w:val="ListParagraph"/>
        <w:spacing w:after="0"/>
        <w:ind w:left="450"/>
        <w:jc w:val="right"/>
        <w:rPr>
          <w:rFonts w:ascii="Times New Roman" w:hAnsi="Times New Roman" w:cs="Times New Roman"/>
          <w:sz w:val="24"/>
          <w:szCs w:val="24"/>
        </w:rPr>
      </w:pPr>
    </w:p>
    <w:p w:rsidR="0093354E" w:rsidRDefault="0093354E" w:rsidP="0093354E">
      <w:pPr>
        <w:pStyle w:val="ListParagraph"/>
        <w:numPr>
          <w:ilvl w:val="0"/>
          <w:numId w:val="5"/>
        </w:numPr>
        <w:spacing w:after="0"/>
        <w:ind w:left="450" w:hanging="450"/>
        <w:rPr>
          <w:rFonts w:ascii="Times New Roman" w:hAnsi="Times New Roman" w:cs="Times New Roman"/>
          <w:sz w:val="24"/>
          <w:szCs w:val="24"/>
        </w:rPr>
      </w:pPr>
      <w:r>
        <w:rPr>
          <w:rFonts w:ascii="Times New Roman" w:hAnsi="Times New Roman" w:cs="Times New Roman"/>
          <w:sz w:val="24"/>
          <w:szCs w:val="24"/>
        </w:rPr>
        <w:t>A manufacturing facility plans to take components from three suppliers and send the finished products to six customers.  The locations of the customers and suppliers and the amount supplied/demanded are shown in Table 1</w:t>
      </w:r>
    </w:p>
    <w:p w:rsidR="0093354E" w:rsidRDefault="0093354E" w:rsidP="0093354E">
      <w:pPr>
        <w:pStyle w:val="ListParagraph"/>
        <w:spacing w:after="0"/>
        <w:ind w:left="450"/>
        <w:rPr>
          <w:rFonts w:ascii="Times New Roman" w:hAnsi="Times New Roman" w:cs="Times New Roman"/>
          <w:sz w:val="24"/>
          <w:szCs w:val="24"/>
        </w:rPr>
      </w:pPr>
    </w:p>
    <w:p w:rsidR="0093354E" w:rsidRDefault="0093354E" w:rsidP="0093354E">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Table 1 Location of customers and suppliers in relation to demand</w:t>
      </w:r>
    </w:p>
    <w:p w:rsidR="0093354E" w:rsidRDefault="0093354E" w:rsidP="0093354E">
      <w:pPr>
        <w:pStyle w:val="ListParagraph"/>
        <w:spacing w:after="0"/>
        <w:ind w:left="450"/>
        <w:rPr>
          <w:rFonts w:ascii="Times New Roman" w:hAnsi="Times New Roman" w:cs="Times New Roman"/>
          <w:sz w:val="24"/>
          <w:szCs w:val="24"/>
        </w:rPr>
      </w:pPr>
    </w:p>
    <w:tbl>
      <w:tblPr>
        <w:tblStyle w:val="TableGrid"/>
        <w:tblW w:w="0" w:type="auto"/>
        <w:tblInd w:w="450" w:type="dxa"/>
        <w:tblLook w:val="04A0" w:firstRow="1" w:lastRow="0" w:firstColumn="1" w:lastColumn="0" w:noHBand="0" w:noVBand="1"/>
      </w:tblPr>
      <w:tblGrid>
        <w:gridCol w:w="1615"/>
        <w:gridCol w:w="1980"/>
        <w:gridCol w:w="1980"/>
      </w:tblGrid>
      <w:tr w:rsidR="0093354E" w:rsidRPr="0093354E" w:rsidTr="00335A77">
        <w:tc>
          <w:tcPr>
            <w:tcW w:w="1615" w:type="dxa"/>
          </w:tcPr>
          <w:p w:rsidR="0093354E" w:rsidRPr="0093354E" w:rsidRDefault="0093354E" w:rsidP="00335A77">
            <w:pPr>
              <w:pStyle w:val="ListParagraph"/>
              <w:ind w:left="0"/>
              <w:jc w:val="center"/>
              <w:rPr>
                <w:rFonts w:ascii="Times New Roman" w:hAnsi="Times New Roman" w:cs="Times New Roman"/>
                <w:b/>
                <w:sz w:val="24"/>
                <w:szCs w:val="24"/>
              </w:rPr>
            </w:pPr>
            <w:r>
              <w:rPr>
                <w:rFonts w:ascii="Times New Roman" w:hAnsi="Times New Roman" w:cs="Times New Roman"/>
                <w:b/>
                <w:sz w:val="24"/>
                <w:szCs w:val="24"/>
              </w:rPr>
              <w:t>Location</w:t>
            </w:r>
          </w:p>
        </w:tc>
        <w:tc>
          <w:tcPr>
            <w:tcW w:w="1980" w:type="dxa"/>
          </w:tcPr>
          <w:p w:rsidR="0093354E" w:rsidRPr="0093354E" w:rsidRDefault="0093354E" w:rsidP="00335A77">
            <w:pPr>
              <w:pStyle w:val="ListParagraph"/>
              <w:ind w:left="0"/>
              <w:jc w:val="center"/>
              <w:rPr>
                <w:rFonts w:ascii="Times New Roman" w:hAnsi="Times New Roman" w:cs="Times New Roman"/>
                <w:b/>
                <w:sz w:val="24"/>
                <w:szCs w:val="24"/>
              </w:rPr>
            </w:pPr>
            <w:r>
              <w:rPr>
                <w:rFonts w:ascii="Times New Roman" w:hAnsi="Times New Roman" w:cs="Times New Roman"/>
                <w:b/>
                <w:sz w:val="24"/>
                <w:szCs w:val="24"/>
              </w:rPr>
              <w:t>X Y coordinates</w:t>
            </w:r>
          </w:p>
        </w:tc>
        <w:tc>
          <w:tcPr>
            <w:tcW w:w="1980" w:type="dxa"/>
          </w:tcPr>
          <w:p w:rsidR="0093354E" w:rsidRPr="0093354E" w:rsidRDefault="0093354E" w:rsidP="00335A77">
            <w:pPr>
              <w:pStyle w:val="ListParagraph"/>
              <w:ind w:left="0"/>
              <w:jc w:val="center"/>
              <w:rPr>
                <w:rFonts w:ascii="Times New Roman" w:hAnsi="Times New Roman" w:cs="Times New Roman"/>
                <w:b/>
                <w:sz w:val="24"/>
                <w:szCs w:val="24"/>
              </w:rPr>
            </w:pPr>
            <w:r>
              <w:rPr>
                <w:rFonts w:ascii="Times New Roman" w:hAnsi="Times New Roman" w:cs="Times New Roman"/>
                <w:b/>
                <w:sz w:val="24"/>
                <w:szCs w:val="24"/>
              </w:rPr>
              <w:t>Supply/demand</w:t>
            </w:r>
            <w:r w:rsidR="00335A77">
              <w:rPr>
                <w:rFonts w:ascii="Times New Roman" w:hAnsi="Times New Roman" w:cs="Times New Roman"/>
                <w:b/>
                <w:sz w:val="24"/>
                <w:szCs w:val="24"/>
              </w:rPr>
              <w:t xml:space="preserve"> (units)</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Supplier 1</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91, 18</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40</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Supplier 2</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93, 25</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90</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Supplier 3</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4, 46</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60</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Customer 1</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83, 26</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24</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Customer 2</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89, 24</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86</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Customer 3</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63, 57</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32</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Customer 4</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11, 85</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78</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Customer 5</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9, 27</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92</w:t>
            </w:r>
          </w:p>
        </w:tc>
      </w:tr>
      <w:tr w:rsidR="0093354E" w:rsidTr="00335A77">
        <w:tc>
          <w:tcPr>
            <w:tcW w:w="1615" w:type="dxa"/>
          </w:tcPr>
          <w:p w:rsidR="0093354E" w:rsidRDefault="0093354E" w:rsidP="0093354E">
            <w:pPr>
              <w:pStyle w:val="ListParagraph"/>
              <w:ind w:left="0"/>
              <w:rPr>
                <w:rFonts w:ascii="Times New Roman" w:hAnsi="Times New Roman" w:cs="Times New Roman"/>
                <w:sz w:val="24"/>
                <w:szCs w:val="24"/>
              </w:rPr>
            </w:pPr>
            <w:r>
              <w:rPr>
                <w:rFonts w:ascii="Times New Roman" w:hAnsi="Times New Roman" w:cs="Times New Roman"/>
                <w:sz w:val="24"/>
                <w:szCs w:val="24"/>
              </w:rPr>
              <w:t>Customer 6</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44, 57</w:t>
            </w:r>
          </w:p>
        </w:tc>
        <w:tc>
          <w:tcPr>
            <w:tcW w:w="1980" w:type="dxa"/>
          </w:tcPr>
          <w:p w:rsidR="0093354E" w:rsidRDefault="00335A77" w:rsidP="00335A77">
            <w:pPr>
              <w:pStyle w:val="ListParagraph"/>
              <w:ind w:left="0"/>
              <w:jc w:val="center"/>
              <w:rPr>
                <w:rFonts w:ascii="Times New Roman" w:hAnsi="Times New Roman" w:cs="Times New Roman"/>
                <w:sz w:val="24"/>
                <w:szCs w:val="24"/>
              </w:rPr>
            </w:pPr>
            <w:r>
              <w:rPr>
                <w:rFonts w:ascii="Times New Roman" w:hAnsi="Times New Roman" w:cs="Times New Roman"/>
                <w:sz w:val="24"/>
                <w:szCs w:val="24"/>
              </w:rPr>
              <w:t>48</w:t>
            </w:r>
          </w:p>
        </w:tc>
      </w:tr>
    </w:tbl>
    <w:p w:rsidR="0093354E" w:rsidRDefault="0093354E" w:rsidP="0093354E">
      <w:pPr>
        <w:pStyle w:val="ListParagraph"/>
        <w:spacing w:after="0"/>
        <w:ind w:left="450"/>
        <w:rPr>
          <w:rFonts w:ascii="Times New Roman" w:hAnsi="Times New Roman" w:cs="Times New Roman"/>
          <w:sz w:val="24"/>
          <w:szCs w:val="24"/>
        </w:rPr>
      </w:pPr>
    </w:p>
    <w:p w:rsidR="00335A77" w:rsidRDefault="00335A77" w:rsidP="0093354E">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Using centre of gravity techni</w:t>
      </w:r>
      <w:r w:rsidR="0032103B">
        <w:rPr>
          <w:rFonts w:ascii="Times New Roman" w:hAnsi="Times New Roman" w:cs="Times New Roman"/>
          <w:sz w:val="24"/>
          <w:szCs w:val="24"/>
        </w:rPr>
        <w:t>ques calculate the best possible</w:t>
      </w:r>
      <w:r>
        <w:rPr>
          <w:rFonts w:ascii="Times New Roman" w:hAnsi="Times New Roman" w:cs="Times New Roman"/>
          <w:sz w:val="24"/>
          <w:szCs w:val="24"/>
        </w:rPr>
        <w:t xml:space="preserve"> area in which to locate the manufacturing facility.</w:t>
      </w:r>
    </w:p>
    <w:p w:rsidR="00335A77" w:rsidRDefault="00335A77" w:rsidP="00335A77">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B34BE">
        <w:rPr>
          <w:rFonts w:ascii="Times New Roman" w:hAnsi="Times New Roman" w:cs="Times New Roman"/>
          <w:b/>
          <w:sz w:val="24"/>
          <w:szCs w:val="24"/>
        </w:rPr>
        <w:t>12</w:t>
      </w:r>
      <w:r>
        <w:rPr>
          <w:rFonts w:ascii="Times New Roman" w:hAnsi="Times New Roman" w:cs="Times New Roman"/>
          <w:b/>
          <w:sz w:val="24"/>
          <w:szCs w:val="24"/>
        </w:rPr>
        <w:t xml:space="preserve"> marks</w:t>
      </w:r>
      <w:r>
        <w:rPr>
          <w:rFonts w:ascii="Times New Roman" w:hAnsi="Times New Roman" w:cs="Times New Roman"/>
          <w:sz w:val="24"/>
          <w:szCs w:val="24"/>
        </w:rPr>
        <w:t>)</w:t>
      </w:r>
    </w:p>
    <w:p w:rsidR="00335A77" w:rsidRPr="0093354E" w:rsidRDefault="00335A77" w:rsidP="00335A77">
      <w:pPr>
        <w:pStyle w:val="ListParagraph"/>
        <w:spacing w:after="0"/>
        <w:ind w:left="450"/>
        <w:jc w:val="right"/>
        <w:rPr>
          <w:rFonts w:ascii="Times New Roman" w:hAnsi="Times New Roman" w:cs="Times New Roman"/>
          <w:sz w:val="24"/>
          <w:szCs w:val="24"/>
        </w:rPr>
      </w:pPr>
    </w:p>
    <w:p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335A77" w:rsidRDefault="00335A77" w:rsidP="003D4072">
      <w:pPr>
        <w:spacing w:after="0"/>
        <w:rPr>
          <w:rFonts w:ascii="Times New Roman" w:hAnsi="Times New Roman" w:cs="Times New Roman"/>
          <w:sz w:val="24"/>
          <w:szCs w:val="24"/>
        </w:rPr>
      </w:pPr>
      <w:r>
        <w:rPr>
          <w:rFonts w:ascii="Times New Roman" w:hAnsi="Times New Roman" w:cs="Times New Roman"/>
          <w:sz w:val="24"/>
          <w:szCs w:val="24"/>
        </w:rPr>
        <w:t>Change is happening all the time with tried and tested approaches being replaced by new technology or ideas.</w:t>
      </w:r>
    </w:p>
    <w:p w:rsidR="00335A77" w:rsidRDefault="00335A77" w:rsidP="003D4072">
      <w:pPr>
        <w:spacing w:after="0"/>
        <w:rPr>
          <w:rFonts w:ascii="Times New Roman" w:hAnsi="Times New Roman" w:cs="Times New Roman"/>
          <w:sz w:val="24"/>
          <w:szCs w:val="24"/>
        </w:rPr>
      </w:pPr>
    </w:p>
    <w:p w:rsidR="00335A77" w:rsidRDefault="00335A77" w:rsidP="00335A77">
      <w:pPr>
        <w:pStyle w:val="ListParagraph"/>
        <w:numPr>
          <w:ilvl w:val="0"/>
          <w:numId w:val="6"/>
        </w:numPr>
        <w:spacing w:after="0"/>
        <w:ind w:left="450" w:hanging="450"/>
        <w:rPr>
          <w:rFonts w:ascii="Times New Roman" w:hAnsi="Times New Roman" w:cs="Times New Roman"/>
          <w:sz w:val="24"/>
          <w:szCs w:val="24"/>
        </w:rPr>
      </w:pPr>
      <w:r>
        <w:rPr>
          <w:rFonts w:ascii="Times New Roman" w:hAnsi="Times New Roman" w:cs="Times New Roman"/>
          <w:sz w:val="24"/>
          <w:szCs w:val="24"/>
        </w:rPr>
        <w:t>Explain seven reasons why change can fail in organisations.</w:t>
      </w:r>
    </w:p>
    <w:p w:rsidR="00335A77" w:rsidRDefault="00335A77" w:rsidP="00335A77">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F025B">
        <w:rPr>
          <w:rFonts w:ascii="Times New Roman" w:hAnsi="Times New Roman" w:cs="Times New Roman"/>
          <w:b/>
          <w:sz w:val="24"/>
          <w:szCs w:val="24"/>
        </w:rPr>
        <w:t>14</w:t>
      </w:r>
      <w:r>
        <w:rPr>
          <w:rFonts w:ascii="Times New Roman" w:hAnsi="Times New Roman" w:cs="Times New Roman"/>
          <w:b/>
          <w:sz w:val="24"/>
          <w:szCs w:val="24"/>
        </w:rPr>
        <w:t xml:space="preserve"> marks</w:t>
      </w:r>
      <w:r>
        <w:rPr>
          <w:rFonts w:ascii="Times New Roman" w:hAnsi="Times New Roman" w:cs="Times New Roman"/>
          <w:sz w:val="24"/>
          <w:szCs w:val="24"/>
        </w:rPr>
        <w:t>)</w:t>
      </w:r>
    </w:p>
    <w:p w:rsidR="00335A77" w:rsidRDefault="00335A77" w:rsidP="00335A77">
      <w:pPr>
        <w:pStyle w:val="ListParagraph"/>
        <w:spacing w:after="0"/>
        <w:ind w:left="450"/>
        <w:jc w:val="right"/>
        <w:rPr>
          <w:rFonts w:ascii="Times New Roman" w:hAnsi="Times New Roman" w:cs="Times New Roman"/>
          <w:sz w:val="24"/>
          <w:szCs w:val="24"/>
        </w:rPr>
      </w:pPr>
    </w:p>
    <w:p w:rsidR="00335A77" w:rsidRDefault="00335A77" w:rsidP="00335A77">
      <w:pPr>
        <w:pStyle w:val="ListParagraph"/>
        <w:numPr>
          <w:ilvl w:val="0"/>
          <w:numId w:val="6"/>
        </w:numPr>
        <w:spacing w:after="0"/>
        <w:ind w:left="450" w:hanging="450"/>
        <w:rPr>
          <w:rFonts w:ascii="Times New Roman" w:hAnsi="Times New Roman" w:cs="Times New Roman"/>
          <w:sz w:val="24"/>
          <w:szCs w:val="24"/>
        </w:rPr>
      </w:pPr>
      <w:r>
        <w:rPr>
          <w:rFonts w:ascii="Times New Roman" w:hAnsi="Times New Roman" w:cs="Times New Roman"/>
          <w:sz w:val="24"/>
          <w:szCs w:val="24"/>
        </w:rPr>
        <w:t>Force field analysis is a method of identifying what factors are driving change and those factors that are preventing the change.</w:t>
      </w:r>
      <w:r w:rsidR="00B3491C">
        <w:rPr>
          <w:rFonts w:ascii="Times New Roman" w:hAnsi="Times New Roman" w:cs="Times New Roman"/>
          <w:sz w:val="24"/>
          <w:szCs w:val="24"/>
        </w:rPr>
        <w:t xml:space="preserve">  </w:t>
      </w:r>
      <w:proofErr w:type="spellStart"/>
      <w:r w:rsidR="00B3491C">
        <w:rPr>
          <w:rFonts w:ascii="Times New Roman" w:hAnsi="Times New Roman" w:cs="Times New Roman"/>
          <w:sz w:val="24"/>
          <w:szCs w:val="24"/>
        </w:rPr>
        <w:t>Analyse</w:t>
      </w:r>
      <w:proofErr w:type="spellEnd"/>
      <w:r w:rsidR="00B3491C">
        <w:rPr>
          <w:rFonts w:ascii="Times New Roman" w:hAnsi="Times New Roman" w:cs="Times New Roman"/>
          <w:sz w:val="24"/>
          <w:szCs w:val="24"/>
        </w:rPr>
        <w:t xml:space="preserve"> what factors drive change and those factors that restrain change.</w:t>
      </w:r>
    </w:p>
    <w:p w:rsidR="00335A77" w:rsidRDefault="00335A77" w:rsidP="00335A77">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EF025B">
        <w:rPr>
          <w:rFonts w:ascii="Times New Roman" w:hAnsi="Times New Roman" w:cs="Times New Roman"/>
          <w:b/>
          <w:sz w:val="24"/>
          <w:szCs w:val="24"/>
        </w:rPr>
        <w:t>11</w:t>
      </w:r>
      <w:r>
        <w:rPr>
          <w:rFonts w:ascii="Times New Roman" w:hAnsi="Times New Roman" w:cs="Times New Roman"/>
          <w:b/>
          <w:sz w:val="24"/>
          <w:szCs w:val="24"/>
        </w:rPr>
        <w:t xml:space="preserve"> marks</w:t>
      </w:r>
      <w:r>
        <w:rPr>
          <w:rFonts w:ascii="Times New Roman" w:hAnsi="Times New Roman" w:cs="Times New Roman"/>
          <w:sz w:val="24"/>
          <w:szCs w:val="24"/>
        </w:rPr>
        <w:t>)</w:t>
      </w:r>
    </w:p>
    <w:p w:rsidR="00406D4C" w:rsidRDefault="00406D4C" w:rsidP="00406D4C">
      <w:pPr>
        <w:spacing w:after="0"/>
        <w:rPr>
          <w:rFonts w:ascii="Times New Roman" w:hAnsi="Times New Roman" w:cs="Times New Roman"/>
          <w:sz w:val="24"/>
          <w:szCs w:val="24"/>
        </w:rPr>
      </w:pPr>
    </w:p>
    <w:p w:rsidR="00406D4C" w:rsidRDefault="00406D4C">
      <w:pPr>
        <w:rPr>
          <w:rFonts w:ascii="Times New Roman" w:hAnsi="Times New Roman" w:cs="Times New Roman"/>
          <w:sz w:val="24"/>
          <w:szCs w:val="24"/>
        </w:rPr>
      </w:pPr>
      <w:r>
        <w:rPr>
          <w:rFonts w:ascii="Times New Roman" w:hAnsi="Times New Roman" w:cs="Times New Roman"/>
          <w:sz w:val="24"/>
          <w:szCs w:val="24"/>
        </w:rPr>
        <w:br w:type="page"/>
      </w:r>
    </w:p>
    <w:p w:rsidR="00406D4C" w:rsidRDefault="00406D4C" w:rsidP="00406D4C">
      <w:pPr>
        <w:spacing w:after="0"/>
        <w:rPr>
          <w:rFonts w:ascii="Times New Roman" w:hAnsi="Times New Roman" w:cs="Times New Roman"/>
          <w:b/>
          <w:sz w:val="28"/>
          <w:szCs w:val="28"/>
          <w:u w:val="single"/>
        </w:rPr>
      </w:pPr>
      <w:r>
        <w:rPr>
          <w:rFonts w:ascii="Times New Roman" w:hAnsi="Times New Roman" w:cs="Times New Roman"/>
          <w:b/>
          <w:sz w:val="28"/>
          <w:szCs w:val="28"/>
          <w:u w:val="single"/>
        </w:rPr>
        <w:lastRenderedPageBreak/>
        <w:t>Section C</w:t>
      </w:r>
    </w:p>
    <w:p w:rsidR="00F211EE" w:rsidRDefault="00F211EE" w:rsidP="00406D4C">
      <w:pPr>
        <w:spacing w:after="0"/>
        <w:rPr>
          <w:rFonts w:ascii="Times New Roman" w:hAnsi="Times New Roman" w:cs="Times New Roman"/>
          <w:b/>
          <w:sz w:val="28"/>
          <w:szCs w:val="28"/>
          <w:u w:val="single"/>
        </w:rPr>
      </w:pPr>
    </w:p>
    <w:p w:rsidR="00F211EE" w:rsidRPr="00F211EE" w:rsidRDefault="00F614F8" w:rsidP="00F211EE">
      <w:pPr>
        <w:rPr>
          <w:rFonts w:ascii="Times New Roman" w:hAnsi="Times New Roman" w:cs="Times New Roman"/>
          <w:sz w:val="24"/>
          <w:szCs w:val="24"/>
          <w:u w:val="single"/>
        </w:rPr>
      </w:pPr>
      <w:r>
        <w:rPr>
          <w:rFonts w:ascii="Times New Roman" w:hAnsi="Times New Roman" w:cs="Times New Roman"/>
          <w:b/>
          <w:sz w:val="24"/>
          <w:szCs w:val="24"/>
          <w:u w:val="single"/>
        </w:rPr>
        <w:t>Question 5</w:t>
      </w:r>
    </w:p>
    <w:p w:rsidR="00F211EE" w:rsidRPr="00F211EE" w:rsidRDefault="00F211EE" w:rsidP="00F211EE">
      <w:pPr>
        <w:rPr>
          <w:rFonts w:ascii="Times New Roman" w:hAnsi="Times New Roman" w:cs="Times New Roman"/>
          <w:sz w:val="24"/>
          <w:szCs w:val="24"/>
        </w:rPr>
      </w:pPr>
    </w:p>
    <w:p w:rsidR="00F211EE" w:rsidRPr="00F211EE" w:rsidRDefault="00F614F8" w:rsidP="00F211EE">
      <w:pPr>
        <w:rPr>
          <w:rFonts w:ascii="Times New Roman" w:hAnsi="Times New Roman" w:cs="Times New Roman"/>
          <w:sz w:val="24"/>
          <w:szCs w:val="24"/>
        </w:rPr>
      </w:pPr>
      <w:proofErr w:type="spellStart"/>
      <w:r>
        <w:rPr>
          <w:rFonts w:ascii="Times New Roman" w:hAnsi="Times New Roman" w:cs="Times New Roman"/>
          <w:sz w:val="24"/>
          <w:szCs w:val="24"/>
        </w:rPr>
        <w:t>Sketty</w:t>
      </w:r>
      <w:proofErr w:type="spellEnd"/>
      <w:r>
        <w:rPr>
          <w:rFonts w:ascii="Times New Roman" w:hAnsi="Times New Roman" w:cs="Times New Roman"/>
          <w:sz w:val="24"/>
          <w:szCs w:val="24"/>
        </w:rPr>
        <w:t xml:space="preserve"> Sports C</w:t>
      </w:r>
      <w:r w:rsidR="00F211EE" w:rsidRPr="00F211EE">
        <w:rPr>
          <w:rFonts w:ascii="Times New Roman" w:hAnsi="Times New Roman" w:cs="Times New Roman"/>
          <w:sz w:val="24"/>
          <w:szCs w:val="24"/>
        </w:rPr>
        <w:t xml:space="preserve">ars currently produce vehicles for the UK sports 2000 regulations. Recent technical changes in the regulations allow for the use of external carbon </w:t>
      </w:r>
      <w:r w:rsidR="002C0D84" w:rsidRPr="00F211EE">
        <w:rPr>
          <w:rFonts w:ascii="Times New Roman" w:hAnsi="Times New Roman" w:cs="Times New Roman"/>
          <w:sz w:val="24"/>
          <w:szCs w:val="24"/>
        </w:rPr>
        <w:t>fiber</w:t>
      </w:r>
      <w:r w:rsidR="00F211EE" w:rsidRPr="00F211EE">
        <w:rPr>
          <w:rFonts w:ascii="Times New Roman" w:hAnsi="Times New Roman" w:cs="Times New Roman"/>
          <w:sz w:val="24"/>
          <w:szCs w:val="24"/>
        </w:rPr>
        <w:t xml:space="preserve"> body work panels.</w:t>
      </w: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 xml:space="preserve">The </w:t>
      </w:r>
      <w:proofErr w:type="gramStart"/>
      <w:r w:rsidRPr="00F211EE">
        <w:rPr>
          <w:rFonts w:ascii="Times New Roman" w:hAnsi="Times New Roman" w:cs="Times New Roman"/>
          <w:sz w:val="24"/>
          <w:szCs w:val="24"/>
        </w:rPr>
        <w:t>team have</w:t>
      </w:r>
      <w:proofErr w:type="gramEnd"/>
      <w:r w:rsidRPr="00F211EE">
        <w:rPr>
          <w:rFonts w:ascii="Times New Roman" w:hAnsi="Times New Roman" w:cs="Times New Roman"/>
          <w:sz w:val="24"/>
          <w:szCs w:val="24"/>
        </w:rPr>
        <w:t xml:space="preserve"> decided to produce the panels in house and are obtaining quotes for an Autoclave (a large pressure cooker for curing panels in their </w:t>
      </w:r>
      <w:proofErr w:type="spellStart"/>
      <w:r w:rsidRPr="00F211EE">
        <w:rPr>
          <w:rFonts w:ascii="Times New Roman" w:hAnsi="Times New Roman" w:cs="Times New Roman"/>
          <w:sz w:val="24"/>
          <w:szCs w:val="24"/>
        </w:rPr>
        <w:t>moulds</w:t>
      </w:r>
      <w:proofErr w:type="spellEnd"/>
      <w:r w:rsidRPr="00F211EE">
        <w:rPr>
          <w:rFonts w:ascii="Times New Roman" w:hAnsi="Times New Roman" w:cs="Times New Roman"/>
          <w:sz w:val="24"/>
          <w:szCs w:val="24"/>
        </w:rPr>
        <w:t xml:space="preserve">). In order to compare competitive quotations from different potential suppliers from different countries, </w:t>
      </w:r>
      <w:proofErr w:type="spellStart"/>
      <w:r w:rsidRPr="00F211EE">
        <w:rPr>
          <w:rFonts w:ascii="Times New Roman" w:hAnsi="Times New Roman" w:cs="Times New Roman"/>
          <w:sz w:val="24"/>
          <w:szCs w:val="24"/>
        </w:rPr>
        <w:t>Sketty</w:t>
      </w:r>
      <w:proofErr w:type="spellEnd"/>
      <w:r w:rsidRPr="00F211EE">
        <w:rPr>
          <w:rFonts w:ascii="Times New Roman" w:hAnsi="Times New Roman" w:cs="Times New Roman"/>
          <w:sz w:val="24"/>
          <w:szCs w:val="24"/>
        </w:rPr>
        <w:t xml:space="preserve"> </w:t>
      </w:r>
      <w:proofErr w:type="spellStart"/>
      <w:r w:rsidRPr="00F211EE">
        <w:rPr>
          <w:rFonts w:ascii="Times New Roman" w:hAnsi="Times New Roman" w:cs="Times New Roman"/>
          <w:sz w:val="24"/>
          <w:szCs w:val="24"/>
        </w:rPr>
        <w:t>Sportscars</w:t>
      </w:r>
      <w:proofErr w:type="spellEnd"/>
      <w:r w:rsidRPr="00F211EE">
        <w:rPr>
          <w:rFonts w:ascii="Times New Roman" w:hAnsi="Times New Roman" w:cs="Times New Roman"/>
          <w:sz w:val="24"/>
          <w:szCs w:val="24"/>
        </w:rPr>
        <w:t xml:space="preserve"> require a Request </w:t>
      </w:r>
      <w:proofErr w:type="gramStart"/>
      <w:r w:rsidRPr="00F211EE">
        <w:rPr>
          <w:rFonts w:ascii="Times New Roman" w:hAnsi="Times New Roman" w:cs="Times New Roman"/>
          <w:sz w:val="24"/>
          <w:szCs w:val="24"/>
        </w:rPr>
        <w:t>For</w:t>
      </w:r>
      <w:proofErr w:type="gramEnd"/>
      <w:r w:rsidRPr="00F211EE">
        <w:rPr>
          <w:rFonts w:ascii="Times New Roman" w:hAnsi="Times New Roman" w:cs="Times New Roman"/>
          <w:sz w:val="24"/>
          <w:szCs w:val="24"/>
        </w:rPr>
        <w:t xml:space="preserve"> Quotation (RFQ) document.</w:t>
      </w:r>
    </w:p>
    <w:p w:rsidR="00F211EE" w:rsidRPr="00F211EE" w:rsidRDefault="00F211EE" w:rsidP="00F211EE">
      <w:pPr>
        <w:rPr>
          <w:rFonts w:ascii="Times New Roman" w:hAnsi="Times New Roman" w:cs="Times New Roman"/>
          <w:sz w:val="24"/>
          <w:szCs w:val="24"/>
        </w:rPr>
      </w:pPr>
    </w:p>
    <w:p w:rsidR="00F211EE" w:rsidRPr="00F211EE" w:rsidRDefault="00F211EE" w:rsidP="00F211EE">
      <w:pPr>
        <w:numPr>
          <w:ilvl w:val="0"/>
          <w:numId w:val="7"/>
        </w:numPr>
        <w:spacing w:after="0" w:line="240" w:lineRule="auto"/>
        <w:rPr>
          <w:rFonts w:ascii="Times New Roman" w:hAnsi="Times New Roman" w:cs="Times New Roman"/>
          <w:b/>
          <w:sz w:val="24"/>
          <w:szCs w:val="24"/>
        </w:rPr>
      </w:pPr>
      <w:bookmarkStart w:id="0" w:name="OLE_LINK1"/>
      <w:bookmarkStart w:id="1" w:name="OLE_LINK2"/>
      <w:r w:rsidRPr="00F211EE">
        <w:rPr>
          <w:rFonts w:ascii="Times New Roman" w:hAnsi="Times New Roman" w:cs="Times New Roman"/>
          <w:sz w:val="24"/>
          <w:szCs w:val="24"/>
        </w:rPr>
        <w:t>Generate an RFQ for the autoclave. Briefly explain the reasoning behind the inclusion of each of your criteria.</w:t>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t xml:space="preserve"> </w:t>
      </w:r>
      <w:r w:rsidRPr="00F211EE">
        <w:rPr>
          <w:rFonts w:ascii="Times New Roman" w:hAnsi="Times New Roman" w:cs="Times New Roman"/>
          <w:b/>
          <w:sz w:val="24"/>
          <w:szCs w:val="24"/>
        </w:rPr>
        <w:t>(12 marks)</w:t>
      </w:r>
    </w:p>
    <w:p w:rsidR="00F211EE" w:rsidRPr="00F211EE" w:rsidRDefault="00F211EE" w:rsidP="00F211EE">
      <w:pPr>
        <w:ind w:left="720"/>
        <w:rPr>
          <w:rFonts w:ascii="Times New Roman" w:hAnsi="Times New Roman" w:cs="Times New Roman"/>
          <w:b/>
          <w:sz w:val="24"/>
          <w:szCs w:val="24"/>
        </w:rPr>
      </w:pPr>
    </w:p>
    <w:p w:rsidR="00F211EE" w:rsidRPr="00F211EE" w:rsidRDefault="002C0D84" w:rsidP="00F211EE">
      <w:pPr>
        <w:ind w:left="720"/>
        <w:rPr>
          <w:rFonts w:ascii="Times New Roman" w:hAnsi="Times New Roman" w:cs="Times New Roman"/>
          <w:sz w:val="24"/>
          <w:szCs w:val="24"/>
        </w:rPr>
      </w:pPr>
      <w:proofErr w:type="spellStart"/>
      <w:r>
        <w:rPr>
          <w:rFonts w:ascii="Times New Roman" w:hAnsi="Times New Roman" w:cs="Times New Roman"/>
          <w:sz w:val="24"/>
          <w:szCs w:val="24"/>
        </w:rPr>
        <w:t>Sketty</w:t>
      </w:r>
      <w:proofErr w:type="spellEnd"/>
      <w:r>
        <w:rPr>
          <w:rFonts w:ascii="Times New Roman" w:hAnsi="Times New Roman" w:cs="Times New Roman"/>
          <w:sz w:val="24"/>
          <w:szCs w:val="24"/>
        </w:rPr>
        <w:t xml:space="preserve"> S</w:t>
      </w:r>
      <w:r w:rsidR="00F211EE" w:rsidRPr="00F211EE">
        <w:rPr>
          <w:rFonts w:ascii="Times New Roman" w:hAnsi="Times New Roman" w:cs="Times New Roman"/>
          <w:sz w:val="24"/>
          <w:szCs w:val="24"/>
        </w:rPr>
        <w:t>port</w:t>
      </w:r>
      <w:r>
        <w:rPr>
          <w:rFonts w:ascii="Times New Roman" w:hAnsi="Times New Roman" w:cs="Times New Roman"/>
          <w:sz w:val="24"/>
          <w:szCs w:val="24"/>
        </w:rPr>
        <w:t>s C</w:t>
      </w:r>
      <w:r w:rsidR="00F211EE" w:rsidRPr="00F211EE">
        <w:rPr>
          <w:rFonts w:ascii="Times New Roman" w:hAnsi="Times New Roman" w:cs="Times New Roman"/>
          <w:sz w:val="24"/>
          <w:szCs w:val="24"/>
        </w:rPr>
        <w:t>ars are concerned about the initial purchase price and operating costs for the autoclave.</w:t>
      </w:r>
    </w:p>
    <w:p w:rsidR="00F211EE" w:rsidRPr="00F211EE" w:rsidRDefault="00F211EE" w:rsidP="00F211EE">
      <w:pPr>
        <w:numPr>
          <w:ilvl w:val="0"/>
          <w:numId w:val="7"/>
        </w:numPr>
        <w:spacing w:after="0" w:line="240" w:lineRule="auto"/>
        <w:rPr>
          <w:rFonts w:ascii="Times New Roman" w:hAnsi="Times New Roman" w:cs="Times New Roman"/>
          <w:b/>
          <w:sz w:val="24"/>
          <w:szCs w:val="24"/>
        </w:rPr>
      </w:pPr>
      <w:r w:rsidRPr="00F211EE">
        <w:rPr>
          <w:rFonts w:ascii="Times New Roman" w:hAnsi="Times New Roman" w:cs="Times New Roman"/>
          <w:sz w:val="24"/>
          <w:szCs w:val="24"/>
        </w:rPr>
        <w:t xml:space="preserve">Explain the concept of life cycle costing. </w:t>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(3 marks)</w:t>
      </w:r>
    </w:p>
    <w:p w:rsidR="00F211EE" w:rsidRPr="00F211EE" w:rsidRDefault="00F211EE" w:rsidP="00F211EE">
      <w:pPr>
        <w:spacing w:after="0" w:line="240" w:lineRule="auto"/>
        <w:ind w:left="720"/>
        <w:rPr>
          <w:rFonts w:ascii="Times New Roman" w:hAnsi="Times New Roman" w:cs="Times New Roman"/>
          <w:b/>
          <w:sz w:val="24"/>
          <w:szCs w:val="24"/>
        </w:rPr>
      </w:pPr>
    </w:p>
    <w:p w:rsidR="00F211EE" w:rsidRPr="00F211EE" w:rsidRDefault="00F211EE" w:rsidP="00F211EE">
      <w:pPr>
        <w:numPr>
          <w:ilvl w:val="0"/>
          <w:numId w:val="7"/>
        </w:numPr>
        <w:spacing w:after="0" w:line="240" w:lineRule="auto"/>
        <w:rPr>
          <w:rFonts w:ascii="Times New Roman" w:hAnsi="Times New Roman" w:cs="Times New Roman"/>
          <w:sz w:val="24"/>
          <w:szCs w:val="24"/>
        </w:rPr>
      </w:pPr>
      <w:r w:rsidRPr="00F211EE">
        <w:rPr>
          <w:rFonts w:ascii="Times New Roman" w:hAnsi="Times New Roman" w:cs="Times New Roman"/>
          <w:sz w:val="24"/>
          <w:szCs w:val="24"/>
        </w:rPr>
        <w:t>Critically evaluate the factors that should be considered to generate a life cycle cost for the Autoclave.</w:t>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t xml:space="preserve"> </w:t>
      </w:r>
      <w:r w:rsidRPr="00F211EE">
        <w:rPr>
          <w:rFonts w:ascii="Times New Roman" w:hAnsi="Times New Roman" w:cs="Times New Roman"/>
          <w:b/>
          <w:sz w:val="24"/>
          <w:szCs w:val="24"/>
        </w:rPr>
        <w:t>(10 marks)</w:t>
      </w:r>
    </w:p>
    <w:p w:rsidR="00F211EE" w:rsidRPr="00F211EE" w:rsidRDefault="00F211EE" w:rsidP="00F211EE">
      <w:pPr>
        <w:ind w:left="1080" w:firstLine="360"/>
        <w:rPr>
          <w:rFonts w:ascii="Times New Roman" w:hAnsi="Times New Roman" w:cs="Times New Roman"/>
          <w:b/>
          <w:sz w:val="24"/>
          <w:szCs w:val="24"/>
        </w:rPr>
      </w:pPr>
    </w:p>
    <w:bookmarkEnd w:id="0"/>
    <w:bookmarkEnd w:id="1"/>
    <w:p w:rsidR="00F211EE" w:rsidRPr="00F211EE" w:rsidRDefault="00F211EE" w:rsidP="00F211EE">
      <w:pPr>
        <w:spacing w:after="0"/>
        <w:rPr>
          <w:rFonts w:ascii="Times New Roman" w:hAnsi="Times New Roman" w:cs="Times New Roman"/>
          <w:b/>
          <w:sz w:val="24"/>
          <w:szCs w:val="24"/>
          <w:u w:val="single"/>
        </w:rPr>
      </w:pPr>
    </w:p>
    <w:p w:rsidR="00F211EE" w:rsidRPr="00F211EE" w:rsidRDefault="00F211EE" w:rsidP="00F211EE">
      <w:pPr>
        <w:pStyle w:val="SMUNORMALARIAL"/>
        <w:rPr>
          <w:rFonts w:ascii="Times New Roman" w:hAnsi="Times New Roman"/>
          <w:sz w:val="24"/>
        </w:rPr>
      </w:pPr>
      <w:r w:rsidRPr="00F211EE">
        <w:rPr>
          <w:rFonts w:ascii="Times New Roman" w:hAnsi="Times New Roman"/>
          <w:b/>
          <w:sz w:val="24"/>
          <w:u w:val="single"/>
        </w:rPr>
        <w:t>Question 6</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Explain the concept of Total Quality Management</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(5 marks)</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 xml:space="preserve">Outline a total Quality Management Strategy. Refer to </w:t>
      </w:r>
      <w:proofErr w:type="spellStart"/>
      <w:r w:rsidRPr="00F211EE">
        <w:rPr>
          <w:rFonts w:ascii="Times New Roman" w:hAnsi="Times New Roman" w:cs="Times New Roman"/>
          <w:sz w:val="24"/>
          <w:szCs w:val="24"/>
        </w:rPr>
        <w:t>Juran’s</w:t>
      </w:r>
      <w:proofErr w:type="spellEnd"/>
      <w:r w:rsidRPr="00F211EE">
        <w:rPr>
          <w:rFonts w:ascii="Times New Roman" w:hAnsi="Times New Roman" w:cs="Times New Roman"/>
          <w:sz w:val="24"/>
          <w:szCs w:val="24"/>
        </w:rPr>
        <w:t xml:space="preserve"> 10 steps.</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(6 marks)</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What are the potential effects of not having a robust engineering quality system?</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b/>
          <w:sz w:val="24"/>
          <w:szCs w:val="24"/>
        </w:rPr>
        <w:t>(3 marks)</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 xml:space="preserve">Many engineering organizations utilize Fault Reporting </w:t>
      </w:r>
      <w:proofErr w:type="gramStart"/>
      <w:r w:rsidRPr="00F211EE">
        <w:rPr>
          <w:rFonts w:ascii="Times New Roman" w:hAnsi="Times New Roman" w:cs="Times New Roman"/>
          <w:sz w:val="24"/>
          <w:szCs w:val="24"/>
        </w:rPr>
        <w:t>And</w:t>
      </w:r>
      <w:proofErr w:type="gramEnd"/>
      <w:r w:rsidRPr="00F211EE">
        <w:rPr>
          <w:rFonts w:ascii="Times New Roman" w:hAnsi="Times New Roman" w:cs="Times New Roman"/>
          <w:sz w:val="24"/>
          <w:szCs w:val="24"/>
        </w:rPr>
        <w:t xml:space="preserve"> Corrective Action Systems (FRACAS). Imagine that you are working for a volume motorcycle engineering manufacturer. It has been reported that some telescope damper fork seals are leaking regularly on a recently released motorcycle. (</w:t>
      </w:r>
      <w:proofErr w:type="gramStart"/>
      <w:r w:rsidRPr="00F211EE">
        <w:rPr>
          <w:rFonts w:ascii="Times New Roman" w:hAnsi="Times New Roman" w:cs="Times New Roman"/>
          <w:sz w:val="24"/>
          <w:szCs w:val="24"/>
        </w:rPr>
        <w:t>see</w:t>
      </w:r>
      <w:proofErr w:type="gramEnd"/>
      <w:r w:rsidRPr="00F211EE">
        <w:rPr>
          <w:rFonts w:ascii="Times New Roman" w:hAnsi="Times New Roman" w:cs="Times New Roman"/>
          <w:sz w:val="24"/>
          <w:szCs w:val="24"/>
        </w:rPr>
        <w:t xml:space="preserve"> below)</w:t>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noProof/>
          <w:sz w:val="24"/>
          <w:szCs w:val="24"/>
          <w:lang w:val="en-GB" w:eastAsia="en-GB"/>
        </w:rPr>
        <w:drawing>
          <wp:inline distT="0" distB="0" distL="0" distR="0" wp14:anchorId="3489EFC7" wp14:editId="2AC07458">
            <wp:extent cx="3924300" cy="2657475"/>
            <wp:effectExtent l="19050" t="0" r="0" b="0"/>
            <wp:docPr id="3" name="Picture 1" descr="Fork Diagram"/>
            <wp:cNvGraphicFramePr/>
            <a:graphic xmlns:a="http://schemas.openxmlformats.org/drawingml/2006/main">
              <a:graphicData uri="http://schemas.openxmlformats.org/drawingml/2006/picture">
                <pic:pic xmlns:pic="http://schemas.openxmlformats.org/drawingml/2006/picture">
                  <pic:nvPicPr>
                    <pic:cNvPr id="2050" name="Picture 2" descr="Fork Diagram"/>
                    <pic:cNvPicPr>
                      <a:picLocks noChangeAspect="1" noChangeArrowheads="1"/>
                    </pic:cNvPicPr>
                  </pic:nvPicPr>
                  <pic:blipFill>
                    <a:blip r:embed="rId6" cstate="print"/>
                    <a:srcRect/>
                    <a:stretch>
                      <a:fillRect/>
                    </a:stretch>
                  </pic:blipFill>
                  <pic:spPr bwMode="auto">
                    <a:xfrm>
                      <a:off x="0" y="0"/>
                      <a:ext cx="3923064" cy="2656638"/>
                    </a:xfrm>
                    <a:prstGeom prst="rect">
                      <a:avLst/>
                    </a:prstGeom>
                    <a:noFill/>
                  </pic:spPr>
                </pic:pic>
              </a:graphicData>
            </a:graphic>
          </wp:inline>
        </w:drawing>
      </w: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p>
    <w:p w:rsidR="00F211EE" w:rsidRPr="00F211EE" w:rsidRDefault="00F211EE" w:rsidP="00F211EE">
      <w:pPr>
        <w:rPr>
          <w:rFonts w:ascii="Times New Roman" w:hAnsi="Times New Roman" w:cs="Times New Roman"/>
          <w:sz w:val="24"/>
          <w:szCs w:val="24"/>
        </w:rPr>
      </w:pPr>
      <w:r w:rsidRPr="00F211EE">
        <w:rPr>
          <w:rFonts w:ascii="Times New Roman" w:hAnsi="Times New Roman" w:cs="Times New Roman"/>
          <w:sz w:val="24"/>
          <w:szCs w:val="24"/>
        </w:rPr>
        <w:t>You have been asked to identify any possible causes of this failure. Create an Ishikawa (herring bone) diagram of possible causes. Explain significant design error potential causes that may require more detail investigation. Use diagrams as required.</w:t>
      </w:r>
    </w:p>
    <w:p w:rsidR="00F211EE" w:rsidRPr="00F211EE" w:rsidRDefault="00F211EE" w:rsidP="00F211EE">
      <w:pPr>
        <w:rPr>
          <w:rFonts w:ascii="Times New Roman" w:hAnsi="Times New Roman" w:cs="Times New Roman"/>
          <w:b/>
          <w:sz w:val="24"/>
          <w:szCs w:val="24"/>
        </w:rPr>
      </w:pP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Pr="00F211EE">
        <w:rPr>
          <w:rFonts w:ascii="Times New Roman" w:hAnsi="Times New Roman" w:cs="Times New Roman"/>
          <w:sz w:val="24"/>
          <w:szCs w:val="24"/>
        </w:rPr>
        <w:tab/>
      </w:r>
      <w:r w:rsidR="00D1460A">
        <w:rPr>
          <w:rFonts w:ascii="Times New Roman" w:hAnsi="Times New Roman" w:cs="Times New Roman"/>
          <w:b/>
          <w:sz w:val="24"/>
          <w:szCs w:val="24"/>
        </w:rPr>
        <w:t>(11</w:t>
      </w:r>
      <w:r w:rsidRPr="00F211EE">
        <w:rPr>
          <w:rFonts w:ascii="Times New Roman" w:hAnsi="Times New Roman" w:cs="Times New Roman"/>
          <w:b/>
          <w:sz w:val="24"/>
          <w:szCs w:val="24"/>
        </w:rPr>
        <w:t xml:space="preserve"> marks) </w:t>
      </w:r>
    </w:p>
    <w:p w:rsidR="007E06FB" w:rsidRDefault="007E06FB">
      <w:pPr>
        <w:rPr>
          <w:rFonts w:ascii="Times New Roman" w:hAnsi="Times New Roman" w:cs="Times New Roman"/>
          <w:sz w:val="24"/>
          <w:szCs w:val="24"/>
        </w:rPr>
      </w:pPr>
      <w:r>
        <w:rPr>
          <w:rFonts w:ascii="Times New Roman" w:hAnsi="Times New Roman" w:cs="Times New Roman"/>
          <w:sz w:val="24"/>
          <w:szCs w:val="24"/>
        </w:rPr>
        <w:br w:type="page"/>
      </w:r>
    </w:p>
    <w:p w:rsidR="00F211EE" w:rsidRPr="00F211EE" w:rsidRDefault="00F211EE" w:rsidP="00F211EE">
      <w:pPr>
        <w:rPr>
          <w:rFonts w:ascii="Times New Roman" w:hAnsi="Times New Roman" w:cs="Times New Roman"/>
          <w:sz w:val="24"/>
          <w:szCs w:val="24"/>
        </w:rPr>
      </w:pPr>
    </w:p>
    <w:p w:rsidR="00F211EE" w:rsidRDefault="005A6568" w:rsidP="00F211EE">
      <w:pPr>
        <w:rPr>
          <w:rFonts w:ascii="Times New Roman" w:hAnsi="Times New Roman" w:cs="Times New Roman"/>
          <w:b/>
          <w:sz w:val="24"/>
          <w:szCs w:val="24"/>
          <w:u w:val="single"/>
        </w:rPr>
      </w:pPr>
      <w:r w:rsidRPr="00F614F8">
        <w:rPr>
          <w:rFonts w:ascii="Times New Roman" w:hAnsi="Times New Roman" w:cs="Times New Roman"/>
          <w:b/>
          <w:sz w:val="24"/>
          <w:szCs w:val="24"/>
          <w:u w:val="single"/>
        </w:rPr>
        <w:t>Question 7</w:t>
      </w:r>
    </w:p>
    <w:p w:rsidR="007A43E8" w:rsidRDefault="00C9251E" w:rsidP="00C9251E">
      <w:pPr>
        <w:jc w:val="center"/>
        <w:rPr>
          <w:rFonts w:ascii="Times New Roman" w:hAnsi="Times New Roman" w:cs="Times New Roman"/>
          <w:b/>
          <w:sz w:val="24"/>
          <w:szCs w:val="24"/>
          <w:u w:val="single"/>
        </w:rPr>
      </w:pPr>
      <w:r>
        <w:rPr>
          <w:noProof/>
          <w:lang w:val="en-GB" w:eastAsia="en-GB"/>
        </w:rPr>
        <w:drawing>
          <wp:inline distT="0" distB="0" distL="0" distR="0">
            <wp:extent cx="2743200" cy="2056864"/>
            <wp:effectExtent l="0" t="0" r="0" b="635"/>
            <wp:docPr id="1" name="Picture 1" descr="Image result for hybrid b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ybrid bu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1366" cy="2055489"/>
                    </a:xfrm>
                    <a:prstGeom prst="rect">
                      <a:avLst/>
                    </a:prstGeom>
                    <a:noFill/>
                    <a:ln>
                      <a:noFill/>
                    </a:ln>
                  </pic:spPr>
                </pic:pic>
              </a:graphicData>
            </a:graphic>
          </wp:inline>
        </w:drawing>
      </w:r>
    </w:p>
    <w:p w:rsidR="007A43E8" w:rsidRPr="00F614F8" w:rsidRDefault="007A43E8" w:rsidP="00F211EE">
      <w:pPr>
        <w:rPr>
          <w:rFonts w:ascii="Times New Roman" w:hAnsi="Times New Roman" w:cs="Times New Roman"/>
          <w:b/>
          <w:sz w:val="24"/>
          <w:szCs w:val="24"/>
          <w:u w:val="single"/>
        </w:rPr>
      </w:pPr>
    </w:p>
    <w:p w:rsidR="007A43E8" w:rsidRPr="007A43E8" w:rsidRDefault="007A43E8" w:rsidP="007A43E8">
      <w:pPr>
        <w:rPr>
          <w:rFonts w:ascii="Times New Roman" w:hAnsi="Times New Roman" w:cs="Times New Roman"/>
          <w:sz w:val="24"/>
          <w:szCs w:val="24"/>
        </w:rPr>
      </w:pPr>
      <w:r w:rsidRPr="007A43E8">
        <w:rPr>
          <w:rFonts w:ascii="Times New Roman" w:hAnsi="Times New Roman" w:cs="Times New Roman"/>
          <w:sz w:val="24"/>
          <w:szCs w:val="24"/>
        </w:rPr>
        <w:t>The City and County of Swansea wish to improve their public transport network. They are considering adopting a test fleet of ‘hybrid diesel electric buses’.</w:t>
      </w:r>
    </w:p>
    <w:p w:rsidR="007A43E8" w:rsidRPr="007A43E8" w:rsidRDefault="007A43E8" w:rsidP="007A43E8">
      <w:pPr>
        <w:rPr>
          <w:rFonts w:ascii="Times New Roman" w:hAnsi="Times New Roman" w:cs="Times New Roman"/>
          <w:sz w:val="24"/>
          <w:szCs w:val="24"/>
        </w:rPr>
      </w:pPr>
    </w:p>
    <w:p w:rsidR="007A43E8" w:rsidRPr="007A43E8" w:rsidRDefault="007A43E8" w:rsidP="007A43E8">
      <w:pPr>
        <w:numPr>
          <w:ilvl w:val="0"/>
          <w:numId w:val="8"/>
        </w:numPr>
        <w:spacing w:after="0" w:line="240" w:lineRule="auto"/>
        <w:rPr>
          <w:rFonts w:ascii="Times New Roman" w:hAnsi="Times New Roman" w:cs="Times New Roman"/>
          <w:sz w:val="24"/>
          <w:szCs w:val="24"/>
        </w:rPr>
      </w:pPr>
      <w:r w:rsidRPr="007A43E8">
        <w:rPr>
          <w:rFonts w:ascii="Times New Roman" w:hAnsi="Times New Roman" w:cs="Times New Roman"/>
          <w:sz w:val="24"/>
          <w:szCs w:val="24"/>
        </w:rPr>
        <w:t xml:space="preserve">Briefly discuss possible reasons for the City and County of </w:t>
      </w:r>
      <w:proofErr w:type="gramStart"/>
      <w:r w:rsidRPr="007A43E8">
        <w:rPr>
          <w:rFonts w:ascii="Times New Roman" w:hAnsi="Times New Roman" w:cs="Times New Roman"/>
          <w:sz w:val="24"/>
          <w:szCs w:val="24"/>
        </w:rPr>
        <w:t>Swansea  to</w:t>
      </w:r>
      <w:proofErr w:type="gramEnd"/>
      <w:r w:rsidRPr="007A43E8">
        <w:rPr>
          <w:rFonts w:ascii="Times New Roman" w:hAnsi="Times New Roman" w:cs="Times New Roman"/>
          <w:sz w:val="24"/>
          <w:szCs w:val="24"/>
        </w:rPr>
        <w:t xml:space="preserve"> consider this change.</w:t>
      </w:r>
    </w:p>
    <w:p w:rsidR="007A43E8" w:rsidRPr="007A43E8" w:rsidRDefault="00C9251E" w:rsidP="007A43E8">
      <w:pPr>
        <w:ind w:left="7200" w:firstLine="720"/>
        <w:rPr>
          <w:rFonts w:ascii="Times New Roman" w:hAnsi="Times New Roman" w:cs="Times New Roman"/>
          <w:b/>
          <w:sz w:val="24"/>
          <w:szCs w:val="24"/>
        </w:rPr>
      </w:pPr>
      <w:r>
        <w:rPr>
          <w:rFonts w:ascii="Times New Roman" w:hAnsi="Times New Roman" w:cs="Times New Roman"/>
          <w:b/>
          <w:sz w:val="24"/>
          <w:szCs w:val="24"/>
        </w:rPr>
        <w:t>(4</w:t>
      </w:r>
      <w:r w:rsidR="007A43E8" w:rsidRPr="007A43E8">
        <w:rPr>
          <w:rFonts w:ascii="Times New Roman" w:hAnsi="Times New Roman" w:cs="Times New Roman"/>
          <w:b/>
          <w:sz w:val="24"/>
          <w:szCs w:val="24"/>
        </w:rPr>
        <w:t xml:space="preserve"> marks)</w:t>
      </w:r>
    </w:p>
    <w:p w:rsidR="007A43E8" w:rsidRPr="007A43E8" w:rsidRDefault="007A43E8" w:rsidP="007A43E8">
      <w:pPr>
        <w:ind w:left="720"/>
        <w:rPr>
          <w:rFonts w:ascii="Times New Roman" w:hAnsi="Times New Roman" w:cs="Times New Roman"/>
          <w:b/>
          <w:sz w:val="24"/>
          <w:szCs w:val="24"/>
        </w:rPr>
      </w:pPr>
    </w:p>
    <w:p w:rsidR="007A43E8" w:rsidRPr="007A43E8" w:rsidRDefault="007A43E8" w:rsidP="007A43E8">
      <w:pPr>
        <w:numPr>
          <w:ilvl w:val="0"/>
          <w:numId w:val="8"/>
        </w:numPr>
        <w:spacing w:after="0" w:line="240" w:lineRule="auto"/>
        <w:rPr>
          <w:rFonts w:ascii="Times New Roman" w:hAnsi="Times New Roman" w:cs="Times New Roman"/>
          <w:sz w:val="24"/>
          <w:szCs w:val="24"/>
        </w:rPr>
      </w:pPr>
      <w:r w:rsidRPr="007A43E8">
        <w:rPr>
          <w:rFonts w:ascii="Times New Roman" w:hAnsi="Times New Roman" w:cs="Times New Roman"/>
          <w:sz w:val="24"/>
          <w:szCs w:val="24"/>
        </w:rPr>
        <w:t>Perform a PEST/STEP analysis on impact to the city bus operators running (or potentially running</w:t>
      </w:r>
      <w:proofErr w:type="gramStart"/>
      <w:r w:rsidRPr="007A43E8">
        <w:rPr>
          <w:rFonts w:ascii="Times New Roman" w:hAnsi="Times New Roman" w:cs="Times New Roman"/>
          <w:sz w:val="24"/>
          <w:szCs w:val="24"/>
        </w:rPr>
        <w:t>)  hybrid</w:t>
      </w:r>
      <w:proofErr w:type="gramEnd"/>
      <w:r w:rsidRPr="007A43E8">
        <w:rPr>
          <w:rFonts w:ascii="Times New Roman" w:hAnsi="Times New Roman" w:cs="Times New Roman"/>
          <w:sz w:val="24"/>
          <w:szCs w:val="24"/>
        </w:rPr>
        <w:t xml:space="preserve"> buses on their fleet..</w:t>
      </w:r>
    </w:p>
    <w:p w:rsidR="007A43E8" w:rsidRPr="007A43E8" w:rsidRDefault="00C9251E" w:rsidP="007A43E8">
      <w:pPr>
        <w:ind w:left="7200" w:firstLine="720"/>
        <w:rPr>
          <w:rFonts w:ascii="Times New Roman" w:hAnsi="Times New Roman" w:cs="Times New Roman"/>
          <w:b/>
          <w:sz w:val="24"/>
          <w:szCs w:val="24"/>
        </w:rPr>
      </w:pPr>
      <w:r>
        <w:rPr>
          <w:rFonts w:ascii="Times New Roman" w:hAnsi="Times New Roman" w:cs="Times New Roman"/>
          <w:b/>
          <w:sz w:val="24"/>
          <w:szCs w:val="24"/>
        </w:rPr>
        <w:t>(16</w:t>
      </w:r>
      <w:bookmarkStart w:id="2" w:name="_GoBack"/>
      <w:bookmarkEnd w:id="2"/>
      <w:r w:rsidR="007A43E8" w:rsidRPr="007A43E8">
        <w:rPr>
          <w:rFonts w:ascii="Times New Roman" w:hAnsi="Times New Roman" w:cs="Times New Roman"/>
          <w:b/>
          <w:sz w:val="24"/>
          <w:szCs w:val="24"/>
        </w:rPr>
        <w:t xml:space="preserve"> marks)</w:t>
      </w:r>
    </w:p>
    <w:p w:rsidR="007A43E8" w:rsidRPr="007A43E8" w:rsidRDefault="007A43E8" w:rsidP="007A43E8">
      <w:pPr>
        <w:ind w:left="720"/>
        <w:rPr>
          <w:rFonts w:ascii="Times New Roman" w:hAnsi="Times New Roman" w:cs="Times New Roman"/>
          <w:sz w:val="24"/>
          <w:szCs w:val="24"/>
        </w:rPr>
      </w:pPr>
    </w:p>
    <w:p w:rsidR="007A43E8" w:rsidRPr="007A43E8" w:rsidRDefault="007A43E8" w:rsidP="007A43E8">
      <w:pPr>
        <w:numPr>
          <w:ilvl w:val="0"/>
          <w:numId w:val="8"/>
        </w:numPr>
        <w:spacing w:after="0" w:line="240" w:lineRule="auto"/>
        <w:rPr>
          <w:rFonts w:ascii="Times New Roman" w:hAnsi="Times New Roman" w:cs="Times New Roman"/>
          <w:sz w:val="24"/>
          <w:szCs w:val="24"/>
        </w:rPr>
      </w:pPr>
      <w:r w:rsidRPr="007A43E8">
        <w:rPr>
          <w:rFonts w:ascii="Times New Roman" w:hAnsi="Times New Roman" w:cs="Times New Roman"/>
          <w:sz w:val="24"/>
          <w:szCs w:val="24"/>
        </w:rPr>
        <w:t xml:space="preserve">Following the results of your analysis; what advice would you offer the city and county of </w:t>
      </w:r>
      <w:proofErr w:type="gramStart"/>
      <w:r w:rsidRPr="007A43E8">
        <w:rPr>
          <w:rFonts w:ascii="Times New Roman" w:hAnsi="Times New Roman" w:cs="Times New Roman"/>
          <w:sz w:val="24"/>
          <w:szCs w:val="24"/>
        </w:rPr>
        <w:t>Swansea  and</w:t>
      </w:r>
      <w:proofErr w:type="gramEnd"/>
      <w:r w:rsidRPr="007A43E8">
        <w:rPr>
          <w:rFonts w:ascii="Times New Roman" w:hAnsi="Times New Roman" w:cs="Times New Roman"/>
          <w:sz w:val="24"/>
          <w:szCs w:val="24"/>
        </w:rPr>
        <w:t xml:space="preserve"> the bus operators on the potential adoption of some Hybrid buses.</w:t>
      </w:r>
    </w:p>
    <w:p w:rsidR="007A43E8" w:rsidRPr="007A43E8" w:rsidRDefault="007A43E8" w:rsidP="007A43E8">
      <w:pPr>
        <w:ind w:left="720"/>
        <w:rPr>
          <w:rFonts w:ascii="Times New Roman" w:hAnsi="Times New Roman" w:cs="Times New Roman"/>
          <w:b/>
          <w:sz w:val="24"/>
          <w:szCs w:val="24"/>
        </w:rPr>
      </w:pPr>
      <w:r w:rsidRPr="007A43E8">
        <w:rPr>
          <w:rFonts w:ascii="Times New Roman" w:hAnsi="Times New Roman" w:cs="Times New Roman"/>
          <w:b/>
          <w:sz w:val="24"/>
          <w:szCs w:val="24"/>
        </w:rPr>
        <w:t xml:space="preserve"> </w:t>
      </w:r>
      <w:r w:rsidRPr="007A43E8">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Pr="007A43E8">
        <w:rPr>
          <w:rFonts w:ascii="Times New Roman" w:hAnsi="Times New Roman" w:cs="Times New Roman"/>
          <w:b/>
          <w:sz w:val="24"/>
          <w:szCs w:val="24"/>
        </w:rPr>
        <w:t xml:space="preserve">(5 marks) </w:t>
      </w:r>
    </w:p>
    <w:p w:rsidR="007A43E8" w:rsidRPr="007A43E8" w:rsidRDefault="007A43E8" w:rsidP="007A43E8">
      <w:pPr>
        <w:rPr>
          <w:rFonts w:ascii="Times New Roman" w:hAnsi="Times New Roman" w:cs="Times New Roman"/>
          <w:sz w:val="24"/>
          <w:szCs w:val="24"/>
        </w:rPr>
      </w:pPr>
    </w:p>
    <w:p w:rsidR="005A6568" w:rsidRPr="00F211EE" w:rsidRDefault="005A6568" w:rsidP="00F211EE">
      <w:pPr>
        <w:rPr>
          <w:rFonts w:ascii="Times New Roman" w:hAnsi="Times New Roman" w:cs="Times New Roman"/>
          <w:sz w:val="24"/>
          <w:szCs w:val="24"/>
        </w:rPr>
      </w:pPr>
    </w:p>
    <w:p w:rsidR="00F211EE" w:rsidRPr="00F211EE" w:rsidRDefault="00F211EE" w:rsidP="00F211EE">
      <w:pPr>
        <w:ind w:left="720"/>
        <w:rPr>
          <w:rFonts w:ascii="Times New Roman" w:hAnsi="Times New Roman" w:cs="Times New Roman"/>
          <w:b/>
          <w:sz w:val="24"/>
          <w:szCs w:val="24"/>
        </w:rPr>
      </w:pPr>
    </w:p>
    <w:p w:rsidR="00F211EE" w:rsidRPr="00F211EE" w:rsidRDefault="00F211EE" w:rsidP="00406D4C">
      <w:pPr>
        <w:spacing w:after="0"/>
        <w:rPr>
          <w:rFonts w:ascii="Times New Roman" w:hAnsi="Times New Roman" w:cs="Times New Roman"/>
          <w:b/>
          <w:sz w:val="24"/>
          <w:szCs w:val="24"/>
          <w:u w:val="single"/>
        </w:rPr>
      </w:pPr>
    </w:p>
    <w:sectPr w:rsidR="00F211EE" w:rsidRPr="00F211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42453F"/>
    <w:multiLevelType w:val="hybridMultilevel"/>
    <w:tmpl w:val="60228CCC"/>
    <w:lvl w:ilvl="0" w:tplc="FDE4B190">
      <w:start w:val="1"/>
      <w:numFmt w:val="lowerRoman"/>
      <w:lvlText w:val="%1)"/>
      <w:lvlJc w:val="left"/>
      <w:pPr>
        <w:tabs>
          <w:tab w:val="num" w:pos="720"/>
        </w:tabs>
        <w:ind w:left="720" w:hanging="360"/>
      </w:pPr>
      <w:rPr>
        <w:rFonts w:ascii="Times New Roman" w:eastAsia="Times New Roman" w:hAnsi="Times New Roman" w:cs="Times New Roman"/>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302F31D7"/>
    <w:multiLevelType w:val="hybridMultilevel"/>
    <w:tmpl w:val="CBCA8CBE"/>
    <w:lvl w:ilvl="0" w:tplc="F8903A5A">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3F851EA"/>
    <w:multiLevelType w:val="hybridMultilevel"/>
    <w:tmpl w:val="37A055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05E3FA5"/>
    <w:multiLevelType w:val="hybridMultilevel"/>
    <w:tmpl w:val="0122CA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5053234"/>
    <w:multiLevelType w:val="hybridMultilevel"/>
    <w:tmpl w:val="413018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6"/>
  </w:num>
  <w:num w:numId="3">
    <w:abstractNumId w:val="7"/>
  </w:num>
  <w:num w:numId="4">
    <w:abstractNumId w:val="5"/>
  </w:num>
  <w:num w:numId="5">
    <w:abstractNumId w:val="2"/>
  </w:num>
  <w:num w:numId="6">
    <w:abstractNumId w:val="4"/>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4072"/>
    <w:rsid w:val="00085AF2"/>
    <w:rsid w:val="000A53F0"/>
    <w:rsid w:val="001366B6"/>
    <w:rsid w:val="001D3669"/>
    <w:rsid w:val="00230BFA"/>
    <w:rsid w:val="002C0D84"/>
    <w:rsid w:val="002D159F"/>
    <w:rsid w:val="0032103B"/>
    <w:rsid w:val="00335A77"/>
    <w:rsid w:val="003563D0"/>
    <w:rsid w:val="003D4072"/>
    <w:rsid w:val="00406D4C"/>
    <w:rsid w:val="005A6568"/>
    <w:rsid w:val="007A43E8"/>
    <w:rsid w:val="007E06FB"/>
    <w:rsid w:val="0093354E"/>
    <w:rsid w:val="00A764F7"/>
    <w:rsid w:val="00B3491C"/>
    <w:rsid w:val="00BE2A42"/>
    <w:rsid w:val="00C1406B"/>
    <w:rsid w:val="00C53F61"/>
    <w:rsid w:val="00C9251E"/>
    <w:rsid w:val="00D1460A"/>
    <w:rsid w:val="00DF2230"/>
    <w:rsid w:val="00EA0FA9"/>
    <w:rsid w:val="00EA400E"/>
    <w:rsid w:val="00EB34BE"/>
    <w:rsid w:val="00EF025B"/>
    <w:rsid w:val="00F211EE"/>
    <w:rsid w:val="00F614F8"/>
    <w:rsid w:val="00FF5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072"/>
    <w:pPr>
      <w:ind w:left="720"/>
      <w:contextualSpacing/>
    </w:pPr>
  </w:style>
  <w:style w:type="paragraph" w:styleId="BodyText">
    <w:name w:val="Body Text"/>
    <w:basedOn w:val="Normal"/>
    <w:link w:val="BodyTextChar"/>
    <w:rsid w:val="0093354E"/>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93354E"/>
    <w:rPr>
      <w:rFonts w:ascii="Arial" w:eastAsia="Times New Roman" w:hAnsi="Arial" w:cs="Times New Roman"/>
      <w:sz w:val="24"/>
      <w:szCs w:val="20"/>
      <w:lang w:val="en-GB"/>
    </w:rPr>
  </w:style>
  <w:style w:type="table" w:styleId="TableGrid">
    <w:name w:val="Table Grid"/>
    <w:basedOn w:val="TableNormal"/>
    <w:uiPriority w:val="59"/>
    <w:rsid w:val="009335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3354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3354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3354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3354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3354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3354E"/>
    <w:pPr>
      <w:spacing w:after="240" w:line="240" w:lineRule="auto"/>
    </w:pPr>
    <w:rPr>
      <w:rFonts w:ascii="Times New Roman" w:eastAsia="Times New Roman" w:hAnsi="Times New Roman" w:cs="Times New Roman"/>
      <w:b/>
      <w:caps/>
      <w:sz w:val="24"/>
      <w:szCs w:val="20"/>
      <w:lang w:val="en-GB" w:eastAsia="en-GB"/>
    </w:rPr>
  </w:style>
  <w:style w:type="paragraph" w:customStyle="1" w:styleId="SMUNORMALARIAL">
    <w:name w:val="SMU NORMAL ARIAL"/>
    <w:basedOn w:val="Normal"/>
    <w:rsid w:val="00F211EE"/>
    <w:pPr>
      <w:spacing w:after="0" w:line="240" w:lineRule="auto"/>
    </w:pPr>
    <w:rPr>
      <w:rFonts w:ascii="Arial" w:eastAsia="Times New Roman" w:hAnsi="Arial" w:cs="Times New Roman"/>
      <w:szCs w:val="24"/>
      <w:lang w:val="en-GB" w:eastAsia="en-GB"/>
    </w:rPr>
  </w:style>
  <w:style w:type="paragraph" w:styleId="BalloonText">
    <w:name w:val="Balloon Text"/>
    <w:basedOn w:val="Normal"/>
    <w:link w:val="BalloonTextChar"/>
    <w:uiPriority w:val="99"/>
    <w:semiHidden/>
    <w:unhideWhenUsed/>
    <w:rsid w:val="00F2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1E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072"/>
    <w:pPr>
      <w:ind w:left="720"/>
      <w:contextualSpacing/>
    </w:pPr>
  </w:style>
  <w:style w:type="paragraph" w:styleId="BodyText">
    <w:name w:val="Body Text"/>
    <w:basedOn w:val="Normal"/>
    <w:link w:val="BodyTextChar"/>
    <w:rsid w:val="0093354E"/>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93354E"/>
    <w:rPr>
      <w:rFonts w:ascii="Arial" w:eastAsia="Times New Roman" w:hAnsi="Arial" w:cs="Times New Roman"/>
      <w:sz w:val="24"/>
      <w:szCs w:val="20"/>
      <w:lang w:val="en-GB"/>
    </w:rPr>
  </w:style>
  <w:style w:type="table" w:styleId="TableGrid">
    <w:name w:val="Table Grid"/>
    <w:basedOn w:val="TableNormal"/>
    <w:uiPriority w:val="59"/>
    <w:rsid w:val="009335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3354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3354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3354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3354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3354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3354E"/>
    <w:pPr>
      <w:spacing w:after="240" w:line="240" w:lineRule="auto"/>
    </w:pPr>
    <w:rPr>
      <w:rFonts w:ascii="Times New Roman" w:eastAsia="Times New Roman" w:hAnsi="Times New Roman" w:cs="Times New Roman"/>
      <w:b/>
      <w:caps/>
      <w:sz w:val="24"/>
      <w:szCs w:val="20"/>
      <w:lang w:val="en-GB" w:eastAsia="en-GB"/>
    </w:rPr>
  </w:style>
  <w:style w:type="paragraph" w:customStyle="1" w:styleId="SMUNORMALARIAL">
    <w:name w:val="SMU NORMAL ARIAL"/>
    <w:basedOn w:val="Normal"/>
    <w:rsid w:val="00F211EE"/>
    <w:pPr>
      <w:spacing w:after="0" w:line="240" w:lineRule="auto"/>
    </w:pPr>
    <w:rPr>
      <w:rFonts w:ascii="Arial" w:eastAsia="Times New Roman" w:hAnsi="Arial" w:cs="Times New Roman"/>
      <w:szCs w:val="24"/>
      <w:lang w:val="en-GB" w:eastAsia="en-GB"/>
    </w:rPr>
  </w:style>
  <w:style w:type="paragraph" w:styleId="BalloonText">
    <w:name w:val="Balloon Text"/>
    <w:basedOn w:val="Normal"/>
    <w:link w:val="BalloonTextChar"/>
    <w:uiPriority w:val="99"/>
    <w:semiHidden/>
    <w:unhideWhenUsed/>
    <w:rsid w:val="00F2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1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Sandford, Mark</cp:lastModifiedBy>
  <cp:revision>3</cp:revision>
  <dcterms:created xsi:type="dcterms:W3CDTF">2019-04-04T16:54:00Z</dcterms:created>
  <dcterms:modified xsi:type="dcterms:W3CDTF">2019-04-04T16:59:00Z</dcterms:modified>
</cp:coreProperties>
</file>