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04AAF61" wp14:paraId="2C078E63" wp14:textId="1AEE358C">
      <w:pPr>
        <w:pStyle w:val="Normal"/>
        <w:jc w:val="both"/>
        <w:rPr>
          <w:rFonts w:ascii="Arial" w:hAnsi="Arial" w:eastAsia="Arial" w:cs="Arial"/>
          <w:color w:val="auto"/>
          <w:sz w:val="24"/>
          <w:szCs w:val="24"/>
        </w:rPr>
      </w:pPr>
      <w:r w:rsidRPr="504AAF61" w:rsidR="1291AAF3">
        <w:rPr>
          <w:rFonts w:ascii="Arial" w:hAnsi="Arial" w:eastAsia="Arial" w:cs="Arial"/>
          <w:color w:val="auto"/>
          <w:sz w:val="24"/>
          <w:szCs w:val="24"/>
        </w:rPr>
        <w:t xml:space="preserve">In the light of one of your visits, examine the arguments for and against removing monuments / </w:t>
      </w:r>
      <w:bookmarkStart w:name="_Int_OaVGAZg6" w:id="1902530188"/>
      <w:r w:rsidRPr="504AAF61" w:rsidR="1291AAF3">
        <w:rPr>
          <w:rFonts w:ascii="Arial" w:hAnsi="Arial" w:eastAsia="Arial" w:cs="Arial"/>
          <w:color w:val="auto"/>
          <w:sz w:val="24"/>
          <w:szCs w:val="24"/>
        </w:rPr>
        <w:t>artifacts</w:t>
      </w:r>
      <w:bookmarkEnd w:id="1902530188"/>
      <w:r w:rsidRPr="504AAF61" w:rsidR="1291AAF3">
        <w:rPr>
          <w:rFonts w:ascii="Arial" w:hAnsi="Arial" w:eastAsia="Arial" w:cs="Arial"/>
          <w:color w:val="auto"/>
          <w:sz w:val="24"/>
          <w:szCs w:val="24"/>
        </w:rPr>
        <w:t xml:space="preserve"> OR buildings from their sites in the landscape to the safekeeping of the museum.</w:t>
      </w:r>
    </w:p>
    <w:p w:rsidR="5DA1D598" w:rsidP="504AAF61" w:rsidRDefault="5DA1D598" w14:paraId="43A8B1F5" w14:textId="7038DADF">
      <w:pPr>
        <w:pStyle w:val="Normal"/>
        <w:jc w:val="both"/>
        <w:rPr>
          <w:rFonts w:ascii="Arial" w:hAnsi="Arial" w:eastAsia="Arial" w:cs="Arial"/>
          <w:color w:val="auto"/>
          <w:sz w:val="24"/>
          <w:szCs w:val="24"/>
        </w:rPr>
      </w:pPr>
    </w:p>
    <w:p w:rsidR="2D0B1A6A" w:rsidP="504AAF61" w:rsidRDefault="2D0B1A6A" w14:paraId="039EC8A2" w14:textId="0741531C">
      <w:pPr>
        <w:pStyle w:val="Normal"/>
        <w:jc w:val="both"/>
        <w:rPr>
          <w:rFonts w:ascii="Arial" w:hAnsi="Arial" w:eastAsia="Arial" w:cs="Arial"/>
          <w:color w:val="auto"/>
          <w:sz w:val="24"/>
          <w:szCs w:val="24"/>
        </w:rPr>
      </w:pPr>
      <w:r w:rsidRPr="504AAF61" w:rsidR="3B891A19">
        <w:rPr>
          <w:rFonts w:ascii="Arial" w:hAnsi="Arial" w:eastAsia="Arial" w:cs="Arial"/>
          <w:color w:val="auto"/>
          <w:sz w:val="24"/>
          <w:szCs w:val="24"/>
        </w:rPr>
        <w:t xml:space="preserve">This report will focus on the online presence of </w:t>
      </w:r>
      <w:r w:rsidRPr="504AAF61" w:rsidR="280EEC4C">
        <w:rPr>
          <w:rFonts w:ascii="Arial" w:hAnsi="Arial" w:eastAsia="Arial" w:cs="Arial"/>
          <w:color w:val="auto"/>
          <w:sz w:val="24"/>
          <w:szCs w:val="24"/>
        </w:rPr>
        <w:t>Rowton's</w:t>
      </w:r>
      <w:r w:rsidRPr="504AAF61" w:rsidR="3B891A19">
        <w:rPr>
          <w:rFonts w:ascii="Arial" w:hAnsi="Arial" w:eastAsia="Arial" w:cs="Arial"/>
          <w:color w:val="auto"/>
          <w:sz w:val="24"/>
          <w:szCs w:val="24"/>
        </w:rPr>
        <w:t xml:space="preserve"> </w:t>
      </w:r>
      <w:r w:rsidRPr="504AAF61" w:rsidR="5969FE83">
        <w:rPr>
          <w:rFonts w:ascii="Arial" w:hAnsi="Arial" w:eastAsia="Arial" w:cs="Arial"/>
          <w:color w:val="auto"/>
          <w:sz w:val="24"/>
          <w:szCs w:val="24"/>
        </w:rPr>
        <w:t xml:space="preserve">museum of the paranormal and </w:t>
      </w:r>
      <w:r w:rsidRPr="504AAF61" w:rsidR="61B4B546">
        <w:rPr>
          <w:rFonts w:ascii="Arial" w:hAnsi="Arial" w:eastAsia="Arial" w:cs="Arial"/>
          <w:color w:val="auto"/>
          <w:sz w:val="24"/>
          <w:szCs w:val="24"/>
        </w:rPr>
        <w:t>Spirituality</w:t>
      </w:r>
      <w:r w:rsidRPr="504AAF61" w:rsidR="642E9EFB">
        <w:rPr>
          <w:rFonts w:ascii="Arial" w:hAnsi="Arial" w:eastAsia="Arial" w:cs="Arial"/>
          <w:color w:val="auto"/>
          <w:sz w:val="24"/>
          <w:szCs w:val="24"/>
        </w:rPr>
        <w:t>, b</w:t>
      </w:r>
      <w:r w:rsidRPr="504AAF61" w:rsidR="5969FE83">
        <w:rPr>
          <w:rFonts w:ascii="Arial" w:hAnsi="Arial" w:eastAsia="Arial" w:cs="Arial"/>
          <w:color w:val="auto"/>
          <w:sz w:val="24"/>
          <w:szCs w:val="24"/>
        </w:rPr>
        <w:t xml:space="preserve">y using both their webpage and social media </w:t>
      </w:r>
      <w:r w:rsidRPr="504AAF61" w:rsidR="1434EDED">
        <w:rPr>
          <w:rFonts w:ascii="Arial" w:hAnsi="Arial" w:eastAsia="Arial" w:cs="Arial"/>
          <w:color w:val="auto"/>
          <w:sz w:val="24"/>
          <w:szCs w:val="24"/>
        </w:rPr>
        <w:t>account</w:t>
      </w:r>
      <w:r w:rsidRPr="504AAF61" w:rsidR="59CF40D1">
        <w:rPr>
          <w:rFonts w:ascii="Arial" w:hAnsi="Arial" w:eastAsia="Arial" w:cs="Arial"/>
          <w:color w:val="auto"/>
          <w:sz w:val="24"/>
          <w:szCs w:val="24"/>
        </w:rPr>
        <w:t>.</w:t>
      </w:r>
      <w:r w:rsidRPr="504AAF61" w:rsidR="1434EDED">
        <w:rPr>
          <w:rFonts w:ascii="Arial" w:hAnsi="Arial" w:eastAsia="Arial" w:cs="Arial"/>
          <w:color w:val="auto"/>
          <w:sz w:val="24"/>
          <w:szCs w:val="24"/>
        </w:rPr>
        <w:t xml:space="preserve"> </w:t>
      </w:r>
      <w:r w:rsidRPr="504AAF61" w:rsidR="77C4E626">
        <w:rPr>
          <w:rFonts w:ascii="Arial" w:hAnsi="Arial" w:eastAsia="Arial" w:cs="Arial"/>
          <w:color w:val="auto"/>
          <w:sz w:val="24"/>
          <w:szCs w:val="24"/>
        </w:rPr>
        <w:t xml:space="preserve">I will </w:t>
      </w:r>
      <w:r w:rsidRPr="504AAF61" w:rsidR="15226BC1">
        <w:rPr>
          <w:rFonts w:ascii="Arial" w:hAnsi="Arial" w:eastAsia="Arial" w:cs="Arial"/>
          <w:color w:val="auto"/>
          <w:sz w:val="24"/>
          <w:szCs w:val="24"/>
        </w:rPr>
        <w:t>analyse the</w:t>
      </w:r>
      <w:r w:rsidRPr="504AAF61" w:rsidR="21D537CA">
        <w:rPr>
          <w:rFonts w:ascii="Arial" w:hAnsi="Arial" w:eastAsia="Arial" w:cs="Arial"/>
          <w:color w:val="auto"/>
          <w:sz w:val="24"/>
          <w:szCs w:val="24"/>
        </w:rPr>
        <w:t xml:space="preserve"> p</w:t>
      </w:r>
      <w:r w:rsidRPr="504AAF61" w:rsidR="2659AC76">
        <w:rPr>
          <w:rFonts w:ascii="Arial" w:hAnsi="Arial" w:eastAsia="Arial" w:cs="Arial"/>
          <w:color w:val="auto"/>
          <w:sz w:val="24"/>
          <w:szCs w:val="24"/>
        </w:rPr>
        <w:t xml:space="preserve">ros </w:t>
      </w:r>
      <w:r w:rsidRPr="504AAF61" w:rsidR="21D537CA">
        <w:rPr>
          <w:rFonts w:ascii="Arial" w:hAnsi="Arial" w:eastAsia="Arial" w:cs="Arial"/>
          <w:color w:val="auto"/>
          <w:sz w:val="24"/>
          <w:szCs w:val="24"/>
        </w:rPr>
        <w:t xml:space="preserve">and </w:t>
      </w:r>
      <w:r w:rsidRPr="504AAF61" w:rsidR="23AF5AE8">
        <w:rPr>
          <w:rFonts w:ascii="Arial" w:hAnsi="Arial" w:eastAsia="Arial" w:cs="Arial"/>
          <w:color w:val="auto"/>
          <w:sz w:val="24"/>
          <w:szCs w:val="24"/>
        </w:rPr>
        <w:t>cons</w:t>
      </w:r>
      <w:r w:rsidRPr="504AAF61" w:rsidR="15226BC1">
        <w:rPr>
          <w:rFonts w:ascii="Arial" w:hAnsi="Arial" w:eastAsia="Arial" w:cs="Arial"/>
          <w:color w:val="auto"/>
          <w:sz w:val="24"/>
          <w:szCs w:val="24"/>
        </w:rPr>
        <w:t xml:space="preserve"> </w:t>
      </w:r>
      <w:r w:rsidRPr="504AAF61" w:rsidR="034342D4">
        <w:rPr>
          <w:rFonts w:ascii="Arial" w:hAnsi="Arial" w:eastAsia="Arial" w:cs="Arial"/>
          <w:color w:val="auto"/>
          <w:sz w:val="24"/>
          <w:szCs w:val="24"/>
        </w:rPr>
        <w:t xml:space="preserve">of </w:t>
      </w:r>
      <w:r w:rsidRPr="504AAF61" w:rsidR="77C4E626">
        <w:rPr>
          <w:rFonts w:ascii="Arial" w:hAnsi="Arial" w:eastAsia="Arial" w:cs="Arial"/>
          <w:color w:val="auto"/>
          <w:sz w:val="24"/>
          <w:szCs w:val="24"/>
        </w:rPr>
        <w:t>mov</w:t>
      </w:r>
      <w:r w:rsidRPr="504AAF61" w:rsidR="2FFCB2FA">
        <w:rPr>
          <w:rFonts w:ascii="Arial" w:hAnsi="Arial" w:eastAsia="Arial" w:cs="Arial"/>
          <w:color w:val="auto"/>
          <w:sz w:val="24"/>
          <w:szCs w:val="24"/>
        </w:rPr>
        <w:t>ing</w:t>
      </w:r>
      <w:r w:rsidRPr="504AAF61" w:rsidR="77C4E626">
        <w:rPr>
          <w:rFonts w:ascii="Arial" w:hAnsi="Arial" w:eastAsia="Arial" w:cs="Arial"/>
          <w:color w:val="auto"/>
          <w:sz w:val="24"/>
          <w:szCs w:val="24"/>
        </w:rPr>
        <w:t xml:space="preserve"> artifacts from their place of </w:t>
      </w:r>
      <w:r w:rsidRPr="504AAF61" w:rsidR="50AC0EE3">
        <w:rPr>
          <w:rFonts w:ascii="Arial" w:hAnsi="Arial" w:eastAsia="Arial" w:cs="Arial"/>
          <w:color w:val="auto"/>
          <w:sz w:val="24"/>
          <w:szCs w:val="24"/>
        </w:rPr>
        <w:t xml:space="preserve">origin to the holdings of a museum. </w:t>
      </w:r>
      <w:r w:rsidRPr="504AAF61" w:rsidR="44CCC0AC">
        <w:rPr>
          <w:rFonts w:ascii="Arial" w:hAnsi="Arial" w:eastAsia="Arial" w:cs="Arial"/>
          <w:color w:val="auto"/>
          <w:sz w:val="24"/>
          <w:szCs w:val="24"/>
        </w:rPr>
        <w:t xml:space="preserve">I will examine </w:t>
      </w:r>
      <w:r w:rsidRPr="504AAF61" w:rsidR="3F8EA5CD">
        <w:rPr>
          <w:rFonts w:ascii="Arial" w:hAnsi="Arial" w:eastAsia="Arial" w:cs="Arial"/>
          <w:color w:val="auto"/>
          <w:sz w:val="24"/>
          <w:szCs w:val="24"/>
        </w:rPr>
        <w:t xml:space="preserve">how the </w:t>
      </w:r>
      <w:r w:rsidRPr="504AAF61" w:rsidR="56AFC07B">
        <w:rPr>
          <w:rFonts w:ascii="Arial" w:hAnsi="Arial" w:eastAsia="Arial" w:cs="Arial"/>
          <w:color w:val="auto"/>
          <w:sz w:val="24"/>
          <w:szCs w:val="24"/>
        </w:rPr>
        <w:t xml:space="preserve">provenance, Ethics, Ownership, </w:t>
      </w:r>
      <w:r w:rsidRPr="504AAF61" w:rsidR="414E7D63">
        <w:rPr>
          <w:rFonts w:ascii="Arial" w:hAnsi="Arial" w:eastAsia="Arial" w:cs="Arial"/>
          <w:color w:val="auto"/>
          <w:sz w:val="24"/>
          <w:szCs w:val="24"/>
        </w:rPr>
        <w:t xml:space="preserve">physical and historical preservation </w:t>
      </w:r>
      <w:r w:rsidRPr="504AAF61" w:rsidR="0DF5C792">
        <w:rPr>
          <w:rFonts w:ascii="Arial" w:hAnsi="Arial" w:eastAsia="Arial" w:cs="Arial"/>
          <w:color w:val="auto"/>
          <w:sz w:val="24"/>
          <w:szCs w:val="24"/>
        </w:rPr>
        <w:t xml:space="preserve">of an item </w:t>
      </w:r>
      <w:r w:rsidRPr="504AAF61" w:rsidR="414E7D63">
        <w:rPr>
          <w:rFonts w:ascii="Arial" w:hAnsi="Arial" w:eastAsia="Arial" w:cs="Arial"/>
          <w:color w:val="auto"/>
          <w:sz w:val="24"/>
          <w:szCs w:val="24"/>
        </w:rPr>
        <w:t xml:space="preserve">can </w:t>
      </w:r>
      <w:r w:rsidRPr="504AAF61" w:rsidR="414E7D63">
        <w:rPr>
          <w:rFonts w:ascii="Arial" w:hAnsi="Arial" w:eastAsia="Arial" w:cs="Arial"/>
          <w:color w:val="auto"/>
          <w:sz w:val="24"/>
          <w:szCs w:val="24"/>
        </w:rPr>
        <w:t>impact</w:t>
      </w:r>
      <w:r w:rsidRPr="504AAF61" w:rsidR="414E7D63">
        <w:rPr>
          <w:rFonts w:ascii="Arial" w:hAnsi="Arial" w:eastAsia="Arial" w:cs="Arial"/>
          <w:color w:val="auto"/>
          <w:sz w:val="24"/>
          <w:szCs w:val="24"/>
        </w:rPr>
        <w:t xml:space="preserve"> whether a museum should be allowed to have </w:t>
      </w:r>
      <w:r w:rsidRPr="504AAF61" w:rsidR="15411609">
        <w:rPr>
          <w:rFonts w:ascii="Arial" w:hAnsi="Arial" w:eastAsia="Arial" w:cs="Arial"/>
          <w:color w:val="auto"/>
          <w:sz w:val="24"/>
          <w:szCs w:val="24"/>
        </w:rPr>
        <w:t>that</w:t>
      </w:r>
      <w:r w:rsidRPr="504AAF61" w:rsidR="48FCBB7D">
        <w:rPr>
          <w:rFonts w:ascii="Arial" w:hAnsi="Arial" w:eastAsia="Arial" w:cs="Arial"/>
          <w:color w:val="auto"/>
          <w:sz w:val="24"/>
          <w:szCs w:val="24"/>
        </w:rPr>
        <w:t xml:space="preserve"> artifact on display in </w:t>
      </w:r>
      <w:r w:rsidRPr="504AAF61" w:rsidR="48FCBB7D">
        <w:rPr>
          <w:rFonts w:ascii="Arial" w:hAnsi="Arial" w:eastAsia="Arial" w:cs="Arial"/>
          <w:color w:val="auto"/>
          <w:sz w:val="24"/>
          <w:szCs w:val="24"/>
        </w:rPr>
        <w:t>their</w:t>
      </w:r>
      <w:r w:rsidRPr="504AAF61" w:rsidR="48FCBB7D">
        <w:rPr>
          <w:rFonts w:ascii="Arial" w:hAnsi="Arial" w:eastAsia="Arial" w:cs="Arial"/>
          <w:color w:val="auto"/>
          <w:sz w:val="24"/>
          <w:szCs w:val="24"/>
        </w:rPr>
        <w:t xml:space="preserve"> collection </w:t>
      </w:r>
      <w:r w:rsidRPr="504AAF61" w:rsidR="5D109E56">
        <w:rPr>
          <w:rFonts w:ascii="Arial" w:hAnsi="Arial" w:eastAsia="Arial" w:cs="Arial"/>
          <w:color w:val="auto"/>
          <w:sz w:val="24"/>
          <w:szCs w:val="24"/>
        </w:rPr>
        <w:t xml:space="preserve">or if it should be kept where </w:t>
      </w:r>
      <w:r w:rsidRPr="504AAF61" w:rsidR="21961320">
        <w:rPr>
          <w:rFonts w:ascii="Arial" w:hAnsi="Arial" w:eastAsia="Arial" w:cs="Arial"/>
          <w:color w:val="auto"/>
          <w:sz w:val="24"/>
          <w:szCs w:val="24"/>
        </w:rPr>
        <w:t xml:space="preserve">it was originally found. Rowton’s museum is </w:t>
      </w:r>
      <w:r w:rsidRPr="504AAF61" w:rsidR="543AF29C">
        <w:rPr>
          <w:rFonts w:ascii="Arial" w:hAnsi="Arial" w:eastAsia="Arial" w:cs="Arial"/>
          <w:color w:val="auto"/>
          <w:sz w:val="24"/>
          <w:szCs w:val="24"/>
        </w:rPr>
        <w:t>an</w:t>
      </w:r>
      <w:r w:rsidRPr="504AAF61" w:rsidR="21961320">
        <w:rPr>
          <w:rFonts w:ascii="Arial" w:hAnsi="Arial" w:eastAsia="Arial" w:cs="Arial"/>
          <w:color w:val="auto"/>
          <w:sz w:val="24"/>
          <w:szCs w:val="24"/>
        </w:rPr>
        <w:t xml:space="preserve"> </w:t>
      </w:r>
      <w:r w:rsidRPr="504AAF61" w:rsidR="43AE08BE">
        <w:rPr>
          <w:rFonts w:ascii="Arial" w:hAnsi="Arial" w:eastAsia="Arial" w:cs="Arial"/>
          <w:color w:val="auto"/>
          <w:sz w:val="24"/>
          <w:szCs w:val="24"/>
        </w:rPr>
        <w:t xml:space="preserve">ideal museum to look at for this as they have </w:t>
      </w:r>
      <w:r w:rsidRPr="504AAF61" w:rsidR="43AE08BE">
        <w:rPr>
          <w:rFonts w:ascii="Arial" w:hAnsi="Arial" w:eastAsia="Arial" w:cs="Arial"/>
          <w:color w:val="auto"/>
          <w:sz w:val="24"/>
          <w:szCs w:val="24"/>
        </w:rPr>
        <w:t>a large selection</w:t>
      </w:r>
      <w:r w:rsidRPr="504AAF61" w:rsidR="43AE08BE">
        <w:rPr>
          <w:rFonts w:ascii="Arial" w:hAnsi="Arial" w:eastAsia="Arial" w:cs="Arial"/>
          <w:color w:val="auto"/>
          <w:sz w:val="24"/>
          <w:szCs w:val="24"/>
        </w:rPr>
        <w:t xml:space="preserve"> of artifacts from all over the world. </w:t>
      </w:r>
      <w:r w:rsidRPr="504AAF61" w:rsidR="2D0B1A6A">
        <w:rPr>
          <w:rFonts w:ascii="Arial" w:hAnsi="Arial" w:eastAsia="Arial" w:cs="Arial"/>
          <w:color w:val="auto"/>
          <w:sz w:val="24"/>
          <w:szCs w:val="24"/>
        </w:rPr>
        <w:t xml:space="preserve">Rowton’s </w:t>
      </w:r>
      <w:r w:rsidRPr="504AAF61" w:rsidR="66A42BA0">
        <w:rPr>
          <w:rFonts w:ascii="Arial" w:hAnsi="Arial" w:eastAsia="Arial" w:cs="Arial"/>
          <w:color w:val="auto"/>
          <w:sz w:val="24"/>
          <w:szCs w:val="24"/>
        </w:rPr>
        <w:t>museum of the paranormal and s</w:t>
      </w:r>
      <w:r w:rsidRPr="504AAF61" w:rsidR="697B353C">
        <w:rPr>
          <w:rFonts w:ascii="Arial" w:hAnsi="Arial" w:eastAsia="Arial" w:cs="Arial"/>
          <w:color w:val="auto"/>
          <w:sz w:val="24"/>
          <w:szCs w:val="24"/>
        </w:rPr>
        <w:t>pirituality</w:t>
      </w:r>
      <w:r w:rsidRPr="504AAF61" w:rsidR="749FC83F">
        <w:rPr>
          <w:rFonts w:ascii="Arial" w:hAnsi="Arial" w:eastAsia="Arial" w:cs="Arial"/>
          <w:color w:val="auto"/>
          <w:sz w:val="24"/>
          <w:szCs w:val="24"/>
        </w:rPr>
        <w:t xml:space="preserve"> </w:t>
      </w:r>
      <w:r w:rsidRPr="504AAF61" w:rsidR="62E22C7D">
        <w:rPr>
          <w:rFonts w:ascii="Arial" w:hAnsi="Arial" w:eastAsia="Arial" w:cs="Arial"/>
          <w:color w:val="auto"/>
          <w:sz w:val="24"/>
          <w:szCs w:val="24"/>
        </w:rPr>
        <w:t xml:space="preserve">is a privately owned museum in Carmarthen </w:t>
      </w:r>
      <w:r w:rsidRPr="504AAF61" w:rsidR="0337BA70">
        <w:rPr>
          <w:rFonts w:ascii="Arial" w:hAnsi="Arial" w:eastAsia="Arial" w:cs="Arial"/>
          <w:color w:val="auto"/>
          <w:sz w:val="24"/>
          <w:szCs w:val="24"/>
        </w:rPr>
        <w:t xml:space="preserve">founded in 2024. It is owned by </w:t>
      </w:r>
      <w:bookmarkStart w:name="_Int_gcQ9vlYQ" w:id="309696004"/>
      <w:r w:rsidRPr="504AAF61" w:rsidR="0337BA70">
        <w:rPr>
          <w:rFonts w:ascii="Arial" w:hAnsi="Arial" w:eastAsia="Arial" w:cs="Arial"/>
          <w:color w:val="auto"/>
          <w:sz w:val="24"/>
          <w:szCs w:val="24"/>
        </w:rPr>
        <w:t>husband and wife</w:t>
      </w:r>
      <w:bookmarkEnd w:id="309696004"/>
      <w:r w:rsidRPr="504AAF61" w:rsidR="0337BA70">
        <w:rPr>
          <w:rFonts w:ascii="Arial" w:hAnsi="Arial" w:eastAsia="Arial" w:cs="Arial"/>
          <w:color w:val="auto"/>
          <w:sz w:val="24"/>
          <w:szCs w:val="24"/>
        </w:rPr>
        <w:t xml:space="preserve"> paranormal researchers Laura and Erik Rowton</w:t>
      </w:r>
      <w:r w:rsidRPr="504AAF61" w:rsidR="19412821">
        <w:rPr>
          <w:rFonts w:ascii="Arial" w:hAnsi="Arial" w:eastAsia="Arial" w:cs="Arial"/>
          <w:color w:val="auto"/>
          <w:sz w:val="24"/>
          <w:szCs w:val="24"/>
        </w:rPr>
        <w:t xml:space="preserve"> </w:t>
      </w:r>
      <w:r w:rsidRPr="504AAF61" w:rsidR="4ACC730E">
        <w:rPr>
          <w:rFonts w:ascii="Arial" w:hAnsi="Arial" w:eastAsia="Arial" w:cs="Arial"/>
          <w:color w:val="auto"/>
          <w:sz w:val="24"/>
          <w:szCs w:val="24"/>
        </w:rPr>
        <w:t xml:space="preserve">collectors and video bloggers who decided to open their collection </w:t>
      </w:r>
      <w:r w:rsidRPr="504AAF61" w:rsidR="04DA9235">
        <w:rPr>
          <w:rFonts w:ascii="Arial" w:hAnsi="Arial" w:eastAsia="Arial" w:cs="Arial"/>
          <w:color w:val="auto"/>
          <w:sz w:val="24"/>
          <w:szCs w:val="24"/>
        </w:rPr>
        <w:t xml:space="preserve">to the public. </w:t>
      </w:r>
      <w:r w:rsidRPr="504AAF61" w:rsidR="403773E0">
        <w:rPr>
          <w:rFonts w:ascii="Arial" w:hAnsi="Arial" w:eastAsia="Arial" w:cs="Arial"/>
          <w:color w:val="auto"/>
          <w:sz w:val="24"/>
          <w:szCs w:val="24"/>
        </w:rPr>
        <w:t>They have since</w:t>
      </w:r>
      <w:r w:rsidRPr="504AAF61" w:rsidR="1F4463A6">
        <w:rPr>
          <w:rFonts w:ascii="Arial" w:hAnsi="Arial" w:eastAsia="Arial" w:cs="Arial"/>
          <w:color w:val="auto"/>
          <w:sz w:val="24"/>
          <w:szCs w:val="24"/>
        </w:rPr>
        <w:t xml:space="preserve"> extended their collection through both purchase and </w:t>
      </w:r>
      <w:r w:rsidRPr="504AAF61" w:rsidR="61CF70FA">
        <w:rPr>
          <w:rFonts w:ascii="Arial" w:hAnsi="Arial" w:eastAsia="Arial" w:cs="Arial"/>
          <w:color w:val="auto"/>
          <w:sz w:val="24"/>
          <w:szCs w:val="24"/>
        </w:rPr>
        <w:t>public and private donations</w:t>
      </w:r>
      <w:r w:rsidRPr="504AAF61" w:rsidR="785A4993">
        <w:rPr>
          <w:rFonts w:ascii="Arial" w:hAnsi="Arial" w:eastAsia="Arial" w:cs="Arial"/>
          <w:color w:val="auto"/>
          <w:sz w:val="24"/>
          <w:szCs w:val="24"/>
        </w:rPr>
        <w:t xml:space="preserve"> </w:t>
      </w:r>
      <w:r w:rsidRPr="504AAF61" w:rsidR="1488E145">
        <w:rPr>
          <w:rFonts w:ascii="Arial" w:hAnsi="Arial" w:eastAsia="Arial" w:cs="Arial"/>
          <w:color w:val="auto"/>
          <w:sz w:val="24"/>
          <w:szCs w:val="24"/>
        </w:rPr>
        <w:t xml:space="preserve">however not </w:t>
      </w:r>
      <w:bookmarkStart w:name="_Int_dJTrBxLy" w:id="1861535778"/>
      <w:r w:rsidRPr="504AAF61" w:rsidR="1488E145">
        <w:rPr>
          <w:rFonts w:ascii="Arial" w:hAnsi="Arial" w:eastAsia="Arial" w:cs="Arial"/>
          <w:color w:val="auto"/>
          <w:sz w:val="24"/>
          <w:szCs w:val="24"/>
        </w:rPr>
        <w:t>all of</w:t>
      </w:r>
      <w:bookmarkEnd w:id="1861535778"/>
      <w:r w:rsidRPr="504AAF61" w:rsidR="1488E145">
        <w:rPr>
          <w:rFonts w:ascii="Arial" w:hAnsi="Arial" w:eastAsia="Arial" w:cs="Arial"/>
          <w:color w:val="auto"/>
          <w:sz w:val="24"/>
          <w:szCs w:val="24"/>
        </w:rPr>
        <w:t xml:space="preserve"> this collection is available online</w:t>
      </w:r>
      <w:r w:rsidRPr="504AAF61" w:rsidR="1D059E15">
        <w:rPr>
          <w:rFonts w:ascii="Arial" w:hAnsi="Arial" w:eastAsia="Arial" w:cs="Arial"/>
          <w:color w:val="auto"/>
          <w:sz w:val="24"/>
          <w:szCs w:val="24"/>
        </w:rPr>
        <w:t xml:space="preserve">. On their collections page </w:t>
      </w:r>
      <w:r w:rsidRPr="504AAF61" w:rsidR="6A244E9C">
        <w:rPr>
          <w:rFonts w:ascii="Arial" w:hAnsi="Arial" w:eastAsia="Arial" w:cs="Arial"/>
          <w:color w:val="auto"/>
          <w:sz w:val="24"/>
          <w:szCs w:val="24"/>
        </w:rPr>
        <w:t>it states that some artifacts can only be seen in person at the museum while exc</w:t>
      </w:r>
      <w:r w:rsidRPr="504AAF61" w:rsidR="321EF35A">
        <w:rPr>
          <w:rFonts w:ascii="Arial" w:hAnsi="Arial" w:eastAsia="Arial" w:cs="Arial"/>
          <w:color w:val="auto"/>
          <w:sz w:val="24"/>
          <w:szCs w:val="24"/>
        </w:rPr>
        <w:t xml:space="preserve">lusive members can access special unboxing videos from the museums archives this is one way that the </w:t>
      </w:r>
      <w:r w:rsidRPr="504AAF61" w:rsidR="40233BA6">
        <w:rPr>
          <w:rFonts w:ascii="Arial" w:hAnsi="Arial" w:eastAsia="Arial" w:cs="Arial"/>
          <w:color w:val="auto"/>
          <w:sz w:val="24"/>
          <w:szCs w:val="24"/>
        </w:rPr>
        <w:t>owners</w:t>
      </w:r>
      <w:r w:rsidRPr="504AAF61" w:rsidR="321EF35A">
        <w:rPr>
          <w:rFonts w:ascii="Arial" w:hAnsi="Arial" w:eastAsia="Arial" w:cs="Arial"/>
          <w:color w:val="auto"/>
          <w:sz w:val="24"/>
          <w:szCs w:val="24"/>
        </w:rPr>
        <w:t xml:space="preserve"> use their webpage to </w:t>
      </w:r>
      <w:r w:rsidRPr="504AAF61" w:rsidR="21AD6A19">
        <w:rPr>
          <w:rFonts w:ascii="Arial" w:hAnsi="Arial" w:eastAsia="Arial" w:cs="Arial"/>
          <w:color w:val="auto"/>
          <w:sz w:val="24"/>
          <w:szCs w:val="24"/>
        </w:rPr>
        <w:t xml:space="preserve">sell </w:t>
      </w:r>
      <w:r w:rsidRPr="504AAF61" w:rsidR="37D68D89">
        <w:rPr>
          <w:rFonts w:ascii="Arial" w:hAnsi="Arial" w:eastAsia="Arial" w:cs="Arial"/>
          <w:color w:val="auto"/>
          <w:sz w:val="24"/>
          <w:szCs w:val="24"/>
        </w:rPr>
        <w:t xml:space="preserve">both the in person experience of the museum as well as their </w:t>
      </w:r>
      <w:r w:rsidRPr="504AAF61" w:rsidR="012A3414">
        <w:rPr>
          <w:rFonts w:ascii="Arial" w:hAnsi="Arial" w:eastAsia="Arial" w:cs="Arial"/>
          <w:color w:val="auto"/>
          <w:sz w:val="24"/>
          <w:szCs w:val="24"/>
        </w:rPr>
        <w:t>membership newsletter</w:t>
      </w:r>
      <w:r w:rsidRPr="504AAF61" w:rsidR="6D7A41C2">
        <w:rPr>
          <w:rFonts w:ascii="Times New Roman" w:hAnsi="Times New Roman" w:eastAsia="Times New Roman" w:cs="Times New Roman"/>
          <w:noProof w:val="0"/>
          <w:sz w:val="24"/>
          <w:szCs w:val="24"/>
          <w:lang w:val="en-GB"/>
        </w:rPr>
        <w:t xml:space="preserve"> (Rowton's museum of the paranormal and spirituality , 2025)</w:t>
      </w:r>
      <w:r w:rsidRPr="504AAF61" w:rsidR="012A3414">
        <w:rPr>
          <w:rFonts w:ascii="Arial" w:hAnsi="Arial" w:eastAsia="Arial" w:cs="Arial"/>
          <w:color w:val="auto"/>
          <w:sz w:val="24"/>
          <w:szCs w:val="24"/>
        </w:rPr>
        <w:t>.</w:t>
      </w:r>
    </w:p>
    <w:p w:rsidR="17B8C1C5" w:rsidP="504AAF61" w:rsidRDefault="17B8C1C5" w14:paraId="69569FA0" w14:textId="265A9643">
      <w:pPr>
        <w:pStyle w:val="Normal"/>
        <w:jc w:val="both"/>
        <w:rPr>
          <w:rFonts w:ascii="Arial" w:hAnsi="Arial" w:eastAsia="Arial" w:cs="Arial"/>
          <w:color w:val="auto"/>
          <w:sz w:val="24"/>
          <w:szCs w:val="24"/>
        </w:rPr>
      </w:pPr>
      <w:r w:rsidRPr="504AAF61" w:rsidR="301BC54D">
        <w:rPr>
          <w:rFonts w:ascii="Arial" w:hAnsi="Arial" w:eastAsia="Arial" w:cs="Arial"/>
          <w:color w:val="auto"/>
          <w:sz w:val="24"/>
          <w:szCs w:val="24"/>
        </w:rPr>
        <w:t xml:space="preserve">Many of their artifacts have questionable provenance with no discernible </w:t>
      </w:r>
      <w:r w:rsidRPr="504AAF61" w:rsidR="1DC1967C">
        <w:rPr>
          <w:rFonts w:ascii="Arial" w:hAnsi="Arial" w:eastAsia="Arial" w:cs="Arial"/>
          <w:color w:val="auto"/>
          <w:sz w:val="24"/>
          <w:szCs w:val="24"/>
        </w:rPr>
        <w:t xml:space="preserve">route of origin </w:t>
      </w:r>
      <w:r w:rsidRPr="504AAF61" w:rsidR="59531B18">
        <w:rPr>
          <w:rFonts w:ascii="Arial" w:hAnsi="Arial" w:eastAsia="Arial" w:cs="Arial"/>
          <w:color w:val="auto"/>
          <w:sz w:val="24"/>
          <w:szCs w:val="24"/>
        </w:rPr>
        <w:t xml:space="preserve">this is a </w:t>
      </w:r>
      <w:r w:rsidRPr="504AAF61" w:rsidR="4BEFD328">
        <w:rPr>
          <w:rFonts w:ascii="Arial" w:hAnsi="Arial" w:eastAsia="Arial" w:cs="Arial"/>
          <w:color w:val="auto"/>
          <w:sz w:val="24"/>
          <w:szCs w:val="24"/>
        </w:rPr>
        <w:t>con</w:t>
      </w:r>
      <w:r w:rsidRPr="504AAF61" w:rsidR="59531B18">
        <w:rPr>
          <w:rFonts w:ascii="Arial" w:hAnsi="Arial" w:eastAsia="Arial" w:cs="Arial"/>
          <w:color w:val="auto"/>
          <w:sz w:val="24"/>
          <w:szCs w:val="24"/>
        </w:rPr>
        <w:t xml:space="preserve"> of moving artifacts from their place of origin to a museum</w:t>
      </w:r>
      <w:r w:rsidRPr="504AAF61" w:rsidR="3DAB2DC6">
        <w:rPr>
          <w:rFonts w:ascii="Arial" w:hAnsi="Arial" w:eastAsia="Arial" w:cs="Arial"/>
          <w:color w:val="auto"/>
          <w:sz w:val="24"/>
          <w:szCs w:val="24"/>
        </w:rPr>
        <w:t xml:space="preserve">. Rowton's have </w:t>
      </w:r>
      <w:r w:rsidRPr="504AAF61" w:rsidR="1455BD43">
        <w:rPr>
          <w:rFonts w:ascii="Arial" w:hAnsi="Arial" w:eastAsia="Arial" w:cs="Arial"/>
          <w:color w:val="auto"/>
          <w:sz w:val="24"/>
          <w:szCs w:val="24"/>
        </w:rPr>
        <w:t>many artifacts on display</w:t>
      </w:r>
      <w:r w:rsidRPr="504AAF61" w:rsidR="0C3A0716">
        <w:rPr>
          <w:rFonts w:ascii="Arial" w:hAnsi="Arial" w:eastAsia="Arial" w:cs="Arial"/>
          <w:color w:val="auto"/>
          <w:sz w:val="24"/>
          <w:szCs w:val="24"/>
        </w:rPr>
        <w:t xml:space="preserve"> in their online collections</w:t>
      </w:r>
      <w:r w:rsidRPr="504AAF61" w:rsidR="1455BD43">
        <w:rPr>
          <w:rFonts w:ascii="Arial" w:hAnsi="Arial" w:eastAsia="Arial" w:cs="Arial"/>
          <w:color w:val="auto"/>
          <w:sz w:val="24"/>
          <w:szCs w:val="24"/>
        </w:rPr>
        <w:t xml:space="preserve"> </w:t>
      </w:r>
      <w:r w:rsidRPr="504AAF61" w:rsidR="42A7159F">
        <w:rPr>
          <w:rFonts w:ascii="Arial" w:hAnsi="Arial" w:eastAsia="Arial" w:cs="Arial"/>
          <w:color w:val="auto"/>
          <w:sz w:val="24"/>
          <w:szCs w:val="24"/>
        </w:rPr>
        <w:t xml:space="preserve">that they </w:t>
      </w:r>
      <w:r w:rsidRPr="504AAF61" w:rsidR="66B9ECBF">
        <w:rPr>
          <w:rFonts w:ascii="Arial" w:hAnsi="Arial" w:eastAsia="Arial" w:cs="Arial"/>
          <w:color w:val="auto"/>
          <w:sz w:val="24"/>
          <w:szCs w:val="24"/>
        </w:rPr>
        <w:t>do no</w:t>
      </w:r>
      <w:r w:rsidRPr="504AAF61" w:rsidR="4AA63E7D">
        <w:rPr>
          <w:rFonts w:ascii="Arial" w:hAnsi="Arial" w:eastAsia="Arial" w:cs="Arial"/>
          <w:color w:val="auto"/>
          <w:sz w:val="24"/>
          <w:szCs w:val="24"/>
        </w:rPr>
        <w:t xml:space="preserve">t have </w:t>
      </w:r>
      <w:r w:rsidRPr="504AAF61" w:rsidR="514B3BF4">
        <w:rPr>
          <w:rFonts w:ascii="Arial" w:hAnsi="Arial" w:eastAsia="Arial" w:cs="Arial"/>
          <w:color w:val="auto"/>
          <w:sz w:val="24"/>
          <w:szCs w:val="24"/>
        </w:rPr>
        <w:t>a complete backstory for</w:t>
      </w:r>
      <w:r w:rsidRPr="504AAF61" w:rsidR="6767839C">
        <w:rPr>
          <w:rFonts w:ascii="Arial" w:hAnsi="Arial" w:eastAsia="Arial" w:cs="Arial"/>
          <w:color w:val="auto"/>
          <w:sz w:val="24"/>
          <w:szCs w:val="24"/>
        </w:rPr>
        <w:t xml:space="preserve">. An example of this is </w:t>
      </w:r>
      <w:r w:rsidRPr="504AAF61" w:rsidR="741214B9">
        <w:rPr>
          <w:rFonts w:ascii="Arial" w:hAnsi="Arial" w:eastAsia="Arial" w:cs="Arial"/>
          <w:color w:val="auto"/>
          <w:sz w:val="24"/>
          <w:szCs w:val="24"/>
        </w:rPr>
        <w:t xml:space="preserve">from their online </w:t>
      </w:r>
      <w:r w:rsidRPr="504AAF61" w:rsidR="755F2D13">
        <w:rPr>
          <w:rFonts w:ascii="Arial" w:hAnsi="Arial" w:eastAsia="Arial" w:cs="Arial"/>
          <w:color w:val="auto"/>
          <w:sz w:val="24"/>
          <w:szCs w:val="24"/>
        </w:rPr>
        <w:t xml:space="preserve">archive in the form of a </w:t>
      </w:r>
      <w:r w:rsidRPr="504AAF61" w:rsidR="3C18E5C3">
        <w:rPr>
          <w:rFonts w:ascii="Arial" w:hAnsi="Arial" w:eastAsia="Arial" w:cs="Arial"/>
          <w:color w:val="auto"/>
          <w:sz w:val="24"/>
          <w:szCs w:val="24"/>
        </w:rPr>
        <w:t xml:space="preserve">1926 copy of Robert B Ludy’s </w:t>
      </w:r>
      <w:r w:rsidRPr="504AAF61" w:rsidR="3D0092AC">
        <w:rPr>
          <w:rFonts w:ascii="Arial" w:hAnsi="Arial" w:eastAsia="Arial" w:cs="Arial"/>
          <w:color w:val="auto"/>
          <w:sz w:val="24"/>
          <w:szCs w:val="24"/>
        </w:rPr>
        <w:t xml:space="preserve">Historic churches of the world. </w:t>
      </w:r>
      <w:r w:rsidRPr="504AAF61" w:rsidR="25A592F9">
        <w:rPr>
          <w:rFonts w:ascii="Arial" w:hAnsi="Arial" w:eastAsia="Arial" w:cs="Arial"/>
          <w:color w:val="auto"/>
          <w:sz w:val="24"/>
          <w:szCs w:val="24"/>
        </w:rPr>
        <w:t>W</w:t>
      </w:r>
      <w:r w:rsidRPr="504AAF61" w:rsidR="3D0092AC">
        <w:rPr>
          <w:rFonts w:ascii="Arial" w:hAnsi="Arial" w:eastAsia="Arial" w:cs="Arial"/>
          <w:color w:val="auto"/>
          <w:sz w:val="24"/>
          <w:szCs w:val="24"/>
        </w:rPr>
        <w:t>hi</w:t>
      </w:r>
      <w:r w:rsidRPr="504AAF61" w:rsidR="25A592F9">
        <w:rPr>
          <w:rFonts w:ascii="Arial" w:hAnsi="Arial" w:eastAsia="Arial" w:cs="Arial"/>
          <w:color w:val="auto"/>
          <w:sz w:val="24"/>
          <w:szCs w:val="24"/>
        </w:rPr>
        <w:t xml:space="preserve">le this book is in their archives not only is there no </w:t>
      </w:r>
      <w:r w:rsidRPr="504AAF61" w:rsidR="5D8C3B6A">
        <w:rPr>
          <w:rFonts w:ascii="Arial" w:hAnsi="Arial" w:eastAsia="Arial" w:cs="Arial"/>
          <w:color w:val="auto"/>
          <w:sz w:val="24"/>
          <w:szCs w:val="24"/>
        </w:rPr>
        <w:t xml:space="preserve">information surrounding how they </w:t>
      </w:r>
      <w:r w:rsidRPr="504AAF61" w:rsidR="5D8C3B6A">
        <w:rPr>
          <w:rFonts w:ascii="Arial" w:hAnsi="Arial" w:eastAsia="Arial" w:cs="Arial"/>
          <w:color w:val="auto"/>
          <w:sz w:val="24"/>
          <w:szCs w:val="24"/>
        </w:rPr>
        <w:t>acqui</w:t>
      </w:r>
      <w:r w:rsidRPr="504AAF61" w:rsidR="5D8C3B6A">
        <w:rPr>
          <w:rFonts w:ascii="Arial" w:hAnsi="Arial" w:eastAsia="Arial" w:cs="Arial"/>
          <w:color w:val="auto"/>
          <w:sz w:val="24"/>
          <w:szCs w:val="24"/>
        </w:rPr>
        <w:t>red th</w:t>
      </w:r>
      <w:r w:rsidRPr="504AAF61" w:rsidR="5D8C3B6A">
        <w:rPr>
          <w:rFonts w:ascii="Arial" w:hAnsi="Arial" w:eastAsia="Arial" w:cs="Arial"/>
          <w:color w:val="auto"/>
          <w:sz w:val="24"/>
          <w:szCs w:val="24"/>
        </w:rPr>
        <w:t>e book and why they have it in their collection</w:t>
      </w:r>
      <w:r w:rsidRPr="504AAF61" w:rsidR="54E29947">
        <w:rPr>
          <w:rFonts w:ascii="Arial" w:hAnsi="Arial" w:eastAsia="Arial" w:cs="Arial"/>
          <w:color w:val="auto"/>
          <w:sz w:val="24"/>
          <w:szCs w:val="24"/>
        </w:rPr>
        <w:t xml:space="preserve"> but there are also no </w:t>
      </w:r>
      <w:r w:rsidRPr="504AAF61" w:rsidR="0520D83C">
        <w:rPr>
          <w:rFonts w:ascii="Arial" w:hAnsi="Arial" w:eastAsia="Arial" w:cs="Arial"/>
          <w:color w:val="auto"/>
          <w:sz w:val="24"/>
          <w:szCs w:val="24"/>
        </w:rPr>
        <w:t xml:space="preserve">images of it available on the online archives and it is not available to view </w:t>
      </w:r>
      <w:r w:rsidRPr="504AAF61" w:rsidR="5FE84E17">
        <w:rPr>
          <w:rFonts w:ascii="Arial" w:hAnsi="Arial" w:eastAsia="Arial" w:cs="Arial"/>
          <w:color w:val="auto"/>
          <w:sz w:val="24"/>
          <w:szCs w:val="24"/>
        </w:rPr>
        <w:t xml:space="preserve">this questions the significance of the text within the context of their collection as it is </w:t>
      </w:r>
      <w:r w:rsidRPr="504AAF61" w:rsidR="18E3E62C">
        <w:rPr>
          <w:rFonts w:ascii="Arial" w:hAnsi="Arial" w:eastAsia="Arial" w:cs="Arial"/>
          <w:color w:val="auto"/>
          <w:sz w:val="24"/>
          <w:szCs w:val="24"/>
        </w:rPr>
        <w:t>somewhat out of place.</w:t>
      </w:r>
      <w:r w:rsidRPr="504AAF61" w:rsidR="293EA510">
        <w:rPr>
          <w:rFonts w:ascii="Arial" w:hAnsi="Arial" w:eastAsia="Arial" w:cs="Arial"/>
          <w:color w:val="auto"/>
          <w:sz w:val="24"/>
          <w:szCs w:val="24"/>
        </w:rPr>
        <w:t xml:space="preserve"> Within their online archives they have a library of four texts only one of which is available to the pu</w:t>
      </w:r>
      <w:r w:rsidRPr="504AAF61" w:rsidR="5EC58C04">
        <w:rPr>
          <w:rFonts w:ascii="Arial" w:hAnsi="Arial" w:eastAsia="Arial" w:cs="Arial"/>
          <w:color w:val="auto"/>
          <w:sz w:val="24"/>
          <w:szCs w:val="24"/>
        </w:rPr>
        <w:t>blic</w:t>
      </w:r>
      <w:r w:rsidRPr="504AAF61" w:rsidR="6DBEEB22">
        <w:rPr>
          <w:rFonts w:ascii="Arial" w:hAnsi="Arial" w:eastAsia="Arial" w:cs="Arial"/>
          <w:color w:val="auto"/>
          <w:sz w:val="24"/>
          <w:szCs w:val="24"/>
        </w:rPr>
        <w:t xml:space="preserve"> </w:t>
      </w:r>
      <w:r w:rsidRPr="504AAF61" w:rsidR="5DED7A6D">
        <w:rPr>
          <w:rFonts w:ascii="Arial" w:hAnsi="Arial" w:eastAsia="Arial" w:cs="Arial"/>
          <w:color w:val="auto"/>
          <w:sz w:val="24"/>
          <w:szCs w:val="24"/>
        </w:rPr>
        <w:t xml:space="preserve">this </w:t>
      </w:r>
      <w:bookmarkStart w:name="_Int_nfL0XpJh" w:id="1024718756"/>
      <w:r w:rsidRPr="504AAF61" w:rsidR="5DED7A6D">
        <w:rPr>
          <w:rFonts w:ascii="Arial" w:hAnsi="Arial" w:eastAsia="Arial" w:cs="Arial"/>
          <w:color w:val="auto"/>
          <w:sz w:val="24"/>
          <w:szCs w:val="24"/>
        </w:rPr>
        <w:t>in itself is</w:t>
      </w:r>
      <w:bookmarkEnd w:id="1024718756"/>
      <w:r w:rsidRPr="504AAF61" w:rsidR="5DED7A6D">
        <w:rPr>
          <w:rFonts w:ascii="Arial" w:hAnsi="Arial" w:eastAsia="Arial" w:cs="Arial"/>
          <w:color w:val="auto"/>
          <w:sz w:val="24"/>
          <w:szCs w:val="24"/>
        </w:rPr>
        <w:t xml:space="preserve"> strange </w:t>
      </w:r>
      <w:r w:rsidRPr="504AAF61" w:rsidR="0B768A1F">
        <w:rPr>
          <w:rFonts w:ascii="Arial" w:hAnsi="Arial" w:eastAsia="Arial" w:cs="Arial"/>
          <w:color w:val="auto"/>
          <w:sz w:val="24"/>
          <w:szCs w:val="24"/>
        </w:rPr>
        <w:t xml:space="preserve">as why have the </w:t>
      </w:r>
      <w:r w:rsidRPr="504AAF61" w:rsidR="20DA12C1">
        <w:rPr>
          <w:rFonts w:ascii="Arial" w:hAnsi="Arial" w:eastAsia="Arial" w:cs="Arial"/>
          <w:color w:val="auto"/>
          <w:sz w:val="24"/>
          <w:szCs w:val="24"/>
        </w:rPr>
        <w:t>biographical information of an</w:t>
      </w:r>
      <w:r w:rsidRPr="504AAF61" w:rsidR="3EE07440">
        <w:rPr>
          <w:rFonts w:ascii="Arial" w:hAnsi="Arial" w:eastAsia="Arial" w:cs="Arial"/>
          <w:color w:val="auto"/>
          <w:sz w:val="24"/>
          <w:szCs w:val="24"/>
        </w:rPr>
        <w:t xml:space="preserve"> artifact available yet no evidence of the item being within their collection</w:t>
      </w:r>
      <w:r w:rsidRPr="504AAF61" w:rsidR="1097FA18">
        <w:rPr>
          <w:rFonts w:ascii="Arial" w:hAnsi="Arial" w:eastAsia="Arial" w:cs="Arial"/>
          <w:color w:val="auto"/>
          <w:sz w:val="24"/>
          <w:szCs w:val="24"/>
        </w:rPr>
        <w:t xml:space="preserve">. </w:t>
      </w:r>
      <w:r w:rsidRPr="504AAF61" w:rsidR="49CDE985">
        <w:rPr>
          <w:rFonts w:ascii="Arial" w:hAnsi="Arial" w:eastAsia="Arial" w:cs="Arial"/>
          <w:color w:val="auto"/>
          <w:sz w:val="24"/>
          <w:szCs w:val="24"/>
        </w:rPr>
        <w:t xml:space="preserve">When viewing their </w:t>
      </w:r>
      <w:r w:rsidRPr="504AAF61" w:rsidR="69857974">
        <w:rPr>
          <w:rFonts w:ascii="Arial" w:hAnsi="Arial" w:eastAsia="Arial" w:cs="Arial"/>
          <w:color w:val="auto"/>
          <w:sz w:val="24"/>
          <w:szCs w:val="24"/>
        </w:rPr>
        <w:t>website,</w:t>
      </w:r>
      <w:r w:rsidRPr="504AAF61" w:rsidR="49CDE985">
        <w:rPr>
          <w:rFonts w:ascii="Arial" w:hAnsi="Arial" w:eastAsia="Arial" w:cs="Arial"/>
          <w:color w:val="auto"/>
          <w:sz w:val="24"/>
          <w:szCs w:val="24"/>
        </w:rPr>
        <w:t xml:space="preserve"> it becomes </w:t>
      </w:r>
      <w:r w:rsidRPr="504AAF61" w:rsidR="49CDE985">
        <w:rPr>
          <w:rFonts w:ascii="Arial" w:hAnsi="Arial" w:eastAsia="Arial" w:cs="Arial"/>
          <w:color w:val="auto"/>
          <w:sz w:val="24"/>
          <w:szCs w:val="24"/>
        </w:rPr>
        <w:t>evident</w:t>
      </w:r>
      <w:r w:rsidRPr="504AAF61" w:rsidR="49CDE985">
        <w:rPr>
          <w:rFonts w:ascii="Arial" w:hAnsi="Arial" w:eastAsia="Arial" w:cs="Arial"/>
          <w:color w:val="auto"/>
          <w:sz w:val="24"/>
          <w:szCs w:val="24"/>
        </w:rPr>
        <w:t xml:space="preserve"> that many of their artifacts are in this predicament, with a complete lack of media and </w:t>
      </w:r>
      <w:r w:rsidRPr="504AAF61" w:rsidR="059D0B46">
        <w:rPr>
          <w:rFonts w:ascii="Arial" w:hAnsi="Arial" w:eastAsia="Arial" w:cs="Arial"/>
          <w:color w:val="auto"/>
          <w:sz w:val="24"/>
          <w:szCs w:val="24"/>
        </w:rPr>
        <w:t xml:space="preserve">or provenance. While some of their collection is new and therefore begs to </w:t>
      </w:r>
      <w:r w:rsidRPr="504AAF61" w:rsidR="059D0B46">
        <w:rPr>
          <w:rFonts w:ascii="Arial" w:hAnsi="Arial" w:eastAsia="Arial" w:cs="Arial"/>
          <w:color w:val="auto"/>
          <w:sz w:val="24"/>
          <w:szCs w:val="24"/>
        </w:rPr>
        <w:t>ques</w:t>
      </w:r>
      <w:r w:rsidRPr="504AAF61" w:rsidR="059D0B46">
        <w:rPr>
          <w:rFonts w:ascii="Arial" w:hAnsi="Arial" w:eastAsia="Arial" w:cs="Arial"/>
          <w:color w:val="auto"/>
          <w:sz w:val="24"/>
          <w:szCs w:val="24"/>
        </w:rPr>
        <w:t xml:space="preserve">tion whether they simply </w:t>
      </w:r>
      <w:r w:rsidRPr="504AAF61" w:rsidR="059D0B46">
        <w:rPr>
          <w:rFonts w:ascii="Arial" w:hAnsi="Arial" w:eastAsia="Arial" w:cs="Arial"/>
          <w:color w:val="auto"/>
          <w:sz w:val="24"/>
          <w:szCs w:val="24"/>
        </w:rPr>
        <w:t>haven’t</w:t>
      </w:r>
      <w:r w:rsidRPr="504AAF61" w:rsidR="059D0B46">
        <w:rPr>
          <w:rFonts w:ascii="Arial" w:hAnsi="Arial" w:eastAsia="Arial" w:cs="Arial"/>
          <w:color w:val="auto"/>
          <w:sz w:val="24"/>
          <w:szCs w:val="24"/>
        </w:rPr>
        <w:t xml:space="preserve"> had the time to properly archive</w:t>
      </w:r>
      <w:r w:rsidRPr="504AAF61" w:rsidR="559DB521">
        <w:rPr>
          <w:rFonts w:ascii="Arial" w:hAnsi="Arial" w:eastAsia="Arial" w:cs="Arial"/>
          <w:color w:val="auto"/>
          <w:sz w:val="24"/>
          <w:szCs w:val="24"/>
        </w:rPr>
        <w:t xml:space="preserve"> the artifact there are many other artifacts on their archives and social media that have been </w:t>
      </w:r>
      <w:r w:rsidRPr="504AAF61" w:rsidR="559DB521">
        <w:rPr>
          <w:rFonts w:ascii="Arial" w:hAnsi="Arial" w:eastAsia="Arial" w:cs="Arial"/>
          <w:color w:val="auto"/>
          <w:sz w:val="24"/>
          <w:szCs w:val="24"/>
        </w:rPr>
        <w:t>acquired</w:t>
      </w:r>
      <w:r w:rsidRPr="504AAF61" w:rsidR="559DB521">
        <w:rPr>
          <w:rFonts w:ascii="Arial" w:hAnsi="Arial" w:eastAsia="Arial" w:cs="Arial"/>
          <w:color w:val="auto"/>
          <w:sz w:val="24"/>
          <w:szCs w:val="24"/>
        </w:rPr>
        <w:t xml:space="preserve"> much more recently that have a larger amount of information surrounding them. </w:t>
      </w:r>
    </w:p>
    <w:p w:rsidR="17B8C1C5" w:rsidP="504AAF61" w:rsidRDefault="17B8C1C5" w14:paraId="026C5212" w14:textId="19BAE2EE">
      <w:pPr>
        <w:pStyle w:val="Normal"/>
        <w:jc w:val="both"/>
        <w:rPr>
          <w:rFonts w:ascii="Arial" w:hAnsi="Arial" w:eastAsia="Arial" w:cs="Arial"/>
          <w:color w:val="auto"/>
          <w:sz w:val="24"/>
          <w:szCs w:val="24"/>
        </w:rPr>
      </w:pPr>
    </w:p>
    <w:p w:rsidR="17B8C1C5" w:rsidP="504AAF61" w:rsidRDefault="17B8C1C5" w14:paraId="4874E5EB" w14:textId="6BECA2AE">
      <w:pPr>
        <w:pStyle w:val="Normal"/>
        <w:jc w:val="both"/>
        <w:rPr>
          <w:rFonts w:ascii="Aptos" w:hAnsi="Aptos" w:eastAsia="Aptos" w:cs="Aptos"/>
          <w:noProof w:val="0"/>
          <w:sz w:val="24"/>
          <w:szCs w:val="24"/>
          <w:lang w:val="en-GB"/>
        </w:rPr>
      </w:pPr>
      <w:r w:rsidR="31B1AFB8">
        <w:drawing>
          <wp:inline wp14:editId="312F2C14" wp14:anchorId="16587E74">
            <wp:extent cx="2962275" cy="2438400"/>
            <wp:effectExtent l="0" t="0" r="0" b="0"/>
            <wp:docPr id="15182059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8205943" name="Picture 1518205943"/>
                    <pic:cNvPicPr/>
                  </pic:nvPicPr>
                  <pic:blipFill>
                    <a:blip xmlns:r="http://schemas.openxmlformats.org/officeDocument/2006/relationships" r:embed="rId574246323">
                      <a:extLst>
                        <a:ext uri="{28A0092B-C50C-407E-A947-70E740481C1C}">
                          <a14:useLocalDpi xmlns:a14="http://schemas.microsoft.com/office/drawing/2010/main"/>
                        </a:ext>
                      </a:extLst>
                    </a:blip>
                    <a:stretch>
                      <a:fillRect/>
                    </a:stretch>
                  </pic:blipFill>
                  <pic:spPr>
                    <a:xfrm>
                      <a:off x="0" y="0"/>
                      <a:ext cx="2962275" cy="2438400"/>
                    </a:xfrm>
                    <a:prstGeom prst="rect">
                      <a:avLst/>
                    </a:prstGeom>
                  </pic:spPr>
                </pic:pic>
              </a:graphicData>
            </a:graphic>
          </wp:inline>
        </w:drawing>
      </w:r>
      <w:r w:rsidRPr="504AAF61" w:rsidR="31B1AFB8">
        <w:rPr>
          <w:rFonts w:ascii="Times New Roman" w:hAnsi="Times New Roman" w:eastAsia="Times New Roman" w:cs="Times New Roman"/>
          <w:noProof w:val="0"/>
          <w:sz w:val="24"/>
          <w:szCs w:val="24"/>
          <w:lang w:val="en-GB"/>
        </w:rPr>
        <w:t>(</w:t>
      </w:r>
      <w:r w:rsidRPr="504AAF61" w:rsidR="31B1AFB8">
        <w:rPr>
          <w:rFonts w:ascii="Times New Roman" w:hAnsi="Times New Roman" w:eastAsia="Times New Roman" w:cs="Times New Roman"/>
          <w:noProof w:val="0"/>
          <w:sz w:val="24"/>
          <w:szCs w:val="24"/>
          <w:lang w:val="en-GB"/>
        </w:rPr>
        <w:t>Rowtons</w:t>
      </w:r>
      <w:r w:rsidRPr="504AAF61" w:rsidR="31B1AFB8">
        <w:rPr>
          <w:rFonts w:ascii="Times New Roman" w:hAnsi="Times New Roman" w:eastAsia="Times New Roman" w:cs="Times New Roman"/>
          <w:noProof w:val="0"/>
          <w:sz w:val="24"/>
          <w:szCs w:val="24"/>
          <w:lang w:val="en-GB"/>
        </w:rPr>
        <w:t xml:space="preserve"> museum, 2025)</w:t>
      </w:r>
    </w:p>
    <w:p w:rsidR="17B8C1C5" w:rsidP="504AAF61" w:rsidRDefault="17B8C1C5" w14:paraId="0C386F58" w14:textId="586378EB">
      <w:pPr>
        <w:pStyle w:val="Normal"/>
        <w:jc w:val="both"/>
        <w:rPr>
          <w:rFonts w:ascii="Arial" w:hAnsi="Arial" w:eastAsia="Arial" w:cs="Arial"/>
          <w:color w:val="auto"/>
          <w:sz w:val="24"/>
          <w:szCs w:val="24"/>
        </w:rPr>
      </w:pPr>
    </w:p>
    <w:p w:rsidR="17B8C1C5" w:rsidP="504AAF61" w:rsidRDefault="17B8C1C5" w14:paraId="5A00918F" w14:textId="3ED38B49">
      <w:pPr>
        <w:pStyle w:val="Normal"/>
        <w:jc w:val="both"/>
        <w:rPr>
          <w:rFonts w:ascii="Arial" w:hAnsi="Arial" w:eastAsia="Arial" w:cs="Arial"/>
          <w:color w:val="auto"/>
          <w:sz w:val="24"/>
          <w:szCs w:val="24"/>
        </w:rPr>
      </w:pPr>
      <w:r w:rsidRPr="504AAF61" w:rsidR="4C92B24C">
        <w:rPr>
          <w:rFonts w:ascii="Arial" w:hAnsi="Arial" w:eastAsia="Arial" w:cs="Arial"/>
          <w:color w:val="auto"/>
          <w:sz w:val="24"/>
          <w:szCs w:val="24"/>
        </w:rPr>
        <w:t xml:space="preserve">Another con of moving </w:t>
      </w:r>
      <w:r w:rsidRPr="504AAF61" w:rsidR="53F7A776">
        <w:rPr>
          <w:rFonts w:ascii="Arial" w:hAnsi="Arial" w:eastAsia="Arial" w:cs="Arial"/>
          <w:color w:val="auto"/>
          <w:sz w:val="24"/>
          <w:szCs w:val="24"/>
        </w:rPr>
        <w:t xml:space="preserve">Artifacts </w:t>
      </w:r>
      <w:r w:rsidRPr="504AAF61" w:rsidR="2F988A06">
        <w:rPr>
          <w:rFonts w:ascii="Arial" w:hAnsi="Arial" w:eastAsia="Arial" w:cs="Arial"/>
          <w:color w:val="auto"/>
          <w:sz w:val="24"/>
          <w:szCs w:val="24"/>
        </w:rPr>
        <w:t xml:space="preserve">from their place of origin to a museum is the ethical concern of </w:t>
      </w:r>
      <w:r w:rsidRPr="504AAF61" w:rsidR="1F2782AC">
        <w:rPr>
          <w:rFonts w:ascii="Arial" w:hAnsi="Arial" w:eastAsia="Arial" w:cs="Arial"/>
          <w:color w:val="auto"/>
          <w:sz w:val="24"/>
          <w:szCs w:val="24"/>
        </w:rPr>
        <w:t>the intention and desire of former owners as well as context of placemen</w:t>
      </w:r>
      <w:r w:rsidRPr="504AAF61" w:rsidR="3D7EFF5A">
        <w:rPr>
          <w:rFonts w:ascii="Arial" w:hAnsi="Arial" w:eastAsia="Arial" w:cs="Arial"/>
          <w:color w:val="auto"/>
          <w:sz w:val="24"/>
          <w:szCs w:val="24"/>
        </w:rPr>
        <w:t xml:space="preserve">t, </w:t>
      </w:r>
      <w:r w:rsidRPr="504AAF61" w:rsidR="1F2782AC">
        <w:rPr>
          <w:rFonts w:ascii="Arial" w:hAnsi="Arial" w:eastAsia="Arial" w:cs="Arial"/>
          <w:color w:val="auto"/>
          <w:sz w:val="24"/>
          <w:szCs w:val="24"/>
        </w:rPr>
        <w:t>historical use</w:t>
      </w:r>
      <w:r w:rsidRPr="504AAF61" w:rsidR="124CD6CD">
        <w:rPr>
          <w:rFonts w:ascii="Arial" w:hAnsi="Arial" w:eastAsia="Arial" w:cs="Arial"/>
          <w:color w:val="auto"/>
          <w:sz w:val="24"/>
          <w:szCs w:val="24"/>
        </w:rPr>
        <w:t xml:space="preserve">, religious </w:t>
      </w:r>
      <w:r w:rsidRPr="504AAF61" w:rsidR="124CD6CD">
        <w:rPr>
          <w:rFonts w:ascii="Arial" w:hAnsi="Arial" w:eastAsia="Arial" w:cs="Arial"/>
          <w:color w:val="auto"/>
          <w:sz w:val="24"/>
          <w:szCs w:val="24"/>
        </w:rPr>
        <w:t>ideas</w:t>
      </w:r>
      <w:r w:rsidRPr="504AAF61" w:rsidR="124CD6CD">
        <w:rPr>
          <w:rFonts w:ascii="Arial" w:hAnsi="Arial" w:eastAsia="Arial" w:cs="Arial"/>
          <w:color w:val="auto"/>
          <w:sz w:val="24"/>
          <w:szCs w:val="24"/>
        </w:rPr>
        <w:t xml:space="preserve"> and consent of movement.</w:t>
      </w:r>
      <w:r w:rsidRPr="504AAF61" w:rsidR="3566DDD8">
        <w:rPr>
          <w:rFonts w:ascii="Arial" w:hAnsi="Arial" w:eastAsia="Arial" w:cs="Arial"/>
          <w:color w:val="auto"/>
          <w:sz w:val="24"/>
          <w:szCs w:val="24"/>
        </w:rPr>
        <w:t xml:space="preserve"> One such item in the Rowton's collection </w:t>
      </w:r>
      <w:r w:rsidRPr="504AAF61" w:rsidR="2B727D6C">
        <w:rPr>
          <w:rFonts w:ascii="Arial" w:hAnsi="Arial" w:eastAsia="Arial" w:cs="Arial"/>
          <w:color w:val="auto"/>
          <w:sz w:val="24"/>
          <w:szCs w:val="24"/>
        </w:rPr>
        <w:t xml:space="preserve">that </w:t>
      </w:r>
      <w:r w:rsidRPr="504AAF61" w:rsidR="3566DDD8">
        <w:rPr>
          <w:rFonts w:ascii="Arial" w:hAnsi="Arial" w:eastAsia="Arial" w:cs="Arial"/>
          <w:color w:val="auto"/>
          <w:sz w:val="24"/>
          <w:szCs w:val="24"/>
        </w:rPr>
        <w:t xml:space="preserve">can be seen on their public </w:t>
      </w:r>
      <w:r w:rsidRPr="504AAF61" w:rsidR="6406A79B">
        <w:rPr>
          <w:rFonts w:ascii="Arial" w:hAnsi="Arial" w:eastAsia="Arial" w:cs="Arial"/>
          <w:color w:val="auto"/>
          <w:sz w:val="24"/>
          <w:szCs w:val="24"/>
        </w:rPr>
        <w:t>Instagram</w:t>
      </w:r>
      <w:r w:rsidRPr="504AAF61" w:rsidR="27F22822">
        <w:rPr>
          <w:rFonts w:ascii="Arial" w:hAnsi="Arial" w:eastAsia="Arial" w:cs="Arial"/>
          <w:color w:val="auto"/>
          <w:sz w:val="24"/>
          <w:szCs w:val="24"/>
        </w:rPr>
        <w:t xml:space="preserve"> </w:t>
      </w:r>
      <w:r w:rsidRPr="504AAF61" w:rsidR="5961175E">
        <w:rPr>
          <w:rFonts w:ascii="Arial" w:hAnsi="Arial" w:eastAsia="Arial" w:cs="Arial"/>
          <w:color w:val="auto"/>
          <w:sz w:val="24"/>
          <w:szCs w:val="24"/>
        </w:rPr>
        <w:t>is the Graveyard Triptych</w:t>
      </w:r>
      <w:r w:rsidRPr="504AAF61" w:rsidR="0FD9C787">
        <w:rPr>
          <w:rFonts w:ascii="Arial" w:hAnsi="Arial" w:eastAsia="Arial" w:cs="Arial"/>
          <w:color w:val="auto"/>
          <w:sz w:val="24"/>
          <w:szCs w:val="24"/>
        </w:rPr>
        <w:t>. A Triptych is a piece of art made of three paintings connected to each other in a way that allows the two outer ones to fold in towards the larger central one</w:t>
      </w:r>
      <w:r w:rsidRPr="504AAF61" w:rsidR="5775FF5A">
        <w:rPr>
          <w:rFonts w:ascii="Times New Roman" w:hAnsi="Times New Roman" w:eastAsia="Times New Roman" w:cs="Times New Roman"/>
          <w:noProof w:val="0"/>
          <w:sz w:val="24"/>
          <w:szCs w:val="24"/>
          <w:lang w:val="en-GB"/>
        </w:rPr>
        <w:t xml:space="preserve"> (Cambridge dictionary, n.d.)</w:t>
      </w:r>
      <w:r w:rsidRPr="504AAF61" w:rsidR="5775FF5A">
        <w:rPr>
          <w:rFonts w:ascii="Arial" w:hAnsi="Arial" w:eastAsia="Arial" w:cs="Arial"/>
          <w:color w:val="auto"/>
          <w:sz w:val="24"/>
          <w:szCs w:val="24"/>
        </w:rPr>
        <w:t>. T</w:t>
      </w:r>
      <w:r w:rsidRPr="504AAF61" w:rsidR="2808288F">
        <w:rPr>
          <w:rFonts w:ascii="Arial" w:hAnsi="Arial" w:eastAsia="Arial" w:cs="Arial"/>
          <w:color w:val="auto"/>
          <w:sz w:val="24"/>
          <w:szCs w:val="24"/>
        </w:rPr>
        <w:t xml:space="preserve">hey are commonly used for religious purposes much like this example </w:t>
      </w:r>
      <w:r w:rsidRPr="504AAF61" w:rsidR="2325DAC1">
        <w:rPr>
          <w:rFonts w:ascii="Arial" w:hAnsi="Arial" w:eastAsia="Arial" w:cs="Arial"/>
          <w:color w:val="auto"/>
          <w:sz w:val="24"/>
          <w:szCs w:val="24"/>
        </w:rPr>
        <w:t xml:space="preserve">which has Jesus pictured in on the middle panel holding a </w:t>
      </w:r>
      <w:r w:rsidRPr="504AAF61" w:rsidR="3B7A8626">
        <w:rPr>
          <w:rFonts w:ascii="Arial" w:hAnsi="Arial" w:eastAsia="Arial" w:cs="Arial"/>
          <w:color w:val="auto"/>
          <w:sz w:val="24"/>
          <w:szCs w:val="24"/>
        </w:rPr>
        <w:t xml:space="preserve">decorated book on a gold foiled background while the panels on the right and left show archangels </w:t>
      </w:r>
      <w:r w:rsidRPr="504AAF61" w:rsidR="4E2F0EAF">
        <w:rPr>
          <w:rFonts w:ascii="Arial" w:hAnsi="Arial" w:eastAsia="Arial" w:cs="Arial"/>
          <w:color w:val="auto"/>
          <w:sz w:val="24"/>
          <w:szCs w:val="24"/>
        </w:rPr>
        <w:t xml:space="preserve">Michael and Gabriel. Both are looking towards </w:t>
      </w:r>
      <w:r w:rsidRPr="504AAF61" w:rsidR="0177A960">
        <w:rPr>
          <w:rFonts w:ascii="Arial" w:hAnsi="Arial" w:eastAsia="Arial" w:cs="Arial"/>
          <w:color w:val="auto"/>
          <w:sz w:val="24"/>
          <w:szCs w:val="24"/>
        </w:rPr>
        <w:t xml:space="preserve">Jesus and are also on a golden </w:t>
      </w:r>
      <w:r w:rsidRPr="504AAF61" w:rsidR="113D3759">
        <w:rPr>
          <w:rFonts w:ascii="Arial" w:hAnsi="Arial" w:eastAsia="Arial" w:cs="Arial"/>
          <w:color w:val="auto"/>
          <w:sz w:val="24"/>
          <w:szCs w:val="24"/>
        </w:rPr>
        <w:t>background</w:t>
      </w:r>
      <w:r w:rsidRPr="504AAF61" w:rsidR="518B1D82">
        <w:rPr>
          <w:rFonts w:ascii="Arial" w:hAnsi="Arial" w:eastAsia="Arial" w:cs="Arial"/>
          <w:color w:val="auto"/>
          <w:sz w:val="24"/>
          <w:szCs w:val="24"/>
        </w:rPr>
        <w:t xml:space="preserve"> though</w:t>
      </w:r>
      <w:r w:rsidRPr="504AAF61" w:rsidR="113D3759">
        <w:rPr>
          <w:rFonts w:ascii="Arial" w:hAnsi="Arial" w:eastAsia="Arial" w:cs="Arial"/>
          <w:color w:val="auto"/>
          <w:sz w:val="24"/>
          <w:szCs w:val="24"/>
        </w:rPr>
        <w:t xml:space="preserve"> they both have their names written above their heads </w:t>
      </w:r>
      <w:r w:rsidRPr="504AAF61" w:rsidR="32F7FEBF">
        <w:rPr>
          <w:rFonts w:ascii="Arial" w:hAnsi="Arial" w:eastAsia="Arial" w:cs="Arial"/>
          <w:color w:val="auto"/>
          <w:sz w:val="24"/>
          <w:szCs w:val="24"/>
        </w:rPr>
        <w:t>however Archangel Michael</w:t>
      </w:r>
      <w:r w:rsidRPr="504AAF61" w:rsidR="5E833C57">
        <w:rPr>
          <w:rFonts w:ascii="Arial" w:hAnsi="Arial" w:eastAsia="Arial" w:cs="Arial"/>
          <w:color w:val="auto"/>
          <w:sz w:val="24"/>
          <w:szCs w:val="24"/>
        </w:rPr>
        <w:t xml:space="preserve">’s Name has been worn off. </w:t>
      </w:r>
      <w:r w:rsidRPr="504AAF61" w:rsidR="6B7C96BE">
        <w:rPr>
          <w:rFonts w:ascii="Arial" w:hAnsi="Arial" w:eastAsia="Arial" w:cs="Arial"/>
          <w:color w:val="auto"/>
          <w:sz w:val="24"/>
          <w:szCs w:val="24"/>
        </w:rPr>
        <w:t>Perhaps the</w:t>
      </w:r>
      <w:r w:rsidRPr="504AAF61" w:rsidR="6B7C96BE">
        <w:rPr>
          <w:rFonts w:ascii="Arial" w:hAnsi="Arial" w:eastAsia="Arial" w:cs="Arial"/>
          <w:color w:val="auto"/>
          <w:sz w:val="24"/>
          <w:szCs w:val="24"/>
        </w:rPr>
        <w:t xml:space="preserve"> factor that makes this artifact quite unique </w:t>
      </w:r>
      <w:r w:rsidRPr="504AAF61" w:rsidR="29C80B92">
        <w:rPr>
          <w:rFonts w:ascii="Arial" w:hAnsi="Arial" w:eastAsia="Arial" w:cs="Arial"/>
          <w:color w:val="auto"/>
          <w:sz w:val="24"/>
          <w:szCs w:val="24"/>
        </w:rPr>
        <w:t>is where it was found</w:t>
      </w:r>
      <w:r w:rsidRPr="504AAF61" w:rsidR="39E8731A">
        <w:rPr>
          <w:rFonts w:ascii="Arial" w:hAnsi="Arial" w:eastAsia="Arial" w:cs="Arial"/>
          <w:color w:val="auto"/>
          <w:sz w:val="24"/>
          <w:szCs w:val="24"/>
        </w:rPr>
        <w:t xml:space="preserve">. According to the description by </w:t>
      </w:r>
      <w:r w:rsidRPr="504AAF61" w:rsidR="39E8731A">
        <w:rPr>
          <w:rFonts w:ascii="Arial" w:hAnsi="Arial" w:eastAsia="Arial" w:cs="Arial"/>
          <w:color w:val="auto"/>
          <w:sz w:val="24"/>
          <w:szCs w:val="24"/>
        </w:rPr>
        <w:t>Rowtown’s</w:t>
      </w:r>
      <w:r w:rsidRPr="504AAF61" w:rsidR="39E8731A">
        <w:rPr>
          <w:rFonts w:ascii="Arial" w:hAnsi="Arial" w:eastAsia="Arial" w:cs="Arial"/>
          <w:color w:val="auto"/>
          <w:sz w:val="24"/>
          <w:szCs w:val="24"/>
        </w:rPr>
        <w:t xml:space="preserve"> museum </w:t>
      </w:r>
      <w:r w:rsidRPr="504AAF61" w:rsidR="55527882">
        <w:rPr>
          <w:rFonts w:ascii="Arial" w:hAnsi="Arial" w:eastAsia="Arial" w:cs="Arial"/>
          <w:color w:val="auto"/>
          <w:sz w:val="24"/>
          <w:szCs w:val="24"/>
        </w:rPr>
        <w:t>it was found in the ground near the boundary wall of a cemet</w:t>
      </w:r>
      <w:r w:rsidRPr="504AAF61" w:rsidR="1A3D7024">
        <w:rPr>
          <w:rFonts w:ascii="Arial" w:hAnsi="Arial" w:eastAsia="Arial" w:cs="Arial"/>
          <w:color w:val="auto"/>
          <w:sz w:val="24"/>
          <w:szCs w:val="24"/>
        </w:rPr>
        <w:t xml:space="preserve">ery </w:t>
      </w:r>
      <w:r w:rsidRPr="504AAF61" w:rsidR="7FC84C35">
        <w:rPr>
          <w:rFonts w:ascii="Arial" w:hAnsi="Arial" w:eastAsia="Arial" w:cs="Arial"/>
          <w:color w:val="auto"/>
          <w:sz w:val="24"/>
          <w:szCs w:val="24"/>
        </w:rPr>
        <w:t xml:space="preserve">where it was dug up by a woman who was walking through </w:t>
      </w:r>
      <w:r w:rsidRPr="504AAF61" w:rsidR="0ABD5398">
        <w:rPr>
          <w:rFonts w:ascii="Arial" w:hAnsi="Arial" w:eastAsia="Arial" w:cs="Arial"/>
          <w:color w:val="auto"/>
          <w:sz w:val="24"/>
          <w:szCs w:val="24"/>
        </w:rPr>
        <w:t xml:space="preserve">who then </w:t>
      </w:r>
      <w:r w:rsidRPr="504AAF61" w:rsidR="0ABD5398">
        <w:rPr>
          <w:rFonts w:ascii="Arial" w:hAnsi="Arial" w:eastAsia="Arial" w:cs="Arial"/>
          <w:color w:val="auto"/>
          <w:sz w:val="24"/>
          <w:szCs w:val="24"/>
        </w:rPr>
        <w:t>proceeded</w:t>
      </w:r>
      <w:r w:rsidRPr="504AAF61" w:rsidR="0ABD5398">
        <w:rPr>
          <w:rFonts w:ascii="Arial" w:hAnsi="Arial" w:eastAsia="Arial" w:cs="Arial"/>
          <w:color w:val="auto"/>
          <w:sz w:val="24"/>
          <w:szCs w:val="24"/>
        </w:rPr>
        <w:t xml:space="preserve"> to take it home with her. The woman who found it then later started to </w:t>
      </w:r>
      <w:r w:rsidRPr="504AAF61" w:rsidR="7CE90235">
        <w:rPr>
          <w:rFonts w:ascii="Arial" w:hAnsi="Arial" w:eastAsia="Arial" w:cs="Arial"/>
          <w:color w:val="auto"/>
          <w:sz w:val="24"/>
          <w:szCs w:val="24"/>
        </w:rPr>
        <w:t>experience what she described as par</w:t>
      </w:r>
      <w:r w:rsidRPr="504AAF61" w:rsidR="7CE90235">
        <w:rPr>
          <w:rFonts w:ascii="Arial" w:hAnsi="Arial" w:eastAsia="Arial" w:cs="Arial"/>
          <w:color w:val="auto"/>
          <w:sz w:val="24"/>
          <w:szCs w:val="24"/>
        </w:rPr>
        <w:t>anormal activity</w:t>
      </w:r>
      <w:r w:rsidRPr="504AAF61" w:rsidR="39C581C5">
        <w:rPr>
          <w:rFonts w:ascii="Arial" w:hAnsi="Arial" w:eastAsia="Arial" w:cs="Arial"/>
          <w:color w:val="auto"/>
          <w:sz w:val="24"/>
          <w:szCs w:val="24"/>
        </w:rPr>
        <w:t>. When it soon got to the point that she could no longer feel safe with the artifact in her home due to the activity she decided to give it to the owners of Rowton’s mu</w:t>
      </w:r>
      <w:r w:rsidRPr="504AAF61" w:rsidR="7D0B070F">
        <w:rPr>
          <w:rFonts w:ascii="Arial" w:hAnsi="Arial" w:eastAsia="Arial" w:cs="Arial"/>
          <w:color w:val="auto"/>
          <w:sz w:val="24"/>
          <w:szCs w:val="24"/>
        </w:rPr>
        <w:t>seum of the paranormal and spirituality t</w:t>
      </w:r>
      <w:r w:rsidRPr="504AAF61" w:rsidR="456B990C">
        <w:rPr>
          <w:rFonts w:ascii="Arial" w:hAnsi="Arial" w:eastAsia="Arial" w:cs="Arial"/>
          <w:color w:val="auto"/>
          <w:sz w:val="24"/>
          <w:szCs w:val="24"/>
        </w:rPr>
        <w:t xml:space="preserve">o be put </w:t>
      </w:r>
      <w:r w:rsidRPr="504AAF61" w:rsidR="775E81D7">
        <w:rPr>
          <w:rFonts w:ascii="Arial" w:hAnsi="Arial" w:eastAsia="Arial" w:cs="Arial"/>
          <w:color w:val="auto"/>
          <w:sz w:val="24"/>
          <w:szCs w:val="24"/>
        </w:rPr>
        <w:t xml:space="preserve">on display in the museum. </w:t>
      </w:r>
      <w:r w:rsidRPr="504AAF61" w:rsidR="27EC53CA">
        <w:rPr>
          <w:rFonts w:ascii="Arial" w:hAnsi="Arial" w:eastAsia="Arial" w:cs="Arial"/>
          <w:color w:val="auto"/>
          <w:sz w:val="24"/>
          <w:szCs w:val="24"/>
        </w:rPr>
        <w:t xml:space="preserve">This could be seen as ethically </w:t>
      </w:r>
      <w:r w:rsidRPr="504AAF61" w:rsidR="78D397F0">
        <w:rPr>
          <w:rFonts w:ascii="Arial" w:hAnsi="Arial" w:eastAsia="Arial" w:cs="Arial"/>
          <w:color w:val="auto"/>
          <w:sz w:val="24"/>
          <w:szCs w:val="24"/>
        </w:rPr>
        <w:t>controversial as the factor of ownership is</w:t>
      </w:r>
      <w:r w:rsidRPr="504AAF61" w:rsidR="6CD77053">
        <w:rPr>
          <w:rFonts w:ascii="Arial" w:hAnsi="Arial" w:eastAsia="Arial" w:cs="Arial"/>
          <w:color w:val="auto"/>
          <w:sz w:val="24"/>
          <w:szCs w:val="24"/>
        </w:rPr>
        <w:t xml:space="preserve"> being questioned</w:t>
      </w:r>
      <w:r w:rsidRPr="504AAF61" w:rsidR="5CA06FB6">
        <w:rPr>
          <w:rFonts w:ascii="Arial" w:hAnsi="Arial" w:eastAsia="Arial" w:cs="Arial"/>
          <w:color w:val="auto"/>
          <w:sz w:val="24"/>
          <w:szCs w:val="24"/>
        </w:rPr>
        <w:t xml:space="preserve"> presumably</w:t>
      </w:r>
      <w:r w:rsidRPr="504AAF61" w:rsidR="6CD77053">
        <w:rPr>
          <w:rFonts w:ascii="Arial" w:hAnsi="Arial" w:eastAsia="Arial" w:cs="Arial"/>
          <w:color w:val="auto"/>
          <w:sz w:val="24"/>
          <w:szCs w:val="24"/>
        </w:rPr>
        <w:t xml:space="preserve"> </w:t>
      </w:r>
      <w:r w:rsidRPr="504AAF61" w:rsidR="2C37441F">
        <w:rPr>
          <w:rFonts w:ascii="Arial" w:hAnsi="Arial" w:eastAsia="Arial" w:cs="Arial"/>
          <w:color w:val="auto"/>
          <w:sz w:val="24"/>
          <w:szCs w:val="24"/>
        </w:rPr>
        <w:t xml:space="preserve">the Triptych was </w:t>
      </w:r>
      <w:r w:rsidRPr="504AAF61" w:rsidR="4DA2F19E">
        <w:rPr>
          <w:rFonts w:ascii="Arial" w:hAnsi="Arial" w:eastAsia="Arial" w:cs="Arial"/>
          <w:color w:val="auto"/>
          <w:sz w:val="24"/>
          <w:szCs w:val="24"/>
        </w:rPr>
        <w:t xml:space="preserve">buried by a person and the fact that it was buried in a place that is seen as a sanctuary for people such as a church yard </w:t>
      </w:r>
      <w:r w:rsidRPr="504AAF61" w:rsidR="6FD0D4C2">
        <w:rPr>
          <w:rFonts w:ascii="Arial" w:hAnsi="Arial" w:eastAsia="Arial" w:cs="Arial"/>
          <w:color w:val="auto"/>
          <w:sz w:val="24"/>
          <w:szCs w:val="24"/>
        </w:rPr>
        <w:t xml:space="preserve">gives the impression that the </w:t>
      </w:r>
      <w:r w:rsidRPr="504AAF61" w:rsidR="26C0A265">
        <w:rPr>
          <w:rFonts w:ascii="Arial" w:hAnsi="Arial" w:eastAsia="Arial" w:cs="Arial"/>
          <w:color w:val="auto"/>
          <w:sz w:val="24"/>
          <w:szCs w:val="24"/>
        </w:rPr>
        <w:t xml:space="preserve">relic might be of some religious importance therefore who gave the </w:t>
      </w:r>
      <w:r w:rsidRPr="504AAF61" w:rsidR="05B21730">
        <w:rPr>
          <w:rFonts w:ascii="Arial" w:hAnsi="Arial" w:eastAsia="Arial" w:cs="Arial"/>
          <w:color w:val="auto"/>
          <w:sz w:val="24"/>
          <w:szCs w:val="24"/>
        </w:rPr>
        <w:t xml:space="preserve">donor the right to give it away. </w:t>
      </w:r>
      <w:r w:rsidRPr="504AAF61" w:rsidR="4641DA52">
        <w:rPr>
          <w:rFonts w:ascii="Arial" w:hAnsi="Arial" w:eastAsia="Arial" w:cs="Arial"/>
          <w:color w:val="auto"/>
          <w:sz w:val="24"/>
          <w:szCs w:val="24"/>
        </w:rPr>
        <w:t>In conjunction with the knowledge that the purpose of the archangel Gabriel and Michael</w:t>
      </w:r>
      <w:r w:rsidRPr="504AAF61" w:rsidR="4F4C71FF">
        <w:rPr>
          <w:rFonts w:ascii="Arial" w:hAnsi="Arial" w:eastAsia="Arial" w:cs="Arial"/>
          <w:color w:val="auto"/>
          <w:sz w:val="24"/>
          <w:szCs w:val="24"/>
        </w:rPr>
        <w:t xml:space="preserve"> being to </w:t>
      </w:r>
      <w:r w:rsidRPr="504AAF61" w:rsidR="68292D33">
        <w:rPr>
          <w:rFonts w:ascii="Arial" w:hAnsi="Arial" w:eastAsia="Arial" w:cs="Arial"/>
          <w:color w:val="auto"/>
          <w:sz w:val="24"/>
          <w:szCs w:val="24"/>
        </w:rPr>
        <w:t xml:space="preserve">invoke protection, </w:t>
      </w:r>
      <w:r w:rsidRPr="504AAF61" w:rsidR="68292D33">
        <w:rPr>
          <w:rFonts w:ascii="Arial" w:hAnsi="Arial" w:eastAsia="Arial" w:cs="Arial"/>
          <w:color w:val="auto"/>
          <w:sz w:val="24"/>
          <w:szCs w:val="24"/>
        </w:rPr>
        <w:t>guidance</w:t>
      </w:r>
      <w:r w:rsidRPr="504AAF61" w:rsidR="68292D33">
        <w:rPr>
          <w:rFonts w:ascii="Arial" w:hAnsi="Arial" w:eastAsia="Arial" w:cs="Arial"/>
          <w:color w:val="auto"/>
          <w:sz w:val="24"/>
          <w:szCs w:val="24"/>
        </w:rPr>
        <w:t xml:space="preserve"> and strength this again </w:t>
      </w:r>
      <w:r w:rsidRPr="504AAF61" w:rsidR="72C0ECD7">
        <w:rPr>
          <w:rFonts w:ascii="Arial" w:hAnsi="Arial" w:eastAsia="Arial" w:cs="Arial"/>
          <w:color w:val="auto"/>
          <w:sz w:val="24"/>
          <w:szCs w:val="24"/>
        </w:rPr>
        <w:t>demonstrates</w:t>
      </w:r>
      <w:r w:rsidRPr="504AAF61" w:rsidR="72C0ECD7">
        <w:rPr>
          <w:rFonts w:ascii="Arial" w:hAnsi="Arial" w:eastAsia="Arial" w:cs="Arial"/>
          <w:color w:val="auto"/>
          <w:sz w:val="24"/>
          <w:szCs w:val="24"/>
        </w:rPr>
        <w:t xml:space="preserve"> the belief that </w:t>
      </w:r>
      <w:r w:rsidRPr="504AAF61" w:rsidR="72C0ECD7">
        <w:rPr>
          <w:rFonts w:ascii="Arial" w:hAnsi="Arial" w:eastAsia="Arial" w:cs="Arial"/>
          <w:color w:val="auto"/>
          <w:sz w:val="24"/>
          <w:szCs w:val="24"/>
        </w:rPr>
        <w:t>maybe the</w:t>
      </w:r>
      <w:r w:rsidRPr="504AAF61" w:rsidR="72C0ECD7">
        <w:rPr>
          <w:rFonts w:ascii="Arial" w:hAnsi="Arial" w:eastAsia="Arial" w:cs="Arial"/>
          <w:color w:val="auto"/>
          <w:sz w:val="24"/>
          <w:szCs w:val="24"/>
        </w:rPr>
        <w:t xml:space="preserve"> relic was put there for a </w:t>
      </w:r>
      <w:r w:rsidRPr="504AAF61" w:rsidR="0CC4BC4C">
        <w:rPr>
          <w:rFonts w:ascii="Arial" w:hAnsi="Arial" w:eastAsia="Arial" w:cs="Arial"/>
          <w:color w:val="auto"/>
          <w:sz w:val="24"/>
          <w:szCs w:val="24"/>
        </w:rPr>
        <w:t>purpose not just dropped there</w:t>
      </w:r>
      <w:r w:rsidRPr="504AAF61" w:rsidR="79874F1E">
        <w:rPr>
          <w:rFonts w:ascii="Times New Roman" w:hAnsi="Times New Roman" w:eastAsia="Times New Roman" w:cs="Times New Roman"/>
          <w:noProof w:val="0"/>
          <w:sz w:val="24"/>
          <w:szCs w:val="24"/>
          <w:lang w:val="en-GB"/>
        </w:rPr>
        <w:t xml:space="preserve"> (bible wisdom, 2025)</w:t>
      </w:r>
      <w:r w:rsidRPr="504AAF61" w:rsidR="0CC4BC4C">
        <w:rPr>
          <w:rFonts w:ascii="Arial" w:hAnsi="Arial" w:eastAsia="Arial" w:cs="Arial"/>
          <w:color w:val="auto"/>
          <w:sz w:val="24"/>
          <w:szCs w:val="24"/>
        </w:rPr>
        <w:t xml:space="preserve">. </w:t>
      </w:r>
      <w:r w:rsidRPr="504AAF61" w:rsidR="2DDD6679">
        <w:rPr>
          <w:rFonts w:ascii="Arial" w:hAnsi="Arial" w:eastAsia="Arial" w:cs="Arial"/>
          <w:color w:val="auto"/>
          <w:sz w:val="24"/>
          <w:szCs w:val="24"/>
        </w:rPr>
        <w:t xml:space="preserve">This further illustrates the cons of taking artifacts from their place of origin and putting them into a museum </w:t>
      </w:r>
      <w:r w:rsidRPr="504AAF61" w:rsidR="46AF74B7">
        <w:rPr>
          <w:rFonts w:ascii="Arial" w:hAnsi="Arial" w:eastAsia="Arial" w:cs="Arial"/>
          <w:color w:val="auto"/>
          <w:sz w:val="24"/>
          <w:szCs w:val="24"/>
        </w:rPr>
        <w:t xml:space="preserve">as who should be allowed to decide what goes into a private collection and </w:t>
      </w:r>
      <w:r w:rsidRPr="504AAF61" w:rsidR="48E9A5C8">
        <w:rPr>
          <w:rFonts w:ascii="Arial" w:hAnsi="Arial" w:eastAsia="Arial" w:cs="Arial"/>
          <w:color w:val="auto"/>
          <w:sz w:val="24"/>
          <w:szCs w:val="24"/>
        </w:rPr>
        <w:t>does the fact that someone foun</w:t>
      </w:r>
      <w:r w:rsidRPr="504AAF61" w:rsidR="1A034353">
        <w:rPr>
          <w:rFonts w:ascii="Arial" w:hAnsi="Arial" w:eastAsia="Arial" w:cs="Arial"/>
          <w:color w:val="auto"/>
          <w:sz w:val="24"/>
          <w:szCs w:val="24"/>
        </w:rPr>
        <w:t xml:space="preserve">d an item automatically mean that they </w:t>
      </w:r>
      <w:r w:rsidRPr="504AAF61" w:rsidR="3DC4355B">
        <w:rPr>
          <w:rFonts w:ascii="Arial" w:hAnsi="Arial" w:eastAsia="Arial" w:cs="Arial"/>
          <w:color w:val="auto"/>
          <w:sz w:val="24"/>
          <w:szCs w:val="24"/>
        </w:rPr>
        <w:t xml:space="preserve">have immediate ownership over that item or should the context in which the </w:t>
      </w:r>
      <w:r w:rsidRPr="504AAF61" w:rsidR="59D20D71">
        <w:rPr>
          <w:rFonts w:ascii="Arial" w:hAnsi="Arial" w:eastAsia="Arial" w:cs="Arial"/>
          <w:color w:val="auto"/>
          <w:sz w:val="24"/>
          <w:szCs w:val="24"/>
        </w:rPr>
        <w:t xml:space="preserve">item was found also play a role in whether or not it should be taken into account when deciding whether or not to </w:t>
      </w:r>
      <w:r w:rsidRPr="504AAF61" w:rsidR="6F7A2F49">
        <w:rPr>
          <w:rFonts w:ascii="Arial" w:hAnsi="Arial" w:eastAsia="Arial" w:cs="Arial"/>
          <w:color w:val="auto"/>
          <w:sz w:val="24"/>
          <w:szCs w:val="24"/>
        </w:rPr>
        <w:t xml:space="preserve">put it on show within a museum. </w:t>
      </w:r>
    </w:p>
    <w:p w:rsidR="504AAF61" w:rsidP="504AAF61" w:rsidRDefault="504AAF61" w14:paraId="3DDFFECE" w14:textId="513AF3CE">
      <w:pPr>
        <w:pStyle w:val="Normal"/>
        <w:jc w:val="both"/>
        <w:rPr>
          <w:rFonts w:ascii="Arial" w:hAnsi="Arial" w:eastAsia="Arial" w:cs="Arial"/>
          <w:color w:val="auto"/>
          <w:sz w:val="24"/>
          <w:szCs w:val="24"/>
        </w:rPr>
      </w:pPr>
    </w:p>
    <w:p w:rsidR="45CE0215" w:rsidP="504AAF61" w:rsidRDefault="45CE0215" w14:paraId="66A2C104" w14:textId="43C399CF">
      <w:pPr>
        <w:pStyle w:val="Normal"/>
        <w:jc w:val="both"/>
        <w:rPr>
          <w:rFonts w:ascii="Aptos" w:hAnsi="Aptos" w:eastAsia="Aptos" w:cs="Aptos"/>
          <w:noProof w:val="0"/>
          <w:sz w:val="24"/>
          <w:szCs w:val="24"/>
          <w:lang w:val="en-GB"/>
        </w:rPr>
      </w:pPr>
      <w:r w:rsidR="45CE0215">
        <w:drawing>
          <wp:inline wp14:editId="1601A915" wp14:anchorId="5223CCE5">
            <wp:extent cx="2038350" cy="4086225"/>
            <wp:effectExtent l="0" t="0" r="0" b="0"/>
            <wp:docPr id="15695173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9517354" name="Picture 1569517354"/>
                    <pic:cNvPicPr/>
                  </pic:nvPicPr>
                  <pic:blipFill>
                    <a:blip xmlns:r="http://schemas.openxmlformats.org/officeDocument/2006/relationships" r:embed="rId580885560">
                      <a:extLst>
                        <a:ext uri="{28A0092B-C50C-407E-A947-70E740481C1C}">
                          <a14:useLocalDpi xmlns:a14="http://schemas.microsoft.com/office/drawing/2010/main"/>
                        </a:ext>
                      </a:extLst>
                    </a:blip>
                    <a:stretch>
                      <a:fillRect/>
                    </a:stretch>
                  </pic:blipFill>
                  <pic:spPr>
                    <a:xfrm>
                      <a:off x="0" y="0"/>
                      <a:ext cx="2038350" cy="4086225"/>
                    </a:xfrm>
                    <a:prstGeom prst="rect">
                      <a:avLst/>
                    </a:prstGeom>
                  </pic:spPr>
                </pic:pic>
              </a:graphicData>
            </a:graphic>
          </wp:inline>
        </w:drawing>
      </w:r>
      <w:r w:rsidRPr="504AAF61" w:rsidR="45CE0215">
        <w:rPr>
          <w:rFonts w:ascii="Times New Roman" w:hAnsi="Times New Roman" w:eastAsia="Times New Roman" w:cs="Times New Roman"/>
          <w:noProof w:val="0"/>
          <w:sz w:val="24"/>
          <w:szCs w:val="24"/>
          <w:lang w:val="en-GB"/>
        </w:rPr>
        <w:t>(Rowton's museum of the paranormal and spirituality , 2017)</w:t>
      </w:r>
    </w:p>
    <w:p w:rsidR="7945713E" w:rsidP="504AAF61" w:rsidRDefault="7945713E" w14:paraId="2BC84F2D" w14:textId="1E41CF86">
      <w:pPr>
        <w:pStyle w:val="Normal"/>
        <w:jc w:val="both"/>
        <w:rPr>
          <w:rFonts w:ascii="Arial" w:hAnsi="Arial" w:eastAsia="Arial" w:cs="Arial"/>
          <w:color w:val="auto"/>
          <w:sz w:val="24"/>
          <w:szCs w:val="24"/>
        </w:rPr>
      </w:pPr>
      <w:r w:rsidRPr="504AAF61" w:rsidR="7945713E">
        <w:rPr>
          <w:rFonts w:ascii="Arial" w:hAnsi="Arial" w:eastAsia="Arial" w:cs="Arial"/>
          <w:color w:val="auto"/>
          <w:sz w:val="24"/>
          <w:szCs w:val="24"/>
        </w:rPr>
        <w:t>A pro of mo</w:t>
      </w:r>
      <w:r w:rsidRPr="504AAF61" w:rsidR="5FA16AC1">
        <w:rPr>
          <w:rFonts w:ascii="Arial" w:hAnsi="Arial" w:eastAsia="Arial" w:cs="Arial"/>
          <w:color w:val="auto"/>
          <w:sz w:val="24"/>
          <w:szCs w:val="24"/>
        </w:rPr>
        <w:t xml:space="preserve">ving artifacts from their place of origin to the safe holding of a museum is conservation </w:t>
      </w:r>
      <w:r w:rsidRPr="504AAF61" w:rsidR="59EB18E5">
        <w:rPr>
          <w:rFonts w:ascii="Arial" w:hAnsi="Arial" w:eastAsia="Arial" w:cs="Arial"/>
          <w:color w:val="auto"/>
          <w:sz w:val="24"/>
          <w:szCs w:val="24"/>
        </w:rPr>
        <w:t xml:space="preserve">in both a physical and Historical sense. </w:t>
      </w:r>
      <w:r w:rsidRPr="504AAF61" w:rsidR="52C2DA0F">
        <w:rPr>
          <w:rFonts w:ascii="Arial" w:hAnsi="Arial" w:eastAsia="Arial" w:cs="Arial"/>
          <w:color w:val="auto"/>
          <w:sz w:val="24"/>
          <w:szCs w:val="24"/>
        </w:rPr>
        <w:t xml:space="preserve">Museums allow for an artifact to be preserved do they can be studied and seen for a longer amount of time that would </w:t>
      </w:r>
      <w:r w:rsidRPr="504AAF61" w:rsidR="3FF964D5">
        <w:rPr>
          <w:rFonts w:ascii="Arial" w:hAnsi="Arial" w:eastAsia="Arial" w:cs="Arial"/>
          <w:color w:val="auto"/>
          <w:sz w:val="24"/>
          <w:szCs w:val="24"/>
        </w:rPr>
        <w:t>not necessarily be possible if it was left</w:t>
      </w:r>
      <w:r w:rsidRPr="504AAF61" w:rsidR="7FDB575D">
        <w:rPr>
          <w:rFonts w:ascii="Arial" w:hAnsi="Arial" w:eastAsia="Arial" w:cs="Arial"/>
          <w:color w:val="auto"/>
          <w:sz w:val="24"/>
          <w:szCs w:val="24"/>
        </w:rPr>
        <w:t xml:space="preserve"> in the Landscape</w:t>
      </w:r>
      <w:r w:rsidRPr="504AAF61" w:rsidR="3FF964D5">
        <w:rPr>
          <w:rFonts w:ascii="Arial" w:hAnsi="Arial" w:eastAsia="Arial" w:cs="Arial"/>
          <w:color w:val="auto"/>
          <w:sz w:val="24"/>
          <w:szCs w:val="24"/>
        </w:rPr>
        <w:t xml:space="preserve"> for example </w:t>
      </w:r>
      <w:r w:rsidRPr="504AAF61" w:rsidR="5CD259FC">
        <w:rPr>
          <w:rFonts w:ascii="Arial" w:hAnsi="Arial" w:eastAsia="Arial" w:cs="Arial"/>
          <w:color w:val="auto"/>
          <w:sz w:val="24"/>
          <w:szCs w:val="24"/>
        </w:rPr>
        <w:t xml:space="preserve">with an artifact such as the Graveyard Triptych </w:t>
      </w:r>
      <w:r w:rsidRPr="504AAF61" w:rsidR="1FA36CAA">
        <w:rPr>
          <w:rFonts w:ascii="Arial" w:hAnsi="Arial" w:eastAsia="Arial" w:cs="Arial"/>
          <w:color w:val="auto"/>
          <w:sz w:val="24"/>
          <w:szCs w:val="24"/>
        </w:rPr>
        <w:t xml:space="preserve">if that was left in the ground there would be a lot more damage done to it than only some chipped paint however since it was dug up and put into </w:t>
      </w:r>
      <w:r w:rsidRPr="504AAF61" w:rsidR="0929B872">
        <w:rPr>
          <w:rFonts w:ascii="Arial" w:hAnsi="Arial" w:eastAsia="Arial" w:cs="Arial"/>
          <w:color w:val="auto"/>
          <w:sz w:val="24"/>
          <w:szCs w:val="24"/>
        </w:rPr>
        <w:t xml:space="preserve">a museum where it </w:t>
      </w:r>
      <w:r w:rsidRPr="504AAF61" w:rsidR="13A79BF0">
        <w:rPr>
          <w:rFonts w:ascii="Arial" w:hAnsi="Arial" w:eastAsia="Arial" w:cs="Arial"/>
          <w:color w:val="auto"/>
          <w:sz w:val="24"/>
          <w:szCs w:val="24"/>
        </w:rPr>
        <w:t>is locked in a protective box where no one is able to touch it and the elements can’t effect the surface of the paintings</w:t>
      </w:r>
      <w:r w:rsidRPr="504AAF61" w:rsidR="4DD3512B">
        <w:rPr>
          <w:rFonts w:ascii="Arial" w:hAnsi="Arial" w:eastAsia="Arial" w:cs="Arial"/>
          <w:color w:val="auto"/>
          <w:sz w:val="24"/>
          <w:szCs w:val="24"/>
        </w:rPr>
        <w:t>. Another show of conservation efforts done by the Rowton’s</w:t>
      </w:r>
      <w:r w:rsidRPr="504AAF61" w:rsidR="7ECBC6DA">
        <w:rPr>
          <w:rFonts w:ascii="Arial" w:hAnsi="Arial" w:eastAsia="Arial" w:cs="Arial"/>
          <w:color w:val="auto"/>
          <w:sz w:val="24"/>
          <w:szCs w:val="24"/>
        </w:rPr>
        <w:t xml:space="preserve"> museum staff is The St. Rita Statuette </w:t>
      </w:r>
      <w:r w:rsidRPr="504AAF61" w:rsidR="2028DE9A">
        <w:rPr>
          <w:rFonts w:ascii="Arial" w:hAnsi="Arial" w:eastAsia="Arial" w:cs="Arial"/>
          <w:color w:val="auto"/>
          <w:sz w:val="24"/>
          <w:szCs w:val="24"/>
        </w:rPr>
        <w:t xml:space="preserve">that was given to the museum by a woman from Canada </w:t>
      </w:r>
      <w:bookmarkStart w:name="_Int_wVVp6SVb" w:id="1922030799"/>
      <w:r w:rsidRPr="504AAF61" w:rsidR="2028DE9A">
        <w:rPr>
          <w:rFonts w:ascii="Arial" w:hAnsi="Arial" w:eastAsia="Arial" w:cs="Arial"/>
          <w:color w:val="auto"/>
          <w:sz w:val="24"/>
          <w:szCs w:val="24"/>
        </w:rPr>
        <w:t>in an effort to</w:t>
      </w:r>
      <w:bookmarkEnd w:id="1922030799"/>
      <w:r w:rsidRPr="504AAF61" w:rsidR="2028DE9A">
        <w:rPr>
          <w:rFonts w:ascii="Arial" w:hAnsi="Arial" w:eastAsia="Arial" w:cs="Arial"/>
          <w:color w:val="auto"/>
          <w:sz w:val="24"/>
          <w:szCs w:val="24"/>
        </w:rPr>
        <w:t xml:space="preserve"> conserve her mother’s memo</w:t>
      </w:r>
      <w:r w:rsidRPr="504AAF61" w:rsidR="26389CF9">
        <w:rPr>
          <w:rFonts w:ascii="Arial" w:hAnsi="Arial" w:eastAsia="Arial" w:cs="Arial"/>
          <w:color w:val="auto"/>
          <w:sz w:val="24"/>
          <w:szCs w:val="24"/>
        </w:rPr>
        <w:t xml:space="preserve">ry. The museum guides </w:t>
      </w:r>
      <w:r w:rsidRPr="504AAF61" w:rsidR="26389CF9">
        <w:rPr>
          <w:rFonts w:ascii="Arial" w:hAnsi="Arial" w:eastAsia="Arial" w:cs="Arial"/>
          <w:color w:val="auto"/>
          <w:sz w:val="24"/>
          <w:szCs w:val="24"/>
        </w:rPr>
        <w:t>stated</w:t>
      </w:r>
      <w:r w:rsidRPr="504AAF61" w:rsidR="26389CF9">
        <w:rPr>
          <w:rFonts w:ascii="Arial" w:hAnsi="Arial" w:eastAsia="Arial" w:cs="Arial"/>
          <w:color w:val="auto"/>
          <w:sz w:val="24"/>
          <w:szCs w:val="24"/>
        </w:rPr>
        <w:t xml:space="preserve"> that the </w:t>
      </w:r>
      <w:r w:rsidRPr="504AAF61" w:rsidR="3C4992BE">
        <w:rPr>
          <w:rFonts w:ascii="Arial" w:hAnsi="Arial" w:eastAsia="Arial" w:cs="Arial"/>
          <w:color w:val="auto"/>
          <w:sz w:val="24"/>
          <w:szCs w:val="24"/>
        </w:rPr>
        <w:t>patron who sent them the figure had recently lost her mother</w:t>
      </w:r>
      <w:r w:rsidRPr="504AAF61" w:rsidR="7DC10D31">
        <w:rPr>
          <w:rFonts w:ascii="Arial" w:hAnsi="Arial" w:eastAsia="Arial" w:cs="Arial"/>
          <w:color w:val="auto"/>
          <w:sz w:val="24"/>
          <w:szCs w:val="24"/>
        </w:rPr>
        <w:t>,</w:t>
      </w:r>
      <w:r w:rsidRPr="504AAF61" w:rsidR="3C4992BE">
        <w:rPr>
          <w:rFonts w:ascii="Arial" w:hAnsi="Arial" w:eastAsia="Arial" w:cs="Arial"/>
          <w:color w:val="auto"/>
          <w:sz w:val="24"/>
          <w:szCs w:val="24"/>
        </w:rPr>
        <w:t xml:space="preserve"> and while sorting t</w:t>
      </w:r>
      <w:r w:rsidRPr="504AAF61" w:rsidR="32896EAB">
        <w:rPr>
          <w:rFonts w:ascii="Arial" w:hAnsi="Arial" w:eastAsia="Arial" w:cs="Arial"/>
          <w:color w:val="auto"/>
          <w:sz w:val="24"/>
          <w:szCs w:val="24"/>
        </w:rPr>
        <w:t>hrough her mother's things there were many objects that she could either part w</w:t>
      </w:r>
      <w:r w:rsidRPr="504AAF61" w:rsidR="04F934F6">
        <w:rPr>
          <w:rFonts w:ascii="Arial" w:hAnsi="Arial" w:eastAsia="Arial" w:cs="Arial"/>
          <w:color w:val="auto"/>
          <w:sz w:val="24"/>
          <w:szCs w:val="24"/>
        </w:rPr>
        <w:t>ith or take back home with her</w:t>
      </w:r>
      <w:r w:rsidRPr="504AAF61" w:rsidR="1AB14F85">
        <w:rPr>
          <w:rFonts w:ascii="Arial" w:hAnsi="Arial" w:eastAsia="Arial" w:cs="Arial"/>
          <w:color w:val="auto"/>
          <w:sz w:val="24"/>
          <w:szCs w:val="24"/>
        </w:rPr>
        <w:t>.</w:t>
      </w:r>
      <w:r w:rsidRPr="504AAF61" w:rsidR="04F934F6">
        <w:rPr>
          <w:rFonts w:ascii="Arial" w:hAnsi="Arial" w:eastAsia="Arial" w:cs="Arial"/>
          <w:color w:val="auto"/>
          <w:sz w:val="24"/>
          <w:szCs w:val="24"/>
        </w:rPr>
        <w:t xml:space="preserve"> </w:t>
      </w:r>
      <w:r w:rsidRPr="504AAF61" w:rsidR="28FBC33F">
        <w:rPr>
          <w:rFonts w:ascii="Arial" w:hAnsi="Arial" w:eastAsia="Arial" w:cs="Arial"/>
          <w:color w:val="auto"/>
          <w:sz w:val="24"/>
          <w:szCs w:val="24"/>
        </w:rPr>
        <w:t>T</w:t>
      </w:r>
      <w:r w:rsidRPr="504AAF61" w:rsidR="04F934F6">
        <w:rPr>
          <w:rFonts w:ascii="Arial" w:hAnsi="Arial" w:eastAsia="Arial" w:cs="Arial"/>
          <w:color w:val="auto"/>
          <w:sz w:val="24"/>
          <w:szCs w:val="24"/>
        </w:rPr>
        <w:t xml:space="preserve">he one thing she </w:t>
      </w:r>
      <w:r w:rsidRPr="504AAF61" w:rsidR="04F934F6">
        <w:rPr>
          <w:rFonts w:ascii="Arial" w:hAnsi="Arial" w:eastAsia="Arial" w:cs="Arial"/>
          <w:color w:val="auto"/>
          <w:sz w:val="24"/>
          <w:szCs w:val="24"/>
        </w:rPr>
        <w:t>didn’t</w:t>
      </w:r>
      <w:r w:rsidRPr="504AAF61" w:rsidR="04F934F6">
        <w:rPr>
          <w:rFonts w:ascii="Arial" w:hAnsi="Arial" w:eastAsia="Arial" w:cs="Arial"/>
          <w:color w:val="auto"/>
          <w:sz w:val="24"/>
          <w:szCs w:val="24"/>
        </w:rPr>
        <w:t xml:space="preserve"> know w</w:t>
      </w:r>
      <w:r w:rsidRPr="504AAF61" w:rsidR="60399B30">
        <w:rPr>
          <w:rFonts w:ascii="Arial" w:hAnsi="Arial" w:eastAsia="Arial" w:cs="Arial"/>
          <w:color w:val="auto"/>
          <w:sz w:val="24"/>
          <w:szCs w:val="24"/>
        </w:rPr>
        <w:t xml:space="preserve">here to place was her </w:t>
      </w:r>
      <w:r w:rsidRPr="504AAF61" w:rsidR="4CF8D1C3">
        <w:rPr>
          <w:rFonts w:ascii="Arial" w:hAnsi="Arial" w:eastAsia="Arial" w:cs="Arial"/>
          <w:color w:val="auto"/>
          <w:sz w:val="24"/>
          <w:szCs w:val="24"/>
        </w:rPr>
        <w:t>mother’s</w:t>
      </w:r>
      <w:r w:rsidRPr="504AAF61" w:rsidR="60399B30">
        <w:rPr>
          <w:rFonts w:ascii="Arial" w:hAnsi="Arial" w:eastAsia="Arial" w:cs="Arial"/>
          <w:color w:val="auto"/>
          <w:sz w:val="24"/>
          <w:szCs w:val="24"/>
        </w:rPr>
        <w:t xml:space="preserve"> beloved St. Rita Statuette after feeling uneasy </w:t>
      </w:r>
      <w:r w:rsidRPr="504AAF61" w:rsidR="2F861BE9">
        <w:rPr>
          <w:rFonts w:ascii="Arial" w:hAnsi="Arial" w:eastAsia="Arial" w:cs="Arial"/>
          <w:color w:val="auto"/>
          <w:sz w:val="24"/>
          <w:szCs w:val="24"/>
        </w:rPr>
        <w:t xml:space="preserve">around the statue she decided to give the statuette to the museum. </w:t>
      </w:r>
      <w:r w:rsidRPr="504AAF61" w:rsidR="1088D40B">
        <w:rPr>
          <w:rFonts w:ascii="Arial" w:hAnsi="Arial" w:eastAsia="Arial" w:cs="Arial"/>
          <w:color w:val="auto"/>
          <w:sz w:val="24"/>
          <w:szCs w:val="24"/>
        </w:rPr>
        <w:t xml:space="preserve">This is a way that people </w:t>
      </w:r>
      <w:bookmarkStart w:name="_Int_giui3Leu" w:id="937064022"/>
      <w:r w:rsidRPr="504AAF61" w:rsidR="1088D40B">
        <w:rPr>
          <w:rFonts w:ascii="Arial" w:hAnsi="Arial" w:eastAsia="Arial" w:cs="Arial"/>
          <w:color w:val="auto"/>
          <w:sz w:val="24"/>
          <w:szCs w:val="24"/>
        </w:rPr>
        <w:t>are able to</w:t>
      </w:r>
      <w:bookmarkEnd w:id="937064022"/>
      <w:r w:rsidRPr="504AAF61" w:rsidR="1088D40B">
        <w:rPr>
          <w:rFonts w:ascii="Arial" w:hAnsi="Arial" w:eastAsia="Arial" w:cs="Arial"/>
          <w:color w:val="auto"/>
          <w:sz w:val="24"/>
          <w:szCs w:val="24"/>
        </w:rPr>
        <w:t xml:space="preserve"> honour someone's memory who is dear to them and conserve a piece of their history </w:t>
      </w:r>
      <w:r w:rsidRPr="504AAF61" w:rsidR="401D1D0C">
        <w:rPr>
          <w:rFonts w:ascii="Arial" w:hAnsi="Arial" w:eastAsia="Arial" w:cs="Arial"/>
          <w:color w:val="auto"/>
          <w:sz w:val="24"/>
          <w:szCs w:val="24"/>
        </w:rPr>
        <w:t>in a way that can be shared with the world</w:t>
      </w:r>
      <w:r w:rsidRPr="504AAF61" w:rsidR="1CC36578">
        <w:rPr>
          <w:rFonts w:ascii="Arial" w:hAnsi="Arial" w:eastAsia="Arial" w:cs="Arial"/>
          <w:color w:val="auto"/>
          <w:sz w:val="24"/>
          <w:szCs w:val="24"/>
        </w:rPr>
        <w:t xml:space="preserve"> while still ensuring the saf</w:t>
      </w:r>
      <w:r w:rsidRPr="504AAF61" w:rsidR="4FE58052">
        <w:rPr>
          <w:rFonts w:ascii="Arial" w:hAnsi="Arial" w:eastAsia="Arial" w:cs="Arial"/>
          <w:color w:val="auto"/>
          <w:sz w:val="24"/>
          <w:szCs w:val="24"/>
        </w:rPr>
        <w:t>e keeping of the artifact</w:t>
      </w:r>
      <w:r w:rsidRPr="504AAF61" w:rsidR="4D559815">
        <w:rPr>
          <w:rFonts w:ascii="Arial" w:hAnsi="Arial" w:eastAsia="Arial" w:cs="Arial"/>
          <w:color w:val="auto"/>
          <w:sz w:val="24"/>
          <w:szCs w:val="24"/>
        </w:rPr>
        <w:t xml:space="preserve">. </w:t>
      </w:r>
      <w:r w:rsidRPr="504AAF61" w:rsidR="27E04533">
        <w:rPr>
          <w:rFonts w:ascii="Arial" w:hAnsi="Arial" w:eastAsia="Arial" w:cs="Arial"/>
          <w:color w:val="auto"/>
          <w:sz w:val="24"/>
          <w:szCs w:val="24"/>
        </w:rPr>
        <w:t>However,</w:t>
      </w:r>
      <w:r w:rsidRPr="504AAF61" w:rsidR="43AF0CA7">
        <w:rPr>
          <w:rFonts w:ascii="Arial" w:hAnsi="Arial" w:eastAsia="Arial" w:cs="Arial"/>
          <w:color w:val="auto"/>
          <w:sz w:val="24"/>
          <w:szCs w:val="24"/>
        </w:rPr>
        <w:t xml:space="preserve"> with a museum such as Rowton’s that is </w:t>
      </w:r>
      <w:r w:rsidRPr="504AAF61" w:rsidR="53762C7D">
        <w:rPr>
          <w:rFonts w:ascii="Arial" w:hAnsi="Arial" w:eastAsia="Arial" w:cs="Arial"/>
          <w:color w:val="auto"/>
          <w:sz w:val="24"/>
          <w:szCs w:val="24"/>
        </w:rPr>
        <w:t xml:space="preserve">privately owned there is always </w:t>
      </w:r>
      <w:r w:rsidRPr="504AAF61" w:rsidR="44030F51">
        <w:rPr>
          <w:rFonts w:ascii="Arial" w:hAnsi="Arial" w:eastAsia="Arial" w:cs="Arial"/>
          <w:color w:val="auto"/>
          <w:sz w:val="24"/>
          <w:szCs w:val="24"/>
        </w:rPr>
        <w:t xml:space="preserve">questions surrounding how </w:t>
      </w:r>
      <w:r w:rsidRPr="504AAF61" w:rsidR="0C795AAC">
        <w:rPr>
          <w:rFonts w:ascii="Arial" w:hAnsi="Arial" w:eastAsia="Arial" w:cs="Arial"/>
          <w:color w:val="auto"/>
          <w:sz w:val="24"/>
          <w:szCs w:val="24"/>
        </w:rPr>
        <w:t xml:space="preserve">well </w:t>
      </w:r>
      <w:r w:rsidRPr="504AAF61" w:rsidR="3CF12132">
        <w:rPr>
          <w:rFonts w:ascii="Arial" w:hAnsi="Arial" w:eastAsia="Arial" w:cs="Arial"/>
          <w:color w:val="auto"/>
          <w:sz w:val="24"/>
          <w:szCs w:val="24"/>
        </w:rPr>
        <w:t xml:space="preserve">equipped they are to deal with the </w:t>
      </w:r>
      <w:r w:rsidRPr="504AAF61" w:rsidR="4296CECC">
        <w:rPr>
          <w:rFonts w:ascii="Arial" w:hAnsi="Arial" w:eastAsia="Arial" w:cs="Arial"/>
          <w:color w:val="auto"/>
          <w:sz w:val="24"/>
          <w:szCs w:val="24"/>
        </w:rPr>
        <w:t xml:space="preserve">conservation of an object </w:t>
      </w:r>
      <w:r w:rsidRPr="504AAF61" w:rsidR="403F60FA">
        <w:rPr>
          <w:rFonts w:ascii="Arial" w:hAnsi="Arial" w:eastAsia="Arial" w:cs="Arial"/>
          <w:color w:val="auto"/>
          <w:sz w:val="24"/>
          <w:szCs w:val="24"/>
        </w:rPr>
        <w:t xml:space="preserve">and if they </w:t>
      </w:r>
      <w:bookmarkStart w:name="_Int_Tt50WVKF" w:id="37022233"/>
      <w:r w:rsidRPr="504AAF61" w:rsidR="403F60FA">
        <w:rPr>
          <w:rFonts w:ascii="Arial" w:hAnsi="Arial" w:eastAsia="Arial" w:cs="Arial"/>
          <w:color w:val="auto"/>
          <w:sz w:val="24"/>
          <w:szCs w:val="24"/>
        </w:rPr>
        <w:t>are able to</w:t>
      </w:r>
      <w:bookmarkEnd w:id="37022233"/>
      <w:r w:rsidRPr="504AAF61" w:rsidR="403F60FA">
        <w:rPr>
          <w:rFonts w:ascii="Arial" w:hAnsi="Arial" w:eastAsia="Arial" w:cs="Arial"/>
          <w:color w:val="auto"/>
          <w:sz w:val="24"/>
          <w:szCs w:val="24"/>
        </w:rPr>
        <w:t xml:space="preserve"> keep up with its continued preservation in a </w:t>
      </w:r>
      <w:bookmarkStart w:name="_Int_jCW1E2VM" w:id="1216150466"/>
      <w:r w:rsidRPr="504AAF61" w:rsidR="403F60FA">
        <w:rPr>
          <w:rFonts w:ascii="Arial" w:hAnsi="Arial" w:eastAsia="Arial" w:cs="Arial"/>
          <w:color w:val="auto"/>
          <w:sz w:val="24"/>
          <w:szCs w:val="24"/>
        </w:rPr>
        <w:t>long term</w:t>
      </w:r>
      <w:bookmarkEnd w:id="1216150466"/>
      <w:r w:rsidRPr="504AAF61" w:rsidR="403F60FA">
        <w:rPr>
          <w:rFonts w:ascii="Arial" w:hAnsi="Arial" w:eastAsia="Arial" w:cs="Arial"/>
          <w:color w:val="auto"/>
          <w:sz w:val="24"/>
          <w:szCs w:val="24"/>
        </w:rPr>
        <w:t xml:space="preserve"> setting</w:t>
      </w:r>
      <w:r w:rsidRPr="504AAF61" w:rsidR="02C61E1F">
        <w:rPr>
          <w:rFonts w:ascii="Arial" w:hAnsi="Arial" w:eastAsia="Arial" w:cs="Arial"/>
          <w:color w:val="auto"/>
          <w:sz w:val="24"/>
          <w:szCs w:val="24"/>
        </w:rPr>
        <w:t xml:space="preserve">. This was seen when visiting the museum </w:t>
      </w:r>
      <w:r w:rsidRPr="504AAF61" w:rsidR="3B0A071A">
        <w:rPr>
          <w:rFonts w:ascii="Arial" w:hAnsi="Arial" w:eastAsia="Arial" w:cs="Arial"/>
          <w:color w:val="auto"/>
          <w:sz w:val="24"/>
          <w:szCs w:val="24"/>
        </w:rPr>
        <w:t xml:space="preserve">where they house a set of Ethiopian </w:t>
      </w:r>
      <w:r w:rsidRPr="504AAF61" w:rsidR="50605456">
        <w:rPr>
          <w:rFonts w:ascii="Arial" w:hAnsi="Arial" w:eastAsia="Arial" w:cs="Arial"/>
          <w:color w:val="auto"/>
          <w:sz w:val="24"/>
          <w:szCs w:val="24"/>
        </w:rPr>
        <w:t>healing scrolls</w:t>
      </w:r>
      <w:r w:rsidRPr="504AAF61" w:rsidR="13FA580F">
        <w:rPr>
          <w:rFonts w:ascii="Arial" w:hAnsi="Arial" w:eastAsia="Arial" w:cs="Arial"/>
          <w:color w:val="auto"/>
          <w:sz w:val="24"/>
          <w:szCs w:val="24"/>
        </w:rPr>
        <w:t>, long delicate scrolls made of animal skins that people cut to their heights and filled with their wishes</w:t>
      </w:r>
      <w:r w:rsidRPr="504AAF61" w:rsidR="292BA70B">
        <w:rPr>
          <w:rFonts w:ascii="Arial" w:hAnsi="Arial" w:eastAsia="Arial" w:cs="Arial"/>
          <w:color w:val="auto"/>
          <w:sz w:val="24"/>
          <w:szCs w:val="24"/>
        </w:rPr>
        <w:t xml:space="preserve"> written in both blood and ink</w:t>
      </w:r>
      <w:r w:rsidRPr="504AAF61" w:rsidR="13FA580F">
        <w:rPr>
          <w:rFonts w:ascii="Arial" w:hAnsi="Arial" w:eastAsia="Arial" w:cs="Arial"/>
          <w:color w:val="auto"/>
          <w:sz w:val="24"/>
          <w:szCs w:val="24"/>
        </w:rPr>
        <w:t xml:space="preserve"> in hopes that they would come true</w:t>
      </w:r>
      <w:r w:rsidRPr="504AAF61" w:rsidR="4B14043F">
        <w:rPr>
          <w:rFonts w:ascii="Arial" w:hAnsi="Arial" w:eastAsia="Arial" w:cs="Arial"/>
          <w:color w:val="auto"/>
          <w:sz w:val="24"/>
          <w:szCs w:val="24"/>
        </w:rPr>
        <w:t xml:space="preserve">. The museum had these centuries old scrolls pinned in a glass cabinet with bright lights pointing </w:t>
      </w:r>
      <w:r w:rsidRPr="504AAF61" w:rsidR="7B9018BB">
        <w:rPr>
          <w:rFonts w:ascii="Arial" w:hAnsi="Arial" w:eastAsia="Arial" w:cs="Arial"/>
          <w:color w:val="auto"/>
          <w:sz w:val="24"/>
          <w:szCs w:val="24"/>
        </w:rPr>
        <w:t>directly at the lettering</w:t>
      </w:r>
      <w:r w:rsidRPr="504AAF61" w:rsidR="539A5B91">
        <w:rPr>
          <w:rFonts w:ascii="Arial" w:hAnsi="Arial" w:eastAsia="Arial" w:cs="Arial"/>
          <w:color w:val="auto"/>
          <w:sz w:val="24"/>
          <w:szCs w:val="24"/>
        </w:rPr>
        <w:t xml:space="preserve"> while almost half of the scroll was folded on the floor of the cabinet. While these </w:t>
      </w:r>
      <w:r w:rsidRPr="504AAF61" w:rsidR="5A7F8858">
        <w:rPr>
          <w:rFonts w:ascii="Arial" w:hAnsi="Arial" w:eastAsia="Arial" w:cs="Arial"/>
          <w:color w:val="auto"/>
          <w:sz w:val="24"/>
          <w:szCs w:val="24"/>
        </w:rPr>
        <w:t xml:space="preserve">actions may not </w:t>
      </w:r>
      <w:r w:rsidRPr="504AAF61" w:rsidR="5A7F8858">
        <w:rPr>
          <w:rFonts w:ascii="Arial" w:hAnsi="Arial" w:eastAsia="Arial" w:cs="Arial"/>
          <w:color w:val="auto"/>
          <w:sz w:val="24"/>
          <w:szCs w:val="24"/>
        </w:rPr>
        <w:t>immediately</w:t>
      </w:r>
      <w:r w:rsidRPr="504AAF61" w:rsidR="5A7F8858">
        <w:rPr>
          <w:rFonts w:ascii="Arial" w:hAnsi="Arial" w:eastAsia="Arial" w:cs="Arial"/>
          <w:color w:val="auto"/>
          <w:sz w:val="24"/>
          <w:szCs w:val="24"/>
        </w:rPr>
        <w:t xml:space="preserve"> be damaging to the scrolls it may be in the future. </w:t>
      </w:r>
      <w:r w:rsidRPr="504AAF61" w:rsidR="2750E370">
        <w:rPr>
          <w:rFonts w:ascii="Arial" w:hAnsi="Arial" w:eastAsia="Arial" w:cs="Arial"/>
          <w:color w:val="auto"/>
          <w:sz w:val="24"/>
          <w:szCs w:val="24"/>
        </w:rPr>
        <w:t xml:space="preserve">This is something that a larger more specialised </w:t>
      </w:r>
      <w:r w:rsidRPr="504AAF61" w:rsidR="4B5D00D8">
        <w:rPr>
          <w:rFonts w:ascii="Arial" w:hAnsi="Arial" w:eastAsia="Arial" w:cs="Arial"/>
          <w:color w:val="auto"/>
          <w:sz w:val="24"/>
          <w:szCs w:val="24"/>
        </w:rPr>
        <w:t xml:space="preserve">museum who have </w:t>
      </w:r>
      <w:r w:rsidRPr="504AAF61" w:rsidR="58EB18CE">
        <w:rPr>
          <w:rFonts w:ascii="Arial" w:hAnsi="Arial" w:eastAsia="Arial" w:cs="Arial"/>
          <w:color w:val="auto"/>
          <w:sz w:val="24"/>
          <w:szCs w:val="24"/>
        </w:rPr>
        <w:t xml:space="preserve">not only the knowledge but the staff and resources to </w:t>
      </w:r>
      <w:r w:rsidRPr="504AAF61" w:rsidR="47F87977">
        <w:rPr>
          <w:rFonts w:ascii="Arial" w:hAnsi="Arial" w:eastAsia="Arial" w:cs="Arial"/>
          <w:color w:val="auto"/>
          <w:sz w:val="24"/>
          <w:szCs w:val="24"/>
        </w:rPr>
        <w:t>properly preserve the art</w:t>
      </w:r>
      <w:r w:rsidRPr="504AAF61" w:rsidR="128FA5B5">
        <w:rPr>
          <w:rFonts w:ascii="Arial" w:hAnsi="Arial" w:eastAsia="Arial" w:cs="Arial"/>
          <w:color w:val="auto"/>
          <w:sz w:val="24"/>
          <w:szCs w:val="24"/>
        </w:rPr>
        <w:t>i</w:t>
      </w:r>
      <w:r w:rsidRPr="504AAF61" w:rsidR="47F87977">
        <w:rPr>
          <w:rFonts w:ascii="Arial" w:hAnsi="Arial" w:eastAsia="Arial" w:cs="Arial"/>
          <w:color w:val="auto"/>
          <w:sz w:val="24"/>
          <w:szCs w:val="24"/>
        </w:rPr>
        <w:t xml:space="preserve">fact may have that </w:t>
      </w:r>
      <w:r w:rsidRPr="504AAF61" w:rsidR="0BB40EC2">
        <w:rPr>
          <w:rFonts w:ascii="Arial" w:hAnsi="Arial" w:eastAsia="Arial" w:cs="Arial"/>
          <w:color w:val="auto"/>
          <w:sz w:val="24"/>
          <w:szCs w:val="24"/>
        </w:rPr>
        <w:t>Rowton's</w:t>
      </w:r>
      <w:r w:rsidRPr="504AAF61" w:rsidR="47F87977">
        <w:rPr>
          <w:rFonts w:ascii="Arial" w:hAnsi="Arial" w:eastAsia="Arial" w:cs="Arial"/>
          <w:color w:val="auto"/>
          <w:sz w:val="24"/>
          <w:szCs w:val="24"/>
        </w:rPr>
        <w:t xml:space="preserve"> does not.</w:t>
      </w:r>
    </w:p>
    <w:p w:rsidR="504AAF61" w:rsidP="504AAF61" w:rsidRDefault="504AAF61" w14:paraId="7607106B" w14:textId="4B25ACB1">
      <w:pPr>
        <w:pStyle w:val="Normal"/>
        <w:jc w:val="both"/>
        <w:rPr>
          <w:rFonts w:ascii="Arial" w:hAnsi="Arial" w:eastAsia="Arial" w:cs="Arial"/>
          <w:color w:val="auto"/>
          <w:sz w:val="24"/>
          <w:szCs w:val="24"/>
        </w:rPr>
      </w:pPr>
    </w:p>
    <w:p w:rsidR="5E8B51AF" w:rsidP="504AAF61" w:rsidRDefault="5E8B51AF" w14:paraId="2719DAF6" w14:textId="37C02A39">
      <w:pPr>
        <w:pStyle w:val="Normal"/>
        <w:jc w:val="both"/>
        <w:rPr>
          <w:rFonts w:ascii="Aptos" w:hAnsi="Aptos" w:eastAsia="Aptos" w:cs="Aptos"/>
          <w:noProof w:val="0"/>
          <w:sz w:val="24"/>
          <w:szCs w:val="24"/>
          <w:lang w:val="en-GB"/>
        </w:rPr>
      </w:pPr>
      <w:r w:rsidR="5E8B51AF">
        <w:drawing>
          <wp:inline wp14:editId="7D137622" wp14:anchorId="42443A4F">
            <wp:extent cx="2307798" cy="3686175"/>
            <wp:effectExtent l="0" t="0" r="0" b="0"/>
            <wp:docPr id="5820918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2091878" name="Picture 582091878"/>
                    <pic:cNvPicPr/>
                  </pic:nvPicPr>
                  <pic:blipFill>
                    <a:blip xmlns:r="http://schemas.openxmlformats.org/officeDocument/2006/relationships" r:embed="rId1440903499">
                      <a:extLst>
                        <a:ext uri="{28A0092B-C50C-407E-A947-70E740481C1C}">
                          <a14:useLocalDpi xmlns:a14="http://schemas.microsoft.com/office/drawing/2010/main"/>
                        </a:ext>
                      </a:extLst>
                    </a:blip>
                    <a:stretch>
                      <a:fillRect/>
                    </a:stretch>
                  </pic:blipFill>
                  <pic:spPr>
                    <a:xfrm rot="0">
                      <a:off x="0" y="0"/>
                      <a:ext cx="2307798" cy="3686175"/>
                    </a:xfrm>
                    <a:prstGeom prst="rect">
                      <a:avLst/>
                    </a:prstGeom>
                  </pic:spPr>
                </pic:pic>
              </a:graphicData>
            </a:graphic>
          </wp:inline>
        </w:drawing>
      </w:r>
      <w:r w:rsidRPr="504AAF61" w:rsidR="5E8B51AF">
        <w:rPr>
          <w:rFonts w:ascii="Times New Roman" w:hAnsi="Times New Roman" w:eastAsia="Times New Roman" w:cs="Times New Roman"/>
          <w:noProof w:val="0"/>
          <w:sz w:val="24"/>
          <w:szCs w:val="24"/>
          <w:lang w:val="en-GB"/>
        </w:rPr>
        <w:t>(rowtonsmuseum.co.uk, 2024)</w:t>
      </w:r>
    </w:p>
    <w:p w:rsidR="486DDCC8" w:rsidP="504AAF61" w:rsidRDefault="486DDCC8" w14:paraId="2C1E6F08" w14:textId="5ED5480C">
      <w:pPr>
        <w:pStyle w:val="Normal"/>
        <w:jc w:val="both"/>
        <w:rPr>
          <w:rFonts w:ascii="Arial" w:hAnsi="Arial" w:eastAsia="Arial" w:cs="Arial"/>
          <w:b w:val="0"/>
          <w:bCs w:val="0"/>
          <w:i w:val="0"/>
          <w:iCs w:val="0"/>
          <w:caps w:val="0"/>
          <w:smallCaps w:val="0"/>
          <w:noProof w:val="0"/>
          <w:color w:val="auto"/>
          <w:sz w:val="24"/>
          <w:szCs w:val="24"/>
          <w:lang w:val="en-GB"/>
        </w:rPr>
      </w:pPr>
      <w:r w:rsidRPr="504AAF61" w:rsidR="486DDCC8">
        <w:rPr>
          <w:rFonts w:ascii="Arial" w:hAnsi="Arial" w:eastAsia="Arial" w:cs="Arial"/>
          <w:color w:val="auto"/>
          <w:sz w:val="24"/>
          <w:szCs w:val="24"/>
        </w:rPr>
        <w:t xml:space="preserve">A further </w:t>
      </w:r>
      <w:bookmarkStart w:name="_Int_L7avptP7" w:id="1802569927"/>
      <w:r w:rsidRPr="504AAF61" w:rsidR="486DDCC8">
        <w:rPr>
          <w:rFonts w:ascii="Arial" w:hAnsi="Arial" w:eastAsia="Arial" w:cs="Arial"/>
          <w:color w:val="auto"/>
          <w:sz w:val="24"/>
          <w:szCs w:val="24"/>
        </w:rPr>
        <w:t>pro of</w:t>
      </w:r>
      <w:bookmarkEnd w:id="1802569927"/>
      <w:r w:rsidRPr="504AAF61" w:rsidR="486DDCC8">
        <w:rPr>
          <w:rFonts w:ascii="Arial" w:hAnsi="Arial" w:eastAsia="Arial" w:cs="Arial"/>
          <w:color w:val="auto"/>
          <w:sz w:val="24"/>
          <w:szCs w:val="24"/>
        </w:rPr>
        <w:t xml:space="preserve"> removing </w:t>
      </w:r>
      <w:r w:rsidRPr="504AAF61" w:rsidR="5427ABB6">
        <w:rPr>
          <w:rFonts w:ascii="Arial" w:hAnsi="Arial" w:eastAsia="Arial" w:cs="Arial"/>
          <w:color w:val="auto"/>
          <w:sz w:val="24"/>
          <w:szCs w:val="24"/>
        </w:rPr>
        <w:t xml:space="preserve">Artifacts </w:t>
      </w:r>
      <w:r w:rsidRPr="504AAF61" w:rsidR="1AE445B7">
        <w:rPr>
          <w:rFonts w:ascii="Arial" w:hAnsi="Arial" w:eastAsia="Arial" w:cs="Arial"/>
          <w:color w:val="auto"/>
          <w:sz w:val="24"/>
          <w:szCs w:val="24"/>
        </w:rPr>
        <w:t xml:space="preserve">from their place of origin to the safe keeping of a museum </w:t>
      </w:r>
      <w:r w:rsidRPr="504AAF61" w:rsidR="50CB38BF">
        <w:rPr>
          <w:rFonts w:ascii="Arial" w:hAnsi="Arial" w:eastAsia="Arial" w:cs="Arial"/>
          <w:color w:val="auto"/>
          <w:sz w:val="24"/>
          <w:szCs w:val="24"/>
        </w:rPr>
        <w:t>is that the items can be used f</w:t>
      </w:r>
      <w:r w:rsidRPr="504AAF61" w:rsidR="428980BA">
        <w:rPr>
          <w:rFonts w:ascii="Arial" w:hAnsi="Arial" w:eastAsia="Arial" w:cs="Arial"/>
          <w:color w:val="auto"/>
          <w:sz w:val="24"/>
          <w:szCs w:val="24"/>
        </w:rPr>
        <w:t>or educational purposes</w:t>
      </w:r>
      <w:r w:rsidRPr="504AAF61" w:rsidR="2635E4B8">
        <w:rPr>
          <w:rFonts w:ascii="Arial" w:hAnsi="Arial" w:eastAsia="Arial" w:cs="Arial"/>
          <w:color w:val="auto"/>
          <w:sz w:val="24"/>
          <w:szCs w:val="24"/>
        </w:rPr>
        <w:t xml:space="preserve">. The wide and diverse collection </w:t>
      </w:r>
      <w:r w:rsidRPr="504AAF61" w:rsidR="0AC96C04">
        <w:rPr>
          <w:rFonts w:ascii="Arial" w:hAnsi="Arial" w:eastAsia="Arial" w:cs="Arial"/>
          <w:color w:val="auto"/>
          <w:sz w:val="24"/>
          <w:szCs w:val="24"/>
        </w:rPr>
        <w:t xml:space="preserve">that Rowton's holds allows for public </w:t>
      </w:r>
      <w:r w:rsidRPr="504AAF61" w:rsidR="333F0D53">
        <w:rPr>
          <w:rFonts w:ascii="Arial" w:hAnsi="Arial" w:eastAsia="Arial" w:cs="Arial"/>
          <w:color w:val="auto"/>
          <w:sz w:val="24"/>
          <w:szCs w:val="24"/>
        </w:rPr>
        <w:t xml:space="preserve">access to artifacts and historical knowledge of countries that otherwise people </w:t>
      </w:r>
      <w:r w:rsidRPr="504AAF61" w:rsidR="333F0D53">
        <w:rPr>
          <w:rFonts w:ascii="Arial" w:hAnsi="Arial" w:eastAsia="Arial" w:cs="Arial"/>
          <w:color w:val="auto"/>
          <w:sz w:val="24"/>
          <w:szCs w:val="24"/>
        </w:rPr>
        <w:t>wouldn’t</w:t>
      </w:r>
      <w:r w:rsidRPr="504AAF61" w:rsidR="333F0D53">
        <w:rPr>
          <w:rFonts w:ascii="Arial" w:hAnsi="Arial" w:eastAsia="Arial" w:cs="Arial"/>
          <w:color w:val="auto"/>
          <w:sz w:val="24"/>
          <w:szCs w:val="24"/>
        </w:rPr>
        <w:t xml:space="preserve"> have access to. </w:t>
      </w:r>
      <w:r w:rsidRPr="504AAF61" w:rsidR="5CA1A2CD">
        <w:rPr>
          <w:rFonts w:ascii="Arial" w:hAnsi="Arial" w:eastAsia="Arial" w:cs="Arial"/>
          <w:color w:val="auto"/>
          <w:sz w:val="24"/>
          <w:szCs w:val="24"/>
        </w:rPr>
        <w:t>An example of this in the Rowton’s collectio</w:t>
      </w:r>
      <w:r w:rsidRPr="504AAF61" w:rsidR="5CA1A2CD">
        <w:rPr>
          <w:rFonts w:ascii="Arial" w:hAnsi="Arial" w:eastAsia="Arial" w:cs="Arial"/>
          <w:color w:val="auto"/>
          <w:sz w:val="24"/>
          <w:szCs w:val="24"/>
        </w:rPr>
        <w:t>n is a</w:t>
      </w:r>
      <w:r w:rsidRPr="504AAF61" w:rsidR="5CA1A2CD">
        <w:rPr>
          <w:rFonts w:ascii="Arial" w:hAnsi="Arial" w:eastAsia="Arial" w:cs="Arial"/>
          <w:i w:val="0"/>
          <w:iCs w:val="0"/>
          <w:color w:val="auto"/>
          <w:sz w:val="24"/>
          <w:szCs w:val="24"/>
        </w:rPr>
        <w:t xml:space="preserve"> </w:t>
      </w:r>
      <w:r w:rsidRPr="504AAF61" w:rsidR="5CA1A2CD">
        <w:rPr>
          <w:rFonts w:ascii="Arial" w:hAnsi="Arial" w:eastAsia="Arial" w:cs="Arial"/>
          <w:b w:val="0"/>
          <w:bCs w:val="0"/>
          <w:i w:val="0"/>
          <w:iCs w:val="0"/>
          <w:caps w:val="0"/>
          <w:smallCaps w:val="0"/>
          <w:noProof w:val="0"/>
          <w:color w:val="auto"/>
          <w:sz w:val="24"/>
          <w:szCs w:val="24"/>
          <w:lang w:val="en-GB"/>
        </w:rPr>
        <w:t>nkisi</w:t>
      </w:r>
      <w:r w:rsidRPr="504AAF61" w:rsidR="5CA1A2CD">
        <w:rPr>
          <w:rFonts w:ascii="Arial" w:hAnsi="Arial" w:eastAsia="Arial" w:cs="Arial"/>
          <w:b w:val="0"/>
          <w:bCs w:val="0"/>
          <w:i w:val="0"/>
          <w:iCs w:val="0"/>
          <w:caps w:val="0"/>
          <w:smallCaps w:val="0"/>
          <w:noProof w:val="0"/>
          <w:color w:val="auto"/>
          <w:sz w:val="24"/>
          <w:szCs w:val="24"/>
          <w:lang w:val="en-GB"/>
        </w:rPr>
        <w:t xml:space="preserve"> </w:t>
      </w:r>
      <w:r w:rsidRPr="504AAF61" w:rsidR="5CA1A2CD">
        <w:rPr>
          <w:rFonts w:ascii="Arial" w:hAnsi="Arial" w:eastAsia="Arial" w:cs="Arial"/>
          <w:b w:val="0"/>
          <w:bCs w:val="0"/>
          <w:i w:val="0"/>
          <w:iCs w:val="0"/>
          <w:caps w:val="0"/>
          <w:smallCaps w:val="0"/>
          <w:noProof w:val="0"/>
          <w:color w:val="auto"/>
          <w:sz w:val="24"/>
          <w:szCs w:val="24"/>
          <w:lang w:val="en-GB"/>
        </w:rPr>
        <w:t>nkondi</w:t>
      </w:r>
      <w:r w:rsidRPr="504AAF61" w:rsidR="38275E79">
        <w:rPr>
          <w:rFonts w:ascii="Arial" w:hAnsi="Arial" w:eastAsia="Arial" w:cs="Arial"/>
          <w:b w:val="0"/>
          <w:bCs w:val="0"/>
          <w:i w:val="0"/>
          <w:iCs w:val="0"/>
          <w:caps w:val="0"/>
          <w:smallCaps w:val="0"/>
          <w:noProof w:val="0"/>
          <w:color w:val="auto"/>
          <w:sz w:val="24"/>
          <w:szCs w:val="24"/>
          <w:lang w:val="en-GB"/>
        </w:rPr>
        <w:t xml:space="preserve"> power figure</w:t>
      </w:r>
      <w:r w:rsidRPr="504AAF61" w:rsidR="4F3E1328">
        <w:rPr>
          <w:rFonts w:ascii="Arial" w:hAnsi="Arial" w:eastAsia="Arial" w:cs="Arial"/>
          <w:b w:val="0"/>
          <w:bCs w:val="0"/>
          <w:i w:val="0"/>
          <w:iCs w:val="0"/>
          <w:caps w:val="0"/>
          <w:smallCaps w:val="0"/>
          <w:noProof w:val="0"/>
          <w:color w:val="auto"/>
          <w:sz w:val="24"/>
          <w:szCs w:val="24"/>
          <w:lang w:val="en-GB"/>
        </w:rPr>
        <w:t xml:space="preserve">, this artifact is from </w:t>
      </w:r>
      <w:r w:rsidRPr="504AAF61" w:rsidR="2F405691">
        <w:rPr>
          <w:rFonts w:ascii="Arial" w:hAnsi="Arial" w:eastAsia="Arial" w:cs="Arial"/>
          <w:b w:val="0"/>
          <w:bCs w:val="0"/>
          <w:i w:val="0"/>
          <w:iCs w:val="0"/>
          <w:caps w:val="0"/>
          <w:smallCaps w:val="0"/>
          <w:noProof w:val="0"/>
          <w:color w:val="auto"/>
          <w:sz w:val="24"/>
          <w:szCs w:val="24"/>
          <w:lang w:val="en-GB"/>
        </w:rPr>
        <w:t>the</w:t>
      </w:r>
      <w:r w:rsidRPr="504AAF61" w:rsidR="74DCA67C">
        <w:rPr>
          <w:rFonts w:ascii="Arial" w:hAnsi="Arial" w:eastAsia="Arial" w:cs="Arial"/>
          <w:b w:val="0"/>
          <w:bCs w:val="0"/>
          <w:i w:val="0"/>
          <w:iCs w:val="0"/>
          <w:caps w:val="0"/>
          <w:smallCaps w:val="0"/>
          <w:noProof w:val="0"/>
          <w:color w:val="auto"/>
          <w:sz w:val="24"/>
          <w:szCs w:val="24"/>
          <w:lang w:val="en-GB"/>
        </w:rPr>
        <w:t xml:space="preserve"> republic of Congo </w:t>
      </w:r>
      <w:r w:rsidRPr="504AAF61" w:rsidR="2FC81A4E">
        <w:rPr>
          <w:rFonts w:ascii="Arial" w:hAnsi="Arial" w:eastAsia="Arial" w:cs="Arial"/>
          <w:b w:val="0"/>
          <w:bCs w:val="0"/>
          <w:i w:val="0"/>
          <w:iCs w:val="0"/>
          <w:caps w:val="0"/>
          <w:smallCaps w:val="0"/>
          <w:noProof w:val="0"/>
          <w:color w:val="auto"/>
          <w:sz w:val="24"/>
          <w:szCs w:val="24"/>
          <w:lang w:val="en-GB"/>
        </w:rPr>
        <w:t>and belonged to the Kongo people</w:t>
      </w:r>
      <w:r w:rsidRPr="504AAF61" w:rsidR="29F9CFF4">
        <w:rPr>
          <w:rFonts w:ascii="Arial" w:hAnsi="Arial" w:eastAsia="Arial" w:cs="Arial"/>
          <w:b w:val="0"/>
          <w:bCs w:val="0"/>
          <w:i w:val="0"/>
          <w:iCs w:val="0"/>
          <w:caps w:val="0"/>
          <w:smallCaps w:val="0"/>
          <w:noProof w:val="0"/>
          <w:color w:val="auto"/>
          <w:sz w:val="24"/>
          <w:szCs w:val="24"/>
          <w:lang w:val="en-GB"/>
        </w:rPr>
        <w:t xml:space="preserve"> it was used to </w:t>
      </w:r>
      <w:r w:rsidRPr="504AAF61" w:rsidR="2F78E3AD">
        <w:rPr>
          <w:rFonts w:ascii="Arial" w:hAnsi="Arial" w:eastAsia="Arial" w:cs="Arial"/>
          <w:b w:val="0"/>
          <w:bCs w:val="0"/>
          <w:i w:val="0"/>
          <w:iCs w:val="0"/>
          <w:caps w:val="0"/>
          <w:smallCaps w:val="0"/>
          <w:noProof w:val="0"/>
          <w:color w:val="auto"/>
          <w:sz w:val="24"/>
          <w:szCs w:val="24"/>
          <w:lang w:val="en-GB"/>
        </w:rPr>
        <w:t xml:space="preserve">ward off </w:t>
      </w:r>
      <w:r w:rsidRPr="504AAF61" w:rsidR="0A9062D5">
        <w:rPr>
          <w:rFonts w:ascii="Arial" w:hAnsi="Arial" w:eastAsia="Arial" w:cs="Arial"/>
          <w:b w:val="0"/>
          <w:bCs w:val="0"/>
          <w:i w:val="0"/>
          <w:iCs w:val="0"/>
          <w:caps w:val="0"/>
          <w:smallCaps w:val="0"/>
          <w:noProof w:val="0"/>
          <w:color w:val="auto"/>
          <w:sz w:val="24"/>
          <w:szCs w:val="24"/>
          <w:lang w:val="en-GB"/>
        </w:rPr>
        <w:t xml:space="preserve">negativity, </w:t>
      </w:r>
      <w:r w:rsidRPr="504AAF61" w:rsidR="0A9062D5">
        <w:rPr>
          <w:rFonts w:ascii="Arial" w:hAnsi="Arial" w:eastAsia="Arial" w:cs="Arial"/>
          <w:b w:val="0"/>
          <w:bCs w:val="0"/>
          <w:i w:val="0"/>
          <w:iCs w:val="0"/>
          <w:caps w:val="0"/>
          <w:smallCaps w:val="0"/>
          <w:noProof w:val="0"/>
          <w:color w:val="auto"/>
          <w:sz w:val="24"/>
          <w:szCs w:val="24"/>
          <w:lang w:val="en-GB"/>
        </w:rPr>
        <w:t>enemies</w:t>
      </w:r>
      <w:r w:rsidRPr="504AAF61" w:rsidR="0A9062D5">
        <w:rPr>
          <w:rFonts w:ascii="Arial" w:hAnsi="Arial" w:eastAsia="Arial" w:cs="Arial"/>
          <w:b w:val="0"/>
          <w:bCs w:val="0"/>
          <w:i w:val="0"/>
          <w:iCs w:val="0"/>
          <w:caps w:val="0"/>
          <w:smallCaps w:val="0"/>
          <w:noProof w:val="0"/>
          <w:color w:val="auto"/>
          <w:sz w:val="24"/>
          <w:szCs w:val="24"/>
          <w:lang w:val="en-GB"/>
        </w:rPr>
        <w:t xml:space="preserve"> and </w:t>
      </w:r>
      <w:r w:rsidRPr="504AAF61" w:rsidR="581334CC">
        <w:rPr>
          <w:rFonts w:ascii="Arial" w:hAnsi="Arial" w:eastAsia="Arial" w:cs="Arial"/>
          <w:b w:val="0"/>
          <w:bCs w:val="0"/>
          <w:i w:val="0"/>
          <w:iCs w:val="0"/>
          <w:caps w:val="0"/>
          <w:smallCaps w:val="0"/>
          <w:noProof w:val="0"/>
          <w:color w:val="auto"/>
          <w:sz w:val="24"/>
          <w:szCs w:val="24"/>
          <w:lang w:val="en-GB"/>
        </w:rPr>
        <w:t>black magic witches</w:t>
      </w:r>
      <w:r w:rsidRPr="504AAF61" w:rsidR="48F401F6">
        <w:rPr>
          <w:rFonts w:ascii="Arial" w:hAnsi="Arial" w:eastAsia="Arial" w:cs="Arial"/>
          <w:b w:val="0"/>
          <w:bCs w:val="0"/>
          <w:i w:val="0"/>
          <w:iCs w:val="0"/>
          <w:caps w:val="0"/>
          <w:smallCaps w:val="0"/>
          <w:noProof w:val="0"/>
          <w:color w:val="auto"/>
          <w:sz w:val="24"/>
          <w:szCs w:val="24"/>
          <w:lang w:val="en-GB"/>
        </w:rPr>
        <w:t xml:space="preserve">. The </w:t>
      </w:r>
      <w:r w:rsidRPr="504AAF61" w:rsidR="47F87E71">
        <w:rPr>
          <w:rFonts w:ascii="Arial" w:hAnsi="Arial" w:eastAsia="Arial" w:cs="Arial"/>
          <w:b w:val="0"/>
          <w:bCs w:val="0"/>
          <w:i w:val="0"/>
          <w:iCs w:val="0"/>
          <w:caps w:val="0"/>
          <w:smallCaps w:val="0"/>
          <w:noProof w:val="0"/>
          <w:color w:val="auto"/>
          <w:sz w:val="24"/>
          <w:szCs w:val="24"/>
          <w:lang w:val="en-GB"/>
        </w:rPr>
        <w:t>words</w:t>
      </w:r>
      <w:r w:rsidRPr="504AAF61" w:rsidR="48F401F6">
        <w:rPr>
          <w:rFonts w:ascii="Arial" w:hAnsi="Arial" w:eastAsia="Arial" w:cs="Arial"/>
          <w:b w:val="0"/>
          <w:bCs w:val="0"/>
          <w:i w:val="0"/>
          <w:iCs w:val="0"/>
          <w:caps w:val="0"/>
          <w:smallCaps w:val="0"/>
          <w:noProof w:val="0"/>
          <w:color w:val="auto"/>
          <w:sz w:val="24"/>
          <w:szCs w:val="24"/>
          <w:lang w:val="en-GB"/>
        </w:rPr>
        <w:t xml:space="preserve"> </w:t>
      </w:r>
      <w:r w:rsidRPr="504AAF61" w:rsidR="48F401F6">
        <w:rPr>
          <w:rFonts w:ascii="Arial" w:hAnsi="Arial" w:eastAsia="Arial" w:cs="Arial"/>
          <w:b w:val="0"/>
          <w:bCs w:val="0"/>
          <w:i w:val="0"/>
          <w:iCs w:val="0"/>
          <w:caps w:val="0"/>
          <w:smallCaps w:val="0"/>
          <w:noProof w:val="0"/>
          <w:color w:val="auto"/>
          <w:sz w:val="24"/>
          <w:szCs w:val="24"/>
          <w:lang w:val="en-GB"/>
        </w:rPr>
        <w:t>nkisi</w:t>
      </w:r>
      <w:r w:rsidRPr="504AAF61" w:rsidR="48F401F6">
        <w:rPr>
          <w:rFonts w:ascii="Arial" w:hAnsi="Arial" w:eastAsia="Arial" w:cs="Arial"/>
          <w:b w:val="0"/>
          <w:bCs w:val="0"/>
          <w:i w:val="0"/>
          <w:iCs w:val="0"/>
          <w:caps w:val="0"/>
          <w:smallCaps w:val="0"/>
          <w:noProof w:val="0"/>
          <w:color w:val="auto"/>
          <w:sz w:val="24"/>
          <w:szCs w:val="24"/>
          <w:lang w:val="en-GB"/>
        </w:rPr>
        <w:t xml:space="preserve"> </w:t>
      </w:r>
      <w:r w:rsidRPr="504AAF61" w:rsidR="41901346">
        <w:rPr>
          <w:rFonts w:ascii="Arial" w:hAnsi="Arial" w:eastAsia="Arial" w:cs="Arial"/>
          <w:b w:val="0"/>
          <w:bCs w:val="0"/>
          <w:i w:val="0"/>
          <w:iCs w:val="0"/>
          <w:caps w:val="0"/>
          <w:smallCaps w:val="0"/>
          <w:noProof w:val="0"/>
          <w:color w:val="auto"/>
          <w:sz w:val="24"/>
          <w:szCs w:val="24"/>
          <w:lang w:val="en-GB"/>
        </w:rPr>
        <w:t xml:space="preserve">and </w:t>
      </w:r>
      <w:r w:rsidRPr="504AAF61" w:rsidR="48F401F6">
        <w:rPr>
          <w:rFonts w:ascii="Arial" w:hAnsi="Arial" w:eastAsia="Arial" w:cs="Arial"/>
          <w:b w:val="0"/>
          <w:bCs w:val="0"/>
          <w:i w:val="0"/>
          <w:iCs w:val="0"/>
          <w:caps w:val="0"/>
          <w:smallCaps w:val="0"/>
          <w:noProof w:val="0"/>
          <w:color w:val="auto"/>
          <w:sz w:val="24"/>
          <w:szCs w:val="24"/>
          <w:lang w:val="en-GB"/>
        </w:rPr>
        <w:t>nkondi</w:t>
      </w:r>
      <w:r w:rsidRPr="504AAF61" w:rsidR="48F401F6">
        <w:rPr>
          <w:rFonts w:ascii="Arial" w:hAnsi="Arial" w:eastAsia="Arial" w:cs="Arial"/>
          <w:b w:val="0"/>
          <w:bCs w:val="0"/>
          <w:i w:val="0"/>
          <w:iCs w:val="0"/>
          <w:caps w:val="0"/>
          <w:smallCaps w:val="0"/>
          <w:noProof w:val="0"/>
          <w:color w:val="auto"/>
          <w:sz w:val="24"/>
          <w:szCs w:val="24"/>
          <w:lang w:val="en-GB"/>
        </w:rPr>
        <w:t xml:space="preserve"> translate to </w:t>
      </w:r>
      <w:r w:rsidRPr="504AAF61" w:rsidR="3B55A472">
        <w:rPr>
          <w:rFonts w:ascii="Arial" w:hAnsi="Arial" w:eastAsia="Arial" w:cs="Arial"/>
          <w:b w:val="0"/>
          <w:bCs w:val="0"/>
          <w:i w:val="0"/>
          <w:iCs w:val="0"/>
          <w:caps w:val="0"/>
          <w:smallCaps w:val="0"/>
          <w:noProof w:val="0"/>
          <w:color w:val="auto"/>
          <w:sz w:val="24"/>
          <w:szCs w:val="24"/>
          <w:lang w:val="en-GB"/>
        </w:rPr>
        <w:t>spirit an</w:t>
      </w:r>
      <w:r w:rsidRPr="504AAF61" w:rsidR="2DABCF05">
        <w:rPr>
          <w:rFonts w:ascii="Arial" w:hAnsi="Arial" w:eastAsia="Arial" w:cs="Arial"/>
          <w:b w:val="0"/>
          <w:bCs w:val="0"/>
          <w:i w:val="0"/>
          <w:iCs w:val="0"/>
          <w:caps w:val="0"/>
          <w:smallCaps w:val="0"/>
          <w:noProof w:val="0"/>
          <w:color w:val="auto"/>
          <w:sz w:val="24"/>
          <w:szCs w:val="24"/>
          <w:lang w:val="en-GB"/>
        </w:rPr>
        <w:t xml:space="preserve">d the </w:t>
      </w:r>
      <w:r w:rsidRPr="504AAF61" w:rsidR="239E1F37">
        <w:rPr>
          <w:rFonts w:ascii="Arial" w:hAnsi="Arial" w:eastAsia="Arial" w:cs="Arial"/>
          <w:b w:val="0"/>
          <w:bCs w:val="0"/>
          <w:i w:val="0"/>
          <w:iCs w:val="0"/>
          <w:caps w:val="0"/>
          <w:smallCaps w:val="0"/>
          <w:noProof w:val="0"/>
          <w:color w:val="auto"/>
          <w:sz w:val="24"/>
          <w:szCs w:val="24"/>
          <w:lang w:val="en-GB"/>
        </w:rPr>
        <w:t>hunter.</w:t>
      </w:r>
      <w:r w:rsidRPr="504AAF61" w:rsidR="64A2F220">
        <w:rPr>
          <w:rFonts w:ascii="Arial" w:hAnsi="Arial" w:eastAsia="Arial" w:cs="Arial"/>
          <w:b w:val="0"/>
          <w:bCs w:val="0"/>
          <w:i w:val="0"/>
          <w:iCs w:val="0"/>
          <w:caps w:val="0"/>
          <w:smallCaps w:val="0"/>
          <w:noProof w:val="0"/>
          <w:color w:val="auto"/>
          <w:sz w:val="24"/>
          <w:szCs w:val="24"/>
          <w:lang w:val="en-GB"/>
        </w:rPr>
        <w:t xml:space="preserve"> T</w:t>
      </w:r>
      <w:r w:rsidRPr="504AAF61" w:rsidR="74B6FE7F">
        <w:rPr>
          <w:rFonts w:ascii="Arial" w:hAnsi="Arial" w:eastAsia="Arial" w:cs="Arial"/>
          <w:b w:val="0"/>
          <w:bCs w:val="0"/>
          <w:i w:val="0"/>
          <w:iCs w:val="0"/>
          <w:caps w:val="0"/>
          <w:smallCaps w:val="0"/>
          <w:noProof w:val="0"/>
          <w:color w:val="auto"/>
          <w:sz w:val="24"/>
          <w:szCs w:val="24"/>
          <w:lang w:val="en-GB"/>
        </w:rPr>
        <w:t>hese figures are seen as protective talismans with hunter spirits</w:t>
      </w:r>
      <w:r w:rsidRPr="504AAF61" w:rsidR="4A251431">
        <w:rPr>
          <w:rFonts w:ascii="Arial" w:hAnsi="Arial" w:eastAsia="Arial" w:cs="Arial"/>
          <w:b w:val="0"/>
          <w:bCs w:val="0"/>
          <w:i w:val="0"/>
          <w:iCs w:val="0"/>
          <w:caps w:val="0"/>
          <w:smallCaps w:val="0"/>
          <w:noProof w:val="0"/>
          <w:color w:val="auto"/>
          <w:sz w:val="24"/>
          <w:szCs w:val="24"/>
          <w:lang w:val="en-GB"/>
        </w:rPr>
        <w:t xml:space="preserve"> living within them ready to protect the holder. </w:t>
      </w:r>
      <w:r w:rsidRPr="504AAF61" w:rsidR="4A251431">
        <w:rPr>
          <w:rFonts w:ascii="Arial" w:hAnsi="Arial" w:eastAsia="Arial" w:cs="Arial"/>
          <w:b w:val="0"/>
          <w:bCs w:val="0"/>
          <w:i w:val="0"/>
          <w:iCs w:val="0"/>
          <w:caps w:val="0"/>
          <w:smallCaps w:val="0"/>
          <w:noProof w:val="0"/>
          <w:color w:val="auto"/>
          <w:sz w:val="24"/>
          <w:szCs w:val="24"/>
          <w:lang w:val="en-GB"/>
        </w:rPr>
        <w:t>nkisi</w:t>
      </w:r>
      <w:r w:rsidRPr="504AAF61" w:rsidR="4A251431">
        <w:rPr>
          <w:rFonts w:ascii="Arial" w:hAnsi="Arial" w:eastAsia="Arial" w:cs="Arial"/>
          <w:b w:val="0"/>
          <w:bCs w:val="0"/>
          <w:i w:val="0"/>
          <w:iCs w:val="0"/>
          <w:caps w:val="0"/>
          <w:smallCaps w:val="0"/>
          <w:noProof w:val="0"/>
          <w:color w:val="auto"/>
          <w:sz w:val="24"/>
          <w:szCs w:val="24"/>
          <w:lang w:val="en-GB"/>
        </w:rPr>
        <w:t xml:space="preserve"> </w:t>
      </w:r>
      <w:r w:rsidRPr="504AAF61" w:rsidR="4A251431">
        <w:rPr>
          <w:rFonts w:ascii="Arial" w:hAnsi="Arial" w:eastAsia="Arial" w:cs="Arial"/>
          <w:b w:val="0"/>
          <w:bCs w:val="0"/>
          <w:i w:val="0"/>
          <w:iCs w:val="0"/>
          <w:caps w:val="0"/>
          <w:smallCaps w:val="0"/>
          <w:noProof w:val="0"/>
          <w:color w:val="auto"/>
          <w:sz w:val="24"/>
          <w:szCs w:val="24"/>
          <w:lang w:val="en-GB"/>
        </w:rPr>
        <w:t>nkondi</w:t>
      </w:r>
      <w:r w:rsidRPr="504AAF61" w:rsidR="74B6FE7F">
        <w:rPr>
          <w:rFonts w:ascii="Arial" w:hAnsi="Arial" w:eastAsia="Arial" w:cs="Arial"/>
          <w:b w:val="0"/>
          <w:bCs w:val="0"/>
          <w:i w:val="0"/>
          <w:iCs w:val="0"/>
          <w:caps w:val="0"/>
          <w:smallCaps w:val="0"/>
          <w:noProof w:val="0"/>
          <w:color w:val="auto"/>
          <w:sz w:val="24"/>
          <w:szCs w:val="24"/>
          <w:lang w:val="en-GB"/>
        </w:rPr>
        <w:t xml:space="preserve"> </w:t>
      </w:r>
      <w:r w:rsidRPr="504AAF61" w:rsidR="7CFA6261">
        <w:rPr>
          <w:rFonts w:ascii="Arial" w:hAnsi="Arial" w:eastAsia="Arial" w:cs="Arial"/>
          <w:b w:val="0"/>
          <w:bCs w:val="0"/>
          <w:i w:val="0"/>
          <w:iCs w:val="0"/>
          <w:caps w:val="0"/>
          <w:smallCaps w:val="0"/>
          <w:noProof w:val="0"/>
          <w:color w:val="auto"/>
          <w:sz w:val="24"/>
          <w:szCs w:val="24"/>
          <w:lang w:val="en-GB"/>
        </w:rPr>
        <w:t>figures are made by spiritual healers and are carved into the shape of humans</w:t>
      </w:r>
      <w:r w:rsidRPr="504AAF61" w:rsidR="2F8FA304">
        <w:rPr>
          <w:rFonts w:ascii="Times New Roman" w:hAnsi="Times New Roman" w:eastAsia="Times New Roman" w:cs="Times New Roman"/>
          <w:noProof w:val="0"/>
          <w:sz w:val="24"/>
          <w:szCs w:val="24"/>
          <w:lang w:val="en-GB"/>
        </w:rPr>
        <w:t xml:space="preserve"> (rowtonsmuseum.co.uk, 2024)</w:t>
      </w:r>
      <w:r w:rsidRPr="504AAF61" w:rsidR="7CFA6261">
        <w:rPr>
          <w:rFonts w:ascii="Arial" w:hAnsi="Arial" w:eastAsia="Arial" w:cs="Arial"/>
          <w:b w:val="0"/>
          <w:bCs w:val="0"/>
          <w:i w:val="0"/>
          <w:iCs w:val="0"/>
          <w:caps w:val="0"/>
          <w:smallCaps w:val="0"/>
          <w:noProof w:val="0"/>
          <w:color w:val="auto"/>
          <w:sz w:val="24"/>
          <w:szCs w:val="24"/>
          <w:lang w:val="en-GB"/>
        </w:rPr>
        <w:t xml:space="preserve">. </w:t>
      </w:r>
      <w:r w:rsidRPr="504AAF61" w:rsidR="44F35F44">
        <w:rPr>
          <w:rFonts w:ascii="Arial" w:hAnsi="Arial" w:eastAsia="Arial" w:cs="Arial"/>
          <w:b w:val="0"/>
          <w:bCs w:val="0"/>
          <w:i w:val="0"/>
          <w:iCs w:val="0"/>
          <w:caps w:val="0"/>
          <w:smallCaps w:val="0"/>
          <w:noProof w:val="0"/>
          <w:color w:val="auto"/>
          <w:sz w:val="24"/>
          <w:szCs w:val="24"/>
          <w:lang w:val="en-GB"/>
        </w:rPr>
        <w:t xml:space="preserve">This artifact shows how in a town in </w:t>
      </w:r>
      <w:r w:rsidRPr="504AAF61" w:rsidR="03C11A77">
        <w:rPr>
          <w:rFonts w:ascii="Arial" w:hAnsi="Arial" w:eastAsia="Arial" w:cs="Arial"/>
          <w:b w:val="0"/>
          <w:bCs w:val="0"/>
          <w:i w:val="0"/>
          <w:iCs w:val="0"/>
          <w:caps w:val="0"/>
          <w:smallCaps w:val="0"/>
          <w:noProof w:val="0"/>
          <w:color w:val="auto"/>
          <w:sz w:val="24"/>
          <w:szCs w:val="24"/>
          <w:lang w:val="en-GB"/>
        </w:rPr>
        <w:t>Wales</w:t>
      </w:r>
      <w:r w:rsidRPr="504AAF61" w:rsidR="44F35F44">
        <w:rPr>
          <w:rFonts w:ascii="Arial" w:hAnsi="Arial" w:eastAsia="Arial" w:cs="Arial"/>
          <w:b w:val="0"/>
          <w:bCs w:val="0"/>
          <w:i w:val="0"/>
          <w:iCs w:val="0"/>
          <w:caps w:val="0"/>
          <w:smallCaps w:val="0"/>
          <w:noProof w:val="0"/>
          <w:color w:val="auto"/>
          <w:sz w:val="24"/>
          <w:szCs w:val="24"/>
          <w:lang w:val="en-GB"/>
        </w:rPr>
        <w:t xml:space="preserve"> people can learn </w:t>
      </w:r>
      <w:bookmarkStart w:name="_Int_uOXJIYG8" w:id="1631836968"/>
      <w:r w:rsidRPr="504AAF61" w:rsidR="44F35F44">
        <w:rPr>
          <w:rFonts w:ascii="Arial" w:hAnsi="Arial" w:eastAsia="Arial" w:cs="Arial"/>
          <w:b w:val="0"/>
          <w:bCs w:val="0"/>
          <w:i w:val="0"/>
          <w:iCs w:val="0"/>
          <w:caps w:val="0"/>
          <w:smallCaps w:val="0"/>
          <w:noProof w:val="0"/>
          <w:color w:val="auto"/>
          <w:sz w:val="24"/>
          <w:szCs w:val="24"/>
          <w:lang w:val="en-GB"/>
        </w:rPr>
        <w:t>first hand</w:t>
      </w:r>
      <w:bookmarkEnd w:id="1631836968"/>
      <w:r w:rsidRPr="504AAF61" w:rsidR="44F35F44">
        <w:rPr>
          <w:rFonts w:ascii="Arial" w:hAnsi="Arial" w:eastAsia="Arial" w:cs="Arial"/>
          <w:b w:val="0"/>
          <w:bCs w:val="0"/>
          <w:i w:val="0"/>
          <w:iCs w:val="0"/>
          <w:caps w:val="0"/>
          <w:smallCaps w:val="0"/>
          <w:noProof w:val="0"/>
          <w:color w:val="auto"/>
          <w:sz w:val="24"/>
          <w:szCs w:val="24"/>
          <w:lang w:val="en-GB"/>
        </w:rPr>
        <w:t xml:space="preserve"> about traditions in</w:t>
      </w:r>
      <w:r w:rsidRPr="504AAF61" w:rsidR="4CF1F012">
        <w:rPr>
          <w:rFonts w:ascii="Arial" w:hAnsi="Arial" w:eastAsia="Arial" w:cs="Arial"/>
          <w:b w:val="0"/>
          <w:bCs w:val="0"/>
          <w:i w:val="0"/>
          <w:iCs w:val="0"/>
          <w:caps w:val="0"/>
          <w:smallCaps w:val="0"/>
          <w:noProof w:val="0"/>
          <w:color w:val="auto"/>
          <w:sz w:val="24"/>
          <w:szCs w:val="24"/>
          <w:lang w:val="en-GB"/>
        </w:rPr>
        <w:t xml:space="preserve"> The Republic of Congo </w:t>
      </w:r>
      <w:r w:rsidRPr="504AAF61" w:rsidR="2E059DC8">
        <w:rPr>
          <w:rFonts w:ascii="Arial" w:hAnsi="Arial" w:eastAsia="Arial" w:cs="Arial"/>
          <w:b w:val="0"/>
          <w:bCs w:val="0"/>
          <w:i w:val="0"/>
          <w:iCs w:val="0"/>
          <w:caps w:val="0"/>
          <w:smallCaps w:val="0"/>
          <w:noProof w:val="0"/>
          <w:color w:val="auto"/>
          <w:sz w:val="24"/>
          <w:szCs w:val="24"/>
          <w:lang w:val="en-GB"/>
        </w:rPr>
        <w:t xml:space="preserve">and how they use items such as these figures to </w:t>
      </w:r>
      <w:r w:rsidRPr="504AAF61" w:rsidR="0192A5BD">
        <w:rPr>
          <w:rFonts w:ascii="Arial" w:hAnsi="Arial" w:eastAsia="Arial" w:cs="Arial"/>
          <w:b w:val="0"/>
          <w:bCs w:val="0"/>
          <w:i w:val="0"/>
          <w:iCs w:val="0"/>
          <w:caps w:val="0"/>
          <w:smallCaps w:val="0"/>
          <w:noProof w:val="0"/>
          <w:color w:val="auto"/>
          <w:sz w:val="24"/>
          <w:szCs w:val="24"/>
          <w:lang w:val="en-GB"/>
        </w:rPr>
        <w:t>shield themselves from the potential dangers of the world. Being able to see this item in person is also a useful tool in educati</w:t>
      </w:r>
      <w:r w:rsidRPr="504AAF61" w:rsidR="5DDF661D">
        <w:rPr>
          <w:rFonts w:ascii="Arial" w:hAnsi="Arial" w:eastAsia="Arial" w:cs="Arial"/>
          <w:b w:val="0"/>
          <w:bCs w:val="0"/>
          <w:i w:val="0"/>
          <w:iCs w:val="0"/>
          <w:caps w:val="0"/>
          <w:smallCaps w:val="0"/>
          <w:noProof w:val="0"/>
          <w:color w:val="auto"/>
          <w:sz w:val="24"/>
          <w:szCs w:val="24"/>
          <w:lang w:val="en-GB"/>
        </w:rPr>
        <w:t xml:space="preserve">ng people as you can look at an image online and gain information about the artifact but being able to see it </w:t>
      </w:r>
      <w:r w:rsidRPr="504AAF61" w:rsidR="61009035">
        <w:rPr>
          <w:rFonts w:ascii="Arial" w:hAnsi="Arial" w:eastAsia="Arial" w:cs="Arial"/>
          <w:b w:val="0"/>
          <w:bCs w:val="0"/>
          <w:i w:val="0"/>
          <w:iCs w:val="0"/>
          <w:caps w:val="0"/>
          <w:smallCaps w:val="0"/>
          <w:noProof w:val="0"/>
          <w:color w:val="auto"/>
          <w:sz w:val="24"/>
          <w:szCs w:val="24"/>
          <w:lang w:val="en-GB"/>
        </w:rPr>
        <w:t xml:space="preserve">in person and see all of the finer </w:t>
      </w:r>
      <w:r w:rsidRPr="504AAF61" w:rsidR="1F661C28">
        <w:rPr>
          <w:rFonts w:ascii="Arial" w:hAnsi="Arial" w:eastAsia="Arial" w:cs="Arial"/>
          <w:b w:val="0"/>
          <w:bCs w:val="0"/>
          <w:i w:val="0"/>
          <w:iCs w:val="0"/>
          <w:caps w:val="0"/>
          <w:smallCaps w:val="0"/>
          <w:noProof w:val="0"/>
          <w:color w:val="auto"/>
          <w:sz w:val="24"/>
          <w:szCs w:val="24"/>
          <w:lang w:val="en-GB"/>
        </w:rPr>
        <w:t xml:space="preserve">details in person can give a wider </w:t>
      </w:r>
      <w:r w:rsidRPr="504AAF61" w:rsidR="2A2A8823">
        <w:rPr>
          <w:rFonts w:ascii="Arial" w:hAnsi="Arial" w:eastAsia="Arial" w:cs="Arial"/>
          <w:b w:val="0"/>
          <w:bCs w:val="0"/>
          <w:i w:val="0"/>
          <w:iCs w:val="0"/>
          <w:caps w:val="0"/>
          <w:smallCaps w:val="0"/>
          <w:noProof w:val="0"/>
          <w:color w:val="auto"/>
          <w:sz w:val="24"/>
          <w:szCs w:val="24"/>
          <w:lang w:val="en-GB"/>
        </w:rPr>
        <w:t xml:space="preserve">view of the artifact. </w:t>
      </w:r>
    </w:p>
    <w:p w:rsidR="504AAF61" w:rsidP="504AAF61" w:rsidRDefault="504AAF61" w14:paraId="0A3CE116" w14:textId="2A4A5192">
      <w:pPr>
        <w:pStyle w:val="Normal"/>
        <w:jc w:val="both"/>
        <w:rPr>
          <w:rFonts w:ascii="Arial" w:hAnsi="Arial" w:eastAsia="Arial" w:cs="Arial"/>
          <w:b w:val="0"/>
          <w:bCs w:val="0"/>
          <w:i w:val="0"/>
          <w:iCs w:val="0"/>
          <w:caps w:val="0"/>
          <w:smallCaps w:val="0"/>
          <w:noProof w:val="0"/>
          <w:color w:val="auto"/>
          <w:sz w:val="24"/>
          <w:szCs w:val="24"/>
          <w:lang w:val="en-GB"/>
        </w:rPr>
      </w:pPr>
    </w:p>
    <w:p w:rsidR="0D0F1832" w:rsidP="504AAF61" w:rsidRDefault="0D0F1832" w14:paraId="3267B3DE" w14:textId="2AFFDDDF">
      <w:pPr>
        <w:pStyle w:val="Normal"/>
        <w:jc w:val="both"/>
        <w:rPr>
          <w:rFonts w:ascii="Arial" w:hAnsi="Arial" w:eastAsia="Arial" w:cs="Arial"/>
          <w:b w:val="0"/>
          <w:bCs w:val="0"/>
          <w:i w:val="0"/>
          <w:iCs w:val="0"/>
          <w:caps w:val="0"/>
          <w:smallCaps w:val="0"/>
          <w:noProof w:val="0"/>
          <w:color w:val="auto"/>
          <w:sz w:val="24"/>
          <w:szCs w:val="24"/>
          <w:lang w:val="en-GB"/>
        </w:rPr>
      </w:pPr>
      <w:r w:rsidRPr="504AAF61" w:rsidR="0D0F1832">
        <w:rPr>
          <w:rFonts w:ascii="Arial" w:hAnsi="Arial" w:eastAsia="Arial" w:cs="Arial"/>
          <w:b w:val="0"/>
          <w:bCs w:val="0"/>
          <w:i w:val="0"/>
          <w:iCs w:val="0"/>
          <w:caps w:val="0"/>
          <w:smallCaps w:val="0"/>
          <w:noProof w:val="0"/>
          <w:color w:val="auto"/>
          <w:sz w:val="24"/>
          <w:szCs w:val="24"/>
          <w:lang w:val="en-GB"/>
        </w:rPr>
        <w:t>In conclusion while there are p</w:t>
      </w:r>
      <w:r w:rsidRPr="504AAF61" w:rsidR="13E6DC92">
        <w:rPr>
          <w:rFonts w:ascii="Arial" w:hAnsi="Arial" w:eastAsia="Arial" w:cs="Arial"/>
          <w:b w:val="0"/>
          <w:bCs w:val="0"/>
          <w:i w:val="0"/>
          <w:iCs w:val="0"/>
          <w:caps w:val="0"/>
          <w:smallCaps w:val="0"/>
          <w:noProof w:val="0"/>
          <w:color w:val="auto"/>
          <w:sz w:val="24"/>
          <w:szCs w:val="24"/>
          <w:lang w:val="en-GB"/>
        </w:rPr>
        <w:t xml:space="preserve">lenty of pros for taking an artifact from its place of origin, and placing it into a museum </w:t>
      </w:r>
      <w:r w:rsidRPr="504AAF61" w:rsidR="756EB5A6">
        <w:rPr>
          <w:rFonts w:ascii="Arial" w:hAnsi="Arial" w:eastAsia="Arial" w:cs="Arial"/>
          <w:b w:val="0"/>
          <w:bCs w:val="0"/>
          <w:i w:val="0"/>
          <w:iCs w:val="0"/>
          <w:caps w:val="0"/>
          <w:smallCaps w:val="0"/>
          <w:noProof w:val="0"/>
          <w:color w:val="auto"/>
          <w:sz w:val="24"/>
          <w:szCs w:val="24"/>
          <w:lang w:val="en-GB"/>
        </w:rPr>
        <w:t xml:space="preserve">such as being able to conserve </w:t>
      </w:r>
      <w:r w:rsidRPr="504AAF61" w:rsidR="13E9CB36">
        <w:rPr>
          <w:rFonts w:ascii="Arial" w:hAnsi="Arial" w:eastAsia="Arial" w:cs="Arial"/>
          <w:b w:val="0"/>
          <w:bCs w:val="0"/>
          <w:i w:val="0"/>
          <w:iCs w:val="0"/>
          <w:caps w:val="0"/>
          <w:smallCaps w:val="0"/>
          <w:noProof w:val="0"/>
          <w:color w:val="auto"/>
          <w:sz w:val="24"/>
          <w:szCs w:val="24"/>
          <w:lang w:val="en-GB"/>
        </w:rPr>
        <w:t xml:space="preserve">and artifact and ensure that it </w:t>
      </w:r>
      <w:r w:rsidRPr="504AAF61" w:rsidR="624830B7">
        <w:rPr>
          <w:rFonts w:ascii="Arial" w:hAnsi="Arial" w:eastAsia="Arial" w:cs="Arial"/>
          <w:b w:val="0"/>
          <w:bCs w:val="0"/>
          <w:i w:val="0"/>
          <w:iCs w:val="0"/>
          <w:caps w:val="0"/>
          <w:smallCaps w:val="0"/>
          <w:noProof w:val="0"/>
          <w:color w:val="auto"/>
          <w:sz w:val="24"/>
          <w:szCs w:val="24"/>
          <w:lang w:val="en-GB"/>
        </w:rPr>
        <w:t>won't</w:t>
      </w:r>
      <w:r w:rsidRPr="504AAF61" w:rsidR="13E9CB36">
        <w:rPr>
          <w:rFonts w:ascii="Arial" w:hAnsi="Arial" w:eastAsia="Arial" w:cs="Arial"/>
          <w:b w:val="0"/>
          <w:bCs w:val="0"/>
          <w:i w:val="0"/>
          <w:iCs w:val="0"/>
          <w:caps w:val="0"/>
          <w:smallCaps w:val="0"/>
          <w:noProof w:val="0"/>
          <w:color w:val="auto"/>
          <w:sz w:val="24"/>
          <w:szCs w:val="24"/>
          <w:lang w:val="en-GB"/>
        </w:rPr>
        <w:t xml:space="preserve"> further degrade is an important job th</w:t>
      </w:r>
      <w:r w:rsidRPr="504AAF61" w:rsidR="21D4F6DC">
        <w:rPr>
          <w:rFonts w:ascii="Arial" w:hAnsi="Arial" w:eastAsia="Arial" w:cs="Arial"/>
          <w:b w:val="0"/>
          <w:bCs w:val="0"/>
          <w:i w:val="0"/>
          <w:iCs w:val="0"/>
          <w:caps w:val="0"/>
          <w:smallCaps w:val="0"/>
          <w:noProof w:val="0"/>
          <w:color w:val="auto"/>
          <w:sz w:val="24"/>
          <w:szCs w:val="24"/>
          <w:lang w:val="en-GB"/>
        </w:rPr>
        <w:t xml:space="preserve">at a museum can take on however if a museum doesn’t have the knowledge, funds or equipment to properly care for an item they shouldn’t </w:t>
      </w:r>
      <w:r w:rsidRPr="504AAF61" w:rsidR="48DFABE9">
        <w:rPr>
          <w:rFonts w:ascii="Arial" w:hAnsi="Arial" w:eastAsia="Arial" w:cs="Arial"/>
          <w:b w:val="0"/>
          <w:bCs w:val="0"/>
          <w:i w:val="0"/>
          <w:iCs w:val="0"/>
          <w:caps w:val="0"/>
          <w:smallCaps w:val="0"/>
          <w:noProof w:val="0"/>
          <w:color w:val="auto"/>
          <w:sz w:val="24"/>
          <w:szCs w:val="24"/>
          <w:lang w:val="en-GB"/>
        </w:rPr>
        <w:t>be able to have it as part of their collection. Museums should also not be able to have an item in their collection and or on show in an exhibit if they</w:t>
      </w:r>
      <w:r w:rsidRPr="504AAF61" w:rsidR="57A97145">
        <w:rPr>
          <w:rFonts w:ascii="Arial" w:hAnsi="Arial" w:eastAsia="Arial" w:cs="Arial"/>
          <w:b w:val="0"/>
          <w:bCs w:val="0"/>
          <w:i w:val="0"/>
          <w:iCs w:val="0"/>
          <w:caps w:val="0"/>
          <w:smallCaps w:val="0"/>
          <w:noProof w:val="0"/>
          <w:color w:val="auto"/>
          <w:sz w:val="24"/>
          <w:szCs w:val="24"/>
          <w:lang w:val="en-GB"/>
        </w:rPr>
        <w:t xml:space="preserve"> cannot provide the provenance of the item. </w:t>
      </w:r>
      <w:r w:rsidRPr="504AAF61" w:rsidR="0CDDA0F4">
        <w:rPr>
          <w:rFonts w:ascii="Arial" w:hAnsi="Arial" w:eastAsia="Arial" w:cs="Arial"/>
          <w:b w:val="0"/>
          <w:bCs w:val="0"/>
          <w:i w:val="0"/>
          <w:iCs w:val="0"/>
          <w:caps w:val="0"/>
          <w:smallCaps w:val="0"/>
          <w:noProof w:val="0"/>
          <w:color w:val="auto"/>
          <w:sz w:val="24"/>
          <w:szCs w:val="24"/>
          <w:lang w:val="en-GB"/>
        </w:rPr>
        <w:t xml:space="preserve">The provenance of an item tells the history of the item as well as the people who held it before the museum it </w:t>
      </w:r>
      <w:r w:rsidRPr="504AAF61" w:rsidR="2D3982DD">
        <w:rPr>
          <w:rFonts w:ascii="Arial" w:hAnsi="Arial" w:eastAsia="Arial" w:cs="Arial"/>
          <w:b w:val="0"/>
          <w:bCs w:val="0"/>
          <w:i w:val="0"/>
          <w:iCs w:val="0"/>
          <w:caps w:val="0"/>
          <w:smallCaps w:val="0"/>
          <w:noProof w:val="0"/>
          <w:color w:val="auto"/>
          <w:sz w:val="24"/>
          <w:szCs w:val="24"/>
          <w:lang w:val="en-GB"/>
        </w:rPr>
        <w:t xml:space="preserve">tells the stories of the people who made the item even if they are long gone. </w:t>
      </w:r>
    </w:p>
    <w:p w:rsidR="504AAF61" w:rsidP="504AAF61" w:rsidRDefault="504AAF61" w14:paraId="74D74F17" w14:textId="4107D7F2">
      <w:pPr>
        <w:pStyle w:val="Normal"/>
        <w:jc w:val="both"/>
        <w:rPr>
          <w:rFonts w:ascii="Times New Roman" w:hAnsi="Times New Roman" w:eastAsia="Times New Roman" w:cs="Times New Roman"/>
          <w:noProof w:val="0"/>
          <w:sz w:val="32"/>
          <w:szCs w:val="32"/>
          <w:lang w:val="en-GB"/>
        </w:rPr>
      </w:pPr>
    </w:p>
    <w:p w:rsidR="0D0F1832" w:rsidP="504AAF61" w:rsidRDefault="0D0F1832" w14:paraId="1FB0FFB5" w14:textId="11BBB213">
      <w:pPr>
        <w:pStyle w:val="Normal"/>
        <w:jc w:val="both"/>
        <w:rPr>
          <w:rFonts w:ascii="Times New Roman" w:hAnsi="Times New Roman" w:eastAsia="Times New Roman" w:cs="Times New Roman"/>
          <w:noProof w:val="0"/>
          <w:sz w:val="32"/>
          <w:szCs w:val="32"/>
          <w:lang w:val="en-GB"/>
        </w:rPr>
      </w:pPr>
      <w:r w:rsidRPr="504AAF61" w:rsidR="0D0F1832">
        <w:rPr>
          <w:rFonts w:ascii="Times New Roman" w:hAnsi="Times New Roman" w:eastAsia="Times New Roman" w:cs="Times New Roman"/>
          <w:noProof w:val="0"/>
          <w:sz w:val="32"/>
          <w:szCs w:val="32"/>
          <w:lang w:val="en-GB"/>
        </w:rPr>
        <w:t>Bibliography</w:t>
      </w:r>
    </w:p>
    <w:p w:rsidR="0D0F1832" w:rsidP="504AAF61" w:rsidRDefault="0D0F1832" w14:paraId="256F5ABF" w14:textId="7DA4B64A">
      <w:pPr>
        <w:spacing w:before="0" w:beforeAutospacing="off" w:after="240" w:afterAutospacing="off" w:line="360" w:lineRule="auto"/>
        <w:jc w:val="both"/>
      </w:pPr>
      <w:r w:rsidRPr="504AAF61" w:rsidR="0D0F1832">
        <w:rPr>
          <w:rFonts w:ascii="Times New Roman" w:hAnsi="Times New Roman" w:eastAsia="Times New Roman" w:cs="Times New Roman"/>
          <w:noProof w:val="0"/>
          <w:sz w:val="24"/>
          <w:szCs w:val="24"/>
          <w:lang w:val="en-GB"/>
        </w:rPr>
        <w:t xml:space="preserve">bible wisdom (2025). </w:t>
      </w:r>
      <w:r w:rsidRPr="504AAF61" w:rsidR="0D0F1832">
        <w:rPr>
          <w:rFonts w:ascii="Times New Roman" w:hAnsi="Times New Roman" w:eastAsia="Times New Roman" w:cs="Times New Roman"/>
          <w:i w:val="1"/>
          <w:iCs w:val="1"/>
          <w:noProof w:val="0"/>
          <w:sz w:val="24"/>
          <w:szCs w:val="24"/>
          <w:lang w:val="en-GB"/>
        </w:rPr>
        <w:t>Gabriel And Michae</w:t>
      </w:r>
      <w:r w:rsidRPr="504AAF61" w:rsidR="0D0F1832">
        <w:rPr>
          <w:rFonts w:ascii="Times New Roman" w:hAnsi="Times New Roman" w:eastAsia="Times New Roman" w:cs="Times New Roman"/>
          <w:i w:val="1"/>
          <w:iCs w:val="1"/>
          <w:noProof w:val="0"/>
          <w:sz w:val="24"/>
          <w:szCs w:val="24"/>
          <w:lang w:val="en-GB"/>
        </w:rPr>
        <w:t xml:space="preserve">l </w:t>
      </w:r>
      <w:r w:rsidRPr="504AAF61" w:rsidR="0D0F1832">
        <w:rPr>
          <w:rFonts w:ascii="Times New Roman" w:hAnsi="Times New Roman" w:eastAsia="Times New Roman" w:cs="Times New Roman"/>
          <w:i w:val="1"/>
          <w:iCs w:val="1"/>
          <w:noProof w:val="0"/>
          <w:sz w:val="24"/>
          <w:szCs w:val="24"/>
          <w:lang w:val="en-GB"/>
        </w:rPr>
        <w:t>I</w:t>
      </w:r>
      <w:r w:rsidRPr="504AAF61" w:rsidR="0D0F1832">
        <w:rPr>
          <w:rFonts w:ascii="Times New Roman" w:hAnsi="Times New Roman" w:eastAsia="Times New Roman" w:cs="Times New Roman"/>
          <w:i w:val="1"/>
          <w:iCs w:val="1"/>
          <w:noProof w:val="0"/>
          <w:sz w:val="24"/>
          <w:szCs w:val="24"/>
          <w:lang w:val="en-GB"/>
        </w:rPr>
        <w:t>n</w:t>
      </w:r>
      <w:r w:rsidRPr="504AAF61" w:rsidR="0D0F1832">
        <w:rPr>
          <w:rFonts w:ascii="Times New Roman" w:hAnsi="Times New Roman" w:eastAsia="Times New Roman" w:cs="Times New Roman"/>
          <w:i w:val="1"/>
          <w:iCs w:val="1"/>
          <w:noProof w:val="0"/>
          <w:sz w:val="24"/>
          <w:szCs w:val="24"/>
          <w:lang w:val="en-GB"/>
        </w:rPr>
        <w:t xml:space="preserve"> </w:t>
      </w:r>
      <w:r w:rsidRPr="504AAF61" w:rsidR="0D0F1832">
        <w:rPr>
          <w:rFonts w:ascii="Times New Roman" w:hAnsi="Times New Roman" w:eastAsia="Times New Roman" w:cs="Times New Roman"/>
          <w:i w:val="1"/>
          <w:iCs w:val="1"/>
          <w:noProof w:val="0"/>
          <w:sz w:val="24"/>
          <w:szCs w:val="24"/>
          <w:lang w:val="en-GB"/>
        </w:rPr>
        <w:t>T</w:t>
      </w:r>
      <w:r w:rsidRPr="504AAF61" w:rsidR="0D0F1832">
        <w:rPr>
          <w:rFonts w:ascii="Times New Roman" w:hAnsi="Times New Roman" w:eastAsia="Times New Roman" w:cs="Times New Roman"/>
          <w:i w:val="1"/>
          <w:iCs w:val="1"/>
          <w:noProof w:val="0"/>
          <w:sz w:val="24"/>
          <w:szCs w:val="24"/>
          <w:lang w:val="en-GB"/>
        </w:rPr>
        <w:t>he</w:t>
      </w:r>
      <w:r w:rsidRPr="504AAF61" w:rsidR="0D0F1832">
        <w:rPr>
          <w:rFonts w:ascii="Times New Roman" w:hAnsi="Times New Roman" w:eastAsia="Times New Roman" w:cs="Times New Roman"/>
          <w:i w:val="1"/>
          <w:iCs w:val="1"/>
          <w:noProof w:val="0"/>
          <w:sz w:val="24"/>
          <w:szCs w:val="24"/>
          <w:lang w:val="en-GB"/>
        </w:rPr>
        <w:t xml:space="preserve"> Bible - Bible Wisdom Hub</w:t>
      </w:r>
      <w:r w:rsidRPr="504AAF61" w:rsidR="0D0F1832">
        <w:rPr>
          <w:rFonts w:ascii="Times New Roman" w:hAnsi="Times New Roman" w:eastAsia="Times New Roman" w:cs="Times New Roman"/>
          <w:noProof w:val="0"/>
          <w:sz w:val="24"/>
          <w:szCs w:val="24"/>
          <w:lang w:val="en-GB"/>
        </w:rPr>
        <w:t>. [online</w:t>
      </w:r>
      <w:r w:rsidRPr="504AAF61" w:rsidR="0D0F1832">
        <w:rPr>
          <w:rFonts w:ascii="Times New Roman" w:hAnsi="Times New Roman" w:eastAsia="Times New Roman" w:cs="Times New Roman"/>
          <w:noProof w:val="0"/>
          <w:sz w:val="24"/>
          <w:szCs w:val="24"/>
          <w:lang w:val="en-GB"/>
        </w:rPr>
        <w:t xml:space="preserve">] </w:t>
      </w:r>
      <w:r w:rsidRPr="504AAF61" w:rsidR="0D0F1832">
        <w:rPr>
          <w:rFonts w:ascii="Times New Roman" w:hAnsi="Times New Roman" w:eastAsia="Times New Roman" w:cs="Times New Roman"/>
          <w:noProof w:val="0"/>
          <w:sz w:val="24"/>
          <w:szCs w:val="24"/>
          <w:lang w:val="en-GB"/>
        </w:rPr>
        <w:t>Educaci</w:t>
      </w:r>
      <w:r w:rsidRPr="504AAF61" w:rsidR="0D0F1832">
        <w:rPr>
          <w:rFonts w:ascii="Times New Roman" w:hAnsi="Times New Roman" w:eastAsia="Times New Roman" w:cs="Times New Roman"/>
          <w:noProof w:val="0"/>
          <w:sz w:val="24"/>
          <w:szCs w:val="24"/>
          <w:lang w:val="en-GB"/>
        </w:rPr>
        <w:t>ón</w:t>
      </w:r>
      <w:r w:rsidRPr="504AAF61" w:rsidR="0D0F1832">
        <w:rPr>
          <w:rFonts w:ascii="Times New Roman" w:hAnsi="Times New Roman" w:eastAsia="Times New Roman" w:cs="Times New Roman"/>
          <w:noProof w:val="0"/>
          <w:sz w:val="24"/>
          <w:szCs w:val="24"/>
          <w:lang w:val="en-GB"/>
        </w:rPr>
        <w:t xml:space="preserve"> Activa. Available at: </w:t>
      </w:r>
      <w:hyperlink r:id="R3885837c0ecc48d3">
        <w:r w:rsidRPr="504AAF61" w:rsidR="0D0F1832">
          <w:rPr>
            <w:rStyle w:val="Hyperlink"/>
            <w:rFonts w:ascii="Times New Roman" w:hAnsi="Times New Roman" w:eastAsia="Times New Roman" w:cs="Times New Roman"/>
            <w:noProof w:val="0"/>
            <w:sz w:val="24"/>
            <w:szCs w:val="24"/>
            <w:lang w:val="en-GB"/>
          </w:rPr>
          <w:t>https://biblewisdomhub.org/gabriel-and-michael-in-the-bible/</w:t>
        </w:r>
      </w:hyperlink>
      <w:r w:rsidRPr="504AAF61" w:rsidR="0D0F1832">
        <w:rPr>
          <w:rFonts w:ascii="Times New Roman" w:hAnsi="Times New Roman" w:eastAsia="Times New Roman" w:cs="Times New Roman"/>
          <w:noProof w:val="0"/>
          <w:sz w:val="24"/>
          <w:szCs w:val="24"/>
          <w:lang w:val="en-GB"/>
        </w:rPr>
        <w:t xml:space="preserve"> [Accessed 22 Jan. 2026].</w:t>
      </w:r>
    </w:p>
    <w:p w:rsidR="0D0F1832" w:rsidP="504AAF61" w:rsidRDefault="0D0F1832" w14:paraId="3AB182CE" w14:textId="56655E7B">
      <w:pPr>
        <w:spacing w:before="0" w:beforeAutospacing="off" w:after="240" w:afterAutospacing="off" w:line="360" w:lineRule="auto"/>
        <w:jc w:val="both"/>
      </w:pPr>
      <w:r w:rsidRPr="504AAF61" w:rsidR="0D0F1832">
        <w:rPr>
          <w:rFonts w:ascii="Times New Roman" w:hAnsi="Times New Roman" w:eastAsia="Times New Roman" w:cs="Times New Roman"/>
          <w:noProof w:val="0"/>
          <w:sz w:val="24"/>
          <w:szCs w:val="24"/>
          <w:lang w:val="en-GB"/>
        </w:rPr>
        <w:t xml:space="preserve">Cambridge dictionary (n.d.). </w:t>
      </w:r>
      <w:r w:rsidRPr="504AAF61" w:rsidR="0D0F1832">
        <w:rPr>
          <w:rFonts w:ascii="Times New Roman" w:hAnsi="Times New Roman" w:eastAsia="Times New Roman" w:cs="Times New Roman"/>
          <w:i w:val="1"/>
          <w:iCs w:val="1"/>
          <w:noProof w:val="0"/>
          <w:sz w:val="24"/>
          <w:szCs w:val="24"/>
          <w:lang w:val="en-GB"/>
        </w:rPr>
        <w:t>TRIPTYCH | meaning in the Cambridge English Dictionary</w:t>
      </w:r>
      <w:r w:rsidRPr="504AAF61" w:rsidR="0D0F1832">
        <w:rPr>
          <w:rFonts w:ascii="Times New Roman" w:hAnsi="Times New Roman" w:eastAsia="Times New Roman" w:cs="Times New Roman"/>
          <w:noProof w:val="0"/>
          <w:sz w:val="24"/>
          <w:szCs w:val="24"/>
          <w:lang w:val="en-GB"/>
        </w:rPr>
        <w:t xml:space="preserve">. [online] dictionary.cambridge.org. Available at: </w:t>
      </w:r>
      <w:hyperlink r:id="R86358d0e0b854947">
        <w:r w:rsidRPr="504AAF61" w:rsidR="0D0F1832">
          <w:rPr>
            <w:rStyle w:val="Hyperlink"/>
            <w:rFonts w:ascii="Times New Roman" w:hAnsi="Times New Roman" w:eastAsia="Times New Roman" w:cs="Times New Roman"/>
            <w:noProof w:val="0"/>
            <w:sz w:val="24"/>
            <w:szCs w:val="24"/>
            <w:lang w:val="en-GB"/>
          </w:rPr>
          <w:t>https://dictionary.cambridge.org/dictionary/english/triptych</w:t>
        </w:r>
      </w:hyperlink>
      <w:r w:rsidRPr="504AAF61" w:rsidR="0D0F1832">
        <w:rPr>
          <w:rFonts w:ascii="Times New Roman" w:hAnsi="Times New Roman" w:eastAsia="Times New Roman" w:cs="Times New Roman"/>
          <w:noProof w:val="0"/>
          <w:sz w:val="24"/>
          <w:szCs w:val="24"/>
          <w:lang w:val="en-GB"/>
        </w:rPr>
        <w:t>.</w:t>
      </w:r>
    </w:p>
    <w:p w:rsidR="0D0F1832" w:rsidP="504AAF61" w:rsidRDefault="0D0F1832" w14:paraId="594060BE" w14:textId="14A5883C">
      <w:pPr>
        <w:spacing w:before="0" w:beforeAutospacing="off" w:after="240" w:afterAutospacing="off" w:line="360" w:lineRule="auto"/>
        <w:jc w:val="both"/>
      </w:pPr>
      <w:r w:rsidRPr="504AAF61" w:rsidR="0D0F1832">
        <w:rPr>
          <w:rFonts w:ascii="Times New Roman" w:hAnsi="Times New Roman" w:eastAsia="Times New Roman" w:cs="Times New Roman"/>
          <w:noProof w:val="0"/>
          <w:sz w:val="24"/>
          <w:szCs w:val="24"/>
          <w:lang w:val="en-GB"/>
        </w:rPr>
        <w:t xml:space="preserve">Rowtons museum (2025). </w:t>
      </w:r>
      <w:r w:rsidRPr="504AAF61" w:rsidR="0D0F1832">
        <w:rPr>
          <w:rFonts w:ascii="Times New Roman" w:hAnsi="Times New Roman" w:eastAsia="Times New Roman" w:cs="Times New Roman"/>
          <w:i w:val="1"/>
          <w:iCs w:val="1"/>
          <w:noProof w:val="0"/>
          <w:sz w:val="24"/>
          <w:szCs w:val="24"/>
          <w:lang w:val="en-GB"/>
        </w:rPr>
        <w:t>The graveyard triptych</w:t>
      </w:r>
      <w:r w:rsidRPr="504AAF61" w:rsidR="0D0F1832">
        <w:rPr>
          <w:rFonts w:ascii="Times New Roman" w:hAnsi="Times New Roman" w:eastAsia="Times New Roman" w:cs="Times New Roman"/>
          <w:noProof w:val="0"/>
          <w:sz w:val="24"/>
          <w:szCs w:val="24"/>
          <w:lang w:val="en-GB"/>
        </w:rPr>
        <w:t>. [instagram].</w:t>
      </w:r>
    </w:p>
    <w:p w:rsidR="0D0F1832" w:rsidP="504AAF61" w:rsidRDefault="0D0F1832" w14:paraId="504E15E3" w14:textId="1EB8394B">
      <w:pPr>
        <w:spacing w:before="0" w:beforeAutospacing="off" w:after="240" w:afterAutospacing="off" w:line="360" w:lineRule="auto"/>
        <w:jc w:val="both"/>
      </w:pPr>
      <w:r w:rsidRPr="504AAF61" w:rsidR="0D0F1832">
        <w:rPr>
          <w:rFonts w:ascii="Times New Roman" w:hAnsi="Times New Roman" w:eastAsia="Times New Roman" w:cs="Times New Roman"/>
          <w:noProof w:val="0"/>
          <w:sz w:val="24"/>
          <w:szCs w:val="24"/>
          <w:lang w:val="en-GB"/>
        </w:rPr>
        <w:t xml:space="preserve">Rowton's museum of the paranormal and spirituality (2017). </w:t>
      </w:r>
      <w:r w:rsidRPr="504AAF61" w:rsidR="0D0F1832">
        <w:rPr>
          <w:rFonts w:ascii="Times New Roman" w:hAnsi="Times New Roman" w:eastAsia="Times New Roman" w:cs="Times New Roman"/>
          <w:i w:val="1"/>
          <w:iCs w:val="1"/>
          <w:noProof w:val="0"/>
          <w:sz w:val="24"/>
          <w:szCs w:val="24"/>
          <w:lang w:val="en-GB"/>
        </w:rPr>
        <w:t>Rowtons’ Museum of the Paranormal and Spirituality on Instagram: ‘A new donation arrived at the museum today... a St. Rita statuette all the way from Canada with a heartwarming and brilliant paranormal story. Come visit her tomorrow from 10am to 4pm, or book a tour and let Laura explain the full story -- and that of other objects in the museum. . . . #whatsonwales #walesadventure #Wales #paranormalscholar #paranormal #museum #spirituality #thingstodowales #creepy #explore #haunted #rowtonsmuseum’</w:t>
      </w:r>
      <w:r w:rsidRPr="504AAF61" w:rsidR="0D0F1832">
        <w:rPr>
          <w:rFonts w:ascii="Times New Roman" w:hAnsi="Times New Roman" w:eastAsia="Times New Roman" w:cs="Times New Roman"/>
          <w:noProof w:val="0"/>
          <w:sz w:val="24"/>
          <w:szCs w:val="24"/>
          <w:lang w:val="en-GB"/>
        </w:rPr>
        <w:t xml:space="preserve">. [online] Instagram. Available at: </w:t>
      </w:r>
      <w:hyperlink r:id="Re2300ec7bf3940b0">
        <w:r w:rsidRPr="504AAF61" w:rsidR="0D0F1832">
          <w:rPr>
            <w:rStyle w:val="Hyperlink"/>
            <w:rFonts w:ascii="Times New Roman" w:hAnsi="Times New Roman" w:eastAsia="Times New Roman" w:cs="Times New Roman"/>
            <w:noProof w:val="0"/>
            <w:sz w:val="24"/>
            <w:szCs w:val="24"/>
            <w:lang w:val="en-GB"/>
          </w:rPr>
          <w:t>https://www.instagram.com/p/DG3ShmyMjMA/</w:t>
        </w:r>
      </w:hyperlink>
      <w:r w:rsidRPr="504AAF61" w:rsidR="0D0F1832">
        <w:rPr>
          <w:rFonts w:ascii="Times New Roman" w:hAnsi="Times New Roman" w:eastAsia="Times New Roman" w:cs="Times New Roman"/>
          <w:noProof w:val="0"/>
          <w:sz w:val="24"/>
          <w:szCs w:val="24"/>
          <w:lang w:val="en-GB"/>
        </w:rPr>
        <w:t xml:space="preserve"> [Accessed Jan. 2026].</w:t>
      </w:r>
    </w:p>
    <w:p w:rsidR="0D0F1832" w:rsidP="504AAF61" w:rsidRDefault="0D0F1832" w14:paraId="2CFFEA36" w14:textId="101CCC85">
      <w:pPr>
        <w:spacing w:before="0" w:beforeAutospacing="off" w:after="240" w:afterAutospacing="off" w:line="360" w:lineRule="auto"/>
        <w:jc w:val="both"/>
      </w:pPr>
      <w:r w:rsidRPr="504AAF61" w:rsidR="0D0F1832">
        <w:rPr>
          <w:rFonts w:ascii="Times New Roman" w:hAnsi="Times New Roman" w:eastAsia="Times New Roman" w:cs="Times New Roman"/>
          <w:noProof w:val="0"/>
          <w:sz w:val="24"/>
          <w:szCs w:val="24"/>
          <w:lang w:val="en-GB"/>
        </w:rPr>
        <w:t xml:space="preserve">Rowton's museum of the paranormal and spirituality (2025). </w:t>
      </w:r>
      <w:r w:rsidRPr="504AAF61" w:rsidR="0D0F1832">
        <w:rPr>
          <w:rFonts w:ascii="Times New Roman" w:hAnsi="Times New Roman" w:eastAsia="Times New Roman" w:cs="Times New Roman"/>
          <w:i w:val="1"/>
          <w:iCs w:val="1"/>
          <w:noProof w:val="0"/>
          <w:sz w:val="24"/>
          <w:szCs w:val="24"/>
          <w:lang w:val="en-GB"/>
        </w:rPr>
        <w:t>About - Rowtons’ Museum</w:t>
      </w:r>
      <w:r w:rsidRPr="504AAF61" w:rsidR="0D0F1832">
        <w:rPr>
          <w:rFonts w:ascii="Times New Roman" w:hAnsi="Times New Roman" w:eastAsia="Times New Roman" w:cs="Times New Roman"/>
          <w:noProof w:val="0"/>
          <w:sz w:val="24"/>
          <w:szCs w:val="24"/>
          <w:lang w:val="en-GB"/>
        </w:rPr>
        <w:t xml:space="preserve">. [online] Rowtons’ Museum. Available at: </w:t>
      </w:r>
      <w:hyperlink r:id="Rf284ecc4bd194b07">
        <w:r w:rsidRPr="504AAF61" w:rsidR="0D0F1832">
          <w:rPr>
            <w:rStyle w:val="Hyperlink"/>
            <w:rFonts w:ascii="Times New Roman" w:hAnsi="Times New Roman" w:eastAsia="Times New Roman" w:cs="Times New Roman"/>
            <w:noProof w:val="0"/>
            <w:sz w:val="24"/>
            <w:szCs w:val="24"/>
            <w:lang w:val="en-GB"/>
          </w:rPr>
          <w:t>https://rowtonsmuseum.co.uk/about/</w:t>
        </w:r>
      </w:hyperlink>
      <w:r w:rsidRPr="504AAF61" w:rsidR="0D0F1832">
        <w:rPr>
          <w:rFonts w:ascii="Times New Roman" w:hAnsi="Times New Roman" w:eastAsia="Times New Roman" w:cs="Times New Roman"/>
          <w:noProof w:val="0"/>
          <w:sz w:val="24"/>
          <w:szCs w:val="24"/>
          <w:lang w:val="en-GB"/>
        </w:rPr>
        <w:t>.</w:t>
      </w:r>
    </w:p>
    <w:p w:rsidR="0D0F1832" w:rsidP="504AAF61" w:rsidRDefault="0D0F1832" w14:paraId="590EA4B0" w14:textId="39378F18">
      <w:pPr>
        <w:spacing w:before="0" w:beforeAutospacing="off" w:after="240" w:afterAutospacing="off" w:line="360" w:lineRule="auto"/>
        <w:jc w:val="both"/>
      </w:pPr>
      <w:r w:rsidRPr="504AAF61" w:rsidR="0D0F1832">
        <w:rPr>
          <w:rFonts w:ascii="Times New Roman" w:hAnsi="Times New Roman" w:eastAsia="Times New Roman" w:cs="Times New Roman"/>
          <w:noProof w:val="0"/>
          <w:sz w:val="24"/>
          <w:szCs w:val="24"/>
          <w:lang w:val="en-GB"/>
        </w:rPr>
        <w:t xml:space="preserve">rowtonsmuseum.co.uk (2024). </w:t>
      </w:r>
      <w:r w:rsidRPr="504AAF61" w:rsidR="0D0F1832">
        <w:rPr>
          <w:rFonts w:ascii="Times New Roman" w:hAnsi="Times New Roman" w:eastAsia="Times New Roman" w:cs="Times New Roman"/>
          <w:i w:val="1"/>
          <w:iCs w:val="1"/>
          <w:noProof w:val="0"/>
          <w:sz w:val="24"/>
          <w:szCs w:val="24"/>
          <w:lang w:val="en-GB"/>
        </w:rPr>
        <w:t>Nkisi Nkondi Power Figure - Rowtons’ Museum</w:t>
      </w:r>
      <w:r w:rsidRPr="504AAF61" w:rsidR="0D0F1832">
        <w:rPr>
          <w:rFonts w:ascii="Times New Roman" w:hAnsi="Times New Roman" w:eastAsia="Times New Roman" w:cs="Times New Roman"/>
          <w:noProof w:val="0"/>
          <w:sz w:val="24"/>
          <w:szCs w:val="24"/>
          <w:lang w:val="en-GB"/>
        </w:rPr>
        <w:t xml:space="preserve">. [online] Rowtons’ Museum. Available at: </w:t>
      </w:r>
      <w:hyperlink r:id="R62c698c5ad8745cd">
        <w:r w:rsidRPr="504AAF61" w:rsidR="0D0F1832">
          <w:rPr>
            <w:rStyle w:val="Hyperlink"/>
            <w:rFonts w:ascii="Times New Roman" w:hAnsi="Times New Roman" w:eastAsia="Times New Roman" w:cs="Times New Roman"/>
            <w:noProof w:val="0"/>
            <w:sz w:val="24"/>
            <w:szCs w:val="24"/>
            <w:lang w:val="en-GB"/>
          </w:rPr>
          <w:t>https://rowtonsmuseum.co.uk/collection/nkisi-nkondi-power-figure/</w:t>
        </w:r>
      </w:hyperlink>
      <w:r w:rsidRPr="504AAF61" w:rsidR="0D0F1832">
        <w:rPr>
          <w:rFonts w:ascii="Times New Roman" w:hAnsi="Times New Roman" w:eastAsia="Times New Roman" w:cs="Times New Roman"/>
          <w:noProof w:val="0"/>
          <w:sz w:val="24"/>
          <w:szCs w:val="24"/>
          <w:lang w:val="en-GB"/>
        </w:rPr>
        <w:t xml:space="preserve"> [Accessed Jan. 2026].</w:t>
      </w:r>
    </w:p>
    <w:p w:rsidR="504AAF61" w:rsidP="504AAF61" w:rsidRDefault="504AAF61" w14:paraId="63DA65DE" w14:textId="5A889CE9">
      <w:pPr>
        <w:pStyle w:val="Normal"/>
        <w:jc w:val="both"/>
        <w:rPr>
          <w:rFonts w:ascii="Arial" w:hAnsi="Arial" w:eastAsia="Arial" w:cs="Arial"/>
          <w:color w:val="auto"/>
          <w:sz w:val="24"/>
          <w:szCs w:val="24"/>
        </w:rPr>
      </w:pPr>
    </w:p>
    <w:p w:rsidR="504AAF61" w:rsidP="504AAF61" w:rsidRDefault="504AAF61" w14:paraId="5F96F687" w14:textId="759A3AFA">
      <w:pPr>
        <w:pStyle w:val="Normal"/>
        <w:jc w:val="both"/>
        <w:rPr>
          <w:rFonts w:ascii="Arial" w:hAnsi="Arial" w:eastAsia="Arial" w:cs="Arial"/>
          <w:color w:val="auto"/>
          <w:sz w:val="24"/>
          <w:szCs w:val="24"/>
        </w:rPr>
      </w:pPr>
    </w:p>
    <w:p w:rsidR="504AAF61" w:rsidP="504AAF61" w:rsidRDefault="504AAF61" w14:paraId="69D928C5" w14:textId="083B3312">
      <w:pPr>
        <w:pStyle w:val="Normal"/>
        <w:jc w:val="both"/>
        <w:rPr>
          <w:rFonts w:ascii="Arial" w:hAnsi="Arial" w:eastAsia="Arial" w:cs="Arial"/>
          <w:color w:val="auto"/>
          <w:sz w:val="24"/>
          <w:szCs w:val="24"/>
        </w:rPr>
      </w:pPr>
    </w:p>
    <w:p w:rsidR="504AAF61" w:rsidP="504AAF61" w:rsidRDefault="504AAF61" w14:paraId="06E2C6A1" w14:textId="428C62D4">
      <w:pPr>
        <w:pStyle w:val="Normal"/>
        <w:jc w:val="both"/>
        <w:rPr>
          <w:rFonts w:ascii="Arial" w:hAnsi="Arial" w:eastAsia="Arial" w:cs="Arial"/>
          <w:color w:val="auto"/>
          <w:sz w:val="24"/>
          <w:szCs w:val="24"/>
        </w:rPr>
      </w:pPr>
    </w:p>
    <w:p w:rsidR="504AAF61" w:rsidP="504AAF61" w:rsidRDefault="504AAF61" w14:paraId="303946E1" w14:textId="3352B265">
      <w:pPr>
        <w:pStyle w:val="Normal"/>
        <w:jc w:val="both"/>
        <w:rPr>
          <w:rFonts w:ascii="Arial" w:hAnsi="Arial" w:eastAsia="Arial" w:cs="Arial"/>
          <w:color w:val="auto"/>
          <w:sz w:val="24"/>
          <w:szCs w:val="24"/>
        </w:rPr>
      </w:pPr>
    </w:p>
    <w:p w:rsidR="504AAF61" w:rsidP="504AAF61" w:rsidRDefault="504AAF61" w14:paraId="63D3E480" w14:textId="24DA21FA">
      <w:pPr>
        <w:pStyle w:val="Normal"/>
        <w:jc w:val="both"/>
        <w:rPr>
          <w:rFonts w:ascii="Arial" w:hAnsi="Arial" w:eastAsia="Arial" w:cs="Arial"/>
          <w:color w:val="auto"/>
          <w:sz w:val="24"/>
          <w:szCs w:val="24"/>
        </w:rPr>
      </w:pPr>
    </w:p>
    <w:p w:rsidR="504AAF61" w:rsidP="504AAF61" w:rsidRDefault="504AAF61" w14:paraId="2CE396CB" w14:textId="70E27AB3">
      <w:pPr>
        <w:pStyle w:val="Normal"/>
        <w:jc w:val="both"/>
        <w:rPr>
          <w:rFonts w:ascii="Arial" w:hAnsi="Arial" w:eastAsia="Arial" w:cs="Arial"/>
          <w:color w:val="auto"/>
          <w:sz w:val="24"/>
          <w:szCs w:val="24"/>
        </w:rPr>
      </w:pPr>
    </w:p>
    <w:p w:rsidR="504AAF61" w:rsidP="504AAF61" w:rsidRDefault="504AAF61" w14:paraId="5EFC3C14" w14:textId="3FB90809">
      <w:pPr>
        <w:pStyle w:val="Normal"/>
        <w:jc w:val="both"/>
        <w:rPr>
          <w:rFonts w:ascii="Arial" w:hAnsi="Arial" w:eastAsia="Arial" w:cs="Arial"/>
          <w:color w:val="auto"/>
          <w:sz w:val="24"/>
          <w:szCs w:val="24"/>
        </w:rPr>
      </w:pPr>
    </w:p>
    <w:p w:rsidR="504AAF61" w:rsidP="504AAF61" w:rsidRDefault="504AAF61" w14:paraId="399D990D" w14:textId="60AA6CAD">
      <w:pPr>
        <w:pStyle w:val="Normal"/>
        <w:jc w:val="both"/>
        <w:rPr>
          <w:rFonts w:ascii="Arial" w:hAnsi="Arial" w:eastAsia="Arial" w:cs="Arial"/>
          <w:color w:val="auto"/>
          <w:sz w:val="24"/>
          <w:szCs w:val="24"/>
        </w:rPr>
      </w:pPr>
    </w:p>
    <w:p w:rsidR="504AAF61" w:rsidP="504AAF61" w:rsidRDefault="504AAF61" w14:paraId="7F85C4F0" w14:textId="4CF3C206">
      <w:pPr>
        <w:pStyle w:val="Normal"/>
        <w:jc w:val="both"/>
        <w:rPr>
          <w:rFonts w:ascii="Arial" w:hAnsi="Arial" w:eastAsia="Arial" w:cs="Arial"/>
          <w:color w:val="auto"/>
          <w:sz w:val="24"/>
          <w:szCs w:val="24"/>
        </w:rPr>
      </w:pPr>
    </w:p>
    <w:p w:rsidR="504AAF61" w:rsidP="504AAF61" w:rsidRDefault="504AAF61" w14:paraId="6D2F208F" w14:textId="0EBDAD9C">
      <w:pPr>
        <w:pStyle w:val="Normal"/>
        <w:jc w:val="both"/>
        <w:rPr>
          <w:rFonts w:ascii="Arial" w:hAnsi="Arial" w:eastAsia="Arial" w:cs="Arial"/>
          <w:color w:val="auto"/>
          <w:sz w:val="24"/>
          <w:szCs w:val="24"/>
        </w:rPr>
      </w:pPr>
    </w:p>
    <w:p w:rsidR="504AAF61" w:rsidP="504AAF61" w:rsidRDefault="504AAF61" w14:paraId="12DE267C" w14:textId="1CB585AA">
      <w:pPr>
        <w:pStyle w:val="Normal"/>
        <w:jc w:val="both"/>
        <w:rPr>
          <w:rFonts w:ascii="Arial" w:hAnsi="Arial" w:eastAsia="Arial" w:cs="Arial"/>
          <w:color w:val="auto"/>
          <w:sz w:val="24"/>
          <w:szCs w:val="24"/>
        </w:rPr>
      </w:pPr>
    </w:p>
    <w:p w:rsidR="504AAF61" w:rsidP="504AAF61" w:rsidRDefault="504AAF61" w14:paraId="5C87ACEB" w14:textId="21ADFF19">
      <w:pPr>
        <w:pStyle w:val="Normal"/>
        <w:jc w:val="both"/>
        <w:rPr>
          <w:rFonts w:ascii="Arial" w:hAnsi="Arial" w:eastAsia="Arial" w:cs="Arial"/>
          <w:color w:val="auto"/>
          <w:sz w:val="24"/>
          <w:szCs w:val="24"/>
        </w:rPr>
      </w:pPr>
    </w:p>
    <w:p w:rsidR="504AAF61" w:rsidP="504AAF61" w:rsidRDefault="504AAF61" w14:paraId="05253844" w14:textId="1F231496">
      <w:pPr>
        <w:pStyle w:val="Normal"/>
        <w:jc w:val="both"/>
        <w:rPr>
          <w:rFonts w:ascii="Arial" w:hAnsi="Arial" w:eastAsia="Arial" w:cs="Arial"/>
          <w:color w:val="auto"/>
          <w:sz w:val="24"/>
          <w:szCs w:val="24"/>
        </w:rPr>
      </w:pPr>
    </w:p>
    <w:p w:rsidR="504AAF61" w:rsidP="504AAF61" w:rsidRDefault="504AAF61" w14:paraId="20CA7B1C" w14:textId="3DC948D2">
      <w:pPr>
        <w:pStyle w:val="Normal"/>
        <w:jc w:val="both"/>
        <w:rPr>
          <w:rFonts w:ascii="Arial" w:hAnsi="Arial" w:eastAsia="Arial" w:cs="Arial"/>
          <w:color w:val="auto"/>
          <w:sz w:val="24"/>
          <w:szCs w:val="24"/>
        </w:rPr>
      </w:pPr>
    </w:p>
    <w:p w:rsidR="504AAF61" w:rsidP="504AAF61" w:rsidRDefault="504AAF61" w14:paraId="4E40A005" w14:textId="5C2B0F5C">
      <w:pPr>
        <w:pStyle w:val="Normal"/>
        <w:jc w:val="both"/>
        <w:rPr>
          <w:rFonts w:ascii="Arial" w:hAnsi="Arial" w:eastAsia="Arial" w:cs="Arial"/>
          <w:color w:val="auto"/>
          <w:sz w:val="24"/>
          <w:szCs w:val="24"/>
        </w:rPr>
      </w:pPr>
    </w:p>
    <w:p w:rsidR="504AAF61" w:rsidP="504AAF61" w:rsidRDefault="504AAF61" w14:paraId="679D2CAB" w14:textId="44ED8B5C">
      <w:pPr>
        <w:pStyle w:val="Normal"/>
        <w:jc w:val="both"/>
        <w:rPr>
          <w:rFonts w:ascii="Arial" w:hAnsi="Arial" w:eastAsia="Arial" w:cs="Arial"/>
          <w:color w:val="auto"/>
          <w:sz w:val="24"/>
          <w:szCs w:val="24"/>
        </w:rPr>
      </w:pPr>
    </w:p>
    <w:p w:rsidR="504AAF61" w:rsidP="504AAF61" w:rsidRDefault="504AAF61" w14:paraId="1B695E04" w14:textId="5CE936E4">
      <w:pPr>
        <w:pStyle w:val="Normal"/>
        <w:jc w:val="both"/>
        <w:rPr>
          <w:rFonts w:ascii="Arial" w:hAnsi="Arial" w:eastAsia="Arial" w:cs="Arial"/>
          <w:color w:val="auto"/>
          <w:sz w:val="24"/>
          <w:szCs w:val="24"/>
        </w:rPr>
      </w:pPr>
    </w:p>
    <w:p w:rsidR="504AAF61" w:rsidP="504AAF61" w:rsidRDefault="504AAF61" w14:paraId="6A556A4D" w14:textId="720DE2F3">
      <w:pPr>
        <w:pStyle w:val="Normal"/>
        <w:jc w:val="both"/>
        <w:rPr>
          <w:rFonts w:ascii="Arial" w:hAnsi="Arial" w:eastAsia="Arial" w:cs="Arial"/>
          <w:color w:val="auto"/>
          <w:sz w:val="24"/>
          <w:szCs w:val="24"/>
        </w:rPr>
      </w:pPr>
    </w:p>
    <w:p w:rsidR="504AAF61" w:rsidP="504AAF61" w:rsidRDefault="504AAF61" w14:paraId="58FADCA9" w14:textId="708AC1E5">
      <w:pPr>
        <w:pStyle w:val="Normal"/>
        <w:jc w:val="both"/>
        <w:rPr>
          <w:rFonts w:ascii="Arial" w:hAnsi="Arial" w:eastAsia="Arial" w:cs="Arial"/>
          <w:color w:val="auto"/>
          <w:sz w:val="24"/>
          <w:szCs w:val="24"/>
        </w:rPr>
      </w:pPr>
    </w:p>
    <w:p w:rsidR="504AAF61" w:rsidP="504AAF61" w:rsidRDefault="504AAF61" w14:paraId="07182E92" w14:textId="6B47E310">
      <w:pPr>
        <w:pStyle w:val="Normal"/>
        <w:jc w:val="both"/>
        <w:rPr>
          <w:rFonts w:ascii="Arial" w:hAnsi="Arial" w:eastAsia="Arial" w:cs="Arial"/>
          <w:color w:val="auto"/>
          <w:sz w:val="24"/>
          <w:szCs w:val="24"/>
        </w:rPr>
      </w:pPr>
    </w:p>
    <w:p w:rsidR="504AAF61" w:rsidP="504AAF61" w:rsidRDefault="504AAF61" w14:paraId="08C156AB" w14:textId="4A5A8354">
      <w:pPr>
        <w:pStyle w:val="Normal"/>
        <w:jc w:val="both"/>
        <w:rPr>
          <w:rFonts w:ascii="Arial" w:hAnsi="Arial" w:eastAsia="Arial" w:cs="Arial"/>
          <w:color w:val="auto"/>
          <w:sz w:val="24"/>
          <w:szCs w:val="24"/>
        </w:rPr>
      </w:pPr>
    </w:p>
    <w:p w:rsidR="504AAF61" w:rsidP="504AAF61" w:rsidRDefault="504AAF61" w14:paraId="2466627A" w14:textId="0C073647">
      <w:pPr>
        <w:pStyle w:val="Normal"/>
        <w:jc w:val="both"/>
        <w:rPr>
          <w:rFonts w:ascii="Arial" w:hAnsi="Arial" w:eastAsia="Arial" w:cs="Arial"/>
          <w:color w:val="auto"/>
          <w:sz w:val="24"/>
          <w:szCs w:val="24"/>
        </w:rPr>
      </w:pPr>
    </w:p>
    <w:p w:rsidR="504AAF61" w:rsidP="504AAF61" w:rsidRDefault="504AAF61" w14:paraId="5D1BF9B3" w14:textId="79D23D22">
      <w:pPr>
        <w:pStyle w:val="Normal"/>
        <w:jc w:val="both"/>
        <w:rPr>
          <w:rFonts w:ascii="Arial" w:hAnsi="Arial" w:eastAsia="Arial" w:cs="Arial"/>
          <w:color w:val="auto"/>
          <w:sz w:val="24"/>
          <w:szCs w:val="24"/>
        </w:rPr>
      </w:pPr>
    </w:p>
    <w:p w:rsidR="504AAF61" w:rsidP="504AAF61" w:rsidRDefault="504AAF61" w14:paraId="12668239" w14:textId="48ACBC07">
      <w:pPr>
        <w:pStyle w:val="Normal"/>
        <w:jc w:val="both"/>
        <w:rPr>
          <w:rFonts w:ascii="Arial" w:hAnsi="Arial" w:eastAsia="Arial" w:cs="Arial"/>
          <w:color w:val="auto"/>
          <w:sz w:val="24"/>
          <w:szCs w:val="24"/>
        </w:rPr>
      </w:pPr>
    </w:p>
    <w:p w:rsidR="504AAF61" w:rsidP="504AAF61" w:rsidRDefault="504AAF61" w14:paraId="1DBA33E5" w14:textId="3B03F159">
      <w:pPr>
        <w:pStyle w:val="Normal"/>
        <w:jc w:val="both"/>
        <w:rPr>
          <w:rFonts w:ascii="Arial" w:hAnsi="Arial" w:eastAsia="Arial" w:cs="Arial"/>
          <w:color w:val="auto"/>
          <w:sz w:val="24"/>
          <w:szCs w:val="24"/>
        </w:rPr>
      </w:pPr>
    </w:p>
    <w:p w:rsidR="504AAF61" w:rsidP="504AAF61" w:rsidRDefault="504AAF61" w14:paraId="55EA22FC" w14:textId="17BE03A8">
      <w:pPr>
        <w:pStyle w:val="Normal"/>
        <w:jc w:val="both"/>
        <w:rPr>
          <w:rFonts w:ascii="Arial" w:hAnsi="Arial" w:eastAsia="Arial" w:cs="Arial"/>
          <w:color w:val="auto"/>
          <w:sz w:val="24"/>
          <w:szCs w:val="24"/>
        </w:rPr>
      </w:pPr>
    </w:p>
    <w:p w:rsidR="504AAF61" w:rsidP="504AAF61" w:rsidRDefault="504AAF61" w14:paraId="243BAD80" w14:textId="462286A0">
      <w:pPr>
        <w:pStyle w:val="Normal"/>
        <w:jc w:val="both"/>
        <w:rPr>
          <w:rFonts w:ascii="Arial" w:hAnsi="Arial" w:eastAsia="Arial" w:cs="Arial"/>
          <w:color w:val="auto"/>
          <w:sz w:val="24"/>
          <w:szCs w:val="24"/>
        </w:rPr>
      </w:pPr>
    </w:p>
    <w:p w:rsidR="504AAF61" w:rsidP="504AAF61" w:rsidRDefault="504AAF61" w14:paraId="47812146" w14:textId="7EB02916">
      <w:pPr>
        <w:pStyle w:val="Normal"/>
        <w:jc w:val="both"/>
        <w:rPr>
          <w:rFonts w:ascii="Arial" w:hAnsi="Arial" w:eastAsia="Arial" w:cs="Arial"/>
          <w:color w:val="auto"/>
          <w:sz w:val="24"/>
          <w:szCs w:val="24"/>
        </w:rPr>
      </w:pPr>
    </w:p>
    <w:p w:rsidR="504AAF61" w:rsidP="504AAF61" w:rsidRDefault="504AAF61" w14:paraId="2338B1E3" w14:textId="13EBF8B9">
      <w:pPr>
        <w:pStyle w:val="Normal"/>
        <w:jc w:val="both"/>
        <w:rPr>
          <w:rFonts w:ascii="Arial" w:hAnsi="Arial" w:eastAsia="Arial" w:cs="Arial"/>
          <w:color w:val="auto"/>
          <w:sz w:val="24"/>
          <w:szCs w:val="24"/>
        </w:rPr>
      </w:pPr>
    </w:p>
    <w:p w:rsidR="504AAF61" w:rsidP="504AAF61" w:rsidRDefault="504AAF61" w14:paraId="19A3C0E8" w14:textId="5583E8CC">
      <w:pPr>
        <w:pStyle w:val="Normal"/>
        <w:jc w:val="both"/>
        <w:rPr>
          <w:rFonts w:ascii="Arial" w:hAnsi="Arial" w:eastAsia="Arial" w:cs="Arial"/>
          <w:color w:val="auto"/>
          <w:sz w:val="24"/>
          <w:szCs w:val="24"/>
        </w:rPr>
      </w:pPr>
    </w:p>
    <w:p w:rsidR="504AAF61" w:rsidP="504AAF61" w:rsidRDefault="504AAF61" w14:paraId="502F6910" w14:textId="0720121A">
      <w:pPr>
        <w:pStyle w:val="Normal"/>
        <w:jc w:val="both"/>
        <w:rPr>
          <w:rFonts w:ascii="Arial" w:hAnsi="Arial" w:eastAsia="Arial" w:cs="Arial"/>
          <w:color w:val="auto"/>
          <w:sz w:val="24"/>
          <w:szCs w:val="24"/>
        </w:rPr>
      </w:pPr>
    </w:p>
    <w:p w:rsidR="504AAF61" w:rsidP="504AAF61" w:rsidRDefault="504AAF61" w14:paraId="53682D49" w14:textId="4F32F134">
      <w:pPr>
        <w:pStyle w:val="Normal"/>
        <w:jc w:val="both"/>
        <w:rPr>
          <w:rFonts w:ascii="Arial" w:hAnsi="Arial" w:eastAsia="Arial" w:cs="Arial"/>
          <w:color w:val="auto"/>
          <w:sz w:val="24"/>
          <w:szCs w:val="24"/>
        </w:rPr>
      </w:pPr>
    </w:p>
    <w:p w:rsidR="504AAF61" w:rsidP="504AAF61" w:rsidRDefault="504AAF61" w14:paraId="394D10C4" w14:textId="2F926403">
      <w:pPr>
        <w:pStyle w:val="Normal"/>
        <w:jc w:val="both"/>
        <w:rPr>
          <w:rFonts w:ascii="Arial" w:hAnsi="Arial" w:eastAsia="Arial" w:cs="Arial"/>
          <w:color w:val="auto"/>
          <w:sz w:val="24"/>
          <w:szCs w:val="24"/>
        </w:rPr>
      </w:pPr>
    </w:p>
    <w:p w:rsidR="504AAF61" w:rsidP="504AAF61" w:rsidRDefault="504AAF61" w14:paraId="1BEE1F05" w14:textId="02215A29">
      <w:pPr>
        <w:pStyle w:val="Normal"/>
        <w:jc w:val="both"/>
        <w:rPr>
          <w:rFonts w:ascii="Arial" w:hAnsi="Arial" w:eastAsia="Arial" w:cs="Arial"/>
          <w:color w:val="auto"/>
          <w:sz w:val="24"/>
          <w:szCs w:val="24"/>
        </w:rPr>
      </w:pPr>
    </w:p>
    <w:p w:rsidR="504AAF61" w:rsidP="504AAF61" w:rsidRDefault="504AAF61" w14:paraId="6C1F50C6" w14:textId="710D28A5">
      <w:pPr>
        <w:pStyle w:val="Normal"/>
        <w:jc w:val="both"/>
        <w:rPr>
          <w:rFonts w:ascii="Arial" w:hAnsi="Arial" w:eastAsia="Arial" w:cs="Arial"/>
          <w:color w:val="auto"/>
          <w:sz w:val="24"/>
          <w:szCs w:val="24"/>
        </w:rPr>
      </w:pPr>
    </w:p>
    <w:p w:rsidR="504AAF61" w:rsidP="504AAF61" w:rsidRDefault="504AAF61" w14:paraId="29EEF65E" w14:textId="355C691B">
      <w:pPr>
        <w:pStyle w:val="Normal"/>
        <w:jc w:val="both"/>
        <w:rPr>
          <w:rFonts w:ascii="Arial" w:hAnsi="Arial" w:eastAsia="Arial" w:cs="Arial"/>
          <w:color w:val="auto"/>
          <w:sz w:val="24"/>
          <w:szCs w:val="24"/>
        </w:rPr>
      </w:pPr>
    </w:p>
    <w:p w:rsidR="504AAF61" w:rsidP="504AAF61" w:rsidRDefault="504AAF61" w14:paraId="041EECD5" w14:textId="31EE7ECB">
      <w:pPr>
        <w:pStyle w:val="Normal"/>
        <w:jc w:val="both"/>
        <w:rPr>
          <w:rFonts w:ascii="Arial" w:hAnsi="Arial" w:eastAsia="Arial" w:cs="Arial"/>
          <w:color w:val="auto"/>
          <w:sz w:val="24"/>
          <w:szCs w:val="24"/>
        </w:rPr>
      </w:pPr>
    </w:p>
    <w:p w:rsidR="504AAF61" w:rsidP="504AAF61" w:rsidRDefault="504AAF61" w14:paraId="147C14F7" w14:textId="0256B71C">
      <w:pPr>
        <w:pStyle w:val="Normal"/>
        <w:jc w:val="both"/>
        <w:rPr>
          <w:rFonts w:ascii="Arial" w:hAnsi="Arial" w:eastAsia="Arial" w:cs="Arial"/>
          <w:color w:val="auto"/>
          <w:sz w:val="24"/>
          <w:szCs w:val="24"/>
        </w:rPr>
      </w:pPr>
    </w:p>
    <w:p w:rsidR="504AAF61" w:rsidP="504AAF61" w:rsidRDefault="504AAF61" w14:paraId="3A5191C7" w14:textId="70B7903F">
      <w:pPr>
        <w:pStyle w:val="Normal"/>
        <w:jc w:val="both"/>
        <w:rPr>
          <w:rFonts w:ascii="Arial" w:hAnsi="Arial" w:eastAsia="Arial" w:cs="Arial"/>
          <w:color w:val="auto"/>
          <w:sz w:val="24"/>
          <w:szCs w:val="24"/>
        </w:rPr>
      </w:pPr>
    </w:p>
    <w:p w:rsidR="504AAF61" w:rsidP="504AAF61" w:rsidRDefault="504AAF61" w14:paraId="1F7EE744" w14:textId="237EAFAC">
      <w:pPr>
        <w:pStyle w:val="Normal"/>
        <w:jc w:val="both"/>
        <w:rPr>
          <w:rFonts w:ascii="Arial" w:hAnsi="Arial" w:eastAsia="Arial" w:cs="Arial"/>
          <w:color w:val="auto"/>
          <w:sz w:val="24"/>
          <w:szCs w:val="24"/>
        </w:rPr>
      </w:pPr>
    </w:p>
    <w:p w:rsidR="504AAF61" w:rsidP="504AAF61" w:rsidRDefault="504AAF61" w14:paraId="776D4E87" w14:textId="05001E5B">
      <w:pPr>
        <w:pStyle w:val="Normal"/>
        <w:jc w:val="both"/>
        <w:rPr>
          <w:rFonts w:ascii="Arial" w:hAnsi="Arial" w:eastAsia="Arial" w:cs="Arial"/>
          <w:color w:val="auto"/>
          <w:sz w:val="24"/>
          <w:szCs w:val="24"/>
        </w:rPr>
      </w:pPr>
    </w:p>
    <w:p w:rsidR="504AAF61" w:rsidP="504AAF61" w:rsidRDefault="504AAF61" w14:paraId="2C1CFD77" w14:textId="3819E87E">
      <w:pPr>
        <w:pStyle w:val="Normal"/>
        <w:jc w:val="both"/>
        <w:rPr>
          <w:rFonts w:ascii="Arial" w:hAnsi="Arial" w:eastAsia="Arial" w:cs="Arial"/>
          <w:color w:val="auto"/>
          <w:sz w:val="24"/>
          <w:szCs w:val="24"/>
        </w:rPr>
      </w:pPr>
    </w:p>
    <w:p w:rsidR="504AAF61" w:rsidP="504AAF61" w:rsidRDefault="504AAF61" w14:paraId="086F425F" w14:textId="21F07C59">
      <w:pPr>
        <w:pStyle w:val="Normal"/>
        <w:jc w:val="both"/>
        <w:rPr>
          <w:rFonts w:ascii="Arial" w:hAnsi="Arial" w:eastAsia="Arial" w:cs="Arial"/>
          <w:color w:val="auto"/>
          <w:sz w:val="24"/>
          <w:szCs w:val="24"/>
        </w:rPr>
      </w:pPr>
    </w:p>
    <w:p w:rsidR="504AAF61" w:rsidP="504AAF61" w:rsidRDefault="504AAF61" w14:paraId="400A9CCD" w14:textId="48856B97">
      <w:pPr>
        <w:pStyle w:val="Normal"/>
        <w:jc w:val="both"/>
        <w:rPr>
          <w:rFonts w:ascii="Arial" w:hAnsi="Arial" w:eastAsia="Arial" w:cs="Arial"/>
          <w:color w:val="auto"/>
          <w:sz w:val="24"/>
          <w:szCs w:val="24"/>
        </w:rPr>
      </w:pPr>
    </w:p>
    <w:p w:rsidR="504AAF61" w:rsidP="504AAF61" w:rsidRDefault="504AAF61" w14:paraId="4C0C4B34" w14:textId="74EE0D07">
      <w:pPr>
        <w:pStyle w:val="Normal"/>
        <w:jc w:val="both"/>
        <w:rPr>
          <w:rFonts w:ascii="Arial" w:hAnsi="Arial" w:eastAsia="Arial" w:cs="Arial"/>
          <w:color w:val="auto"/>
          <w:sz w:val="24"/>
          <w:szCs w:val="24"/>
        </w:rPr>
      </w:pPr>
    </w:p>
    <w:p w:rsidR="504AAF61" w:rsidP="504AAF61" w:rsidRDefault="504AAF61" w14:paraId="34B452B7" w14:textId="095FFC11">
      <w:pPr>
        <w:pStyle w:val="Normal"/>
        <w:jc w:val="both"/>
        <w:rPr>
          <w:rFonts w:ascii="Arial" w:hAnsi="Arial" w:eastAsia="Arial" w:cs="Arial"/>
          <w:color w:val="auto"/>
          <w:sz w:val="24"/>
          <w:szCs w:val="24"/>
        </w:rPr>
      </w:pPr>
    </w:p>
    <w:p w:rsidR="504AAF61" w:rsidP="504AAF61" w:rsidRDefault="504AAF61" w14:paraId="4780F85E" w14:textId="0A9AD29D">
      <w:pPr>
        <w:pStyle w:val="Normal"/>
        <w:jc w:val="both"/>
        <w:rPr>
          <w:rFonts w:ascii="Arial" w:hAnsi="Arial" w:eastAsia="Arial" w:cs="Arial"/>
          <w:color w:val="auto"/>
          <w:sz w:val="24"/>
          <w:szCs w:val="24"/>
        </w:rPr>
      </w:pPr>
    </w:p>
    <w:p w:rsidR="504AAF61" w:rsidP="504AAF61" w:rsidRDefault="504AAF61" w14:paraId="4FC9EB45" w14:textId="233F0B2E">
      <w:pPr>
        <w:pStyle w:val="Normal"/>
        <w:jc w:val="both"/>
        <w:rPr>
          <w:rFonts w:ascii="Arial" w:hAnsi="Arial" w:eastAsia="Arial" w:cs="Arial"/>
          <w:color w:val="auto"/>
          <w:sz w:val="24"/>
          <w:szCs w:val="24"/>
        </w:rPr>
      </w:pPr>
    </w:p>
    <w:p w:rsidR="504AAF61" w:rsidP="504AAF61" w:rsidRDefault="504AAF61" w14:paraId="1A74354E" w14:textId="58C03A7D">
      <w:pPr>
        <w:pStyle w:val="Normal"/>
        <w:jc w:val="both"/>
        <w:rPr>
          <w:rFonts w:ascii="Arial" w:hAnsi="Arial" w:eastAsia="Arial" w:cs="Arial"/>
          <w:color w:val="auto"/>
          <w:sz w:val="24"/>
          <w:szCs w:val="24"/>
        </w:rPr>
      </w:pPr>
    </w:p>
    <w:p w:rsidR="504AAF61" w:rsidP="504AAF61" w:rsidRDefault="504AAF61" w14:paraId="5F795D9D" w14:textId="160D2C6B">
      <w:pPr>
        <w:pStyle w:val="Normal"/>
        <w:jc w:val="both"/>
        <w:rPr>
          <w:rFonts w:ascii="Arial" w:hAnsi="Arial" w:eastAsia="Arial" w:cs="Arial"/>
          <w:color w:val="auto"/>
          <w:sz w:val="24"/>
          <w:szCs w:val="24"/>
        </w:rPr>
      </w:pPr>
    </w:p>
    <w:p w:rsidR="504AAF61" w:rsidP="504AAF61" w:rsidRDefault="504AAF61" w14:paraId="7E5C6FF6" w14:textId="013C2448">
      <w:pPr>
        <w:pStyle w:val="Normal"/>
        <w:jc w:val="both"/>
        <w:rPr>
          <w:rFonts w:ascii="Arial" w:hAnsi="Arial" w:eastAsia="Arial" w:cs="Arial"/>
          <w:color w:val="auto"/>
          <w:sz w:val="24"/>
          <w:szCs w:val="24"/>
        </w:rPr>
      </w:pPr>
    </w:p>
    <w:p w:rsidR="504AAF61" w:rsidP="504AAF61" w:rsidRDefault="504AAF61" w14:paraId="645272B3" w14:textId="25387953">
      <w:pPr>
        <w:pStyle w:val="Normal"/>
        <w:jc w:val="both"/>
        <w:rPr>
          <w:rFonts w:ascii="Arial" w:hAnsi="Arial" w:eastAsia="Arial" w:cs="Arial"/>
          <w:color w:val="auto"/>
          <w:sz w:val="24"/>
          <w:szCs w:val="24"/>
        </w:rPr>
      </w:pPr>
    </w:p>
    <w:p w:rsidR="504AAF61" w:rsidP="504AAF61" w:rsidRDefault="504AAF61" w14:paraId="025B46F0" w14:textId="0058C5C9">
      <w:pPr>
        <w:pStyle w:val="Normal"/>
        <w:jc w:val="both"/>
        <w:rPr>
          <w:rFonts w:ascii="Arial" w:hAnsi="Arial" w:eastAsia="Arial" w:cs="Arial"/>
          <w:color w:val="auto"/>
          <w:sz w:val="24"/>
          <w:szCs w:val="24"/>
        </w:rPr>
      </w:pPr>
    </w:p>
    <w:p w:rsidR="504AAF61" w:rsidP="504AAF61" w:rsidRDefault="504AAF61" w14:paraId="29D679D1" w14:textId="78BDF3FD">
      <w:pPr>
        <w:pStyle w:val="Normal"/>
        <w:jc w:val="both"/>
        <w:rPr>
          <w:rFonts w:ascii="Arial" w:hAnsi="Arial" w:eastAsia="Arial" w:cs="Arial"/>
          <w:color w:val="auto"/>
          <w:sz w:val="24"/>
          <w:szCs w:val="24"/>
        </w:rPr>
      </w:pPr>
    </w:p>
    <w:p w:rsidR="504AAF61" w:rsidP="504AAF61" w:rsidRDefault="504AAF61" w14:paraId="1B8C2D0A" w14:textId="418309B4">
      <w:pPr>
        <w:pStyle w:val="Normal"/>
        <w:jc w:val="both"/>
        <w:rPr>
          <w:rFonts w:ascii="Arial" w:hAnsi="Arial" w:eastAsia="Arial" w:cs="Arial"/>
          <w:color w:val="auto"/>
          <w:sz w:val="24"/>
          <w:szCs w:val="24"/>
        </w:rPr>
      </w:pPr>
    </w:p>
    <w:p w:rsidR="17B8C1C5" w:rsidP="504AAF61" w:rsidRDefault="17B8C1C5" w14:paraId="5295F271" w14:textId="61BE70FA">
      <w:pPr>
        <w:pStyle w:val="Normal"/>
        <w:jc w:val="both"/>
        <w:rPr>
          <w:rFonts w:ascii="Arial" w:hAnsi="Arial" w:eastAsia="Arial" w:cs="Arial"/>
          <w:color w:val="auto"/>
          <w:sz w:val="24"/>
          <w:szCs w:val="24"/>
        </w:rPr>
      </w:pPr>
    </w:p>
    <w:p w:rsidR="17B8C1C5" w:rsidP="17B8C1C5" w:rsidRDefault="17B8C1C5" w14:paraId="36327E7C" w14:textId="397F2CDD">
      <w:pPr>
        <w:pStyle w:val="Normal"/>
        <w:rPr>
          <w:rFonts w:ascii="Arial" w:hAnsi="Arial" w:eastAsia="Arial" w:cs="Arial"/>
          <w:color w:val="auto"/>
          <w:sz w:val="24"/>
          <w:szCs w:val="24"/>
        </w:rPr>
      </w:pPr>
    </w:p>
    <w:p w:rsidR="17B8C1C5" w:rsidP="17B8C1C5" w:rsidRDefault="17B8C1C5" w14:paraId="5514D598" w14:textId="64FA75E5">
      <w:pPr>
        <w:pStyle w:val="Normal"/>
        <w:rPr>
          <w:rFonts w:ascii="Arial" w:hAnsi="Arial" w:eastAsia="Arial" w:cs="Arial"/>
          <w:color w:val="auto"/>
          <w:sz w:val="24"/>
          <w:szCs w:val="24"/>
        </w:rPr>
      </w:pPr>
    </w:p>
    <w:p w:rsidR="17B8C1C5" w:rsidP="17B8C1C5" w:rsidRDefault="17B8C1C5" w14:paraId="58D43A6C" w14:textId="68C9C7C5">
      <w:pPr>
        <w:pStyle w:val="Normal"/>
        <w:rPr>
          <w:rFonts w:ascii="Arial" w:hAnsi="Arial" w:eastAsia="Arial" w:cs="Arial"/>
          <w:color w:val="auto"/>
          <w:sz w:val="24"/>
          <w:szCs w:val="24"/>
        </w:rPr>
      </w:pPr>
    </w:p>
    <w:p w:rsidR="17B8C1C5" w:rsidP="17B8C1C5" w:rsidRDefault="17B8C1C5" w14:paraId="04B30D38" w14:textId="7AB7E2B9">
      <w:pPr>
        <w:pStyle w:val="Normal"/>
        <w:rPr>
          <w:rFonts w:ascii="Arial" w:hAnsi="Arial" w:eastAsia="Arial" w:cs="Arial"/>
          <w:color w:val="auto"/>
          <w:sz w:val="24"/>
          <w:szCs w:val="24"/>
        </w:rPr>
      </w:pPr>
    </w:p>
    <w:p w:rsidR="17B8C1C5" w:rsidP="17B8C1C5" w:rsidRDefault="17B8C1C5" w14:paraId="217052F4" w14:textId="07B3B50F">
      <w:pPr>
        <w:pStyle w:val="Normal"/>
        <w:rPr>
          <w:rFonts w:ascii="Arial" w:hAnsi="Arial" w:eastAsia="Arial" w:cs="Arial"/>
          <w:color w:val="auto"/>
          <w:sz w:val="24"/>
          <w:szCs w:val="24"/>
        </w:rPr>
      </w:pPr>
    </w:p>
    <w:p w:rsidR="17B8C1C5" w:rsidP="17B8C1C5" w:rsidRDefault="17B8C1C5" w14:paraId="66B60FC4" w14:textId="7F715659">
      <w:pPr>
        <w:pStyle w:val="Normal"/>
        <w:rPr>
          <w:rFonts w:ascii="Arial" w:hAnsi="Arial" w:eastAsia="Arial" w:cs="Arial"/>
          <w:color w:val="auto"/>
          <w:sz w:val="24"/>
          <w:szCs w:val="24"/>
        </w:rPr>
      </w:pPr>
    </w:p>
    <w:p w:rsidR="17B8C1C5" w:rsidP="17B8C1C5" w:rsidRDefault="17B8C1C5" w14:paraId="3848729E" w14:textId="15A7D0B4">
      <w:pPr>
        <w:pStyle w:val="Normal"/>
        <w:rPr>
          <w:rFonts w:ascii="Arial" w:hAnsi="Arial" w:eastAsia="Arial" w:cs="Arial"/>
          <w:color w:val="auto"/>
          <w:sz w:val="24"/>
          <w:szCs w:val="24"/>
        </w:rPr>
      </w:pPr>
    </w:p>
    <w:p w:rsidR="17B8C1C5" w:rsidP="17B8C1C5" w:rsidRDefault="17B8C1C5" w14:paraId="5E046E45" w14:textId="3E08C5E1">
      <w:pPr>
        <w:pStyle w:val="Normal"/>
        <w:rPr>
          <w:rFonts w:ascii="Arial" w:hAnsi="Arial" w:eastAsia="Arial" w:cs="Arial"/>
          <w:color w:val="auto"/>
          <w:sz w:val="24"/>
          <w:szCs w:val="24"/>
        </w:rPr>
      </w:pPr>
    </w:p>
    <w:p w:rsidR="17B8C1C5" w:rsidP="17B8C1C5" w:rsidRDefault="17B8C1C5" w14:paraId="73F653F0" w14:textId="2D51F930">
      <w:pPr>
        <w:pStyle w:val="Normal"/>
        <w:rPr>
          <w:rFonts w:ascii="Arial" w:hAnsi="Arial" w:eastAsia="Arial" w:cs="Arial"/>
          <w:color w:val="auto"/>
          <w:sz w:val="24"/>
          <w:szCs w:val="24"/>
        </w:rPr>
      </w:pPr>
    </w:p>
    <w:p w:rsidR="17B8C1C5" w:rsidP="17B8C1C5" w:rsidRDefault="17B8C1C5" w14:paraId="2CE06D13" w14:textId="2B8A1250">
      <w:pPr>
        <w:pStyle w:val="Normal"/>
        <w:rPr>
          <w:rFonts w:ascii="Arial" w:hAnsi="Arial" w:eastAsia="Arial" w:cs="Arial"/>
          <w:color w:val="auto"/>
          <w:sz w:val="24"/>
          <w:szCs w:val="24"/>
        </w:rPr>
      </w:pPr>
    </w:p>
    <w:p w:rsidR="17B8C1C5" w:rsidP="17B8C1C5" w:rsidRDefault="17B8C1C5" w14:paraId="11234092" w14:textId="1C6F6FF1">
      <w:pPr>
        <w:pStyle w:val="Normal"/>
        <w:rPr>
          <w:rFonts w:ascii="Arial" w:hAnsi="Arial" w:eastAsia="Arial" w:cs="Arial"/>
          <w:color w:val="auto"/>
          <w:sz w:val="24"/>
          <w:szCs w:val="24"/>
        </w:rPr>
      </w:pPr>
    </w:p>
    <w:p w:rsidR="17B8C1C5" w:rsidP="17B8C1C5" w:rsidRDefault="17B8C1C5" w14:paraId="536D6E62" w14:textId="75A5AEE2">
      <w:pPr>
        <w:pStyle w:val="Normal"/>
        <w:rPr>
          <w:rFonts w:ascii="Arial" w:hAnsi="Arial" w:eastAsia="Arial" w:cs="Arial"/>
          <w:color w:val="auto"/>
          <w:sz w:val="24"/>
          <w:szCs w:val="24"/>
        </w:rPr>
      </w:pPr>
    </w:p>
    <w:p w:rsidR="17B8C1C5" w:rsidP="17B8C1C5" w:rsidRDefault="17B8C1C5" w14:paraId="23D28CB8" w14:textId="6BEB5DD2">
      <w:pPr>
        <w:pStyle w:val="Normal"/>
        <w:rPr>
          <w:rFonts w:ascii="Arial" w:hAnsi="Arial" w:eastAsia="Arial" w:cs="Arial"/>
          <w:color w:val="auto"/>
          <w:sz w:val="24"/>
          <w:szCs w:val="24"/>
        </w:rPr>
      </w:pPr>
    </w:p>
    <w:p w:rsidR="17B8C1C5" w:rsidP="17B8C1C5" w:rsidRDefault="17B8C1C5" w14:paraId="217E2FEB" w14:textId="47F5287A">
      <w:pPr>
        <w:pStyle w:val="Normal"/>
        <w:rPr>
          <w:rFonts w:ascii="Arial" w:hAnsi="Arial" w:eastAsia="Arial" w:cs="Arial"/>
          <w:color w:val="auto"/>
          <w:sz w:val="24"/>
          <w:szCs w:val="24"/>
        </w:rPr>
      </w:pPr>
    </w:p>
    <w:p w:rsidR="17B8C1C5" w:rsidP="17B8C1C5" w:rsidRDefault="17B8C1C5" w14:paraId="231DA204" w14:textId="4643F7B4">
      <w:pPr>
        <w:pStyle w:val="Normal"/>
        <w:rPr>
          <w:rFonts w:ascii="Arial" w:hAnsi="Arial" w:eastAsia="Arial" w:cs="Arial"/>
          <w:color w:val="auto"/>
          <w:sz w:val="24"/>
          <w:szCs w:val="24"/>
        </w:rPr>
      </w:pPr>
    </w:p>
    <w:p w:rsidR="17B8C1C5" w:rsidP="17B8C1C5" w:rsidRDefault="17B8C1C5" w14:paraId="33E6786B" w14:textId="4529D798">
      <w:pPr>
        <w:pStyle w:val="Normal"/>
        <w:rPr>
          <w:rFonts w:ascii="Arial" w:hAnsi="Arial" w:eastAsia="Arial" w:cs="Arial"/>
          <w:color w:val="auto"/>
          <w:sz w:val="24"/>
          <w:szCs w:val="24"/>
        </w:rPr>
      </w:pPr>
    </w:p>
    <w:p w:rsidR="17B8C1C5" w:rsidP="17B8C1C5" w:rsidRDefault="17B8C1C5" w14:paraId="05ABEAC1" w14:textId="6493FAA2">
      <w:pPr>
        <w:pStyle w:val="Normal"/>
        <w:rPr>
          <w:rFonts w:ascii="Arial" w:hAnsi="Arial" w:eastAsia="Arial" w:cs="Arial"/>
          <w:color w:val="auto"/>
          <w:sz w:val="24"/>
          <w:szCs w:val="24"/>
        </w:rPr>
      </w:pPr>
    </w:p>
    <w:p w:rsidR="17B8C1C5" w:rsidP="17B8C1C5" w:rsidRDefault="17B8C1C5" w14:paraId="0EAA4269" w14:textId="63F69196">
      <w:pPr>
        <w:pStyle w:val="Normal"/>
        <w:rPr>
          <w:rFonts w:ascii="Arial" w:hAnsi="Arial" w:eastAsia="Arial" w:cs="Arial"/>
          <w:color w:val="auto"/>
          <w:sz w:val="24"/>
          <w:szCs w:val="24"/>
        </w:rPr>
      </w:pPr>
    </w:p>
    <w:p w:rsidR="17B8C1C5" w:rsidP="17B8C1C5" w:rsidRDefault="17B8C1C5" w14:paraId="5E5F7DE0" w14:textId="04A10395">
      <w:pPr>
        <w:pStyle w:val="Normal"/>
        <w:rPr>
          <w:rFonts w:ascii="Arial" w:hAnsi="Arial" w:eastAsia="Arial" w:cs="Arial"/>
          <w:color w:val="auto"/>
          <w:sz w:val="24"/>
          <w:szCs w:val="24"/>
        </w:rPr>
      </w:pPr>
    </w:p>
    <w:p w:rsidR="17B8C1C5" w:rsidP="17B8C1C5" w:rsidRDefault="17B8C1C5" w14:paraId="31608B3E" w14:textId="5BA243B4">
      <w:pPr>
        <w:pStyle w:val="Normal"/>
        <w:rPr>
          <w:rFonts w:ascii="Arial" w:hAnsi="Arial" w:eastAsia="Arial" w:cs="Arial"/>
          <w:color w:val="auto"/>
          <w:sz w:val="24"/>
          <w:szCs w:val="24"/>
        </w:rPr>
      </w:pPr>
    </w:p>
    <w:p w:rsidR="17B8C1C5" w:rsidP="17B8C1C5" w:rsidRDefault="17B8C1C5" w14:paraId="4BA82B95" w14:textId="0366AF19">
      <w:pPr>
        <w:pStyle w:val="Normal"/>
        <w:rPr>
          <w:rFonts w:ascii="Arial" w:hAnsi="Arial" w:eastAsia="Arial" w:cs="Arial"/>
          <w:color w:val="auto"/>
          <w:sz w:val="24"/>
          <w:szCs w:val="24"/>
        </w:rPr>
      </w:pPr>
    </w:p>
    <w:p w:rsidR="17B8C1C5" w:rsidP="17B8C1C5" w:rsidRDefault="17B8C1C5" w14:paraId="6DBD7FC3" w14:textId="41291539">
      <w:pPr>
        <w:pStyle w:val="Normal"/>
        <w:rPr>
          <w:rFonts w:ascii="Arial" w:hAnsi="Arial" w:eastAsia="Arial" w:cs="Arial"/>
          <w:color w:val="auto"/>
          <w:sz w:val="24"/>
          <w:szCs w:val="24"/>
        </w:rPr>
      </w:pPr>
    </w:p>
    <w:p w:rsidR="17B8C1C5" w:rsidP="17B8C1C5" w:rsidRDefault="17B8C1C5" w14:paraId="4D459590" w14:textId="22949C22">
      <w:pPr>
        <w:pStyle w:val="Normal"/>
        <w:rPr>
          <w:rFonts w:ascii="Arial" w:hAnsi="Arial" w:eastAsia="Arial" w:cs="Arial"/>
          <w:color w:val="auto"/>
          <w:sz w:val="24"/>
          <w:szCs w:val="24"/>
        </w:rPr>
      </w:pPr>
    </w:p>
    <w:p w:rsidR="17B8C1C5" w:rsidP="17B8C1C5" w:rsidRDefault="17B8C1C5" w14:paraId="48B6A5ED" w14:textId="0751F736">
      <w:pPr>
        <w:pStyle w:val="Normal"/>
        <w:rPr>
          <w:rFonts w:ascii="Arial" w:hAnsi="Arial" w:eastAsia="Arial" w:cs="Arial"/>
          <w:color w:val="auto"/>
          <w:sz w:val="24"/>
          <w:szCs w:val="24"/>
        </w:rPr>
      </w:pPr>
    </w:p>
    <w:p w:rsidR="17B8C1C5" w:rsidP="17B8C1C5" w:rsidRDefault="17B8C1C5" w14:paraId="563DA2E7" w14:textId="15327C0A">
      <w:pPr>
        <w:pStyle w:val="Normal"/>
        <w:rPr>
          <w:rFonts w:ascii="Arial" w:hAnsi="Arial" w:eastAsia="Arial" w:cs="Arial"/>
          <w:color w:val="auto"/>
          <w:sz w:val="24"/>
          <w:szCs w:val="24"/>
        </w:rPr>
      </w:pPr>
    </w:p>
    <w:p w:rsidR="17B8C1C5" w:rsidP="17B8C1C5" w:rsidRDefault="17B8C1C5" w14:paraId="6AC63C82" w14:textId="4F239EC7">
      <w:pPr>
        <w:pStyle w:val="Normal"/>
        <w:rPr>
          <w:rFonts w:ascii="Arial" w:hAnsi="Arial" w:eastAsia="Arial" w:cs="Arial"/>
          <w:color w:val="auto"/>
          <w:sz w:val="24"/>
          <w:szCs w:val="24"/>
        </w:rPr>
      </w:pPr>
    </w:p>
    <w:p w:rsidR="17B8C1C5" w:rsidP="17B8C1C5" w:rsidRDefault="17B8C1C5" w14:paraId="48114CCB" w14:textId="791E5DCC">
      <w:pPr>
        <w:pStyle w:val="Normal"/>
        <w:rPr>
          <w:rFonts w:ascii="Arial" w:hAnsi="Arial" w:eastAsia="Arial" w:cs="Arial"/>
          <w:color w:val="auto"/>
          <w:sz w:val="24"/>
          <w:szCs w:val="24"/>
        </w:rPr>
      </w:pPr>
    </w:p>
    <w:p w:rsidR="17B8C1C5" w:rsidP="17B8C1C5" w:rsidRDefault="17B8C1C5" w14:paraId="6D09E50C" w14:textId="07FE8E75">
      <w:pPr>
        <w:pStyle w:val="Normal"/>
        <w:rPr>
          <w:rFonts w:ascii="Arial" w:hAnsi="Arial" w:eastAsia="Arial" w:cs="Arial"/>
          <w:color w:val="auto"/>
          <w:sz w:val="24"/>
          <w:szCs w:val="24"/>
        </w:rPr>
      </w:pPr>
    </w:p>
    <w:p w:rsidR="17B8C1C5" w:rsidP="17B8C1C5" w:rsidRDefault="17B8C1C5" w14:paraId="1CDCF04E" w14:textId="04BD02CB">
      <w:pPr>
        <w:pStyle w:val="Normal"/>
        <w:rPr>
          <w:rFonts w:ascii="Arial" w:hAnsi="Arial" w:eastAsia="Arial" w:cs="Arial"/>
          <w:color w:val="auto"/>
          <w:sz w:val="24"/>
          <w:szCs w:val="24"/>
        </w:rPr>
      </w:pPr>
    </w:p>
    <w:p w:rsidR="17B8C1C5" w:rsidP="17B8C1C5" w:rsidRDefault="17B8C1C5" w14:paraId="45DBD5C1" w14:textId="2DA59029">
      <w:pPr>
        <w:pStyle w:val="Normal"/>
        <w:rPr>
          <w:rFonts w:ascii="Arial" w:hAnsi="Arial" w:eastAsia="Arial" w:cs="Arial"/>
          <w:color w:val="auto"/>
          <w:sz w:val="24"/>
          <w:szCs w:val="24"/>
        </w:rPr>
      </w:pPr>
    </w:p>
    <w:p w:rsidR="17B8C1C5" w:rsidP="17B8C1C5" w:rsidRDefault="17B8C1C5" w14:paraId="75C35463" w14:textId="0C405F09">
      <w:pPr>
        <w:pStyle w:val="Normal"/>
        <w:rPr>
          <w:rFonts w:ascii="Arial" w:hAnsi="Arial" w:eastAsia="Arial" w:cs="Arial"/>
          <w:color w:val="auto"/>
          <w:sz w:val="24"/>
          <w:szCs w:val="24"/>
        </w:rPr>
      </w:pPr>
    </w:p>
    <w:p w:rsidR="17B8C1C5" w:rsidP="17B8C1C5" w:rsidRDefault="17B8C1C5" w14:paraId="79083478" w14:textId="16EE8B68">
      <w:pPr>
        <w:pStyle w:val="Normal"/>
        <w:rPr>
          <w:rFonts w:ascii="Arial" w:hAnsi="Arial" w:eastAsia="Arial" w:cs="Arial"/>
          <w:color w:val="auto"/>
          <w:sz w:val="24"/>
          <w:szCs w:val="24"/>
        </w:rPr>
      </w:pPr>
    </w:p>
    <w:p w:rsidR="17B8C1C5" w:rsidP="17B8C1C5" w:rsidRDefault="17B8C1C5" w14:paraId="183F4462" w14:textId="5A0EC798">
      <w:pPr>
        <w:pStyle w:val="Normal"/>
        <w:rPr>
          <w:rFonts w:ascii="Arial" w:hAnsi="Arial" w:eastAsia="Arial" w:cs="Arial"/>
          <w:color w:val="auto"/>
          <w:sz w:val="24"/>
          <w:szCs w:val="24"/>
        </w:rPr>
      </w:pPr>
    </w:p>
    <w:p w:rsidR="17B8C1C5" w:rsidP="17B8C1C5" w:rsidRDefault="17B8C1C5" w14:paraId="0C3E931B" w14:textId="790E34A3">
      <w:pPr>
        <w:pStyle w:val="Normal"/>
        <w:rPr>
          <w:rFonts w:ascii="Arial" w:hAnsi="Arial" w:eastAsia="Arial" w:cs="Arial"/>
          <w:color w:val="auto"/>
          <w:sz w:val="24"/>
          <w:szCs w:val="24"/>
        </w:rPr>
      </w:pPr>
    </w:p>
    <w:p w:rsidR="17B8C1C5" w:rsidP="17B8C1C5" w:rsidRDefault="17B8C1C5" w14:paraId="6DBC5919" w14:textId="1AB24EEF">
      <w:pPr>
        <w:pStyle w:val="Normal"/>
        <w:rPr>
          <w:rFonts w:ascii="Arial" w:hAnsi="Arial" w:eastAsia="Arial" w:cs="Arial"/>
          <w:color w:val="auto"/>
          <w:sz w:val="24"/>
          <w:szCs w:val="24"/>
        </w:rPr>
      </w:pPr>
    </w:p>
    <w:p w:rsidR="17B8C1C5" w:rsidP="17B8C1C5" w:rsidRDefault="17B8C1C5" w14:paraId="7E3C8AD7" w14:textId="578BE1DD">
      <w:pPr>
        <w:pStyle w:val="Normal"/>
        <w:rPr>
          <w:rFonts w:ascii="Arial" w:hAnsi="Arial" w:eastAsia="Arial" w:cs="Arial"/>
          <w:color w:val="auto"/>
          <w:sz w:val="24"/>
          <w:szCs w:val="24"/>
        </w:rPr>
      </w:pPr>
    </w:p>
    <w:p w:rsidR="17B8C1C5" w:rsidP="17B8C1C5" w:rsidRDefault="17B8C1C5" w14:paraId="4C25C05E" w14:textId="0474CA6F">
      <w:pPr>
        <w:pStyle w:val="Normal"/>
        <w:rPr>
          <w:rFonts w:ascii="Arial" w:hAnsi="Arial" w:eastAsia="Arial" w:cs="Arial"/>
          <w:color w:val="auto"/>
          <w:sz w:val="24"/>
          <w:szCs w:val="24"/>
        </w:rPr>
      </w:pPr>
    </w:p>
    <w:p w:rsidR="17B8C1C5" w:rsidP="17B8C1C5" w:rsidRDefault="17B8C1C5" w14:paraId="425E38C7" w14:textId="5B1B5CEC">
      <w:pPr>
        <w:pStyle w:val="Normal"/>
        <w:rPr>
          <w:rFonts w:ascii="Arial" w:hAnsi="Arial" w:eastAsia="Arial" w:cs="Arial"/>
          <w:color w:val="auto"/>
          <w:sz w:val="24"/>
          <w:szCs w:val="24"/>
        </w:rPr>
      </w:pPr>
    </w:p>
    <w:p w:rsidR="5DA1D598" w:rsidP="5DA1D598" w:rsidRDefault="5DA1D598" w14:paraId="32935F98" w14:textId="5ADF6CDF">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9Pq0gJIbixxbCn" int2:id="dktFGenf">
      <int2:state int2:type="spell" int2:value="Rejected"/>
    </int2:textHash>
    <int2:textHash int2:hashCode="v9AgxPcEFJhz6W" int2:id="GuwE4Wq9">
      <int2:state int2:type="spell" int2:value="Rejected"/>
    </int2:textHash>
    <int2:bookmark int2:bookmarkName="_Int_uOXJIYG8" int2:invalidationBookmarkName="" int2:hashCode="emiUnHyUG1BkAC" int2:id="Qk26zElv">
      <int2:state int2:type="gram" int2:value="Rejected"/>
    </int2:bookmark>
    <int2:bookmark int2:bookmarkName="_Int_L7avptP7" int2:invalidationBookmarkName="" int2:hashCode="5eCZR8ItSt8suB" int2:id="C9WIa3j1">
      <int2:state int2:type="gram" int2:value="Rejected"/>
    </int2:bookmark>
    <int2:bookmark int2:bookmarkName="_Int_jCW1E2VM" int2:invalidationBookmarkName="" int2:hashCode="MoY5WIGzvRNW3f" int2:id="EtxjvsAg">
      <int2:state int2:type="gram" int2:value="Rejected"/>
    </int2:bookmark>
    <int2:bookmark int2:bookmarkName="_Int_Tt50WVKF" int2:invalidationBookmarkName="" int2:hashCode="YD+82+V1vFecXo" int2:id="VW3ZIvGu">
      <int2:state int2:type="style" int2:value="Rejected"/>
    </int2:bookmark>
    <int2:bookmark int2:bookmarkName="_Int_giui3Leu" int2:invalidationBookmarkName="" int2:hashCode="YD+82+V1vFecXo" int2:id="YEvSUf8A">
      <int2:state int2:type="style" int2:value="Rejected"/>
    </int2:bookmark>
    <int2:bookmark int2:bookmarkName="_Int_wVVp6SVb" int2:invalidationBookmarkName="" int2:hashCode="IK51sFBdkvgsl0" int2:id="P6SvwovX">
      <int2:state int2:type="style" int2:value="Rejected"/>
    </int2:bookmark>
    <int2:bookmark int2:bookmarkName="_Int_nfL0XpJh" int2:invalidationBookmarkName="" int2:hashCode="rDDXl7nGWNCGvD" int2:id="WF46HJ43">
      <int2:state int2:type="style" int2:value="Rejected"/>
    </int2:bookmark>
    <int2:bookmark int2:bookmarkName="_Int_dJTrBxLy" int2:invalidationBookmarkName="" int2:hashCode="FhxCN58vOqq4SL" int2:id="citxJtd3">
      <int2:state int2:type="style" int2:value="Rejected"/>
    </int2:bookmark>
    <int2:bookmark int2:bookmarkName="_Int_gcQ9vlYQ" int2:invalidationBookmarkName="" int2:hashCode="GkEYFzmSZFc2bD" int2:id="IbOYsK9X">
      <int2:state int2:type="gram" int2:value="Rejected"/>
    </int2:bookmark>
    <int2:bookmark int2:bookmarkName="_Int_OaVGAZg6" int2:invalidationBookmarkName="" int2:hashCode="PcUohtZWbznOo1" int2:id="OBG9lc8R">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158EAD"/>
    <w:rsid w:val="0095B3E3"/>
    <w:rsid w:val="00A77159"/>
    <w:rsid w:val="010D45F8"/>
    <w:rsid w:val="011027AF"/>
    <w:rsid w:val="012A3414"/>
    <w:rsid w:val="013439D7"/>
    <w:rsid w:val="0177A960"/>
    <w:rsid w:val="018A35A8"/>
    <w:rsid w:val="0192A5BD"/>
    <w:rsid w:val="02005DB9"/>
    <w:rsid w:val="0278AE61"/>
    <w:rsid w:val="02A8E004"/>
    <w:rsid w:val="02C61E1F"/>
    <w:rsid w:val="02D22F9A"/>
    <w:rsid w:val="02D66915"/>
    <w:rsid w:val="02D8C550"/>
    <w:rsid w:val="03095E32"/>
    <w:rsid w:val="03216058"/>
    <w:rsid w:val="032D72F4"/>
    <w:rsid w:val="0337BA70"/>
    <w:rsid w:val="0341D094"/>
    <w:rsid w:val="034342D4"/>
    <w:rsid w:val="0377AE69"/>
    <w:rsid w:val="03A3EE4F"/>
    <w:rsid w:val="03C11A77"/>
    <w:rsid w:val="041ACEB8"/>
    <w:rsid w:val="041B743F"/>
    <w:rsid w:val="04DA9235"/>
    <w:rsid w:val="04EA3228"/>
    <w:rsid w:val="04F934F6"/>
    <w:rsid w:val="051D1F26"/>
    <w:rsid w:val="0520D83C"/>
    <w:rsid w:val="05218F33"/>
    <w:rsid w:val="059D0B46"/>
    <w:rsid w:val="05B21730"/>
    <w:rsid w:val="05E98EC7"/>
    <w:rsid w:val="0601B5DD"/>
    <w:rsid w:val="06047944"/>
    <w:rsid w:val="0718394A"/>
    <w:rsid w:val="0735BBE2"/>
    <w:rsid w:val="07EE8EA4"/>
    <w:rsid w:val="08A48563"/>
    <w:rsid w:val="0929B872"/>
    <w:rsid w:val="0A56A6A1"/>
    <w:rsid w:val="0A9062D5"/>
    <w:rsid w:val="0ABD5398"/>
    <w:rsid w:val="0AC96C04"/>
    <w:rsid w:val="0B768A1F"/>
    <w:rsid w:val="0BB40EC2"/>
    <w:rsid w:val="0BDAABCC"/>
    <w:rsid w:val="0BDC406E"/>
    <w:rsid w:val="0BF2DA6A"/>
    <w:rsid w:val="0C11D79D"/>
    <w:rsid w:val="0C3A0716"/>
    <w:rsid w:val="0C795AAC"/>
    <w:rsid w:val="0C8365E4"/>
    <w:rsid w:val="0C9552B2"/>
    <w:rsid w:val="0CB3E167"/>
    <w:rsid w:val="0CC4BC4C"/>
    <w:rsid w:val="0CDDA0F4"/>
    <w:rsid w:val="0D0F1832"/>
    <w:rsid w:val="0D2527F1"/>
    <w:rsid w:val="0DF5C792"/>
    <w:rsid w:val="0E01B531"/>
    <w:rsid w:val="0E5E2B32"/>
    <w:rsid w:val="0F53B3A4"/>
    <w:rsid w:val="0F74915F"/>
    <w:rsid w:val="0FD8720C"/>
    <w:rsid w:val="0FD9C787"/>
    <w:rsid w:val="102E7BEA"/>
    <w:rsid w:val="1088D40B"/>
    <w:rsid w:val="1097FA18"/>
    <w:rsid w:val="10F62188"/>
    <w:rsid w:val="112FC8BA"/>
    <w:rsid w:val="113D3759"/>
    <w:rsid w:val="113FB4E8"/>
    <w:rsid w:val="124CD6CD"/>
    <w:rsid w:val="128FA5B5"/>
    <w:rsid w:val="1291AAF3"/>
    <w:rsid w:val="12A7436C"/>
    <w:rsid w:val="12F01332"/>
    <w:rsid w:val="12F3CBAA"/>
    <w:rsid w:val="13843104"/>
    <w:rsid w:val="13A79BF0"/>
    <w:rsid w:val="13E6DC92"/>
    <w:rsid w:val="13E9CB36"/>
    <w:rsid w:val="13FA580F"/>
    <w:rsid w:val="141080EA"/>
    <w:rsid w:val="1434EDED"/>
    <w:rsid w:val="143833D8"/>
    <w:rsid w:val="1455BD43"/>
    <w:rsid w:val="1488E145"/>
    <w:rsid w:val="14E9710E"/>
    <w:rsid w:val="14F127CE"/>
    <w:rsid w:val="15226BC1"/>
    <w:rsid w:val="15411609"/>
    <w:rsid w:val="15C9B9BE"/>
    <w:rsid w:val="15CA18CD"/>
    <w:rsid w:val="164ED2BE"/>
    <w:rsid w:val="16560807"/>
    <w:rsid w:val="16C856D5"/>
    <w:rsid w:val="1777AA14"/>
    <w:rsid w:val="17B3BB1B"/>
    <w:rsid w:val="17B8C1C5"/>
    <w:rsid w:val="17D9D18D"/>
    <w:rsid w:val="17DD72F5"/>
    <w:rsid w:val="18415E3A"/>
    <w:rsid w:val="1871279D"/>
    <w:rsid w:val="18E3E62C"/>
    <w:rsid w:val="19412821"/>
    <w:rsid w:val="196FF0E4"/>
    <w:rsid w:val="197640C8"/>
    <w:rsid w:val="19979B89"/>
    <w:rsid w:val="19B6B1CA"/>
    <w:rsid w:val="1A034353"/>
    <w:rsid w:val="1A3D7024"/>
    <w:rsid w:val="1A708928"/>
    <w:rsid w:val="1A71D6EA"/>
    <w:rsid w:val="1AAB0878"/>
    <w:rsid w:val="1AB14F85"/>
    <w:rsid w:val="1AE445B7"/>
    <w:rsid w:val="1AE474F3"/>
    <w:rsid w:val="1B6CA31D"/>
    <w:rsid w:val="1BBB58C2"/>
    <w:rsid w:val="1C361D92"/>
    <w:rsid w:val="1CC36578"/>
    <w:rsid w:val="1D059E15"/>
    <w:rsid w:val="1D86616A"/>
    <w:rsid w:val="1DC1967C"/>
    <w:rsid w:val="1E3F5491"/>
    <w:rsid w:val="1E46F83D"/>
    <w:rsid w:val="1F0811B7"/>
    <w:rsid w:val="1F158EAD"/>
    <w:rsid w:val="1F2782AC"/>
    <w:rsid w:val="1F2FFECE"/>
    <w:rsid w:val="1F4463A6"/>
    <w:rsid w:val="1F661C28"/>
    <w:rsid w:val="1FA36CAA"/>
    <w:rsid w:val="1FA9D0DE"/>
    <w:rsid w:val="1FC4DCDE"/>
    <w:rsid w:val="1FD048B6"/>
    <w:rsid w:val="2028DE9A"/>
    <w:rsid w:val="202F7D3B"/>
    <w:rsid w:val="20934F53"/>
    <w:rsid w:val="20942F06"/>
    <w:rsid w:val="20DA12C1"/>
    <w:rsid w:val="20E498BB"/>
    <w:rsid w:val="20EA82CA"/>
    <w:rsid w:val="21961320"/>
    <w:rsid w:val="21A4FFF4"/>
    <w:rsid w:val="21AD6A19"/>
    <w:rsid w:val="21B72E33"/>
    <w:rsid w:val="21D0F702"/>
    <w:rsid w:val="21D4F6DC"/>
    <w:rsid w:val="21D537CA"/>
    <w:rsid w:val="21D5B291"/>
    <w:rsid w:val="221637BF"/>
    <w:rsid w:val="224CF677"/>
    <w:rsid w:val="22FBA84B"/>
    <w:rsid w:val="230AF0DA"/>
    <w:rsid w:val="231DB1E2"/>
    <w:rsid w:val="231DFF45"/>
    <w:rsid w:val="2325DAC1"/>
    <w:rsid w:val="2398BF80"/>
    <w:rsid w:val="239E1F37"/>
    <w:rsid w:val="23AF5AE8"/>
    <w:rsid w:val="23C259F2"/>
    <w:rsid w:val="23E67C56"/>
    <w:rsid w:val="2422E397"/>
    <w:rsid w:val="2542DB61"/>
    <w:rsid w:val="254FC700"/>
    <w:rsid w:val="25A592F9"/>
    <w:rsid w:val="261BB84A"/>
    <w:rsid w:val="2635E4B8"/>
    <w:rsid w:val="26389CF9"/>
    <w:rsid w:val="2659AC76"/>
    <w:rsid w:val="26C0A265"/>
    <w:rsid w:val="2750E370"/>
    <w:rsid w:val="27E04533"/>
    <w:rsid w:val="27EC53CA"/>
    <w:rsid w:val="27F22822"/>
    <w:rsid w:val="2808288F"/>
    <w:rsid w:val="280EEC4C"/>
    <w:rsid w:val="283DAD5E"/>
    <w:rsid w:val="28FBC33F"/>
    <w:rsid w:val="292BA70B"/>
    <w:rsid w:val="293EA510"/>
    <w:rsid w:val="29C80B92"/>
    <w:rsid w:val="29F9CFF4"/>
    <w:rsid w:val="2A2A8823"/>
    <w:rsid w:val="2A5B2EE8"/>
    <w:rsid w:val="2A7D3015"/>
    <w:rsid w:val="2B2F76C7"/>
    <w:rsid w:val="2B381F48"/>
    <w:rsid w:val="2B727D6C"/>
    <w:rsid w:val="2B858A69"/>
    <w:rsid w:val="2BAF1C86"/>
    <w:rsid w:val="2BBCFD4A"/>
    <w:rsid w:val="2C14EC13"/>
    <w:rsid w:val="2C37441F"/>
    <w:rsid w:val="2D093E4F"/>
    <w:rsid w:val="2D0B1A6A"/>
    <w:rsid w:val="2D3982DD"/>
    <w:rsid w:val="2D63438A"/>
    <w:rsid w:val="2DABCF05"/>
    <w:rsid w:val="2DD597A3"/>
    <w:rsid w:val="2DDD6679"/>
    <w:rsid w:val="2E059DC8"/>
    <w:rsid w:val="2F2649A8"/>
    <w:rsid w:val="2F405691"/>
    <w:rsid w:val="2F78E3AD"/>
    <w:rsid w:val="2F861BE9"/>
    <w:rsid w:val="2F8FA304"/>
    <w:rsid w:val="2F988A06"/>
    <w:rsid w:val="2FC81A4E"/>
    <w:rsid w:val="2FFCB2FA"/>
    <w:rsid w:val="301BC54D"/>
    <w:rsid w:val="306BB593"/>
    <w:rsid w:val="30B438D3"/>
    <w:rsid w:val="30C6D3B5"/>
    <w:rsid w:val="31B1AFB8"/>
    <w:rsid w:val="31EF8BC7"/>
    <w:rsid w:val="321EF35A"/>
    <w:rsid w:val="32280209"/>
    <w:rsid w:val="32795A07"/>
    <w:rsid w:val="32896EAB"/>
    <w:rsid w:val="32E2D1C4"/>
    <w:rsid w:val="32E46263"/>
    <w:rsid w:val="32F7FEBF"/>
    <w:rsid w:val="33241540"/>
    <w:rsid w:val="333F0D53"/>
    <w:rsid w:val="3353B121"/>
    <w:rsid w:val="34087304"/>
    <w:rsid w:val="34C6B84B"/>
    <w:rsid w:val="354A02CF"/>
    <w:rsid w:val="3566DDD8"/>
    <w:rsid w:val="361B240E"/>
    <w:rsid w:val="3647FB04"/>
    <w:rsid w:val="37580B93"/>
    <w:rsid w:val="37D68D89"/>
    <w:rsid w:val="38275E79"/>
    <w:rsid w:val="383B3C2B"/>
    <w:rsid w:val="397B65F3"/>
    <w:rsid w:val="39AD091C"/>
    <w:rsid w:val="39C42B77"/>
    <w:rsid w:val="39C581C5"/>
    <w:rsid w:val="39E8731A"/>
    <w:rsid w:val="3A26DEB1"/>
    <w:rsid w:val="3A9EF9F0"/>
    <w:rsid w:val="3AF32635"/>
    <w:rsid w:val="3B0A071A"/>
    <w:rsid w:val="3B459213"/>
    <w:rsid w:val="3B55A472"/>
    <w:rsid w:val="3B7A8626"/>
    <w:rsid w:val="3B891A19"/>
    <w:rsid w:val="3B9F78B1"/>
    <w:rsid w:val="3C18E5C3"/>
    <w:rsid w:val="3C2B4186"/>
    <w:rsid w:val="3C3929F9"/>
    <w:rsid w:val="3C4992BE"/>
    <w:rsid w:val="3CC52FBF"/>
    <w:rsid w:val="3CF12132"/>
    <w:rsid w:val="3D0092AC"/>
    <w:rsid w:val="3D7EFF5A"/>
    <w:rsid w:val="3D9E336E"/>
    <w:rsid w:val="3DAB2DC6"/>
    <w:rsid w:val="3DC4355B"/>
    <w:rsid w:val="3E9D0E73"/>
    <w:rsid w:val="3EB9173A"/>
    <w:rsid w:val="3EE07440"/>
    <w:rsid w:val="3EFC2792"/>
    <w:rsid w:val="3F095722"/>
    <w:rsid w:val="3F6A86C6"/>
    <w:rsid w:val="3F8EA5CD"/>
    <w:rsid w:val="3FC31309"/>
    <w:rsid w:val="3FF964D5"/>
    <w:rsid w:val="4015B8BA"/>
    <w:rsid w:val="401D1D0C"/>
    <w:rsid w:val="40233BA6"/>
    <w:rsid w:val="403773E0"/>
    <w:rsid w:val="403F60FA"/>
    <w:rsid w:val="4041F922"/>
    <w:rsid w:val="40A1CFDE"/>
    <w:rsid w:val="40BB396D"/>
    <w:rsid w:val="40FC87D9"/>
    <w:rsid w:val="4125E805"/>
    <w:rsid w:val="41285FB0"/>
    <w:rsid w:val="414E7D63"/>
    <w:rsid w:val="4182F3E0"/>
    <w:rsid w:val="41901346"/>
    <w:rsid w:val="4212B55C"/>
    <w:rsid w:val="428980BA"/>
    <w:rsid w:val="4296CECC"/>
    <w:rsid w:val="42A7159F"/>
    <w:rsid w:val="42D4244F"/>
    <w:rsid w:val="43A57568"/>
    <w:rsid w:val="43A9F877"/>
    <w:rsid w:val="43AE08BE"/>
    <w:rsid w:val="43AF0CA7"/>
    <w:rsid w:val="44030F51"/>
    <w:rsid w:val="4424C6F1"/>
    <w:rsid w:val="442855D7"/>
    <w:rsid w:val="44AF9F94"/>
    <w:rsid w:val="44CCC0AC"/>
    <w:rsid w:val="44F35F44"/>
    <w:rsid w:val="45271500"/>
    <w:rsid w:val="456B990C"/>
    <w:rsid w:val="45C993CE"/>
    <w:rsid w:val="45CE0215"/>
    <w:rsid w:val="4641DA52"/>
    <w:rsid w:val="46933695"/>
    <w:rsid w:val="46AA1B52"/>
    <w:rsid w:val="46AF74B7"/>
    <w:rsid w:val="46C29CCB"/>
    <w:rsid w:val="46F7756E"/>
    <w:rsid w:val="470D4BE1"/>
    <w:rsid w:val="474C15BF"/>
    <w:rsid w:val="47755878"/>
    <w:rsid w:val="47EB4421"/>
    <w:rsid w:val="47F87977"/>
    <w:rsid w:val="47F87E71"/>
    <w:rsid w:val="483AC4B7"/>
    <w:rsid w:val="486DDCC8"/>
    <w:rsid w:val="48934F6A"/>
    <w:rsid w:val="48DFABE9"/>
    <w:rsid w:val="48E9A5C8"/>
    <w:rsid w:val="48F401F6"/>
    <w:rsid w:val="48FCBB7D"/>
    <w:rsid w:val="492F98AD"/>
    <w:rsid w:val="49CDE985"/>
    <w:rsid w:val="4A251431"/>
    <w:rsid w:val="4A83859E"/>
    <w:rsid w:val="4A83E767"/>
    <w:rsid w:val="4AA63E7D"/>
    <w:rsid w:val="4ACB72E9"/>
    <w:rsid w:val="4ACC730E"/>
    <w:rsid w:val="4ACCD44F"/>
    <w:rsid w:val="4AD5719E"/>
    <w:rsid w:val="4B14043F"/>
    <w:rsid w:val="4B5D00D8"/>
    <w:rsid w:val="4B821C6B"/>
    <w:rsid w:val="4BEFD328"/>
    <w:rsid w:val="4BF813DA"/>
    <w:rsid w:val="4C2DD5D5"/>
    <w:rsid w:val="4C46C5E5"/>
    <w:rsid w:val="4C92B24C"/>
    <w:rsid w:val="4CF1F012"/>
    <w:rsid w:val="4CF8D1C3"/>
    <w:rsid w:val="4D023766"/>
    <w:rsid w:val="4D559815"/>
    <w:rsid w:val="4D610EC1"/>
    <w:rsid w:val="4D90B7F5"/>
    <w:rsid w:val="4DA2F19E"/>
    <w:rsid w:val="4DD3512B"/>
    <w:rsid w:val="4E23503D"/>
    <w:rsid w:val="4E2F0EAF"/>
    <w:rsid w:val="4EAF5F0B"/>
    <w:rsid w:val="4EEF771B"/>
    <w:rsid w:val="4F093F18"/>
    <w:rsid w:val="4F3E1328"/>
    <w:rsid w:val="4F4C71FF"/>
    <w:rsid w:val="4F4DA7C8"/>
    <w:rsid w:val="4F6B8A35"/>
    <w:rsid w:val="4FDAE908"/>
    <w:rsid w:val="4FE58052"/>
    <w:rsid w:val="504AAF61"/>
    <w:rsid w:val="504BF00F"/>
    <w:rsid w:val="50605456"/>
    <w:rsid w:val="508C60CD"/>
    <w:rsid w:val="50AC0EE3"/>
    <w:rsid w:val="50CB38BF"/>
    <w:rsid w:val="512528C7"/>
    <w:rsid w:val="514B3BF4"/>
    <w:rsid w:val="518B1D82"/>
    <w:rsid w:val="52C2DA0F"/>
    <w:rsid w:val="52D421BE"/>
    <w:rsid w:val="52DCCF99"/>
    <w:rsid w:val="5338903E"/>
    <w:rsid w:val="53762C7D"/>
    <w:rsid w:val="537D95E8"/>
    <w:rsid w:val="539A5B91"/>
    <w:rsid w:val="53F7A776"/>
    <w:rsid w:val="541D4074"/>
    <w:rsid w:val="5427ABB6"/>
    <w:rsid w:val="543AF29C"/>
    <w:rsid w:val="54E29947"/>
    <w:rsid w:val="551A1AC6"/>
    <w:rsid w:val="551FD934"/>
    <w:rsid w:val="55527882"/>
    <w:rsid w:val="557DE316"/>
    <w:rsid w:val="559DB521"/>
    <w:rsid w:val="55E2CCE0"/>
    <w:rsid w:val="56154290"/>
    <w:rsid w:val="566233F9"/>
    <w:rsid w:val="56AFC07B"/>
    <w:rsid w:val="56F9869D"/>
    <w:rsid w:val="5705C1B1"/>
    <w:rsid w:val="5775FF5A"/>
    <w:rsid w:val="577A3AD0"/>
    <w:rsid w:val="57A66FCD"/>
    <w:rsid w:val="57A97145"/>
    <w:rsid w:val="57B23C6D"/>
    <w:rsid w:val="57C57646"/>
    <w:rsid w:val="581334CC"/>
    <w:rsid w:val="58456B05"/>
    <w:rsid w:val="58893BA0"/>
    <w:rsid w:val="58EB18CE"/>
    <w:rsid w:val="59531B18"/>
    <w:rsid w:val="5961175E"/>
    <w:rsid w:val="5969FE83"/>
    <w:rsid w:val="59CF40D1"/>
    <w:rsid w:val="59D20D71"/>
    <w:rsid w:val="59EB18E5"/>
    <w:rsid w:val="5A378027"/>
    <w:rsid w:val="5A7F8858"/>
    <w:rsid w:val="5B8B94E8"/>
    <w:rsid w:val="5CA06FB6"/>
    <w:rsid w:val="5CA1A2CD"/>
    <w:rsid w:val="5CD259FC"/>
    <w:rsid w:val="5D109E56"/>
    <w:rsid w:val="5D26B3FD"/>
    <w:rsid w:val="5D448804"/>
    <w:rsid w:val="5D8C3B6A"/>
    <w:rsid w:val="5DA1D598"/>
    <w:rsid w:val="5DC68480"/>
    <w:rsid w:val="5DDF661D"/>
    <w:rsid w:val="5DED7A6D"/>
    <w:rsid w:val="5E51E8F1"/>
    <w:rsid w:val="5E7D10B6"/>
    <w:rsid w:val="5E833C57"/>
    <w:rsid w:val="5E8ACA30"/>
    <w:rsid w:val="5E8B51AF"/>
    <w:rsid w:val="5EAE3F34"/>
    <w:rsid w:val="5EC58C04"/>
    <w:rsid w:val="5F240840"/>
    <w:rsid w:val="5F367D00"/>
    <w:rsid w:val="5F4070FF"/>
    <w:rsid w:val="5FA16AC1"/>
    <w:rsid w:val="5FDFDEFB"/>
    <w:rsid w:val="5FE84E17"/>
    <w:rsid w:val="60399B30"/>
    <w:rsid w:val="606004D3"/>
    <w:rsid w:val="61009035"/>
    <w:rsid w:val="61860A39"/>
    <w:rsid w:val="61B4B546"/>
    <w:rsid w:val="61CF70FA"/>
    <w:rsid w:val="61FC7F8A"/>
    <w:rsid w:val="62137A55"/>
    <w:rsid w:val="624830B7"/>
    <w:rsid w:val="626E6623"/>
    <w:rsid w:val="62CB1FEB"/>
    <w:rsid w:val="62DDC181"/>
    <w:rsid w:val="62E22C7D"/>
    <w:rsid w:val="63A901A9"/>
    <w:rsid w:val="63F63C5A"/>
    <w:rsid w:val="63F71C51"/>
    <w:rsid w:val="6406A79B"/>
    <w:rsid w:val="642E9EFB"/>
    <w:rsid w:val="6444F9ED"/>
    <w:rsid w:val="64A2F220"/>
    <w:rsid w:val="64C51A62"/>
    <w:rsid w:val="6585D02A"/>
    <w:rsid w:val="6697E7EE"/>
    <w:rsid w:val="66A42BA0"/>
    <w:rsid w:val="66B6A2DB"/>
    <w:rsid w:val="66B9ECBF"/>
    <w:rsid w:val="67140521"/>
    <w:rsid w:val="67500856"/>
    <w:rsid w:val="6767839C"/>
    <w:rsid w:val="676A32A2"/>
    <w:rsid w:val="6800DEEE"/>
    <w:rsid w:val="68292D33"/>
    <w:rsid w:val="697B353C"/>
    <w:rsid w:val="69857974"/>
    <w:rsid w:val="6A244E9C"/>
    <w:rsid w:val="6AC1FF49"/>
    <w:rsid w:val="6B7C96BE"/>
    <w:rsid w:val="6B87F0E9"/>
    <w:rsid w:val="6C1D09B5"/>
    <w:rsid w:val="6CD77053"/>
    <w:rsid w:val="6CD79118"/>
    <w:rsid w:val="6CD8DB8A"/>
    <w:rsid w:val="6D7A41C2"/>
    <w:rsid w:val="6D9B84BE"/>
    <w:rsid w:val="6DBEEB22"/>
    <w:rsid w:val="6EC92991"/>
    <w:rsid w:val="6F16C0F4"/>
    <w:rsid w:val="6F2B8318"/>
    <w:rsid w:val="6F471C9F"/>
    <w:rsid w:val="6F6CDC48"/>
    <w:rsid w:val="6F7A2F49"/>
    <w:rsid w:val="6FD0D4C2"/>
    <w:rsid w:val="70B1CA91"/>
    <w:rsid w:val="70D88544"/>
    <w:rsid w:val="71282FC5"/>
    <w:rsid w:val="7191D3AF"/>
    <w:rsid w:val="7238F4C5"/>
    <w:rsid w:val="72C0ECD7"/>
    <w:rsid w:val="740128FA"/>
    <w:rsid w:val="741214B9"/>
    <w:rsid w:val="749FC83F"/>
    <w:rsid w:val="74B6FE7F"/>
    <w:rsid w:val="74DCA67C"/>
    <w:rsid w:val="755F2D13"/>
    <w:rsid w:val="756EB5A6"/>
    <w:rsid w:val="7725A7D0"/>
    <w:rsid w:val="773096EE"/>
    <w:rsid w:val="775E81D7"/>
    <w:rsid w:val="7770FA06"/>
    <w:rsid w:val="77A3C272"/>
    <w:rsid w:val="77AB7960"/>
    <w:rsid w:val="77C4E626"/>
    <w:rsid w:val="77D80480"/>
    <w:rsid w:val="785A4993"/>
    <w:rsid w:val="78708B05"/>
    <w:rsid w:val="78D397F0"/>
    <w:rsid w:val="7945713E"/>
    <w:rsid w:val="79874F1E"/>
    <w:rsid w:val="798A1606"/>
    <w:rsid w:val="79D391AB"/>
    <w:rsid w:val="7AA52A8A"/>
    <w:rsid w:val="7AC6EF18"/>
    <w:rsid w:val="7B42EEE1"/>
    <w:rsid w:val="7B61D1F6"/>
    <w:rsid w:val="7B87F8C4"/>
    <w:rsid w:val="7B9018BB"/>
    <w:rsid w:val="7BA3404A"/>
    <w:rsid w:val="7BD8E2F7"/>
    <w:rsid w:val="7BE1A932"/>
    <w:rsid w:val="7C0734C9"/>
    <w:rsid w:val="7CC1BD24"/>
    <w:rsid w:val="7CE90235"/>
    <w:rsid w:val="7CFA6261"/>
    <w:rsid w:val="7D0B070F"/>
    <w:rsid w:val="7DAEEA4E"/>
    <w:rsid w:val="7DC10D31"/>
    <w:rsid w:val="7E4C723A"/>
    <w:rsid w:val="7EB3ACAF"/>
    <w:rsid w:val="7ECBC6DA"/>
    <w:rsid w:val="7F17F20D"/>
    <w:rsid w:val="7F5FA1CF"/>
    <w:rsid w:val="7F64D7E6"/>
    <w:rsid w:val="7FC84C35"/>
    <w:rsid w:val="7FDB575D"/>
    <w:rsid w:val="7FE0F1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58EAD"/>
  <w15:chartTrackingRefBased/>
  <w15:docId w15:val="{C71DA10B-6F02-4731-82F9-C2D1800C06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DA1D59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04AAF61"/>
    <w:rPr>
      <w:color w:val="467886"/>
      <w:u w:val="single"/>
    </w:rPr>
  </w:style>
  <w:style w:type="paragraph" w:styleId="Heading1">
    <w:uiPriority w:val="9"/>
    <w:name w:val="heading 1"/>
    <w:basedOn w:val="Normal"/>
    <w:next w:val="Normal"/>
    <w:qFormat/>
    <w:rsid w:val="504AAF6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98630bacc3443f0" /><Relationship Type="http://schemas.openxmlformats.org/officeDocument/2006/relationships/image" Target="/media/image.png" Id="rId574246323" /><Relationship Type="http://schemas.openxmlformats.org/officeDocument/2006/relationships/image" Target="/media/image2.png" Id="rId580885560" /><Relationship Type="http://schemas.openxmlformats.org/officeDocument/2006/relationships/image" Target="/media/image3.png" Id="rId1440903499" /><Relationship Type="http://schemas.openxmlformats.org/officeDocument/2006/relationships/hyperlink" Target="https://biblewisdomhub.org/gabriel-and-michael-in-the-bible/" TargetMode="External" Id="R3885837c0ecc48d3" /><Relationship Type="http://schemas.openxmlformats.org/officeDocument/2006/relationships/hyperlink" Target="https://dictionary.cambridge.org/dictionary/english/triptych" TargetMode="External" Id="R86358d0e0b854947" /><Relationship Type="http://schemas.openxmlformats.org/officeDocument/2006/relationships/hyperlink" Target="https://www.instagram.com/p/DG3ShmyMjMA/" TargetMode="External" Id="Re2300ec7bf3940b0" /><Relationship Type="http://schemas.openxmlformats.org/officeDocument/2006/relationships/hyperlink" Target="https://rowtonsmuseum.co.uk/about/" TargetMode="External" Id="Rf284ecc4bd194b07" /><Relationship Type="http://schemas.openxmlformats.org/officeDocument/2006/relationships/hyperlink" Target="https://rowtonsmuseum.co.uk/collection/nkisi-nkondi-power-figure/" TargetMode="External" Id="R62c698c5ad8745c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2026-01-14T13:52:17.1248960Z</dcterms:created>
  <dcterms:modified xsi:type="dcterms:W3CDTF">2026-01-23T23:43:43.5385347Z</dcterms:modified>
  <dc:creator>Talia Pearson (2404304)</dc:creator>
  <lastModifiedBy>Talia Pearson (2404304)</lastModifiedBy>
</coreProperties>
</file>