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44F3E" w14:textId="6F55B7CD" w:rsidR="00C6554A" w:rsidRPr="008B5277" w:rsidRDefault="00C42A7C" w:rsidP="00C6554A">
      <w:pPr>
        <w:pStyle w:val="Photo"/>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58240" behindDoc="0" locked="0" layoutInCell="1" allowOverlap="1" wp14:anchorId="12155925" wp14:editId="1F9C3849">
            <wp:simplePos x="0" y="0"/>
            <wp:positionH relativeFrom="margin">
              <wp:posOffset>132431</wp:posOffset>
            </wp:positionH>
            <wp:positionV relativeFrom="paragraph">
              <wp:posOffset>-198295</wp:posOffset>
            </wp:positionV>
            <wp:extent cx="5486400" cy="3084195"/>
            <wp:effectExtent l="190500" t="190500" r="190500" b="192405"/>
            <wp:wrapNone/>
            <wp:docPr id="2" name="Picture 2" descr="A close up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W-EZ298_electr_ZG_20161102114713.jpg"/>
                    <pic:cNvPicPr/>
                  </pic:nvPicPr>
                  <pic:blipFill>
                    <a:blip r:embed="rId8">
                      <a:extLst>
                        <a:ext uri="{28A0092B-C50C-407E-A947-70E740481C1C}">
                          <a14:useLocalDpi xmlns:a14="http://schemas.microsoft.com/office/drawing/2010/main" val="0"/>
                        </a:ext>
                      </a:extLst>
                    </a:blip>
                    <a:stretch>
                      <a:fillRect/>
                    </a:stretch>
                  </pic:blipFill>
                  <pic:spPr>
                    <a:xfrm>
                      <a:off x="0" y="0"/>
                      <a:ext cx="5486400" cy="3084195"/>
                    </a:xfrm>
                    <a:prstGeom prst="rect">
                      <a:avLst/>
                    </a:prstGeom>
                    <a:ln>
                      <a:noFill/>
                    </a:ln>
                    <a:effectLst>
                      <a:outerShdw blurRad="190500" algn="tl" rotWithShape="0">
                        <a:srgbClr val="000000">
                          <a:alpha val="70000"/>
                        </a:srgbClr>
                      </a:outerShdw>
                    </a:effectLst>
                  </pic:spPr>
                </pic:pic>
              </a:graphicData>
            </a:graphic>
          </wp:anchor>
        </w:drawing>
      </w:r>
    </w:p>
    <w:bookmarkEnd w:id="0"/>
    <w:bookmarkEnd w:id="1"/>
    <w:bookmarkEnd w:id="2"/>
    <w:bookmarkEnd w:id="3"/>
    <w:bookmarkEnd w:id="4"/>
    <w:p w14:paraId="03229D83" w14:textId="47262637" w:rsidR="00C42A7C" w:rsidRDefault="00C42A7C" w:rsidP="00C6554A">
      <w:pPr>
        <w:pStyle w:val="Title"/>
      </w:pPr>
    </w:p>
    <w:p w14:paraId="67D6371E" w14:textId="63DB4E3F" w:rsidR="00C42A7C" w:rsidRDefault="00C42A7C" w:rsidP="00C6554A">
      <w:pPr>
        <w:pStyle w:val="Title"/>
      </w:pPr>
    </w:p>
    <w:p w14:paraId="3DBC2404" w14:textId="04529AA1" w:rsidR="00C42A7C" w:rsidRDefault="00C42A7C" w:rsidP="00C6554A">
      <w:pPr>
        <w:pStyle w:val="Title"/>
      </w:pPr>
    </w:p>
    <w:p w14:paraId="2B41C3EF" w14:textId="3C4328E0" w:rsidR="00C42A7C" w:rsidRDefault="00C42A7C" w:rsidP="00C6554A">
      <w:pPr>
        <w:pStyle w:val="Title"/>
      </w:pPr>
    </w:p>
    <w:p w14:paraId="31367763" w14:textId="77777777" w:rsidR="00C42A7C" w:rsidRDefault="00C42A7C" w:rsidP="00C6554A">
      <w:pPr>
        <w:pStyle w:val="Title"/>
      </w:pPr>
    </w:p>
    <w:p w14:paraId="33374DFC" w14:textId="77777777" w:rsidR="00C42A7C" w:rsidRDefault="00C42A7C" w:rsidP="00C6554A">
      <w:pPr>
        <w:pStyle w:val="Title"/>
      </w:pPr>
    </w:p>
    <w:p w14:paraId="254B5726" w14:textId="77777777" w:rsidR="00C42A7C" w:rsidRDefault="00C42A7C" w:rsidP="00C6554A">
      <w:pPr>
        <w:pStyle w:val="Title"/>
      </w:pPr>
    </w:p>
    <w:p w14:paraId="5670E4D9" w14:textId="63804EBE" w:rsidR="00C6554A" w:rsidRDefault="00DF34DE" w:rsidP="00C6554A">
      <w:pPr>
        <w:pStyle w:val="Title"/>
      </w:pPr>
      <w:r w:rsidRPr="00DF34DE">
        <w:t xml:space="preserve">Environmental Analysis of </w:t>
      </w:r>
      <w:r>
        <w:t>Electric vehicle i</w:t>
      </w:r>
      <w:r w:rsidRPr="00DF34DE">
        <w:t>ndustry</w:t>
      </w:r>
    </w:p>
    <w:p w14:paraId="4C59C423" w14:textId="1D962237" w:rsidR="00C12D8F" w:rsidRDefault="00C12D8F" w:rsidP="00C6554A">
      <w:pPr>
        <w:pStyle w:val="Title"/>
      </w:pPr>
      <w:r>
        <w:t>Assessment 1</w:t>
      </w:r>
    </w:p>
    <w:p w14:paraId="03B4339F" w14:textId="472805D0" w:rsidR="00DF34DE" w:rsidRDefault="00DF34DE" w:rsidP="00C6554A">
      <w:pPr>
        <w:pStyle w:val="Title"/>
      </w:pPr>
    </w:p>
    <w:p w14:paraId="6573C65D" w14:textId="77777777" w:rsidR="00C42A7C" w:rsidRDefault="00C42A7C" w:rsidP="00C6554A">
      <w:pPr>
        <w:pStyle w:val="Title"/>
      </w:pPr>
    </w:p>
    <w:p w14:paraId="68E3872C" w14:textId="7BC584B0" w:rsidR="00C12D8F" w:rsidRDefault="00DF34DE" w:rsidP="00C12D8F">
      <w:pPr>
        <w:pStyle w:val="Subtitle"/>
      </w:pPr>
      <w:bookmarkStart w:id="5" w:name="_Hlk34933936"/>
      <w:r>
        <w:t xml:space="preserve">Global business envioronment </w:t>
      </w:r>
    </w:p>
    <w:p w14:paraId="50B0D594" w14:textId="5EFFFF4F" w:rsidR="00DF34DE" w:rsidRDefault="00DF34DE" w:rsidP="00C42A7C">
      <w:pPr>
        <w:pStyle w:val="Subtitle"/>
      </w:pPr>
      <w:r>
        <w:t xml:space="preserve">tUtor’s name: keany tang </w:t>
      </w:r>
    </w:p>
    <w:bookmarkEnd w:id="5"/>
    <w:p w14:paraId="1DF26A78" w14:textId="77EB3F3A" w:rsidR="00C42A7C" w:rsidRDefault="00C42A7C" w:rsidP="00C42A7C">
      <w:pPr>
        <w:pStyle w:val="Subtitle"/>
      </w:pPr>
    </w:p>
    <w:p w14:paraId="16E598C5" w14:textId="77777777" w:rsidR="00C42A7C" w:rsidRPr="00D5413C" w:rsidRDefault="00C42A7C" w:rsidP="00C42A7C">
      <w:pPr>
        <w:pStyle w:val="Subtitle"/>
      </w:pPr>
    </w:p>
    <w:p w14:paraId="0C55A216" w14:textId="14675053" w:rsidR="00C6554A" w:rsidRDefault="00DF34DE" w:rsidP="00C6554A">
      <w:pPr>
        <w:pStyle w:val="ContactInfo"/>
      </w:pPr>
      <w:r>
        <w:t>Dimitrina Petrova - 1905516</w:t>
      </w:r>
      <w:r w:rsidR="00C6554A">
        <w:t xml:space="preserve"> |</w:t>
      </w:r>
      <w:r>
        <w:t xml:space="preserve">BABM Level 4 </w:t>
      </w:r>
      <w:r w:rsidR="00C6554A">
        <w:t>|</w:t>
      </w:r>
      <w:r w:rsidR="00C6554A" w:rsidRPr="00D5413C">
        <w:t xml:space="preserve"> </w:t>
      </w:r>
      <w:r w:rsidR="00C12D8F">
        <w:t>18</w:t>
      </w:r>
      <w:r>
        <w:t>.0</w:t>
      </w:r>
      <w:r w:rsidR="00C12D8F">
        <w:t>5</w:t>
      </w:r>
      <w:r>
        <w:t>.2020</w:t>
      </w:r>
      <w:r w:rsidR="00C6554A">
        <w:br w:type="page"/>
      </w:r>
    </w:p>
    <w:p w14:paraId="2507017B" w14:textId="3A4F250F" w:rsidR="007D46DB" w:rsidRDefault="007D46DB" w:rsidP="000918AB">
      <w:pPr>
        <w:pStyle w:val="Heading1"/>
      </w:pPr>
      <w:r>
        <w:lastRenderedPageBreak/>
        <w:t>Contents:</w:t>
      </w:r>
    </w:p>
    <w:p w14:paraId="094D9562" w14:textId="0068776B" w:rsidR="007D46DB" w:rsidRDefault="007D46DB" w:rsidP="007D46DB"/>
    <w:p w14:paraId="42B9FACB" w14:textId="64BDEE80" w:rsidR="007D46DB" w:rsidRPr="007D46DB" w:rsidRDefault="007D46DB" w:rsidP="007D46DB">
      <w:pPr>
        <w:spacing w:line="600" w:lineRule="auto"/>
        <w:rPr>
          <w:sz w:val="28"/>
          <w:szCs w:val="28"/>
        </w:rPr>
      </w:pPr>
      <w:r w:rsidRPr="007D46DB">
        <w:rPr>
          <w:sz w:val="28"/>
          <w:szCs w:val="28"/>
        </w:rPr>
        <w:t>Introduction………………………………………………………</w:t>
      </w:r>
      <w:r>
        <w:rPr>
          <w:sz w:val="28"/>
          <w:szCs w:val="28"/>
        </w:rPr>
        <w:t>………………………………2</w:t>
      </w:r>
    </w:p>
    <w:p w14:paraId="03C891E3" w14:textId="5290AD4A" w:rsidR="007D46DB" w:rsidRPr="007D46DB" w:rsidRDefault="007D46DB" w:rsidP="007D46DB">
      <w:pPr>
        <w:spacing w:line="600" w:lineRule="auto"/>
        <w:rPr>
          <w:sz w:val="28"/>
          <w:szCs w:val="28"/>
        </w:rPr>
      </w:pPr>
      <w:r w:rsidRPr="007D46DB">
        <w:rPr>
          <w:sz w:val="28"/>
          <w:szCs w:val="28"/>
        </w:rPr>
        <w:t>Macro-environmental analysis of Electric Vehicle Industry (P</w:t>
      </w:r>
      <w:r>
        <w:rPr>
          <w:sz w:val="28"/>
          <w:szCs w:val="28"/>
        </w:rPr>
        <w:t>ESTEL</w:t>
      </w:r>
      <w:r w:rsidRPr="007D46DB">
        <w:rPr>
          <w:sz w:val="28"/>
          <w:szCs w:val="28"/>
        </w:rPr>
        <w:t>)</w:t>
      </w:r>
      <w:r>
        <w:rPr>
          <w:sz w:val="28"/>
          <w:szCs w:val="28"/>
        </w:rPr>
        <w:t>……………………………………………………………………………………………3</w:t>
      </w:r>
    </w:p>
    <w:p w14:paraId="4A56D722" w14:textId="5CF1DDBD" w:rsidR="007D46DB" w:rsidRPr="007D46DB" w:rsidRDefault="007D46DB" w:rsidP="007D46DB">
      <w:pPr>
        <w:spacing w:line="600" w:lineRule="auto"/>
        <w:rPr>
          <w:sz w:val="28"/>
          <w:szCs w:val="28"/>
        </w:rPr>
      </w:pPr>
      <w:r w:rsidRPr="007D46DB">
        <w:rPr>
          <w:sz w:val="28"/>
          <w:szCs w:val="28"/>
        </w:rPr>
        <w:t>Recognition of the major forces shaping the industry throughout the prism of Porter’s five forces model</w:t>
      </w:r>
      <w:r>
        <w:rPr>
          <w:sz w:val="28"/>
          <w:szCs w:val="28"/>
        </w:rPr>
        <w:t>…………………………………………………</w:t>
      </w:r>
      <w:r w:rsidR="00D945D9">
        <w:rPr>
          <w:sz w:val="28"/>
          <w:szCs w:val="28"/>
        </w:rPr>
        <w:t>…8</w:t>
      </w:r>
    </w:p>
    <w:p w14:paraId="6681272B" w14:textId="420981E9" w:rsidR="007D46DB" w:rsidRDefault="007D46DB" w:rsidP="007D46DB">
      <w:pPr>
        <w:spacing w:line="600" w:lineRule="auto"/>
        <w:rPr>
          <w:sz w:val="28"/>
          <w:szCs w:val="28"/>
        </w:rPr>
      </w:pPr>
      <w:r w:rsidRPr="007D46DB">
        <w:rPr>
          <w:sz w:val="28"/>
          <w:szCs w:val="28"/>
        </w:rPr>
        <w:t>Conclusion</w:t>
      </w:r>
      <w:r>
        <w:rPr>
          <w:sz w:val="28"/>
          <w:szCs w:val="28"/>
        </w:rPr>
        <w:t>…………………………………………………………………………………………</w:t>
      </w:r>
      <w:r w:rsidR="00D945D9">
        <w:rPr>
          <w:sz w:val="28"/>
          <w:szCs w:val="28"/>
        </w:rPr>
        <w:t>9</w:t>
      </w:r>
    </w:p>
    <w:p w14:paraId="7F2AF873" w14:textId="460111E5" w:rsidR="007D46DB" w:rsidRPr="007D46DB" w:rsidRDefault="007D46DB" w:rsidP="007D46DB">
      <w:pPr>
        <w:spacing w:line="600" w:lineRule="auto"/>
        <w:rPr>
          <w:sz w:val="28"/>
          <w:szCs w:val="28"/>
        </w:rPr>
      </w:pPr>
      <w:r>
        <w:rPr>
          <w:sz w:val="28"/>
          <w:szCs w:val="28"/>
        </w:rPr>
        <w:t>References…………………………………………………………………………………………</w:t>
      </w:r>
      <w:r w:rsidR="00D945D9">
        <w:rPr>
          <w:sz w:val="28"/>
          <w:szCs w:val="28"/>
        </w:rPr>
        <w:t>11</w:t>
      </w:r>
    </w:p>
    <w:p w14:paraId="7C3700D1" w14:textId="44B2D10F" w:rsidR="007D46DB" w:rsidRPr="007D46DB" w:rsidRDefault="007D46DB" w:rsidP="007D46DB"/>
    <w:p w14:paraId="138E03D8" w14:textId="77777777" w:rsidR="007D46DB" w:rsidRDefault="007D46DB" w:rsidP="000918AB">
      <w:pPr>
        <w:pStyle w:val="Heading1"/>
      </w:pPr>
    </w:p>
    <w:p w14:paraId="1A776178" w14:textId="77777777" w:rsidR="007D46DB" w:rsidRDefault="007D46DB" w:rsidP="000918AB">
      <w:pPr>
        <w:pStyle w:val="Heading1"/>
      </w:pPr>
    </w:p>
    <w:p w14:paraId="4DBDB23E" w14:textId="77777777" w:rsidR="007D46DB" w:rsidRDefault="007D46DB" w:rsidP="000918AB">
      <w:pPr>
        <w:pStyle w:val="Heading1"/>
      </w:pPr>
    </w:p>
    <w:p w14:paraId="22177D98" w14:textId="77777777" w:rsidR="007D46DB" w:rsidRDefault="007D46DB" w:rsidP="000918AB">
      <w:pPr>
        <w:pStyle w:val="Heading1"/>
      </w:pPr>
    </w:p>
    <w:p w14:paraId="4291A7C4" w14:textId="77777777" w:rsidR="007D46DB" w:rsidRDefault="007D46DB" w:rsidP="000918AB">
      <w:pPr>
        <w:pStyle w:val="Heading1"/>
      </w:pPr>
    </w:p>
    <w:p w14:paraId="222F1AEE" w14:textId="04F8A324" w:rsidR="007D46DB" w:rsidRDefault="007D46DB" w:rsidP="000918AB">
      <w:pPr>
        <w:pStyle w:val="Heading1"/>
      </w:pPr>
    </w:p>
    <w:p w14:paraId="5197503A" w14:textId="77777777" w:rsidR="007D46DB" w:rsidRPr="007D46DB" w:rsidRDefault="007D46DB" w:rsidP="007D46DB"/>
    <w:p w14:paraId="604F5EDB" w14:textId="0428E96B" w:rsidR="000918AB" w:rsidRDefault="000918AB" w:rsidP="000918AB">
      <w:pPr>
        <w:pStyle w:val="Heading1"/>
      </w:pPr>
      <w:r>
        <w:lastRenderedPageBreak/>
        <w:t xml:space="preserve">Induction: </w:t>
      </w:r>
    </w:p>
    <w:p w14:paraId="5CC99F6B" w14:textId="112B2311" w:rsidR="00CB42BB" w:rsidRPr="00326BE2" w:rsidRDefault="0061351A" w:rsidP="0061351A">
      <w:pPr>
        <w:rPr>
          <w:rFonts w:eastAsia="Times New Roman" w:cs="Times New Roman"/>
          <w:color w:val="000000" w:themeColor="text1"/>
          <w:sz w:val="24"/>
          <w:szCs w:val="24"/>
          <w:lang w:val="en-GB" w:eastAsia="en-GB"/>
        </w:rPr>
      </w:pPr>
      <w:r w:rsidRPr="00326BE2">
        <w:rPr>
          <w:rFonts w:cs="Times New Roman"/>
          <w:color w:val="000000" w:themeColor="text1"/>
          <w:sz w:val="24"/>
          <w:szCs w:val="24"/>
        </w:rPr>
        <w:t xml:space="preserve">There is a process where the interaction and integration among the people, organizations and governments impacts different environments, cultures or economics. This process is known as Globalization. However, the globalization is not innovation and it has been renowned by every business-oriented person. </w:t>
      </w:r>
      <w:r w:rsidR="00D41779" w:rsidRPr="00326BE2">
        <w:rPr>
          <w:rFonts w:cs="Times New Roman"/>
          <w:color w:val="000000" w:themeColor="text1"/>
          <w:sz w:val="24"/>
          <w:szCs w:val="24"/>
        </w:rPr>
        <w:t>(</w:t>
      </w:r>
      <w:r w:rsidR="009C7955" w:rsidRPr="00326BE2">
        <w:rPr>
          <w:rFonts w:cs="Times New Roman"/>
          <w:color w:val="000000" w:themeColor="text1"/>
          <w:sz w:val="24"/>
          <w:szCs w:val="24"/>
        </w:rPr>
        <w:t>Kopp,2020</w:t>
      </w:r>
      <w:r w:rsidR="00D41779" w:rsidRPr="00326BE2">
        <w:rPr>
          <w:rFonts w:cs="Times New Roman"/>
          <w:color w:val="000000" w:themeColor="text1"/>
          <w:sz w:val="24"/>
          <w:szCs w:val="24"/>
        </w:rPr>
        <w:t xml:space="preserve">) </w:t>
      </w:r>
      <w:r w:rsidRPr="00326BE2">
        <w:rPr>
          <w:rFonts w:cs="Times New Roman"/>
          <w:color w:val="000000" w:themeColor="text1"/>
          <w:sz w:val="24"/>
          <w:szCs w:val="24"/>
        </w:rPr>
        <w:t>This global business environment</w:t>
      </w:r>
      <w:r w:rsidR="00C601EA" w:rsidRPr="00326BE2">
        <w:rPr>
          <w:rFonts w:cs="Times New Roman"/>
          <w:color w:val="000000" w:themeColor="text1"/>
          <w:sz w:val="24"/>
          <w:szCs w:val="24"/>
        </w:rPr>
        <w:t xml:space="preserve"> </w:t>
      </w:r>
      <w:r w:rsidR="00C601EA" w:rsidRPr="00326BE2">
        <w:rPr>
          <w:rFonts w:eastAsia="Times New Roman" w:cs="Times New Roman"/>
          <w:color w:val="000000" w:themeColor="text1"/>
          <w:sz w:val="24"/>
          <w:szCs w:val="24"/>
          <w:lang w:val="en-GB" w:eastAsia="en-GB"/>
        </w:rPr>
        <w:t xml:space="preserve">includes </w:t>
      </w:r>
      <w:r w:rsidR="00CB42BB" w:rsidRPr="00326BE2">
        <w:rPr>
          <w:rFonts w:eastAsia="Times New Roman" w:cs="Times New Roman"/>
          <w:color w:val="000000" w:themeColor="text1"/>
          <w:sz w:val="24"/>
          <w:szCs w:val="24"/>
          <w:lang w:val="en-GB" w:eastAsia="en-GB"/>
        </w:rPr>
        <w:t>different independent counties worldwide, influenced by dissimilar factors of the home-located organizations</w:t>
      </w:r>
      <w:r w:rsidR="00F468C8" w:rsidRPr="00326BE2">
        <w:rPr>
          <w:rFonts w:eastAsia="Times New Roman" w:cs="Times New Roman"/>
          <w:color w:val="000000" w:themeColor="text1"/>
          <w:sz w:val="24"/>
          <w:szCs w:val="24"/>
          <w:lang w:val="en-GB" w:eastAsia="en-GB"/>
        </w:rPr>
        <w:t xml:space="preserve"> of each industry. There are </w:t>
      </w:r>
      <w:r w:rsidR="00D41779" w:rsidRPr="00326BE2">
        <w:rPr>
          <w:rFonts w:eastAsia="Times New Roman" w:cs="Times New Roman"/>
          <w:color w:val="000000" w:themeColor="text1"/>
          <w:sz w:val="24"/>
          <w:szCs w:val="24"/>
          <w:lang w:val="en-GB" w:eastAsia="en-GB"/>
        </w:rPr>
        <w:t>three levels of</w:t>
      </w:r>
      <w:r w:rsidR="00F468C8" w:rsidRPr="00326BE2">
        <w:rPr>
          <w:rFonts w:eastAsia="Times New Roman" w:cs="Times New Roman"/>
          <w:color w:val="000000" w:themeColor="text1"/>
          <w:sz w:val="24"/>
          <w:szCs w:val="24"/>
          <w:lang w:val="en-GB" w:eastAsia="en-GB"/>
        </w:rPr>
        <w:t xml:space="preserve"> business environments </w:t>
      </w:r>
      <w:r w:rsidR="00D41779" w:rsidRPr="00326BE2">
        <w:rPr>
          <w:rFonts w:eastAsia="Times New Roman" w:cs="Times New Roman"/>
          <w:color w:val="000000" w:themeColor="text1"/>
          <w:sz w:val="24"/>
          <w:szCs w:val="24"/>
          <w:lang w:val="en-GB" w:eastAsia="en-GB"/>
        </w:rPr>
        <w:t>–</w:t>
      </w:r>
      <w:r w:rsidR="00F468C8" w:rsidRPr="00326BE2">
        <w:rPr>
          <w:rFonts w:eastAsia="Times New Roman" w:cs="Times New Roman"/>
          <w:color w:val="000000" w:themeColor="text1"/>
          <w:sz w:val="24"/>
          <w:szCs w:val="24"/>
          <w:lang w:val="en-GB" w:eastAsia="en-GB"/>
        </w:rPr>
        <w:t xml:space="preserve"> </w:t>
      </w:r>
      <w:r w:rsidR="00D41779" w:rsidRPr="00326BE2">
        <w:rPr>
          <w:rFonts w:eastAsia="Times New Roman" w:cs="Times New Roman"/>
          <w:color w:val="000000" w:themeColor="text1"/>
          <w:sz w:val="24"/>
          <w:szCs w:val="24"/>
          <w:lang w:val="en-GB" w:eastAsia="en-GB"/>
        </w:rPr>
        <w:t>Macro, micro and internal environments,</w:t>
      </w:r>
      <w:r w:rsidR="00F468C8" w:rsidRPr="00326BE2">
        <w:rPr>
          <w:rFonts w:eastAsia="Times New Roman" w:cs="Times New Roman"/>
          <w:color w:val="000000" w:themeColor="text1"/>
          <w:sz w:val="24"/>
          <w:szCs w:val="24"/>
          <w:lang w:val="en-GB" w:eastAsia="en-GB"/>
        </w:rPr>
        <w:t xml:space="preserve"> that can be analysed by identifying their factors. The external factors that impact the </w:t>
      </w:r>
      <w:r w:rsidR="00D41779" w:rsidRPr="00326BE2">
        <w:rPr>
          <w:rFonts w:eastAsia="Times New Roman" w:cs="Times New Roman"/>
          <w:color w:val="000000" w:themeColor="text1"/>
          <w:sz w:val="24"/>
          <w:szCs w:val="24"/>
          <w:lang w:val="en-GB" w:eastAsia="en-GB"/>
        </w:rPr>
        <w:t xml:space="preserve">macro </w:t>
      </w:r>
      <w:r w:rsidR="00F468C8" w:rsidRPr="00326BE2">
        <w:rPr>
          <w:rFonts w:eastAsia="Times New Roman" w:cs="Times New Roman"/>
          <w:color w:val="000000" w:themeColor="text1"/>
          <w:sz w:val="24"/>
          <w:szCs w:val="24"/>
          <w:lang w:val="en-GB" w:eastAsia="en-GB"/>
        </w:rPr>
        <w:t>business environment are political, economic, social, legal, environmental and technological.</w:t>
      </w:r>
      <w:r w:rsidR="00D41779" w:rsidRPr="00326BE2">
        <w:rPr>
          <w:rFonts w:eastAsia="Times New Roman" w:cs="Times New Roman"/>
          <w:color w:val="000000" w:themeColor="text1"/>
          <w:sz w:val="24"/>
          <w:szCs w:val="24"/>
          <w:lang w:val="en-GB" w:eastAsia="en-GB"/>
        </w:rPr>
        <w:t xml:space="preserve"> Other external factors that</w:t>
      </w:r>
      <w:r w:rsidR="00C601EA" w:rsidRPr="00326BE2">
        <w:rPr>
          <w:rFonts w:eastAsia="Times New Roman" w:cs="Times New Roman"/>
          <w:color w:val="000000" w:themeColor="text1"/>
          <w:sz w:val="24"/>
          <w:szCs w:val="24"/>
          <w:lang w:val="en-GB" w:eastAsia="en-GB"/>
        </w:rPr>
        <w:t xml:space="preserve"> directly impact</w:t>
      </w:r>
      <w:r w:rsidR="00D41779" w:rsidRPr="00326BE2">
        <w:rPr>
          <w:rFonts w:eastAsia="Times New Roman" w:cs="Times New Roman"/>
          <w:color w:val="000000" w:themeColor="text1"/>
          <w:sz w:val="24"/>
          <w:szCs w:val="24"/>
          <w:lang w:val="en-GB" w:eastAsia="en-GB"/>
        </w:rPr>
        <w:t xml:space="preserve"> the micro business environment are suppliers, intermediates, customers, stakeholders and competitors. </w:t>
      </w:r>
      <w:r w:rsidR="00F468C8" w:rsidRPr="00326BE2">
        <w:rPr>
          <w:rFonts w:eastAsia="Times New Roman" w:cs="Times New Roman"/>
          <w:color w:val="000000" w:themeColor="text1"/>
          <w:sz w:val="24"/>
          <w:szCs w:val="24"/>
          <w:lang w:val="en-GB" w:eastAsia="en-GB"/>
        </w:rPr>
        <w:t xml:space="preserve">The internal factors </w:t>
      </w:r>
      <w:r w:rsidR="001E5652" w:rsidRPr="00326BE2">
        <w:rPr>
          <w:rFonts w:eastAsia="Times New Roman" w:cs="Times New Roman"/>
          <w:color w:val="000000" w:themeColor="text1"/>
          <w:sz w:val="24"/>
          <w:szCs w:val="24"/>
          <w:lang w:val="en-GB" w:eastAsia="en-GB"/>
        </w:rPr>
        <w:t xml:space="preserve">include marketing, production, financial, physical, human and technological resources. </w:t>
      </w:r>
      <w:r w:rsidR="000820D0" w:rsidRPr="00326BE2">
        <w:rPr>
          <w:rFonts w:eastAsia="Times New Roman" w:cs="Times New Roman"/>
          <w:color w:val="000000" w:themeColor="text1"/>
          <w:sz w:val="24"/>
          <w:szCs w:val="24"/>
          <w:lang w:val="en-GB" w:eastAsia="en-GB"/>
        </w:rPr>
        <w:t>(Kopp, 2020)</w:t>
      </w:r>
      <w:r w:rsidR="009C7955" w:rsidRPr="00326BE2">
        <w:rPr>
          <w:rFonts w:eastAsia="Times New Roman" w:cs="Times New Roman"/>
          <w:color w:val="000000" w:themeColor="text1"/>
          <w:sz w:val="24"/>
          <w:szCs w:val="24"/>
          <w:lang w:val="en-GB" w:eastAsia="en-GB"/>
        </w:rPr>
        <w:t xml:space="preserve"> </w:t>
      </w:r>
      <w:r w:rsidR="00A90E78" w:rsidRPr="00326BE2">
        <w:rPr>
          <w:rFonts w:eastAsia="Times New Roman" w:cs="Times New Roman"/>
          <w:color w:val="000000" w:themeColor="text1"/>
          <w:sz w:val="24"/>
          <w:szCs w:val="24"/>
          <w:lang w:val="en-GB" w:eastAsia="en-GB"/>
        </w:rPr>
        <w:t xml:space="preserve">To be successful each organisation in particular industry must </w:t>
      </w:r>
      <w:r w:rsidR="00C601EA" w:rsidRPr="00326BE2">
        <w:rPr>
          <w:rFonts w:eastAsia="Times New Roman" w:cs="Times New Roman"/>
          <w:color w:val="000000" w:themeColor="text1"/>
          <w:sz w:val="24"/>
          <w:szCs w:val="24"/>
          <w:lang w:val="en-GB" w:eastAsia="en-GB"/>
        </w:rPr>
        <w:t xml:space="preserve">have </w:t>
      </w:r>
      <w:r w:rsidR="00A90E78" w:rsidRPr="00326BE2">
        <w:rPr>
          <w:rFonts w:eastAsia="Times New Roman" w:cs="Times New Roman"/>
          <w:color w:val="000000" w:themeColor="text1"/>
          <w:sz w:val="24"/>
          <w:szCs w:val="24"/>
          <w:lang w:val="en-GB" w:eastAsia="en-GB"/>
        </w:rPr>
        <w:t>effective and efficient</w:t>
      </w:r>
      <w:r w:rsidR="00C601EA" w:rsidRPr="00326BE2">
        <w:rPr>
          <w:rFonts w:eastAsia="Times New Roman" w:cs="Times New Roman"/>
          <w:color w:val="000000" w:themeColor="text1"/>
          <w:sz w:val="24"/>
          <w:szCs w:val="24"/>
          <w:lang w:val="en-GB" w:eastAsia="en-GB"/>
        </w:rPr>
        <w:t xml:space="preserve"> functions.</w:t>
      </w:r>
    </w:p>
    <w:p w14:paraId="25AE4EE4" w14:textId="1C164B81" w:rsidR="000820D0" w:rsidRPr="00326BE2" w:rsidRDefault="0061351A" w:rsidP="00631213">
      <w:pPr>
        <w:rPr>
          <w:rFonts w:eastAsia="Times New Roman" w:cs="Times New Roman"/>
          <w:color w:val="000000" w:themeColor="text1"/>
          <w:sz w:val="24"/>
          <w:szCs w:val="24"/>
          <w:lang w:val="en-GB" w:eastAsia="en-GB"/>
        </w:rPr>
      </w:pPr>
      <w:r w:rsidRPr="00326BE2">
        <w:rPr>
          <w:rFonts w:eastAsia="Times New Roman" w:cs="Times New Roman"/>
          <w:color w:val="000000" w:themeColor="text1"/>
          <w:sz w:val="24"/>
          <w:szCs w:val="24"/>
          <w:lang w:val="en-GB" w:eastAsia="en-GB"/>
        </w:rPr>
        <w:t xml:space="preserve">In this report I will emphasise on the external business environmental factors and how they </w:t>
      </w:r>
      <w:r w:rsidR="00C601EA" w:rsidRPr="00326BE2">
        <w:rPr>
          <w:rFonts w:eastAsia="Times New Roman" w:cs="Times New Roman"/>
          <w:color w:val="000000" w:themeColor="text1"/>
          <w:sz w:val="24"/>
          <w:szCs w:val="24"/>
          <w:lang w:val="en-GB" w:eastAsia="en-GB"/>
        </w:rPr>
        <w:t>changed throughout the years in</w:t>
      </w:r>
      <w:r w:rsidRPr="00326BE2">
        <w:rPr>
          <w:rFonts w:eastAsia="Times New Roman" w:cs="Times New Roman"/>
          <w:color w:val="000000" w:themeColor="text1"/>
          <w:sz w:val="24"/>
          <w:szCs w:val="24"/>
          <w:lang w:val="en-GB" w:eastAsia="en-GB"/>
        </w:rPr>
        <w:t xml:space="preserve"> the electric vehicle industry.</w:t>
      </w:r>
    </w:p>
    <w:p w14:paraId="13CB47A4" w14:textId="34EDAB18" w:rsidR="000918AB" w:rsidRDefault="000918AB" w:rsidP="00631213">
      <w:pPr>
        <w:rPr>
          <w:rFonts w:cs="Times New Roman"/>
          <w:color w:val="000000" w:themeColor="text1"/>
          <w:sz w:val="24"/>
          <w:szCs w:val="24"/>
        </w:rPr>
      </w:pPr>
      <w:r w:rsidRPr="00326BE2">
        <w:rPr>
          <w:rFonts w:cs="Times New Roman"/>
          <w:color w:val="000000" w:themeColor="text1"/>
          <w:sz w:val="24"/>
          <w:szCs w:val="24"/>
        </w:rPr>
        <w:t xml:space="preserve">Electric </w:t>
      </w:r>
      <w:r w:rsidR="004268D0" w:rsidRPr="00326BE2">
        <w:rPr>
          <w:rFonts w:cs="Times New Roman"/>
          <w:color w:val="000000" w:themeColor="text1"/>
          <w:sz w:val="24"/>
          <w:szCs w:val="24"/>
        </w:rPr>
        <w:t>vehicle</w:t>
      </w:r>
      <w:r w:rsidRPr="00326BE2">
        <w:rPr>
          <w:rFonts w:cs="Times New Roman"/>
          <w:color w:val="000000" w:themeColor="text1"/>
          <w:sz w:val="24"/>
          <w:szCs w:val="24"/>
        </w:rPr>
        <w:t xml:space="preserve"> industry </w:t>
      </w:r>
      <w:r w:rsidR="004268D0" w:rsidRPr="00326BE2">
        <w:rPr>
          <w:rFonts w:cs="Times New Roman"/>
          <w:color w:val="000000" w:themeColor="text1"/>
          <w:sz w:val="24"/>
          <w:szCs w:val="24"/>
        </w:rPr>
        <w:t xml:space="preserve">plays a significant role in </w:t>
      </w:r>
      <w:r w:rsidR="00087544" w:rsidRPr="00326BE2">
        <w:rPr>
          <w:rFonts w:cs="Times New Roman"/>
          <w:color w:val="000000" w:themeColor="text1"/>
          <w:sz w:val="24"/>
          <w:szCs w:val="24"/>
        </w:rPr>
        <w:t xml:space="preserve">our </w:t>
      </w:r>
      <w:r w:rsidR="004268D0" w:rsidRPr="00326BE2">
        <w:rPr>
          <w:rFonts w:cs="Times New Roman"/>
          <w:color w:val="000000" w:themeColor="text1"/>
          <w:sz w:val="24"/>
          <w:szCs w:val="24"/>
        </w:rPr>
        <w:t xml:space="preserve">humanity </w:t>
      </w:r>
      <w:r w:rsidR="00087544" w:rsidRPr="00326BE2">
        <w:rPr>
          <w:rFonts w:cs="Times New Roman"/>
          <w:color w:val="000000" w:themeColor="text1"/>
          <w:sz w:val="24"/>
          <w:szCs w:val="24"/>
        </w:rPr>
        <w:t>nowadays</w:t>
      </w:r>
      <w:r w:rsidR="004268D0" w:rsidRPr="00326BE2">
        <w:rPr>
          <w:rFonts w:cs="Times New Roman"/>
          <w:color w:val="000000" w:themeColor="text1"/>
          <w:sz w:val="24"/>
          <w:szCs w:val="24"/>
        </w:rPr>
        <w:t xml:space="preserve">. </w:t>
      </w:r>
      <w:r w:rsidR="00087544" w:rsidRPr="00326BE2">
        <w:rPr>
          <w:rFonts w:cs="Times New Roman"/>
          <w:color w:val="000000" w:themeColor="text1"/>
          <w:sz w:val="24"/>
          <w:szCs w:val="24"/>
        </w:rPr>
        <w:t>The automotive manufacturing is the engine of the industr</w:t>
      </w:r>
      <w:r w:rsidR="00631213" w:rsidRPr="00326BE2">
        <w:rPr>
          <w:rFonts w:cs="Times New Roman"/>
          <w:color w:val="000000" w:themeColor="text1"/>
          <w:sz w:val="24"/>
          <w:szCs w:val="24"/>
        </w:rPr>
        <w:t>y</w:t>
      </w:r>
      <w:r w:rsidR="00087544" w:rsidRPr="00326BE2">
        <w:rPr>
          <w:rFonts w:cs="Times New Roman"/>
          <w:color w:val="000000" w:themeColor="text1"/>
          <w:sz w:val="24"/>
          <w:szCs w:val="24"/>
        </w:rPr>
        <w:t xml:space="preserve"> as it develop</w:t>
      </w:r>
      <w:r w:rsidR="00631213" w:rsidRPr="00326BE2">
        <w:rPr>
          <w:rFonts w:cs="Times New Roman"/>
          <w:color w:val="000000" w:themeColor="text1"/>
          <w:sz w:val="24"/>
          <w:szCs w:val="24"/>
        </w:rPr>
        <w:t>s</w:t>
      </w:r>
      <w:r w:rsidR="00087544" w:rsidRPr="00326BE2">
        <w:rPr>
          <w:rFonts w:cs="Times New Roman"/>
          <w:color w:val="000000" w:themeColor="text1"/>
          <w:sz w:val="24"/>
          <w:szCs w:val="24"/>
        </w:rPr>
        <w:t xml:space="preserve"> one of the big threats of the world</w:t>
      </w:r>
      <w:r w:rsidR="009C7955" w:rsidRPr="00326BE2">
        <w:rPr>
          <w:rFonts w:cs="Times New Roman"/>
          <w:color w:val="000000" w:themeColor="text1"/>
          <w:sz w:val="24"/>
          <w:szCs w:val="24"/>
        </w:rPr>
        <w:t xml:space="preserve">, the </w:t>
      </w:r>
      <w:r w:rsidR="006D64AB" w:rsidRPr="00326BE2">
        <w:rPr>
          <w:rFonts w:cs="Times New Roman"/>
          <w:color w:val="000000" w:themeColor="text1"/>
          <w:sz w:val="24"/>
          <w:szCs w:val="24"/>
        </w:rPr>
        <w:t>carbon</w:t>
      </w:r>
      <w:r w:rsidR="00AE756E" w:rsidRPr="00326BE2">
        <w:rPr>
          <w:rFonts w:cs="Times New Roman"/>
          <w:color w:val="000000" w:themeColor="text1"/>
          <w:sz w:val="24"/>
          <w:szCs w:val="24"/>
        </w:rPr>
        <w:t xml:space="preserve"> combustion engine</w:t>
      </w:r>
      <w:r w:rsidR="009C7955" w:rsidRPr="00326BE2">
        <w:rPr>
          <w:rFonts w:cs="Times New Roman"/>
          <w:color w:val="000000" w:themeColor="text1"/>
          <w:sz w:val="24"/>
          <w:szCs w:val="24"/>
        </w:rPr>
        <w:t>, and turns it</w:t>
      </w:r>
      <w:r w:rsidR="00087544" w:rsidRPr="00326BE2">
        <w:rPr>
          <w:rFonts w:cs="Times New Roman"/>
          <w:color w:val="000000" w:themeColor="text1"/>
          <w:sz w:val="24"/>
          <w:szCs w:val="24"/>
        </w:rPr>
        <w:t xml:space="preserve"> into an </w:t>
      </w:r>
      <w:r w:rsidR="00E90136" w:rsidRPr="00326BE2">
        <w:rPr>
          <w:rFonts w:cs="Times New Roman"/>
          <w:color w:val="000000" w:themeColor="text1"/>
          <w:sz w:val="24"/>
          <w:szCs w:val="24"/>
        </w:rPr>
        <w:t>environmentally friendly vehicle</w:t>
      </w:r>
      <w:r w:rsidR="00FD10D9" w:rsidRPr="00326BE2">
        <w:rPr>
          <w:rFonts w:cs="Times New Roman"/>
          <w:color w:val="000000" w:themeColor="text1"/>
          <w:sz w:val="24"/>
          <w:szCs w:val="24"/>
        </w:rPr>
        <w:t xml:space="preserve">. </w:t>
      </w:r>
      <w:r w:rsidR="00FD0EA0" w:rsidRPr="00326BE2">
        <w:rPr>
          <w:rFonts w:cs="Times New Roman"/>
          <w:color w:val="000000" w:themeColor="text1"/>
          <w:sz w:val="24"/>
          <w:szCs w:val="24"/>
        </w:rPr>
        <w:t>According to the book ‘’Insane Mode’’ t</w:t>
      </w:r>
      <w:r w:rsidR="000820D0" w:rsidRPr="00326BE2">
        <w:rPr>
          <w:rFonts w:cs="Times New Roman"/>
          <w:color w:val="000000" w:themeColor="text1"/>
          <w:sz w:val="24"/>
          <w:szCs w:val="24"/>
        </w:rPr>
        <w:t xml:space="preserve">he main purpose of those vehicles is to </w:t>
      </w:r>
      <w:r w:rsidR="009C7955" w:rsidRPr="00326BE2">
        <w:rPr>
          <w:rFonts w:cs="Times New Roman"/>
          <w:color w:val="000000" w:themeColor="text1"/>
          <w:sz w:val="24"/>
          <w:szCs w:val="24"/>
        </w:rPr>
        <w:t xml:space="preserve">benefit the nation as well as the planet. </w:t>
      </w:r>
      <w:r w:rsidR="00EA28BA" w:rsidRPr="00326BE2">
        <w:rPr>
          <w:rFonts w:cs="Times New Roman"/>
          <w:color w:val="000000" w:themeColor="text1"/>
          <w:sz w:val="24"/>
          <w:szCs w:val="24"/>
        </w:rPr>
        <w:t>However, being successful depends on many factors that can influence the industry positively or negatively. Therefore, the global environment can bring many advantages or disadvantage to the electric vehicle industry. More specifically, the aspects that affect every industry, including the electric cars are macro-environmental factors.</w:t>
      </w:r>
    </w:p>
    <w:p w14:paraId="1CC99262" w14:textId="7C018B32" w:rsidR="007D46DB" w:rsidRDefault="007D46DB" w:rsidP="00631213">
      <w:pPr>
        <w:rPr>
          <w:rFonts w:cs="Times New Roman"/>
          <w:color w:val="000000" w:themeColor="text1"/>
          <w:sz w:val="24"/>
          <w:szCs w:val="24"/>
        </w:rPr>
      </w:pPr>
    </w:p>
    <w:p w14:paraId="6245F5F2" w14:textId="77777777" w:rsidR="007D46DB" w:rsidRPr="00326BE2" w:rsidRDefault="007D46DB" w:rsidP="00631213">
      <w:pPr>
        <w:rPr>
          <w:rFonts w:eastAsia="Times New Roman" w:cs="Times New Roman"/>
          <w:color w:val="000000" w:themeColor="text1"/>
          <w:sz w:val="24"/>
          <w:szCs w:val="24"/>
          <w:lang w:val="en-GB" w:eastAsia="en-GB"/>
        </w:rPr>
      </w:pPr>
    </w:p>
    <w:p w14:paraId="2DBE6076" w14:textId="75568F9C" w:rsidR="00C6554A" w:rsidRPr="006A34BD" w:rsidRDefault="00C42A7C" w:rsidP="00C6554A">
      <w:pPr>
        <w:pStyle w:val="Heading2"/>
        <w:rPr>
          <w:sz w:val="28"/>
          <w:szCs w:val="24"/>
        </w:rPr>
      </w:pPr>
      <w:r w:rsidRPr="006A34BD">
        <w:rPr>
          <w:sz w:val="28"/>
          <w:szCs w:val="24"/>
        </w:rPr>
        <w:lastRenderedPageBreak/>
        <w:t>Macro-environmental analysis of Electric Vehicle Industry (Pestel)</w:t>
      </w:r>
    </w:p>
    <w:p w14:paraId="3490E9ED" w14:textId="048C3E5D" w:rsidR="00C42A7C" w:rsidRPr="00326BE2" w:rsidRDefault="004774D0" w:rsidP="00C42A7C">
      <w:pPr>
        <w:rPr>
          <w:sz w:val="24"/>
          <w:szCs w:val="24"/>
        </w:rPr>
      </w:pPr>
      <w:r w:rsidRPr="00326BE2">
        <w:rPr>
          <w:sz w:val="24"/>
          <w:szCs w:val="24"/>
        </w:rPr>
        <w:t xml:space="preserve">The macro-environmental model demonstrates the importance </w:t>
      </w:r>
      <w:r w:rsidR="00EA28BA" w:rsidRPr="00326BE2">
        <w:rPr>
          <w:sz w:val="24"/>
          <w:szCs w:val="24"/>
        </w:rPr>
        <w:t>of political</w:t>
      </w:r>
      <w:r w:rsidRPr="00326BE2">
        <w:rPr>
          <w:sz w:val="24"/>
          <w:szCs w:val="24"/>
        </w:rPr>
        <w:t xml:space="preserve">, economic, </w:t>
      </w:r>
      <w:r w:rsidR="00EA28BA" w:rsidRPr="00326BE2">
        <w:rPr>
          <w:sz w:val="24"/>
          <w:szCs w:val="24"/>
        </w:rPr>
        <w:t>s</w:t>
      </w:r>
      <w:r w:rsidRPr="00326BE2">
        <w:rPr>
          <w:sz w:val="24"/>
          <w:szCs w:val="24"/>
        </w:rPr>
        <w:t xml:space="preserve">ocio-cultural, technological, environmental and legal factors </w:t>
      </w:r>
      <w:r w:rsidR="00D47822" w:rsidRPr="00326BE2">
        <w:rPr>
          <w:sz w:val="24"/>
          <w:szCs w:val="24"/>
        </w:rPr>
        <w:t xml:space="preserve">for each industry. </w:t>
      </w:r>
    </w:p>
    <w:p w14:paraId="366B094E" w14:textId="68A07F32" w:rsidR="00C42A7C" w:rsidRPr="007E78DA" w:rsidRDefault="00C42A7C" w:rsidP="007E78DA">
      <w:pPr>
        <w:pStyle w:val="Heading2"/>
        <w:rPr>
          <w:b/>
          <w:bCs/>
        </w:rPr>
      </w:pPr>
      <w:r w:rsidRPr="007E78DA">
        <w:rPr>
          <w:b/>
          <w:bCs/>
        </w:rPr>
        <w:t xml:space="preserve">POLITICAL </w:t>
      </w:r>
      <w:r w:rsidR="00F80A0A" w:rsidRPr="007E78DA">
        <w:rPr>
          <w:b/>
          <w:bCs/>
        </w:rPr>
        <w:t>FACTORS</w:t>
      </w:r>
    </w:p>
    <w:p w14:paraId="401BA0F9" w14:textId="14420C3C" w:rsidR="00B93470" w:rsidRPr="00F80A0A" w:rsidRDefault="006F7F50" w:rsidP="00C42A7C">
      <w:pPr>
        <w:rPr>
          <w:sz w:val="24"/>
          <w:szCs w:val="24"/>
        </w:rPr>
      </w:pPr>
      <w:r w:rsidRPr="00F80A0A">
        <w:rPr>
          <w:sz w:val="24"/>
          <w:szCs w:val="24"/>
        </w:rPr>
        <w:t xml:space="preserve">One of the political factors that plays important role for the electric vehicle industry is the emission law. </w:t>
      </w:r>
      <w:r w:rsidR="000E1D65" w:rsidRPr="00F80A0A">
        <w:rPr>
          <w:sz w:val="24"/>
          <w:szCs w:val="24"/>
        </w:rPr>
        <w:t>In most of the European countries the emission law has been invented to reduce the air pollution form the combustion engines.</w:t>
      </w:r>
      <w:r w:rsidR="00892927" w:rsidRPr="00F80A0A">
        <w:rPr>
          <w:sz w:val="24"/>
          <w:szCs w:val="24"/>
        </w:rPr>
        <w:t xml:space="preserve"> </w:t>
      </w:r>
      <w:r w:rsidR="000E1D65" w:rsidRPr="00F80A0A">
        <w:rPr>
          <w:sz w:val="24"/>
          <w:szCs w:val="24"/>
        </w:rPr>
        <w:t>For instance, in London City exists Congestion zone that requires one off payments from £12</w:t>
      </w:r>
      <w:r w:rsidR="00B27E1D" w:rsidRPr="00F80A0A">
        <w:rPr>
          <w:sz w:val="24"/>
          <w:szCs w:val="24"/>
        </w:rPr>
        <w:t>.50</w:t>
      </w:r>
      <w:r w:rsidR="000E1D65" w:rsidRPr="00F80A0A">
        <w:rPr>
          <w:sz w:val="24"/>
          <w:szCs w:val="24"/>
        </w:rPr>
        <w:t xml:space="preserve"> for each visit of non-electric vehicles. (</w:t>
      </w:r>
      <w:r w:rsidR="00B27E1D" w:rsidRPr="00F80A0A">
        <w:rPr>
          <w:sz w:val="24"/>
          <w:szCs w:val="24"/>
        </w:rPr>
        <w:t>Collinson, 2019</w:t>
      </w:r>
      <w:r w:rsidR="000E1D65" w:rsidRPr="00F80A0A">
        <w:rPr>
          <w:sz w:val="24"/>
          <w:szCs w:val="24"/>
        </w:rPr>
        <w:t xml:space="preserve">) Following this example, from the United Kingdom Government </w:t>
      </w:r>
      <w:r w:rsidR="00892927" w:rsidRPr="00F80A0A">
        <w:rPr>
          <w:sz w:val="24"/>
          <w:szCs w:val="24"/>
        </w:rPr>
        <w:t xml:space="preserve">predicts </w:t>
      </w:r>
      <w:r w:rsidR="000E1D65" w:rsidRPr="00F80A0A">
        <w:rPr>
          <w:sz w:val="24"/>
          <w:szCs w:val="24"/>
        </w:rPr>
        <w:t>that by the beginning of 2025 will be cheaper to buy an electric car than diesel or petrol car. (</w:t>
      </w:r>
      <w:r w:rsidR="00E1442D" w:rsidRPr="00F80A0A">
        <w:rPr>
          <w:sz w:val="24"/>
          <w:szCs w:val="24"/>
        </w:rPr>
        <w:t>Hall, 2019</w:t>
      </w:r>
      <w:r w:rsidR="000E1D65" w:rsidRPr="00F80A0A">
        <w:rPr>
          <w:sz w:val="24"/>
          <w:szCs w:val="24"/>
        </w:rPr>
        <w:t>)</w:t>
      </w:r>
      <w:r w:rsidR="00BD0980" w:rsidRPr="00F80A0A">
        <w:rPr>
          <w:sz w:val="24"/>
          <w:szCs w:val="24"/>
        </w:rPr>
        <w:t xml:space="preserve"> Therefore, by 2050 the target of zero emissions will be reached (</w:t>
      </w:r>
      <w:r w:rsidR="00E7078D" w:rsidRPr="00F80A0A">
        <w:rPr>
          <w:sz w:val="24"/>
          <w:szCs w:val="24"/>
        </w:rPr>
        <w:t>Jericho, 2020</w:t>
      </w:r>
      <w:r w:rsidR="00BD0980" w:rsidRPr="00F80A0A">
        <w:rPr>
          <w:sz w:val="24"/>
          <w:szCs w:val="24"/>
        </w:rPr>
        <w:t>).</w:t>
      </w:r>
      <w:r w:rsidR="000E1D65" w:rsidRPr="00F80A0A">
        <w:rPr>
          <w:sz w:val="24"/>
          <w:szCs w:val="24"/>
        </w:rPr>
        <w:t xml:space="preserve"> </w:t>
      </w:r>
      <w:r w:rsidR="00892927" w:rsidRPr="00F80A0A">
        <w:rPr>
          <w:sz w:val="24"/>
          <w:szCs w:val="24"/>
        </w:rPr>
        <w:t>However, in the past the emission standards were not</w:t>
      </w:r>
      <w:r w:rsidR="000E3686" w:rsidRPr="00F80A0A">
        <w:rPr>
          <w:sz w:val="24"/>
          <w:szCs w:val="24"/>
        </w:rPr>
        <w:t xml:space="preserve"> as</w:t>
      </w:r>
      <w:r w:rsidR="00892927" w:rsidRPr="00F80A0A">
        <w:rPr>
          <w:sz w:val="24"/>
          <w:szCs w:val="24"/>
        </w:rPr>
        <w:t xml:space="preserve"> developed</w:t>
      </w:r>
      <w:r w:rsidR="000E3686" w:rsidRPr="00F80A0A">
        <w:rPr>
          <w:sz w:val="24"/>
          <w:szCs w:val="24"/>
        </w:rPr>
        <w:t xml:space="preserve"> as today</w:t>
      </w:r>
      <w:r w:rsidR="00892927" w:rsidRPr="00F80A0A">
        <w:rPr>
          <w:sz w:val="24"/>
          <w:szCs w:val="24"/>
        </w:rPr>
        <w:t xml:space="preserve"> because the air pollution was not such a massive issue for the nation. The first country inventing the emission standards was U.S.A. (1963) as a response to the smog problems. (</w:t>
      </w:r>
      <w:r w:rsidR="000E3686" w:rsidRPr="00F80A0A">
        <w:rPr>
          <w:sz w:val="24"/>
          <w:szCs w:val="24"/>
        </w:rPr>
        <w:t>EPA, 2017</w:t>
      </w:r>
      <w:r w:rsidR="00892927" w:rsidRPr="00F80A0A">
        <w:rPr>
          <w:sz w:val="24"/>
          <w:szCs w:val="24"/>
        </w:rPr>
        <w:t>) This standard was adopted in Europe 20 years later. Though, this law has been improved every year with slight changes for the good to the people and Ozon layer. (</w:t>
      </w:r>
      <w:r w:rsidR="007603AB" w:rsidRPr="00F80A0A">
        <w:rPr>
          <w:sz w:val="24"/>
          <w:szCs w:val="24"/>
        </w:rPr>
        <w:t>Delphi, 2017</w:t>
      </w:r>
      <w:r w:rsidR="00892927" w:rsidRPr="00F80A0A">
        <w:rPr>
          <w:sz w:val="24"/>
          <w:szCs w:val="24"/>
        </w:rPr>
        <w:t>)</w:t>
      </w:r>
    </w:p>
    <w:p w14:paraId="79E3AD2D" w14:textId="44DC0D1F" w:rsidR="0041356B" w:rsidRDefault="00326BE2" w:rsidP="00C42A7C">
      <w:pPr>
        <w:rPr>
          <w:sz w:val="26"/>
          <w:szCs w:val="26"/>
        </w:rPr>
      </w:pPr>
      <w:r>
        <w:rPr>
          <w:noProof/>
          <w:sz w:val="26"/>
          <w:szCs w:val="26"/>
        </w:rPr>
        <w:drawing>
          <wp:anchor distT="0" distB="0" distL="114300" distR="114300" simplePos="0" relativeHeight="251660288" behindDoc="0" locked="0" layoutInCell="1" allowOverlap="1" wp14:anchorId="0264289C" wp14:editId="0C8D1D84">
            <wp:simplePos x="0" y="0"/>
            <wp:positionH relativeFrom="margin">
              <wp:posOffset>-485541</wp:posOffset>
            </wp:positionH>
            <wp:positionV relativeFrom="paragraph">
              <wp:posOffset>91273</wp:posOffset>
            </wp:positionV>
            <wp:extent cx="6569242" cy="3863480"/>
            <wp:effectExtent l="0" t="0" r="3175"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69242" cy="3863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93C9B3" w14:textId="549877EF" w:rsidR="0041356B" w:rsidRDefault="0041356B" w:rsidP="00C42A7C">
      <w:pPr>
        <w:rPr>
          <w:sz w:val="26"/>
          <w:szCs w:val="26"/>
        </w:rPr>
      </w:pPr>
    </w:p>
    <w:p w14:paraId="6D08FDC2" w14:textId="3BA9FC4D" w:rsidR="0041356B" w:rsidRDefault="0041356B" w:rsidP="00C42A7C">
      <w:pPr>
        <w:rPr>
          <w:sz w:val="26"/>
          <w:szCs w:val="26"/>
        </w:rPr>
      </w:pPr>
    </w:p>
    <w:p w14:paraId="36529DA8" w14:textId="27ECE040" w:rsidR="0041356B" w:rsidRDefault="0041356B" w:rsidP="00C42A7C">
      <w:pPr>
        <w:rPr>
          <w:sz w:val="26"/>
          <w:szCs w:val="26"/>
        </w:rPr>
      </w:pPr>
    </w:p>
    <w:p w14:paraId="62D9E481" w14:textId="34FDB46D" w:rsidR="0041356B" w:rsidRDefault="0041356B" w:rsidP="00C42A7C">
      <w:pPr>
        <w:rPr>
          <w:sz w:val="26"/>
          <w:szCs w:val="26"/>
        </w:rPr>
      </w:pPr>
    </w:p>
    <w:p w14:paraId="353E8B15" w14:textId="2EB1989F" w:rsidR="0041356B" w:rsidRDefault="0041356B" w:rsidP="00C42A7C">
      <w:pPr>
        <w:rPr>
          <w:sz w:val="26"/>
          <w:szCs w:val="26"/>
        </w:rPr>
      </w:pPr>
    </w:p>
    <w:p w14:paraId="110913BF" w14:textId="23CBD1DD" w:rsidR="0041356B" w:rsidRPr="00085522" w:rsidRDefault="0041356B" w:rsidP="00C42A7C">
      <w:pPr>
        <w:rPr>
          <w:sz w:val="26"/>
          <w:szCs w:val="26"/>
        </w:rPr>
      </w:pPr>
    </w:p>
    <w:p w14:paraId="1859D88F" w14:textId="1A08F4F7" w:rsidR="00326BE2" w:rsidRDefault="00326BE2" w:rsidP="00C42A7C">
      <w:pPr>
        <w:rPr>
          <w:sz w:val="26"/>
          <w:szCs w:val="26"/>
        </w:rPr>
      </w:pPr>
    </w:p>
    <w:p w14:paraId="2185C69E" w14:textId="091B4492" w:rsidR="00326BE2" w:rsidRDefault="00326BE2" w:rsidP="00C42A7C">
      <w:pPr>
        <w:rPr>
          <w:sz w:val="26"/>
          <w:szCs w:val="26"/>
        </w:rPr>
      </w:pPr>
    </w:p>
    <w:p w14:paraId="2700B0C2" w14:textId="77777777" w:rsidR="00D945D9" w:rsidRDefault="00326BE2" w:rsidP="00C42A7C">
      <w:pPr>
        <w:rPr>
          <w:sz w:val="26"/>
          <w:szCs w:val="26"/>
        </w:rPr>
      </w:pPr>
      <w:r w:rsidRPr="0041356B">
        <w:rPr>
          <w:noProof/>
          <w:sz w:val="26"/>
          <w:szCs w:val="26"/>
        </w:rPr>
        <mc:AlternateContent>
          <mc:Choice Requires="wps">
            <w:drawing>
              <wp:anchor distT="45720" distB="45720" distL="114300" distR="114300" simplePos="0" relativeHeight="251662336" behindDoc="0" locked="0" layoutInCell="1" allowOverlap="1" wp14:anchorId="5CA39856" wp14:editId="54FE0480">
                <wp:simplePos x="0" y="0"/>
                <wp:positionH relativeFrom="margin">
                  <wp:posOffset>-856343</wp:posOffset>
                </wp:positionH>
                <wp:positionV relativeFrom="paragraph">
                  <wp:posOffset>220436</wp:posOffset>
                </wp:positionV>
                <wp:extent cx="1804737"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737"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7170FF6" w14:textId="41BAB2AE" w:rsidR="002A5C25" w:rsidRPr="0041356B" w:rsidRDefault="007D46DB">
                            <w:pPr>
                              <w:rPr>
                                <w:lang w:val="en-GB"/>
                              </w:rPr>
                            </w:pPr>
                            <w:r>
                              <w:rPr>
                                <w:lang w:val="en-GB"/>
                              </w:rPr>
                              <w:t>(</w:t>
                            </w:r>
                            <w:r w:rsidR="002A5C25">
                              <w:rPr>
                                <w:lang w:val="en-GB"/>
                              </w:rPr>
                              <w:t>Fig.1, Source: Internet</w:t>
                            </w:r>
                            <w:r>
                              <w:rPr>
                                <w:lang w:val="en-GB"/>
                              </w:rPr>
                              <w:t>)</w:t>
                            </w:r>
                            <w:r w:rsidR="002A5C25">
                              <w:rPr>
                                <w:lang w:val="en-GB"/>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CA39856" id="_x0000_t202" coordsize="21600,21600" o:spt="202" path="m,l,21600r21600,l21600,xe">
                <v:stroke joinstyle="miter"/>
                <v:path gradientshapeok="t" o:connecttype="rect"/>
              </v:shapetype>
              <v:shape id="Text Box 2" o:spid="_x0000_s1026" type="#_x0000_t202" style="position:absolute;margin-left:-67.45pt;margin-top:17.35pt;width:142.1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" filled="f" stroked="f">
                <v:textbox style="mso-fit-shape-to-text:t">
                  <w:txbxContent>
                    <w:p w14:paraId="77170FF6" w14:textId="41BAB2AE" w:rsidR="002A5C25" w:rsidRPr="0041356B" w:rsidRDefault="007D46DB">
                      <w:pPr>
                        <w:rPr>
                          <w:lang w:val="en-GB"/>
                        </w:rPr>
                      </w:pPr>
                      <w:r>
                        <w:rPr>
                          <w:lang w:val="en-GB"/>
                        </w:rPr>
                        <w:t>(</w:t>
                      </w:r>
                      <w:r w:rsidR="002A5C25">
                        <w:rPr>
                          <w:lang w:val="en-GB"/>
                        </w:rPr>
                        <w:t>Fig.1, Source: Internet</w:t>
                      </w:r>
                      <w:r>
                        <w:rPr>
                          <w:lang w:val="en-GB"/>
                        </w:rPr>
                        <w:t>)</w:t>
                      </w:r>
                      <w:r w:rsidR="002A5C25">
                        <w:rPr>
                          <w:lang w:val="en-GB"/>
                        </w:rPr>
                        <w:t xml:space="preserve"> </w:t>
                      </w:r>
                    </w:p>
                  </w:txbxContent>
                </v:textbox>
                <w10:wrap anchorx="margin"/>
              </v:shape>
            </w:pict>
          </mc:Fallback>
        </mc:AlternateContent>
      </w:r>
    </w:p>
    <w:p w14:paraId="13B27A2D" w14:textId="563A01BB" w:rsidR="006F7F50" w:rsidRPr="00D945D9" w:rsidRDefault="00892927" w:rsidP="00C42A7C">
      <w:pPr>
        <w:rPr>
          <w:sz w:val="26"/>
          <w:szCs w:val="26"/>
        </w:rPr>
      </w:pPr>
      <w:r w:rsidRPr="00F80A0A">
        <w:rPr>
          <w:sz w:val="24"/>
          <w:szCs w:val="24"/>
        </w:rPr>
        <w:lastRenderedPageBreak/>
        <w:t>Nowadays, c</w:t>
      </w:r>
      <w:r w:rsidR="000E1D65" w:rsidRPr="00F80A0A">
        <w:rPr>
          <w:sz w:val="24"/>
          <w:szCs w:val="24"/>
        </w:rPr>
        <w:t>ountr</w:t>
      </w:r>
      <w:r w:rsidR="00BD0980" w:rsidRPr="00F80A0A">
        <w:rPr>
          <w:sz w:val="24"/>
          <w:szCs w:val="24"/>
        </w:rPr>
        <w:t xml:space="preserve">ies such as U.S.A. </w:t>
      </w:r>
      <w:r w:rsidR="000E1D65" w:rsidRPr="00F80A0A">
        <w:rPr>
          <w:sz w:val="24"/>
          <w:szCs w:val="24"/>
        </w:rPr>
        <w:t xml:space="preserve"> </w:t>
      </w:r>
      <w:r w:rsidR="00BD0980" w:rsidRPr="00F80A0A">
        <w:rPr>
          <w:sz w:val="24"/>
          <w:szCs w:val="24"/>
        </w:rPr>
        <w:t>had</w:t>
      </w:r>
      <w:r w:rsidR="000E1D65" w:rsidRPr="00F80A0A">
        <w:rPr>
          <w:sz w:val="24"/>
          <w:szCs w:val="24"/>
        </w:rPr>
        <w:t xml:space="preserve"> </w:t>
      </w:r>
      <w:r w:rsidR="00BD0980" w:rsidRPr="00F80A0A">
        <w:rPr>
          <w:sz w:val="24"/>
          <w:szCs w:val="24"/>
        </w:rPr>
        <w:t xml:space="preserve">established a new law to </w:t>
      </w:r>
      <w:r w:rsidR="000E1D65" w:rsidRPr="00F80A0A">
        <w:rPr>
          <w:sz w:val="24"/>
          <w:szCs w:val="24"/>
        </w:rPr>
        <w:t xml:space="preserve">support and encourage people buying electric vehicles as providing them subsids </w:t>
      </w:r>
      <w:r w:rsidR="00BD0980" w:rsidRPr="00F80A0A">
        <w:rPr>
          <w:sz w:val="24"/>
          <w:szCs w:val="24"/>
        </w:rPr>
        <w:t>for the massive purchase. (</w:t>
      </w:r>
      <w:r w:rsidR="00A100D0" w:rsidRPr="00F80A0A">
        <w:rPr>
          <w:sz w:val="24"/>
          <w:szCs w:val="24"/>
        </w:rPr>
        <w:t>Bellon, 2020</w:t>
      </w:r>
      <w:r w:rsidR="00BD0980" w:rsidRPr="00F80A0A">
        <w:rPr>
          <w:sz w:val="24"/>
          <w:szCs w:val="24"/>
        </w:rPr>
        <w:t xml:space="preserve">) In Europe before the Coronavirus impact (REF) the number of electric vehicles was increasing rapidly, especially in countries like </w:t>
      </w:r>
      <w:r w:rsidR="008575DF" w:rsidRPr="00F80A0A">
        <w:rPr>
          <w:sz w:val="24"/>
          <w:szCs w:val="24"/>
        </w:rPr>
        <w:t>Norway (</w:t>
      </w:r>
      <w:r w:rsidR="00E25BC4">
        <w:rPr>
          <w:sz w:val="24"/>
          <w:szCs w:val="24"/>
        </w:rPr>
        <w:t>6.2</w:t>
      </w:r>
      <w:r w:rsidR="008575DF" w:rsidRPr="00F80A0A">
        <w:rPr>
          <w:sz w:val="24"/>
          <w:szCs w:val="24"/>
        </w:rPr>
        <w:t>)</w:t>
      </w:r>
      <w:r w:rsidR="00BD0980" w:rsidRPr="00F80A0A">
        <w:rPr>
          <w:sz w:val="24"/>
          <w:szCs w:val="24"/>
        </w:rPr>
        <w:t>, Netherland</w:t>
      </w:r>
      <w:r w:rsidR="008575DF" w:rsidRPr="00F80A0A">
        <w:rPr>
          <w:sz w:val="24"/>
          <w:szCs w:val="24"/>
        </w:rPr>
        <w:t xml:space="preserve"> (</w:t>
      </w:r>
      <w:r w:rsidR="00E25BC4">
        <w:rPr>
          <w:sz w:val="24"/>
          <w:szCs w:val="24"/>
        </w:rPr>
        <w:t>4.2</w:t>
      </w:r>
      <w:r w:rsidR="008575DF" w:rsidRPr="00F80A0A">
        <w:rPr>
          <w:sz w:val="24"/>
          <w:szCs w:val="24"/>
        </w:rPr>
        <w:t>)</w:t>
      </w:r>
      <w:r w:rsidR="00BD0980" w:rsidRPr="00F80A0A">
        <w:rPr>
          <w:sz w:val="24"/>
          <w:szCs w:val="24"/>
        </w:rPr>
        <w:t xml:space="preserve">, </w:t>
      </w:r>
      <w:r w:rsidR="00287CBD" w:rsidRPr="00F80A0A">
        <w:rPr>
          <w:sz w:val="24"/>
          <w:szCs w:val="24"/>
        </w:rPr>
        <w:t>France</w:t>
      </w:r>
      <w:r w:rsidR="008575DF" w:rsidRPr="00F80A0A">
        <w:rPr>
          <w:sz w:val="24"/>
          <w:szCs w:val="24"/>
        </w:rPr>
        <w:t xml:space="preserve"> (</w:t>
      </w:r>
      <w:r w:rsidR="00E25BC4">
        <w:rPr>
          <w:sz w:val="24"/>
          <w:szCs w:val="24"/>
        </w:rPr>
        <w:t>0.7</w:t>
      </w:r>
      <w:r w:rsidR="008575DF" w:rsidRPr="00F80A0A">
        <w:rPr>
          <w:sz w:val="24"/>
          <w:szCs w:val="24"/>
        </w:rPr>
        <w:t>)</w:t>
      </w:r>
      <w:r w:rsidR="00BD0980" w:rsidRPr="00F80A0A">
        <w:rPr>
          <w:sz w:val="24"/>
          <w:szCs w:val="24"/>
        </w:rPr>
        <w:t>, Sweden</w:t>
      </w:r>
      <w:r w:rsidR="008575DF" w:rsidRPr="00F80A0A">
        <w:rPr>
          <w:sz w:val="24"/>
          <w:szCs w:val="24"/>
        </w:rPr>
        <w:t xml:space="preserve"> (</w:t>
      </w:r>
      <w:r w:rsidR="00E25BC4">
        <w:rPr>
          <w:sz w:val="24"/>
          <w:szCs w:val="24"/>
        </w:rPr>
        <w:t>0.5</w:t>
      </w:r>
      <w:r w:rsidR="008575DF" w:rsidRPr="00F80A0A">
        <w:rPr>
          <w:sz w:val="24"/>
          <w:szCs w:val="24"/>
        </w:rPr>
        <w:t>)</w:t>
      </w:r>
      <w:r w:rsidR="00BD0980" w:rsidRPr="00F80A0A">
        <w:rPr>
          <w:sz w:val="24"/>
          <w:szCs w:val="24"/>
        </w:rPr>
        <w:t xml:space="preserve"> and Denmark</w:t>
      </w:r>
      <w:r w:rsidR="008575DF" w:rsidRPr="00F80A0A">
        <w:rPr>
          <w:sz w:val="24"/>
          <w:szCs w:val="24"/>
        </w:rPr>
        <w:t xml:space="preserve"> (</w:t>
      </w:r>
      <w:r w:rsidR="00E25BC4">
        <w:rPr>
          <w:sz w:val="24"/>
          <w:szCs w:val="24"/>
        </w:rPr>
        <w:t>0.3</w:t>
      </w:r>
      <w:bookmarkStart w:id="6" w:name="_GoBack"/>
      <w:bookmarkEnd w:id="6"/>
      <w:r w:rsidR="008575DF" w:rsidRPr="00F80A0A">
        <w:rPr>
          <w:sz w:val="24"/>
          <w:szCs w:val="24"/>
        </w:rPr>
        <w:t>)</w:t>
      </w:r>
      <w:r w:rsidR="00BD0980" w:rsidRPr="00F80A0A">
        <w:rPr>
          <w:sz w:val="24"/>
          <w:szCs w:val="24"/>
        </w:rPr>
        <w:t>.</w:t>
      </w:r>
      <w:r w:rsidR="008575DF" w:rsidRPr="00F80A0A">
        <w:rPr>
          <w:sz w:val="24"/>
          <w:szCs w:val="24"/>
        </w:rPr>
        <w:t xml:space="preserve"> (</w:t>
      </w:r>
      <w:r w:rsidR="00E62EFA" w:rsidRPr="00F80A0A">
        <w:rPr>
          <w:sz w:val="24"/>
          <w:szCs w:val="24"/>
        </w:rPr>
        <w:t>McKensey and Company</w:t>
      </w:r>
      <w:r w:rsidR="008575DF" w:rsidRPr="00F80A0A">
        <w:rPr>
          <w:sz w:val="24"/>
          <w:szCs w:val="24"/>
        </w:rPr>
        <w:t>)</w:t>
      </w:r>
      <w:r w:rsidR="00E62EFA" w:rsidRPr="00F80A0A">
        <w:rPr>
          <w:sz w:val="24"/>
          <w:szCs w:val="24"/>
        </w:rPr>
        <w:t>.</w:t>
      </w:r>
      <w:r w:rsidR="00BD0980" w:rsidRPr="00F80A0A">
        <w:rPr>
          <w:sz w:val="24"/>
          <w:szCs w:val="24"/>
        </w:rPr>
        <w:t xml:space="preserve"> </w:t>
      </w:r>
      <w:r w:rsidR="00B93470" w:rsidRPr="00F80A0A">
        <w:rPr>
          <w:sz w:val="24"/>
          <w:szCs w:val="24"/>
        </w:rPr>
        <w:t>One of the disadvantages</w:t>
      </w:r>
      <w:r w:rsidR="00BD0980" w:rsidRPr="00F80A0A">
        <w:rPr>
          <w:sz w:val="24"/>
          <w:szCs w:val="24"/>
        </w:rPr>
        <w:t xml:space="preserve"> for the electric vehicle owners is the </w:t>
      </w:r>
      <w:r w:rsidR="00A52391" w:rsidRPr="00F80A0A">
        <w:rPr>
          <w:sz w:val="24"/>
          <w:szCs w:val="24"/>
        </w:rPr>
        <w:t>time it takes for charging the battery. This is where the government interfered as inventing a new law for infrastructure and mobility programs, which means that there will be build more spaces for fast-charging station across every country. (</w:t>
      </w:r>
      <w:r w:rsidR="0041356B" w:rsidRPr="00F80A0A">
        <w:rPr>
          <w:sz w:val="24"/>
          <w:szCs w:val="24"/>
        </w:rPr>
        <w:t>Murray, 2019</w:t>
      </w:r>
      <w:r w:rsidR="00A52391" w:rsidRPr="00F80A0A">
        <w:rPr>
          <w:sz w:val="24"/>
          <w:szCs w:val="24"/>
        </w:rPr>
        <w:t>)</w:t>
      </w:r>
    </w:p>
    <w:p w14:paraId="42B49820" w14:textId="6089C60F" w:rsidR="00A52391" w:rsidRPr="00F80A0A" w:rsidRDefault="00583C1D" w:rsidP="00C42A7C">
      <w:pPr>
        <w:rPr>
          <w:sz w:val="24"/>
          <w:szCs w:val="24"/>
        </w:rPr>
      </w:pPr>
      <w:r w:rsidRPr="00F80A0A">
        <w:rPr>
          <w:sz w:val="24"/>
          <w:szCs w:val="24"/>
        </w:rPr>
        <w:t xml:space="preserve">Comparing to the actions in the past, nowadays there are many </w:t>
      </w:r>
      <w:r w:rsidR="00A52391" w:rsidRPr="00F80A0A">
        <w:rPr>
          <w:sz w:val="24"/>
          <w:szCs w:val="24"/>
        </w:rPr>
        <w:t>changes in tax law, most of the luxury combustion engine manufacturers face difficulties in most of the countries due to the increased tax they pay for introducing their vehicles on the market. (</w:t>
      </w:r>
      <w:r w:rsidRPr="00F80A0A">
        <w:rPr>
          <w:sz w:val="24"/>
          <w:szCs w:val="24"/>
        </w:rPr>
        <w:t>Murray,2019</w:t>
      </w:r>
      <w:r w:rsidR="00A52391" w:rsidRPr="00F80A0A">
        <w:rPr>
          <w:sz w:val="24"/>
          <w:szCs w:val="24"/>
        </w:rPr>
        <w:t>)</w:t>
      </w:r>
      <w:r w:rsidRPr="00F80A0A">
        <w:rPr>
          <w:sz w:val="24"/>
          <w:szCs w:val="24"/>
        </w:rPr>
        <w:t xml:space="preserve"> </w:t>
      </w:r>
      <w:r w:rsidR="008118CE" w:rsidRPr="00F80A0A">
        <w:rPr>
          <w:sz w:val="24"/>
          <w:szCs w:val="24"/>
        </w:rPr>
        <w:t xml:space="preserve">This is due to the high emissions those engines produce and how it affects the environment. </w:t>
      </w:r>
      <w:r w:rsidR="00A52391" w:rsidRPr="00F80A0A">
        <w:rPr>
          <w:sz w:val="24"/>
          <w:szCs w:val="24"/>
        </w:rPr>
        <w:t xml:space="preserve"> </w:t>
      </w:r>
      <w:r w:rsidR="008118CE" w:rsidRPr="00F80A0A">
        <w:rPr>
          <w:sz w:val="24"/>
          <w:szCs w:val="24"/>
        </w:rPr>
        <w:t xml:space="preserve">In this case, we understand the higher government support admire the lower environmental impact. It is beneficial to every electric car </w:t>
      </w:r>
      <w:r w:rsidR="008575DF" w:rsidRPr="00F80A0A">
        <w:rPr>
          <w:sz w:val="24"/>
          <w:szCs w:val="24"/>
        </w:rPr>
        <w:t>manufacturer</w:t>
      </w:r>
      <w:r w:rsidR="008118CE" w:rsidRPr="00F80A0A">
        <w:rPr>
          <w:sz w:val="24"/>
          <w:szCs w:val="24"/>
        </w:rPr>
        <w:t xml:space="preserve"> as the tax cost is lower or does not even exist. The money saved from taxes can be used for improvements the electric car’s batteries or technologies. </w:t>
      </w:r>
    </w:p>
    <w:p w14:paraId="60EF4260" w14:textId="77777777" w:rsidR="003B728F" w:rsidRPr="00F80A0A" w:rsidRDefault="00B41509" w:rsidP="00C42A7C">
      <w:pPr>
        <w:rPr>
          <w:sz w:val="24"/>
          <w:szCs w:val="24"/>
        </w:rPr>
      </w:pPr>
      <w:r w:rsidRPr="00F80A0A">
        <w:rPr>
          <w:sz w:val="24"/>
          <w:szCs w:val="24"/>
        </w:rPr>
        <w:t>Sometimes changes in the government regimes can influence the Electric car’s industry and impact its profitability. Pure example is the Brexit which took place on 31.01.2020 and United Kingdom left the European Union (</w:t>
      </w:r>
      <w:r w:rsidR="006A34BD" w:rsidRPr="00F80A0A">
        <w:rPr>
          <w:sz w:val="24"/>
          <w:szCs w:val="24"/>
        </w:rPr>
        <w:t>Murray, 2019</w:t>
      </w:r>
      <w:r w:rsidRPr="00F80A0A">
        <w:rPr>
          <w:sz w:val="24"/>
          <w:szCs w:val="24"/>
        </w:rPr>
        <w:t xml:space="preserve">). </w:t>
      </w:r>
      <w:r w:rsidR="006A34BD" w:rsidRPr="00F80A0A">
        <w:rPr>
          <w:sz w:val="24"/>
          <w:szCs w:val="24"/>
        </w:rPr>
        <w:t xml:space="preserve">The United Kingdom was concerned that after Brexit the shipping process between UK </w:t>
      </w:r>
    </w:p>
    <w:p w14:paraId="367C885A" w14:textId="796605E3" w:rsidR="006A34BD" w:rsidRPr="00F80A0A" w:rsidRDefault="003B728F" w:rsidP="00C42A7C">
      <w:pPr>
        <w:rPr>
          <w:sz w:val="24"/>
          <w:szCs w:val="24"/>
        </w:rPr>
      </w:pPr>
      <w:r w:rsidRPr="00F80A0A">
        <w:rPr>
          <w:sz w:val="24"/>
          <w:szCs w:val="24"/>
        </w:rPr>
        <w:t xml:space="preserve"> </w:t>
      </w:r>
      <w:r w:rsidR="006A34BD" w:rsidRPr="00F80A0A">
        <w:rPr>
          <w:sz w:val="24"/>
          <w:szCs w:val="24"/>
        </w:rPr>
        <w:t>and other countries will cost a lot and that could potentially affect the market on this territory. However, the market was not affected as much by Brexits. The main threat for the industry was the Coronavirus (</w:t>
      </w:r>
      <w:r w:rsidR="003C62FB" w:rsidRPr="00F80A0A">
        <w:rPr>
          <w:sz w:val="24"/>
          <w:szCs w:val="24"/>
        </w:rPr>
        <w:t>Readfearn, 2020</w:t>
      </w:r>
      <w:r w:rsidR="006A34BD" w:rsidRPr="00F80A0A">
        <w:rPr>
          <w:sz w:val="24"/>
          <w:szCs w:val="24"/>
        </w:rPr>
        <w:t xml:space="preserve">). </w:t>
      </w:r>
    </w:p>
    <w:p w14:paraId="730C96B9" w14:textId="77777777" w:rsidR="006A34BD" w:rsidRPr="00F80A0A" w:rsidRDefault="006A34BD" w:rsidP="00C42A7C">
      <w:pPr>
        <w:rPr>
          <w:sz w:val="24"/>
          <w:szCs w:val="24"/>
        </w:rPr>
      </w:pPr>
    </w:p>
    <w:p w14:paraId="645FE09A" w14:textId="6A844CFA" w:rsidR="00C42A7C" w:rsidRPr="007E78DA" w:rsidRDefault="00C42A7C" w:rsidP="007E78DA">
      <w:pPr>
        <w:pStyle w:val="Heading2"/>
        <w:rPr>
          <w:b/>
          <w:bCs/>
        </w:rPr>
      </w:pPr>
      <w:r w:rsidRPr="007E78DA">
        <w:rPr>
          <w:b/>
          <w:bCs/>
        </w:rPr>
        <w:t>ECONOMICAL</w:t>
      </w:r>
      <w:r w:rsidR="00F80A0A" w:rsidRPr="007E78DA">
        <w:rPr>
          <w:b/>
          <w:bCs/>
        </w:rPr>
        <w:t xml:space="preserve"> FACTORS</w:t>
      </w:r>
    </w:p>
    <w:p w14:paraId="349EF085" w14:textId="77777777" w:rsidR="003B728F" w:rsidRPr="00F80A0A" w:rsidRDefault="00071822" w:rsidP="00C42A7C">
      <w:pPr>
        <w:rPr>
          <w:sz w:val="24"/>
          <w:szCs w:val="24"/>
        </w:rPr>
      </w:pPr>
      <w:r w:rsidRPr="00F80A0A">
        <w:rPr>
          <w:sz w:val="24"/>
          <w:szCs w:val="24"/>
        </w:rPr>
        <w:t xml:space="preserve">The economical factor can be divided by many sub-factors that can influence an industry. As mentioned above the current economic factor that negatively affected the electric vehicle industry is the Coronavirus. At the moment most of the countries in Europe are under strict lockdowns or quarantines. </w:t>
      </w:r>
      <w:r w:rsidR="009C42FB" w:rsidRPr="00F80A0A">
        <w:rPr>
          <w:sz w:val="24"/>
          <w:szCs w:val="24"/>
        </w:rPr>
        <w:t>(</w:t>
      </w:r>
      <w:r w:rsidR="00F80A0A">
        <w:rPr>
          <w:sz w:val="24"/>
          <w:szCs w:val="24"/>
        </w:rPr>
        <w:t>BBC News</w:t>
      </w:r>
      <w:r w:rsidR="009C42FB" w:rsidRPr="00F80A0A">
        <w:rPr>
          <w:sz w:val="24"/>
          <w:szCs w:val="24"/>
        </w:rPr>
        <w:t>). Those circumstances influenced the world</w:t>
      </w:r>
      <w:r w:rsidR="00E51471" w:rsidRPr="00F80A0A">
        <w:rPr>
          <w:sz w:val="24"/>
          <w:szCs w:val="24"/>
        </w:rPr>
        <w:t xml:space="preserve"> </w:t>
      </w:r>
      <w:r w:rsidR="009C42FB" w:rsidRPr="00F80A0A">
        <w:rPr>
          <w:sz w:val="24"/>
          <w:szCs w:val="24"/>
        </w:rPr>
        <w:t xml:space="preserve">as leading to closure of a lot of workplaces such as airports, restaurants, banks and shops. This transparently affected every </w:t>
      </w:r>
      <w:r w:rsidR="009C42FB" w:rsidRPr="00F80A0A">
        <w:rPr>
          <w:sz w:val="24"/>
          <w:szCs w:val="24"/>
        </w:rPr>
        <w:lastRenderedPageBreak/>
        <w:t xml:space="preserve">industry worldwide. Even the electric car industry. </w:t>
      </w:r>
      <w:r w:rsidR="00E51471" w:rsidRPr="00F80A0A">
        <w:rPr>
          <w:sz w:val="24"/>
          <w:szCs w:val="24"/>
        </w:rPr>
        <w:t xml:space="preserve">However, before this virus appeared the global economic rise for sales of electric cars </w:t>
      </w:r>
      <w:r w:rsidR="00FA6E24" w:rsidRPr="00F80A0A">
        <w:rPr>
          <w:sz w:val="24"/>
          <w:szCs w:val="24"/>
        </w:rPr>
        <w:t>increased</w:t>
      </w:r>
      <w:r w:rsidR="00E51471" w:rsidRPr="00F80A0A">
        <w:rPr>
          <w:sz w:val="24"/>
          <w:szCs w:val="24"/>
        </w:rPr>
        <w:t xml:space="preserve"> the world’s </w:t>
      </w:r>
    </w:p>
    <w:p w14:paraId="0E8DC84C" w14:textId="53CC7716" w:rsidR="00085522" w:rsidRPr="00F80A0A" w:rsidRDefault="003B728F" w:rsidP="00C42A7C">
      <w:pPr>
        <w:rPr>
          <w:sz w:val="24"/>
          <w:szCs w:val="24"/>
        </w:rPr>
      </w:pPr>
      <w:r w:rsidRPr="00F80A0A">
        <w:rPr>
          <w:sz w:val="24"/>
          <w:szCs w:val="24"/>
        </w:rPr>
        <w:t xml:space="preserve"> </w:t>
      </w:r>
      <w:r w:rsidR="00E51471" w:rsidRPr="00F80A0A">
        <w:rPr>
          <w:sz w:val="24"/>
          <w:szCs w:val="24"/>
        </w:rPr>
        <w:t>economy</w:t>
      </w:r>
      <w:r w:rsidR="00E95F24">
        <w:rPr>
          <w:sz w:val="24"/>
          <w:szCs w:val="24"/>
        </w:rPr>
        <w:t>.</w:t>
      </w:r>
      <w:r w:rsidR="00E51471" w:rsidRPr="00F80A0A">
        <w:rPr>
          <w:sz w:val="24"/>
          <w:szCs w:val="24"/>
        </w:rPr>
        <w:t xml:space="preserve"> For example, in one of the European countries Norway the sales of electric cars had positive impact of the county’s economy. (</w:t>
      </w:r>
      <w:r w:rsidR="004156B0">
        <w:rPr>
          <w:sz w:val="24"/>
          <w:szCs w:val="24"/>
        </w:rPr>
        <w:t xml:space="preserve">McKensey and </w:t>
      </w:r>
      <w:r w:rsidR="001255B4">
        <w:rPr>
          <w:sz w:val="24"/>
          <w:szCs w:val="24"/>
        </w:rPr>
        <w:t>Company</w:t>
      </w:r>
      <w:r w:rsidR="00E51471" w:rsidRPr="00F80A0A">
        <w:rPr>
          <w:sz w:val="24"/>
          <w:szCs w:val="24"/>
        </w:rPr>
        <w:t>) Thus, the developed countries have resources for developing the purchasing power of the</w:t>
      </w:r>
      <w:r w:rsidR="00B93470" w:rsidRPr="00F80A0A">
        <w:rPr>
          <w:sz w:val="24"/>
          <w:szCs w:val="24"/>
        </w:rPr>
        <w:t xml:space="preserve"> </w:t>
      </w:r>
      <w:r w:rsidR="00E51471" w:rsidRPr="00F80A0A">
        <w:rPr>
          <w:sz w:val="24"/>
          <w:szCs w:val="24"/>
        </w:rPr>
        <w:t>customer.</w:t>
      </w:r>
      <w:r w:rsidR="00B93470" w:rsidRPr="00F80A0A">
        <w:rPr>
          <w:sz w:val="24"/>
          <w:szCs w:val="24"/>
        </w:rPr>
        <w:t xml:space="preserve"> </w:t>
      </w:r>
    </w:p>
    <w:p w14:paraId="73ED5100" w14:textId="271B7B4C" w:rsidR="00071822" w:rsidRPr="00F80A0A" w:rsidRDefault="00B93470" w:rsidP="00C42A7C">
      <w:pPr>
        <w:rPr>
          <w:sz w:val="24"/>
          <w:szCs w:val="24"/>
        </w:rPr>
      </w:pPr>
      <w:r w:rsidRPr="00F80A0A">
        <w:rPr>
          <w:sz w:val="24"/>
          <w:szCs w:val="24"/>
        </w:rPr>
        <w:t>Another factor that can directly impact the automotive industry is the price of materials. For example, the battery cost is significant because the quality and length of life can positively increase or decrease the price of the whole effectiveness of the vehicle. (</w:t>
      </w:r>
      <w:r w:rsidR="00E95F24">
        <w:rPr>
          <w:sz w:val="24"/>
          <w:szCs w:val="24"/>
        </w:rPr>
        <w:t>Soon, 2019</w:t>
      </w:r>
      <w:r w:rsidRPr="00F80A0A">
        <w:rPr>
          <w:sz w:val="24"/>
          <w:szCs w:val="24"/>
        </w:rPr>
        <w:t xml:space="preserve">) Since the first electric vehicle has been introduced on the market (1832), the industry has developed in terms of creating reliable product that can change the whole world.  </w:t>
      </w:r>
    </w:p>
    <w:p w14:paraId="273353B5" w14:textId="6B137CB7" w:rsidR="00C42A7C" w:rsidRPr="00F80A0A" w:rsidRDefault="00085522" w:rsidP="00085522">
      <w:pPr>
        <w:rPr>
          <w:sz w:val="24"/>
          <w:szCs w:val="24"/>
        </w:rPr>
      </w:pPr>
      <w:r w:rsidRPr="00F80A0A">
        <w:rPr>
          <w:sz w:val="24"/>
          <w:szCs w:val="24"/>
        </w:rPr>
        <w:t xml:space="preserve">The recession and inflation could negatively affect the market because this will lead to changing of customer’s purchasing attitude and electric car manufacturers will be forced to drop the price of their vehicles. </w:t>
      </w:r>
    </w:p>
    <w:p w14:paraId="771F02D8" w14:textId="520BBD4B" w:rsidR="00C42A7C" w:rsidRPr="00F80A0A" w:rsidRDefault="00C42A7C" w:rsidP="00C42A7C">
      <w:pPr>
        <w:rPr>
          <w:b/>
          <w:bCs/>
          <w:sz w:val="24"/>
          <w:szCs w:val="24"/>
        </w:rPr>
      </w:pPr>
    </w:p>
    <w:p w14:paraId="7BBD0C3B" w14:textId="34246C95" w:rsidR="00C42A7C" w:rsidRPr="007E78DA" w:rsidRDefault="00C42A7C" w:rsidP="007E78DA">
      <w:pPr>
        <w:pStyle w:val="Heading2"/>
        <w:rPr>
          <w:b/>
          <w:bCs/>
        </w:rPr>
      </w:pPr>
      <w:r w:rsidRPr="007E78DA">
        <w:rPr>
          <w:b/>
          <w:bCs/>
        </w:rPr>
        <w:t>SOCIAL</w:t>
      </w:r>
      <w:r w:rsidR="00F80A0A" w:rsidRPr="007E78DA">
        <w:rPr>
          <w:b/>
          <w:bCs/>
        </w:rPr>
        <w:t xml:space="preserve"> FACTORS</w:t>
      </w:r>
    </w:p>
    <w:p w14:paraId="4A643A6A" w14:textId="44557CC1" w:rsidR="00085522" w:rsidRDefault="00085522" w:rsidP="00C42A7C">
      <w:pPr>
        <w:rPr>
          <w:sz w:val="24"/>
          <w:szCs w:val="24"/>
        </w:rPr>
      </w:pPr>
      <w:r w:rsidRPr="00F80A0A">
        <w:rPr>
          <w:sz w:val="24"/>
          <w:szCs w:val="24"/>
        </w:rPr>
        <w:t xml:space="preserve">The Social aspects are related mainly to the benefit that people can get from the industry. For example, the electric cars are made to be eco-friendly and eliminate the usage of </w:t>
      </w:r>
      <w:r w:rsidRPr="009A54F6">
        <w:rPr>
          <w:sz w:val="24"/>
          <w:szCs w:val="24"/>
        </w:rPr>
        <w:t>fossil fuel. Therefore, the customer saves money from fuel, which calculated is approximately between £3000-£</w:t>
      </w:r>
      <w:r w:rsidR="00F607D1">
        <w:rPr>
          <w:sz w:val="24"/>
          <w:szCs w:val="24"/>
        </w:rPr>
        <w:t>4</w:t>
      </w:r>
      <w:r w:rsidRPr="009A54F6">
        <w:rPr>
          <w:sz w:val="24"/>
          <w:szCs w:val="24"/>
        </w:rPr>
        <w:t>000 per annum. (</w:t>
      </w:r>
      <w:r w:rsidR="003B728F" w:rsidRPr="009A54F6">
        <w:rPr>
          <w:sz w:val="24"/>
          <w:szCs w:val="24"/>
        </w:rPr>
        <w:t>Fig. 2</w:t>
      </w:r>
      <w:r w:rsidRPr="009A54F6">
        <w:rPr>
          <w:sz w:val="24"/>
          <w:szCs w:val="24"/>
        </w:rPr>
        <w:t>) It is advantageous because that will change customer’s saving attitude.</w:t>
      </w:r>
      <w:r w:rsidRPr="00F80A0A">
        <w:rPr>
          <w:sz w:val="24"/>
          <w:szCs w:val="24"/>
        </w:rPr>
        <w:t xml:space="preserve"> </w:t>
      </w:r>
    </w:p>
    <w:p w14:paraId="32ACF484" w14:textId="2769B4D9" w:rsidR="009A54F6" w:rsidRDefault="009A54F6" w:rsidP="00C42A7C">
      <w:pPr>
        <w:rPr>
          <w:sz w:val="24"/>
          <w:szCs w:val="24"/>
        </w:rPr>
      </w:pPr>
      <w:r>
        <w:rPr>
          <w:noProof/>
          <w:sz w:val="24"/>
          <w:szCs w:val="24"/>
        </w:rPr>
        <w:drawing>
          <wp:anchor distT="0" distB="0" distL="114300" distR="114300" simplePos="0" relativeHeight="251663360" behindDoc="0" locked="0" layoutInCell="1" allowOverlap="1" wp14:anchorId="4F12889C" wp14:editId="340967CE">
            <wp:simplePos x="0" y="0"/>
            <wp:positionH relativeFrom="margin">
              <wp:align>center</wp:align>
            </wp:positionH>
            <wp:positionV relativeFrom="paragraph">
              <wp:posOffset>6441</wp:posOffset>
            </wp:positionV>
            <wp:extent cx="6299200" cy="1961938"/>
            <wp:effectExtent l="0" t="0" r="6350" b="635"/>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Без име.png"/>
                    <pic:cNvPicPr/>
                  </pic:nvPicPr>
                  <pic:blipFill>
                    <a:blip r:embed="rId10">
                      <a:extLst>
                        <a:ext uri="{28A0092B-C50C-407E-A947-70E740481C1C}">
                          <a14:useLocalDpi xmlns:a14="http://schemas.microsoft.com/office/drawing/2010/main" val="0"/>
                        </a:ext>
                      </a:extLst>
                    </a:blip>
                    <a:stretch>
                      <a:fillRect/>
                    </a:stretch>
                  </pic:blipFill>
                  <pic:spPr>
                    <a:xfrm>
                      <a:off x="0" y="0"/>
                      <a:ext cx="6299200" cy="1961938"/>
                    </a:xfrm>
                    <a:prstGeom prst="rect">
                      <a:avLst/>
                    </a:prstGeom>
                  </pic:spPr>
                </pic:pic>
              </a:graphicData>
            </a:graphic>
            <wp14:sizeRelH relativeFrom="margin">
              <wp14:pctWidth>0</wp14:pctWidth>
            </wp14:sizeRelH>
            <wp14:sizeRelV relativeFrom="margin">
              <wp14:pctHeight>0</wp14:pctHeight>
            </wp14:sizeRelV>
          </wp:anchor>
        </w:drawing>
      </w:r>
    </w:p>
    <w:p w14:paraId="0B47868A" w14:textId="4D1ACCF9" w:rsidR="003B728F" w:rsidRDefault="003B728F" w:rsidP="00C42A7C">
      <w:pPr>
        <w:rPr>
          <w:sz w:val="24"/>
          <w:szCs w:val="24"/>
        </w:rPr>
      </w:pPr>
    </w:p>
    <w:p w14:paraId="18365DC0" w14:textId="651958FB" w:rsidR="009A54F6" w:rsidRDefault="009A54F6" w:rsidP="00C42A7C">
      <w:pPr>
        <w:rPr>
          <w:sz w:val="24"/>
          <w:szCs w:val="24"/>
        </w:rPr>
      </w:pPr>
    </w:p>
    <w:p w14:paraId="18777ADD" w14:textId="3AB1366B" w:rsidR="009A54F6" w:rsidRDefault="009A54F6" w:rsidP="00C42A7C">
      <w:pPr>
        <w:rPr>
          <w:sz w:val="24"/>
          <w:szCs w:val="24"/>
        </w:rPr>
      </w:pPr>
    </w:p>
    <w:p w14:paraId="3B81814F" w14:textId="724A96C0" w:rsidR="009A54F6" w:rsidRDefault="009A54F6" w:rsidP="00C42A7C">
      <w:pPr>
        <w:rPr>
          <w:sz w:val="24"/>
          <w:szCs w:val="24"/>
        </w:rPr>
      </w:pPr>
    </w:p>
    <w:p w14:paraId="328648E6" w14:textId="64A770DA" w:rsidR="009A54F6" w:rsidRDefault="009A54F6" w:rsidP="00C42A7C">
      <w:pPr>
        <w:rPr>
          <w:sz w:val="24"/>
          <w:szCs w:val="24"/>
        </w:rPr>
      </w:pPr>
    </w:p>
    <w:p w14:paraId="768CCB74" w14:textId="271E74C6" w:rsidR="009A54F6" w:rsidRPr="00B30EAC" w:rsidRDefault="009A54F6" w:rsidP="00C42A7C">
      <w:pPr>
        <w:rPr>
          <w:i/>
          <w:iCs/>
          <w:sz w:val="24"/>
          <w:szCs w:val="24"/>
        </w:rPr>
      </w:pPr>
      <w:r w:rsidRPr="00B30EAC">
        <w:rPr>
          <w:i/>
          <w:iCs/>
          <w:sz w:val="24"/>
          <w:szCs w:val="24"/>
        </w:rPr>
        <w:t>(Fig. 2, Source: Internet, Nimble Fins, Yurday (2020))</w:t>
      </w:r>
    </w:p>
    <w:p w14:paraId="73AF77FD" w14:textId="77777777" w:rsidR="009A54F6" w:rsidRDefault="009A54F6" w:rsidP="00C42A7C">
      <w:pPr>
        <w:rPr>
          <w:sz w:val="24"/>
          <w:szCs w:val="24"/>
        </w:rPr>
      </w:pPr>
    </w:p>
    <w:p w14:paraId="5C52B00B" w14:textId="6BC8A3F9" w:rsidR="00085522" w:rsidRPr="00F80A0A" w:rsidRDefault="00085522" w:rsidP="00C42A7C">
      <w:pPr>
        <w:rPr>
          <w:sz w:val="24"/>
          <w:szCs w:val="24"/>
          <w:lang w:val="en-GB"/>
        </w:rPr>
      </w:pPr>
      <w:r w:rsidRPr="00F80A0A">
        <w:rPr>
          <w:sz w:val="24"/>
          <w:szCs w:val="24"/>
        </w:rPr>
        <w:lastRenderedPageBreak/>
        <w:t xml:space="preserve">Another social factor depends on the countries where the electric vehicles </w:t>
      </w:r>
      <w:r w:rsidR="00F81C80" w:rsidRPr="00F80A0A">
        <w:rPr>
          <w:sz w:val="24"/>
          <w:szCs w:val="24"/>
        </w:rPr>
        <w:t>have been invented. For instance, some</w:t>
      </w:r>
      <w:r w:rsidR="00F81C80" w:rsidRPr="00F80A0A">
        <w:rPr>
          <w:sz w:val="24"/>
          <w:szCs w:val="24"/>
          <w:lang w:val="en-GB"/>
        </w:rPr>
        <w:t xml:space="preserve"> of the countries in you in European Union prefer different types of vehicles. Countries such as Germany or Scandinavian countries prefer to drive SUV’s, however, Countries such as France, Italy or Spain desire to drive coupes.</w:t>
      </w:r>
    </w:p>
    <w:p w14:paraId="7F9DA040" w14:textId="0CB408ED" w:rsidR="00F81C80" w:rsidRPr="00F80A0A" w:rsidRDefault="00F81C80" w:rsidP="00C42A7C">
      <w:pPr>
        <w:rPr>
          <w:sz w:val="24"/>
          <w:szCs w:val="24"/>
        </w:rPr>
      </w:pPr>
      <w:r w:rsidRPr="00F80A0A">
        <w:rPr>
          <w:sz w:val="24"/>
          <w:szCs w:val="24"/>
          <w:lang w:val="en-GB"/>
        </w:rPr>
        <w:t>Driving and usage benefits are important for either, the customer and the car manufacturer. In most of the big European cities like London, Paris and Oslo the air pollution has become a huge threat for the nation. Consequently, the electric vehicles can be driven in the bus lanes along side with the busses without any additional charges. (</w:t>
      </w:r>
      <w:r w:rsidR="004821DB">
        <w:rPr>
          <w:sz w:val="24"/>
          <w:szCs w:val="24"/>
          <w:lang w:val="en-GB"/>
        </w:rPr>
        <w:t>Browning, 2019</w:t>
      </w:r>
      <w:r w:rsidRPr="00F80A0A">
        <w:rPr>
          <w:sz w:val="24"/>
          <w:szCs w:val="24"/>
          <w:lang w:val="en-GB"/>
        </w:rPr>
        <w:t xml:space="preserve">) </w:t>
      </w:r>
      <w:r w:rsidR="00DD6E0C" w:rsidRPr="00F80A0A">
        <w:rPr>
          <w:sz w:val="24"/>
          <w:szCs w:val="24"/>
          <w:lang w:val="en-GB"/>
        </w:rPr>
        <w:t>Another benefit for the European customer is that after every electric vehicle purchase, people can get tax reduction.</w:t>
      </w:r>
    </w:p>
    <w:p w14:paraId="64975E39" w14:textId="77777777" w:rsidR="00DD6E0C" w:rsidRPr="00F80A0A" w:rsidRDefault="00DD6E0C" w:rsidP="00C42A7C">
      <w:pPr>
        <w:rPr>
          <w:sz w:val="24"/>
          <w:szCs w:val="24"/>
        </w:rPr>
      </w:pPr>
    </w:p>
    <w:p w14:paraId="46C21487" w14:textId="3700992C" w:rsidR="00C42A7C" w:rsidRPr="007E78DA" w:rsidRDefault="00C42A7C" w:rsidP="007E78DA">
      <w:pPr>
        <w:pStyle w:val="Heading2"/>
        <w:rPr>
          <w:b/>
          <w:bCs/>
        </w:rPr>
      </w:pPr>
      <w:r w:rsidRPr="007E78DA">
        <w:rPr>
          <w:b/>
          <w:bCs/>
        </w:rPr>
        <w:t xml:space="preserve">TECHNOLOGICAL </w:t>
      </w:r>
      <w:r w:rsidR="00F80A0A" w:rsidRPr="007E78DA">
        <w:rPr>
          <w:b/>
          <w:bCs/>
        </w:rPr>
        <w:t>FACTORS</w:t>
      </w:r>
    </w:p>
    <w:p w14:paraId="163F8452" w14:textId="5EC440D1" w:rsidR="00DD6E0C" w:rsidRPr="00F80A0A" w:rsidRDefault="00DD6E0C" w:rsidP="00C42A7C">
      <w:pPr>
        <w:rPr>
          <w:sz w:val="24"/>
          <w:szCs w:val="24"/>
        </w:rPr>
      </w:pPr>
      <w:r w:rsidRPr="00F80A0A">
        <w:rPr>
          <w:sz w:val="24"/>
          <w:szCs w:val="24"/>
        </w:rPr>
        <w:t>Technology is the engine of the electric vehicle industry. To make a difference that other automotive makers, Tesla for instance, has invested the most of its capital for improving the life of its battery. The have gone from a small-format battery into a large-format battery. For that reason, Tesla had to buy Panasonic and adopt their powertrain technology for developing the battery. (</w:t>
      </w:r>
      <w:r w:rsidR="00B30EAC">
        <w:rPr>
          <w:sz w:val="24"/>
          <w:szCs w:val="24"/>
        </w:rPr>
        <w:t>Watanabe and Hull 2016</w:t>
      </w:r>
      <w:r w:rsidRPr="00F80A0A">
        <w:rPr>
          <w:sz w:val="24"/>
          <w:szCs w:val="24"/>
        </w:rPr>
        <w:t>)</w:t>
      </w:r>
    </w:p>
    <w:p w14:paraId="1268FFE3" w14:textId="4AF61FBF" w:rsidR="00C90E75" w:rsidRDefault="00DD6E0C" w:rsidP="00C90E75">
      <w:pPr>
        <w:shd w:val="clear" w:color="auto" w:fill="FFFFFF"/>
        <w:textAlignment w:val="baseline"/>
        <w:rPr>
          <w:rFonts w:ascii="inherit" w:hAnsi="inherit" w:cs="Arial"/>
          <w:color w:val="000000"/>
          <w:sz w:val="15"/>
          <w:szCs w:val="15"/>
        </w:rPr>
      </w:pPr>
      <w:r w:rsidRPr="00F80A0A">
        <w:rPr>
          <w:sz w:val="24"/>
          <w:szCs w:val="24"/>
          <w:lang w:val="en-GB"/>
        </w:rPr>
        <w:t>Another technological factor that can directly influence the industry is the adoption of artificial intelligence. There are many examples of how artificial technology can create a strong competitive market. For example, the driverless technology is to be released by Toyota next few years. (</w:t>
      </w:r>
      <w:r w:rsidR="00C90E75">
        <w:rPr>
          <w:sz w:val="24"/>
          <w:szCs w:val="24"/>
          <w:lang w:val="en-GB"/>
        </w:rPr>
        <w:t>Shirouzu and Tajitsu 2019)</w:t>
      </w:r>
      <w:r w:rsidR="00C90E75">
        <w:rPr>
          <w:rFonts w:ascii="inherit" w:hAnsi="inherit" w:cs="Arial"/>
          <w:color w:val="000000"/>
          <w:sz w:val="15"/>
          <w:szCs w:val="15"/>
        </w:rPr>
        <w:t xml:space="preserve"> </w:t>
      </w:r>
    </w:p>
    <w:p w14:paraId="51D5B7AF" w14:textId="124271E0" w:rsidR="00DD6E0C" w:rsidRPr="00C90E75" w:rsidRDefault="00DD6E0C" w:rsidP="00C90E75">
      <w:pPr>
        <w:shd w:val="clear" w:color="auto" w:fill="FFFFFF"/>
        <w:spacing w:before="0" w:after="0" w:line="240" w:lineRule="auto"/>
        <w:textAlignment w:val="center"/>
        <w:rPr>
          <w:rFonts w:ascii="inherit" w:hAnsi="inherit" w:cs="Arial"/>
          <w:color w:val="000000"/>
          <w:sz w:val="15"/>
          <w:szCs w:val="15"/>
        </w:rPr>
      </w:pPr>
      <w:r w:rsidRPr="00C90E75">
        <w:rPr>
          <w:sz w:val="24"/>
          <w:szCs w:val="24"/>
          <w:lang w:val="en-GB"/>
        </w:rPr>
        <w:t xml:space="preserve">Another example is </w:t>
      </w:r>
      <w:r w:rsidR="007B28CC">
        <w:rPr>
          <w:sz w:val="24"/>
          <w:szCs w:val="24"/>
          <w:lang w:val="en-GB"/>
        </w:rPr>
        <w:t xml:space="preserve">the developed program of </w:t>
      </w:r>
      <w:r w:rsidRPr="00C90E75">
        <w:rPr>
          <w:sz w:val="24"/>
          <w:szCs w:val="24"/>
          <w:lang w:val="en-GB"/>
        </w:rPr>
        <w:t xml:space="preserve">Nissan leaf and </w:t>
      </w:r>
      <w:r w:rsidR="00873224" w:rsidRPr="00C90E75">
        <w:rPr>
          <w:sz w:val="24"/>
          <w:szCs w:val="24"/>
          <w:lang w:val="en-GB"/>
        </w:rPr>
        <w:t>its</w:t>
      </w:r>
      <w:r w:rsidRPr="00C90E75">
        <w:rPr>
          <w:sz w:val="24"/>
          <w:szCs w:val="24"/>
          <w:lang w:val="en-GB"/>
        </w:rPr>
        <w:t xml:space="preserve"> E-pedal (</w:t>
      </w:r>
      <w:r w:rsidR="007B28CC">
        <w:rPr>
          <w:sz w:val="24"/>
          <w:szCs w:val="24"/>
          <w:lang w:val="en-GB"/>
        </w:rPr>
        <w:t>Nissan Official</w:t>
      </w:r>
      <w:r w:rsidRPr="00C90E75">
        <w:rPr>
          <w:sz w:val="24"/>
          <w:szCs w:val="24"/>
          <w:lang w:val="en-GB"/>
        </w:rPr>
        <w:t>)</w:t>
      </w:r>
      <w:r w:rsidR="002F4051">
        <w:rPr>
          <w:sz w:val="24"/>
          <w:szCs w:val="24"/>
          <w:lang w:val="en-GB"/>
        </w:rPr>
        <w:t>, where with one pedal the driver is allowed to accelerate, decelerate, starts and stops the vehicle. On other hand, t</w:t>
      </w:r>
      <w:r w:rsidR="00873224" w:rsidRPr="00C90E75">
        <w:rPr>
          <w:sz w:val="24"/>
          <w:szCs w:val="24"/>
          <w:lang w:val="en-GB"/>
        </w:rPr>
        <w:t>he electric ultimate pile</w:t>
      </w:r>
      <w:r w:rsidR="00C90E75" w:rsidRPr="00C90E75">
        <w:rPr>
          <w:sz w:val="24"/>
          <w:szCs w:val="24"/>
          <w:lang w:val="en-GB"/>
        </w:rPr>
        <w:t xml:space="preserve"> </w:t>
      </w:r>
      <w:r w:rsidR="00873224" w:rsidRPr="00C90E75">
        <w:rPr>
          <w:sz w:val="24"/>
          <w:szCs w:val="24"/>
          <w:lang w:val="en-GB"/>
        </w:rPr>
        <w:t>manufacturer Tesla Motors has also invented many technological options that make their cars more luxury than others. An example for that is the dynamic handling with low centre of gravity</w:t>
      </w:r>
      <w:r w:rsidR="002F4051">
        <w:rPr>
          <w:sz w:val="24"/>
          <w:szCs w:val="24"/>
          <w:lang w:val="en-GB"/>
        </w:rPr>
        <w:t xml:space="preserve"> of their model Y,</w:t>
      </w:r>
      <w:r w:rsidR="00873224" w:rsidRPr="00C90E75">
        <w:rPr>
          <w:sz w:val="24"/>
          <w:szCs w:val="24"/>
          <w:lang w:val="en-GB"/>
        </w:rPr>
        <w:t xml:space="preserve"> which makes the car lightweight and its shape helps accelerate the speed.  (</w:t>
      </w:r>
      <w:r w:rsidR="002F4051">
        <w:rPr>
          <w:sz w:val="24"/>
          <w:szCs w:val="24"/>
          <w:lang w:val="en-GB"/>
        </w:rPr>
        <w:t>Holland, 2020</w:t>
      </w:r>
      <w:r w:rsidR="00873224" w:rsidRPr="00C90E75">
        <w:rPr>
          <w:sz w:val="24"/>
          <w:szCs w:val="24"/>
          <w:lang w:val="en-GB"/>
        </w:rPr>
        <w:t>)</w:t>
      </w:r>
    </w:p>
    <w:p w14:paraId="2A109957" w14:textId="53704324" w:rsidR="009244E7" w:rsidRDefault="002A5C25" w:rsidP="00C42A7C">
      <w:pPr>
        <w:rPr>
          <w:sz w:val="24"/>
          <w:szCs w:val="24"/>
          <w:lang w:val="en-GB"/>
        </w:rPr>
      </w:pPr>
      <w:r>
        <w:rPr>
          <w:sz w:val="24"/>
          <w:szCs w:val="24"/>
          <w:lang w:val="en-GB"/>
        </w:rPr>
        <w:t>To increase the industry’s profitability, t</w:t>
      </w:r>
      <w:r w:rsidR="009244E7" w:rsidRPr="00F80A0A">
        <w:rPr>
          <w:sz w:val="24"/>
          <w:szCs w:val="24"/>
          <w:lang w:val="en-GB"/>
        </w:rPr>
        <w:t xml:space="preserve">he technology helped </w:t>
      </w:r>
      <w:r w:rsidRPr="00F80A0A">
        <w:rPr>
          <w:sz w:val="24"/>
          <w:szCs w:val="24"/>
          <w:lang w:val="en-GB"/>
        </w:rPr>
        <w:t>adopt</w:t>
      </w:r>
      <w:r>
        <w:rPr>
          <w:sz w:val="24"/>
          <w:szCs w:val="24"/>
          <w:lang w:val="en-GB"/>
        </w:rPr>
        <w:t xml:space="preserve">ing </w:t>
      </w:r>
      <w:r w:rsidRPr="00F80A0A">
        <w:rPr>
          <w:sz w:val="24"/>
          <w:szCs w:val="24"/>
          <w:lang w:val="en-GB"/>
        </w:rPr>
        <w:t>new</w:t>
      </w:r>
      <w:r w:rsidR="009244E7" w:rsidRPr="00F80A0A">
        <w:rPr>
          <w:sz w:val="24"/>
          <w:szCs w:val="24"/>
          <w:lang w:val="en-GB"/>
        </w:rPr>
        <w:t xml:space="preserve"> fuel-efficient formula</w:t>
      </w:r>
      <w:r>
        <w:rPr>
          <w:sz w:val="24"/>
          <w:szCs w:val="24"/>
          <w:lang w:val="en-GB"/>
        </w:rPr>
        <w:t xml:space="preserve">s. </w:t>
      </w:r>
      <w:r w:rsidR="009244E7" w:rsidRPr="00F80A0A">
        <w:rPr>
          <w:sz w:val="24"/>
          <w:szCs w:val="24"/>
          <w:lang w:val="en-GB"/>
        </w:rPr>
        <w:t xml:space="preserve"> </w:t>
      </w:r>
    </w:p>
    <w:p w14:paraId="1A05AE80" w14:textId="67043173" w:rsidR="009331DB" w:rsidRDefault="009331DB" w:rsidP="00C42A7C">
      <w:pPr>
        <w:rPr>
          <w:sz w:val="24"/>
          <w:szCs w:val="24"/>
          <w:lang w:val="en-GB"/>
        </w:rPr>
      </w:pPr>
    </w:p>
    <w:p w14:paraId="26E9F786" w14:textId="77777777" w:rsidR="009331DB" w:rsidRPr="00F80A0A" w:rsidRDefault="009331DB" w:rsidP="00C42A7C">
      <w:pPr>
        <w:rPr>
          <w:sz w:val="24"/>
          <w:szCs w:val="24"/>
        </w:rPr>
      </w:pPr>
    </w:p>
    <w:p w14:paraId="21A1C330" w14:textId="77777777" w:rsidR="009244E7" w:rsidRPr="00F80A0A" w:rsidRDefault="009244E7" w:rsidP="00C42A7C">
      <w:pPr>
        <w:rPr>
          <w:b/>
          <w:bCs/>
          <w:sz w:val="24"/>
          <w:szCs w:val="24"/>
        </w:rPr>
      </w:pPr>
    </w:p>
    <w:p w14:paraId="45734502" w14:textId="2D010853" w:rsidR="00C42A7C" w:rsidRPr="007E78DA" w:rsidRDefault="00C42A7C" w:rsidP="007E78DA">
      <w:pPr>
        <w:pStyle w:val="Heading2"/>
        <w:rPr>
          <w:b/>
          <w:bCs/>
        </w:rPr>
      </w:pPr>
      <w:r w:rsidRPr="007E78DA">
        <w:rPr>
          <w:b/>
          <w:bCs/>
        </w:rPr>
        <w:lastRenderedPageBreak/>
        <w:t xml:space="preserve">ENVIRONMENTAL </w:t>
      </w:r>
      <w:r w:rsidR="00F80A0A" w:rsidRPr="007E78DA">
        <w:rPr>
          <w:b/>
          <w:bCs/>
        </w:rPr>
        <w:t>FACTORS</w:t>
      </w:r>
    </w:p>
    <w:p w14:paraId="3B28E46B" w14:textId="4D35DA84" w:rsidR="009244E7" w:rsidRPr="00F80A0A" w:rsidRDefault="009244E7" w:rsidP="00C42A7C">
      <w:pPr>
        <w:rPr>
          <w:sz w:val="24"/>
          <w:szCs w:val="24"/>
        </w:rPr>
      </w:pPr>
      <w:r w:rsidRPr="00F80A0A">
        <w:rPr>
          <w:sz w:val="24"/>
          <w:szCs w:val="24"/>
          <w:lang w:val="en-GB"/>
        </w:rPr>
        <w:t xml:space="preserve">One of the major environmental factors that impact the electric vehicle industry is the carbon footprint reduction. Many of the countries worldwide started releasing pollution-controlled vehicles to stop the impact of the combustion engine vehicles. </w:t>
      </w:r>
      <w:r w:rsidR="00DC01C2">
        <w:rPr>
          <w:sz w:val="24"/>
          <w:szCs w:val="24"/>
          <w:lang w:val="en-GB"/>
        </w:rPr>
        <w:t>According to the case study by McKensey and Company, the issue carbon footprint reduction in Europe has been part of the union’s future goals. The board of Europe have to consider the availability of n</w:t>
      </w:r>
      <w:r w:rsidR="00DC01C2" w:rsidRPr="00DC01C2">
        <w:rPr>
          <w:sz w:val="24"/>
          <w:szCs w:val="24"/>
          <w:lang w:val="en-GB"/>
        </w:rPr>
        <w:t xml:space="preserve">on-renewable goods, what are the emissions from vehicle production, what are the emissions from vehicle use and finally, they have to consider if the price of fuel will either reduce or increase. </w:t>
      </w:r>
    </w:p>
    <w:p w14:paraId="3BA39D28" w14:textId="15E7021C" w:rsidR="009244E7" w:rsidRPr="00F80A0A" w:rsidRDefault="009244E7" w:rsidP="009244E7">
      <w:pPr>
        <w:rPr>
          <w:sz w:val="24"/>
          <w:szCs w:val="24"/>
          <w:lang w:val="en-GB"/>
        </w:rPr>
      </w:pPr>
      <w:r w:rsidRPr="00F80A0A">
        <w:rPr>
          <w:sz w:val="24"/>
          <w:szCs w:val="24"/>
          <w:lang w:val="en-GB"/>
        </w:rPr>
        <w:t>The electric vehicle is environmentally friendly because</w:t>
      </w:r>
      <w:r w:rsidR="00DC01C2">
        <w:rPr>
          <w:sz w:val="24"/>
          <w:szCs w:val="24"/>
          <w:lang w:val="en-GB"/>
        </w:rPr>
        <w:t xml:space="preserve"> </w:t>
      </w:r>
      <w:r w:rsidRPr="00F80A0A">
        <w:rPr>
          <w:sz w:val="24"/>
          <w:szCs w:val="24"/>
          <w:lang w:val="en-GB"/>
        </w:rPr>
        <w:t xml:space="preserve">it uses more electricity than gas. Electric cars have no carbon emission impact and a beneficial of tax subsidies due to fuel consumption. </w:t>
      </w:r>
    </w:p>
    <w:p w14:paraId="7F805082" w14:textId="3869F5F4" w:rsidR="009244E7" w:rsidRPr="00F80A0A" w:rsidRDefault="009244E7" w:rsidP="009244E7">
      <w:pPr>
        <w:rPr>
          <w:sz w:val="24"/>
          <w:szCs w:val="24"/>
        </w:rPr>
      </w:pPr>
      <w:r w:rsidRPr="00F80A0A">
        <w:rPr>
          <w:sz w:val="24"/>
          <w:szCs w:val="24"/>
          <w:lang w:val="en-GB"/>
        </w:rPr>
        <w:t>Another environmental factor could be the brand image and recognition. For example, electric vehicle manufacturer</w:t>
      </w:r>
      <w:r w:rsidR="00C859B7" w:rsidRPr="00F80A0A">
        <w:rPr>
          <w:sz w:val="24"/>
          <w:szCs w:val="24"/>
          <w:lang w:val="en-GB"/>
        </w:rPr>
        <w:t>s have</w:t>
      </w:r>
      <w:r w:rsidRPr="00F80A0A">
        <w:rPr>
          <w:sz w:val="24"/>
          <w:szCs w:val="24"/>
          <w:lang w:val="en-GB"/>
        </w:rPr>
        <w:t xml:space="preserve"> partnership with big brands like Tesco and Ecotricity. (</w:t>
      </w:r>
      <w:r w:rsidR="00A450F0">
        <w:rPr>
          <w:sz w:val="24"/>
          <w:szCs w:val="24"/>
          <w:lang w:val="en-GB"/>
        </w:rPr>
        <w:t>Roberts, 2019</w:t>
      </w:r>
      <w:r w:rsidRPr="00F80A0A">
        <w:rPr>
          <w:sz w:val="24"/>
          <w:szCs w:val="24"/>
          <w:lang w:val="en-GB"/>
        </w:rPr>
        <w:t>)</w:t>
      </w:r>
      <w:r w:rsidR="00DC01C2">
        <w:rPr>
          <w:sz w:val="24"/>
          <w:szCs w:val="24"/>
          <w:lang w:val="en-GB"/>
        </w:rPr>
        <w:t xml:space="preserve"> Them brands work alongside with government and their new goal is to supply the world with electric car charging points.  with</w:t>
      </w:r>
      <w:r w:rsidR="00C859B7" w:rsidRPr="00F80A0A">
        <w:rPr>
          <w:sz w:val="24"/>
          <w:szCs w:val="24"/>
          <w:lang w:val="en-GB"/>
        </w:rPr>
        <w:t xml:space="preserve"> In European Union a leading trend is deploying their fleet into ‘’green’’ (La Poste And Athlone) </w:t>
      </w:r>
    </w:p>
    <w:p w14:paraId="1B2EFE9B" w14:textId="77777777" w:rsidR="00C42A7C" w:rsidRPr="00F80A0A" w:rsidRDefault="00C42A7C" w:rsidP="007E78DA">
      <w:pPr>
        <w:pStyle w:val="Heading2"/>
      </w:pPr>
    </w:p>
    <w:p w14:paraId="7B0383A3" w14:textId="1BA91BBD" w:rsidR="00C42A7C" w:rsidRPr="00F80A0A" w:rsidRDefault="00C42A7C" w:rsidP="007E78DA">
      <w:pPr>
        <w:pStyle w:val="Heading2"/>
        <w:rPr>
          <w:b/>
          <w:bCs/>
        </w:rPr>
      </w:pPr>
      <w:r w:rsidRPr="00F80A0A">
        <w:rPr>
          <w:b/>
          <w:bCs/>
        </w:rPr>
        <w:t xml:space="preserve">LEGAL </w:t>
      </w:r>
      <w:r w:rsidR="00F80A0A">
        <w:rPr>
          <w:b/>
          <w:bCs/>
        </w:rPr>
        <w:t>FACTORS</w:t>
      </w:r>
    </w:p>
    <w:p w14:paraId="242FEF4F" w14:textId="3ED51857" w:rsidR="00C859B7" w:rsidRPr="00F80A0A" w:rsidRDefault="00A93A69" w:rsidP="00C42A7C">
      <w:pPr>
        <w:rPr>
          <w:sz w:val="24"/>
          <w:szCs w:val="24"/>
          <w:lang w:val="en-GB"/>
        </w:rPr>
      </w:pPr>
      <w:r w:rsidRPr="00F80A0A">
        <w:rPr>
          <w:sz w:val="24"/>
          <w:szCs w:val="24"/>
          <w:lang w:val="en-GB"/>
        </w:rPr>
        <w:t>Finally</w:t>
      </w:r>
      <w:r w:rsidR="00C859B7" w:rsidRPr="00F80A0A">
        <w:rPr>
          <w:sz w:val="24"/>
          <w:szCs w:val="24"/>
          <w:lang w:val="en-GB"/>
        </w:rPr>
        <w:t xml:space="preserve"> is the legal factor that is created to ensure the industry keeps up to date with its patterns. This includes the emission controls, product safety, environmental low's, tax laws and consumer’s lows. For example, VW produced faulty edition of seat belts that had negative impact over the company’s image. For that reason, VW had to call back every single car from that edition and improve the quality of the product. (</w:t>
      </w:r>
      <w:r w:rsidR="000213A6">
        <w:rPr>
          <w:sz w:val="24"/>
          <w:szCs w:val="24"/>
          <w:lang w:val="en-GB"/>
        </w:rPr>
        <w:t>Atiyeh, 2015</w:t>
      </w:r>
      <w:r w:rsidR="00C859B7" w:rsidRPr="00F80A0A">
        <w:rPr>
          <w:sz w:val="24"/>
          <w:szCs w:val="24"/>
          <w:lang w:val="en-GB"/>
        </w:rPr>
        <w:t xml:space="preserve">). </w:t>
      </w:r>
    </w:p>
    <w:p w14:paraId="0EB29ECB" w14:textId="294195BC" w:rsidR="0072696B" w:rsidRDefault="0072696B" w:rsidP="00C42A7C">
      <w:pPr>
        <w:rPr>
          <w:sz w:val="24"/>
          <w:szCs w:val="24"/>
          <w:lang w:val="en-GB"/>
        </w:rPr>
      </w:pPr>
    </w:p>
    <w:p w14:paraId="541A2543" w14:textId="0A145EA0" w:rsidR="00450BB4" w:rsidRDefault="00450BB4" w:rsidP="00C42A7C">
      <w:pPr>
        <w:rPr>
          <w:sz w:val="24"/>
          <w:szCs w:val="24"/>
          <w:lang w:val="en-GB"/>
        </w:rPr>
      </w:pPr>
    </w:p>
    <w:p w14:paraId="4A7EC716" w14:textId="7CA88236" w:rsidR="00450BB4" w:rsidRDefault="00450BB4" w:rsidP="00C42A7C">
      <w:pPr>
        <w:rPr>
          <w:sz w:val="24"/>
          <w:szCs w:val="24"/>
          <w:lang w:val="en-GB"/>
        </w:rPr>
      </w:pPr>
    </w:p>
    <w:p w14:paraId="67984F0C" w14:textId="591D5BE5" w:rsidR="00450BB4" w:rsidRDefault="00450BB4" w:rsidP="00C42A7C">
      <w:pPr>
        <w:rPr>
          <w:sz w:val="24"/>
          <w:szCs w:val="24"/>
          <w:lang w:val="en-GB"/>
        </w:rPr>
      </w:pPr>
    </w:p>
    <w:p w14:paraId="565B468B" w14:textId="06AE20FC" w:rsidR="00450BB4" w:rsidRDefault="00450BB4" w:rsidP="00C42A7C">
      <w:pPr>
        <w:rPr>
          <w:sz w:val="24"/>
          <w:szCs w:val="24"/>
          <w:lang w:val="en-GB"/>
        </w:rPr>
      </w:pPr>
    </w:p>
    <w:p w14:paraId="692A8F7A" w14:textId="442C2EE7" w:rsidR="007E78DA" w:rsidRPr="007D46DB" w:rsidRDefault="007E78DA" w:rsidP="007D46DB">
      <w:pPr>
        <w:pStyle w:val="Heading2"/>
        <w:rPr>
          <w:sz w:val="28"/>
          <w:szCs w:val="24"/>
        </w:rPr>
      </w:pPr>
      <w:r w:rsidRPr="007D46DB">
        <w:rPr>
          <w:sz w:val="28"/>
          <w:szCs w:val="24"/>
        </w:rPr>
        <w:lastRenderedPageBreak/>
        <w:t>Recognition of the major forces shaping the industry throughout the prism of Porter’s five forces model</w:t>
      </w:r>
      <w:r w:rsidRPr="007D46DB">
        <w:rPr>
          <w:sz w:val="28"/>
          <w:szCs w:val="24"/>
        </w:rPr>
        <w:t>:</w:t>
      </w:r>
    </w:p>
    <w:p w14:paraId="2EAD45CE" w14:textId="5FFD5E22" w:rsidR="0072696B" w:rsidRPr="00F80A0A" w:rsidRDefault="0072696B" w:rsidP="00C42A7C">
      <w:pPr>
        <w:rPr>
          <w:sz w:val="24"/>
          <w:szCs w:val="24"/>
          <w:lang w:val="en-GB"/>
        </w:rPr>
      </w:pPr>
      <w:r w:rsidRPr="00F80A0A">
        <w:rPr>
          <w:sz w:val="24"/>
          <w:szCs w:val="24"/>
          <w:lang w:val="en-GB"/>
        </w:rPr>
        <w:t xml:space="preserve">There is another existing model that can help identifying id Electric automotive industry is attractive for joining or not. This is the model of the five forces. The figure bellow illustrates each step that needs to be considered before entering the industry. </w:t>
      </w:r>
    </w:p>
    <w:p w14:paraId="16113A23" w14:textId="2C5E83A7" w:rsidR="0072696B" w:rsidRPr="00F80A0A" w:rsidRDefault="0072696B" w:rsidP="00C42A7C">
      <w:pPr>
        <w:rPr>
          <w:sz w:val="24"/>
          <w:szCs w:val="24"/>
          <w:lang w:val="en-GB"/>
        </w:rPr>
      </w:pPr>
    </w:p>
    <w:p w14:paraId="6C4518D1" w14:textId="40ED65F9" w:rsidR="0072696B" w:rsidRPr="00F80A0A" w:rsidRDefault="0072696B" w:rsidP="00C42A7C">
      <w:pPr>
        <w:rPr>
          <w:sz w:val="24"/>
          <w:szCs w:val="24"/>
          <w:lang w:val="en-GB"/>
        </w:rPr>
      </w:pPr>
      <w:r w:rsidRPr="00F80A0A">
        <w:rPr>
          <w:noProof/>
          <w:sz w:val="24"/>
          <w:szCs w:val="24"/>
          <w:lang w:val="en-GB"/>
        </w:rPr>
        <w:drawing>
          <wp:anchor distT="0" distB="0" distL="114300" distR="114300" simplePos="0" relativeHeight="251659264" behindDoc="0" locked="0" layoutInCell="1" allowOverlap="1" wp14:anchorId="0E99A4E5" wp14:editId="0420A2F2">
            <wp:simplePos x="0" y="0"/>
            <wp:positionH relativeFrom="column">
              <wp:posOffset>332272</wp:posOffset>
            </wp:positionH>
            <wp:positionV relativeFrom="paragraph">
              <wp:posOffset>33955</wp:posOffset>
            </wp:positionV>
            <wp:extent cx="4411345" cy="3032125"/>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11345" cy="3032125"/>
                    </a:xfrm>
                    <a:prstGeom prst="rect">
                      <a:avLst/>
                    </a:prstGeom>
                    <a:noFill/>
                    <a:ln>
                      <a:noFill/>
                    </a:ln>
                  </pic:spPr>
                </pic:pic>
              </a:graphicData>
            </a:graphic>
          </wp:anchor>
        </w:drawing>
      </w:r>
    </w:p>
    <w:p w14:paraId="192249C4" w14:textId="5374A251" w:rsidR="0072696B" w:rsidRPr="00F80A0A" w:rsidRDefault="0072696B" w:rsidP="00C42A7C">
      <w:pPr>
        <w:rPr>
          <w:sz w:val="24"/>
          <w:szCs w:val="24"/>
          <w:lang w:val="en-GB"/>
        </w:rPr>
      </w:pPr>
    </w:p>
    <w:p w14:paraId="3C83ED85" w14:textId="3BC262D8" w:rsidR="0072696B" w:rsidRPr="00F80A0A" w:rsidRDefault="0072696B" w:rsidP="00C42A7C">
      <w:pPr>
        <w:rPr>
          <w:sz w:val="24"/>
          <w:szCs w:val="24"/>
          <w:lang w:val="en-GB"/>
        </w:rPr>
      </w:pPr>
    </w:p>
    <w:p w14:paraId="2B56C040" w14:textId="0CC90A45" w:rsidR="0072696B" w:rsidRPr="00F80A0A" w:rsidRDefault="0072696B" w:rsidP="00C42A7C">
      <w:pPr>
        <w:rPr>
          <w:sz w:val="24"/>
          <w:szCs w:val="24"/>
          <w:lang w:val="en-GB"/>
        </w:rPr>
      </w:pPr>
    </w:p>
    <w:p w14:paraId="179BAFD7" w14:textId="4AB59C7A" w:rsidR="0072696B" w:rsidRPr="00F80A0A" w:rsidRDefault="0072696B" w:rsidP="00C42A7C">
      <w:pPr>
        <w:rPr>
          <w:sz w:val="24"/>
          <w:szCs w:val="24"/>
          <w:lang w:val="en-GB"/>
        </w:rPr>
      </w:pPr>
    </w:p>
    <w:p w14:paraId="3440D833" w14:textId="36B2FB3D" w:rsidR="0072696B" w:rsidRPr="00F80A0A" w:rsidRDefault="0072696B" w:rsidP="00C42A7C">
      <w:pPr>
        <w:rPr>
          <w:sz w:val="24"/>
          <w:szCs w:val="24"/>
          <w:lang w:val="en-GB"/>
        </w:rPr>
      </w:pPr>
    </w:p>
    <w:p w14:paraId="0B5D1D6B" w14:textId="0E3E4593" w:rsidR="0072696B" w:rsidRPr="00F80A0A" w:rsidRDefault="0072696B" w:rsidP="00C42A7C">
      <w:pPr>
        <w:rPr>
          <w:sz w:val="24"/>
          <w:szCs w:val="24"/>
          <w:lang w:val="en-GB"/>
        </w:rPr>
      </w:pPr>
    </w:p>
    <w:p w14:paraId="05FFD89F" w14:textId="4325F26D" w:rsidR="0072696B" w:rsidRPr="00F80A0A" w:rsidRDefault="0072696B" w:rsidP="00C42A7C">
      <w:pPr>
        <w:rPr>
          <w:sz w:val="24"/>
          <w:szCs w:val="24"/>
          <w:lang w:val="en-GB"/>
        </w:rPr>
      </w:pPr>
    </w:p>
    <w:p w14:paraId="21D20EF3" w14:textId="12944178" w:rsidR="0072696B" w:rsidRPr="00F80A0A" w:rsidRDefault="0072696B" w:rsidP="00C42A7C">
      <w:pPr>
        <w:rPr>
          <w:sz w:val="24"/>
          <w:szCs w:val="24"/>
          <w:lang w:val="en-GB"/>
        </w:rPr>
      </w:pPr>
    </w:p>
    <w:p w14:paraId="5CA04D1E" w14:textId="0CBB5E67" w:rsidR="0072696B" w:rsidRPr="00F80A0A" w:rsidRDefault="0072696B" w:rsidP="00C42A7C">
      <w:pPr>
        <w:rPr>
          <w:sz w:val="24"/>
          <w:szCs w:val="24"/>
          <w:lang w:val="en-GB"/>
        </w:rPr>
      </w:pPr>
    </w:p>
    <w:p w14:paraId="0B215B7B" w14:textId="26ABEF9F" w:rsidR="0072696B" w:rsidRDefault="0072696B" w:rsidP="00C42A7C">
      <w:pPr>
        <w:rPr>
          <w:i/>
          <w:iCs/>
          <w:sz w:val="24"/>
          <w:szCs w:val="24"/>
          <w:lang w:val="en-GB"/>
        </w:rPr>
      </w:pPr>
      <w:r w:rsidRPr="00F80A0A">
        <w:rPr>
          <w:i/>
          <w:iCs/>
          <w:sz w:val="24"/>
          <w:szCs w:val="24"/>
          <w:lang w:val="en-GB"/>
        </w:rPr>
        <w:t xml:space="preserve">(Fig. 1, Source: Internet) </w:t>
      </w:r>
    </w:p>
    <w:p w14:paraId="2D1465DA" w14:textId="77777777" w:rsidR="00450BB4" w:rsidRPr="00F80A0A" w:rsidRDefault="00450BB4" w:rsidP="00C42A7C">
      <w:pPr>
        <w:rPr>
          <w:i/>
          <w:iCs/>
          <w:sz w:val="24"/>
          <w:szCs w:val="24"/>
          <w:lang w:val="en-GB"/>
        </w:rPr>
      </w:pPr>
    </w:p>
    <w:p w14:paraId="55D96E8F" w14:textId="12469F26" w:rsidR="0072696B" w:rsidRPr="00F80A0A" w:rsidRDefault="009871E3" w:rsidP="00C42A7C">
      <w:pPr>
        <w:rPr>
          <w:sz w:val="24"/>
          <w:szCs w:val="24"/>
          <w:lang w:val="en-GB"/>
        </w:rPr>
      </w:pPr>
      <w:r w:rsidRPr="00F80A0A">
        <w:rPr>
          <w:b/>
          <w:bCs/>
          <w:i/>
          <w:iCs/>
          <w:sz w:val="24"/>
          <w:szCs w:val="24"/>
          <w:lang w:val="en-GB"/>
        </w:rPr>
        <w:t>Competitive rivalry</w:t>
      </w:r>
      <w:r w:rsidRPr="00F80A0A">
        <w:rPr>
          <w:sz w:val="24"/>
          <w:szCs w:val="24"/>
          <w:lang w:val="en-GB"/>
        </w:rPr>
        <w:t xml:space="preserve"> is the stage that helps the industry identify its competitors and analyse its power, strength or weaknesses. For electric vehicle industry the competitive rivalry is low, because at the moment there is no other existing rivalry that can affect this particular industry.</w:t>
      </w:r>
    </w:p>
    <w:p w14:paraId="236B0134" w14:textId="3DCB0599" w:rsidR="009871E3" w:rsidRPr="00F80A0A" w:rsidRDefault="009871E3" w:rsidP="00C42A7C">
      <w:pPr>
        <w:rPr>
          <w:sz w:val="24"/>
          <w:szCs w:val="24"/>
          <w:lang w:val="en-GB"/>
        </w:rPr>
      </w:pPr>
      <w:r w:rsidRPr="00F80A0A">
        <w:rPr>
          <w:b/>
          <w:bCs/>
          <w:i/>
          <w:iCs/>
          <w:sz w:val="24"/>
          <w:szCs w:val="24"/>
          <w:lang w:val="en-GB"/>
        </w:rPr>
        <w:t xml:space="preserve">Threat of new entries </w:t>
      </w:r>
      <w:r w:rsidR="00AC3782" w:rsidRPr="00F80A0A">
        <w:rPr>
          <w:sz w:val="24"/>
          <w:szCs w:val="24"/>
          <w:lang w:val="en-GB"/>
        </w:rPr>
        <w:t xml:space="preserve">for the industry </w:t>
      </w:r>
      <w:r w:rsidR="00074857" w:rsidRPr="00F80A0A">
        <w:rPr>
          <w:sz w:val="24"/>
          <w:szCs w:val="24"/>
          <w:lang w:val="en-GB"/>
        </w:rPr>
        <w:t>can be</w:t>
      </w:r>
      <w:r w:rsidR="009A03C6" w:rsidRPr="00F80A0A">
        <w:rPr>
          <w:sz w:val="24"/>
          <w:szCs w:val="24"/>
          <w:lang w:val="en-GB"/>
        </w:rPr>
        <w:t xml:space="preserve"> high because of the require</w:t>
      </w:r>
      <w:r w:rsidR="00044270" w:rsidRPr="00F80A0A">
        <w:rPr>
          <w:sz w:val="24"/>
          <w:szCs w:val="24"/>
          <w:lang w:val="en-GB"/>
        </w:rPr>
        <w:t xml:space="preserve">ments of </w:t>
      </w:r>
      <w:r w:rsidR="009A03C6" w:rsidRPr="00F80A0A">
        <w:rPr>
          <w:sz w:val="24"/>
          <w:szCs w:val="24"/>
          <w:lang w:val="en-GB"/>
        </w:rPr>
        <w:t xml:space="preserve">large </w:t>
      </w:r>
      <w:r w:rsidR="00044270" w:rsidRPr="00F80A0A">
        <w:rPr>
          <w:sz w:val="24"/>
          <w:szCs w:val="24"/>
          <w:lang w:val="en-GB"/>
        </w:rPr>
        <w:t>sum</w:t>
      </w:r>
      <w:r w:rsidR="009A03C6" w:rsidRPr="00F80A0A">
        <w:rPr>
          <w:sz w:val="24"/>
          <w:szCs w:val="24"/>
          <w:lang w:val="en-GB"/>
        </w:rPr>
        <w:t xml:space="preserve"> of investments and </w:t>
      </w:r>
      <w:r w:rsidR="00044270" w:rsidRPr="00F80A0A">
        <w:rPr>
          <w:sz w:val="24"/>
          <w:szCs w:val="24"/>
          <w:lang w:val="en-GB"/>
        </w:rPr>
        <w:t>capability of explicit</w:t>
      </w:r>
      <w:r w:rsidR="009A03C6" w:rsidRPr="00F80A0A">
        <w:rPr>
          <w:sz w:val="24"/>
          <w:szCs w:val="24"/>
          <w:lang w:val="en-GB"/>
        </w:rPr>
        <w:t xml:space="preserve"> skills</w:t>
      </w:r>
      <w:r w:rsidR="008F75C0" w:rsidRPr="00F80A0A">
        <w:rPr>
          <w:sz w:val="24"/>
          <w:szCs w:val="24"/>
          <w:lang w:val="en-GB"/>
        </w:rPr>
        <w:t>,</w:t>
      </w:r>
      <w:r w:rsidR="009A03C6" w:rsidRPr="00F80A0A">
        <w:rPr>
          <w:sz w:val="24"/>
          <w:szCs w:val="24"/>
          <w:lang w:val="en-GB"/>
        </w:rPr>
        <w:t xml:space="preserve"> technologies</w:t>
      </w:r>
      <w:r w:rsidR="008F75C0" w:rsidRPr="00F80A0A">
        <w:rPr>
          <w:sz w:val="24"/>
          <w:szCs w:val="24"/>
          <w:lang w:val="en-GB"/>
        </w:rPr>
        <w:t xml:space="preserve"> and machinery</w:t>
      </w:r>
      <w:r w:rsidR="009A03C6" w:rsidRPr="00F80A0A">
        <w:rPr>
          <w:sz w:val="24"/>
          <w:szCs w:val="24"/>
          <w:lang w:val="en-GB"/>
        </w:rPr>
        <w:t>.</w:t>
      </w:r>
      <w:r w:rsidR="009A03C6" w:rsidRPr="00F80A0A">
        <w:rPr>
          <w:b/>
          <w:bCs/>
          <w:i/>
          <w:iCs/>
          <w:sz w:val="24"/>
          <w:szCs w:val="24"/>
          <w:lang w:val="en-GB"/>
        </w:rPr>
        <w:t xml:space="preserve"> </w:t>
      </w:r>
      <w:r w:rsidR="00074857" w:rsidRPr="00F80A0A">
        <w:rPr>
          <w:sz w:val="24"/>
          <w:szCs w:val="24"/>
          <w:lang w:val="en-GB"/>
        </w:rPr>
        <w:t xml:space="preserve">To be successful in entering this industry, </w:t>
      </w:r>
      <w:r w:rsidR="00644116" w:rsidRPr="00F80A0A">
        <w:rPr>
          <w:sz w:val="24"/>
          <w:szCs w:val="24"/>
          <w:lang w:val="en-GB"/>
        </w:rPr>
        <w:t xml:space="preserve">the first massive capital will be for inventing a new car brand. Being able to produce new brand the entrant needs manufacturing facilities or distribution centre and set of skilled </w:t>
      </w:r>
      <w:r w:rsidR="008F75C0" w:rsidRPr="00F80A0A">
        <w:rPr>
          <w:sz w:val="24"/>
          <w:szCs w:val="24"/>
          <w:lang w:val="en-GB"/>
        </w:rPr>
        <w:t>workforces</w:t>
      </w:r>
      <w:r w:rsidR="00644116" w:rsidRPr="00F80A0A">
        <w:rPr>
          <w:sz w:val="24"/>
          <w:szCs w:val="24"/>
          <w:lang w:val="en-GB"/>
        </w:rPr>
        <w:t>.</w:t>
      </w:r>
      <w:r w:rsidR="008F75C0" w:rsidRPr="00F80A0A">
        <w:rPr>
          <w:sz w:val="24"/>
          <w:szCs w:val="24"/>
          <w:lang w:val="en-GB"/>
        </w:rPr>
        <w:t xml:space="preserve"> </w:t>
      </w:r>
    </w:p>
    <w:p w14:paraId="516319F2" w14:textId="04C81144" w:rsidR="00FD19F8" w:rsidRPr="00F80A0A" w:rsidRDefault="00FD19F8" w:rsidP="00C42A7C">
      <w:pPr>
        <w:rPr>
          <w:b/>
          <w:bCs/>
          <w:i/>
          <w:iCs/>
          <w:sz w:val="24"/>
          <w:szCs w:val="24"/>
          <w:lang w:val="en-GB"/>
        </w:rPr>
      </w:pPr>
      <w:r w:rsidRPr="00F80A0A">
        <w:rPr>
          <w:b/>
          <w:bCs/>
          <w:i/>
          <w:iCs/>
          <w:sz w:val="24"/>
          <w:szCs w:val="24"/>
          <w:lang w:val="en-GB"/>
        </w:rPr>
        <w:lastRenderedPageBreak/>
        <w:t>Threat of substitution</w:t>
      </w:r>
      <w:r w:rsidR="008F75C0" w:rsidRPr="00F80A0A">
        <w:rPr>
          <w:b/>
          <w:bCs/>
          <w:i/>
          <w:iCs/>
          <w:sz w:val="24"/>
          <w:szCs w:val="24"/>
          <w:lang w:val="en-GB"/>
        </w:rPr>
        <w:t xml:space="preserve"> </w:t>
      </w:r>
      <w:r w:rsidR="008F75C0" w:rsidRPr="00F80A0A">
        <w:rPr>
          <w:sz w:val="24"/>
          <w:szCs w:val="24"/>
          <w:lang w:val="en-GB"/>
        </w:rPr>
        <w:t xml:space="preserve">can be classified as medium </w:t>
      </w:r>
      <w:r w:rsidR="009C7E69" w:rsidRPr="00F80A0A">
        <w:rPr>
          <w:sz w:val="24"/>
          <w:szCs w:val="24"/>
          <w:lang w:val="en-GB"/>
        </w:rPr>
        <w:t xml:space="preserve">Because of the competition between electric cars industry and the traditional automotive industry is intense. The electric vehicles have a variety of mixed models however the industry is not as broad as a traditional car industry. </w:t>
      </w:r>
      <w:r w:rsidR="007F11B3" w:rsidRPr="00F80A0A">
        <w:rPr>
          <w:sz w:val="24"/>
          <w:szCs w:val="24"/>
          <w:lang w:val="en-GB"/>
        </w:rPr>
        <w:t>But</w:t>
      </w:r>
      <w:r w:rsidR="009C7E69" w:rsidRPr="00F80A0A">
        <w:rPr>
          <w:sz w:val="24"/>
          <w:szCs w:val="24"/>
          <w:lang w:val="en-GB"/>
        </w:rPr>
        <w:t xml:space="preserve"> the benefit having E-car decreases the fuel cost and it is environmentally friendly comparing to the combustion engine cars.  Therefore, the threat of substitute still exists but in different form.  Another serious threat for electric vehicles could be the different alternatives of transportation for example bus</w:t>
      </w:r>
      <w:r w:rsidR="007F11B3" w:rsidRPr="00F80A0A">
        <w:rPr>
          <w:sz w:val="24"/>
          <w:szCs w:val="24"/>
          <w:lang w:val="en-GB"/>
        </w:rPr>
        <w:t>es</w:t>
      </w:r>
      <w:r w:rsidR="009C7E69" w:rsidRPr="00F80A0A">
        <w:rPr>
          <w:sz w:val="24"/>
          <w:szCs w:val="24"/>
          <w:lang w:val="en-GB"/>
        </w:rPr>
        <w:t>,</w:t>
      </w:r>
      <w:r w:rsidR="007F11B3" w:rsidRPr="00F80A0A">
        <w:rPr>
          <w:sz w:val="24"/>
          <w:szCs w:val="24"/>
          <w:lang w:val="en-GB"/>
        </w:rPr>
        <w:t xml:space="preserve"> airplanes and</w:t>
      </w:r>
      <w:r w:rsidR="009C7E69" w:rsidRPr="00F80A0A">
        <w:rPr>
          <w:sz w:val="24"/>
          <w:szCs w:val="24"/>
          <w:lang w:val="en-GB"/>
        </w:rPr>
        <w:t xml:space="preserve"> train</w:t>
      </w:r>
      <w:r w:rsidR="007F11B3" w:rsidRPr="00F80A0A">
        <w:rPr>
          <w:sz w:val="24"/>
          <w:szCs w:val="24"/>
          <w:lang w:val="en-GB"/>
        </w:rPr>
        <w:t>s.</w:t>
      </w:r>
      <w:r w:rsidR="007F11B3" w:rsidRPr="00F80A0A">
        <w:rPr>
          <w:b/>
          <w:bCs/>
          <w:i/>
          <w:iCs/>
          <w:sz w:val="24"/>
          <w:szCs w:val="24"/>
          <w:lang w:val="en-GB"/>
        </w:rPr>
        <w:t xml:space="preserve"> </w:t>
      </w:r>
      <w:r w:rsidR="009C7E69" w:rsidRPr="00F80A0A">
        <w:rPr>
          <w:b/>
          <w:bCs/>
          <w:i/>
          <w:iCs/>
          <w:sz w:val="24"/>
          <w:szCs w:val="24"/>
          <w:lang w:val="en-GB"/>
        </w:rPr>
        <w:t xml:space="preserve"> </w:t>
      </w:r>
    </w:p>
    <w:p w14:paraId="60CFEBD4" w14:textId="41661169" w:rsidR="00FD19F8" w:rsidRPr="00F80A0A" w:rsidRDefault="007F11B3" w:rsidP="00C42A7C">
      <w:pPr>
        <w:rPr>
          <w:rStyle w:val="Strong"/>
          <w:color w:val="3A3A3A"/>
          <w:sz w:val="24"/>
          <w:szCs w:val="24"/>
          <w:shd w:val="clear" w:color="auto" w:fill="FFFFFF"/>
        </w:rPr>
      </w:pPr>
      <w:r w:rsidRPr="00F80A0A">
        <w:rPr>
          <w:sz w:val="24"/>
          <w:szCs w:val="24"/>
          <w:lang w:val="en-GB"/>
        </w:rPr>
        <w:t>The</w:t>
      </w:r>
      <w:r w:rsidRPr="00F80A0A">
        <w:rPr>
          <w:b/>
          <w:bCs/>
          <w:i/>
          <w:iCs/>
          <w:sz w:val="24"/>
          <w:szCs w:val="24"/>
          <w:lang w:val="en-GB"/>
        </w:rPr>
        <w:t xml:space="preserve"> </w:t>
      </w:r>
      <w:r w:rsidR="00FD19F8" w:rsidRPr="00F80A0A">
        <w:rPr>
          <w:b/>
          <w:bCs/>
          <w:i/>
          <w:iCs/>
          <w:sz w:val="24"/>
          <w:szCs w:val="24"/>
          <w:lang w:val="en-GB"/>
        </w:rPr>
        <w:t>Buy</w:t>
      </w:r>
      <w:r w:rsidRPr="00F80A0A">
        <w:rPr>
          <w:b/>
          <w:bCs/>
          <w:i/>
          <w:iCs/>
          <w:sz w:val="24"/>
          <w:szCs w:val="24"/>
          <w:lang w:val="en-GB"/>
        </w:rPr>
        <w:t>ers</w:t>
      </w:r>
      <w:r w:rsidR="00FD19F8" w:rsidRPr="00F80A0A">
        <w:rPr>
          <w:b/>
          <w:bCs/>
          <w:i/>
          <w:iCs/>
          <w:sz w:val="24"/>
          <w:szCs w:val="24"/>
          <w:lang w:val="en-GB"/>
        </w:rPr>
        <w:t xml:space="preserve"> power</w:t>
      </w:r>
      <w:r w:rsidRPr="00F80A0A">
        <w:rPr>
          <w:b/>
          <w:bCs/>
          <w:i/>
          <w:iCs/>
          <w:sz w:val="24"/>
          <w:szCs w:val="24"/>
          <w:lang w:val="en-GB"/>
        </w:rPr>
        <w:t xml:space="preserve"> </w:t>
      </w:r>
      <w:r w:rsidRPr="00F80A0A">
        <w:rPr>
          <w:sz w:val="24"/>
          <w:szCs w:val="24"/>
          <w:lang w:val="en-GB"/>
        </w:rPr>
        <w:t>for the electric vehicle industry is medium to high because the demand for electric cars is increasing either for private customers or for businesses. The pure reason for the high demand of those vehicles is the fact that owning electric car is a long-term saving cost on fuel and this motivates people to easily switch from traditional car to an electric car.</w:t>
      </w:r>
      <w:r w:rsidRPr="00F80A0A">
        <w:rPr>
          <w:rStyle w:val="Strong"/>
          <w:color w:val="3A3A3A"/>
          <w:sz w:val="24"/>
          <w:szCs w:val="24"/>
          <w:shd w:val="clear" w:color="auto" w:fill="FFFFFF"/>
        </w:rPr>
        <w:t xml:space="preserve"> </w:t>
      </w:r>
      <w:r w:rsidR="00755618" w:rsidRPr="00F80A0A">
        <w:rPr>
          <w:rStyle w:val="Strong"/>
          <w:b w:val="0"/>
          <w:bCs w:val="0"/>
          <w:color w:val="3A3A3A"/>
          <w:sz w:val="24"/>
          <w:szCs w:val="24"/>
          <w:shd w:val="clear" w:color="auto" w:fill="FFFFFF"/>
          <w:lang w:val="en-GB"/>
        </w:rPr>
        <w:t>There is another aspect that proves that the power is with the buyers. This is the limited cost of changing and switching between models does not cost much for the customer. an option this often this power Can be focusing on the brand loyalty for every company within the industry.</w:t>
      </w:r>
      <w:r w:rsidR="00755618" w:rsidRPr="00F80A0A">
        <w:rPr>
          <w:rStyle w:val="Strong"/>
          <w:color w:val="3A3A3A"/>
          <w:sz w:val="24"/>
          <w:szCs w:val="24"/>
          <w:shd w:val="clear" w:color="auto" w:fill="FFFFFF"/>
          <w:lang w:val="en-GB"/>
        </w:rPr>
        <w:t xml:space="preserve"> </w:t>
      </w:r>
    </w:p>
    <w:p w14:paraId="0347BA31" w14:textId="63FFE3FB" w:rsidR="00D945D9" w:rsidRDefault="00755618" w:rsidP="00C42A7C">
      <w:pPr>
        <w:rPr>
          <w:sz w:val="24"/>
          <w:szCs w:val="24"/>
          <w:lang w:val="en-GB"/>
        </w:rPr>
      </w:pPr>
      <w:r w:rsidRPr="00F80A0A">
        <w:rPr>
          <w:sz w:val="24"/>
          <w:szCs w:val="24"/>
          <w:lang w:val="en-GB"/>
        </w:rPr>
        <w:t>In this case the</w:t>
      </w:r>
      <w:r w:rsidRPr="00F80A0A">
        <w:rPr>
          <w:b/>
          <w:bCs/>
          <w:i/>
          <w:iCs/>
          <w:sz w:val="24"/>
          <w:szCs w:val="24"/>
          <w:lang w:val="en-GB"/>
        </w:rPr>
        <w:t xml:space="preserve"> </w:t>
      </w:r>
      <w:r w:rsidR="00FD19F8" w:rsidRPr="00F80A0A">
        <w:rPr>
          <w:b/>
          <w:bCs/>
          <w:i/>
          <w:iCs/>
          <w:sz w:val="24"/>
          <w:szCs w:val="24"/>
          <w:lang w:val="en-GB"/>
        </w:rPr>
        <w:t>Suppl</w:t>
      </w:r>
      <w:r w:rsidRPr="00F80A0A">
        <w:rPr>
          <w:b/>
          <w:bCs/>
          <w:i/>
          <w:iCs/>
          <w:sz w:val="24"/>
          <w:szCs w:val="24"/>
          <w:lang w:val="en-GB"/>
        </w:rPr>
        <w:t>ier</w:t>
      </w:r>
      <w:r w:rsidR="00FD19F8" w:rsidRPr="00F80A0A">
        <w:rPr>
          <w:b/>
          <w:bCs/>
          <w:i/>
          <w:iCs/>
          <w:sz w:val="24"/>
          <w:szCs w:val="24"/>
          <w:lang w:val="en-GB"/>
        </w:rPr>
        <w:t xml:space="preserve"> power </w:t>
      </w:r>
      <w:r w:rsidRPr="00F80A0A">
        <w:rPr>
          <w:sz w:val="24"/>
          <w:szCs w:val="24"/>
          <w:lang w:val="en-GB"/>
        </w:rPr>
        <w:t xml:space="preserve">Can be classified as low because the number of companies that supply the ultimate industry is huge. For suppliers there is no difference between electric car industry and conventional car </w:t>
      </w:r>
      <w:r w:rsidR="00A93A69" w:rsidRPr="00F80A0A">
        <w:rPr>
          <w:sz w:val="24"/>
          <w:szCs w:val="24"/>
          <w:lang w:val="en-GB"/>
        </w:rPr>
        <w:t>industry.</w:t>
      </w:r>
      <w:r w:rsidRPr="00F80A0A">
        <w:rPr>
          <w:sz w:val="24"/>
          <w:szCs w:val="24"/>
          <w:lang w:val="en-GB"/>
        </w:rPr>
        <w:t xml:space="preserve"> The market for suppliers is the same. However, most of the manufacturers </w:t>
      </w:r>
      <w:r w:rsidR="00B45C39" w:rsidRPr="00F80A0A">
        <w:rPr>
          <w:sz w:val="24"/>
          <w:szCs w:val="24"/>
          <w:lang w:val="en-GB"/>
        </w:rPr>
        <w:t xml:space="preserve">are relying on innovations that suppliers can vendor. Because of all these factors suppliers have comparatively low power on the industry. </w:t>
      </w:r>
    </w:p>
    <w:p w14:paraId="39B8720D" w14:textId="6ADBBAC5" w:rsidR="00D945D9" w:rsidRDefault="00D945D9" w:rsidP="00D945D9">
      <w:pPr>
        <w:pStyle w:val="Heading1"/>
        <w:rPr>
          <w:lang w:val="en-GB"/>
        </w:rPr>
      </w:pPr>
      <w:r>
        <w:rPr>
          <w:lang w:val="en-GB"/>
        </w:rPr>
        <w:t>Conclusion:</w:t>
      </w:r>
    </w:p>
    <w:p w14:paraId="739FC5EC" w14:textId="77777777" w:rsidR="007D46DB" w:rsidRDefault="00450BB4" w:rsidP="00C42A7C">
      <w:pPr>
        <w:rPr>
          <w:sz w:val="24"/>
          <w:szCs w:val="24"/>
          <w:lang w:val="en-GB"/>
        </w:rPr>
      </w:pPr>
      <w:r>
        <w:rPr>
          <w:sz w:val="24"/>
          <w:szCs w:val="24"/>
          <w:lang w:val="en-GB"/>
        </w:rPr>
        <w:t xml:space="preserve">The Electric vehicle industry can be classified as attractive for joining because of the low level </w:t>
      </w:r>
      <w:r w:rsidR="007E78DA">
        <w:rPr>
          <w:sz w:val="24"/>
          <w:szCs w:val="24"/>
          <w:lang w:val="en-GB"/>
        </w:rPr>
        <w:t>of competitive</w:t>
      </w:r>
      <w:r>
        <w:rPr>
          <w:sz w:val="24"/>
          <w:szCs w:val="24"/>
          <w:lang w:val="en-GB"/>
        </w:rPr>
        <w:t xml:space="preserve"> rivalry</w:t>
      </w:r>
      <w:r w:rsidR="007E78DA">
        <w:rPr>
          <w:sz w:val="24"/>
          <w:szCs w:val="24"/>
          <w:lang w:val="en-GB"/>
        </w:rPr>
        <w:t xml:space="preserve">, low-medium threat of substitution, low buying power and the medium threat of entry. Comparing to the past in today’s world the electric car manufacturers are emphasising on the advantages that this industry brings to the nations. There is a lot of published information that proves the positive impact of the E-cars. </w:t>
      </w:r>
      <w:r w:rsidR="00F249D5">
        <w:rPr>
          <w:sz w:val="24"/>
          <w:szCs w:val="24"/>
          <w:lang w:val="en-GB"/>
        </w:rPr>
        <w:t xml:space="preserve">Because of the usage of electric vehicles in certain countries of the world the air pollution has decreased its level. The production of oil will not be essential if the electric cars take over the competitive world. Considering the industry as attractive, many of the electric vehicle producers are investing a lot of time and capital in their companies to gain higher competitive advantage amongst each other. Some companies invest in technology and aim to </w:t>
      </w:r>
      <w:r w:rsidR="00F249D5">
        <w:rPr>
          <w:sz w:val="24"/>
          <w:szCs w:val="24"/>
          <w:lang w:val="en-GB"/>
        </w:rPr>
        <w:lastRenderedPageBreak/>
        <w:t xml:space="preserve">become the top electric car manufacturer as developing the artificial intelligence of the vehicle. Other companies reply on the strategy to supply the Earth will super powerful charging stations that can help people charge their batteries quicker than normal. </w:t>
      </w:r>
    </w:p>
    <w:p w14:paraId="4DB61696" w14:textId="77777777" w:rsidR="007D46DB" w:rsidRDefault="007D46DB" w:rsidP="00C42A7C">
      <w:pPr>
        <w:rPr>
          <w:sz w:val="24"/>
          <w:szCs w:val="24"/>
          <w:lang w:val="en-GB"/>
        </w:rPr>
      </w:pPr>
      <w:r>
        <w:rPr>
          <w:sz w:val="24"/>
          <w:szCs w:val="24"/>
          <w:lang w:val="en-GB"/>
        </w:rPr>
        <w:t xml:space="preserve">As one young future entrepreneur I would consider joining an industry such as electric vehicles because this is the future of the world. Every day people develop the idea of living in a new ‘’green’’ ecosphere for the good of the nation and the nature. Alongside with this idea, people are developing a lot of new business opportunities that can create new competitive advantage. </w:t>
      </w:r>
    </w:p>
    <w:p w14:paraId="136563FE" w14:textId="77777777" w:rsidR="007D46DB" w:rsidRDefault="007D46DB" w:rsidP="00C42A7C">
      <w:pPr>
        <w:rPr>
          <w:sz w:val="24"/>
          <w:szCs w:val="24"/>
          <w:lang w:val="en-GB"/>
        </w:rPr>
      </w:pPr>
    </w:p>
    <w:p w14:paraId="76B70F7F" w14:textId="77777777" w:rsidR="007D46DB" w:rsidRDefault="007D46DB" w:rsidP="00C42A7C">
      <w:pPr>
        <w:rPr>
          <w:sz w:val="24"/>
          <w:szCs w:val="24"/>
          <w:lang w:val="en-GB"/>
        </w:rPr>
      </w:pPr>
    </w:p>
    <w:p w14:paraId="43F127F8" w14:textId="77777777" w:rsidR="007D46DB" w:rsidRDefault="007D46DB" w:rsidP="00C42A7C">
      <w:pPr>
        <w:rPr>
          <w:sz w:val="24"/>
          <w:szCs w:val="24"/>
          <w:lang w:val="en-GB"/>
        </w:rPr>
      </w:pPr>
    </w:p>
    <w:p w14:paraId="65B963EE" w14:textId="77777777" w:rsidR="007D46DB" w:rsidRDefault="007D46DB" w:rsidP="00C42A7C">
      <w:pPr>
        <w:rPr>
          <w:sz w:val="24"/>
          <w:szCs w:val="24"/>
          <w:lang w:val="en-GB"/>
        </w:rPr>
      </w:pPr>
    </w:p>
    <w:p w14:paraId="4E2EAE82" w14:textId="77777777" w:rsidR="007D46DB" w:rsidRDefault="007D46DB" w:rsidP="00C42A7C">
      <w:pPr>
        <w:rPr>
          <w:sz w:val="24"/>
          <w:szCs w:val="24"/>
          <w:lang w:val="en-GB"/>
        </w:rPr>
      </w:pPr>
    </w:p>
    <w:p w14:paraId="6DBF7A63" w14:textId="77777777" w:rsidR="007D46DB" w:rsidRDefault="007D46DB" w:rsidP="00C42A7C">
      <w:pPr>
        <w:rPr>
          <w:sz w:val="24"/>
          <w:szCs w:val="24"/>
          <w:lang w:val="en-GB"/>
        </w:rPr>
      </w:pPr>
    </w:p>
    <w:p w14:paraId="24120EBB" w14:textId="77777777" w:rsidR="007D46DB" w:rsidRDefault="007D46DB" w:rsidP="00C42A7C">
      <w:pPr>
        <w:rPr>
          <w:sz w:val="24"/>
          <w:szCs w:val="24"/>
          <w:lang w:val="en-GB"/>
        </w:rPr>
      </w:pPr>
    </w:p>
    <w:p w14:paraId="2269E110" w14:textId="77777777" w:rsidR="007D46DB" w:rsidRDefault="007D46DB" w:rsidP="00C42A7C">
      <w:pPr>
        <w:rPr>
          <w:sz w:val="24"/>
          <w:szCs w:val="24"/>
          <w:lang w:val="en-GB"/>
        </w:rPr>
      </w:pPr>
    </w:p>
    <w:p w14:paraId="3CB3C49E" w14:textId="77777777" w:rsidR="007D46DB" w:rsidRDefault="007D46DB" w:rsidP="00C42A7C">
      <w:pPr>
        <w:rPr>
          <w:sz w:val="24"/>
          <w:szCs w:val="24"/>
          <w:lang w:val="en-GB"/>
        </w:rPr>
      </w:pPr>
    </w:p>
    <w:p w14:paraId="7CA8EE15" w14:textId="77777777" w:rsidR="007D46DB" w:rsidRDefault="007D46DB" w:rsidP="00C42A7C">
      <w:pPr>
        <w:rPr>
          <w:sz w:val="24"/>
          <w:szCs w:val="24"/>
          <w:lang w:val="en-GB"/>
        </w:rPr>
      </w:pPr>
    </w:p>
    <w:p w14:paraId="01599B43" w14:textId="77777777" w:rsidR="007D46DB" w:rsidRDefault="007D46DB" w:rsidP="00C42A7C">
      <w:pPr>
        <w:rPr>
          <w:sz w:val="24"/>
          <w:szCs w:val="24"/>
          <w:lang w:val="en-GB"/>
        </w:rPr>
      </w:pPr>
    </w:p>
    <w:p w14:paraId="2FE46CFA" w14:textId="77777777" w:rsidR="007D46DB" w:rsidRDefault="007D46DB" w:rsidP="00C42A7C">
      <w:pPr>
        <w:rPr>
          <w:sz w:val="24"/>
          <w:szCs w:val="24"/>
          <w:lang w:val="en-GB"/>
        </w:rPr>
      </w:pPr>
    </w:p>
    <w:p w14:paraId="4556AD18" w14:textId="77777777" w:rsidR="007D46DB" w:rsidRDefault="007D46DB" w:rsidP="00C42A7C">
      <w:pPr>
        <w:rPr>
          <w:sz w:val="24"/>
          <w:szCs w:val="24"/>
          <w:lang w:val="en-GB"/>
        </w:rPr>
      </w:pPr>
    </w:p>
    <w:p w14:paraId="62AEE00B" w14:textId="77777777" w:rsidR="007D46DB" w:rsidRDefault="007D46DB" w:rsidP="00C42A7C">
      <w:pPr>
        <w:rPr>
          <w:sz w:val="24"/>
          <w:szCs w:val="24"/>
          <w:lang w:val="en-GB"/>
        </w:rPr>
      </w:pPr>
    </w:p>
    <w:p w14:paraId="54052105" w14:textId="77777777" w:rsidR="001A347C" w:rsidRDefault="00F249D5" w:rsidP="001A347C">
      <w:pPr>
        <w:rPr>
          <w:sz w:val="24"/>
          <w:szCs w:val="24"/>
          <w:lang w:val="en-GB"/>
        </w:rPr>
      </w:pPr>
      <w:r>
        <w:rPr>
          <w:sz w:val="24"/>
          <w:szCs w:val="24"/>
          <w:lang w:val="en-GB"/>
        </w:rPr>
        <w:t xml:space="preserve"> </w:t>
      </w:r>
    </w:p>
    <w:p w14:paraId="538F83F2" w14:textId="77777777" w:rsidR="001A347C" w:rsidRDefault="001A347C" w:rsidP="001A347C">
      <w:pPr>
        <w:rPr>
          <w:sz w:val="24"/>
          <w:szCs w:val="24"/>
          <w:lang w:val="en-GB"/>
        </w:rPr>
      </w:pPr>
    </w:p>
    <w:p w14:paraId="12B9E188" w14:textId="77777777" w:rsidR="001A347C" w:rsidRDefault="001A347C" w:rsidP="001A347C">
      <w:pPr>
        <w:rPr>
          <w:sz w:val="24"/>
          <w:szCs w:val="24"/>
          <w:lang w:val="en-GB"/>
        </w:rPr>
      </w:pPr>
    </w:p>
    <w:p w14:paraId="2558A925" w14:textId="43C5B4E7" w:rsidR="000918AB" w:rsidRPr="001A347C" w:rsidRDefault="000820D0" w:rsidP="001A347C">
      <w:pPr>
        <w:pStyle w:val="Heading1"/>
        <w:rPr>
          <w:sz w:val="24"/>
          <w:szCs w:val="24"/>
          <w:lang w:val="en-GB"/>
        </w:rPr>
      </w:pPr>
      <w:r w:rsidRPr="00F249D5">
        <w:lastRenderedPageBreak/>
        <w:t>References:</w:t>
      </w:r>
    </w:p>
    <w:p w14:paraId="00F3BF9A" w14:textId="77777777" w:rsidR="00104C3C" w:rsidRDefault="000213A6" w:rsidP="00DC01C2">
      <w:pPr>
        <w:spacing w:line="240" w:lineRule="auto"/>
      </w:pPr>
      <w:r>
        <w:t>Atiyeh, C. (2015), Aug. the 14</w:t>
      </w:r>
      <w:r w:rsidRPr="000213A6">
        <w:rPr>
          <w:vertAlign w:val="superscript"/>
        </w:rPr>
        <w:t>th</w:t>
      </w:r>
      <w:r>
        <w:t xml:space="preserve">, Car and driver, ‘’Volkswagen recalls 420,000 cars for potentially faulty airbags’’ Available at: </w:t>
      </w:r>
      <w:hyperlink r:id="rId12" w:history="1">
        <w:r w:rsidRPr="00382FB1">
          <w:rPr>
            <w:rStyle w:val="Hyperlink"/>
          </w:rPr>
          <w:t>https://www.caranddriver.com/news/a15353432/volkswagen-recalls-420000-cars-for-potentially-faulty-airbags/</w:t>
        </w:r>
      </w:hyperlink>
      <w:r>
        <w:t xml:space="preserve">, </w:t>
      </w:r>
    </w:p>
    <w:p w14:paraId="3A20103C" w14:textId="55B44CD1" w:rsidR="000213A6" w:rsidRDefault="000213A6" w:rsidP="00DC01C2">
      <w:pPr>
        <w:spacing w:line="240" w:lineRule="auto"/>
      </w:pPr>
      <w:r>
        <w:t>[Accessed on 05.05.2020]</w:t>
      </w:r>
    </w:p>
    <w:p w14:paraId="7AF903AE" w14:textId="77777777" w:rsidR="00104C3C" w:rsidRDefault="00F80A0A" w:rsidP="00DC01C2">
      <w:pPr>
        <w:spacing w:line="240" w:lineRule="auto"/>
      </w:pPr>
      <w:r>
        <w:t xml:space="preserve">BBC News, (2020), World under lockdown, Available at: </w:t>
      </w:r>
      <w:hyperlink r:id="rId13" w:history="1">
        <w:r w:rsidRPr="00382FB1">
          <w:rPr>
            <w:rStyle w:val="Hyperlink"/>
          </w:rPr>
          <w:t>https://www.bbc.co.uk/programmes/m000j43t</w:t>
        </w:r>
      </w:hyperlink>
      <w:r>
        <w:t xml:space="preserve">, </w:t>
      </w:r>
    </w:p>
    <w:p w14:paraId="7A3454B2" w14:textId="220A29F9" w:rsidR="00F80A0A" w:rsidRDefault="00F80A0A" w:rsidP="00DC01C2">
      <w:pPr>
        <w:spacing w:line="240" w:lineRule="auto"/>
      </w:pPr>
      <w:r>
        <w:t>[Accessed on 03.05.2020]</w:t>
      </w:r>
    </w:p>
    <w:p w14:paraId="6677CAC0" w14:textId="77777777" w:rsidR="00104C3C" w:rsidRDefault="00A100D0" w:rsidP="00DC01C2">
      <w:pPr>
        <w:spacing w:line="240" w:lineRule="auto"/>
      </w:pPr>
      <w:r>
        <w:t>Bellon, T., (2020), Jan. 29</w:t>
      </w:r>
      <w:r w:rsidRPr="00A100D0">
        <w:rPr>
          <w:vertAlign w:val="superscript"/>
        </w:rPr>
        <w:t>th</w:t>
      </w:r>
      <w:r>
        <w:t xml:space="preserve">, Reuters, Technology news, ‘’Factbox: Electric vehicle subsidies under pressure in some Tesla core markets’’, Available at: </w:t>
      </w:r>
      <w:hyperlink r:id="rId14" w:history="1">
        <w:r w:rsidRPr="00382FB1">
          <w:rPr>
            <w:rStyle w:val="Hyperlink"/>
          </w:rPr>
          <w:t>https://uk.reuters.com/article/us-tesla-results-subsidies-factbox/factbox-electric-vehicle-subsidies-under-pressure-in-some-tesla-core-markets-idUKKBN1ZS1H9</w:t>
        </w:r>
      </w:hyperlink>
      <w:r>
        <w:t xml:space="preserve">, </w:t>
      </w:r>
    </w:p>
    <w:p w14:paraId="63DA8ACB" w14:textId="3E0F27D4" w:rsidR="00A100D0" w:rsidRDefault="00A100D0" w:rsidP="00DC01C2">
      <w:pPr>
        <w:spacing w:line="240" w:lineRule="auto"/>
      </w:pPr>
      <w:r>
        <w:t>[Accessed on 03.05.2020]</w:t>
      </w:r>
    </w:p>
    <w:p w14:paraId="469AAF83" w14:textId="77777777" w:rsidR="00104C3C" w:rsidRDefault="004821DB" w:rsidP="00DC01C2">
      <w:pPr>
        <w:spacing w:line="240" w:lineRule="auto"/>
      </w:pPr>
      <w:r>
        <w:t>Browning, S. (2019), May the 24</w:t>
      </w:r>
      <w:r w:rsidRPr="004821DB">
        <w:rPr>
          <w:vertAlign w:val="superscript"/>
        </w:rPr>
        <w:t>th</w:t>
      </w:r>
      <w:r>
        <w:t xml:space="preserve">, BBC News, ‘’I drive in the bus lane’’, Available at: </w:t>
      </w:r>
      <w:hyperlink r:id="rId15" w:history="1">
        <w:r w:rsidRPr="00382FB1">
          <w:rPr>
            <w:rStyle w:val="Hyperlink"/>
          </w:rPr>
          <w:t>https://www.bbc.co.uk/news/business-48400271</w:t>
        </w:r>
      </w:hyperlink>
      <w:r>
        <w:t xml:space="preserve">, </w:t>
      </w:r>
    </w:p>
    <w:p w14:paraId="4928A190" w14:textId="1CAA26AE" w:rsidR="004821DB" w:rsidRDefault="004821DB" w:rsidP="00DC01C2">
      <w:pPr>
        <w:spacing w:line="240" w:lineRule="auto"/>
      </w:pPr>
      <w:r>
        <w:t>[Accessed on 03.04.2020]</w:t>
      </w:r>
    </w:p>
    <w:p w14:paraId="7AC14FEA" w14:textId="77777777" w:rsidR="00104C3C" w:rsidRDefault="00B27E1D" w:rsidP="00DC01C2">
      <w:pPr>
        <w:spacing w:line="240" w:lineRule="auto"/>
      </w:pPr>
      <w:r>
        <w:t>Collinson, P. (2019)</w:t>
      </w:r>
      <w:r w:rsidR="00E1442D">
        <w:t xml:space="preserve"> Jan, 5th</w:t>
      </w:r>
      <w:r>
        <w:t xml:space="preserve">, The guardian, Congestion Changing, ‘’London’s ultra-low emission zone: What you need to know’’, Available at: </w:t>
      </w:r>
      <w:hyperlink r:id="rId16" w:history="1">
        <w:r w:rsidRPr="00382FB1">
          <w:rPr>
            <w:rStyle w:val="Hyperlink"/>
          </w:rPr>
          <w:t>https://www.theguardian.com/politics/2019/jan/05/londons-ultra-low-emission-zone-what-you-need-to-know</w:t>
        </w:r>
      </w:hyperlink>
      <w:r>
        <w:t xml:space="preserve">, </w:t>
      </w:r>
    </w:p>
    <w:p w14:paraId="3D3576ED" w14:textId="374C0750" w:rsidR="00E7078D" w:rsidRDefault="00B27E1D" w:rsidP="00DC01C2">
      <w:pPr>
        <w:spacing w:line="240" w:lineRule="auto"/>
      </w:pPr>
      <w:r>
        <w:t>[Accessed on: 03.05.2020]</w:t>
      </w:r>
    </w:p>
    <w:p w14:paraId="1409D02A" w14:textId="1818A0A4" w:rsidR="007603AB" w:rsidRDefault="007603AB" w:rsidP="00DC01C2">
      <w:pPr>
        <w:spacing w:line="240" w:lineRule="auto"/>
      </w:pPr>
      <w:r>
        <w:t xml:space="preserve">Delphi, (2016-2017), Innovation for the real world, ‘’Worldwide emission standards – passenger car light duty’’, Available at: </w:t>
      </w:r>
      <w:hyperlink r:id="rId17" w:history="1">
        <w:r w:rsidRPr="00382FB1">
          <w:rPr>
            <w:rStyle w:val="Hyperlink"/>
          </w:rPr>
          <w:t>https://www.delphi.com/sites/default/files/inline-files/delphi-worldwide-emissions-standards-passenger-cars-light-duty-2016-7.pdf</w:t>
        </w:r>
      </w:hyperlink>
      <w:r>
        <w:t>, [Accessed on 03.05.2020]</w:t>
      </w:r>
    </w:p>
    <w:p w14:paraId="2947B0A3" w14:textId="77777777" w:rsidR="00104C3C" w:rsidRDefault="000E3686" w:rsidP="00DC01C2">
      <w:pPr>
        <w:spacing w:line="240" w:lineRule="auto"/>
      </w:pPr>
      <w:r>
        <w:t xml:space="preserve">EPA, (2017), Environmental protection agency of United States, Clean Air Act Overview, ‘’Evolution of clean air act’’, Available at: </w:t>
      </w:r>
      <w:hyperlink r:id="rId18" w:history="1">
        <w:r w:rsidRPr="00382FB1">
          <w:rPr>
            <w:rStyle w:val="Hyperlink"/>
          </w:rPr>
          <w:t>https://www.epa.gov/clean-air-act-overview/evolution-clean-air-act</w:t>
        </w:r>
      </w:hyperlink>
      <w:r>
        <w:t xml:space="preserve">, </w:t>
      </w:r>
    </w:p>
    <w:p w14:paraId="64376E7B" w14:textId="6523CBA0" w:rsidR="000E3686" w:rsidRDefault="000E3686" w:rsidP="00DC01C2">
      <w:pPr>
        <w:spacing w:line="240" w:lineRule="auto"/>
      </w:pPr>
      <w:r>
        <w:t>[Accessed on 03.05.202]</w:t>
      </w:r>
    </w:p>
    <w:p w14:paraId="24BC1883" w14:textId="77777777" w:rsidR="00104C3C" w:rsidRDefault="00E1442D" w:rsidP="00DC01C2">
      <w:pPr>
        <w:spacing w:line="240" w:lineRule="auto"/>
      </w:pPr>
      <w:r>
        <w:t>Hall, L. (2019), Oct. 29</w:t>
      </w:r>
      <w:r w:rsidRPr="00E1442D">
        <w:rPr>
          <w:vertAlign w:val="superscript"/>
        </w:rPr>
        <w:t>th</w:t>
      </w:r>
      <w:r>
        <w:t xml:space="preserve">, Morning star, Equity research and insights, ‘’Will electric vehicles make it mainstream?’’, Available at: </w:t>
      </w:r>
      <w:hyperlink r:id="rId19" w:history="1">
        <w:r w:rsidRPr="00382FB1">
          <w:rPr>
            <w:rStyle w:val="Hyperlink"/>
          </w:rPr>
          <w:t>https://www.morningstar.co.uk/uk/news/196821/will-electric-vehicles-make-it-mainstream.aspx</w:t>
        </w:r>
      </w:hyperlink>
      <w:r>
        <w:t xml:space="preserve">, </w:t>
      </w:r>
    </w:p>
    <w:p w14:paraId="0B43410D" w14:textId="3E502C31" w:rsidR="00E1442D" w:rsidRDefault="00E1442D" w:rsidP="00DC01C2">
      <w:pPr>
        <w:spacing w:line="240" w:lineRule="auto"/>
      </w:pPr>
      <w:r>
        <w:t>[Accessed on 03.05.2020]</w:t>
      </w:r>
    </w:p>
    <w:p w14:paraId="6311D178" w14:textId="77777777" w:rsidR="00104C3C" w:rsidRDefault="002F4051" w:rsidP="00DC01C2">
      <w:pPr>
        <w:spacing w:line="240" w:lineRule="auto"/>
      </w:pPr>
      <w:r>
        <w:lastRenderedPageBreak/>
        <w:t>Holland, M., (2020), Mar. The 16</w:t>
      </w:r>
      <w:r w:rsidRPr="002F4051">
        <w:rPr>
          <w:vertAlign w:val="superscript"/>
        </w:rPr>
        <w:t>th</w:t>
      </w:r>
      <w:r>
        <w:t xml:space="preserve">, Clean technica, ‘’Tesla Model Y performance – first dynamic driving review (Video), Available at: </w:t>
      </w:r>
      <w:hyperlink r:id="rId20" w:history="1">
        <w:r w:rsidRPr="00382FB1">
          <w:rPr>
            <w:rStyle w:val="Hyperlink"/>
          </w:rPr>
          <w:t>https://cleantechnica.com/2020/03/16/tesla-model-y-performance-1st-dynamic-driving-review/</w:t>
        </w:r>
      </w:hyperlink>
      <w:r>
        <w:t xml:space="preserve">, </w:t>
      </w:r>
    </w:p>
    <w:p w14:paraId="0D4F96FD" w14:textId="5F0522B8" w:rsidR="002F4051" w:rsidRDefault="002F4051" w:rsidP="00DC01C2">
      <w:pPr>
        <w:spacing w:line="240" w:lineRule="auto"/>
      </w:pPr>
      <w:r>
        <w:t>[Accessed on 05.05.2020]</w:t>
      </w:r>
    </w:p>
    <w:p w14:paraId="6DA54F87" w14:textId="77777777" w:rsidR="00104C3C" w:rsidRDefault="00E7078D" w:rsidP="00DC01C2">
      <w:pPr>
        <w:spacing w:line="240" w:lineRule="auto"/>
      </w:pPr>
      <w:r>
        <w:t>Jericho, G. (2020), Feb, 22</w:t>
      </w:r>
      <w:r w:rsidRPr="00E7078D">
        <w:rPr>
          <w:vertAlign w:val="superscript"/>
        </w:rPr>
        <w:t>nd</w:t>
      </w:r>
      <w:r>
        <w:t xml:space="preserve">, The guardian, Grogonomics graph of the week, Labor Party, ‘’Getting to zero-net emissions in 2050 is going to be tough – but Labor committing to it is a damn good thing’’, Available at: </w:t>
      </w:r>
      <w:hyperlink r:id="rId21" w:history="1">
        <w:r w:rsidRPr="00382FB1">
          <w:rPr>
            <w:rStyle w:val="Hyperlink"/>
          </w:rPr>
          <w:t>https://www.theguardian.com/commentisfree/2020/feb/23/getting-to-zero-net-emissions-in-2050-is-going-to-be-tough-but-labor-committing-to-it-is-a-damn-good-thing</w:t>
        </w:r>
      </w:hyperlink>
      <w:r>
        <w:t xml:space="preserve">, </w:t>
      </w:r>
    </w:p>
    <w:p w14:paraId="72DAC94B" w14:textId="3D9DE6A0" w:rsidR="00E7078D" w:rsidRDefault="00E7078D" w:rsidP="00DC01C2">
      <w:pPr>
        <w:spacing w:line="240" w:lineRule="auto"/>
      </w:pPr>
      <w:r>
        <w:t>[Accessed on 03.05.2020]</w:t>
      </w:r>
    </w:p>
    <w:p w14:paraId="78A111B3" w14:textId="77777777" w:rsidR="00104C3C" w:rsidRDefault="000820D0" w:rsidP="00DC01C2">
      <w:pPr>
        <w:spacing w:line="240" w:lineRule="auto"/>
      </w:pPr>
      <w:r>
        <w:t xml:space="preserve">Kopp, C. M., (2020), Investopedia, Macroeconomics, ‘’Globalization’’, Available at: </w:t>
      </w:r>
      <w:hyperlink r:id="rId22" w:history="1">
        <w:r w:rsidRPr="00757C53">
          <w:rPr>
            <w:rStyle w:val="Hyperlink"/>
          </w:rPr>
          <w:t>https://www.investopedia.com/terms/g/globalization.asp</w:t>
        </w:r>
      </w:hyperlink>
      <w:r>
        <w:t>,</w:t>
      </w:r>
    </w:p>
    <w:p w14:paraId="40818834" w14:textId="56310B9E" w:rsidR="000820D0" w:rsidRDefault="000820D0" w:rsidP="00DC01C2">
      <w:pPr>
        <w:spacing w:line="240" w:lineRule="auto"/>
      </w:pPr>
      <w:r>
        <w:t>[Accessed on 03.05.2020]</w:t>
      </w:r>
    </w:p>
    <w:p w14:paraId="7C500972" w14:textId="77777777" w:rsidR="00104C3C" w:rsidRDefault="00E62EFA" w:rsidP="00DC01C2">
      <w:pPr>
        <w:spacing w:line="240" w:lineRule="auto"/>
      </w:pPr>
      <w:r>
        <w:t xml:space="preserve">McKensey and Company, Case-study, ‘’E-volution - Electric vehicles in Europe: gearing up for a new phase?’’, p. 10, Available at: </w:t>
      </w:r>
      <w:hyperlink r:id="rId23" w:history="1">
        <w:r w:rsidRPr="00382FB1">
          <w:rPr>
            <w:rStyle w:val="Hyperlink"/>
          </w:rPr>
          <w:t>file:///C:/Users/Admin/Desktop/UWTSD%20assignments/2%20semester/Global%20business%20environment/Case%20Study%20-%20Electric%20vehicles%20in%20Europe%20Gearing%20up%20for%20a%20new%20phase.pdf</w:t>
        </w:r>
      </w:hyperlink>
      <w:r>
        <w:t xml:space="preserve">, </w:t>
      </w:r>
    </w:p>
    <w:p w14:paraId="25E0F337" w14:textId="32979586" w:rsidR="00E62EFA" w:rsidRDefault="00E62EFA" w:rsidP="00DC01C2">
      <w:pPr>
        <w:spacing w:line="240" w:lineRule="auto"/>
      </w:pPr>
      <w:r>
        <w:t>[Accessed om 03.05.2020]</w:t>
      </w:r>
    </w:p>
    <w:p w14:paraId="4621A25E" w14:textId="2C99A5C3" w:rsidR="00673360" w:rsidRDefault="00673360" w:rsidP="00DC01C2">
      <w:pPr>
        <w:spacing w:line="240" w:lineRule="auto"/>
      </w:pPr>
      <w:r>
        <w:t>McKenzie, H. (2018), Insane Mode, How Elon Musk’s Tesla sparked an electric revolution to end the age of oil, p. 6-69</w:t>
      </w:r>
    </w:p>
    <w:p w14:paraId="55196C3B" w14:textId="77777777" w:rsidR="00104C3C" w:rsidRDefault="006A34BD" w:rsidP="00DC01C2">
      <w:pPr>
        <w:spacing w:line="240" w:lineRule="auto"/>
      </w:pPr>
      <w:r>
        <w:t>Murray, J. (2019)</w:t>
      </w:r>
      <w:r w:rsidR="003A5413">
        <w:t xml:space="preserve"> November the 6</w:t>
      </w:r>
      <w:r w:rsidR="003A5413" w:rsidRPr="003A5413">
        <w:rPr>
          <w:vertAlign w:val="superscript"/>
        </w:rPr>
        <w:t>th</w:t>
      </w:r>
      <w:r w:rsidR="003A5413">
        <w:t xml:space="preserve">, </w:t>
      </w:r>
      <w:r>
        <w:t xml:space="preserve"> NS Energy Business, Features, ‘’What does the future hold for electric vehicles in UK?’’, Available at: </w:t>
      </w:r>
      <w:hyperlink r:id="rId24" w:history="1">
        <w:r w:rsidRPr="00757C53">
          <w:rPr>
            <w:rStyle w:val="Hyperlink"/>
          </w:rPr>
          <w:t>https://www.nsenergybusiness.com/features/future-electric-vehicles-uk-brexit/</w:t>
        </w:r>
      </w:hyperlink>
      <w:r>
        <w:t xml:space="preserve"> </w:t>
      </w:r>
    </w:p>
    <w:p w14:paraId="7DDFDF48" w14:textId="25875D77" w:rsidR="006A34BD" w:rsidRDefault="006A34BD" w:rsidP="00DC01C2">
      <w:pPr>
        <w:spacing w:line="240" w:lineRule="auto"/>
      </w:pPr>
      <w:r>
        <w:t>[Accessed on 03.05.2020]</w:t>
      </w:r>
    </w:p>
    <w:p w14:paraId="5471C248" w14:textId="77777777" w:rsidR="00104C3C" w:rsidRDefault="007B28CC" w:rsidP="00DC01C2">
      <w:pPr>
        <w:spacing w:line="240" w:lineRule="auto"/>
      </w:pPr>
      <w:r>
        <w:t xml:space="preserve">Nissan Official web site, Car technology, Nissan Leaf e-Pedal, Available at: </w:t>
      </w:r>
      <w:hyperlink r:id="rId25" w:history="1">
        <w:r w:rsidRPr="00382FB1">
          <w:rPr>
            <w:rStyle w:val="Hyperlink"/>
          </w:rPr>
          <w:t>https://www.nissan-global.com/EN/TECHNOLOGY/OVERVIEW/e_Pedal.html</w:t>
        </w:r>
      </w:hyperlink>
      <w:r>
        <w:t xml:space="preserve">, </w:t>
      </w:r>
    </w:p>
    <w:p w14:paraId="1C425E96" w14:textId="4B59F0A5" w:rsidR="007B28CC" w:rsidRDefault="007B28CC" w:rsidP="00DC01C2">
      <w:pPr>
        <w:spacing w:line="240" w:lineRule="auto"/>
      </w:pPr>
      <w:r>
        <w:t>[Accessed on 05.05.2020]</w:t>
      </w:r>
    </w:p>
    <w:p w14:paraId="7D69A717" w14:textId="77777777" w:rsidR="00104C3C" w:rsidRDefault="003C62FB" w:rsidP="00DC01C2">
      <w:pPr>
        <w:spacing w:line="240" w:lineRule="auto"/>
      </w:pPr>
      <w:r>
        <w:t>Readfearn, G. (2020), April 28</w:t>
      </w:r>
      <w:r w:rsidRPr="003C62FB">
        <w:rPr>
          <w:vertAlign w:val="superscript"/>
        </w:rPr>
        <w:t>th</w:t>
      </w:r>
      <w:r>
        <w:t xml:space="preserve">, The guardian, Coronavirus outbreak, ‘’How did coronavirus start and where did it come from? Was it really Wuhan’s animal market?’’, Available at: </w:t>
      </w:r>
      <w:hyperlink r:id="rId26" w:history="1">
        <w:r w:rsidRPr="00382FB1">
          <w:rPr>
            <w:rStyle w:val="Hyperlink"/>
          </w:rPr>
          <w:t>https://www.theguardian.com/world/2020/apr/28/how-did-the-coronavirus-start-where-did-it-come-from-how-did-it-spread-humans-was-it-really-bats-pangolins-wuhan-animal-market</w:t>
        </w:r>
      </w:hyperlink>
      <w:r>
        <w:t xml:space="preserve">, </w:t>
      </w:r>
    </w:p>
    <w:p w14:paraId="61794298" w14:textId="77777777" w:rsidR="00A450F0" w:rsidRDefault="003C62FB" w:rsidP="00DC01C2">
      <w:pPr>
        <w:spacing w:line="240" w:lineRule="auto"/>
      </w:pPr>
      <w:r>
        <w:t>[Accessed on 03.05.2020</w:t>
      </w:r>
      <w:r w:rsidR="00A450F0">
        <w:t>]</w:t>
      </w:r>
    </w:p>
    <w:p w14:paraId="22375B7A" w14:textId="16289C6F" w:rsidR="00A450F0" w:rsidRDefault="00A450F0" w:rsidP="00DC01C2">
      <w:pPr>
        <w:spacing w:line="240" w:lineRule="auto"/>
      </w:pPr>
      <w:r>
        <w:lastRenderedPageBreak/>
        <w:t>Roberts, J. (2019), Dec, the 4</w:t>
      </w:r>
      <w:r w:rsidRPr="00A450F0">
        <w:rPr>
          <w:vertAlign w:val="superscript"/>
        </w:rPr>
        <w:t>th</w:t>
      </w:r>
      <w:r>
        <w:t xml:space="preserve">, Fleet News, ‘’EV drivers can charge for free at Tesco’’, Available at: </w:t>
      </w:r>
      <w:hyperlink r:id="rId27" w:history="1">
        <w:r w:rsidRPr="00382FB1">
          <w:rPr>
            <w:rStyle w:val="Hyperlink"/>
          </w:rPr>
          <w:t>https://www.fleetnews.co.uk/news/environment/2019/12/04/ev-drivers-can-charge-for-free-at-tesco</w:t>
        </w:r>
      </w:hyperlink>
    </w:p>
    <w:p w14:paraId="61835F41" w14:textId="0226FB3A" w:rsidR="00A450F0" w:rsidRDefault="00A450F0" w:rsidP="00DC01C2">
      <w:pPr>
        <w:spacing w:line="240" w:lineRule="auto"/>
      </w:pPr>
      <w:r>
        <w:t>[Accessed on 05.05.2020]</w:t>
      </w:r>
    </w:p>
    <w:p w14:paraId="6F69C999" w14:textId="77777777" w:rsidR="00104C3C" w:rsidRDefault="00C90E75" w:rsidP="00DC01C2">
      <w:pPr>
        <w:spacing w:line="240" w:lineRule="auto"/>
      </w:pPr>
      <w:r>
        <w:t>Shirouzu, N. and Tajitsu, N. (2019), Oct. the 25</w:t>
      </w:r>
      <w:r w:rsidRPr="00C90E75">
        <w:rPr>
          <w:vertAlign w:val="superscript"/>
        </w:rPr>
        <w:t>th</w:t>
      </w:r>
      <w:r>
        <w:t xml:space="preserve">, Reuters, Technology news, Toyota is not alone in the slow late to self-driving cars’’, Available at: </w:t>
      </w:r>
      <w:hyperlink r:id="rId28" w:history="1">
        <w:r w:rsidRPr="00382FB1">
          <w:rPr>
            <w:rStyle w:val="Hyperlink"/>
          </w:rPr>
          <w:t>https://www.reuters.com/article/us-autoshow-tokyo-toyota-technology/toyotas-not-alone-in-the-slow-lane-to-self-driving-cars-idUSKBN1X41XF</w:t>
        </w:r>
      </w:hyperlink>
      <w:r>
        <w:t xml:space="preserve">, </w:t>
      </w:r>
    </w:p>
    <w:p w14:paraId="12B311B5" w14:textId="593C0A73" w:rsidR="00C90E75" w:rsidRDefault="00C90E75" w:rsidP="00DC01C2">
      <w:pPr>
        <w:spacing w:line="240" w:lineRule="auto"/>
      </w:pPr>
      <w:r>
        <w:t>[Accessed on 04.05.2020]</w:t>
      </w:r>
    </w:p>
    <w:p w14:paraId="534AA3D6" w14:textId="77777777" w:rsidR="00104C3C" w:rsidRDefault="00E95F24" w:rsidP="00DC01C2">
      <w:pPr>
        <w:spacing w:line="240" w:lineRule="auto"/>
        <w:rPr>
          <w:rFonts w:cs="Helvetica"/>
          <w:sz w:val="24"/>
          <w:szCs w:val="24"/>
        </w:rPr>
      </w:pPr>
      <w:r>
        <w:t>Soon, S. (2019), Jul. 26</w:t>
      </w:r>
      <w:r w:rsidRPr="00E95F24">
        <w:rPr>
          <w:vertAlign w:val="superscript"/>
        </w:rPr>
        <w:t>th</w:t>
      </w:r>
      <w:r>
        <w:t>, CNBC, ‘’</w:t>
      </w:r>
      <w:r w:rsidRPr="00E95F24">
        <w:rPr>
          <w:rFonts w:cs="Helvetica"/>
          <w:sz w:val="24"/>
          <w:szCs w:val="24"/>
        </w:rPr>
        <w:t>As electric vehicle production ramps up worldwide, a supply crunch for battery materials is looming</w:t>
      </w:r>
      <w:r>
        <w:rPr>
          <w:rFonts w:cs="Helvetica"/>
          <w:sz w:val="24"/>
          <w:szCs w:val="24"/>
        </w:rPr>
        <w:t xml:space="preserve">’’, Available at: </w:t>
      </w:r>
      <w:hyperlink r:id="rId29" w:history="1">
        <w:r w:rsidRPr="00E95F24">
          <w:rPr>
            <w:rStyle w:val="Hyperlink"/>
            <w:rFonts w:cs="Helvetica"/>
            <w:sz w:val="24"/>
            <w:szCs w:val="24"/>
          </w:rPr>
          <w:t>https://www.cnbc.com/2019/07/26/electric-car-production-rises-supply-crunch-for-battery-metals-looms.html</w:t>
        </w:r>
      </w:hyperlink>
      <w:r w:rsidRPr="00E95F24">
        <w:rPr>
          <w:rFonts w:cs="Helvetica"/>
          <w:color w:val="835D00" w:themeColor="accent3" w:themeShade="80"/>
          <w:sz w:val="24"/>
          <w:szCs w:val="24"/>
        </w:rPr>
        <w:t>,</w:t>
      </w:r>
      <w:r>
        <w:rPr>
          <w:rFonts w:cs="Helvetica"/>
          <w:sz w:val="24"/>
          <w:szCs w:val="24"/>
        </w:rPr>
        <w:t xml:space="preserve"> </w:t>
      </w:r>
    </w:p>
    <w:p w14:paraId="30499AA2" w14:textId="4867DB08" w:rsidR="00E95F24" w:rsidRDefault="00E95F24" w:rsidP="00DC01C2">
      <w:pPr>
        <w:spacing w:line="240" w:lineRule="auto"/>
        <w:rPr>
          <w:rFonts w:cs="Helvetica"/>
          <w:sz w:val="24"/>
          <w:szCs w:val="24"/>
        </w:rPr>
      </w:pPr>
      <w:r>
        <w:rPr>
          <w:rFonts w:cs="Helvetica"/>
          <w:sz w:val="24"/>
          <w:szCs w:val="24"/>
        </w:rPr>
        <w:t>[Accessed on04.05.2020]</w:t>
      </w:r>
    </w:p>
    <w:p w14:paraId="449A8508" w14:textId="77777777" w:rsidR="00104C3C" w:rsidRDefault="00B30EAC" w:rsidP="00DC01C2">
      <w:pPr>
        <w:spacing w:line="240" w:lineRule="auto"/>
        <w:rPr>
          <w:rFonts w:cs="Helvetica"/>
          <w:sz w:val="24"/>
          <w:szCs w:val="24"/>
        </w:rPr>
      </w:pPr>
      <w:r>
        <w:rPr>
          <w:rFonts w:cs="Helvetica"/>
          <w:sz w:val="24"/>
          <w:szCs w:val="24"/>
        </w:rPr>
        <w:t>Watanabe, C. and Hull, D. (2016), Dec. th 27</w:t>
      </w:r>
      <w:r w:rsidRPr="00B30EAC">
        <w:rPr>
          <w:rFonts w:cs="Helvetica"/>
          <w:sz w:val="24"/>
          <w:szCs w:val="24"/>
          <w:vertAlign w:val="superscript"/>
        </w:rPr>
        <w:t>th</w:t>
      </w:r>
      <w:r>
        <w:rPr>
          <w:rFonts w:cs="Helvetica"/>
          <w:sz w:val="24"/>
          <w:szCs w:val="24"/>
        </w:rPr>
        <w:t xml:space="preserve">, Bloomberg, Business, Tesla and Panasonic to begin solar panel production in New York.’’ Available at: </w:t>
      </w:r>
      <w:hyperlink r:id="rId30" w:history="1">
        <w:r w:rsidRPr="00B30EAC">
          <w:rPr>
            <w:rStyle w:val="Hyperlink"/>
            <w:rFonts w:cs="Helvetica"/>
            <w:sz w:val="24"/>
            <w:szCs w:val="24"/>
          </w:rPr>
          <w:t>https://www.bloomberg.com/news/articles/2016-12-27/tesla-panasonic-to-begin-solar-panel-production-in-new-york?utm_source=google&amp;utm_medium=cpc&amp;utm_campaign=dsa&amp;utm_term=&amp;gclid=CjwKCAjwwMn1BRAUEiwAZ_jnEq1QAADh4b9tZ-S4o4iAIbvF5mKfHnnVjNosQqfO5CsUYuJfs3WBZxoC23MQAvD_BwE</w:t>
        </w:r>
      </w:hyperlink>
      <w:r>
        <w:rPr>
          <w:rFonts w:cs="Helvetica"/>
          <w:sz w:val="24"/>
          <w:szCs w:val="24"/>
        </w:rPr>
        <w:t xml:space="preserve">, </w:t>
      </w:r>
    </w:p>
    <w:p w14:paraId="13BD3214" w14:textId="717C3217" w:rsidR="00B30EAC" w:rsidRPr="00E95F24" w:rsidRDefault="00B30EAC" w:rsidP="00DC01C2">
      <w:pPr>
        <w:spacing w:line="240" w:lineRule="auto"/>
      </w:pPr>
      <w:r>
        <w:rPr>
          <w:rFonts w:cs="Helvetica"/>
          <w:sz w:val="24"/>
          <w:szCs w:val="24"/>
        </w:rPr>
        <w:t>[Accessed on 04.05.2020]</w:t>
      </w:r>
    </w:p>
    <w:p w14:paraId="30250A5B" w14:textId="77777777" w:rsidR="00104C3C" w:rsidRDefault="009A40D8" w:rsidP="00DC01C2">
      <w:pPr>
        <w:spacing w:line="240" w:lineRule="auto"/>
      </w:pPr>
      <w:r>
        <w:t>Yurday, E. (2020), Apr. 24</w:t>
      </w:r>
      <w:r w:rsidRPr="009A40D8">
        <w:rPr>
          <w:vertAlign w:val="superscript"/>
        </w:rPr>
        <w:t>th</w:t>
      </w:r>
      <w:r>
        <w:t xml:space="preserve"> (Fig. 2), Nimble Fins, How much can you save with all electric car?’’, Available at: </w:t>
      </w:r>
      <w:hyperlink r:id="rId31" w:history="1">
        <w:r w:rsidRPr="00382FB1">
          <w:rPr>
            <w:rStyle w:val="Hyperlink"/>
          </w:rPr>
          <w:t>https://www.nimblefins.co.uk/how-much-save-electric-car</w:t>
        </w:r>
      </w:hyperlink>
      <w:r>
        <w:t xml:space="preserve">, </w:t>
      </w:r>
    </w:p>
    <w:p w14:paraId="14678782" w14:textId="76EE544D" w:rsidR="003C62FB" w:rsidRDefault="009A40D8" w:rsidP="00DC01C2">
      <w:pPr>
        <w:spacing w:line="240" w:lineRule="auto"/>
      </w:pPr>
      <w:r>
        <w:t>[Accessed on 04.06.2020]</w:t>
      </w:r>
    </w:p>
    <w:p w14:paraId="601ED216" w14:textId="77777777" w:rsidR="006A34BD" w:rsidRDefault="006A34BD" w:rsidP="000918AB"/>
    <w:sectPr w:rsidR="006A34BD">
      <w:footerReference w:type="default" r:id="rId3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C3E348" w14:textId="77777777" w:rsidR="007779B1" w:rsidRDefault="007779B1" w:rsidP="00C6554A">
      <w:pPr>
        <w:spacing w:before="0" w:after="0" w:line="240" w:lineRule="auto"/>
      </w:pPr>
      <w:r>
        <w:separator/>
      </w:r>
    </w:p>
  </w:endnote>
  <w:endnote w:type="continuationSeparator" w:id="0">
    <w:p w14:paraId="4A84AD1E" w14:textId="77777777" w:rsidR="007779B1" w:rsidRDefault="007779B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7DBB1" w14:textId="77777777" w:rsidR="002A5C25" w:rsidRDefault="002A5C25">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EF188" w14:textId="77777777" w:rsidR="007779B1" w:rsidRDefault="007779B1" w:rsidP="00C6554A">
      <w:pPr>
        <w:spacing w:before="0" w:after="0" w:line="240" w:lineRule="auto"/>
      </w:pPr>
      <w:r>
        <w:separator/>
      </w:r>
    </w:p>
  </w:footnote>
  <w:footnote w:type="continuationSeparator" w:id="0">
    <w:p w14:paraId="1848BADB" w14:textId="77777777" w:rsidR="007779B1" w:rsidRDefault="007779B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0843A4F"/>
    <w:multiLevelType w:val="hybridMultilevel"/>
    <w:tmpl w:val="6996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1B35FD"/>
    <w:multiLevelType w:val="hybridMultilevel"/>
    <w:tmpl w:val="C7FCC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560019"/>
    <w:multiLevelType w:val="hybridMultilevel"/>
    <w:tmpl w:val="FC504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A47FB4"/>
    <w:multiLevelType w:val="hybridMultilevel"/>
    <w:tmpl w:val="C16CC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3F0177"/>
    <w:multiLevelType w:val="hybridMultilevel"/>
    <w:tmpl w:val="A4FA7D7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7" w15:restartNumberingAfterBreak="0">
    <w:nsid w:val="28267551"/>
    <w:multiLevelType w:val="hybridMultilevel"/>
    <w:tmpl w:val="11BE224A"/>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18" w15:restartNumberingAfterBreak="0">
    <w:nsid w:val="2C294E0F"/>
    <w:multiLevelType w:val="hybridMultilevel"/>
    <w:tmpl w:val="A2FE552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9" w15:restartNumberingAfterBreak="0">
    <w:nsid w:val="2E4A0E42"/>
    <w:multiLevelType w:val="hybridMultilevel"/>
    <w:tmpl w:val="383C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C09CE"/>
    <w:multiLevelType w:val="multilevel"/>
    <w:tmpl w:val="8534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3901D5"/>
    <w:multiLevelType w:val="hybridMultilevel"/>
    <w:tmpl w:val="032E7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DB5742"/>
    <w:multiLevelType w:val="hybridMultilevel"/>
    <w:tmpl w:val="B2FAD18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3" w15:restartNumberingAfterBreak="0">
    <w:nsid w:val="46C53ED9"/>
    <w:multiLevelType w:val="hybridMultilevel"/>
    <w:tmpl w:val="9F867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6925FD"/>
    <w:multiLevelType w:val="hybridMultilevel"/>
    <w:tmpl w:val="21AAB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4A5B42"/>
    <w:multiLevelType w:val="hybridMultilevel"/>
    <w:tmpl w:val="7012B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047CA9"/>
    <w:multiLevelType w:val="hybridMultilevel"/>
    <w:tmpl w:val="53D8D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E52094"/>
    <w:multiLevelType w:val="hybridMultilevel"/>
    <w:tmpl w:val="1F1E2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1E2C13"/>
    <w:multiLevelType w:val="hybridMultilevel"/>
    <w:tmpl w:val="0B807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FA7771"/>
    <w:multiLevelType w:val="hybridMultilevel"/>
    <w:tmpl w:val="1AA2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8A035E"/>
    <w:multiLevelType w:val="hybridMultilevel"/>
    <w:tmpl w:val="B378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2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22"/>
  </w:num>
  <w:num w:numId="18">
    <w:abstractNumId w:val="13"/>
  </w:num>
  <w:num w:numId="19">
    <w:abstractNumId w:val="25"/>
  </w:num>
  <w:num w:numId="20">
    <w:abstractNumId w:val="23"/>
  </w:num>
  <w:num w:numId="21">
    <w:abstractNumId w:val="26"/>
  </w:num>
  <w:num w:numId="22">
    <w:abstractNumId w:val="18"/>
  </w:num>
  <w:num w:numId="23">
    <w:abstractNumId w:val="31"/>
  </w:num>
  <w:num w:numId="24">
    <w:abstractNumId w:val="28"/>
  </w:num>
  <w:num w:numId="25">
    <w:abstractNumId w:val="15"/>
  </w:num>
  <w:num w:numId="26">
    <w:abstractNumId w:val="30"/>
  </w:num>
  <w:num w:numId="27">
    <w:abstractNumId w:val="27"/>
  </w:num>
  <w:num w:numId="28">
    <w:abstractNumId w:val="17"/>
  </w:num>
  <w:num w:numId="29">
    <w:abstractNumId w:val="12"/>
  </w:num>
  <w:num w:numId="30">
    <w:abstractNumId w:val="19"/>
  </w:num>
  <w:num w:numId="31">
    <w:abstractNumId w:val="21"/>
  </w:num>
  <w:num w:numId="32">
    <w:abstractNumId w:val="29"/>
  </w:num>
  <w:num w:numId="33">
    <w:abstractNumId w:val="16"/>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4DE"/>
    <w:rsid w:val="000213A6"/>
    <w:rsid w:val="00044270"/>
    <w:rsid w:val="00071822"/>
    <w:rsid w:val="00074857"/>
    <w:rsid w:val="000820D0"/>
    <w:rsid w:val="00084C57"/>
    <w:rsid w:val="00085522"/>
    <w:rsid w:val="00087544"/>
    <w:rsid w:val="000918AB"/>
    <w:rsid w:val="00095AC2"/>
    <w:rsid w:val="000E1D65"/>
    <w:rsid w:val="000E3686"/>
    <w:rsid w:val="00104C3C"/>
    <w:rsid w:val="001200BB"/>
    <w:rsid w:val="001255B4"/>
    <w:rsid w:val="0015442B"/>
    <w:rsid w:val="001A347C"/>
    <w:rsid w:val="001D0035"/>
    <w:rsid w:val="001E5652"/>
    <w:rsid w:val="00247C44"/>
    <w:rsid w:val="002554CD"/>
    <w:rsid w:val="00287CBD"/>
    <w:rsid w:val="00293B83"/>
    <w:rsid w:val="002A5C25"/>
    <w:rsid w:val="002A64B0"/>
    <w:rsid w:val="002B4294"/>
    <w:rsid w:val="002F4051"/>
    <w:rsid w:val="00326BE2"/>
    <w:rsid w:val="00333D0D"/>
    <w:rsid w:val="003A5413"/>
    <w:rsid w:val="003B728F"/>
    <w:rsid w:val="003C62FB"/>
    <w:rsid w:val="003D24AB"/>
    <w:rsid w:val="0041356B"/>
    <w:rsid w:val="004156B0"/>
    <w:rsid w:val="004268D0"/>
    <w:rsid w:val="00450BB4"/>
    <w:rsid w:val="004774D0"/>
    <w:rsid w:val="004821DB"/>
    <w:rsid w:val="004C049F"/>
    <w:rsid w:val="005000E2"/>
    <w:rsid w:val="00583C1D"/>
    <w:rsid w:val="0061351A"/>
    <w:rsid w:val="00631213"/>
    <w:rsid w:val="00644116"/>
    <w:rsid w:val="00673360"/>
    <w:rsid w:val="006A34BD"/>
    <w:rsid w:val="006A3CE7"/>
    <w:rsid w:val="006D64AB"/>
    <w:rsid w:val="006F7F50"/>
    <w:rsid w:val="0072696B"/>
    <w:rsid w:val="00755618"/>
    <w:rsid w:val="007603AB"/>
    <w:rsid w:val="007779B1"/>
    <w:rsid w:val="007A265F"/>
    <w:rsid w:val="007B28CC"/>
    <w:rsid w:val="007D3B44"/>
    <w:rsid w:val="007D46DB"/>
    <w:rsid w:val="007E78DA"/>
    <w:rsid w:val="007F11B3"/>
    <w:rsid w:val="007F7085"/>
    <w:rsid w:val="008118CE"/>
    <w:rsid w:val="008575DF"/>
    <w:rsid w:val="00873224"/>
    <w:rsid w:val="00892702"/>
    <w:rsid w:val="00892927"/>
    <w:rsid w:val="008C553D"/>
    <w:rsid w:val="008F75C0"/>
    <w:rsid w:val="0090310B"/>
    <w:rsid w:val="009244E7"/>
    <w:rsid w:val="009331DB"/>
    <w:rsid w:val="009871E3"/>
    <w:rsid w:val="009A03C6"/>
    <w:rsid w:val="009A40D8"/>
    <w:rsid w:val="009A54F6"/>
    <w:rsid w:val="009C42FB"/>
    <w:rsid w:val="009C7955"/>
    <w:rsid w:val="009C7E69"/>
    <w:rsid w:val="00A100D0"/>
    <w:rsid w:val="00A450F0"/>
    <w:rsid w:val="00A52391"/>
    <w:rsid w:val="00A84FDA"/>
    <w:rsid w:val="00A90E78"/>
    <w:rsid w:val="00A93A69"/>
    <w:rsid w:val="00AC3782"/>
    <w:rsid w:val="00AE756E"/>
    <w:rsid w:val="00B27E1D"/>
    <w:rsid w:val="00B30EAC"/>
    <w:rsid w:val="00B41509"/>
    <w:rsid w:val="00B45C39"/>
    <w:rsid w:val="00B93470"/>
    <w:rsid w:val="00BD0980"/>
    <w:rsid w:val="00C12D8F"/>
    <w:rsid w:val="00C42A7C"/>
    <w:rsid w:val="00C601EA"/>
    <w:rsid w:val="00C6554A"/>
    <w:rsid w:val="00C859B7"/>
    <w:rsid w:val="00C90E75"/>
    <w:rsid w:val="00CB42BB"/>
    <w:rsid w:val="00D41779"/>
    <w:rsid w:val="00D47822"/>
    <w:rsid w:val="00D945D9"/>
    <w:rsid w:val="00DA3240"/>
    <w:rsid w:val="00DC01C2"/>
    <w:rsid w:val="00DD6E0C"/>
    <w:rsid w:val="00DF34DE"/>
    <w:rsid w:val="00E07D34"/>
    <w:rsid w:val="00E1442D"/>
    <w:rsid w:val="00E25BC4"/>
    <w:rsid w:val="00E51471"/>
    <w:rsid w:val="00E62EFA"/>
    <w:rsid w:val="00E7078D"/>
    <w:rsid w:val="00E90136"/>
    <w:rsid w:val="00E95F24"/>
    <w:rsid w:val="00EA28BA"/>
    <w:rsid w:val="00ED7C44"/>
    <w:rsid w:val="00F249D5"/>
    <w:rsid w:val="00F468C8"/>
    <w:rsid w:val="00F510C8"/>
    <w:rsid w:val="00F52EC2"/>
    <w:rsid w:val="00F607D1"/>
    <w:rsid w:val="00F6370F"/>
    <w:rsid w:val="00F80A0A"/>
    <w:rsid w:val="00F81C80"/>
    <w:rsid w:val="00FA6E24"/>
    <w:rsid w:val="00FD0EA0"/>
    <w:rsid w:val="00FD10D9"/>
    <w:rsid w:val="00FD1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841A0"/>
  <w15:chartTrackingRefBased/>
  <w15:docId w15:val="{9DC2EB31-5B16-48C3-BC36-9D57A111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qFormat/>
    <w:rsid w:val="00C42A7C"/>
    <w:pPr>
      <w:spacing w:before="0" w:after="160" w:line="259" w:lineRule="auto"/>
      <w:ind w:left="720"/>
      <w:contextualSpacing/>
    </w:pPr>
    <w:rPr>
      <w:color w:val="auto"/>
      <w:lang w:val="en-GB"/>
    </w:rPr>
  </w:style>
  <w:style w:type="paragraph" w:styleId="NormalWeb">
    <w:name w:val="Normal (Web)"/>
    <w:basedOn w:val="Normal"/>
    <w:uiPriority w:val="99"/>
    <w:semiHidden/>
    <w:unhideWhenUsed/>
    <w:rsid w:val="00E07D34"/>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UnresolvedMention">
    <w:name w:val="Unresolved Mention"/>
    <w:basedOn w:val="DefaultParagraphFont"/>
    <w:uiPriority w:val="99"/>
    <w:semiHidden/>
    <w:unhideWhenUsed/>
    <w:rsid w:val="000820D0"/>
    <w:rPr>
      <w:color w:val="605E5C"/>
      <w:shd w:val="clear" w:color="auto" w:fill="E1DFDD"/>
    </w:rPr>
  </w:style>
  <w:style w:type="character" w:styleId="Strong">
    <w:name w:val="Strong"/>
    <w:basedOn w:val="DefaultParagraphFont"/>
    <w:uiPriority w:val="22"/>
    <w:qFormat/>
    <w:rsid w:val="009C7E69"/>
    <w:rPr>
      <w:b/>
      <w:bCs/>
    </w:rPr>
  </w:style>
  <w:style w:type="table" w:styleId="TableGrid">
    <w:name w:val="Table Grid"/>
    <w:basedOn w:val="TableNormal"/>
    <w:uiPriority w:val="39"/>
    <w:rsid w:val="003B728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ylinebarreading-time">
    <w:name w:val="bylinebar_reading-time"/>
    <w:basedOn w:val="Normal"/>
    <w:rsid w:val="00C90E7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352411">
      <w:bodyDiv w:val="1"/>
      <w:marLeft w:val="0"/>
      <w:marRight w:val="0"/>
      <w:marTop w:val="0"/>
      <w:marBottom w:val="0"/>
      <w:divBdr>
        <w:top w:val="none" w:sz="0" w:space="0" w:color="auto"/>
        <w:left w:val="none" w:sz="0" w:space="0" w:color="auto"/>
        <w:bottom w:val="none" w:sz="0" w:space="0" w:color="auto"/>
        <w:right w:val="none" w:sz="0" w:space="0" w:color="auto"/>
      </w:divBdr>
    </w:div>
    <w:div w:id="1206065945">
      <w:bodyDiv w:val="1"/>
      <w:marLeft w:val="0"/>
      <w:marRight w:val="0"/>
      <w:marTop w:val="0"/>
      <w:marBottom w:val="0"/>
      <w:divBdr>
        <w:top w:val="none" w:sz="0" w:space="0" w:color="auto"/>
        <w:left w:val="none" w:sz="0" w:space="0" w:color="auto"/>
        <w:bottom w:val="none" w:sz="0" w:space="0" w:color="auto"/>
        <w:right w:val="none" w:sz="0" w:space="0" w:color="auto"/>
      </w:divBdr>
    </w:div>
    <w:div w:id="1368986658">
      <w:bodyDiv w:val="1"/>
      <w:marLeft w:val="0"/>
      <w:marRight w:val="0"/>
      <w:marTop w:val="0"/>
      <w:marBottom w:val="0"/>
      <w:divBdr>
        <w:top w:val="none" w:sz="0" w:space="0" w:color="auto"/>
        <w:left w:val="none" w:sz="0" w:space="0" w:color="auto"/>
        <w:bottom w:val="none" w:sz="0" w:space="0" w:color="auto"/>
        <w:right w:val="none" w:sz="0" w:space="0" w:color="auto"/>
      </w:divBdr>
    </w:div>
    <w:div w:id="1754735490">
      <w:bodyDiv w:val="1"/>
      <w:marLeft w:val="0"/>
      <w:marRight w:val="0"/>
      <w:marTop w:val="0"/>
      <w:marBottom w:val="0"/>
      <w:divBdr>
        <w:top w:val="none" w:sz="0" w:space="0" w:color="auto"/>
        <w:left w:val="none" w:sz="0" w:space="0" w:color="auto"/>
        <w:bottom w:val="none" w:sz="0" w:space="0" w:color="auto"/>
        <w:right w:val="none" w:sz="0" w:space="0" w:color="auto"/>
      </w:divBdr>
      <w:divsChild>
        <w:div w:id="156385357">
          <w:marLeft w:val="0"/>
          <w:marRight w:val="0"/>
          <w:marTop w:val="0"/>
          <w:marBottom w:val="450"/>
          <w:divBdr>
            <w:top w:val="none" w:sz="0" w:space="0" w:color="auto"/>
            <w:left w:val="none" w:sz="0" w:space="0" w:color="auto"/>
            <w:bottom w:val="none" w:sz="0" w:space="0" w:color="auto"/>
            <w:right w:val="none" w:sz="0" w:space="0" w:color="auto"/>
          </w:divBdr>
          <w:divsChild>
            <w:div w:id="1078015373">
              <w:marLeft w:val="0"/>
              <w:marRight w:val="0"/>
              <w:marTop w:val="0"/>
              <w:marBottom w:val="0"/>
              <w:divBdr>
                <w:top w:val="none" w:sz="0" w:space="0" w:color="auto"/>
                <w:left w:val="none" w:sz="0" w:space="0" w:color="auto"/>
                <w:bottom w:val="none" w:sz="0" w:space="0" w:color="auto"/>
                <w:right w:val="none" w:sz="0" w:space="0" w:color="auto"/>
              </w:divBdr>
              <w:divsChild>
                <w:div w:id="1414542892">
                  <w:marLeft w:val="0"/>
                  <w:marRight w:val="0"/>
                  <w:marTop w:val="0"/>
                  <w:marBottom w:val="0"/>
                  <w:divBdr>
                    <w:top w:val="none" w:sz="0" w:space="0" w:color="auto"/>
                    <w:left w:val="none" w:sz="0" w:space="0" w:color="auto"/>
                    <w:bottom w:val="none" w:sz="0" w:space="0" w:color="auto"/>
                    <w:right w:val="none" w:sz="0" w:space="0" w:color="auto"/>
                  </w:divBdr>
                  <w:divsChild>
                    <w:div w:id="1055399303">
                      <w:marLeft w:val="0"/>
                      <w:marRight w:val="0"/>
                      <w:marTop w:val="0"/>
                      <w:marBottom w:val="0"/>
                      <w:divBdr>
                        <w:top w:val="none" w:sz="0" w:space="0" w:color="auto"/>
                        <w:left w:val="none" w:sz="0" w:space="0" w:color="auto"/>
                        <w:bottom w:val="none" w:sz="0" w:space="0" w:color="auto"/>
                        <w:right w:val="none" w:sz="0" w:space="0" w:color="auto"/>
                      </w:divBdr>
                      <w:divsChild>
                        <w:div w:id="1416395446">
                          <w:marLeft w:val="0"/>
                          <w:marRight w:val="1911"/>
                          <w:marTop w:val="0"/>
                          <w:marBottom w:val="0"/>
                          <w:divBdr>
                            <w:top w:val="none" w:sz="0" w:space="0" w:color="auto"/>
                            <w:left w:val="none" w:sz="0" w:space="0" w:color="auto"/>
                            <w:bottom w:val="none" w:sz="0" w:space="0" w:color="auto"/>
                            <w:right w:val="none" w:sz="0" w:space="0" w:color="auto"/>
                          </w:divBdr>
                          <w:divsChild>
                            <w:div w:id="1978873979">
                              <w:marLeft w:val="1465"/>
                              <w:marRight w:val="400"/>
                              <w:marTop w:val="0"/>
                              <w:marBottom w:val="0"/>
                              <w:divBdr>
                                <w:top w:val="none" w:sz="0" w:space="0" w:color="auto"/>
                                <w:left w:val="none" w:sz="0" w:space="0" w:color="auto"/>
                                <w:bottom w:val="none" w:sz="0" w:space="0" w:color="auto"/>
                                <w:right w:val="none" w:sz="0" w:space="0" w:color="auto"/>
                              </w:divBdr>
                              <w:divsChild>
                                <w:div w:id="1644263789">
                                  <w:marLeft w:val="0"/>
                                  <w:marRight w:val="0"/>
                                  <w:marTop w:val="0"/>
                                  <w:marBottom w:val="0"/>
                                  <w:divBdr>
                                    <w:top w:val="none" w:sz="0" w:space="0" w:color="auto"/>
                                    <w:left w:val="none" w:sz="0" w:space="0" w:color="auto"/>
                                    <w:bottom w:val="single" w:sz="6" w:space="11" w:color="EBEBEB"/>
                                    <w:right w:val="none" w:sz="0" w:space="0" w:color="auto"/>
                                  </w:divBdr>
                                  <w:divsChild>
                                    <w:div w:id="99380119">
                                      <w:marLeft w:val="0"/>
                                      <w:marRight w:val="225"/>
                                      <w:marTop w:val="0"/>
                                      <w:marBottom w:val="0"/>
                                      <w:divBdr>
                                        <w:top w:val="none" w:sz="0" w:space="0" w:color="auto"/>
                                        <w:left w:val="none" w:sz="0" w:space="0" w:color="auto"/>
                                        <w:bottom w:val="none" w:sz="0" w:space="0" w:color="auto"/>
                                        <w:right w:val="none" w:sz="0" w:space="0" w:color="auto"/>
                                      </w:divBdr>
                                    </w:div>
                                    <w:div w:id="1397633327">
                                      <w:marLeft w:val="0"/>
                                      <w:marRight w:val="0"/>
                                      <w:marTop w:val="0"/>
                                      <w:marBottom w:val="0"/>
                                      <w:divBdr>
                                        <w:top w:val="none" w:sz="0" w:space="0" w:color="auto"/>
                                        <w:left w:val="none" w:sz="0" w:space="0" w:color="auto"/>
                                        <w:bottom w:val="none" w:sz="0" w:space="0" w:color="auto"/>
                                        <w:right w:val="none" w:sz="0" w:space="0" w:color="auto"/>
                                      </w:divBdr>
                                      <w:divsChild>
                                        <w:div w:id="6962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339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programmes/m000j43t" TargetMode="External"/><Relationship Id="rId18" Type="http://schemas.openxmlformats.org/officeDocument/2006/relationships/hyperlink" Target="https://www.epa.gov/clean-air-act-overview/evolution-clean-air-act" TargetMode="External"/><Relationship Id="rId26" Type="http://schemas.openxmlformats.org/officeDocument/2006/relationships/hyperlink" Target="https://www.theguardian.com/world/2020/apr/28/how-did-the-coronavirus-start-where-did-it-come-from-how-did-it-spread-humans-was-it-really-bats-pangolins-wuhan-animal-market" TargetMode="External"/><Relationship Id="rId3" Type="http://schemas.openxmlformats.org/officeDocument/2006/relationships/styles" Target="styles.xml"/><Relationship Id="rId21" Type="http://schemas.openxmlformats.org/officeDocument/2006/relationships/hyperlink" Target="https://www.theguardian.com/commentisfree/2020/feb/23/getting-to-zero-net-emissions-in-2050-is-going-to-be-tough-but-labor-committing-to-it-is-a-damn-good-thin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aranddriver.com/news/a15353432/volkswagen-recalls-420000-cars-for-potentially-faulty-airbags/" TargetMode="External"/><Relationship Id="rId17" Type="http://schemas.openxmlformats.org/officeDocument/2006/relationships/hyperlink" Target="https://www.delphi.com/sites/default/files/inline-files/delphi-worldwide-emissions-standards-passenger-cars-light-duty-2016-7.pdf" TargetMode="External"/><Relationship Id="rId25" Type="http://schemas.openxmlformats.org/officeDocument/2006/relationships/hyperlink" Target="https://www.nissan-global.com/EN/TECHNOLOGY/OVERVIEW/e_Pedal.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guardian.com/politics/2019/jan/05/londons-ultra-low-emission-zone-what-you-need-to-know" TargetMode="External"/><Relationship Id="rId20" Type="http://schemas.openxmlformats.org/officeDocument/2006/relationships/hyperlink" Target="https://cleantechnica.com/2020/03/16/tesla-model-y-performance-1st-dynamic-driving-review/" TargetMode="External"/><Relationship Id="rId29" Type="http://schemas.openxmlformats.org/officeDocument/2006/relationships/hyperlink" Target="https://www.cnbc.com/2019/07/26/electric-car-production-rises-supply-crunch-for-battery-metals-loom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nsenergybusiness.com/features/future-electric-vehicles-uk-brexi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uk/news/business-48400271" TargetMode="External"/><Relationship Id="rId23" Type="http://schemas.openxmlformats.org/officeDocument/2006/relationships/hyperlink" Target="file:///C:/Users/Admin/Desktop/UWTSD%20assignments/2%20semester/Global%20business%20environment/Case%20Study%20-%20Electric%20vehicles%20in%20Europe%20Gearing%20up%20for%20a%20new%20phase.pdf" TargetMode="External"/><Relationship Id="rId28" Type="http://schemas.openxmlformats.org/officeDocument/2006/relationships/hyperlink" Target="https://www.reuters.com/article/us-autoshow-tokyo-toyota-technology/toyotas-not-alone-in-the-slow-lane-to-self-driving-cars-idUSKBN1X41XF" TargetMode="External"/><Relationship Id="rId10" Type="http://schemas.openxmlformats.org/officeDocument/2006/relationships/image" Target="media/image3.png"/><Relationship Id="rId19" Type="http://schemas.openxmlformats.org/officeDocument/2006/relationships/hyperlink" Target="https://www.morningstar.co.uk/uk/news/196821/will-electric-vehicles-make-it-mainstream.aspx" TargetMode="External"/><Relationship Id="rId31" Type="http://schemas.openxmlformats.org/officeDocument/2006/relationships/hyperlink" Target="https://www.nimblefins.co.uk/how-much-save-electric-ca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uk.reuters.com/article/us-tesla-results-subsidies-factbox/factbox-electric-vehicle-subsidies-under-pressure-in-some-tesla-core-markets-idUKKBN1ZS1H9" TargetMode="External"/><Relationship Id="rId22" Type="http://schemas.openxmlformats.org/officeDocument/2006/relationships/hyperlink" Target="https://www.investopedia.com/terms/g/globalization.asp" TargetMode="External"/><Relationship Id="rId27" Type="http://schemas.openxmlformats.org/officeDocument/2006/relationships/hyperlink" Target="https://www.fleetnews.co.uk/news/environment/2019/12/04/ev-drivers-can-charge-for-free-at-tesco" TargetMode="External"/><Relationship Id="rId30" Type="http://schemas.openxmlformats.org/officeDocument/2006/relationships/hyperlink" Target="https://www.bloomberg.com/news/articles/2016-12-27/tesla-panasonic-to-begin-solar-panel-production-in-new-york?utm_source=google&amp;utm_medium=cpc&amp;utm_campaign=dsa&amp;utm_term=&amp;gclid=CjwKCAjwwMn1BRAUEiwAZ_jnEq1QAADh4b9tZ-S4o4iAIbvF5mKfHnnVjNosQqfO5CsUYuJfs3WBZxoC23MQAvD_BwE" TargetMode="External"/><Relationship Id="rId8"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73AF8-816D-4B83-996A-02EDFC071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6813</TotalTime>
  <Pages>14</Pages>
  <Words>3635</Words>
  <Characters>20722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dimitrina petrova</cp:lastModifiedBy>
  <cp:revision>154</cp:revision>
  <dcterms:created xsi:type="dcterms:W3CDTF">2020-03-13T20:57:00Z</dcterms:created>
  <dcterms:modified xsi:type="dcterms:W3CDTF">2020-05-08T07:37:00Z</dcterms:modified>
</cp:coreProperties>
</file>