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7D76A4" w14:textId="6A3DC4BD" w:rsidR="00A42C48" w:rsidRPr="00A42C48" w:rsidRDefault="00A42C48" w:rsidP="00A42C48">
      <w:pPr>
        <w:jc w:val="center"/>
      </w:pPr>
      <w:r w:rsidRPr="00A42C48">
        <w:rPr>
          <w:noProof/>
          <w:lang w:eastAsia="en-GB"/>
        </w:rPr>
        <w:drawing>
          <wp:inline distT="0" distB="0" distL="0" distR="0" wp14:anchorId="67E39FFC" wp14:editId="157FFDF1">
            <wp:extent cx="2505075" cy="971550"/>
            <wp:effectExtent l="0" t="0" r="9525" b="0"/>
            <wp:docPr id="15913460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971550"/>
                    </a:xfrm>
                    <a:prstGeom prst="rect">
                      <a:avLst/>
                    </a:prstGeom>
                    <a:noFill/>
                    <a:ln>
                      <a:noFill/>
                    </a:ln>
                  </pic:spPr>
                </pic:pic>
              </a:graphicData>
            </a:graphic>
          </wp:inline>
        </w:drawing>
      </w:r>
    </w:p>
    <w:p w14:paraId="423D413A" w14:textId="77777777" w:rsidR="00A42C48" w:rsidRPr="00A42C48" w:rsidRDefault="00A42C48" w:rsidP="00A42C48"/>
    <w:p w14:paraId="42FC2B22" w14:textId="77777777" w:rsidR="00A42C48" w:rsidRPr="00A42C48" w:rsidRDefault="00A42C48" w:rsidP="00A42C48"/>
    <w:p w14:paraId="5F0F81C1" w14:textId="77777777" w:rsidR="00A42C48" w:rsidRPr="00A42C48" w:rsidRDefault="00A42C48" w:rsidP="00A42C48">
      <w:pPr>
        <w:pStyle w:val="Title"/>
        <w:jc w:val="center"/>
        <w:rPr>
          <w:b/>
          <w:bCs/>
          <w:lang w:val="en-IN"/>
        </w:rPr>
      </w:pPr>
      <w:r w:rsidRPr="00A42C48">
        <w:rPr>
          <w:b/>
          <w:bCs/>
          <w:lang w:val="en-IN"/>
        </w:rPr>
        <w:t>LCBB6014</w:t>
      </w:r>
    </w:p>
    <w:p w14:paraId="70F1B11C" w14:textId="77777777" w:rsidR="00A42C48" w:rsidRPr="00A42C48" w:rsidRDefault="00A42C48" w:rsidP="00A42C48">
      <w:pPr>
        <w:pStyle w:val="Title"/>
        <w:jc w:val="center"/>
        <w:rPr>
          <w:b/>
          <w:bCs/>
          <w:lang w:val="en-IN"/>
        </w:rPr>
      </w:pPr>
      <w:r w:rsidRPr="00A42C48">
        <w:rPr>
          <w:b/>
          <w:bCs/>
          <w:lang w:val="en-IN"/>
        </w:rPr>
        <w:t>Independent Project</w:t>
      </w:r>
    </w:p>
    <w:p w14:paraId="032483E0" w14:textId="77777777" w:rsidR="00A42C48" w:rsidRPr="00A42C48" w:rsidRDefault="00A42C48" w:rsidP="00A42C48">
      <w:pPr>
        <w:jc w:val="center"/>
      </w:pPr>
    </w:p>
    <w:p w14:paraId="2AE3CFDD" w14:textId="77777777" w:rsidR="00A42C48" w:rsidRPr="00A42C48" w:rsidRDefault="00A42C48" w:rsidP="00A42C48">
      <w:pPr>
        <w:jc w:val="center"/>
      </w:pPr>
    </w:p>
    <w:p w14:paraId="00AA2091" w14:textId="77777777" w:rsidR="00A42C48" w:rsidRPr="00A42C48" w:rsidRDefault="00A42C48" w:rsidP="00A42C48">
      <w:pPr>
        <w:jc w:val="center"/>
        <w:rPr>
          <w:b/>
          <w:bCs/>
        </w:rPr>
      </w:pPr>
      <w:r w:rsidRPr="00A42C48">
        <w:rPr>
          <w:b/>
          <w:bCs/>
        </w:rPr>
        <w:t>Topic: “Consumer Attitudes Towards Sustainable Marketing Practices in the UK: A Qualitative Exploration”</w:t>
      </w:r>
    </w:p>
    <w:p w14:paraId="19B0058A" w14:textId="77777777" w:rsidR="00A42C48" w:rsidRPr="00A42C48" w:rsidRDefault="00A42C48" w:rsidP="00A42C48"/>
    <w:p w14:paraId="10D12EB7" w14:textId="77777777" w:rsidR="00A42C48" w:rsidRPr="00A42C48" w:rsidRDefault="00A42C48" w:rsidP="00A42C48"/>
    <w:p w14:paraId="43F9EE92" w14:textId="77777777" w:rsidR="00A42C48" w:rsidRPr="00A42C48" w:rsidRDefault="00A42C48" w:rsidP="00A42C48"/>
    <w:p w14:paraId="66422F31" w14:textId="0F42EFF2" w:rsidR="00A42C48" w:rsidRPr="00A42C48" w:rsidRDefault="00A42C48" w:rsidP="00A42C48">
      <w:pPr>
        <w:jc w:val="center"/>
        <w:rPr>
          <w:b/>
          <w:bCs/>
        </w:rPr>
      </w:pPr>
      <w:r w:rsidRPr="00A42C48">
        <w:rPr>
          <w:b/>
          <w:bCs/>
        </w:rPr>
        <w:t>Student Name:</w:t>
      </w:r>
      <w:r w:rsidR="00FF590B">
        <w:rPr>
          <w:b/>
          <w:bCs/>
        </w:rPr>
        <w:t>Cristian Sava</w:t>
      </w:r>
    </w:p>
    <w:p w14:paraId="14194C5C" w14:textId="23A06B4F" w:rsidR="00A42C48" w:rsidRPr="00A42C48" w:rsidRDefault="00A42C48" w:rsidP="00A42C48">
      <w:pPr>
        <w:jc w:val="center"/>
        <w:rPr>
          <w:b/>
          <w:bCs/>
        </w:rPr>
      </w:pPr>
      <w:r w:rsidRPr="00A42C48">
        <w:rPr>
          <w:b/>
          <w:bCs/>
        </w:rPr>
        <w:t>Student ID:</w:t>
      </w:r>
      <w:r w:rsidR="00FF590B">
        <w:rPr>
          <w:b/>
          <w:bCs/>
        </w:rPr>
        <w:t>2125456</w:t>
      </w:r>
    </w:p>
    <w:p w14:paraId="29932BEE" w14:textId="3C2BEB47" w:rsidR="00A42C48" w:rsidRPr="00A42C48" w:rsidRDefault="00A42C48" w:rsidP="00A42C48">
      <w:pPr>
        <w:jc w:val="center"/>
        <w:rPr>
          <w:b/>
          <w:bCs/>
        </w:rPr>
      </w:pPr>
      <w:r w:rsidRPr="00A42C48">
        <w:rPr>
          <w:b/>
          <w:bCs/>
        </w:rPr>
        <w:t>Date:</w:t>
      </w:r>
      <w:r w:rsidR="00FF590B">
        <w:rPr>
          <w:b/>
          <w:bCs/>
        </w:rPr>
        <w:t>20/08/2026</w:t>
      </w:r>
    </w:p>
    <w:p w14:paraId="3C13720B" w14:textId="77777777" w:rsidR="00650166" w:rsidRDefault="004A3153">
      <w:pPr>
        <w:spacing w:line="278" w:lineRule="auto"/>
        <w:jc w:val="left"/>
      </w:pPr>
      <w:r>
        <w:br w:type="page"/>
      </w:r>
    </w:p>
    <w:sdt>
      <w:sdtPr>
        <w:id w:val="-1380008286"/>
        <w:docPartObj>
          <w:docPartGallery w:val="Table of Contents"/>
          <w:docPartUnique/>
        </w:docPartObj>
      </w:sdtPr>
      <w:sdtEndPr>
        <w:rPr>
          <w:b/>
          <w:bCs/>
          <w:noProof/>
        </w:rPr>
      </w:sdtEndPr>
      <w:sdtContent>
        <w:p w14:paraId="510AE770" w14:textId="13DB15CB" w:rsidR="00650166" w:rsidRPr="00EB10FC" w:rsidRDefault="00650166" w:rsidP="00EB10FC">
          <w:pPr>
            <w:rPr>
              <w:b/>
              <w:bCs/>
              <w:sz w:val="32"/>
              <w:szCs w:val="28"/>
            </w:rPr>
          </w:pPr>
          <w:r w:rsidRPr="00EB10FC">
            <w:rPr>
              <w:b/>
              <w:bCs/>
              <w:sz w:val="32"/>
              <w:szCs w:val="28"/>
            </w:rPr>
            <w:t>Table of Contents</w:t>
          </w:r>
        </w:p>
        <w:p w14:paraId="7DEBDF37" w14:textId="4B47D019" w:rsidR="00EB10FC" w:rsidRDefault="00650166">
          <w:pPr>
            <w:pStyle w:val="TOC1"/>
            <w:tabs>
              <w:tab w:val="right" w:leader="dot" w:pos="9016"/>
            </w:tabs>
            <w:rPr>
              <w:rFonts w:asciiTheme="minorHAnsi" w:eastAsiaTheme="minorEastAsia" w:hAnsiTheme="minorHAnsi"/>
              <w:noProof/>
              <w:szCs w:val="21"/>
              <w:lang w:val="en-IN" w:eastAsia="en-IN" w:bidi="hi-IN"/>
            </w:rPr>
          </w:pPr>
          <w:r>
            <w:fldChar w:fldCharType="begin"/>
          </w:r>
          <w:r>
            <w:instrText xml:space="preserve"> TOC \o "1-3" \h \z \u </w:instrText>
          </w:r>
          <w:r>
            <w:fldChar w:fldCharType="separate"/>
          </w:r>
          <w:hyperlink w:anchor="_Toc237964726" w:history="1">
            <w:r w:rsidR="00EB10FC" w:rsidRPr="009C22B0">
              <w:rPr>
                <w:rStyle w:val="Hyperlink"/>
                <w:noProof/>
              </w:rPr>
              <w:t>Chapter 1: Introduction</w:t>
            </w:r>
            <w:r w:rsidR="00EB10FC">
              <w:rPr>
                <w:noProof/>
                <w:webHidden/>
              </w:rPr>
              <w:tab/>
            </w:r>
            <w:r w:rsidR="00EB10FC">
              <w:rPr>
                <w:noProof/>
                <w:webHidden/>
              </w:rPr>
              <w:fldChar w:fldCharType="begin"/>
            </w:r>
            <w:r w:rsidR="00EB10FC">
              <w:rPr>
                <w:noProof/>
                <w:webHidden/>
              </w:rPr>
              <w:instrText xml:space="preserve"> PAGEREF _Toc237964726 \h </w:instrText>
            </w:r>
            <w:r w:rsidR="00EB10FC">
              <w:rPr>
                <w:noProof/>
                <w:webHidden/>
              </w:rPr>
            </w:r>
            <w:r w:rsidR="00EB10FC">
              <w:rPr>
                <w:noProof/>
                <w:webHidden/>
              </w:rPr>
              <w:fldChar w:fldCharType="separate"/>
            </w:r>
            <w:r w:rsidR="00EB10FC">
              <w:rPr>
                <w:noProof/>
                <w:webHidden/>
              </w:rPr>
              <w:t>4</w:t>
            </w:r>
            <w:r w:rsidR="00EB10FC">
              <w:rPr>
                <w:noProof/>
                <w:webHidden/>
              </w:rPr>
              <w:fldChar w:fldCharType="end"/>
            </w:r>
          </w:hyperlink>
        </w:p>
        <w:p w14:paraId="5CDF4AFF" w14:textId="3501EB32"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27" w:history="1">
            <w:r w:rsidR="00EB10FC" w:rsidRPr="009C22B0">
              <w:rPr>
                <w:rStyle w:val="Hyperlink"/>
                <w:noProof/>
              </w:rPr>
              <w:t>1.1 Background of the Study</w:t>
            </w:r>
            <w:r w:rsidR="00EB10FC">
              <w:rPr>
                <w:noProof/>
                <w:webHidden/>
              </w:rPr>
              <w:tab/>
            </w:r>
            <w:r w:rsidR="00EB10FC">
              <w:rPr>
                <w:noProof/>
                <w:webHidden/>
              </w:rPr>
              <w:fldChar w:fldCharType="begin"/>
            </w:r>
            <w:r w:rsidR="00EB10FC">
              <w:rPr>
                <w:noProof/>
                <w:webHidden/>
              </w:rPr>
              <w:instrText xml:space="preserve"> PAGEREF _Toc237964727 \h </w:instrText>
            </w:r>
            <w:r w:rsidR="00EB10FC">
              <w:rPr>
                <w:noProof/>
                <w:webHidden/>
              </w:rPr>
            </w:r>
            <w:r w:rsidR="00EB10FC">
              <w:rPr>
                <w:noProof/>
                <w:webHidden/>
              </w:rPr>
              <w:fldChar w:fldCharType="separate"/>
            </w:r>
            <w:r w:rsidR="00EB10FC">
              <w:rPr>
                <w:noProof/>
                <w:webHidden/>
              </w:rPr>
              <w:t>4</w:t>
            </w:r>
            <w:r w:rsidR="00EB10FC">
              <w:rPr>
                <w:noProof/>
                <w:webHidden/>
              </w:rPr>
              <w:fldChar w:fldCharType="end"/>
            </w:r>
          </w:hyperlink>
        </w:p>
        <w:p w14:paraId="7D4D08F3" w14:textId="5131792F"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28" w:history="1">
            <w:r w:rsidR="00EB10FC" w:rsidRPr="009C22B0">
              <w:rPr>
                <w:rStyle w:val="Hyperlink"/>
                <w:noProof/>
              </w:rPr>
              <w:t>1.2 Research Aim</w:t>
            </w:r>
            <w:r w:rsidR="00EB10FC">
              <w:rPr>
                <w:noProof/>
                <w:webHidden/>
              </w:rPr>
              <w:tab/>
            </w:r>
            <w:r w:rsidR="00EB10FC">
              <w:rPr>
                <w:noProof/>
                <w:webHidden/>
              </w:rPr>
              <w:fldChar w:fldCharType="begin"/>
            </w:r>
            <w:r w:rsidR="00EB10FC">
              <w:rPr>
                <w:noProof/>
                <w:webHidden/>
              </w:rPr>
              <w:instrText xml:space="preserve"> PAGEREF _Toc237964728 \h </w:instrText>
            </w:r>
            <w:r w:rsidR="00EB10FC">
              <w:rPr>
                <w:noProof/>
                <w:webHidden/>
              </w:rPr>
            </w:r>
            <w:r w:rsidR="00EB10FC">
              <w:rPr>
                <w:noProof/>
                <w:webHidden/>
              </w:rPr>
              <w:fldChar w:fldCharType="separate"/>
            </w:r>
            <w:r w:rsidR="00EB10FC">
              <w:rPr>
                <w:noProof/>
                <w:webHidden/>
              </w:rPr>
              <w:t>5</w:t>
            </w:r>
            <w:r w:rsidR="00EB10FC">
              <w:rPr>
                <w:noProof/>
                <w:webHidden/>
              </w:rPr>
              <w:fldChar w:fldCharType="end"/>
            </w:r>
          </w:hyperlink>
        </w:p>
        <w:p w14:paraId="0F5D5D33" w14:textId="76542ACD"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29" w:history="1">
            <w:r w:rsidR="00EB10FC" w:rsidRPr="009C22B0">
              <w:rPr>
                <w:rStyle w:val="Hyperlink"/>
                <w:noProof/>
              </w:rPr>
              <w:t>1.3 Research Objectives</w:t>
            </w:r>
            <w:r w:rsidR="00EB10FC">
              <w:rPr>
                <w:noProof/>
                <w:webHidden/>
              </w:rPr>
              <w:tab/>
            </w:r>
            <w:r w:rsidR="00EB10FC">
              <w:rPr>
                <w:noProof/>
                <w:webHidden/>
              </w:rPr>
              <w:fldChar w:fldCharType="begin"/>
            </w:r>
            <w:r w:rsidR="00EB10FC">
              <w:rPr>
                <w:noProof/>
                <w:webHidden/>
              </w:rPr>
              <w:instrText xml:space="preserve"> PAGEREF _Toc237964729 \h </w:instrText>
            </w:r>
            <w:r w:rsidR="00EB10FC">
              <w:rPr>
                <w:noProof/>
                <w:webHidden/>
              </w:rPr>
            </w:r>
            <w:r w:rsidR="00EB10FC">
              <w:rPr>
                <w:noProof/>
                <w:webHidden/>
              </w:rPr>
              <w:fldChar w:fldCharType="separate"/>
            </w:r>
            <w:r w:rsidR="00EB10FC">
              <w:rPr>
                <w:noProof/>
                <w:webHidden/>
              </w:rPr>
              <w:t>5</w:t>
            </w:r>
            <w:r w:rsidR="00EB10FC">
              <w:rPr>
                <w:noProof/>
                <w:webHidden/>
              </w:rPr>
              <w:fldChar w:fldCharType="end"/>
            </w:r>
          </w:hyperlink>
        </w:p>
        <w:p w14:paraId="0BCD1804" w14:textId="56CBE37A"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0" w:history="1">
            <w:r w:rsidR="00EB10FC" w:rsidRPr="009C22B0">
              <w:rPr>
                <w:rStyle w:val="Hyperlink"/>
                <w:noProof/>
              </w:rPr>
              <w:t>1.4 Research Questions</w:t>
            </w:r>
            <w:r w:rsidR="00EB10FC">
              <w:rPr>
                <w:noProof/>
                <w:webHidden/>
              </w:rPr>
              <w:tab/>
            </w:r>
            <w:r w:rsidR="00EB10FC">
              <w:rPr>
                <w:noProof/>
                <w:webHidden/>
              </w:rPr>
              <w:fldChar w:fldCharType="begin"/>
            </w:r>
            <w:r w:rsidR="00EB10FC">
              <w:rPr>
                <w:noProof/>
                <w:webHidden/>
              </w:rPr>
              <w:instrText xml:space="preserve"> PAGEREF _Toc237964730 \h </w:instrText>
            </w:r>
            <w:r w:rsidR="00EB10FC">
              <w:rPr>
                <w:noProof/>
                <w:webHidden/>
              </w:rPr>
            </w:r>
            <w:r w:rsidR="00EB10FC">
              <w:rPr>
                <w:noProof/>
                <w:webHidden/>
              </w:rPr>
              <w:fldChar w:fldCharType="separate"/>
            </w:r>
            <w:r w:rsidR="00EB10FC">
              <w:rPr>
                <w:noProof/>
                <w:webHidden/>
              </w:rPr>
              <w:t>5</w:t>
            </w:r>
            <w:r w:rsidR="00EB10FC">
              <w:rPr>
                <w:noProof/>
                <w:webHidden/>
              </w:rPr>
              <w:fldChar w:fldCharType="end"/>
            </w:r>
          </w:hyperlink>
        </w:p>
        <w:p w14:paraId="561F048E" w14:textId="1D42F545"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1" w:history="1">
            <w:r w:rsidR="00EB10FC" w:rsidRPr="009C22B0">
              <w:rPr>
                <w:rStyle w:val="Hyperlink"/>
                <w:noProof/>
              </w:rPr>
              <w:t>1.5 Importance and Rationale of the Study</w:t>
            </w:r>
            <w:r w:rsidR="00EB10FC">
              <w:rPr>
                <w:noProof/>
                <w:webHidden/>
              </w:rPr>
              <w:tab/>
            </w:r>
            <w:r w:rsidR="00EB10FC">
              <w:rPr>
                <w:noProof/>
                <w:webHidden/>
              </w:rPr>
              <w:fldChar w:fldCharType="begin"/>
            </w:r>
            <w:r w:rsidR="00EB10FC">
              <w:rPr>
                <w:noProof/>
                <w:webHidden/>
              </w:rPr>
              <w:instrText xml:space="preserve"> PAGEREF _Toc237964731 \h </w:instrText>
            </w:r>
            <w:r w:rsidR="00EB10FC">
              <w:rPr>
                <w:noProof/>
                <w:webHidden/>
              </w:rPr>
            </w:r>
            <w:r w:rsidR="00EB10FC">
              <w:rPr>
                <w:noProof/>
                <w:webHidden/>
              </w:rPr>
              <w:fldChar w:fldCharType="separate"/>
            </w:r>
            <w:r w:rsidR="00EB10FC">
              <w:rPr>
                <w:noProof/>
                <w:webHidden/>
              </w:rPr>
              <w:t>6</w:t>
            </w:r>
            <w:r w:rsidR="00EB10FC">
              <w:rPr>
                <w:noProof/>
                <w:webHidden/>
              </w:rPr>
              <w:fldChar w:fldCharType="end"/>
            </w:r>
          </w:hyperlink>
        </w:p>
        <w:p w14:paraId="7EFE90C7" w14:textId="11B1C232"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2" w:history="1">
            <w:r w:rsidR="00EB10FC" w:rsidRPr="009C22B0">
              <w:rPr>
                <w:rStyle w:val="Hyperlink"/>
                <w:noProof/>
              </w:rPr>
              <w:t>1.6 Chapter Summary</w:t>
            </w:r>
            <w:r w:rsidR="00EB10FC">
              <w:rPr>
                <w:noProof/>
                <w:webHidden/>
              </w:rPr>
              <w:tab/>
            </w:r>
            <w:r w:rsidR="00EB10FC">
              <w:rPr>
                <w:noProof/>
                <w:webHidden/>
              </w:rPr>
              <w:fldChar w:fldCharType="begin"/>
            </w:r>
            <w:r w:rsidR="00EB10FC">
              <w:rPr>
                <w:noProof/>
                <w:webHidden/>
              </w:rPr>
              <w:instrText xml:space="preserve"> PAGEREF _Toc237964732 \h </w:instrText>
            </w:r>
            <w:r w:rsidR="00EB10FC">
              <w:rPr>
                <w:noProof/>
                <w:webHidden/>
              </w:rPr>
            </w:r>
            <w:r w:rsidR="00EB10FC">
              <w:rPr>
                <w:noProof/>
                <w:webHidden/>
              </w:rPr>
              <w:fldChar w:fldCharType="separate"/>
            </w:r>
            <w:r w:rsidR="00EB10FC">
              <w:rPr>
                <w:noProof/>
                <w:webHidden/>
              </w:rPr>
              <w:t>6</w:t>
            </w:r>
            <w:r w:rsidR="00EB10FC">
              <w:rPr>
                <w:noProof/>
                <w:webHidden/>
              </w:rPr>
              <w:fldChar w:fldCharType="end"/>
            </w:r>
          </w:hyperlink>
        </w:p>
        <w:p w14:paraId="0705104B" w14:textId="528641FA"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33" w:history="1">
            <w:r w:rsidR="00EB10FC" w:rsidRPr="009C22B0">
              <w:rPr>
                <w:rStyle w:val="Hyperlink"/>
                <w:noProof/>
              </w:rPr>
              <w:t>Chapter 2: Literature Review</w:t>
            </w:r>
            <w:r w:rsidR="00EB10FC">
              <w:rPr>
                <w:noProof/>
                <w:webHidden/>
              </w:rPr>
              <w:tab/>
            </w:r>
            <w:r w:rsidR="00EB10FC">
              <w:rPr>
                <w:noProof/>
                <w:webHidden/>
              </w:rPr>
              <w:fldChar w:fldCharType="begin"/>
            </w:r>
            <w:r w:rsidR="00EB10FC">
              <w:rPr>
                <w:noProof/>
                <w:webHidden/>
              </w:rPr>
              <w:instrText xml:space="preserve"> PAGEREF _Toc237964733 \h </w:instrText>
            </w:r>
            <w:r w:rsidR="00EB10FC">
              <w:rPr>
                <w:noProof/>
                <w:webHidden/>
              </w:rPr>
            </w:r>
            <w:r w:rsidR="00EB10FC">
              <w:rPr>
                <w:noProof/>
                <w:webHidden/>
              </w:rPr>
              <w:fldChar w:fldCharType="separate"/>
            </w:r>
            <w:r w:rsidR="00EB10FC">
              <w:rPr>
                <w:noProof/>
                <w:webHidden/>
              </w:rPr>
              <w:t>7</w:t>
            </w:r>
            <w:r w:rsidR="00EB10FC">
              <w:rPr>
                <w:noProof/>
                <w:webHidden/>
              </w:rPr>
              <w:fldChar w:fldCharType="end"/>
            </w:r>
          </w:hyperlink>
        </w:p>
        <w:p w14:paraId="684EB33C" w14:textId="5FB59B68"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4" w:history="1">
            <w:r w:rsidR="00EB10FC" w:rsidRPr="009C22B0">
              <w:rPr>
                <w:rStyle w:val="Hyperlink"/>
                <w:noProof/>
              </w:rPr>
              <w:t>2.1 Introduction</w:t>
            </w:r>
            <w:r w:rsidR="00EB10FC">
              <w:rPr>
                <w:noProof/>
                <w:webHidden/>
              </w:rPr>
              <w:tab/>
            </w:r>
            <w:r w:rsidR="00EB10FC">
              <w:rPr>
                <w:noProof/>
                <w:webHidden/>
              </w:rPr>
              <w:fldChar w:fldCharType="begin"/>
            </w:r>
            <w:r w:rsidR="00EB10FC">
              <w:rPr>
                <w:noProof/>
                <w:webHidden/>
              </w:rPr>
              <w:instrText xml:space="preserve"> PAGEREF _Toc237964734 \h </w:instrText>
            </w:r>
            <w:r w:rsidR="00EB10FC">
              <w:rPr>
                <w:noProof/>
                <w:webHidden/>
              </w:rPr>
            </w:r>
            <w:r w:rsidR="00EB10FC">
              <w:rPr>
                <w:noProof/>
                <w:webHidden/>
              </w:rPr>
              <w:fldChar w:fldCharType="separate"/>
            </w:r>
            <w:r w:rsidR="00EB10FC">
              <w:rPr>
                <w:noProof/>
                <w:webHidden/>
              </w:rPr>
              <w:t>7</w:t>
            </w:r>
            <w:r w:rsidR="00EB10FC">
              <w:rPr>
                <w:noProof/>
                <w:webHidden/>
              </w:rPr>
              <w:fldChar w:fldCharType="end"/>
            </w:r>
          </w:hyperlink>
        </w:p>
        <w:p w14:paraId="2E3EE229" w14:textId="0C1DDE3F"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5" w:history="1">
            <w:r w:rsidR="00EB10FC" w:rsidRPr="009C22B0">
              <w:rPr>
                <w:rStyle w:val="Hyperlink"/>
                <w:noProof/>
              </w:rPr>
              <w:t>2.2 Theme 1: Sustainable Marketing Practices</w:t>
            </w:r>
            <w:r w:rsidR="00EB10FC">
              <w:rPr>
                <w:noProof/>
                <w:webHidden/>
              </w:rPr>
              <w:tab/>
            </w:r>
            <w:r w:rsidR="00EB10FC">
              <w:rPr>
                <w:noProof/>
                <w:webHidden/>
              </w:rPr>
              <w:fldChar w:fldCharType="begin"/>
            </w:r>
            <w:r w:rsidR="00EB10FC">
              <w:rPr>
                <w:noProof/>
                <w:webHidden/>
              </w:rPr>
              <w:instrText xml:space="preserve"> PAGEREF _Toc237964735 \h </w:instrText>
            </w:r>
            <w:r w:rsidR="00EB10FC">
              <w:rPr>
                <w:noProof/>
                <w:webHidden/>
              </w:rPr>
            </w:r>
            <w:r w:rsidR="00EB10FC">
              <w:rPr>
                <w:noProof/>
                <w:webHidden/>
              </w:rPr>
              <w:fldChar w:fldCharType="separate"/>
            </w:r>
            <w:r w:rsidR="00EB10FC">
              <w:rPr>
                <w:noProof/>
                <w:webHidden/>
              </w:rPr>
              <w:t>7</w:t>
            </w:r>
            <w:r w:rsidR="00EB10FC">
              <w:rPr>
                <w:noProof/>
                <w:webHidden/>
              </w:rPr>
              <w:fldChar w:fldCharType="end"/>
            </w:r>
          </w:hyperlink>
        </w:p>
        <w:p w14:paraId="3D76FECF" w14:textId="6E052163"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6" w:history="1">
            <w:r w:rsidR="00EB10FC" w:rsidRPr="009C22B0">
              <w:rPr>
                <w:rStyle w:val="Hyperlink"/>
                <w:noProof/>
              </w:rPr>
              <w:t>2.3 Theme 2: Consumer Attitudes Towards Sustainable Marketing</w:t>
            </w:r>
            <w:r w:rsidR="00EB10FC">
              <w:rPr>
                <w:noProof/>
                <w:webHidden/>
              </w:rPr>
              <w:tab/>
            </w:r>
            <w:r w:rsidR="00EB10FC">
              <w:rPr>
                <w:noProof/>
                <w:webHidden/>
              </w:rPr>
              <w:fldChar w:fldCharType="begin"/>
            </w:r>
            <w:r w:rsidR="00EB10FC">
              <w:rPr>
                <w:noProof/>
                <w:webHidden/>
              </w:rPr>
              <w:instrText xml:space="preserve"> PAGEREF _Toc237964736 \h </w:instrText>
            </w:r>
            <w:r w:rsidR="00EB10FC">
              <w:rPr>
                <w:noProof/>
                <w:webHidden/>
              </w:rPr>
            </w:r>
            <w:r w:rsidR="00EB10FC">
              <w:rPr>
                <w:noProof/>
                <w:webHidden/>
              </w:rPr>
              <w:fldChar w:fldCharType="separate"/>
            </w:r>
            <w:r w:rsidR="00EB10FC">
              <w:rPr>
                <w:noProof/>
                <w:webHidden/>
              </w:rPr>
              <w:t>8</w:t>
            </w:r>
            <w:r w:rsidR="00EB10FC">
              <w:rPr>
                <w:noProof/>
                <w:webHidden/>
              </w:rPr>
              <w:fldChar w:fldCharType="end"/>
            </w:r>
          </w:hyperlink>
        </w:p>
        <w:p w14:paraId="191A22B8" w14:textId="5C2A9A7A"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7" w:history="1">
            <w:r w:rsidR="00EB10FC" w:rsidRPr="009C22B0">
              <w:rPr>
                <w:rStyle w:val="Hyperlink"/>
                <w:noProof/>
              </w:rPr>
              <w:t>2.4 Theme 3: Factors Influencing Consumer Attitudes Towards Sustainable Marketing</w:t>
            </w:r>
            <w:r w:rsidR="00EB10FC">
              <w:rPr>
                <w:noProof/>
                <w:webHidden/>
              </w:rPr>
              <w:tab/>
            </w:r>
            <w:r w:rsidR="00EB10FC">
              <w:rPr>
                <w:noProof/>
                <w:webHidden/>
              </w:rPr>
              <w:fldChar w:fldCharType="begin"/>
            </w:r>
            <w:r w:rsidR="00EB10FC">
              <w:rPr>
                <w:noProof/>
                <w:webHidden/>
              </w:rPr>
              <w:instrText xml:space="preserve"> PAGEREF _Toc237964737 \h </w:instrText>
            </w:r>
            <w:r w:rsidR="00EB10FC">
              <w:rPr>
                <w:noProof/>
                <w:webHidden/>
              </w:rPr>
            </w:r>
            <w:r w:rsidR="00EB10FC">
              <w:rPr>
                <w:noProof/>
                <w:webHidden/>
              </w:rPr>
              <w:fldChar w:fldCharType="separate"/>
            </w:r>
            <w:r w:rsidR="00EB10FC">
              <w:rPr>
                <w:noProof/>
                <w:webHidden/>
              </w:rPr>
              <w:t>10</w:t>
            </w:r>
            <w:r w:rsidR="00EB10FC">
              <w:rPr>
                <w:noProof/>
                <w:webHidden/>
              </w:rPr>
              <w:fldChar w:fldCharType="end"/>
            </w:r>
          </w:hyperlink>
        </w:p>
        <w:p w14:paraId="1AB2A651" w14:textId="4C53D1E7"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8" w:history="1">
            <w:r w:rsidR="00EB10FC" w:rsidRPr="009C22B0">
              <w:rPr>
                <w:rStyle w:val="Hyperlink"/>
                <w:noProof/>
              </w:rPr>
              <w:t>2.5 Theme 4: Greenwashing and Consumer Trust</w:t>
            </w:r>
            <w:r w:rsidR="00EB10FC">
              <w:rPr>
                <w:noProof/>
                <w:webHidden/>
              </w:rPr>
              <w:tab/>
            </w:r>
            <w:r w:rsidR="00EB10FC">
              <w:rPr>
                <w:noProof/>
                <w:webHidden/>
              </w:rPr>
              <w:fldChar w:fldCharType="begin"/>
            </w:r>
            <w:r w:rsidR="00EB10FC">
              <w:rPr>
                <w:noProof/>
                <w:webHidden/>
              </w:rPr>
              <w:instrText xml:space="preserve"> PAGEREF _Toc237964738 \h </w:instrText>
            </w:r>
            <w:r w:rsidR="00EB10FC">
              <w:rPr>
                <w:noProof/>
                <w:webHidden/>
              </w:rPr>
            </w:r>
            <w:r w:rsidR="00EB10FC">
              <w:rPr>
                <w:noProof/>
                <w:webHidden/>
              </w:rPr>
              <w:fldChar w:fldCharType="separate"/>
            </w:r>
            <w:r w:rsidR="00EB10FC">
              <w:rPr>
                <w:noProof/>
                <w:webHidden/>
              </w:rPr>
              <w:t>11</w:t>
            </w:r>
            <w:r w:rsidR="00EB10FC">
              <w:rPr>
                <w:noProof/>
                <w:webHidden/>
              </w:rPr>
              <w:fldChar w:fldCharType="end"/>
            </w:r>
          </w:hyperlink>
        </w:p>
        <w:p w14:paraId="52A3311D" w14:textId="43FAA5FD"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39" w:history="1">
            <w:r w:rsidR="00EB10FC" w:rsidRPr="009C22B0">
              <w:rPr>
                <w:rStyle w:val="Hyperlink"/>
                <w:noProof/>
              </w:rPr>
              <w:t>2.6 Theoretical Framework</w:t>
            </w:r>
            <w:r w:rsidR="00EB10FC">
              <w:rPr>
                <w:noProof/>
                <w:webHidden/>
              </w:rPr>
              <w:tab/>
            </w:r>
            <w:r w:rsidR="00EB10FC">
              <w:rPr>
                <w:noProof/>
                <w:webHidden/>
              </w:rPr>
              <w:fldChar w:fldCharType="begin"/>
            </w:r>
            <w:r w:rsidR="00EB10FC">
              <w:rPr>
                <w:noProof/>
                <w:webHidden/>
              </w:rPr>
              <w:instrText xml:space="preserve"> PAGEREF _Toc237964739 \h </w:instrText>
            </w:r>
            <w:r w:rsidR="00EB10FC">
              <w:rPr>
                <w:noProof/>
                <w:webHidden/>
              </w:rPr>
            </w:r>
            <w:r w:rsidR="00EB10FC">
              <w:rPr>
                <w:noProof/>
                <w:webHidden/>
              </w:rPr>
              <w:fldChar w:fldCharType="separate"/>
            </w:r>
            <w:r w:rsidR="00EB10FC">
              <w:rPr>
                <w:noProof/>
                <w:webHidden/>
              </w:rPr>
              <w:t>12</w:t>
            </w:r>
            <w:r w:rsidR="00EB10FC">
              <w:rPr>
                <w:noProof/>
                <w:webHidden/>
              </w:rPr>
              <w:fldChar w:fldCharType="end"/>
            </w:r>
          </w:hyperlink>
        </w:p>
        <w:p w14:paraId="59A00E82" w14:textId="092F3DB2"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0" w:history="1">
            <w:r w:rsidR="00EB10FC" w:rsidRPr="009C22B0">
              <w:rPr>
                <w:rStyle w:val="Hyperlink"/>
                <w:noProof/>
              </w:rPr>
              <w:t>2.7 Research Gap and Conceptual Framework</w:t>
            </w:r>
            <w:r w:rsidR="00EB10FC">
              <w:rPr>
                <w:noProof/>
                <w:webHidden/>
              </w:rPr>
              <w:tab/>
            </w:r>
            <w:r w:rsidR="00EB10FC">
              <w:rPr>
                <w:noProof/>
                <w:webHidden/>
              </w:rPr>
              <w:fldChar w:fldCharType="begin"/>
            </w:r>
            <w:r w:rsidR="00EB10FC">
              <w:rPr>
                <w:noProof/>
                <w:webHidden/>
              </w:rPr>
              <w:instrText xml:space="preserve"> PAGEREF _Toc237964740 \h </w:instrText>
            </w:r>
            <w:r w:rsidR="00EB10FC">
              <w:rPr>
                <w:noProof/>
                <w:webHidden/>
              </w:rPr>
            </w:r>
            <w:r w:rsidR="00EB10FC">
              <w:rPr>
                <w:noProof/>
                <w:webHidden/>
              </w:rPr>
              <w:fldChar w:fldCharType="separate"/>
            </w:r>
            <w:r w:rsidR="00EB10FC">
              <w:rPr>
                <w:noProof/>
                <w:webHidden/>
              </w:rPr>
              <w:t>13</w:t>
            </w:r>
            <w:r w:rsidR="00EB10FC">
              <w:rPr>
                <w:noProof/>
                <w:webHidden/>
              </w:rPr>
              <w:fldChar w:fldCharType="end"/>
            </w:r>
          </w:hyperlink>
        </w:p>
        <w:p w14:paraId="6C597D6C" w14:textId="6C5DD49C"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1" w:history="1">
            <w:r w:rsidR="00EB10FC" w:rsidRPr="009C22B0">
              <w:rPr>
                <w:rStyle w:val="Hyperlink"/>
                <w:noProof/>
              </w:rPr>
              <w:t>2.8 Chapter Summary</w:t>
            </w:r>
            <w:r w:rsidR="00EB10FC">
              <w:rPr>
                <w:noProof/>
                <w:webHidden/>
              </w:rPr>
              <w:tab/>
            </w:r>
            <w:r w:rsidR="00EB10FC">
              <w:rPr>
                <w:noProof/>
                <w:webHidden/>
              </w:rPr>
              <w:fldChar w:fldCharType="begin"/>
            </w:r>
            <w:r w:rsidR="00EB10FC">
              <w:rPr>
                <w:noProof/>
                <w:webHidden/>
              </w:rPr>
              <w:instrText xml:space="preserve"> PAGEREF _Toc237964741 \h </w:instrText>
            </w:r>
            <w:r w:rsidR="00EB10FC">
              <w:rPr>
                <w:noProof/>
                <w:webHidden/>
              </w:rPr>
            </w:r>
            <w:r w:rsidR="00EB10FC">
              <w:rPr>
                <w:noProof/>
                <w:webHidden/>
              </w:rPr>
              <w:fldChar w:fldCharType="separate"/>
            </w:r>
            <w:r w:rsidR="00EB10FC">
              <w:rPr>
                <w:noProof/>
                <w:webHidden/>
              </w:rPr>
              <w:t>16</w:t>
            </w:r>
            <w:r w:rsidR="00EB10FC">
              <w:rPr>
                <w:noProof/>
                <w:webHidden/>
              </w:rPr>
              <w:fldChar w:fldCharType="end"/>
            </w:r>
          </w:hyperlink>
        </w:p>
        <w:p w14:paraId="402D7D2A" w14:textId="60F7E39C"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42" w:history="1">
            <w:r w:rsidR="00EB10FC" w:rsidRPr="009C22B0">
              <w:rPr>
                <w:rStyle w:val="Hyperlink"/>
                <w:noProof/>
              </w:rPr>
              <w:t>Chapter 3: Research Methodology</w:t>
            </w:r>
            <w:r w:rsidR="00EB10FC">
              <w:rPr>
                <w:noProof/>
                <w:webHidden/>
              </w:rPr>
              <w:tab/>
            </w:r>
            <w:r w:rsidR="00EB10FC">
              <w:rPr>
                <w:noProof/>
                <w:webHidden/>
              </w:rPr>
              <w:fldChar w:fldCharType="begin"/>
            </w:r>
            <w:r w:rsidR="00EB10FC">
              <w:rPr>
                <w:noProof/>
                <w:webHidden/>
              </w:rPr>
              <w:instrText xml:space="preserve"> PAGEREF _Toc237964742 \h </w:instrText>
            </w:r>
            <w:r w:rsidR="00EB10FC">
              <w:rPr>
                <w:noProof/>
                <w:webHidden/>
              </w:rPr>
            </w:r>
            <w:r w:rsidR="00EB10FC">
              <w:rPr>
                <w:noProof/>
                <w:webHidden/>
              </w:rPr>
              <w:fldChar w:fldCharType="separate"/>
            </w:r>
            <w:r w:rsidR="00EB10FC">
              <w:rPr>
                <w:noProof/>
                <w:webHidden/>
              </w:rPr>
              <w:t>17</w:t>
            </w:r>
            <w:r w:rsidR="00EB10FC">
              <w:rPr>
                <w:noProof/>
                <w:webHidden/>
              </w:rPr>
              <w:fldChar w:fldCharType="end"/>
            </w:r>
          </w:hyperlink>
        </w:p>
        <w:p w14:paraId="2C278183" w14:textId="5AD2D81D"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3" w:history="1">
            <w:r w:rsidR="00EB10FC" w:rsidRPr="009C22B0">
              <w:rPr>
                <w:rStyle w:val="Hyperlink"/>
                <w:noProof/>
              </w:rPr>
              <w:t>3.1 Introduction</w:t>
            </w:r>
            <w:r w:rsidR="00EB10FC">
              <w:rPr>
                <w:noProof/>
                <w:webHidden/>
              </w:rPr>
              <w:tab/>
            </w:r>
            <w:r w:rsidR="00EB10FC">
              <w:rPr>
                <w:noProof/>
                <w:webHidden/>
              </w:rPr>
              <w:fldChar w:fldCharType="begin"/>
            </w:r>
            <w:r w:rsidR="00EB10FC">
              <w:rPr>
                <w:noProof/>
                <w:webHidden/>
              </w:rPr>
              <w:instrText xml:space="preserve"> PAGEREF _Toc237964743 \h </w:instrText>
            </w:r>
            <w:r w:rsidR="00EB10FC">
              <w:rPr>
                <w:noProof/>
                <w:webHidden/>
              </w:rPr>
            </w:r>
            <w:r w:rsidR="00EB10FC">
              <w:rPr>
                <w:noProof/>
                <w:webHidden/>
              </w:rPr>
              <w:fldChar w:fldCharType="separate"/>
            </w:r>
            <w:r w:rsidR="00EB10FC">
              <w:rPr>
                <w:noProof/>
                <w:webHidden/>
              </w:rPr>
              <w:t>17</w:t>
            </w:r>
            <w:r w:rsidR="00EB10FC">
              <w:rPr>
                <w:noProof/>
                <w:webHidden/>
              </w:rPr>
              <w:fldChar w:fldCharType="end"/>
            </w:r>
          </w:hyperlink>
        </w:p>
        <w:p w14:paraId="02A03C7C" w14:textId="200EC7EF"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4" w:history="1">
            <w:r w:rsidR="00EB10FC" w:rsidRPr="009C22B0">
              <w:rPr>
                <w:rStyle w:val="Hyperlink"/>
                <w:noProof/>
              </w:rPr>
              <w:t>3.2 Research Philosophy</w:t>
            </w:r>
            <w:r w:rsidR="00EB10FC">
              <w:rPr>
                <w:noProof/>
                <w:webHidden/>
              </w:rPr>
              <w:tab/>
            </w:r>
            <w:r w:rsidR="00EB10FC">
              <w:rPr>
                <w:noProof/>
                <w:webHidden/>
              </w:rPr>
              <w:fldChar w:fldCharType="begin"/>
            </w:r>
            <w:r w:rsidR="00EB10FC">
              <w:rPr>
                <w:noProof/>
                <w:webHidden/>
              </w:rPr>
              <w:instrText xml:space="preserve"> PAGEREF _Toc237964744 \h </w:instrText>
            </w:r>
            <w:r w:rsidR="00EB10FC">
              <w:rPr>
                <w:noProof/>
                <w:webHidden/>
              </w:rPr>
            </w:r>
            <w:r w:rsidR="00EB10FC">
              <w:rPr>
                <w:noProof/>
                <w:webHidden/>
              </w:rPr>
              <w:fldChar w:fldCharType="separate"/>
            </w:r>
            <w:r w:rsidR="00EB10FC">
              <w:rPr>
                <w:noProof/>
                <w:webHidden/>
              </w:rPr>
              <w:t>17</w:t>
            </w:r>
            <w:r w:rsidR="00EB10FC">
              <w:rPr>
                <w:noProof/>
                <w:webHidden/>
              </w:rPr>
              <w:fldChar w:fldCharType="end"/>
            </w:r>
          </w:hyperlink>
        </w:p>
        <w:p w14:paraId="583D15DF" w14:textId="41B7F663"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5" w:history="1">
            <w:r w:rsidR="00EB10FC" w:rsidRPr="009C22B0">
              <w:rPr>
                <w:rStyle w:val="Hyperlink"/>
                <w:noProof/>
              </w:rPr>
              <w:t>3.3 Research Approach</w:t>
            </w:r>
            <w:r w:rsidR="00EB10FC">
              <w:rPr>
                <w:noProof/>
                <w:webHidden/>
              </w:rPr>
              <w:tab/>
            </w:r>
            <w:r w:rsidR="00EB10FC">
              <w:rPr>
                <w:noProof/>
                <w:webHidden/>
              </w:rPr>
              <w:fldChar w:fldCharType="begin"/>
            </w:r>
            <w:r w:rsidR="00EB10FC">
              <w:rPr>
                <w:noProof/>
                <w:webHidden/>
              </w:rPr>
              <w:instrText xml:space="preserve"> PAGEREF _Toc237964745 \h </w:instrText>
            </w:r>
            <w:r w:rsidR="00EB10FC">
              <w:rPr>
                <w:noProof/>
                <w:webHidden/>
              </w:rPr>
            </w:r>
            <w:r w:rsidR="00EB10FC">
              <w:rPr>
                <w:noProof/>
                <w:webHidden/>
              </w:rPr>
              <w:fldChar w:fldCharType="separate"/>
            </w:r>
            <w:r w:rsidR="00EB10FC">
              <w:rPr>
                <w:noProof/>
                <w:webHidden/>
              </w:rPr>
              <w:t>17</w:t>
            </w:r>
            <w:r w:rsidR="00EB10FC">
              <w:rPr>
                <w:noProof/>
                <w:webHidden/>
              </w:rPr>
              <w:fldChar w:fldCharType="end"/>
            </w:r>
          </w:hyperlink>
          <w:bookmarkStart w:id="0" w:name="_GoBack"/>
          <w:bookmarkEnd w:id="0"/>
        </w:p>
        <w:p w14:paraId="3A7CE807" w14:textId="05C3982F"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6" w:history="1">
            <w:r w:rsidR="00EB10FC" w:rsidRPr="009C22B0">
              <w:rPr>
                <w:rStyle w:val="Hyperlink"/>
                <w:noProof/>
              </w:rPr>
              <w:t>3.4 Research Design</w:t>
            </w:r>
            <w:r w:rsidR="00EB10FC">
              <w:rPr>
                <w:noProof/>
                <w:webHidden/>
              </w:rPr>
              <w:tab/>
            </w:r>
            <w:r w:rsidR="00EB10FC">
              <w:rPr>
                <w:noProof/>
                <w:webHidden/>
              </w:rPr>
              <w:fldChar w:fldCharType="begin"/>
            </w:r>
            <w:r w:rsidR="00EB10FC">
              <w:rPr>
                <w:noProof/>
                <w:webHidden/>
              </w:rPr>
              <w:instrText xml:space="preserve"> PAGEREF _Toc237964746 \h </w:instrText>
            </w:r>
            <w:r w:rsidR="00EB10FC">
              <w:rPr>
                <w:noProof/>
                <w:webHidden/>
              </w:rPr>
            </w:r>
            <w:r w:rsidR="00EB10FC">
              <w:rPr>
                <w:noProof/>
                <w:webHidden/>
              </w:rPr>
              <w:fldChar w:fldCharType="separate"/>
            </w:r>
            <w:r w:rsidR="00EB10FC">
              <w:rPr>
                <w:noProof/>
                <w:webHidden/>
              </w:rPr>
              <w:t>18</w:t>
            </w:r>
            <w:r w:rsidR="00EB10FC">
              <w:rPr>
                <w:noProof/>
                <w:webHidden/>
              </w:rPr>
              <w:fldChar w:fldCharType="end"/>
            </w:r>
          </w:hyperlink>
        </w:p>
        <w:p w14:paraId="64DE211E" w14:textId="32F66BCC"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7" w:history="1">
            <w:r w:rsidR="00EB10FC" w:rsidRPr="009C22B0">
              <w:rPr>
                <w:rStyle w:val="Hyperlink"/>
                <w:noProof/>
              </w:rPr>
              <w:t>3.5 Inclusion and Exclusion Criteria</w:t>
            </w:r>
            <w:r w:rsidR="00EB10FC">
              <w:rPr>
                <w:noProof/>
                <w:webHidden/>
              </w:rPr>
              <w:tab/>
            </w:r>
            <w:r w:rsidR="00EB10FC">
              <w:rPr>
                <w:noProof/>
                <w:webHidden/>
              </w:rPr>
              <w:fldChar w:fldCharType="begin"/>
            </w:r>
            <w:r w:rsidR="00EB10FC">
              <w:rPr>
                <w:noProof/>
                <w:webHidden/>
              </w:rPr>
              <w:instrText xml:space="preserve"> PAGEREF _Toc237964747 \h </w:instrText>
            </w:r>
            <w:r w:rsidR="00EB10FC">
              <w:rPr>
                <w:noProof/>
                <w:webHidden/>
              </w:rPr>
            </w:r>
            <w:r w:rsidR="00EB10FC">
              <w:rPr>
                <w:noProof/>
                <w:webHidden/>
              </w:rPr>
              <w:fldChar w:fldCharType="separate"/>
            </w:r>
            <w:r w:rsidR="00EB10FC">
              <w:rPr>
                <w:noProof/>
                <w:webHidden/>
              </w:rPr>
              <w:t>19</w:t>
            </w:r>
            <w:r w:rsidR="00EB10FC">
              <w:rPr>
                <w:noProof/>
                <w:webHidden/>
              </w:rPr>
              <w:fldChar w:fldCharType="end"/>
            </w:r>
          </w:hyperlink>
        </w:p>
        <w:p w14:paraId="38A96E2A" w14:textId="2D7B0A2E"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8" w:history="1">
            <w:r w:rsidR="00EB10FC" w:rsidRPr="009C22B0">
              <w:rPr>
                <w:rStyle w:val="Hyperlink"/>
                <w:noProof/>
              </w:rPr>
              <w:t>3.6 Population and Sampling</w:t>
            </w:r>
            <w:r w:rsidR="00EB10FC">
              <w:rPr>
                <w:noProof/>
                <w:webHidden/>
              </w:rPr>
              <w:tab/>
            </w:r>
            <w:r w:rsidR="00EB10FC">
              <w:rPr>
                <w:noProof/>
                <w:webHidden/>
              </w:rPr>
              <w:fldChar w:fldCharType="begin"/>
            </w:r>
            <w:r w:rsidR="00EB10FC">
              <w:rPr>
                <w:noProof/>
                <w:webHidden/>
              </w:rPr>
              <w:instrText xml:space="preserve"> PAGEREF _Toc237964748 \h </w:instrText>
            </w:r>
            <w:r w:rsidR="00EB10FC">
              <w:rPr>
                <w:noProof/>
                <w:webHidden/>
              </w:rPr>
            </w:r>
            <w:r w:rsidR="00EB10FC">
              <w:rPr>
                <w:noProof/>
                <w:webHidden/>
              </w:rPr>
              <w:fldChar w:fldCharType="separate"/>
            </w:r>
            <w:r w:rsidR="00EB10FC">
              <w:rPr>
                <w:noProof/>
                <w:webHidden/>
              </w:rPr>
              <w:t>20</w:t>
            </w:r>
            <w:r w:rsidR="00EB10FC">
              <w:rPr>
                <w:noProof/>
                <w:webHidden/>
              </w:rPr>
              <w:fldChar w:fldCharType="end"/>
            </w:r>
          </w:hyperlink>
        </w:p>
        <w:p w14:paraId="56F41B2C" w14:textId="5FEC6500"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49" w:history="1">
            <w:r w:rsidR="00EB10FC" w:rsidRPr="009C22B0">
              <w:rPr>
                <w:rStyle w:val="Hyperlink"/>
                <w:noProof/>
              </w:rPr>
              <w:t>3.7 Data Collection</w:t>
            </w:r>
            <w:r w:rsidR="00EB10FC">
              <w:rPr>
                <w:noProof/>
                <w:webHidden/>
              </w:rPr>
              <w:tab/>
            </w:r>
            <w:r w:rsidR="00EB10FC">
              <w:rPr>
                <w:noProof/>
                <w:webHidden/>
              </w:rPr>
              <w:fldChar w:fldCharType="begin"/>
            </w:r>
            <w:r w:rsidR="00EB10FC">
              <w:rPr>
                <w:noProof/>
                <w:webHidden/>
              </w:rPr>
              <w:instrText xml:space="preserve"> PAGEREF _Toc237964749 \h </w:instrText>
            </w:r>
            <w:r w:rsidR="00EB10FC">
              <w:rPr>
                <w:noProof/>
                <w:webHidden/>
              </w:rPr>
            </w:r>
            <w:r w:rsidR="00EB10FC">
              <w:rPr>
                <w:noProof/>
                <w:webHidden/>
              </w:rPr>
              <w:fldChar w:fldCharType="separate"/>
            </w:r>
            <w:r w:rsidR="00EB10FC">
              <w:rPr>
                <w:noProof/>
                <w:webHidden/>
              </w:rPr>
              <w:t>21</w:t>
            </w:r>
            <w:r w:rsidR="00EB10FC">
              <w:rPr>
                <w:noProof/>
                <w:webHidden/>
              </w:rPr>
              <w:fldChar w:fldCharType="end"/>
            </w:r>
          </w:hyperlink>
        </w:p>
        <w:p w14:paraId="6DC33F9F" w14:textId="096269F8"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0" w:history="1">
            <w:r w:rsidR="00EB10FC" w:rsidRPr="009C22B0">
              <w:rPr>
                <w:rStyle w:val="Hyperlink"/>
                <w:noProof/>
              </w:rPr>
              <w:t>3.8 Data Analysis</w:t>
            </w:r>
            <w:r w:rsidR="00EB10FC">
              <w:rPr>
                <w:noProof/>
                <w:webHidden/>
              </w:rPr>
              <w:tab/>
            </w:r>
            <w:r w:rsidR="00EB10FC">
              <w:rPr>
                <w:noProof/>
                <w:webHidden/>
              </w:rPr>
              <w:fldChar w:fldCharType="begin"/>
            </w:r>
            <w:r w:rsidR="00EB10FC">
              <w:rPr>
                <w:noProof/>
                <w:webHidden/>
              </w:rPr>
              <w:instrText xml:space="preserve"> PAGEREF _Toc237964750 \h </w:instrText>
            </w:r>
            <w:r w:rsidR="00EB10FC">
              <w:rPr>
                <w:noProof/>
                <w:webHidden/>
              </w:rPr>
            </w:r>
            <w:r w:rsidR="00EB10FC">
              <w:rPr>
                <w:noProof/>
                <w:webHidden/>
              </w:rPr>
              <w:fldChar w:fldCharType="separate"/>
            </w:r>
            <w:r w:rsidR="00EB10FC">
              <w:rPr>
                <w:noProof/>
                <w:webHidden/>
              </w:rPr>
              <w:t>22</w:t>
            </w:r>
            <w:r w:rsidR="00EB10FC">
              <w:rPr>
                <w:noProof/>
                <w:webHidden/>
              </w:rPr>
              <w:fldChar w:fldCharType="end"/>
            </w:r>
          </w:hyperlink>
        </w:p>
        <w:p w14:paraId="766CB264" w14:textId="42A04CA3"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1" w:history="1">
            <w:r w:rsidR="00EB10FC" w:rsidRPr="009C22B0">
              <w:rPr>
                <w:rStyle w:val="Hyperlink"/>
                <w:noProof/>
              </w:rPr>
              <w:t>3.9 Ethical considerations</w:t>
            </w:r>
            <w:r w:rsidR="00EB10FC">
              <w:rPr>
                <w:noProof/>
                <w:webHidden/>
              </w:rPr>
              <w:tab/>
            </w:r>
            <w:r w:rsidR="00EB10FC">
              <w:rPr>
                <w:noProof/>
                <w:webHidden/>
              </w:rPr>
              <w:fldChar w:fldCharType="begin"/>
            </w:r>
            <w:r w:rsidR="00EB10FC">
              <w:rPr>
                <w:noProof/>
                <w:webHidden/>
              </w:rPr>
              <w:instrText xml:space="preserve"> PAGEREF _Toc237964751 \h </w:instrText>
            </w:r>
            <w:r w:rsidR="00EB10FC">
              <w:rPr>
                <w:noProof/>
                <w:webHidden/>
              </w:rPr>
            </w:r>
            <w:r w:rsidR="00EB10FC">
              <w:rPr>
                <w:noProof/>
                <w:webHidden/>
              </w:rPr>
              <w:fldChar w:fldCharType="separate"/>
            </w:r>
            <w:r w:rsidR="00EB10FC">
              <w:rPr>
                <w:noProof/>
                <w:webHidden/>
              </w:rPr>
              <w:t>23</w:t>
            </w:r>
            <w:r w:rsidR="00EB10FC">
              <w:rPr>
                <w:noProof/>
                <w:webHidden/>
              </w:rPr>
              <w:fldChar w:fldCharType="end"/>
            </w:r>
          </w:hyperlink>
        </w:p>
        <w:p w14:paraId="43049B71" w14:textId="5E1B0ABC"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2" w:history="1">
            <w:r w:rsidR="00EB10FC" w:rsidRPr="009C22B0">
              <w:rPr>
                <w:rStyle w:val="Hyperlink"/>
                <w:noProof/>
              </w:rPr>
              <w:t>3.10 Chapter Summary</w:t>
            </w:r>
            <w:r w:rsidR="00EB10FC">
              <w:rPr>
                <w:noProof/>
                <w:webHidden/>
              </w:rPr>
              <w:tab/>
            </w:r>
            <w:r w:rsidR="00EB10FC">
              <w:rPr>
                <w:noProof/>
                <w:webHidden/>
              </w:rPr>
              <w:fldChar w:fldCharType="begin"/>
            </w:r>
            <w:r w:rsidR="00EB10FC">
              <w:rPr>
                <w:noProof/>
                <w:webHidden/>
              </w:rPr>
              <w:instrText xml:space="preserve"> PAGEREF _Toc237964752 \h </w:instrText>
            </w:r>
            <w:r w:rsidR="00EB10FC">
              <w:rPr>
                <w:noProof/>
                <w:webHidden/>
              </w:rPr>
            </w:r>
            <w:r w:rsidR="00EB10FC">
              <w:rPr>
                <w:noProof/>
                <w:webHidden/>
              </w:rPr>
              <w:fldChar w:fldCharType="separate"/>
            </w:r>
            <w:r w:rsidR="00EB10FC">
              <w:rPr>
                <w:noProof/>
                <w:webHidden/>
              </w:rPr>
              <w:t>23</w:t>
            </w:r>
            <w:r w:rsidR="00EB10FC">
              <w:rPr>
                <w:noProof/>
                <w:webHidden/>
              </w:rPr>
              <w:fldChar w:fldCharType="end"/>
            </w:r>
          </w:hyperlink>
        </w:p>
        <w:p w14:paraId="22CC144C" w14:textId="64765EF7"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53" w:history="1">
            <w:r w:rsidR="00EB10FC" w:rsidRPr="009C22B0">
              <w:rPr>
                <w:rStyle w:val="Hyperlink"/>
                <w:noProof/>
              </w:rPr>
              <w:t>Chapter 4: Data Analysis and Findings</w:t>
            </w:r>
            <w:r w:rsidR="00EB10FC">
              <w:rPr>
                <w:noProof/>
                <w:webHidden/>
              </w:rPr>
              <w:tab/>
            </w:r>
            <w:r w:rsidR="00EB10FC">
              <w:rPr>
                <w:noProof/>
                <w:webHidden/>
              </w:rPr>
              <w:fldChar w:fldCharType="begin"/>
            </w:r>
            <w:r w:rsidR="00EB10FC">
              <w:rPr>
                <w:noProof/>
                <w:webHidden/>
              </w:rPr>
              <w:instrText xml:space="preserve"> PAGEREF _Toc237964753 \h </w:instrText>
            </w:r>
            <w:r w:rsidR="00EB10FC">
              <w:rPr>
                <w:noProof/>
                <w:webHidden/>
              </w:rPr>
            </w:r>
            <w:r w:rsidR="00EB10FC">
              <w:rPr>
                <w:noProof/>
                <w:webHidden/>
              </w:rPr>
              <w:fldChar w:fldCharType="separate"/>
            </w:r>
            <w:r w:rsidR="00EB10FC">
              <w:rPr>
                <w:noProof/>
                <w:webHidden/>
              </w:rPr>
              <w:t>24</w:t>
            </w:r>
            <w:r w:rsidR="00EB10FC">
              <w:rPr>
                <w:noProof/>
                <w:webHidden/>
              </w:rPr>
              <w:fldChar w:fldCharType="end"/>
            </w:r>
          </w:hyperlink>
        </w:p>
        <w:p w14:paraId="0A335DB6" w14:textId="4B12F650"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4" w:history="1">
            <w:r w:rsidR="00EB10FC" w:rsidRPr="009C22B0">
              <w:rPr>
                <w:rStyle w:val="Hyperlink"/>
                <w:noProof/>
              </w:rPr>
              <w:t>4.1 Introduction</w:t>
            </w:r>
            <w:r w:rsidR="00EB10FC">
              <w:rPr>
                <w:noProof/>
                <w:webHidden/>
              </w:rPr>
              <w:tab/>
            </w:r>
            <w:r w:rsidR="00EB10FC">
              <w:rPr>
                <w:noProof/>
                <w:webHidden/>
              </w:rPr>
              <w:fldChar w:fldCharType="begin"/>
            </w:r>
            <w:r w:rsidR="00EB10FC">
              <w:rPr>
                <w:noProof/>
                <w:webHidden/>
              </w:rPr>
              <w:instrText xml:space="preserve"> PAGEREF _Toc237964754 \h </w:instrText>
            </w:r>
            <w:r w:rsidR="00EB10FC">
              <w:rPr>
                <w:noProof/>
                <w:webHidden/>
              </w:rPr>
            </w:r>
            <w:r w:rsidR="00EB10FC">
              <w:rPr>
                <w:noProof/>
                <w:webHidden/>
              </w:rPr>
              <w:fldChar w:fldCharType="separate"/>
            </w:r>
            <w:r w:rsidR="00EB10FC">
              <w:rPr>
                <w:noProof/>
                <w:webHidden/>
              </w:rPr>
              <w:t>24</w:t>
            </w:r>
            <w:r w:rsidR="00EB10FC">
              <w:rPr>
                <w:noProof/>
                <w:webHidden/>
              </w:rPr>
              <w:fldChar w:fldCharType="end"/>
            </w:r>
          </w:hyperlink>
        </w:p>
        <w:p w14:paraId="6F9EC823" w14:textId="1DC25BDE"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5" w:history="1">
            <w:r w:rsidR="00EB10FC" w:rsidRPr="009C22B0">
              <w:rPr>
                <w:rStyle w:val="Hyperlink"/>
                <w:noProof/>
              </w:rPr>
              <w:t>4.2 Summary of the 10 Selected Studies</w:t>
            </w:r>
            <w:r w:rsidR="00EB10FC">
              <w:rPr>
                <w:noProof/>
                <w:webHidden/>
              </w:rPr>
              <w:tab/>
            </w:r>
            <w:r w:rsidR="00EB10FC">
              <w:rPr>
                <w:noProof/>
                <w:webHidden/>
              </w:rPr>
              <w:fldChar w:fldCharType="begin"/>
            </w:r>
            <w:r w:rsidR="00EB10FC">
              <w:rPr>
                <w:noProof/>
                <w:webHidden/>
              </w:rPr>
              <w:instrText xml:space="preserve"> PAGEREF _Toc237964755 \h </w:instrText>
            </w:r>
            <w:r w:rsidR="00EB10FC">
              <w:rPr>
                <w:noProof/>
                <w:webHidden/>
              </w:rPr>
            </w:r>
            <w:r w:rsidR="00EB10FC">
              <w:rPr>
                <w:noProof/>
                <w:webHidden/>
              </w:rPr>
              <w:fldChar w:fldCharType="separate"/>
            </w:r>
            <w:r w:rsidR="00EB10FC">
              <w:rPr>
                <w:noProof/>
                <w:webHidden/>
              </w:rPr>
              <w:t>24</w:t>
            </w:r>
            <w:r w:rsidR="00EB10FC">
              <w:rPr>
                <w:noProof/>
                <w:webHidden/>
              </w:rPr>
              <w:fldChar w:fldCharType="end"/>
            </w:r>
          </w:hyperlink>
        </w:p>
        <w:p w14:paraId="3970C952" w14:textId="1253AF23"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6" w:history="1">
            <w:r w:rsidR="00EB10FC" w:rsidRPr="009C22B0">
              <w:rPr>
                <w:rStyle w:val="Hyperlink"/>
                <w:noProof/>
              </w:rPr>
              <w:t>4.3 Theme 1: Sustainable Marketing Practices</w:t>
            </w:r>
            <w:r w:rsidR="00EB10FC">
              <w:rPr>
                <w:noProof/>
                <w:webHidden/>
              </w:rPr>
              <w:tab/>
            </w:r>
            <w:r w:rsidR="00EB10FC">
              <w:rPr>
                <w:noProof/>
                <w:webHidden/>
              </w:rPr>
              <w:fldChar w:fldCharType="begin"/>
            </w:r>
            <w:r w:rsidR="00EB10FC">
              <w:rPr>
                <w:noProof/>
                <w:webHidden/>
              </w:rPr>
              <w:instrText xml:space="preserve"> PAGEREF _Toc237964756 \h </w:instrText>
            </w:r>
            <w:r w:rsidR="00EB10FC">
              <w:rPr>
                <w:noProof/>
                <w:webHidden/>
              </w:rPr>
            </w:r>
            <w:r w:rsidR="00EB10FC">
              <w:rPr>
                <w:noProof/>
                <w:webHidden/>
              </w:rPr>
              <w:fldChar w:fldCharType="separate"/>
            </w:r>
            <w:r w:rsidR="00EB10FC">
              <w:rPr>
                <w:noProof/>
                <w:webHidden/>
              </w:rPr>
              <w:t>26</w:t>
            </w:r>
            <w:r w:rsidR="00EB10FC">
              <w:rPr>
                <w:noProof/>
                <w:webHidden/>
              </w:rPr>
              <w:fldChar w:fldCharType="end"/>
            </w:r>
          </w:hyperlink>
        </w:p>
        <w:p w14:paraId="36E82A21" w14:textId="5A57D8D9"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7" w:history="1">
            <w:r w:rsidR="00EB10FC" w:rsidRPr="009C22B0">
              <w:rPr>
                <w:rStyle w:val="Hyperlink"/>
                <w:noProof/>
              </w:rPr>
              <w:t>4.4 Theme 2: Consumer Attitudes Towards Sustainable Marketing</w:t>
            </w:r>
            <w:r w:rsidR="00EB10FC">
              <w:rPr>
                <w:noProof/>
                <w:webHidden/>
              </w:rPr>
              <w:tab/>
            </w:r>
            <w:r w:rsidR="00EB10FC">
              <w:rPr>
                <w:noProof/>
                <w:webHidden/>
              </w:rPr>
              <w:fldChar w:fldCharType="begin"/>
            </w:r>
            <w:r w:rsidR="00EB10FC">
              <w:rPr>
                <w:noProof/>
                <w:webHidden/>
              </w:rPr>
              <w:instrText xml:space="preserve"> PAGEREF _Toc237964757 \h </w:instrText>
            </w:r>
            <w:r w:rsidR="00EB10FC">
              <w:rPr>
                <w:noProof/>
                <w:webHidden/>
              </w:rPr>
            </w:r>
            <w:r w:rsidR="00EB10FC">
              <w:rPr>
                <w:noProof/>
                <w:webHidden/>
              </w:rPr>
              <w:fldChar w:fldCharType="separate"/>
            </w:r>
            <w:r w:rsidR="00EB10FC">
              <w:rPr>
                <w:noProof/>
                <w:webHidden/>
              </w:rPr>
              <w:t>27</w:t>
            </w:r>
            <w:r w:rsidR="00EB10FC">
              <w:rPr>
                <w:noProof/>
                <w:webHidden/>
              </w:rPr>
              <w:fldChar w:fldCharType="end"/>
            </w:r>
          </w:hyperlink>
        </w:p>
        <w:p w14:paraId="03A4F794" w14:textId="285C9247"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8" w:history="1">
            <w:r w:rsidR="00EB10FC" w:rsidRPr="009C22B0">
              <w:rPr>
                <w:rStyle w:val="Hyperlink"/>
                <w:noProof/>
              </w:rPr>
              <w:t>4.5 Theme 3: Factors Influencing Consumer Attitudes</w:t>
            </w:r>
            <w:r w:rsidR="00EB10FC">
              <w:rPr>
                <w:noProof/>
                <w:webHidden/>
              </w:rPr>
              <w:tab/>
            </w:r>
            <w:r w:rsidR="00EB10FC">
              <w:rPr>
                <w:noProof/>
                <w:webHidden/>
              </w:rPr>
              <w:fldChar w:fldCharType="begin"/>
            </w:r>
            <w:r w:rsidR="00EB10FC">
              <w:rPr>
                <w:noProof/>
                <w:webHidden/>
              </w:rPr>
              <w:instrText xml:space="preserve"> PAGEREF _Toc237964758 \h </w:instrText>
            </w:r>
            <w:r w:rsidR="00EB10FC">
              <w:rPr>
                <w:noProof/>
                <w:webHidden/>
              </w:rPr>
            </w:r>
            <w:r w:rsidR="00EB10FC">
              <w:rPr>
                <w:noProof/>
                <w:webHidden/>
              </w:rPr>
              <w:fldChar w:fldCharType="separate"/>
            </w:r>
            <w:r w:rsidR="00EB10FC">
              <w:rPr>
                <w:noProof/>
                <w:webHidden/>
              </w:rPr>
              <w:t>28</w:t>
            </w:r>
            <w:r w:rsidR="00EB10FC">
              <w:rPr>
                <w:noProof/>
                <w:webHidden/>
              </w:rPr>
              <w:fldChar w:fldCharType="end"/>
            </w:r>
          </w:hyperlink>
        </w:p>
        <w:p w14:paraId="6ABA9618" w14:textId="645B330A"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59" w:history="1">
            <w:r w:rsidR="00EB10FC" w:rsidRPr="009C22B0">
              <w:rPr>
                <w:rStyle w:val="Hyperlink"/>
                <w:noProof/>
              </w:rPr>
              <w:t>4.6 Theme 4: Greenwashing and Consumer Trust</w:t>
            </w:r>
            <w:r w:rsidR="00EB10FC">
              <w:rPr>
                <w:noProof/>
                <w:webHidden/>
              </w:rPr>
              <w:tab/>
            </w:r>
            <w:r w:rsidR="00EB10FC">
              <w:rPr>
                <w:noProof/>
                <w:webHidden/>
              </w:rPr>
              <w:fldChar w:fldCharType="begin"/>
            </w:r>
            <w:r w:rsidR="00EB10FC">
              <w:rPr>
                <w:noProof/>
                <w:webHidden/>
              </w:rPr>
              <w:instrText xml:space="preserve"> PAGEREF _Toc237964759 \h </w:instrText>
            </w:r>
            <w:r w:rsidR="00EB10FC">
              <w:rPr>
                <w:noProof/>
                <w:webHidden/>
              </w:rPr>
            </w:r>
            <w:r w:rsidR="00EB10FC">
              <w:rPr>
                <w:noProof/>
                <w:webHidden/>
              </w:rPr>
              <w:fldChar w:fldCharType="separate"/>
            </w:r>
            <w:r w:rsidR="00EB10FC">
              <w:rPr>
                <w:noProof/>
                <w:webHidden/>
              </w:rPr>
              <w:t>29</w:t>
            </w:r>
            <w:r w:rsidR="00EB10FC">
              <w:rPr>
                <w:noProof/>
                <w:webHidden/>
              </w:rPr>
              <w:fldChar w:fldCharType="end"/>
            </w:r>
          </w:hyperlink>
        </w:p>
        <w:p w14:paraId="131D12CE" w14:textId="42DAF06F"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0" w:history="1">
            <w:r w:rsidR="00EB10FC" w:rsidRPr="009C22B0">
              <w:rPr>
                <w:rStyle w:val="Hyperlink"/>
                <w:noProof/>
              </w:rPr>
              <w:t>4.7 Comparative and Critical Discussion of the Selected Studies</w:t>
            </w:r>
            <w:r w:rsidR="00EB10FC">
              <w:rPr>
                <w:noProof/>
                <w:webHidden/>
              </w:rPr>
              <w:tab/>
            </w:r>
            <w:r w:rsidR="00EB10FC">
              <w:rPr>
                <w:noProof/>
                <w:webHidden/>
              </w:rPr>
              <w:fldChar w:fldCharType="begin"/>
            </w:r>
            <w:r w:rsidR="00EB10FC">
              <w:rPr>
                <w:noProof/>
                <w:webHidden/>
              </w:rPr>
              <w:instrText xml:space="preserve"> PAGEREF _Toc237964760 \h </w:instrText>
            </w:r>
            <w:r w:rsidR="00EB10FC">
              <w:rPr>
                <w:noProof/>
                <w:webHidden/>
              </w:rPr>
            </w:r>
            <w:r w:rsidR="00EB10FC">
              <w:rPr>
                <w:noProof/>
                <w:webHidden/>
              </w:rPr>
              <w:fldChar w:fldCharType="separate"/>
            </w:r>
            <w:r w:rsidR="00EB10FC">
              <w:rPr>
                <w:noProof/>
                <w:webHidden/>
              </w:rPr>
              <w:t>30</w:t>
            </w:r>
            <w:r w:rsidR="00EB10FC">
              <w:rPr>
                <w:noProof/>
                <w:webHidden/>
              </w:rPr>
              <w:fldChar w:fldCharType="end"/>
            </w:r>
          </w:hyperlink>
        </w:p>
        <w:p w14:paraId="5D671485" w14:textId="08A61DA5"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1" w:history="1">
            <w:r w:rsidR="00EB10FC" w:rsidRPr="009C22B0">
              <w:rPr>
                <w:rStyle w:val="Hyperlink"/>
                <w:noProof/>
              </w:rPr>
              <w:t>4.8 Chapter Summary</w:t>
            </w:r>
            <w:r w:rsidR="00EB10FC">
              <w:rPr>
                <w:noProof/>
                <w:webHidden/>
              </w:rPr>
              <w:tab/>
            </w:r>
            <w:r w:rsidR="00EB10FC">
              <w:rPr>
                <w:noProof/>
                <w:webHidden/>
              </w:rPr>
              <w:fldChar w:fldCharType="begin"/>
            </w:r>
            <w:r w:rsidR="00EB10FC">
              <w:rPr>
                <w:noProof/>
                <w:webHidden/>
              </w:rPr>
              <w:instrText xml:space="preserve"> PAGEREF _Toc237964761 \h </w:instrText>
            </w:r>
            <w:r w:rsidR="00EB10FC">
              <w:rPr>
                <w:noProof/>
                <w:webHidden/>
              </w:rPr>
            </w:r>
            <w:r w:rsidR="00EB10FC">
              <w:rPr>
                <w:noProof/>
                <w:webHidden/>
              </w:rPr>
              <w:fldChar w:fldCharType="separate"/>
            </w:r>
            <w:r w:rsidR="00EB10FC">
              <w:rPr>
                <w:noProof/>
                <w:webHidden/>
              </w:rPr>
              <w:t>31</w:t>
            </w:r>
            <w:r w:rsidR="00EB10FC">
              <w:rPr>
                <w:noProof/>
                <w:webHidden/>
              </w:rPr>
              <w:fldChar w:fldCharType="end"/>
            </w:r>
          </w:hyperlink>
        </w:p>
        <w:p w14:paraId="568B082F" w14:textId="18938335"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62" w:history="1">
            <w:r w:rsidR="00EB10FC" w:rsidRPr="009C22B0">
              <w:rPr>
                <w:rStyle w:val="Hyperlink"/>
                <w:noProof/>
              </w:rPr>
              <w:t>Chapter 5: Conclusion and Recommendations</w:t>
            </w:r>
            <w:r w:rsidR="00EB10FC">
              <w:rPr>
                <w:noProof/>
                <w:webHidden/>
              </w:rPr>
              <w:tab/>
            </w:r>
            <w:r w:rsidR="00EB10FC">
              <w:rPr>
                <w:noProof/>
                <w:webHidden/>
              </w:rPr>
              <w:fldChar w:fldCharType="begin"/>
            </w:r>
            <w:r w:rsidR="00EB10FC">
              <w:rPr>
                <w:noProof/>
                <w:webHidden/>
              </w:rPr>
              <w:instrText xml:space="preserve"> PAGEREF _Toc237964762 \h </w:instrText>
            </w:r>
            <w:r w:rsidR="00EB10FC">
              <w:rPr>
                <w:noProof/>
                <w:webHidden/>
              </w:rPr>
            </w:r>
            <w:r w:rsidR="00EB10FC">
              <w:rPr>
                <w:noProof/>
                <w:webHidden/>
              </w:rPr>
              <w:fldChar w:fldCharType="separate"/>
            </w:r>
            <w:r w:rsidR="00EB10FC">
              <w:rPr>
                <w:noProof/>
                <w:webHidden/>
              </w:rPr>
              <w:t>32</w:t>
            </w:r>
            <w:r w:rsidR="00EB10FC">
              <w:rPr>
                <w:noProof/>
                <w:webHidden/>
              </w:rPr>
              <w:fldChar w:fldCharType="end"/>
            </w:r>
          </w:hyperlink>
        </w:p>
        <w:p w14:paraId="2EC5D30F" w14:textId="740D5525"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3" w:history="1">
            <w:r w:rsidR="00EB10FC" w:rsidRPr="009C22B0">
              <w:rPr>
                <w:rStyle w:val="Hyperlink"/>
                <w:noProof/>
              </w:rPr>
              <w:t>5.1 Introduction</w:t>
            </w:r>
            <w:r w:rsidR="00EB10FC">
              <w:rPr>
                <w:noProof/>
                <w:webHidden/>
              </w:rPr>
              <w:tab/>
            </w:r>
            <w:r w:rsidR="00EB10FC">
              <w:rPr>
                <w:noProof/>
                <w:webHidden/>
              </w:rPr>
              <w:fldChar w:fldCharType="begin"/>
            </w:r>
            <w:r w:rsidR="00EB10FC">
              <w:rPr>
                <w:noProof/>
                <w:webHidden/>
              </w:rPr>
              <w:instrText xml:space="preserve"> PAGEREF _Toc237964763 \h </w:instrText>
            </w:r>
            <w:r w:rsidR="00EB10FC">
              <w:rPr>
                <w:noProof/>
                <w:webHidden/>
              </w:rPr>
            </w:r>
            <w:r w:rsidR="00EB10FC">
              <w:rPr>
                <w:noProof/>
                <w:webHidden/>
              </w:rPr>
              <w:fldChar w:fldCharType="separate"/>
            </w:r>
            <w:r w:rsidR="00EB10FC">
              <w:rPr>
                <w:noProof/>
                <w:webHidden/>
              </w:rPr>
              <w:t>32</w:t>
            </w:r>
            <w:r w:rsidR="00EB10FC">
              <w:rPr>
                <w:noProof/>
                <w:webHidden/>
              </w:rPr>
              <w:fldChar w:fldCharType="end"/>
            </w:r>
          </w:hyperlink>
        </w:p>
        <w:p w14:paraId="763EB412" w14:textId="0FCBA993"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4" w:history="1">
            <w:r w:rsidR="00EB10FC" w:rsidRPr="009C22B0">
              <w:rPr>
                <w:rStyle w:val="Hyperlink"/>
                <w:noProof/>
              </w:rPr>
              <w:t>5.2 Conclusion</w:t>
            </w:r>
            <w:r w:rsidR="00EB10FC">
              <w:rPr>
                <w:noProof/>
                <w:webHidden/>
              </w:rPr>
              <w:tab/>
            </w:r>
            <w:r w:rsidR="00EB10FC">
              <w:rPr>
                <w:noProof/>
                <w:webHidden/>
              </w:rPr>
              <w:fldChar w:fldCharType="begin"/>
            </w:r>
            <w:r w:rsidR="00EB10FC">
              <w:rPr>
                <w:noProof/>
                <w:webHidden/>
              </w:rPr>
              <w:instrText xml:space="preserve"> PAGEREF _Toc237964764 \h </w:instrText>
            </w:r>
            <w:r w:rsidR="00EB10FC">
              <w:rPr>
                <w:noProof/>
                <w:webHidden/>
              </w:rPr>
            </w:r>
            <w:r w:rsidR="00EB10FC">
              <w:rPr>
                <w:noProof/>
                <w:webHidden/>
              </w:rPr>
              <w:fldChar w:fldCharType="separate"/>
            </w:r>
            <w:r w:rsidR="00EB10FC">
              <w:rPr>
                <w:noProof/>
                <w:webHidden/>
              </w:rPr>
              <w:t>32</w:t>
            </w:r>
            <w:r w:rsidR="00EB10FC">
              <w:rPr>
                <w:noProof/>
                <w:webHidden/>
              </w:rPr>
              <w:fldChar w:fldCharType="end"/>
            </w:r>
          </w:hyperlink>
        </w:p>
        <w:p w14:paraId="5E8F1DA2" w14:textId="79E39796"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5" w:history="1">
            <w:r w:rsidR="00EB10FC" w:rsidRPr="009C22B0">
              <w:rPr>
                <w:rStyle w:val="Hyperlink"/>
                <w:noProof/>
              </w:rPr>
              <w:t>5.3 Recommendations</w:t>
            </w:r>
            <w:r w:rsidR="00EB10FC">
              <w:rPr>
                <w:noProof/>
                <w:webHidden/>
              </w:rPr>
              <w:tab/>
            </w:r>
            <w:r w:rsidR="00EB10FC">
              <w:rPr>
                <w:noProof/>
                <w:webHidden/>
              </w:rPr>
              <w:fldChar w:fldCharType="begin"/>
            </w:r>
            <w:r w:rsidR="00EB10FC">
              <w:rPr>
                <w:noProof/>
                <w:webHidden/>
              </w:rPr>
              <w:instrText xml:space="preserve"> PAGEREF _Toc237964765 \h </w:instrText>
            </w:r>
            <w:r w:rsidR="00EB10FC">
              <w:rPr>
                <w:noProof/>
                <w:webHidden/>
              </w:rPr>
            </w:r>
            <w:r w:rsidR="00EB10FC">
              <w:rPr>
                <w:noProof/>
                <w:webHidden/>
              </w:rPr>
              <w:fldChar w:fldCharType="separate"/>
            </w:r>
            <w:r w:rsidR="00EB10FC">
              <w:rPr>
                <w:noProof/>
                <w:webHidden/>
              </w:rPr>
              <w:t>33</w:t>
            </w:r>
            <w:r w:rsidR="00EB10FC">
              <w:rPr>
                <w:noProof/>
                <w:webHidden/>
              </w:rPr>
              <w:fldChar w:fldCharType="end"/>
            </w:r>
          </w:hyperlink>
        </w:p>
        <w:p w14:paraId="3370BCE0" w14:textId="1C9013CB"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6" w:history="1">
            <w:r w:rsidR="00EB10FC" w:rsidRPr="009C22B0">
              <w:rPr>
                <w:rStyle w:val="Hyperlink"/>
                <w:noProof/>
              </w:rPr>
              <w:t>5.4 Limitations of the Study</w:t>
            </w:r>
            <w:r w:rsidR="00EB10FC">
              <w:rPr>
                <w:noProof/>
                <w:webHidden/>
              </w:rPr>
              <w:tab/>
            </w:r>
            <w:r w:rsidR="00EB10FC">
              <w:rPr>
                <w:noProof/>
                <w:webHidden/>
              </w:rPr>
              <w:fldChar w:fldCharType="begin"/>
            </w:r>
            <w:r w:rsidR="00EB10FC">
              <w:rPr>
                <w:noProof/>
                <w:webHidden/>
              </w:rPr>
              <w:instrText xml:space="preserve"> PAGEREF _Toc237964766 \h </w:instrText>
            </w:r>
            <w:r w:rsidR="00EB10FC">
              <w:rPr>
                <w:noProof/>
                <w:webHidden/>
              </w:rPr>
            </w:r>
            <w:r w:rsidR="00EB10FC">
              <w:rPr>
                <w:noProof/>
                <w:webHidden/>
              </w:rPr>
              <w:fldChar w:fldCharType="separate"/>
            </w:r>
            <w:r w:rsidR="00EB10FC">
              <w:rPr>
                <w:noProof/>
                <w:webHidden/>
              </w:rPr>
              <w:t>34</w:t>
            </w:r>
            <w:r w:rsidR="00EB10FC">
              <w:rPr>
                <w:noProof/>
                <w:webHidden/>
              </w:rPr>
              <w:fldChar w:fldCharType="end"/>
            </w:r>
          </w:hyperlink>
        </w:p>
        <w:p w14:paraId="070A9BDE" w14:textId="59BE9C06" w:rsidR="00EB10FC" w:rsidRDefault="00860E5F">
          <w:pPr>
            <w:pStyle w:val="TOC2"/>
            <w:tabs>
              <w:tab w:val="right" w:leader="dot" w:pos="9016"/>
            </w:tabs>
            <w:rPr>
              <w:rFonts w:asciiTheme="minorHAnsi" w:eastAsiaTheme="minorEastAsia" w:hAnsiTheme="minorHAnsi"/>
              <w:noProof/>
              <w:szCs w:val="21"/>
              <w:lang w:val="en-IN" w:eastAsia="en-IN" w:bidi="hi-IN"/>
            </w:rPr>
          </w:pPr>
          <w:hyperlink w:anchor="_Toc237964767" w:history="1">
            <w:r w:rsidR="00EB10FC" w:rsidRPr="009C22B0">
              <w:rPr>
                <w:rStyle w:val="Hyperlink"/>
                <w:noProof/>
              </w:rPr>
              <w:t>5.5 Future Research</w:t>
            </w:r>
            <w:r w:rsidR="00EB10FC">
              <w:rPr>
                <w:noProof/>
                <w:webHidden/>
              </w:rPr>
              <w:tab/>
            </w:r>
            <w:r w:rsidR="00EB10FC">
              <w:rPr>
                <w:noProof/>
                <w:webHidden/>
              </w:rPr>
              <w:fldChar w:fldCharType="begin"/>
            </w:r>
            <w:r w:rsidR="00EB10FC">
              <w:rPr>
                <w:noProof/>
                <w:webHidden/>
              </w:rPr>
              <w:instrText xml:space="preserve"> PAGEREF _Toc237964767 \h </w:instrText>
            </w:r>
            <w:r w:rsidR="00EB10FC">
              <w:rPr>
                <w:noProof/>
                <w:webHidden/>
              </w:rPr>
            </w:r>
            <w:r w:rsidR="00EB10FC">
              <w:rPr>
                <w:noProof/>
                <w:webHidden/>
              </w:rPr>
              <w:fldChar w:fldCharType="separate"/>
            </w:r>
            <w:r w:rsidR="00EB10FC">
              <w:rPr>
                <w:noProof/>
                <w:webHidden/>
              </w:rPr>
              <w:t>34</w:t>
            </w:r>
            <w:r w:rsidR="00EB10FC">
              <w:rPr>
                <w:noProof/>
                <w:webHidden/>
              </w:rPr>
              <w:fldChar w:fldCharType="end"/>
            </w:r>
          </w:hyperlink>
        </w:p>
        <w:p w14:paraId="3D0A59DB" w14:textId="0DBFA939"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68" w:history="1">
            <w:r w:rsidR="00EB10FC" w:rsidRPr="009C22B0">
              <w:rPr>
                <w:rStyle w:val="Hyperlink"/>
                <w:noProof/>
              </w:rPr>
              <w:t>References</w:t>
            </w:r>
            <w:r w:rsidR="00EB10FC">
              <w:rPr>
                <w:noProof/>
                <w:webHidden/>
              </w:rPr>
              <w:tab/>
            </w:r>
            <w:r w:rsidR="00EB10FC">
              <w:rPr>
                <w:noProof/>
                <w:webHidden/>
              </w:rPr>
              <w:fldChar w:fldCharType="begin"/>
            </w:r>
            <w:r w:rsidR="00EB10FC">
              <w:rPr>
                <w:noProof/>
                <w:webHidden/>
              </w:rPr>
              <w:instrText xml:space="preserve"> PAGEREF _Toc237964768 \h </w:instrText>
            </w:r>
            <w:r w:rsidR="00EB10FC">
              <w:rPr>
                <w:noProof/>
                <w:webHidden/>
              </w:rPr>
            </w:r>
            <w:r w:rsidR="00EB10FC">
              <w:rPr>
                <w:noProof/>
                <w:webHidden/>
              </w:rPr>
              <w:fldChar w:fldCharType="separate"/>
            </w:r>
            <w:r w:rsidR="00EB10FC">
              <w:rPr>
                <w:noProof/>
                <w:webHidden/>
              </w:rPr>
              <w:t>36</w:t>
            </w:r>
            <w:r w:rsidR="00EB10FC">
              <w:rPr>
                <w:noProof/>
                <w:webHidden/>
              </w:rPr>
              <w:fldChar w:fldCharType="end"/>
            </w:r>
          </w:hyperlink>
        </w:p>
        <w:p w14:paraId="512607F7" w14:textId="7DCCA1E3" w:rsidR="00EB10FC" w:rsidRDefault="00860E5F">
          <w:pPr>
            <w:pStyle w:val="TOC1"/>
            <w:tabs>
              <w:tab w:val="right" w:leader="dot" w:pos="9016"/>
            </w:tabs>
            <w:rPr>
              <w:rFonts w:asciiTheme="minorHAnsi" w:eastAsiaTheme="minorEastAsia" w:hAnsiTheme="minorHAnsi"/>
              <w:noProof/>
              <w:szCs w:val="21"/>
              <w:lang w:val="en-IN" w:eastAsia="en-IN" w:bidi="hi-IN"/>
            </w:rPr>
          </w:pPr>
          <w:hyperlink w:anchor="_Toc237964769" w:history="1">
            <w:r w:rsidR="00EB10FC" w:rsidRPr="009C22B0">
              <w:rPr>
                <w:rStyle w:val="Hyperlink"/>
                <w:noProof/>
              </w:rPr>
              <w:t>Appendix</w:t>
            </w:r>
            <w:r w:rsidR="00EB10FC">
              <w:rPr>
                <w:noProof/>
                <w:webHidden/>
              </w:rPr>
              <w:tab/>
            </w:r>
            <w:r w:rsidR="00EB10FC">
              <w:rPr>
                <w:noProof/>
                <w:webHidden/>
              </w:rPr>
              <w:fldChar w:fldCharType="begin"/>
            </w:r>
            <w:r w:rsidR="00EB10FC">
              <w:rPr>
                <w:noProof/>
                <w:webHidden/>
              </w:rPr>
              <w:instrText xml:space="preserve"> PAGEREF _Toc237964769 \h </w:instrText>
            </w:r>
            <w:r w:rsidR="00EB10FC">
              <w:rPr>
                <w:noProof/>
                <w:webHidden/>
              </w:rPr>
            </w:r>
            <w:r w:rsidR="00EB10FC">
              <w:rPr>
                <w:noProof/>
                <w:webHidden/>
              </w:rPr>
              <w:fldChar w:fldCharType="separate"/>
            </w:r>
            <w:r w:rsidR="00EB10FC">
              <w:rPr>
                <w:noProof/>
                <w:webHidden/>
              </w:rPr>
              <w:t>42</w:t>
            </w:r>
            <w:r w:rsidR="00EB10FC">
              <w:rPr>
                <w:noProof/>
                <w:webHidden/>
              </w:rPr>
              <w:fldChar w:fldCharType="end"/>
            </w:r>
          </w:hyperlink>
        </w:p>
        <w:p w14:paraId="2A5DA38F" w14:textId="3B0C6DAA" w:rsidR="00650166" w:rsidRDefault="00650166">
          <w:r>
            <w:rPr>
              <w:b/>
              <w:bCs/>
              <w:noProof/>
            </w:rPr>
            <w:fldChar w:fldCharType="end"/>
          </w:r>
        </w:p>
      </w:sdtContent>
    </w:sdt>
    <w:p w14:paraId="3DA48A6F" w14:textId="020605A6" w:rsidR="004A3153" w:rsidRDefault="00650166">
      <w:pPr>
        <w:spacing w:line="278" w:lineRule="auto"/>
        <w:jc w:val="left"/>
      </w:pPr>
      <w:r>
        <w:br w:type="page"/>
      </w:r>
    </w:p>
    <w:p w14:paraId="66FBF690" w14:textId="5BFD7EDA" w:rsidR="00DA0136" w:rsidRDefault="00D00C7C" w:rsidP="00D00C7C">
      <w:pPr>
        <w:pStyle w:val="Heading1"/>
      </w:pPr>
      <w:bookmarkStart w:id="1" w:name="_Toc237964726"/>
      <w:r w:rsidRPr="00D00C7C">
        <w:lastRenderedPageBreak/>
        <w:t>Chapter 1: Introduction</w:t>
      </w:r>
      <w:bookmarkEnd w:id="1"/>
      <w:r>
        <w:t xml:space="preserve"> </w:t>
      </w:r>
    </w:p>
    <w:p w14:paraId="56C7EFBB" w14:textId="5A3DBD5C" w:rsidR="00D00C7C" w:rsidRPr="00D00C7C" w:rsidRDefault="00D00C7C" w:rsidP="00D00C7C">
      <w:pPr>
        <w:pStyle w:val="Heading2"/>
      </w:pPr>
      <w:bookmarkStart w:id="2" w:name="_Toc237964727"/>
      <w:r w:rsidRPr="00D00C7C">
        <w:t>1.1 Background of the Study</w:t>
      </w:r>
      <w:bookmarkEnd w:id="2"/>
    </w:p>
    <w:p w14:paraId="1C99046D" w14:textId="61209DCB" w:rsidR="00D00C7C" w:rsidRPr="00D00C7C" w:rsidRDefault="00D00C7C" w:rsidP="00D00C7C">
      <w:pPr>
        <w:rPr>
          <w:lang w:val="en-IN"/>
        </w:rPr>
      </w:pPr>
      <w:r w:rsidRPr="00D00C7C">
        <w:rPr>
          <w:lang w:val="en-IN"/>
        </w:rPr>
        <w:t xml:space="preserve">Consumption and production of sustainable products </w:t>
      </w:r>
      <w:r w:rsidR="00B46DDD">
        <w:rPr>
          <w:lang w:val="en-IN"/>
        </w:rPr>
        <w:t>are</w:t>
      </w:r>
      <w:r w:rsidRPr="00D00C7C">
        <w:rPr>
          <w:lang w:val="en-IN"/>
        </w:rPr>
        <w:t xml:space="preserve"> one of the most important issues for businesses and consumers around the globe</w:t>
      </w:r>
      <w:r w:rsidR="00165AB1">
        <w:rPr>
          <w:lang w:val="en-IN"/>
        </w:rPr>
        <w:t xml:space="preserve"> (</w:t>
      </w:r>
      <w:r w:rsidR="00165AB1" w:rsidRPr="00165AB1">
        <w:t>Parsons</w:t>
      </w:r>
      <w:r w:rsidR="00165AB1">
        <w:t xml:space="preserve"> et al., </w:t>
      </w:r>
      <w:r w:rsidR="00165AB1" w:rsidRPr="00165AB1">
        <w:t>2023</w:t>
      </w:r>
      <w:r w:rsidR="00165AB1">
        <w:t>)</w:t>
      </w:r>
      <w:r w:rsidR="00165AB1" w:rsidRPr="00165AB1">
        <w:t>. </w:t>
      </w:r>
      <w:r w:rsidR="00DE2C17">
        <w:rPr>
          <w:lang w:val="en-IN"/>
        </w:rPr>
        <w:t>Environmental</w:t>
      </w:r>
      <w:r w:rsidRPr="00D00C7C">
        <w:rPr>
          <w:lang w:val="en-IN"/>
        </w:rPr>
        <w:t xml:space="preserve"> issues, climate change, pollution, overconsumption of resources, and waste have given a push to governments, organisations, and consumers to become more environmentally responsible. In the United Kingdom (UK), sustainability is now a key component of business strategy, driven by consumer expectations that businesses should be sustainable and act </w:t>
      </w:r>
      <w:r w:rsidR="00B46DDD">
        <w:rPr>
          <w:lang w:val="en-IN"/>
        </w:rPr>
        <w:t>ethically</w:t>
      </w:r>
      <w:r w:rsidRPr="00D00C7C">
        <w:rPr>
          <w:lang w:val="en-IN"/>
        </w:rPr>
        <w:t>. Therefore, companies have adopted sustainable marketing strategies as part of their business to meet their customers' evolving needs and stay competitive.</w:t>
      </w:r>
      <w:r w:rsidR="00DE2C17">
        <w:rPr>
          <w:lang w:val="en-IN"/>
        </w:rPr>
        <w:t xml:space="preserve"> </w:t>
      </w:r>
    </w:p>
    <w:p w14:paraId="3076A09F" w14:textId="3A29A36E" w:rsidR="00D00C7C" w:rsidRPr="00D00C7C" w:rsidRDefault="00D00C7C" w:rsidP="00D00C7C">
      <w:pPr>
        <w:rPr>
          <w:lang w:val="en-IN"/>
        </w:rPr>
      </w:pPr>
      <w:r w:rsidRPr="00D00C7C">
        <w:rPr>
          <w:lang w:val="en-IN"/>
        </w:rPr>
        <w:t>Sustainable marketing is the marketing of products and services that meet the needs of consumers without sacrificing environmental and social resources for the future</w:t>
      </w:r>
      <w:r w:rsidR="00C35789">
        <w:rPr>
          <w:lang w:val="en-IN"/>
        </w:rPr>
        <w:t xml:space="preserve"> (</w:t>
      </w:r>
      <w:r w:rsidR="00C35789" w:rsidRPr="00C35789">
        <w:t>Reddy</w:t>
      </w:r>
      <w:r w:rsidR="00C35789">
        <w:t xml:space="preserve"> et al., </w:t>
      </w:r>
      <w:r w:rsidR="00C35789" w:rsidRPr="00C35789">
        <w:t>2023</w:t>
      </w:r>
      <w:r w:rsidR="00C35789">
        <w:t>)</w:t>
      </w:r>
      <w:r w:rsidR="00C35789" w:rsidRPr="00C35789">
        <w:t xml:space="preserve">. </w:t>
      </w:r>
      <w:r w:rsidRPr="00D00C7C">
        <w:rPr>
          <w:lang w:val="en-IN"/>
        </w:rPr>
        <w:t>Sustainable marketing is an approach that tries to balance economic success with environmental protection and social responsibility, unlike traditional marketing</w:t>
      </w:r>
      <w:r w:rsidR="009A6DAC">
        <w:rPr>
          <w:lang w:val="en-IN"/>
        </w:rPr>
        <w:t>,</w:t>
      </w:r>
      <w:r w:rsidRPr="00D00C7C">
        <w:rPr>
          <w:lang w:val="en-IN"/>
        </w:rPr>
        <w:t xml:space="preserve"> which is mainly about sales and profits. </w:t>
      </w:r>
      <w:r>
        <w:rPr>
          <w:lang w:val="en-IN"/>
        </w:rPr>
        <w:t>Many UK organisations have</w:t>
      </w:r>
      <w:r w:rsidRPr="00D00C7C">
        <w:rPr>
          <w:lang w:val="en-IN"/>
        </w:rPr>
        <w:t xml:space="preserve"> implemented programs and improvements, like Tesco, Marks &amp; Spencer, Unilever UK, </w:t>
      </w:r>
      <w:r w:rsidR="009A6DAC">
        <w:rPr>
          <w:lang w:val="en-IN"/>
        </w:rPr>
        <w:t xml:space="preserve">and </w:t>
      </w:r>
      <w:r w:rsidRPr="00D00C7C">
        <w:rPr>
          <w:lang w:val="en-IN"/>
        </w:rPr>
        <w:t xml:space="preserve">IKEA UK, to name a few, with packaging that can be </w:t>
      </w:r>
      <w:r w:rsidR="00B46DDD">
        <w:rPr>
          <w:lang w:val="en-IN"/>
        </w:rPr>
        <w:t>reused</w:t>
      </w:r>
      <w:r w:rsidRPr="00D00C7C">
        <w:rPr>
          <w:lang w:val="en-IN"/>
        </w:rPr>
        <w:t>, a carbon reduction program, ethical sourcing, fair-trade products, and environmentally friendly production methods. These are not only to lessen the impact on the environment but also to boost brand reputation and consumer trust.</w:t>
      </w:r>
    </w:p>
    <w:p w14:paraId="6879F4DC" w14:textId="6787708F" w:rsidR="00D00C7C" w:rsidRPr="00D00C7C" w:rsidRDefault="00D00C7C" w:rsidP="00D00C7C">
      <w:pPr>
        <w:rPr>
          <w:lang w:val="en-IN"/>
        </w:rPr>
      </w:pPr>
      <w:r w:rsidRPr="00D00C7C">
        <w:rPr>
          <w:lang w:val="en-IN"/>
        </w:rPr>
        <w:t>Consumer attitudes are a key component in the success or failure of sustainable marketing strategies</w:t>
      </w:r>
      <w:r w:rsidR="00165AB1">
        <w:rPr>
          <w:lang w:val="en-IN"/>
        </w:rPr>
        <w:t xml:space="preserve"> (</w:t>
      </w:r>
      <w:r w:rsidR="00165AB1" w:rsidRPr="00165AB1">
        <w:t>Mansour</w:t>
      </w:r>
      <w:r w:rsidR="00165AB1">
        <w:t xml:space="preserve"> et al., </w:t>
      </w:r>
      <w:r w:rsidR="00165AB1" w:rsidRPr="00165AB1">
        <w:t>2024</w:t>
      </w:r>
      <w:r w:rsidR="00165AB1">
        <w:t>)</w:t>
      </w:r>
      <w:r w:rsidR="00165AB1" w:rsidRPr="00165AB1">
        <w:t xml:space="preserve">. </w:t>
      </w:r>
      <w:r w:rsidRPr="00D00C7C">
        <w:rPr>
          <w:lang w:val="en-IN"/>
        </w:rPr>
        <w:t>Attitude is a person's general appraisal, beliefs</w:t>
      </w:r>
      <w:r w:rsidR="00DE2C17">
        <w:rPr>
          <w:lang w:val="en-IN"/>
        </w:rPr>
        <w:t>,</w:t>
      </w:r>
      <w:r w:rsidRPr="00D00C7C">
        <w:rPr>
          <w:lang w:val="en-IN"/>
        </w:rPr>
        <w:t xml:space="preserve"> feelings, and behavioural intentions regarding a product, service or organisational practice. Positive consumer attitudes towards sustainability can help to promote sustainable consumption by leading to the adoption of </w:t>
      </w:r>
      <w:r w:rsidR="00B46DDD">
        <w:rPr>
          <w:lang w:val="en-IN"/>
        </w:rPr>
        <w:t>environmentally friendly</w:t>
      </w:r>
      <w:r w:rsidRPr="00D00C7C">
        <w:rPr>
          <w:lang w:val="en-IN"/>
        </w:rPr>
        <w:t xml:space="preserve"> products and supporting </w:t>
      </w:r>
      <w:r w:rsidR="00B46DDD">
        <w:rPr>
          <w:lang w:val="en-IN"/>
        </w:rPr>
        <w:t>truly sustainable business practices</w:t>
      </w:r>
      <w:r w:rsidRPr="00D00C7C">
        <w:rPr>
          <w:lang w:val="en-IN"/>
        </w:rPr>
        <w:t xml:space="preserve">. Even though people have embraced the concept of sustainability and have been made aware of it, there is still </w:t>
      </w:r>
      <w:r w:rsidR="00B46DDD">
        <w:rPr>
          <w:lang w:val="en-IN"/>
        </w:rPr>
        <w:t xml:space="preserve">a </w:t>
      </w:r>
      <w:r w:rsidRPr="00D00C7C">
        <w:rPr>
          <w:lang w:val="en-IN"/>
        </w:rPr>
        <w:t xml:space="preserve">need to consider convenience, cost and quality of the product </w:t>
      </w:r>
      <w:r w:rsidR="00B46DDD">
        <w:rPr>
          <w:lang w:val="en-IN"/>
        </w:rPr>
        <w:t>before</w:t>
      </w:r>
      <w:r w:rsidRPr="00D00C7C">
        <w:rPr>
          <w:lang w:val="en-IN"/>
        </w:rPr>
        <w:t xml:space="preserve"> sustainability. One of the biggest challenges for marketers is still the disconnect between positive attitudes and actual purchasing </w:t>
      </w:r>
      <w:r>
        <w:rPr>
          <w:lang w:val="en-IN"/>
        </w:rPr>
        <w:t>behaviour</w:t>
      </w:r>
      <w:r w:rsidRPr="00D00C7C">
        <w:rPr>
          <w:lang w:val="en-IN"/>
        </w:rPr>
        <w:t>.</w:t>
      </w:r>
    </w:p>
    <w:p w14:paraId="6765ACBB" w14:textId="227BD3EE" w:rsidR="00D00C7C" w:rsidRPr="00D00C7C" w:rsidRDefault="00D00C7C" w:rsidP="00D00C7C">
      <w:pPr>
        <w:rPr>
          <w:lang w:val="en-IN"/>
        </w:rPr>
      </w:pPr>
      <w:r w:rsidRPr="00D00C7C">
        <w:rPr>
          <w:lang w:val="en-IN"/>
        </w:rPr>
        <w:t>The UK offers a useful context for this study into sustainable marketing</w:t>
      </w:r>
      <w:r w:rsidR="00B46DDD">
        <w:rPr>
          <w:lang w:val="en-IN"/>
        </w:rPr>
        <w:t>,</w:t>
      </w:r>
      <w:r w:rsidRPr="00D00C7C">
        <w:rPr>
          <w:lang w:val="en-IN"/>
        </w:rPr>
        <w:t xml:space="preserve"> as </w:t>
      </w:r>
      <w:r w:rsidR="00B46DDD">
        <w:rPr>
          <w:lang w:val="en-IN"/>
        </w:rPr>
        <w:t>several</w:t>
      </w:r>
      <w:r w:rsidRPr="00D00C7C">
        <w:rPr>
          <w:lang w:val="en-IN"/>
        </w:rPr>
        <w:t xml:space="preserve"> environmental policies have been implemented that require businesses to take measures to reduce their carbon footprint and increase their level of sustainability. Meanwhile, consumers </w:t>
      </w:r>
      <w:r w:rsidRPr="00D00C7C">
        <w:rPr>
          <w:lang w:val="en-IN"/>
        </w:rPr>
        <w:lastRenderedPageBreak/>
        <w:t>are also better informed via social media, environmental campaigns, and greater access to information about climate change and ethical consumption</w:t>
      </w:r>
      <w:r w:rsidR="00165AB1">
        <w:rPr>
          <w:lang w:val="en-IN"/>
        </w:rPr>
        <w:t xml:space="preserve"> (</w:t>
      </w:r>
      <w:r w:rsidR="00165AB1" w:rsidRPr="00165AB1">
        <w:t>Prathapkumar, KS</w:t>
      </w:r>
      <w:r w:rsidR="00165AB1">
        <w:t xml:space="preserve"> </w:t>
      </w:r>
      <w:r w:rsidR="00165AB1" w:rsidRPr="00165AB1">
        <w:t>and HN,</w:t>
      </w:r>
      <w:r w:rsidR="00165AB1">
        <w:t xml:space="preserve"> </w:t>
      </w:r>
      <w:r w:rsidR="00165AB1" w:rsidRPr="00165AB1">
        <w:t>2024</w:t>
      </w:r>
      <w:r w:rsidR="00165AB1">
        <w:t>)</w:t>
      </w:r>
      <w:r w:rsidR="00165AB1" w:rsidRPr="00165AB1">
        <w:t xml:space="preserve">. </w:t>
      </w:r>
      <w:r w:rsidRPr="00D00C7C">
        <w:rPr>
          <w:lang w:val="en-IN"/>
        </w:rPr>
        <w:t xml:space="preserve">However, there has been a decline in consumer trust </w:t>
      </w:r>
      <w:r w:rsidR="00B46DDD">
        <w:rPr>
          <w:lang w:val="en-IN"/>
        </w:rPr>
        <w:t>in</w:t>
      </w:r>
      <w:r w:rsidRPr="00D00C7C">
        <w:rPr>
          <w:lang w:val="en-IN"/>
        </w:rPr>
        <w:t xml:space="preserve"> some sustainability claims due to issues with ‘greenwashing', or </w:t>
      </w:r>
      <w:r w:rsidR="00B46DDD">
        <w:rPr>
          <w:lang w:val="en-IN"/>
        </w:rPr>
        <w:t>overstating</w:t>
      </w:r>
      <w:r w:rsidRPr="00D00C7C">
        <w:rPr>
          <w:lang w:val="en-IN"/>
        </w:rPr>
        <w:t xml:space="preserve"> or </w:t>
      </w:r>
      <w:r w:rsidR="00B46DDD">
        <w:rPr>
          <w:lang w:val="en-IN"/>
        </w:rPr>
        <w:t>misstating</w:t>
      </w:r>
      <w:r w:rsidRPr="00D00C7C">
        <w:rPr>
          <w:lang w:val="en-IN"/>
        </w:rPr>
        <w:t xml:space="preserve"> environmental benefits. Knowledge of consumer attitudes towards sustainable marketing practices has become more of a focus for academics and practitioners.</w:t>
      </w:r>
    </w:p>
    <w:p w14:paraId="1F976244" w14:textId="2AF6B438" w:rsidR="00D00C7C" w:rsidRPr="00D00C7C" w:rsidRDefault="00D00C7C" w:rsidP="00D00C7C">
      <w:pPr>
        <w:pStyle w:val="Heading2"/>
      </w:pPr>
      <w:bookmarkStart w:id="3" w:name="_Toc237964728"/>
      <w:r>
        <w:t>1</w:t>
      </w:r>
      <w:r w:rsidRPr="00D00C7C">
        <w:t>.2 Research Aim</w:t>
      </w:r>
      <w:bookmarkEnd w:id="3"/>
    </w:p>
    <w:p w14:paraId="476CFFF2" w14:textId="77777777" w:rsidR="00D00C7C" w:rsidRPr="00165AB1" w:rsidRDefault="00D00C7C" w:rsidP="00165AB1">
      <w:pPr>
        <w:pStyle w:val="ListParagraph"/>
        <w:numPr>
          <w:ilvl w:val="0"/>
          <w:numId w:val="7"/>
        </w:numPr>
        <w:rPr>
          <w:lang w:val="en-IN"/>
        </w:rPr>
      </w:pPr>
      <w:r w:rsidRPr="00165AB1">
        <w:rPr>
          <w:lang w:val="en-IN"/>
        </w:rPr>
        <w:t>To explore consumer attitudes towards sustainable marketing practices in the United Kingdom using a qualitative research approach.</w:t>
      </w:r>
    </w:p>
    <w:p w14:paraId="105A0580" w14:textId="2F502606" w:rsidR="00D00C7C" w:rsidRPr="00D00C7C" w:rsidRDefault="00D00C7C" w:rsidP="00D00C7C">
      <w:pPr>
        <w:pStyle w:val="Heading2"/>
      </w:pPr>
      <w:bookmarkStart w:id="4" w:name="_Toc237964729"/>
      <w:r w:rsidRPr="00D00C7C">
        <w:t>1.3 Research Objectives</w:t>
      </w:r>
      <w:bookmarkEnd w:id="4"/>
    </w:p>
    <w:p w14:paraId="3B1B6C02" w14:textId="30CF83C1" w:rsidR="00D00C7C" w:rsidRPr="00D00C7C" w:rsidRDefault="00D00C7C" w:rsidP="00D00C7C">
      <w:pPr>
        <w:rPr>
          <w:lang w:val="en-IN"/>
        </w:rPr>
      </w:pPr>
      <w:r w:rsidRPr="00D00C7C">
        <w:rPr>
          <w:lang w:val="en-IN"/>
        </w:rPr>
        <w:t>The study will have the following objectives to accomplish the research aim:</w:t>
      </w:r>
    </w:p>
    <w:p w14:paraId="260B6C88" w14:textId="23FE5935" w:rsidR="00D00C7C" w:rsidRPr="00D00C7C" w:rsidRDefault="00D00C7C" w:rsidP="00D00C7C">
      <w:pPr>
        <w:pStyle w:val="ListParagraph"/>
        <w:numPr>
          <w:ilvl w:val="0"/>
          <w:numId w:val="1"/>
        </w:numPr>
        <w:rPr>
          <w:lang w:val="en-IN"/>
        </w:rPr>
      </w:pPr>
      <w:r w:rsidRPr="00D00C7C">
        <w:rPr>
          <w:lang w:val="en-IN"/>
        </w:rPr>
        <w:t>To investigate the attitude of British consumers towards sustainable marketing.</w:t>
      </w:r>
    </w:p>
    <w:p w14:paraId="1F4F7526" w14:textId="7D798E71" w:rsidR="00D00C7C" w:rsidRPr="00D00C7C" w:rsidRDefault="00D00C7C" w:rsidP="00D00C7C">
      <w:pPr>
        <w:pStyle w:val="ListParagraph"/>
        <w:numPr>
          <w:ilvl w:val="0"/>
          <w:numId w:val="1"/>
        </w:numPr>
        <w:rPr>
          <w:lang w:val="en-IN"/>
        </w:rPr>
      </w:pPr>
      <w:r w:rsidRPr="00D00C7C">
        <w:rPr>
          <w:lang w:val="en-IN"/>
        </w:rPr>
        <w:t>To find out what factors affect consumers' attitudes towards sustainable marketing.</w:t>
      </w:r>
    </w:p>
    <w:p w14:paraId="464E012E" w14:textId="77777777" w:rsidR="00D00C7C" w:rsidRPr="00D00C7C" w:rsidRDefault="00D00C7C" w:rsidP="00D00C7C">
      <w:pPr>
        <w:pStyle w:val="ListParagraph"/>
        <w:numPr>
          <w:ilvl w:val="0"/>
          <w:numId w:val="1"/>
        </w:numPr>
        <w:rPr>
          <w:lang w:val="en-IN"/>
        </w:rPr>
      </w:pPr>
      <w:r w:rsidRPr="00D00C7C">
        <w:rPr>
          <w:lang w:val="en-IN"/>
        </w:rPr>
        <w:t>To understand the impact of sustainable marketing on consumer trust and consumer buying behaviour.</w:t>
      </w:r>
    </w:p>
    <w:p w14:paraId="39901B67" w14:textId="47E41DCA" w:rsidR="00D00C7C" w:rsidRPr="00D00C7C" w:rsidRDefault="00D00C7C" w:rsidP="00D00C7C">
      <w:pPr>
        <w:pStyle w:val="ListParagraph"/>
        <w:numPr>
          <w:ilvl w:val="0"/>
          <w:numId w:val="1"/>
        </w:numPr>
        <w:rPr>
          <w:lang w:val="en-IN"/>
        </w:rPr>
      </w:pPr>
      <w:r w:rsidRPr="00D00C7C">
        <w:rPr>
          <w:lang w:val="en-IN"/>
        </w:rPr>
        <w:t xml:space="preserve">To explore </w:t>
      </w:r>
      <w:r w:rsidR="00B46DDD">
        <w:rPr>
          <w:lang w:val="en-IN"/>
        </w:rPr>
        <w:t>consumers'</w:t>
      </w:r>
      <w:r w:rsidRPr="00D00C7C">
        <w:rPr>
          <w:lang w:val="en-IN"/>
        </w:rPr>
        <w:t xml:space="preserve"> perception </w:t>
      </w:r>
      <w:r w:rsidR="00B46DDD">
        <w:rPr>
          <w:lang w:val="en-IN"/>
        </w:rPr>
        <w:t>of</w:t>
      </w:r>
      <w:r w:rsidRPr="00D00C7C">
        <w:rPr>
          <w:lang w:val="en-IN"/>
        </w:rPr>
        <w:t xml:space="preserve"> greenwashing and corporate sustainability claims.</w:t>
      </w:r>
    </w:p>
    <w:p w14:paraId="5EF773CC" w14:textId="5762F764" w:rsidR="00D00C7C" w:rsidRPr="00D00C7C" w:rsidRDefault="00D00C7C" w:rsidP="00D00C7C">
      <w:pPr>
        <w:pStyle w:val="ListParagraph"/>
        <w:numPr>
          <w:ilvl w:val="0"/>
          <w:numId w:val="1"/>
        </w:numPr>
        <w:rPr>
          <w:lang w:val="en-IN"/>
        </w:rPr>
      </w:pPr>
      <w:r w:rsidRPr="00D00C7C">
        <w:rPr>
          <w:lang w:val="en-IN"/>
        </w:rPr>
        <w:t>To offer suggestions for any organisation wanting to increase the effectiveness of their sustainable marketing strategies.</w:t>
      </w:r>
    </w:p>
    <w:p w14:paraId="7CEED912" w14:textId="0AB993CB" w:rsidR="00D00C7C" w:rsidRPr="00D00C7C" w:rsidRDefault="00D00C7C" w:rsidP="00D00C7C">
      <w:pPr>
        <w:rPr>
          <w:lang w:val="en-IN"/>
        </w:rPr>
      </w:pPr>
      <w:r w:rsidRPr="00D00C7C">
        <w:rPr>
          <w:lang w:val="en-IN"/>
        </w:rPr>
        <w:t>These objectives serve as a framework for the literature review, research methodology, data collection, data analysis, and conclusions for the dissertation.</w:t>
      </w:r>
    </w:p>
    <w:p w14:paraId="175FC8B6" w14:textId="21EF24CD" w:rsidR="00D00C7C" w:rsidRPr="00D00C7C" w:rsidRDefault="00D00C7C" w:rsidP="00D00C7C">
      <w:pPr>
        <w:pStyle w:val="Heading2"/>
      </w:pPr>
      <w:bookmarkStart w:id="5" w:name="_Toc237964730"/>
      <w:r w:rsidRPr="00D00C7C">
        <w:t>1.4 Research Questions</w:t>
      </w:r>
      <w:bookmarkEnd w:id="5"/>
    </w:p>
    <w:p w14:paraId="2281FB89" w14:textId="00AFC457" w:rsidR="00D00C7C" w:rsidRPr="00D00C7C" w:rsidRDefault="00D00C7C" w:rsidP="00D00C7C">
      <w:pPr>
        <w:pStyle w:val="ListParagraph"/>
        <w:numPr>
          <w:ilvl w:val="0"/>
          <w:numId w:val="2"/>
        </w:numPr>
        <w:rPr>
          <w:lang w:val="en-IN"/>
        </w:rPr>
      </w:pPr>
      <w:r w:rsidRPr="00D00C7C">
        <w:rPr>
          <w:lang w:val="en-IN"/>
        </w:rPr>
        <w:t>What are consumers' attitudes towards sustainable marketing, and how are they affected?</w:t>
      </w:r>
    </w:p>
    <w:p w14:paraId="6F9B7089" w14:textId="77777777" w:rsidR="00D00C7C" w:rsidRPr="00D00C7C" w:rsidRDefault="00D00C7C" w:rsidP="00D00C7C">
      <w:pPr>
        <w:pStyle w:val="ListParagraph"/>
        <w:numPr>
          <w:ilvl w:val="0"/>
          <w:numId w:val="2"/>
        </w:numPr>
        <w:rPr>
          <w:lang w:val="en-IN"/>
        </w:rPr>
      </w:pPr>
      <w:r w:rsidRPr="00D00C7C">
        <w:rPr>
          <w:lang w:val="en-IN"/>
        </w:rPr>
        <w:t>What is the impact of sustainable marketing on consumer buying?</w:t>
      </w:r>
    </w:p>
    <w:p w14:paraId="393939B2" w14:textId="77777777" w:rsidR="00D00C7C" w:rsidRPr="00D00C7C" w:rsidRDefault="00D00C7C" w:rsidP="00D00C7C">
      <w:pPr>
        <w:pStyle w:val="ListParagraph"/>
        <w:numPr>
          <w:ilvl w:val="0"/>
          <w:numId w:val="2"/>
        </w:numPr>
        <w:rPr>
          <w:lang w:val="en-IN"/>
        </w:rPr>
      </w:pPr>
      <w:r w:rsidRPr="00D00C7C">
        <w:rPr>
          <w:lang w:val="en-IN"/>
        </w:rPr>
        <w:t>How is the consumer's trust reflected in the responses to sustainable marketing?</w:t>
      </w:r>
    </w:p>
    <w:p w14:paraId="63673A4D" w14:textId="77777777" w:rsidR="00D00C7C" w:rsidRPr="00D00C7C" w:rsidRDefault="00D00C7C" w:rsidP="00D00C7C">
      <w:pPr>
        <w:pStyle w:val="ListParagraph"/>
        <w:numPr>
          <w:ilvl w:val="0"/>
          <w:numId w:val="2"/>
        </w:numPr>
        <w:rPr>
          <w:lang w:val="en-IN"/>
        </w:rPr>
      </w:pPr>
      <w:r w:rsidRPr="00D00C7C">
        <w:rPr>
          <w:lang w:val="en-IN"/>
        </w:rPr>
        <w:t>What is consumers' perception of greenwashing in sustainable marketing campaigns?</w:t>
      </w:r>
    </w:p>
    <w:p w14:paraId="1EA8E3E9" w14:textId="092185E0" w:rsidR="00D00C7C" w:rsidRPr="00D00C7C" w:rsidRDefault="00D00C7C" w:rsidP="00D00C7C">
      <w:pPr>
        <w:pStyle w:val="ListParagraph"/>
        <w:numPr>
          <w:ilvl w:val="0"/>
          <w:numId w:val="2"/>
        </w:numPr>
        <w:rPr>
          <w:lang w:val="en-IN"/>
        </w:rPr>
      </w:pPr>
      <w:r w:rsidRPr="00D00C7C">
        <w:rPr>
          <w:lang w:val="en-IN"/>
        </w:rPr>
        <w:t>What are some recommendations to make sustainable marketing more effective in the UK?</w:t>
      </w:r>
    </w:p>
    <w:p w14:paraId="503C29E0" w14:textId="77777777" w:rsidR="00D00C7C" w:rsidRPr="00D00C7C" w:rsidRDefault="00D00C7C" w:rsidP="00D00C7C">
      <w:pPr>
        <w:rPr>
          <w:lang w:val="en-IN"/>
        </w:rPr>
      </w:pPr>
      <w:r w:rsidRPr="00D00C7C">
        <w:rPr>
          <w:lang w:val="en-IN"/>
        </w:rPr>
        <w:t>These research questions can be directly connected with the research objectives and will support the qualitative interviews and thematic analysis to be conducted in the study.</w:t>
      </w:r>
    </w:p>
    <w:p w14:paraId="45F9A55F" w14:textId="6F9FB00E" w:rsidR="00D00C7C" w:rsidRPr="00D00C7C" w:rsidRDefault="00D00C7C" w:rsidP="00D00C7C">
      <w:pPr>
        <w:pStyle w:val="Heading2"/>
      </w:pPr>
      <w:bookmarkStart w:id="6" w:name="_Toc237964731"/>
      <w:r w:rsidRPr="00D00C7C">
        <w:lastRenderedPageBreak/>
        <w:t>1.5 Importance and Rationale of the Study</w:t>
      </w:r>
      <w:bookmarkEnd w:id="6"/>
    </w:p>
    <w:p w14:paraId="5536ABC9" w14:textId="4C2CAADE" w:rsidR="00D00C7C" w:rsidRPr="00D00C7C" w:rsidRDefault="00D00C7C" w:rsidP="00D00C7C">
      <w:pPr>
        <w:rPr>
          <w:lang w:val="en-IN"/>
        </w:rPr>
      </w:pPr>
      <w:r w:rsidRPr="00D00C7C">
        <w:rPr>
          <w:lang w:val="en-IN"/>
        </w:rPr>
        <w:t>This study is significant because it provides insight into the changing dynamics of sustainability and consumer behaviour in the UK market. Sustainability programs are being put in place by businesses that are significant in terms of investments in money and/or organisation, but their impact will be very dependent on acceptance and trust from the consumers</w:t>
      </w:r>
      <w:r w:rsidR="00165AB1">
        <w:rPr>
          <w:lang w:val="en-IN"/>
        </w:rPr>
        <w:t xml:space="preserve"> (</w:t>
      </w:r>
      <w:r w:rsidR="00165AB1" w:rsidRPr="00165AB1">
        <w:t>Gallan</w:t>
      </w:r>
      <w:r w:rsidR="00165AB1">
        <w:t xml:space="preserve"> et al., </w:t>
      </w:r>
      <w:r w:rsidR="00165AB1" w:rsidRPr="00165AB1">
        <w:t>2024</w:t>
      </w:r>
      <w:r w:rsidR="00165AB1">
        <w:t>)</w:t>
      </w:r>
      <w:r w:rsidR="00165AB1" w:rsidRPr="00165AB1">
        <w:t xml:space="preserve">. </w:t>
      </w:r>
      <w:r w:rsidRPr="00D00C7C">
        <w:rPr>
          <w:lang w:val="en-IN"/>
        </w:rPr>
        <w:t>Thus, an understanding of consumer attitudes can be of great use in the understanding of ways of designing and communicating sustainable marketing strategies.</w:t>
      </w:r>
    </w:p>
    <w:p w14:paraId="37D895A6" w14:textId="44675566" w:rsidR="00D00C7C" w:rsidRPr="00D00C7C" w:rsidRDefault="00D00C7C" w:rsidP="00D00C7C">
      <w:pPr>
        <w:rPr>
          <w:lang w:val="en-IN"/>
        </w:rPr>
      </w:pPr>
      <w:r w:rsidRPr="00D00C7C">
        <w:rPr>
          <w:lang w:val="en-IN"/>
        </w:rPr>
        <w:t>Academically, this research will be a part of an increasing body of literature on sustainable marketing and consumer behaviour, using a qualitative approach. Quantitative researches offer statistical evidence of what consumers intend to do; qualitative research gives researchers a deeper understanding of consumers' beliefs, experiences, feelings and perceptions</w:t>
      </w:r>
      <w:r w:rsidR="00C35789">
        <w:rPr>
          <w:lang w:val="en-IN"/>
        </w:rPr>
        <w:t xml:space="preserve"> (</w:t>
      </w:r>
      <w:r w:rsidR="00C35789" w:rsidRPr="00C35789">
        <w:t>Rozenkowska, 2023</w:t>
      </w:r>
      <w:r w:rsidR="00C35789">
        <w:t>)</w:t>
      </w:r>
      <w:r w:rsidR="00650166">
        <w:rPr>
          <w:lang w:val="en-IN"/>
        </w:rPr>
        <w:t>. This</w:t>
      </w:r>
      <w:r w:rsidRPr="00D00C7C">
        <w:rPr>
          <w:lang w:val="en-IN"/>
        </w:rPr>
        <w:t xml:space="preserve"> enables </w:t>
      </w:r>
      <w:r w:rsidR="00B46DDD">
        <w:rPr>
          <w:lang w:val="en-IN"/>
        </w:rPr>
        <w:t xml:space="preserve">us </w:t>
      </w:r>
      <w:r w:rsidRPr="00D00C7C">
        <w:rPr>
          <w:lang w:val="en-IN"/>
        </w:rPr>
        <w:t>to understand why consumers accept or reject sustainable marketing efforts and how they interpret company communication about sustainability.</w:t>
      </w:r>
    </w:p>
    <w:p w14:paraId="0AF1DAEC" w14:textId="775DE141" w:rsidR="00D00C7C" w:rsidRPr="00D00C7C" w:rsidRDefault="00D00C7C" w:rsidP="00D00C7C">
      <w:pPr>
        <w:rPr>
          <w:lang w:val="en-IN"/>
        </w:rPr>
      </w:pPr>
      <w:r w:rsidRPr="00D00C7C">
        <w:rPr>
          <w:lang w:val="en-IN"/>
        </w:rPr>
        <w:t>In a managerial context, the results will aid the marketing manager in comprehending what drives consumers to choose sustainable products and brands or the factors that deter them from selecting sustainable products and brands.</w:t>
      </w:r>
      <w:r w:rsidR="00165AB1">
        <w:rPr>
          <w:lang w:val="en-IN"/>
        </w:rPr>
        <w:t xml:space="preserve"> </w:t>
      </w:r>
      <w:r w:rsidR="00165AB1" w:rsidRPr="00165AB1">
        <w:t>Haryaman</w:t>
      </w:r>
      <w:r w:rsidR="00165AB1">
        <w:t xml:space="preserve"> </w:t>
      </w:r>
      <w:r w:rsidR="00165AB1" w:rsidRPr="00165AB1">
        <w:t xml:space="preserve">and Amrita </w:t>
      </w:r>
      <w:r w:rsidR="00165AB1">
        <w:t>(</w:t>
      </w:r>
      <w:r w:rsidR="00165AB1" w:rsidRPr="00165AB1">
        <w:t>2025</w:t>
      </w:r>
      <w:r w:rsidR="00165AB1">
        <w:t>)</w:t>
      </w:r>
      <w:r w:rsidR="00650166">
        <w:t>:</w:t>
      </w:r>
      <w:r w:rsidR="00165AB1">
        <w:t xml:space="preserve"> </w:t>
      </w:r>
      <w:r w:rsidRPr="00D00C7C">
        <w:rPr>
          <w:lang w:val="en-IN"/>
        </w:rPr>
        <w:t xml:space="preserve">Companies will get to create </w:t>
      </w:r>
      <w:r w:rsidR="00B46DDD">
        <w:rPr>
          <w:lang w:val="en-IN"/>
        </w:rPr>
        <w:t>more transparent marketing communications</w:t>
      </w:r>
      <w:r w:rsidRPr="00D00C7C">
        <w:rPr>
          <w:lang w:val="en-IN"/>
        </w:rPr>
        <w:t>, be able to bolster their environmental credibility and lower consumer scepticism about greenwashing. The study could also help companies to improve their customer relationships by really implementing sustainable processes, not only for promotional purposes.</w:t>
      </w:r>
    </w:p>
    <w:p w14:paraId="195948B2" w14:textId="5A435A5A" w:rsidR="00D00C7C" w:rsidRPr="00D00C7C" w:rsidRDefault="00D00C7C" w:rsidP="00D00C7C">
      <w:pPr>
        <w:pStyle w:val="Heading2"/>
      </w:pPr>
      <w:bookmarkStart w:id="7" w:name="_Toc237964732"/>
      <w:r w:rsidRPr="00D00C7C">
        <w:t>1.6 Chapter Summary</w:t>
      </w:r>
      <w:bookmarkEnd w:id="7"/>
    </w:p>
    <w:p w14:paraId="1F8E5C7E" w14:textId="78482B2F" w:rsidR="00D00C7C" w:rsidRDefault="00D00C7C" w:rsidP="00D00C7C">
      <w:pPr>
        <w:rPr>
          <w:lang w:val="en-IN"/>
        </w:rPr>
      </w:pPr>
      <w:r w:rsidRPr="00D00C7C">
        <w:rPr>
          <w:lang w:val="en-IN"/>
        </w:rPr>
        <w:t xml:space="preserve">In this introductory chapter, the background of sustainable marketing and its increasing importance in the UK business context </w:t>
      </w:r>
      <w:r w:rsidR="00B46DDD">
        <w:rPr>
          <w:lang w:val="en-IN"/>
        </w:rPr>
        <w:t>have</w:t>
      </w:r>
      <w:r w:rsidRPr="00D00C7C">
        <w:rPr>
          <w:lang w:val="en-IN"/>
        </w:rPr>
        <w:t xml:space="preserve"> been reviewed and explained. It stated the goal of the research, </w:t>
      </w:r>
      <w:r>
        <w:rPr>
          <w:lang w:val="en-IN"/>
        </w:rPr>
        <w:t xml:space="preserve">the </w:t>
      </w:r>
      <w:r w:rsidRPr="00D00C7C">
        <w:rPr>
          <w:lang w:val="en-IN"/>
        </w:rPr>
        <w:t>objectives of the research and questions to help guide the research. The chapter also touched on the significance and the rationale behind the study of consumers' attitudes toward sustainable marketing practices in a qualitative study. The following chapter will critically analyse the research from the literature to provide the conceptual basis for the research</w:t>
      </w:r>
      <w:r w:rsidR="00B46DDD">
        <w:rPr>
          <w:lang w:val="en-IN"/>
        </w:rPr>
        <w:t>,</w:t>
      </w:r>
      <w:r w:rsidRPr="00D00C7C">
        <w:rPr>
          <w:lang w:val="en-IN"/>
        </w:rPr>
        <w:t xml:space="preserve"> which is sustainable marketing, attitudes of consumers, green consumer behaviour, trust and </w:t>
      </w:r>
      <w:r w:rsidR="00DE2C17">
        <w:rPr>
          <w:lang w:val="en-IN"/>
        </w:rPr>
        <w:t xml:space="preserve">a the </w:t>
      </w:r>
      <w:r w:rsidRPr="00D00C7C">
        <w:rPr>
          <w:lang w:val="en-IN"/>
        </w:rPr>
        <w:t>theoretical framework.</w:t>
      </w:r>
    </w:p>
    <w:p w14:paraId="3628047D" w14:textId="0AE021DA" w:rsidR="00D00C7C" w:rsidRDefault="00D00C7C" w:rsidP="00D00C7C">
      <w:pPr>
        <w:pStyle w:val="Heading1"/>
      </w:pPr>
      <w:bookmarkStart w:id="8" w:name="_Toc237964733"/>
      <w:r w:rsidRPr="00D00C7C">
        <w:lastRenderedPageBreak/>
        <w:t>Chapter 2: Literature Review</w:t>
      </w:r>
      <w:bookmarkEnd w:id="8"/>
      <w:r>
        <w:t xml:space="preserve"> </w:t>
      </w:r>
    </w:p>
    <w:p w14:paraId="6DF48D0F" w14:textId="77777777" w:rsidR="00C35789" w:rsidRPr="00C35789" w:rsidRDefault="00C35789" w:rsidP="00C35789">
      <w:pPr>
        <w:pStyle w:val="Heading2"/>
      </w:pPr>
      <w:bookmarkStart w:id="9" w:name="_Toc237964734"/>
      <w:r w:rsidRPr="00C35789">
        <w:t>2.1 Introduction</w:t>
      </w:r>
      <w:bookmarkEnd w:id="9"/>
      <w:r w:rsidRPr="00C35789">
        <w:t xml:space="preserve"> </w:t>
      </w:r>
    </w:p>
    <w:p w14:paraId="59D464DF" w14:textId="1D676D24" w:rsidR="00C35789" w:rsidRPr="00C35789" w:rsidRDefault="00C35789" w:rsidP="00C35789">
      <w:pPr>
        <w:rPr>
          <w:lang w:val="en-IN"/>
        </w:rPr>
      </w:pPr>
      <w:r w:rsidRPr="00C35789">
        <w:rPr>
          <w:lang w:val="en-IN"/>
        </w:rPr>
        <w:t xml:space="preserve">The chapter reviews the literature critically and provides a theoretical underpinning for this research. A literature review is a crucial component as it entails an analysis of past studies in the field, </w:t>
      </w:r>
      <w:r w:rsidR="00650166">
        <w:rPr>
          <w:lang w:val="en-IN"/>
        </w:rPr>
        <w:t>pinpoints</w:t>
      </w:r>
      <w:r w:rsidRPr="00C35789">
        <w:rPr>
          <w:lang w:val="en-IN"/>
        </w:rPr>
        <w:t xml:space="preserve"> relevant concepts and theories, and provides insight into the areas of the literature that need to be explored. With sustainability emerging as a strategic concern for organisations around the world, consumers' perceptions and reactions to environmental marketing have been a subject of study. The UK is seeing businesses take steps to be more environmentally friendly by implementing sustainable practices like ethical sourcing, recyclable packaging, carbon reduction and clear supply chains, all of which help to meet the increasing expectations of consumers and adhere to environmental standards. Even though awareness of sustainability is growing, consumer responses to sustainability are inconsistent, meaning there is a disconnect between positive attitudes towards sustainability and purchasing behaviour.</w:t>
      </w:r>
    </w:p>
    <w:p w14:paraId="442E928F" w14:textId="2FFBF5A1" w:rsidR="00C35789" w:rsidRDefault="00C35789" w:rsidP="00C35789">
      <w:pPr>
        <w:rPr>
          <w:lang w:val="en-IN"/>
        </w:rPr>
      </w:pPr>
      <w:r w:rsidRPr="00C35789">
        <w:rPr>
          <w:lang w:val="en-IN"/>
        </w:rPr>
        <w:t>This chapter is organised into four thematic areas. The first theme explores sustainable marketing, its concept and development. The second is about the attitude of consumers towards sustainability and environmentally responsible consumption. The third speaks about the factors that affect consumer attitudes</w:t>
      </w:r>
      <w:r w:rsidR="003458D8">
        <w:rPr>
          <w:lang w:val="en-IN"/>
        </w:rPr>
        <w:t>,</w:t>
      </w:r>
      <w:r w:rsidRPr="00C35789">
        <w:rPr>
          <w:lang w:val="en-IN"/>
        </w:rPr>
        <w:t xml:space="preserve"> such as environmental awareness, price sensitivity, product quality, social influence and demographic factors. The fourth theme </w:t>
      </w:r>
      <w:r w:rsidR="00650166">
        <w:rPr>
          <w:lang w:val="en-IN"/>
        </w:rPr>
        <w:t>summarises</w:t>
      </w:r>
      <w:r w:rsidRPr="00C35789">
        <w:rPr>
          <w:lang w:val="en-IN"/>
        </w:rPr>
        <w:t xml:space="preserve"> the concepts of consumer trust and greenwashing and how these influence sustainable purchasing. </w:t>
      </w:r>
    </w:p>
    <w:p w14:paraId="59F7122E" w14:textId="7684E82B" w:rsidR="00C35789" w:rsidRPr="00C35789" w:rsidRDefault="00C35789" w:rsidP="00C35789">
      <w:pPr>
        <w:pStyle w:val="Heading2"/>
      </w:pPr>
      <w:bookmarkStart w:id="10" w:name="_Toc237964735"/>
      <w:r w:rsidRPr="00C35789">
        <w:t>2.2 Theme 1: Sustainable Marketing Practices</w:t>
      </w:r>
      <w:bookmarkEnd w:id="10"/>
      <w:r w:rsidRPr="00C35789">
        <w:t xml:space="preserve"> </w:t>
      </w:r>
    </w:p>
    <w:p w14:paraId="62CEC338" w14:textId="766BBAF4" w:rsidR="00C35789" w:rsidRPr="00C35789" w:rsidRDefault="00C35789" w:rsidP="00C35789">
      <w:pPr>
        <w:rPr>
          <w:lang w:val="en-IN"/>
        </w:rPr>
      </w:pPr>
      <w:r w:rsidRPr="00C35789">
        <w:rPr>
          <w:lang w:val="en-IN"/>
        </w:rPr>
        <w:t>Sustainable marketing is a big business strategy that has grown as a result of rising interest in the environment, shifting consumer expectations, and tougher government regulations. The emphasis of sustainable marketing is not just on maximising sales and profitability, but on building value for consumers, organisations, society and the environment in the long term. Sustainable marketing means creating, promoting, pricing and distributing products in a way that meets consumer needs while maintaining natural resources and providing benefits to future generations (</w:t>
      </w:r>
      <w:r w:rsidR="00174EFE" w:rsidRPr="00174EFE">
        <w:t>Mansour et al.</w:t>
      </w:r>
      <w:r w:rsidR="00174EFE">
        <w:t xml:space="preserve">, </w:t>
      </w:r>
      <w:r w:rsidR="00174EFE" w:rsidRPr="00174EFE">
        <w:t>2025</w:t>
      </w:r>
      <w:r w:rsidRPr="00C35789">
        <w:rPr>
          <w:lang w:val="en-IN"/>
        </w:rPr>
        <w:t>). This is a sustainable development strategy that takes into account environmental protection, social responsibility, and economic growth.</w:t>
      </w:r>
    </w:p>
    <w:p w14:paraId="312436D4" w14:textId="68CBD8F5" w:rsidR="00C35789" w:rsidRPr="00C35789" w:rsidRDefault="00C35789" w:rsidP="00C35789">
      <w:pPr>
        <w:rPr>
          <w:lang w:val="en-IN"/>
        </w:rPr>
      </w:pPr>
      <w:r w:rsidRPr="00C35789">
        <w:rPr>
          <w:lang w:val="en-IN"/>
        </w:rPr>
        <w:t xml:space="preserve">The concept of ‘sustainable marketing' has undergone substantial changes in the last 30 years. The initial research was primarily concerned with green marketing, where research and practice </w:t>
      </w:r>
      <w:r w:rsidRPr="00C35789">
        <w:rPr>
          <w:lang w:val="en-IN"/>
        </w:rPr>
        <w:lastRenderedPageBreak/>
        <w:t>focused on the promotion of green products and pollution abatement. But scholars state that green marketing is not only part of sustainability</w:t>
      </w:r>
      <w:r w:rsidR="00650166">
        <w:rPr>
          <w:lang w:val="en-IN"/>
        </w:rPr>
        <w:t>,</w:t>
      </w:r>
      <w:r w:rsidRPr="00C35789">
        <w:rPr>
          <w:lang w:val="en-IN"/>
        </w:rPr>
        <w:t xml:space="preserve"> as it focuses mainly on environmental concerns.  Propose that sustainable marketing is more comprehensive than green marketing because it incorporates the environmental, social and economic aspects of marketing in the organisation's marketing strategies. A broader approach </w:t>
      </w:r>
      <w:r w:rsidR="00DE2C17">
        <w:rPr>
          <w:lang w:val="en-IN"/>
        </w:rPr>
        <w:t>prompts</w:t>
      </w:r>
      <w:r w:rsidRPr="00C35789">
        <w:rPr>
          <w:lang w:val="en-IN"/>
        </w:rPr>
        <w:t xml:space="preserve"> businesses to think about ethical sourcing, employee wellness, waste reduction, community involvement, and responsible production in addition to protecting the environment. </w:t>
      </w:r>
    </w:p>
    <w:p w14:paraId="555823AE" w14:textId="192421EC" w:rsidR="00C35789" w:rsidRPr="00C35789" w:rsidRDefault="00C35789" w:rsidP="00C35789">
      <w:pPr>
        <w:rPr>
          <w:lang w:val="en-IN"/>
        </w:rPr>
      </w:pPr>
      <w:r w:rsidRPr="00C35789">
        <w:rPr>
          <w:lang w:val="en-IN"/>
        </w:rPr>
        <w:t>In the UK, a growing number of companies are adopting sustainable marketing as part of their business models to cater to consumers' demand for ethical products and services. They have introduced several strategies, including Tesco's recyclable packaging project, Marks &amp; Spencer's carbon emission reduction project, IKEA's Responsible Sourcing scheme and IKEA's plastic waste reduction initiative. To enhance consumers' trust and corporate reputation, these companies are more and more promoting the achievements of their sustainability by publishing annual sustainability reports, running advertising campaigns and using eco-labels. These efforts highlight that sustainability has become a key driver of competitive advantage in today's competitive landscape. (KUZMAK, 2023)</w:t>
      </w:r>
    </w:p>
    <w:p w14:paraId="315D9AAF" w14:textId="7EDD6989" w:rsidR="00C35789" w:rsidRPr="00C35789" w:rsidRDefault="00C35789" w:rsidP="00C35789">
      <w:pPr>
        <w:rPr>
          <w:lang w:val="en-IN"/>
        </w:rPr>
      </w:pPr>
      <w:r w:rsidRPr="00C35789">
        <w:rPr>
          <w:lang w:val="en-IN"/>
        </w:rPr>
        <w:t xml:space="preserve">There are </w:t>
      </w:r>
      <w:r w:rsidR="00650166">
        <w:rPr>
          <w:lang w:val="en-IN"/>
        </w:rPr>
        <w:t>several</w:t>
      </w:r>
      <w:r w:rsidRPr="00C35789">
        <w:rPr>
          <w:lang w:val="en-IN"/>
        </w:rPr>
        <w:t xml:space="preserve"> benefits of sustainable marketing for organisations, as revealed in previous studies. Explain that firms that implement sustainable marketing strategies can benefit from better brand image, better customer loyalty, better corporate image, and higher long-term profitability. Indicate that there has been a shift in consumer expectations towards businesses that are truly dedicated to environmental and social responsibility, especially among younger generations who are more conscious of climate change and ethical buying. Therefore, those organisations that invest in sustainable marketing can gain better customer relationships and competitive advantages in the market (Agu et al., 2024).</w:t>
      </w:r>
    </w:p>
    <w:p w14:paraId="6F04088F" w14:textId="17A94753" w:rsidR="00C35789" w:rsidRPr="00C35789" w:rsidRDefault="00C35789" w:rsidP="00C35789">
      <w:pPr>
        <w:pStyle w:val="Heading2"/>
      </w:pPr>
      <w:bookmarkStart w:id="11" w:name="_Toc237964736"/>
      <w:r w:rsidRPr="00C35789">
        <w:t>2.3 Theme 2: Consumer Attitudes Towards Sustainable Marketing</w:t>
      </w:r>
      <w:bookmarkEnd w:id="11"/>
      <w:r w:rsidRPr="00C35789">
        <w:t xml:space="preserve">  </w:t>
      </w:r>
    </w:p>
    <w:p w14:paraId="08C93FC0" w14:textId="3BA6E193" w:rsidR="00C35789" w:rsidRPr="00C35789" w:rsidRDefault="00C35789" w:rsidP="00C35789">
      <w:pPr>
        <w:rPr>
          <w:lang w:val="en-IN"/>
        </w:rPr>
      </w:pPr>
      <w:r w:rsidRPr="00C35789">
        <w:rPr>
          <w:lang w:val="en-IN"/>
        </w:rPr>
        <w:t xml:space="preserve">Consumer attitudes towards sustainable marketing have gained a lot of academic interest due to the importance of their role in shaping consumer purchasing </w:t>
      </w:r>
      <w:r w:rsidR="00650166">
        <w:rPr>
          <w:lang w:val="en-IN"/>
        </w:rPr>
        <w:t>behaviours</w:t>
      </w:r>
      <w:r w:rsidRPr="00C35789">
        <w:rPr>
          <w:lang w:val="en-IN"/>
        </w:rPr>
        <w:t xml:space="preserve"> and the success of sustainable business strategies. Stadlthanner et al. (2022) </w:t>
      </w:r>
      <w:r w:rsidR="003458D8">
        <w:rPr>
          <w:lang w:val="en-IN"/>
        </w:rPr>
        <w:t xml:space="preserve">define </w:t>
      </w:r>
      <w:r w:rsidRPr="00C35789">
        <w:rPr>
          <w:lang w:val="en-IN"/>
        </w:rPr>
        <w:t xml:space="preserve">consumer attitude </w:t>
      </w:r>
      <w:r w:rsidR="003458D8">
        <w:rPr>
          <w:lang w:val="en-IN"/>
        </w:rPr>
        <w:t>as</w:t>
      </w:r>
      <w:r w:rsidRPr="00C35789">
        <w:rPr>
          <w:lang w:val="en-IN"/>
        </w:rPr>
        <w:t xml:space="preserve"> an individual's positive or negative evaluation, beliefs, emotions, and behavioural intentions towards a product, service, or organisational practice. From a Sustainable Marketing point of view, the attitudes of consumers explain whether or not they will back businesses that act in a responsible and ethical way towards the environment. Environmental issues are increasingly </w:t>
      </w:r>
      <w:r w:rsidRPr="00C35789">
        <w:rPr>
          <w:lang w:val="en-IN"/>
        </w:rPr>
        <w:lastRenderedPageBreak/>
        <w:t>being raised around the world, and the positive attitude of consumers is one of the means by which organisations are able to increase the use of sustainable products and services.</w:t>
      </w:r>
    </w:p>
    <w:p w14:paraId="2B9F6E83" w14:textId="4BB3F0DA" w:rsidR="00C35789" w:rsidRPr="00C35789" w:rsidRDefault="00C35789" w:rsidP="00C35789">
      <w:pPr>
        <w:rPr>
          <w:lang w:val="en-IN"/>
        </w:rPr>
      </w:pPr>
      <w:r w:rsidRPr="00C35789">
        <w:rPr>
          <w:lang w:val="en-IN"/>
        </w:rPr>
        <w:t>Theory of Planned Behaviour (TPB) suggests that one of the strongest predictors of behavioural intention is Attitude. Positive attitudes are more likely to be formed when consumers become aware of environmental problems, feel that there are benefits in the product and that their own buying actions can help to protect the environment (Gidaković et al., 2024). While behavioural intentions often migrate to purchasing behaviour, factors outside of the consumers' preferences</w:t>
      </w:r>
      <w:r w:rsidR="00650166">
        <w:rPr>
          <w:lang w:val="en-IN"/>
        </w:rPr>
        <w:t>,</w:t>
      </w:r>
      <w:r w:rsidRPr="00C35789">
        <w:rPr>
          <w:lang w:val="en-IN"/>
        </w:rPr>
        <w:t xml:space="preserve"> like affordability, product availability and convenience</w:t>
      </w:r>
      <w:r w:rsidR="00650166">
        <w:rPr>
          <w:lang w:val="en-IN"/>
        </w:rPr>
        <w:t>,</w:t>
      </w:r>
      <w:r w:rsidRPr="00C35789">
        <w:rPr>
          <w:lang w:val="en-IN"/>
        </w:rPr>
        <w:t xml:space="preserve"> can impede the conversion.</w:t>
      </w:r>
    </w:p>
    <w:p w14:paraId="1E5F4F30" w14:textId="78A3C37A" w:rsidR="00C35789" w:rsidRPr="00C35789" w:rsidRDefault="00C35789" w:rsidP="00C35789">
      <w:pPr>
        <w:rPr>
          <w:lang w:val="en-IN"/>
        </w:rPr>
      </w:pPr>
      <w:r w:rsidRPr="00C35789">
        <w:rPr>
          <w:lang w:val="en-IN"/>
        </w:rPr>
        <w:t xml:space="preserve">The last few years have shown that UK consumers are becoming increasingly aware of sustainability issues because of climate change, plastic pollution, biodiversity loss and the initiatives of the government to promote sustainability. Consumers' inclination to think about environmental and ethical issues when purchasing has risen in the last few decades compared to past decades (Kumar et al., 2024). As a consequence of this increasing awareness, organisations have been investing in sustainable marketing activities like packaging made from recyclable materials, ethically sourced materials, minimising carbon emissions and </w:t>
      </w:r>
      <w:r>
        <w:rPr>
          <w:lang w:val="en-IN"/>
        </w:rPr>
        <w:t>environmentally</w:t>
      </w:r>
      <w:r w:rsidRPr="00C35789">
        <w:rPr>
          <w:lang w:val="en-IN"/>
        </w:rPr>
        <w:t xml:space="preserve"> friendly manufacturing methods. Consumers are now far more demanding of </w:t>
      </w:r>
      <w:r w:rsidR="00650166">
        <w:rPr>
          <w:lang w:val="en-IN"/>
        </w:rPr>
        <w:t>organisations'</w:t>
      </w:r>
      <w:r w:rsidRPr="00C35789">
        <w:rPr>
          <w:lang w:val="en-IN"/>
        </w:rPr>
        <w:t xml:space="preserve"> true dedication to sustainability than to just passing on green messages for marketing purposes.</w:t>
      </w:r>
    </w:p>
    <w:p w14:paraId="1BD89DB6" w14:textId="2FA19274" w:rsidR="00C35789" w:rsidRDefault="00DE2C17" w:rsidP="00C35789">
      <w:pPr>
        <w:rPr>
          <w:lang w:val="en-IN"/>
        </w:rPr>
      </w:pPr>
      <w:r>
        <w:rPr>
          <w:lang w:val="en-IN"/>
        </w:rPr>
        <w:t>Despite</w:t>
      </w:r>
      <w:r w:rsidR="00C35789" w:rsidRPr="00C35789">
        <w:rPr>
          <w:lang w:val="en-IN"/>
        </w:rPr>
        <w:t xml:space="preserve"> increasing awareness of the environment, researchers have been able to consistently find a disconnect between what consumers say they want to buy and what they actually do. The attitude-behaviour gap is a common term to describe this phenomenon. While consumers are often concerned about environmental sustainability, they often make decisions based on factors such as price, convenience, brand recognition, and product quality (Hossen et al., 2024). Similar results were obtained</w:t>
      </w:r>
      <w:r w:rsidR="00650166">
        <w:rPr>
          <w:lang w:val="en-IN"/>
        </w:rPr>
        <w:t>,</w:t>
      </w:r>
      <w:r w:rsidR="00C35789" w:rsidRPr="00C35789">
        <w:rPr>
          <w:lang w:val="en-IN"/>
        </w:rPr>
        <w:t xml:space="preserve"> which showed that environmental concern is not enough to ensure sustainable consumption because consumers consider other factors when making choices. The results of these studies indicate that positive attitudes towards sustainability do not always lead to environmentally responsible actions. It is also argued that the attitudes of consumers towards sustainable marketing </w:t>
      </w:r>
      <w:r w:rsidR="00650166">
        <w:rPr>
          <w:lang w:val="en-IN"/>
        </w:rPr>
        <w:t>are</w:t>
      </w:r>
      <w:r w:rsidR="00C35789" w:rsidRPr="00C35789">
        <w:rPr>
          <w:lang w:val="en-IN"/>
        </w:rPr>
        <w:t xml:space="preserve"> influenced by demographic characteristics. </w:t>
      </w:r>
    </w:p>
    <w:p w14:paraId="4DA2B56B" w14:textId="70319B1D" w:rsidR="00C35789" w:rsidRPr="00C35789" w:rsidRDefault="00C35789" w:rsidP="00C35789">
      <w:pPr>
        <w:pStyle w:val="Heading2"/>
      </w:pPr>
      <w:bookmarkStart w:id="12" w:name="_Toc237964737"/>
      <w:r w:rsidRPr="00C35789">
        <w:lastRenderedPageBreak/>
        <w:t>2.4 Theme 3: Factors Influencing Consumer Attitudes Towards Sustainable Marketing</w:t>
      </w:r>
      <w:bookmarkEnd w:id="12"/>
    </w:p>
    <w:p w14:paraId="7616A0EF" w14:textId="25F2C2A2" w:rsidR="00C35789" w:rsidRPr="00C35789" w:rsidRDefault="00C35789" w:rsidP="00C35789">
      <w:pPr>
        <w:rPr>
          <w:lang w:val="en-IN"/>
        </w:rPr>
      </w:pPr>
      <w:r w:rsidRPr="00C35789">
        <w:rPr>
          <w:lang w:val="en-IN"/>
        </w:rPr>
        <w:t xml:space="preserve">Consumer </w:t>
      </w:r>
      <w:r w:rsidR="00DE2C17">
        <w:rPr>
          <w:lang w:val="en-IN"/>
        </w:rPr>
        <w:t>attitudes</w:t>
      </w:r>
      <w:r w:rsidRPr="00C35789">
        <w:rPr>
          <w:lang w:val="en-IN"/>
        </w:rPr>
        <w:t xml:space="preserve"> towards sustainable marketing </w:t>
      </w:r>
      <w:r w:rsidR="00DE2C17">
        <w:rPr>
          <w:lang w:val="en-IN"/>
        </w:rPr>
        <w:t>exist</w:t>
      </w:r>
      <w:r w:rsidRPr="00C35789">
        <w:rPr>
          <w:lang w:val="en-IN"/>
        </w:rPr>
        <w:t xml:space="preserve"> in the context of many psychological, social, economic and environmental factors (Kuria, 2024). While consumers are increasingly aware of environmental sustainability, </w:t>
      </w:r>
      <w:r w:rsidR="00650166">
        <w:rPr>
          <w:lang w:val="en-IN"/>
        </w:rPr>
        <w:t>several interrelated factors can</w:t>
      </w:r>
      <w:r w:rsidRPr="00C35789">
        <w:rPr>
          <w:lang w:val="en-IN"/>
        </w:rPr>
        <w:t xml:space="preserve"> influence consumer purchase decisions, rather than solely environmental</w:t>
      </w:r>
      <w:r w:rsidR="00650166">
        <w:rPr>
          <w:lang w:val="en-IN"/>
        </w:rPr>
        <w:t xml:space="preserve"> ones</w:t>
      </w:r>
      <w:r w:rsidRPr="00C35789">
        <w:rPr>
          <w:lang w:val="en-IN"/>
        </w:rPr>
        <w:t xml:space="preserve">. Organisations need to be aware of these factors </w:t>
      </w:r>
      <w:r w:rsidR="00DE2C17">
        <w:rPr>
          <w:lang w:val="en-IN"/>
        </w:rPr>
        <w:t>to</w:t>
      </w:r>
      <w:r w:rsidRPr="00C35789">
        <w:rPr>
          <w:lang w:val="en-IN"/>
        </w:rPr>
        <w:t xml:space="preserve"> develop sustainable marketing strategies that can help consumers be </w:t>
      </w:r>
      <w:r w:rsidR="00650166">
        <w:rPr>
          <w:lang w:val="en-IN"/>
        </w:rPr>
        <w:t>environmentally</w:t>
      </w:r>
      <w:r w:rsidRPr="00C35789">
        <w:rPr>
          <w:lang w:val="en-IN"/>
        </w:rPr>
        <w:t xml:space="preserve"> responsible. Environmental knowledge, price sensitivity, product quality, social influence, corporate transparency and demographic characteristics have been suggested as the most important factors affecting consumer attitudes toward sustainable marketing based on previous studies.</w:t>
      </w:r>
    </w:p>
    <w:p w14:paraId="5D28F393" w14:textId="53F14928" w:rsidR="00C35789" w:rsidRPr="00C35789" w:rsidRDefault="00C35789" w:rsidP="00C35789">
      <w:pPr>
        <w:rPr>
          <w:lang w:val="en-IN"/>
        </w:rPr>
      </w:pPr>
      <w:r w:rsidRPr="00C35789">
        <w:rPr>
          <w:lang w:val="en-IN"/>
        </w:rPr>
        <w:t xml:space="preserve">Environmental awareness and knowledge are </w:t>
      </w:r>
      <w:r w:rsidR="00650166">
        <w:rPr>
          <w:lang w:val="en-IN"/>
        </w:rPr>
        <w:t>among</w:t>
      </w:r>
      <w:r w:rsidRPr="00C35789">
        <w:rPr>
          <w:lang w:val="en-IN"/>
        </w:rPr>
        <w:t xml:space="preserve"> the most influential factors of consumer attitudes. Environmental awareness is consumers' awareness of environmental matters like climate change, pollution, biodiversity loss and resource depletion (Iftikhar, Asghar and Khan, 2022), and consumers with higher environmental awareness tend to be more aware of the importance of sustainable consumption and more positive about their attitudes towards environmentally responsible products. Greater awareness allows consumers to consider the environmental impacts of their choices</w:t>
      </w:r>
      <w:r w:rsidR="00650166">
        <w:rPr>
          <w:lang w:val="en-IN"/>
        </w:rPr>
        <w:t>,</w:t>
      </w:r>
      <w:r w:rsidRPr="00C35789">
        <w:rPr>
          <w:lang w:val="en-IN"/>
        </w:rPr>
        <w:t xml:space="preserve"> and they are more likely to support organisations </w:t>
      </w:r>
      <w:r w:rsidR="00650166">
        <w:rPr>
          <w:lang w:val="en-IN"/>
        </w:rPr>
        <w:t>that</w:t>
      </w:r>
      <w:r w:rsidRPr="00C35789">
        <w:rPr>
          <w:lang w:val="en-IN"/>
        </w:rPr>
        <w:t xml:space="preserve"> are truly committed to sustainability. Make a case for the benefits of improving the willingness to buy sustainable goods through education and access to environmental information. However, while awareness can be associated with sustainable purchasing behaviour, it is not always enough, and this is because knowledge should come alongside practical incentives and product options, say Jiménez Romanillos, Williams and Wever (2024).</w:t>
      </w:r>
    </w:p>
    <w:p w14:paraId="071526E5" w14:textId="3864743C" w:rsidR="00C35789" w:rsidRPr="00C35789" w:rsidRDefault="00C35789" w:rsidP="00C35789">
      <w:pPr>
        <w:rPr>
          <w:lang w:val="en-IN"/>
        </w:rPr>
      </w:pPr>
      <w:r w:rsidRPr="00C35789">
        <w:rPr>
          <w:lang w:val="en-IN"/>
        </w:rPr>
        <w:t xml:space="preserve">One other key factor is sensitivity to the price. Consumers often have </w:t>
      </w:r>
      <w:r w:rsidR="00650166">
        <w:rPr>
          <w:lang w:val="en-IN"/>
        </w:rPr>
        <w:t>favourable</w:t>
      </w:r>
      <w:r w:rsidRPr="00C35789">
        <w:rPr>
          <w:lang w:val="en-IN"/>
        </w:rPr>
        <w:t xml:space="preserve"> perceptions of “green” products, but are not willing to pay more for sustainable products. Sustainable products may require more investment in production, but it is often the ethical sourcing, environmentally friendly materials and responsible manufacturing processes that make the difference. These extra expenses are then passed on to consumers </w:t>
      </w:r>
      <w:r w:rsidR="00650166">
        <w:rPr>
          <w:lang w:val="en-IN"/>
        </w:rPr>
        <w:t>in</w:t>
      </w:r>
      <w:r w:rsidRPr="00C35789">
        <w:rPr>
          <w:lang w:val="en-IN"/>
        </w:rPr>
        <w:t xml:space="preserve"> the price of their products. According to Lopes, Pinho and Gomes (2024), consumers care about sustainability</w:t>
      </w:r>
      <w:r w:rsidR="00650166">
        <w:rPr>
          <w:lang w:val="en-IN"/>
        </w:rPr>
        <w:t>,</w:t>
      </w:r>
      <w:r w:rsidRPr="00C35789">
        <w:rPr>
          <w:lang w:val="en-IN"/>
        </w:rPr>
        <w:t xml:space="preserve"> but price is still a key criterion in their buying decisions. This discovery backs the widely </w:t>
      </w:r>
      <w:r w:rsidR="00650166">
        <w:rPr>
          <w:lang w:val="en-IN"/>
        </w:rPr>
        <w:t>recognised</w:t>
      </w:r>
      <w:r w:rsidRPr="00C35789">
        <w:rPr>
          <w:lang w:val="en-IN"/>
        </w:rPr>
        <w:t xml:space="preserve"> attitude-behaviour distinction that the inclination to buy isn't aligned with conservation actions due to financial factors. In addition, although consumers may have positive attitudes toward </w:t>
      </w:r>
      <w:r w:rsidRPr="00C35789">
        <w:rPr>
          <w:lang w:val="en-IN"/>
        </w:rPr>
        <w:lastRenderedPageBreak/>
        <w:t>sustainability, lower-income consumers may be more interested in affordability than sustainability. Hence, the need to manage initiatives towards sustainability alongside competitive pricing in order to promote its use by consumers.</w:t>
      </w:r>
    </w:p>
    <w:p w14:paraId="5181E686" w14:textId="2DCDB57F" w:rsidR="00C35789" w:rsidRPr="00C35789" w:rsidRDefault="00C35789" w:rsidP="00C35789">
      <w:pPr>
        <w:rPr>
          <w:lang w:val="en-IN"/>
        </w:rPr>
      </w:pPr>
      <w:r w:rsidRPr="00C35789">
        <w:rPr>
          <w:lang w:val="en-IN"/>
        </w:rPr>
        <w:t xml:space="preserve">The quality and value of the product are also critical factors affecting consumer attitudes. According to Kharabsheh (2024), consumers are typically more demanding regarding the quality, functionality, durability, and performance of sustainable products </w:t>
      </w:r>
      <w:r w:rsidR="00650166">
        <w:rPr>
          <w:lang w:val="en-IN"/>
        </w:rPr>
        <w:t>compared</w:t>
      </w:r>
      <w:r w:rsidRPr="00C35789">
        <w:rPr>
          <w:lang w:val="en-IN"/>
        </w:rPr>
        <w:t xml:space="preserve"> to conventional products. However, if the environmentally friendly product doesn't deliver the quality or convenience the consumer expects, then there is a good chance that consumer purchasing will not be driven by sustainability. Suggest that consumers today are not only considering the environmental impact of the products they buy, but </w:t>
      </w:r>
      <w:r w:rsidR="00650166">
        <w:rPr>
          <w:lang w:val="en-IN"/>
        </w:rPr>
        <w:t xml:space="preserve">also </w:t>
      </w:r>
      <w:r w:rsidRPr="00C35789">
        <w:rPr>
          <w:lang w:val="en-IN"/>
        </w:rPr>
        <w:t xml:space="preserve">their value. </w:t>
      </w:r>
      <w:r w:rsidR="00650166">
        <w:rPr>
          <w:lang w:val="en-IN"/>
        </w:rPr>
        <w:t>Emphasise</w:t>
      </w:r>
      <w:r w:rsidRPr="00C35789">
        <w:rPr>
          <w:lang w:val="en-IN"/>
        </w:rPr>
        <w:t xml:space="preserve"> that organisations need to combine product innovation and sustainability to make sure that green products are still competitive in terms of quality, design and customer satisfaction. So </w:t>
      </w:r>
      <w:r w:rsidR="00DE2C17">
        <w:rPr>
          <w:lang w:val="en-IN"/>
        </w:rPr>
        <w:t>to</w:t>
      </w:r>
      <w:r w:rsidRPr="00C35789">
        <w:rPr>
          <w:lang w:val="en-IN"/>
        </w:rPr>
        <w:t xml:space="preserve"> be successful in sustainable marketing, organisations need to provide environmental value and good product performance.</w:t>
      </w:r>
    </w:p>
    <w:p w14:paraId="7F757985" w14:textId="77777777" w:rsidR="00C35789" w:rsidRPr="00C35789" w:rsidRDefault="00C35789" w:rsidP="00C35789">
      <w:pPr>
        <w:rPr>
          <w:lang w:val="en-IN"/>
        </w:rPr>
      </w:pPr>
      <w:r w:rsidRPr="00C35789">
        <w:rPr>
          <w:lang w:val="en-IN"/>
        </w:rPr>
        <w:t>Social and cultural is another important consumer attitude determinant. Family members, friends, colleagues and larger social networks can often influence consumer behaviour. (Gerlich, 2023) When sustainability is valued in society, social norms can shape people's perceptions of acceptable and desirable consumption behaviours and thus help motivate consumers to become more sustainable. Social media, influencer marketing, electronic word of mouth, and online reviews have also reinforced social influence due to the quick development of digital communication. The positive recommendations from trusted people or communities on social media can have a major impact on consumers' confidence in sustainable brands, whereas the negative publicity about companies' unethical conduct can leave a long-lasting impact on the company's reputation. Thus, organisations are more and more leveraging social media to share sustainability efforts and involve consumers in environmental campaigns.</w:t>
      </w:r>
    </w:p>
    <w:p w14:paraId="58C3D129" w14:textId="332F9D68" w:rsidR="00C35789" w:rsidRPr="00C35789" w:rsidRDefault="00C35789" w:rsidP="00C35789">
      <w:pPr>
        <w:pStyle w:val="Heading2"/>
      </w:pPr>
      <w:bookmarkStart w:id="13" w:name="_Toc237964738"/>
      <w:r w:rsidRPr="00C35789">
        <w:t>2.5 Theme 4: Greenwashing and Consumer Trust</w:t>
      </w:r>
      <w:bookmarkEnd w:id="13"/>
      <w:r w:rsidRPr="00C35789">
        <w:t xml:space="preserve">  </w:t>
      </w:r>
    </w:p>
    <w:p w14:paraId="6B3BF6D2" w14:textId="2D1D5643" w:rsidR="00C35789" w:rsidRPr="00C35789" w:rsidRDefault="00C35789" w:rsidP="00C35789">
      <w:pPr>
        <w:rPr>
          <w:lang w:val="en-IN"/>
        </w:rPr>
      </w:pPr>
      <w:r w:rsidRPr="00C35789">
        <w:rPr>
          <w:lang w:val="en-IN"/>
        </w:rPr>
        <w:t>To be successful, sustainable marketing practices are increasingly dependent on consumer trust. Consumers are growing increasingly aware of the importance of communication about the sustainability performance of organisations</w:t>
      </w:r>
      <w:r w:rsidR="00650166">
        <w:rPr>
          <w:lang w:val="en-IN"/>
        </w:rPr>
        <w:t>,</w:t>
      </w:r>
      <w:r w:rsidRPr="00C35789">
        <w:rPr>
          <w:lang w:val="en-IN"/>
        </w:rPr>
        <w:t xml:space="preserve"> which are increasingly encouraging their environmental and social efforts.</w:t>
      </w:r>
      <w:r>
        <w:rPr>
          <w:lang w:val="en-IN"/>
        </w:rPr>
        <w:t xml:space="preserve"> </w:t>
      </w:r>
      <w:r w:rsidRPr="00C35789">
        <w:rPr>
          <w:lang w:val="en-IN"/>
        </w:rPr>
        <w:t xml:space="preserve">Organisations are increasingly communicating their environmental and social efforts through their marketing and communication messages, and consumers are increasingly asking for transparency and honesty in this area. According to </w:t>
      </w:r>
      <w:r w:rsidRPr="00C35789">
        <w:rPr>
          <w:lang w:val="en-IN"/>
        </w:rPr>
        <w:lastRenderedPageBreak/>
        <w:t>Friberg Jonsson, Barrklint and Åkerberg (2023), the development of trust occurs when consumers trust that environmental claims made by a company are sincere, believable and backed by actions on the part of the company, not just marketing exaggeration. But the increasing trend of greenwashing has caused concern about the validity of corporate sustainability messaging and has had a significant impact on consumer perceptions of sustainable marketing.</w:t>
      </w:r>
    </w:p>
    <w:p w14:paraId="7678C9D3" w14:textId="77777777" w:rsidR="00C35789" w:rsidRPr="00C35789" w:rsidRDefault="00C35789" w:rsidP="00C35789">
      <w:pPr>
        <w:rPr>
          <w:lang w:val="en-IN"/>
        </w:rPr>
      </w:pPr>
      <w:r w:rsidRPr="00C35789">
        <w:rPr>
          <w:lang w:val="en-IN"/>
        </w:rPr>
        <w:t>Greenwashing is the misleading, exaggerated or inaccurate environmental claims by organisations to convey the impression that they are greener than they are in reality. Describe greenwashing and the difference between what a company does and what it says about its environment. In the current sustainability focus as a competitive strategy, some organisations have concentrated on putting out messages of sustainability rather than taking action to implement sustainability initiatives. As a result, there is growing consumer doubt about corporate commitments to the environment.</w:t>
      </w:r>
    </w:p>
    <w:p w14:paraId="26CA08E6" w14:textId="038CC676" w:rsidR="00C35789" w:rsidRDefault="00C35789" w:rsidP="00C35789">
      <w:pPr>
        <w:rPr>
          <w:lang w:val="en-IN"/>
        </w:rPr>
      </w:pPr>
      <w:r w:rsidRPr="00C35789">
        <w:rPr>
          <w:lang w:val="en-IN"/>
        </w:rPr>
        <w:t xml:space="preserve">Research by Ioannou, Kassinis and Papagiannakis (2023) has shown that greenwashing has adverse effects on consumer trust and consumer </w:t>
      </w:r>
      <w:r w:rsidR="00DE2C17">
        <w:rPr>
          <w:lang w:val="en-IN"/>
        </w:rPr>
        <w:t>behaviour</w:t>
      </w:r>
      <w:r w:rsidRPr="00C35789">
        <w:rPr>
          <w:lang w:val="en-IN"/>
        </w:rPr>
        <w:t>. The use of misleading sustainability claims leads to the creation of consumer confusion, a sense of risk and scepticism, which can ultimately diminish consumer willingness to buy products with a claimed sustainable identity. If consumers find that their trust in an organisation's environmental claims is misplaced, this can lead to a general distrust of sustainable marketing.</w:t>
      </w:r>
      <w:r w:rsidR="00650166">
        <w:rPr>
          <w:lang w:val="en-IN"/>
        </w:rPr>
        <w:t xml:space="preserve"> </w:t>
      </w:r>
      <w:r w:rsidRPr="00C35789">
        <w:rPr>
          <w:lang w:val="en-IN"/>
        </w:rPr>
        <w:t xml:space="preserve">If consumers develop a lack of trust in an organisation's environmental claims, it can also lead them to lose trust in sustainable marketing in general. This loss of confidence can hurt brand reputation, hurt customer loyalty and cause consumers to stop supporting authentic sustainable businesses. Consumers are </w:t>
      </w:r>
      <w:r w:rsidR="00DE2C17">
        <w:rPr>
          <w:lang w:val="en-IN"/>
        </w:rPr>
        <w:t>sceptical</w:t>
      </w:r>
      <w:r w:rsidRPr="00C35789">
        <w:rPr>
          <w:lang w:val="en-IN"/>
        </w:rPr>
        <w:t xml:space="preserve"> of companies, and researchers say transparency is a key to combating distrust. Clear and accurate communication means sharing of reliable, traceable data on sourcing, carbon footprints, manufacturing processes, waste management and environmental goals.</w:t>
      </w:r>
      <w:r>
        <w:rPr>
          <w:lang w:val="en-IN"/>
        </w:rPr>
        <w:t xml:space="preserve"> </w:t>
      </w:r>
    </w:p>
    <w:p w14:paraId="4AD4F21B" w14:textId="77777777" w:rsidR="00C35789" w:rsidRPr="00C35789" w:rsidRDefault="00C35789" w:rsidP="00C35789">
      <w:pPr>
        <w:pStyle w:val="Heading2"/>
      </w:pPr>
      <w:bookmarkStart w:id="14" w:name="_Toc237964739"/>
      <w:r w:rsidRPr="00C35789">
        <w:t>2.6 Theoretical Framework</w:t>
      </w:r>
      <w:bookmarkEnd w:id="14"/>
      <w:r w:rsidRPr="00C35789">
        <w:t xml:space="preserve"> </w:t>
      </w:r>
    </w:p>
    <w:p w14:paraId="6658CD79" w14:textId="77777777" w:rsidR="00C35789" w:rsidRPr="00C35789" w:rsidRDefault="00C35789" w:rsidP="00C35789">
      <w:pPr>
        <w:rPr>
          <w:b/>
          <w:bCs/>
          <w:lang w:val="en-IN"/>
        </w:rPr>
      </w:pPr>
      <w:r w:rsidRPr="00C35789">
        <w:rPr>
          <w:b/>
          <w:bCs/>
          <w:lang w:val="en-IN"/>
        </w:rPr>
        <w:t xml:space="preserve">2.6.1 Theory of Planned Behaviour (TPB) – Ajzen (1991) </w:t>
      </w:r>
    </w:p>
    <w:p w14:paraId="77CF88B9" w14:textId="2932EE12" w:rsidR="00C35789" w:rsidRPr="00C35789" w:rsidRDefault="00C35789" w:rsidP="00C35789">
      <w:pPr>
        <w:rPr>
          <w:lang w:val="en-IN"/>
        </w:rPr>
      </w:pPr>
      <w:r w:rsidRPr="00C35789">
        <w:rPr>
          <w:lang w:val="en-IN"/>
        </w:rPr>
        <w:t xml:space="preserve">The Theory of Planned Behaviour (TPB) of Ajzen (1991) is one of the most popular theories used for consumer behaviour and intentions to make a purchase. According to </w:t>
      </w:r>
      <w:r w:rsidR="00DE2C17">
        <w:rPr>
          <w:lang w:val="en-IN"/>
        </w:rPr>
        <w:t xml:space="preserve">the </w:t>
      </w:r>
      <w:r w:rsidRPr="00C35789">
        <w:rPr>
          <w:lang w:val="en-IN"/>
        </w:rPr>
        <w:t xml:space="preserve">theory, attitudes and subjective norms, as well as perceived behavioural control, are the three main factors affecting an individual's behaviour. Attitude is a person's positive or negative judgement of the behaviour, </w:t>
      </w:r>
      <w:r w:rsidR="00650166">
        <w:rPr>
          <w:lang w:val="en-IN"/>
        </w:rPr>
        <w:t xml:space="preserve">and </w:t>
      </w:r>
      <w:r w:rsidRPr="00C35789">
        <w:rPr>
          <w:lang w:val="en-IN"/>
        </w:rPr>
        <w:t xml:space="preserve">subjective norms indicate the impact of family, friends and society on the </w:t>
      </w:r>
      <w:r w:rsidRPr="00C35789">
        <w:rPr>
          <w:lang w:val="en-IN"/>
        </w:rPr>
        <w:lastRenderedPageBreak/>
        <w:t xml:space="preserve">choice of the behaviour. Perceived behavioural control is defined as the belief on the part of the individual that they </w:t>
      </w:r>
      <w:r w:rsidR="00650166">
        <w:rPr>
          <w:lang w:val="en-IN"/>
        </w:rPr>
        <w:t>can</w:t>
      </w:r>
      <w:r w:rsidRPr="00C35789">
        <w:rPr>
          <w:lang w:val="en-IN"/>
        </w:rPr>
        <w:t xml:space="preserve"> undertake the behaviour</w:t>
      </w:r>
      <w:r w:rsidR="00650166">
        <w:rPr>
          <w:lang w:val="en-IN"/>
        </w:rPr>
        <w:t>,</w:t>
      </w:r>
      <w:r w:rsidRPr="00C35789">
        <w:rPr>
          <w:lang w:val="en-IN"/>
        </w:rPr>
        <w:t xml:space="preserve"> which may rely on the affordability, availability and convenience (von der Assen and Schellhaas, 2025). Considering sustainable marketing, TPB indicates that individuals </w:t>
      </w:r>
      <w:r w:rsidR="00650166">
        <w:rPr>
          <w:lang w:val="en-IN"/>
        </w:rPr>
        <w:t>who</w:t>
      </w:r>
      <w:r w:rsidRPr="00C35789">
        <w:rPr>
          <w:lang w:val="en-IN"/>
        </w:rPr>
        <w:t xml:space="preserve"> are </w:t>
      </w:r>
      <w:r w:rsidR="00650166">
        <w:rPr>
          <w:lang w:val="en-IN"/>
        </w:rPr>
        <w:t>favourably</w:t>
      </w:r>
      <w:r w:rsidRPr="00C35789">
        <w:rPr>
          <w:lang w:val="en-IN"/>
        </w:rPr>
        <w:t xml:space="preserve"> oriented to </w:t>
      </w:r>
      <w:r w:rsidR="00650166">
        <w:rPr>
          <w:lang w:val="en-IN"/>
        </w:rPr>
        <w:t>environmentally</w:t>
      </w:r>
      <w:r w:rsidRPr="00C35789">
        <w:rPr>
          <w:lang w:val="en-IN"/>
        </w:rPr>
        <w:t xml:space="preserve"> friendly products, have social support for sustainable consumption, and feel confident of their sustainable purchase capability are more likely to form </w:t>
      </w:r>
      <w:r w:rsidR="00650166">
        <w:rPr>
          <w:lang w:val="en-IN"/>
        </w:rPr>
        <w:t>favourable</w:t>
      </w:r>
      <w:r w:rsidRPr="00C35789">
        <w:rPr>
          <w:lang w:val="en-IN"/>
        </w:rPr>
        <w:t xml:space="preserve"> intentions to purchase. </w:t>
      </w:r>
    </w:p>
    <w:p w14:paraId="6FBD2561" w14:textId="3610AAB8" w:rsidR="00C35789" w:rsidRPr="00650166" w:rsidRDefault="00650166" w:rsidP="00C35789">
      <w:pPr>
        <w:rPr>
          <w:b/>
          <w:bCs/>
          <w:lang w:val="en-IN"/>
        </w:rPr>
      </w:pPr>
      <w:r w:rsidRPr="00650166">
        <w:rPr>
          <w:b/>
          <w:bCs/>
          <w:lang w:val="en-IN"/>
        </w:rPr>
        <w:t xml:space="preserve">2.6.2 Value-Belief-Norm (VBN) Theory – Stern (2000) </w:t>
      </w:r>
    </w:p>
    <w:p w14:paraId="464FE3F6" w14:textId="6F7C7E91" w:rsidR="00C35789" w:rsidRPr="00C35789" w:rsidRDefault="00C35789" w:rsidP="00C35789">
      <w:pPr>
        <w:rPr>
          <w:lang w:val="en-IN"/>
        </w:rPr>
      </w:pPr>
      <w:r w:rsidRPr="00C35789">
        <w:rPr>
          <w:lang w:val="en-IN"/>
        </w:rPr>
        <w:t xml:space="preserve">The Value-Belief-Norm (VBN) theory of Stern (2000) describes environmentally responsible behaviour in terms of values, beliefs about the environment and moral norms. The theory suggests that those with high environmental values are more likely to form beliefs about </w:t>
      </w:r>
      <w:r w:rsidR="00650166">
        <w:rPr>
          <w:lang w:val="en-IN"/>
        </w:rPr>
        <w:t xml:space="preserve">the </w:t>
      </w:r>
      <w:r w:rsidRPr="00C35789">
        <w:rPr>
          <w:lang w:val="en-IN"/>
        </w:rPr>
        <w:t xml:space="preserve">conservation of natural resources and </w:t>
      </w:r>
      <w:r w:rsidR="00650166">
        <w:rPr>
          <w:lang w:val="en-IN"/>
        </w:rPr>
        <w:t>minimising</w:t>
      </w:r>
      <w:r w:rsidRPr="00C35789">
        <w:rPr>
          <w:lang w:val="en-IN"/>
        </w:rPr>
        <w:t xml:space="preserve"> environmental harm. These beliefs lead to personal norms, or feelings of moral responsibility</w:t>
      </w:r>
      <w:r w:rsidR="00650166">
        <w:rPr>
          <w:lang w:val="en-IN"/>
        </w:rPr>
        <w:t>,</w:t>
      </w:r>
      <w:r w:rsidRPr="00C35789">
        <w:rPr>
          <w:lang w:val="en-IN"/>
        </w:rPr>
        <w:t xml:space="preserve"> that in turn inspire pro-environmental behaviour. The VBN Theory differs from the Theory of Planned Behaviour in that it deals with the ethical and moral motivators behind sustainable consumption rather than behavioural intentions. In the context of sustainable marketing, consumers who place high importance on the environment are more inclined to </w:t>
      </w:r>
      <w:r w:rsidR="00650166">
        <w:rPr>
          <w:lang w:val="en-IN"/>
        </w:rPr>
        <w:t>patronise</w:t>
      </w:r>
      <w:r w:rsidRPr="00C35789">
        <w:rPr>
          <w:lang w:val="en-IN"/>
        </w:rPr>
        <w:t xml:space="preserve"> companies that implement a policy of ethical sourcing, use recyclable packaging, practice carbon reduction, and so on. </w:t>
      </w:r>
    </w:p>
    <w:p w14:paraId="01E93999" w14:textId="77777777" w:rsidR="00C35789" w:rsidRPr="00650166" w:rsidRDefault="00C35789" w:rsidP="00C35789">
      <w:pPr>
        <w:rPr>
          <w:b/>
          <w:bCs/>
          <w:lang w:val="en-IN"/>
        </w:rPr>
      </w:pPr>
      <w:r w:rsidRPr="00650166">
        <w:rPr>
          <w:b/>
          <w:bCs/>
          <w:lang w:val="en-IN"/>
        </w:rPr>
        <w:t xml:space="preserve">2.6.3 Stakeholder Theory Freeman (1984) </w:t>
      </w:r>
    </w:p>
    <w:p w14:paraId="6B536544" w14:textId="30A5136F" w:rsidR="00C35789" w:rsidRPr="00C35789" w:rsidRDefault="00C35789" w:rsidP="00C35789">
      <w:pPr>
        <w:rPr>
          <w:lang w:val="en-IN"/>
        </w:rPr>
      </w:pPr>
      <w:r w:rsidRPr="00C35789">
        <w:rPr>
          <w:lang w:val="en-IN"/>
        </w:rPr>
        <w:t>The theory of Stakeholder Theory was propounded by Freeman (1984)</w:t>
      </w:r>
      <w:r w:rsidR="00650166">
        <w:rPr>
          <w:lang w:val="en-IN"/>
        </w:rPr>
        <w:t>,</w:t>
      </w:r>
      <w:r w:rsidRPr="00C35789">
        <w:rPr>
          <w:lang w:val="en-IN"/>
        </w:rPr>
        <w:t xml:space="preserve"> which states that the organisation should create value for all the stakeholders and not just shareholders. Stakeholders </w:t>
      </w:r>
      <w:r w:rsidR="00DE2C17">
        <w:rPr>
          <w:lang w:val="en-IN"/>
        </w:rPr>
        <w:t>include</w:t>
      </w:r>
      <w:r w:rsidRPr="00C35789">
        <w:rPr>
          <w:lang w:val="en-IN"/>
        </w:rPr>
        <w:t xml:space="preserve"> customers, employees, suppliers, governments, local communities, investors and the natural environment. The theory applies to the idea that business sustainability is achieved when the different interest groups are considered </w:t>
      </w:r>
      <w:r w:rsidR="00DE2C17">
        <w:rPr>
          <w:lang w:val="en-IN"/>
        </w:rPr>
        <w:t>responsibly and ethically</w:t>
      </w:r>
      <w:r w:rsidRPr="00C35789">
        <w:rPr>
          <w:lang w:val="en-IN"/>
        </w:rPr>
        <w:t xml:space="preserve"> (Adewole, 2024). Organisations are expected to create products and marketing strategies that will meet the needs of consumers and reduce environmental impact</w:t>
      </w:r>
      <w:r w:rsidR="00650166">
        <w:rPr>
          <w:lang w:val="en-IN"/>
        </w:rPr>
        <w:t>,</w:t>
      </w:r>
      <w:r w:rsidRPr="00C35789">
        <w:rPr>
          <w:lang w:val="en-IN"/>
        </w:rPr>
        <w:t xml:space="preserve"> and at the same time help make a positive contribution to society, in relation to sustainable marketing. A business's ethical and transparent practices and commitments to fair labour relations and sustainability will bolster consumer confidence and enhance corporate image. </w:t>
      </w:r>
    </w:p>
    <w:p w14:paraId="7960D4DE" w14:textId="17163903" w:rsidR="00C35789" w:rsidRPr="00C35789" w:rsidRDefault="00650166" w:rsidP="00650166">
      <w:pPr>
        <w:pStyle w:val="Heading2"/>
      </w:pPr>
      <w:bookmarkStart w:id="15" w:name="_Toc237964740"/>
      <w:r w:rsidRPr="00650166">
        <w:t>2.7 Research Gap and Conceptual Framework</w:t>
      </w:r>
      <w:bookmarkEnd w:id="15"/>
      <w:r w:rsidRPr="00650166">
        <w:t xml:space="preserve"> </w:t>
      </w:r>
      <w:r w:rsidR="00C35789" w:rsidRPr="00C35789">
        <w:t xml:space="preserve"> </w:t>
      </w:r>
    </w:p>
    <w:p w14:paraId="12D34076" w14:textId="65BD513B" w:rsidR="00C35789" w:rsidRPr="00C35789" w:rsidRDefault="00C35789" w:rsidP="00C35789">
      <w:pPr>
        <w:rPr>
          <w:lang w:val="en-IN"/>
        </w:rPr>
      </w:pPr>
      <w:r w:rsidRPr="00C35789">
        <w:rPr>
          <w:lang w:val="en-IN"/>
        </w:rPr>
        <w:t xml:space="preserve">This review of the literature shows that while the relationship between sustainable marketing and sustainable consumer behaviour has been well studied, there are gaps in the literature. The </w:t>
      </w:r>
      <w:r w:rsidRPr="00C35789">
        <w:rPr>
          <w:lang w:val="en-IN"/>
        </w:rPr>
        <w:lastRenderedPageBreak/>
        <w:t xml:space="preserve">majority of the studies have been conducted </w:t>
      </w:r>
      <w:r w:rsidR="00DE2C17">
        <w:rPr>
          <w:lang w:val="en-IN"/>
        </w:rPr>
        <w:t>quantitatively</w:t>
      </w:r>
      <w:r w:rsidRPr="00C35789">
        <w:rPr>
          <w:lang w:val="en-IN"/>
        </w:rPr>
        <w:t xml:space="preserve"> and have relied on surveys to assess consumers' purchase intentions and their attitudes towards the environment (De Oliveira Lima et al. 2024). Although these studies offer useful statistical data, they lack the degree of depth required to identify the underlying attitudes, perceptions and experiences of consumers in relation to sustainable marketing. Moreover, there is a small number of studies that explicitly focus on UK consumers' perceptions of corporate sustainability efforts, perceptions of greenwashing and trust-building in sustainability claims </w:t>
      </w:r>
      <w:r w:rsidR="00650166">
        <w:rPr>
          <w:lang w:val="en-IN"/>
        </w:rPr>
        <w:t>qualitatively</w:t>
      </w:r>
      <w:r w:rsidRPr="00C35789">
        <w:rPr>
          <w:lang w:val="en-IN"/>
        </w:rPr>
        <w:t>. In this study, this is addressed by exploring the attitudes of UK consumers towards sustainable marketing practices in a more in-depth qualitative research study to gain deeper insight into the factors impacting their attitude towards sustainable marketing and their purchasing decisions.</w:t>
      </w:r>
    </w:p>
    <w:p w14:paraId="72167261" w14:textId="4C6C909D" w:rsidR="00C35789" w:rsidRPr="00650166" w:rsidRDefault="00C35789" w:rsidP="00C35789">
      <w:pPr>
        <w:rPr>
          <w:b/>
          <w:bCs/>
          <w:lang w:val="en-IN"/>
        </w:rPr>
      </w:pPr>
      <w:r w:rsidRPr="00650166">
        <w:rPr>
          <w:b/>
          <w:bCs/>
          <w:lang w:val="en-IN"/>
        </w:rPr>
        <w:t>Conceptual Framework</w:t>
      </w:r>
    </w:p>
    <w:p w14:paraId="1976BC43" w14:textId="34F56E14" w:rsidR="004E5866" w:rsidRPr="004E5866" w:rsidRDefault="004E5866" w:rsidP="004E5866">
      <w:pPr>
        <w:rPr>
          <w:lang w:val="en-IN"/>
        </w:rPr>
      </w:pPr>
      <w:r w:rsidRPr="004E5866">
        <w:rPr>
          <w:noProof/>
          <w:lang w:eastAsia="en-GB"/>
        </w:rPr>
        <w:lastRenderedPageBreak/>
        <w:drawing>
          <wp:inline distT="0" distB="0" distL="0" distR="0" wp14:anchorId="47015716" wp14:editId="41A368BA">
            <wp:extent cx="5731510" cy="6281420"/>
            <wp:effectExtent l="0" t="0" r="2540" b="5080"/>
            <wp:docPr id="12348655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281420"/>
                    </a:xfrm>
                    <a:prstGeom prst="rect">
                      <a:avLst/>
                    </a:prstGeom>
                    <a:noFill/>
                    <a:ln>
                      <a:noFill/>
                    </a:ln>
                  </pic:spPr>
                </pic:pic>
              </a:graphicData>
            </a:graphic>
          </wp:inline>
        </w:drawing>
      </w:r>
    </w:p>
    <w:p w14:paraId="7410001B" w14:textId="123113BF" w:rsidR="00650166" w:rsidRPr="00C35789" w:rsidRDefault="00650166" w:rsidP="00650166">
      <w:pPr>
        <w:rPr>
          <w:lang w:val="en-IN"/>
        </w:rPr>
      </w:pPr>
      <w:r w:rsidRPr="00C35789">
        <w:rPr>
          <w:lang w:val="en-IN"/>
        </w:rPr>
        <w:t>As shown in the conceptual framework, sustainable marketing practices can affect consumer attitudes through various marketing factors such as environmental awareness, price sensitivity, product quality, social influence, corporate transparency and the perception of greenwashing. Overall attitude towards sustainable marketing is determined by consumer trust</w:t>
      </w:r>
      <w:r>
        <w:rPr>
          <w:lang w:val="en-IN"/>
        </w:rPr>
        <w:t>,</w:t>
      </w:r>
      <w:r w:rsidRPr="00C35789">
        <w:rPr>
          <w:lang w:val="en-IN"/>
        </w:rPr>
        <w:t xml:space="preserve"> and this consequently affects the consumers' sustainable purchasing behaviour. This framework will be used as the basis for the qualitative investigation that will be done during this dissertation.</w:t>
      </w:r>
    </w:p>
    <w:p w14:paraId="24E105DE" w14:textId="77777777" w:rsidR="00650166" w:rsidRPr="00C35789" w:rsidRDefault="00650166" w:rsidP="00650166">
      <w:pPr>
        <w:pStyle w:val="Heading2"/>
      </w:pPr>
      <w:bookmarkStart w:id="16" w:name="_Toc237964741"/>
      <w:r w:rsidRPr="00C35789">
        <w:lastRenderedPageBreak/>
        <w:t>2.8 Chapter Summary</w:t>
      </w:r>
      <w:bookmarkEnd w:id="16"/>
      <w:r w:rsidRPr="00C35789">
        <w:t xml:space="preserve"> </w:t>
      </w:r>
    </w:p>
    <w:p w14:paraId="1595D118" w14:textId="50B3BDFF" w:rsidR="00165AB1" w:rsidRDefault="00650166" w:rsidP="00650166">
      <w:pPr>
        <w:rPr>
          <w:lang w:val="en-IN"/>
        </w:rPr>
      </w:pPr>
      <w:r w:rsidRPr="00C35789">
        <w:rPr>
          <w:lang w:val="en-IN"/>
        </w:rPr>
        <w:t xml:space="preserve">This chapter did a critical review of the literature related to the attitudes of consumers to sustainable marketing in the UK. It explored the meaning and development of sustainable marketing, consumer perceptions </w:t>
      </w:r>
      <w:r w:rsidR="00052677">
        <w:rPr>
          <w:lang w:val="en-IN"/>
        </w:rPr>
        <w:t>of</w:t>
      </w:r>
      <w:r w:rsidRPr="00C35789">
        <w:rPr>
          <w:lang w:val="en-IN"/>
        </w:rPr>
        <w:t xml:space="preserve"> sustainable marketing, factors influencing consumer purchasing and the role of greenwashing in consumer </w:t>
      </w:r>
      <w:r w:rsidR="00052677">
        <w:rPr>
          <w:lang w:val="en-IN"/>
        </w:rPr>
        <w:t>scepticism</w:t>
      </w:r>
      <w:r w:rsidRPr="00C35789">
        <w:rPr>
          <w:lang w:val="en-IN"/>
        </w:rPr>
        <w:t xml:space="preserve">. The chapter also talks about three theories </w:t>
      </w:r>
      <w:r>
        <w:rPr>
          <w:lang w:val="en-IN"/>
        </w:rPr>
        <w:t>that were</w:t>
      </w:r>
      <w:r w:rsidRPr="00C35789">
        <w:rPr>
          <w:lang w:val="en-IN"/>
        </w:rPr>
        <w:t xml:space="preserve"> used for </w:t>
      </w:r>
      <w:r w:rsidR="00052677">
        <w:rPr>
          <w:lang w:val="en-IN"/>
        </w:rPr>
        <w:t>conceptualising</w:t>
      </w:r>
      <w:r w:rsidRPr="00C35789">
        <w:rPr>
          <w:lang w:val="en-IN"/>
        </w:rPr>
        <w:t xml:space="preserve"> this study, namely the Theory of Planned Behaviour (TPB), </w:t>
      </w:r>
      <w:r>
        <w:rPr>
          <w:lang w:val="en-IN"/>
        </w:rPr>
        <w:t xml:space="preserve">the </w:t>
      </w:r>
      <w:r w:rsidRPr="00C35789">
        <w:rPr>
          <w:lang w:val="en-IN"/>
        </w:rPr>
        <w:t xml:space="preserve">Value-Belief-Norm (VBN) Theory, and the Stakeholder Theory. In addition, the gap in the literature revealed the under-researched area of qualitative methods to investigate UK consumers' perception of sustainable marketing. The conceptual framework was derived from these findings, which </w:t>
      </w:r>
      <w:r w:rsidR="00052677">
        <w:rPr>
          <w:lang w:val="en-IN"/>
        </w:rPr>
        <w:t>guided</w:t>
      </w:r>
      <w:r w:rsidRPr="00C35789">
        <w:rPr>
          <w:lang w:val="en-IN"/>
        </w:rPr>
        <w:t xml:space="preserve"> </w:t>
      </w:r>
      <w:r w:rsidR="00052677">
        <w:rPr>
          <w:lang w:val="en-IN"/>
        </w:rPr>
        <w:t xml:space="preserve">the </w:t>
      </w:r>
      <w:r w:rsidRPr="00C35789">
        <w:rPr>
          <w:lang w:val="en-IN"/>
        </w:rPr>
        <w:t>research. The methodology of the research is discussed in the following chapter, where the research philosophy adopted, the research approach, the research design, research methods of data collection, sampling, ethical issues, and data analysis techniques are explained</w:t>
      </w:r>
      <w:r w:rsidR="004C56FE" w:rsidRPr="004C56FE">
        <w:rPr>
          <w:lang w:val="en-IN"/>
        </w:rPr>
        <w:t>.</w:t>
      </w:r>
      <w:r w:rsidR="003458D8">
        <w:rPr>
          <w:lang w:val="en-IN"/>
        </w:rPr>
        <w:t xml:space="preserve"> </w:t>
      </w:r>
    </w:p>
    <w:p w14:paraId="5BDF330D" w14:textId="30E70BD1" w:rsidR="00385DCC" w:rsidRDefault="00385DCC">
      <w:pPr>
        <w:spacing w:line="278" w:lineRule="auto"/>
        <w:jc w:val="left"/>
        <w:rPr>
          <w:lang w:val="en-IN"/>
        </w:rPr>
      </w:pPr>
      <w:r>
        <w:rPr>
          <w:lang w:val="en-IN"/>
        </w:rPr>
        <w:br w:type="page"/>
      </w:r>
    </w:p>
    <w:p w14:paraId="251E0619" w14:textId="77777777" w:rsidR="00385DCC" w:rsidRDefault="00385DCC" w:rsidP="00385DCC">
      <w:pPr>
        <w:pStyle w:val="Heading1"/>
      </w:pPr>
      <w:bookmarkStart w:id="17" w:name="_Toc237964742"/>
      <w:r w:rsidRPr="00385DCC">
        <w:lastRenderedPageBreak/>
        <w:t>Chapter 3: Research Methodology</w:t>
      </w:r>
      <w:bookmarkEnd w:id="17"/>
      <w:r>
        <w:t xml:space="preserve"> </w:t>
      </w:r>
    </w:p>
    <w:p w14:paraId="189DC446" w14:textId="62478CC5" w:rsidR="0092695C" w:rsidRDefault="0092695C" w:rsidP="00640C49">
      <w:pPr>
        <w:pStyle w:val="Heading2"/>
      </w:pPr>
      <w:bookmarkStart w:id="18" w:name="_Toc237964743"/>
      <w:r w:rsidRPr="0092695C">
        <w:t>3.1 Introduction</w:t>
      </w:r>
      <w:bookmarkEnd w:id="18"/>
      <w:r w:rsidRPr="0092695C">
        <w:t xml:space="preserve"> </w:t>
      </w:r>
    </w:p>
    <w:p w14:paraId="4431808A" w14:textId="0213D2D5" w:rsidR="00640C49" w:rsidRPr="00640C49" w:rsidRDefault="00640C49" w:rsidP="00640C49">
      <w:pPr>
        <w:rPr>
          <w:lang w:val="en-IN"/>
        </w:rPr>
      </w:pPr>
      <w:r w:rsidRPr="00640C49">
        <w:rPr>
          <w:lang w:val="en-IN"/>
        </w:rPr>
        <w:t xml:space="preserve">The methodology undertaken for the research into the attitudes of consumers towards sustainable marketing practices in the United Kingdom (UK) is outlined in this chapter. The methodology is used to explain the process of research and to justify the method used in this research for fulfilling the aim and objectives of research stated in Chapter 1. Research methodology offers a systematic and logical approach that facilitates the collection, analysis and interpretation of data and ensures the reliability and credibility of the results, as well as their academic </w:t>
      </w:r>
      <w:r w:rsidR="00F379F2">
        <w:rPr>
          <w:lang w:val="en-IN"/>
        </w:rPr>
        <w:t>rigour</w:t>
      </w:r>
      <w:r w:rsidRPr="00640C49">
        <w:rPr>
          <w:lang w:val="en-IN"/>
        </w:rPr>
        <w:t>.</w:t>
      </w:r>
      <w:r>
        <w:rPr>
          <w:lang w:val="en-IN"/>
        </w:rPr>
        <w:t xml:space="preserve"> </w:t>
      </w:r>
      <w:r w:rsidRPr="00640C49">
        <w:rPr>
          <w:lang w:val="en-IN"/>
        </w:rPr>
        <w:t xml:space="preserve"> </w:t>
      </w:r>
    </w:p>
    <w:p w14:paraId="3A1D10D0" w14:textId="77777777" w:rsidR="00640C49" w:rsidRPr="00640C49" w:rsidRDefault="00640C49" w:rsidP="00640C49">
      <w:pPr>
        <w:pStyle w:val="Heading2"/>
      </w:pPr>
      <w:bookmarkStart w:id="19" w:name="_Toc237964744"/>
      <w:r w:rsidRPr="00640C49">
        <w:t>3.2 Research Philosophy</w:t>
      </w:r>
      <w:bookmarkEnd w:id="19"/>
    </w:p>
    <w:p w14:paraId="081ADDDF" w14:textId="4B843411" w:rsidR="00640C49" w:rsidRPr="00640C49" w:rsidRDefault="00640C49" w:rsidP="00640C49">
      <w:pPr>
        <w:rPr>
          <w:lang w:val="en-IN"/>
        </w:rPr>
      </w:pPr>
      <w:r w:rsidRPr="00640C49">
        <w:rPr>
          <w:lang w:val="en-IN"/>
        </w:rPr>
        <w:t>Research philosophy is the set of beliefs, assumptions and principles that shape the nature of the development, interpretation and application of knowledge in the process of research</w:t>
      </w:r>
      <w:r w:rsidR="00052677">
        <w:rPr>
          <w:lang w:val="en-IN"/>
        </w:rPr>
        <w:t xml:space="preserve"> (</w:t>
      </w:r>
      <w:r w:rsidR="002D6DF6">
        <w:t>Tronvoll</w:t>
      </w:r>
      <w:r w:rsidR="00052677">
        <w:t xml:space="preserve"> </w:t>
      </w:r>
      <w:r w:rsidR="00052677" w:rsidRPr="00052677">
        <w:t>and Edvardsson, 2024</w:t>
      </w:r>
      <w:r w:rsidR="00052677">
        <w:t>)</w:t>
      </w:r>
      <w:r w:rsidR="00052677" w:rsidRPr="00052677">
        <w:t xml:space="preserve">. </w:t>
      </w:r>
      <w:r w:rsidRPr="00640C49">
        <w:rPr>
          <w:lang w:val="en-IN"/>
        </w:rPr>
        <w:t xml:space="preserve">The choice of an appropriate research philosophy is an important phase in research as it influences the research design, data collection methods, analysis procedures and interpretation of findings. In business and management research, </w:t>
      </w:r>
      <w:r w:rsidR="00F379F2">
        <w:rPr>
          <w:lang w:val="en-IN"/>
        </w:rPr>
        <w:t>four stated research philosophies are</w:t>
      </w:r>
      <w:r w:rsidRPr="00640C49">
        <w:rPr>
          <w:lang w:val="en-IN"/>
        </w:rPr>
        <w:t xml:space="preserve"> widely accepted, each with different views on knowledge production: positivism, interpretivism, realism and pragmatism.</w:t>
      </w:r>
      <w:r w:rsidR="00DE2C17">
        <w:rPr>
          <w:lang w:val="en-IN"/>
        </w:rPr>
        <w:t xml:space="preserve"> </w:t>
      </w:r>
    </w:p>
    <w:p w14:paraId="7F78097B" w14:textId="2E317062" w:rsidR="00640C49" w:rsidRPr="00640C49" w:rsidRDefault="00640C49" w:rsidP="00640C49">
      <w:pPr>
        <w:rPr>
          <w:lang w:val="en-IN"/>
        </w:rPr>
      </w:pPr>
      <w:r w:rsidRPr="00640C49">
        <w:rPr>
          <w:lang w:val="en-IN"/>
        </w:rPr>
        <w:t xml:space="preserve">The research is interpretivist since it seeks to understand consumer perception and interpretation of sustainable marketing practices, instead of using statistical techniques to measure consumer behaviour. According to </w:t>
      </w:r>
      <w:r w:rsidR="00F379F2">
        <w:rPr>
          <w:lang w:val="en-IN"/>
        </w:rPr>
        <w:t>interpretivism</w:t>
      </w:r>
      <w:r w:rsidRPr="00640C49">
        <w:rPr>
          <w:lang w:val="en-IN"/>
        </w:rPr>
        <w:t>, reality is socially constructed</w:t>
      </w:r>
      <w:r w:rsidR="00DE2C17">
        <w:rPr>
          <w:lang w:val="en-IN"/>
        </w:rPr>
        <w:t>,</w:t>
      </w:r>
      <w:r w:rsidRPr="00640C49">
        <w:rPr>
          <w:lang w:val="en-IN"/>
        </w:rPr>
        <w:t xml:space="preserve"> and people have different understandings due to their experiences, beliefs, values and cultural backgrounds. The qualitative nature of this dissertation also meshes well with the interpretivist philosophy</w:t>
      </w:r>
      <w:r w:rsidR="002D6DF6">
        <w:rPr>
          <w:lang w:val="en-IN"/>
        </w:rPr>
        <w:t xml:space="preserve"> (</w:t>
      </w:r>
      <w:r w:rsidR="002D6DF6" w:rsidRPr="002D6DF6">
        <w:t>Hackley, 2024</w:t>
      </w:r>
      <w:r w:rsidR="002D6DF6">
        <w:t>)</w:t>
      </w:r>
      <w:r w:rsidR="002D6DF6" w:rsidRPr="002D6DF6">
        <w:t>. </w:t>
      </w:r>
      <w:r w:rsidRPr="00640C49">
        <w:rPr>
          <w:lang w:val="en-IN"/>
        </w:rPr>
        <w:t xml:space="preserve">Qualitative research aims to gain insight into meanings, experiences and perceptions rather than numerical measurements. Since the study is based on published qualitative and </w:t>
      </w:r>
      <w:r w:rsidR="00F379F2">
        <w:rPr>
          <w:lang w:val="en-IN"/>
        </w:rPr>
        <w:t>mixed-method</w:t>
      </w:r>
      <w:r w:rsidRPr="00640C49">
        <w:rPr>
          <w:lang w:val="en-IN"/>
        </w:rPr>
        <w:t xml:space="preserve"> journal articles, the researcher attempts to infer from the evidence in the articles to determine the common themes that exist regarding sustainable marketing in the UK. </w:t>
      </w:r>
      <w:r>
        <w:rPr>
          <w:lang w:val="en-IN"/>
        </w:rPr>
        <w:t xml:space="preserve"> </w:t>
      </w:r>
      <w:r w:rsidRPr="00640C49">
        <w:rPr>
          <w:lang w:val="en-IN"/>
        </w:rPr>
        <w:t xml:space="preserve"> </w:t>
      </w:r>
    </w:p>
    <w:p w14:paraId="3B10B1CA" w14:textId="77777777" w:rsidR="00640C49" w:rsidRPr="00640C49" w:rsidRDefault="00640C49" w:rsidP="00640C49">
      <w:pPr>
        <w:pStyle w:val="Heading2"/>
      </w:pPr>
      <w:bookmarkStart w:id="20" w:name="_Toc237964745"/>
      <w:r w:rsidRPr="00640C49">
        <w:t>3.3 Research Approach</w:t>
      </w:r>
      <w:bookmarkEnd w:id="20"/>
      <w:r w:rsidRPr="00640C49">
        <w:t xml:space="preserve"> </w:t>
      </w:r>
    </w:p>
    <w:p w14:paraId="0A8160D6" w14:textId="49A8D713" w:rsidR="00640C49" w:rsidRPr="00640C49" w:rsidRDefault="00640C49" w:rsidP="00640C49">
      <w:pPr>
        <w:rPr>
          <w:lang w:val="en-IN"/>
        </w:rPr>
      </w:pPr>
      <w:r w:rsidRPr="00640C49">
        <w:rPr>
          <w:lang w:val="en-IN"/>
        </w:rPr>
        <w:t xml:space="preserve">The research approach is used to explain how existing theory is related to </w:t>
      </w:r>
      <w:r>
        <w:rPr>
          <w:lang w:val="en-IN"/>
        </w:rPr>
        <w:t xml:space="preserve">the </w:t>
      </w:r>
      <w:r w:rsidRPr="00640C49">
        <w:rPr>
          <w:lang w:val="en-IN"/>
        </w:rPr>
        <w:t xml:space="preserve">research process. It provides a logical framework for developing knowledge and analysing evidence. </w:t>
      </w:r>
      <w:r>
        <w:rPr>
          <w:lang w:val="en-IN"/>
        </w:rPr>
        <w:t>S</w:t>
      </w:r>
      <w:r w:rsidRPr="00640C49">
        <w:rPr>
          <w:lang w:val="en-IN"/>
        </w:rPr>
        <w:t xml:space="preserve">tate that the two main research strategies that are used in academic research are deductive and inductive </w:t>
      </w:r>
      <w:r w:rsidRPr="00640C49">
        <w:rPr>
          <w:lang w:val="en-IN"/>
        </w:rPr>
        <w:lastRenderedPageBreak/>
        <w:t>approaches</w:t>
      </w:r>
      <w:r w:rsidR="002D6DF6">
        <w:rPr>
          <w:lang w:val="en-IN"/>
        </w:rPr>
        <w:t xml:space="preserve"> (</w:t>
      </w:r>
      <w:r w:rsidR="002D6DF6" w:rsidRPr="002D6DF6">
        <w:t>Voola</w:t>
      </w:r>
      <w:r w:rsidR="002D6DF6">
        <w:t xml:space="preserve"> et al., </w:t>
      </w:r>
      <w:r w:rsidR="002D6DF6" w:rsidRPr="002D6DF6">
        <w:t>2022</w:t>
      </w:r>
      <w:r w:rsidR="002D6DF6">
        <w:t>)</w:t>
      </w:r>
      <w:r w:rsidR="002D6DF6" w:rsidRPr="002D6DF6">
        <w:t xml:space="preserve">. </w:t>
      </w:r>
      <w:r w:rsidRPr="00640C49">
        <w:rPr>
          <w:lang w:val="en-IN"/>
        </w:rPr>
        <w:t>In deductive research, one starts with a theory and/or hypothesis that can be tested by empirical data, while in inductive research, one constructs a general understanding through identifying patterns and themes arising from observations and/or evidence gathered.</w:t>
      </w:r>
    </w:p>
    <w:p w14:paraId="206CAC0A" w14:textId="150E6801" w:rsidR="00640C49" w:rsidRPr="00640C49" w:rsidRDefault="00640C49" w:rsidP="00640C49">
      <w:pPr>
        <w:rPr>
          <w:lang w:val="en-IN"/>
        </w:rPr>
      </w:pPr>
      <w:r w:rsidRPr="00640C49">
        <w:rPr>
          <w:lang w:val="en-IN"/>
        </w:rPr>
        <w:t xml:space="preserve">This is an inductive research approach </w:t>
      </w:r>
      <w:r w:rsidR="002D6DF6">
        <w:rPr>
          <w:lang w:val="en-IN"/>
        </w:rPr>
        <w:t>because</w:t>
      </w:r>
      <w:r w:rsidRPr="00640C49">
        <w:rPr>
          <w:lang w:val="en-IN"/>
        </w:rPr>
        <w:t xml:space="preserve"> this study aims to explore the available evidence in relation to consumer attitudes towards sustainable marketing instead of testing pre-established hypotheses. The researcher reviewed related published journal articles to determine the common themes of each of the five concepts: environmental awareness, sustainable purchasing behaviour, consumer trust, greenwashing and ethical consumption. The research brings together and </w:t>
      </w:r>
      <w:r w:rsidR="00F379F2">
        <w:rPr>
          <w:lang w:val="en-IN"/>
        </w:rPr>
        <w:t>summarises</w:t>
      </w:r>
      <w:r w:rsidRPr="00640C49">
        <w:rPr>
          <w:lang w:val="en-IN"/>
        </w:rPr>
        <w:t xml:space="preserve"> the results of the studies conducted before to build an overall picture of attitudes of consumers towards sustainable marketing practices in the UK.</w:t>
      </w:r>
    </w:p>
    <w:p w14:paraId="0410BB40" w14:textId="0E9C3186" w:rsidR="00640C49" w:rsidRPr="00640C49" w:rsidRDefault="00640C49" w:rsidP="00640C49">
      <w:pPr>
        <w:rPr>
          <w:lang w:val="en-IN"/>
        </w:rPr>
      </w:pPr>
      <w:r w:rsidRPr="00640C49">
        <w:rPr>
          <w:lang w:val="en-IN"/>
        </w:rPr>
        <w:t>The inductive approach is a particularly suitable method for qualitative research because</w:t>
      </w:r>
      <w:r w:rsidR="00543189">
        <w:rPr>
          <w:lang w:val="en-IN"/>
        </w:rPr>
        <w:t>, by</w:t>
      </w:r>
      <w:r w:rsidRPr="00640C49">
        <w:rPr>
          <w:lang w:val="en-IN"/>
        </w:rPr>
        <w:t xml:space="preserve"> allowing conclusions to </w:t>
      </w:r>
      <w:r w:rsidR="00543189">
        <w:rPr>
          <w:lang w:val="en-IN"/>
        </w:rPr>
        <w:t>be drawn</w:t>
      </w:r>
      <w:r w:rsidRPr="00640C49">
        <w:rPr>
          <w:lang w:val="en-IN"/>
        </w:rPr>
        <w:t xml:space="preserve"> from the evidence, </w:t>
      </w:r>
      <w:r w:rsidR="00543189">
        <w:rPr>
          <w:lang w:val="en-IN"/>
        </w:rPr>
        <w:t>it</w:t>
      </w:r>
      <w:r w:rsidRPr="00640C49">
        <w:rPr>
          <w:lang w:val="en-IN"/>
        </w:rPr>
        <w:t xml:space="preserve"> does not seek to support prior theoretical assumptions</w:t>
      </w:r>
      <w:r w:rsidR="002D6DF6">
        <w:rPr>
          <w:lang w:val="en-IN"/>
        </w:rPr>
        <w:t xml:space="preserve"> (</w:t>
      </w:r>
      <w:r w:rsidR="002D6DF6" w:rsidRPr="002D6DF6">
        <w:t>Rose, Spinks and Canhoto, 2023</w:t>
      </w:r>
      <w:r w:rsidR="002D6DF6">
        <w:t>)</w:t>
      </w:r>
      <w:r w:rsidR="002D6DF6" w:rsidRPr="002D6DF6">
        <w:t>. </w:t>
      </w:r>
      <w:r w:rsidRPr="00640C49">
        <w:rPr>
          <w:lang w:val="en-IN"/>
        </w:rPr>
        <w:t xml:space="preserve">This versatility allows the researcher to compare and contrast results from various studies, to find similarities and differences, and to draw meaningful conclusions from the chosen literature. </w:t>
      </w:r>
    </w:p>
    <w:p w14:paraId="2425D82C" w14:textId="3F6518F2" w:rsidR="0092695C" w:rsidRDefault="0092695C" w:rsidP="00543189">
      <w:pPr>
        <w:pStyle w:val="Heading2"/>
      </w:pPr>
      <w:bookmarkStart w:id="21" w:name="_Toc237964746"/>
      <w:r w:rsidRPr="0092695C">
        <w:t>3.4 Research Design</w:t>
      </w:r>
      <w:bookmarkEnd w:id="21"/>
      <w:r w:rsidRPr="0092695C">
        <w:t xml:space="preserve"> </w:t>
      </w:r>
    </w:p>
    <w:p w14:paraId="41632811" w14:textId="527D021F" w:rsidR="00543189" w:rsidRPr="00543189" w:rsidRDefault="00543189" w:rsidP="00543189">
      <w:pPr>
        <w:rPr>
          <w:lang w:val="en-IN"/>
        </w:rPr>
      </w:pPr>
      <w:r w:rsidRPr="00543189">
        <w:rPr>
          <w:lang w:val="en-IN"/>
        </w:rPr>
        <w:t xml:space="preserve">The research design is the overall plan followed to gather, structure, analyse and interpret data to effectively answer the research questions. It offers a structure for conducting a research process that is systematic, logical, and in line with the research aim and objectives. This is especially critical in selecting a research design since this </w:t>
      </w:r>
      <w:r w:rsidR="00DE2C17">
        <w:rPr>
          <w:lang w:val="en-IN"/>
        </w:rPr>
        <w:t>affects</w:t>
      </w:r>
      <w:r w:rsidRPr="00543189">
        <w:rPr>
          <w:lang w:val="en-IN"/>
        </w:rPr>
        <w:t xml:space="preserve"> the quality, reliability and validity of results. The study was exploratory</w:t>
      </w:r>
      <w:r>
        <w:rPr>
          <w:lang w:val="en-IN"/>
        </w:rPr>
        <w:t>;</w:t>
      </w:r>
      <w:r w:rsidRPr="00543189">
        <w:rPr>
          <w:lang w:val="en-IN"/>
        </w:rPr>
        <w:t xml:space="preserve"> thus</w:t>
      </w:r>
      <w:r>
        <w:rPr>
          <w:lang w:val="en-IN"/>
        </w:rPr>
        <w:t>,</w:t>
      </w:r>
      <w:r w:rsidRPr="00543189">
        <w:rPr>
          <w:lang w:val="en-IN"/>
        </w:rPr>
        <w:t xml:space="preserve"> a qualitative secondary research design was chosen and </w:t>
      </w:r>
      <w:r w:rsidR="00F379F2">
        <w:rPr>
          <w:lang w:val="en-IN"/>
        </w:rPr>
        <w:t>utilised a</w:t>
      </w:r>
      <w:r w:rsidRPr="00543189">
        <w:rPr>
          <w:lang w:val="en-IN"/>
        </w:rPr>
        <w:t xml:space="preserve"> Systematic Literature Review (SLR)</w:t>
      </w:r>
      <w:r w:rsidR="002D6DF6">
        <w:rPr>
          <w:lang w:val="en-IN"/>
        </w:rPr>
        <w:t xml:space="preserve"> (</w:t>
      </w:r>
      <w:r w:rsidR="002D6DF6" w:rsidRPr="002D6DF6">
        <w:t>Bashar</w:t>
      </w:r>
      <w:r w:rsidR="002D6DF6">
        <w:t xml:space="preserve"> et al., </w:t>
      </w:r>
      <w:r w:rsidR="002D6DF6" w:rsidRPr="002D6DF6">
        <w:t>2025</w:t>
      </w:r>
      <w:r w:rsidR="002D6DF6">
        <w:t>)</w:t>
      </w:r>
      <w:r w:rsidR="002D6DF6" w:rsidRPr="002D6DF6">
        <w:t xml:space="preserve">. </w:t>
      </w:r>
    </w:p>
    <w:p w14:paraId="1404EAB9" w14:textId="790F06C9" w:rsidR="00543189" w:rsidRPr="00543189" w:rsidRDefault="00543189" w:rsidP="00543189">
      <w:pPr>
        <w:rPr>
          <w:lang w:val="en-IN"/>
        </w:rPr>
      </w:pPr>
      <w:r w:rsidRPr="00543189">
        <w:rPr>
          <w:lang w:val="en-IN"/>
        </w:rPr>
        <w:t>A qualitative research design was deemed suitable as the study aims to comprehend the attitudes, perceptions and behaviours of consumers towards sustainable marketing practices instead of quantifying the relationships between them through statistical analysis. Qualitative research can be used to describe a complex social problem in detail, and to understand the meanings that individuals attribute to their experiences. Qualitative research in the context of this study helps to explore the opinions of consumers on sustainable marketing, environmental awareness, ethical consumption, green purchasing behaviour, consumer trust, and greenwashing.</w:t>
      </w:r>
    </w:p>
    <w:p w14:paraId="1BAD66D1" w14:textId="0EC725C3" w:rsidR="00543189" w:rsidRPr="00543189" w:rsidRDefault="00543189" w:rsidP="00543189">
      <w:pPr>
        <w:rPr>
          <w:lang w:val="en-IN"/>
        </w:rPr>
      </w:pPr>
      <w:r w:rsidRPr="00543189">
        <w:rPr>
          <w:lang w:val="en-IN"/>
        </w:rPr>
        <w:lastRenderedPageBreak/>
        <w:t>The method used for this dissertation is secondary research as there was no original data collected from the participants</w:t>
      </w:r>
      <w:r w:rsidR="002D6DF6">
        <w:rPr>
          <w:lang w:val="en-IN"/>
        </w:rPr>
        <w:t xml:space="preserve"> (</w:t>
      </w:r>
      <w:r w:rsidR="002D6DF6" w:rsidRPr="002D6DF6">
        <w:t>Cheong</w:t>
      </w:r>
      <w:r w:rsidR="002D6DF6">
        <w:t xml:space="preserve"> et al., </w:t>
      </w:r>
      <w:r w:rsidR="002D6DF6" w:rsidRPr="002D6DF6">
        <w:t>2023</w:t>
      </w:r>
      <w:r w:rsidR="002D6DF6">
        <w:t>)</w:t>
      </w:r>
      <w:r w:rsidR="002D6DF6" w:rsidRPr="002D6DF6">
        <w:t xml:space="preserve">. </w:t>
      </w:r>
      <w:r w:rsidRPr="00543189">
        <w:rPr>
          <w:lang w:val="en-IN"/>
        </w:rPr>
        <w:t>Rather, peer-reviewed journal articles in high-ranking academic journals were selected. Secondary research was chosen due to its ability to access a vast amount of existing academic evidence, and the fact that it cuts down on the time, cost and ethical issues of conducting primary research. It also permits the researcher to compare the outcomes of various studies to acquire a more comprehensive knowledge of consumer attitudes on sustainable marketing.</w:t>
      </w:r>
    </w:p>
    <w:p w14:paraId="606738C1" w14:textId="258A2F07" w:rsidR="00543189" w:rsidRPr="00543189" w:rsidRDefault="002D6DF6" w:rsidP="00543189">
      <w:pPr>
        <w:rPr>
          <w:lang w:val="en-IN"/>
        </w:rPr>
      </w:pPr>
      <w:r>
        <w:rPr>
          <w:lang w:val="en-IN"/>
        </w:rPr>
        <w:t>To</w:t>
      </w:r>
      <w:r w:rsidR="00543189" w:rsidRPr="00543189">
        <w:rPr>
          <w:lang w:val="en-IN"/>
        </w:rPr>
        <w:t xml:space="preserve"> review systematically and transparently the literature that has been done so far, this research used the Systematic Literature Review (SLR) methodology. </w:t>
      </w:r>
      <w:r w:rsidR="00543189">
        <w:rPr>
          <w:lang w:val="en-IN"/>
        </w:rPr>
        <w:t>S</w:t>
      </w:r>
      <w:r w:rsidR="00543189" w:rsidRPr="00543189">
        <w:rPr>
          <w:lang w:val="en-IN"/>
        </w:rPr>
        <w:t xml:space="preserve">tated that SLR comprises a systematic procedure for the identification, evaluation, and combination of pertinent academic research, which decreases researcher bias and boosts the credibility of the results. </w:t>
      </w:r>
      <w:r w:rsidR="00543189">
        <w:rPr>
          <w:lang w:val="en-IN"/>
        </w:rPr>
        <w:t>A literature</w:t>
      </w:r>
      <w:r w:rsidR="00543189" w:rsidRPr="00543189">
        <w:rPr>
          <w:lang w:val="en-IN"/>
        </w:rPr>
        <w:t xml:space="preserve"> search was undertaken with widely used and known databases such as Scopus, Web of Science, ScienceDirect, Emerald Insight, SpringerLink and Google Scholar</w:t>
      </w:r>
      <w:r w:rsidR="00DF39B2">
        <w:rPr>
          <w:lang w:val="en-IN"/>
        </w:rPr>
        <w:t xml:space="preserve"> (</w:t>
      </w:r>
      <w:r w:rsidR="00DF39B2" w:rsidRPr="00DF39B2">
        <w:t>Suryati and Parulian, 2026</w:t>
      </w:r>
      <w:r w:rsidR="00DF39B2">
        <w:t>)</w:t>
      </w:r>
      <w:r w:rsidR="00DF39B2" w:rsidRPr="00DF39B2">
        <w:t xml:space="preserve">. </w:t>
      </w:r>
      <w:r w:rsidR="00543189" w:rsidRPr="00543189">
        <w:rPr>
          <w:lang w:val="en-IN"/>
        </w:rPr>
        <w:t>Boolean operators (AND, OR) were used in the keyword search to find relevant literature, where the same keywords as above were combined.</w:t>
      </w:r>
      <w:r w:rsidR="00543189">
        <w:rPr>
          <w:lang w:val="en-IN"/>
        </w:rPr>
        <w:t xml:space="preserve"> </w:t>
      </w:r>
      <w:r w:rsidR="00543189" w:rsidRPr="00543189">
        <w:rPr>
          <w:lang w:val="en-IN"/>
        </w:rPr>
        <w:t xml:space="preserve">The key advantage of this research design is the ability to have a wide range of evidence from various studies while keeping the rigour of academia with a transparent review process. </w:t>
      </w:r>
    </w:p>
    <w:p w14:paraId="72F937BA" w14:textId="27D3B153" w:rsidR="00543189" w:rsidRPr="00543189" w:rsidRDefault="00543189" w:rsidP="00543189">
      <w:pPr>
        <w:pStyle w:val="Heading2"/>
      </w:pPr>
      <w:bookmarkStart w:id="22" w:name="_Toc237964747"/>
      <w:r w:rsidRPr="00543189">
        <w:t>3.5 Inclusion and Exclusion Criteria</w:t>
      </w:r>
      <w:bookmarkEnd w:id="22"/>
    </w:p>
    <w:p w14:paraId="5DDBBED3" w14:textId="1A730AD7" w:rsidR="00543189" w:rsidRPr="00543189" w:rsidRDefault="00543189" w:rsidP="00543189">
      <w:pPr>
        <w:rPr>
          <w:lang w:val="en-IN"/>
        </w:rPr>
      </w:pPr>
      <w:r w:rsidRPr="00543189">
        <w:rPr>
          <w:lang w:val="en-IN"/>
        </w:rPr>
        <w:t xml:space="preserve">Pre-defined inclusion/exclusion criteria were defined </w:t>
      </w:r>
      <w:r>
        <w:rPr>
          <w:lang w:val="en-IN"/>
        </w:rPr>
        <w:t>to</w:t>
      </w:r>
      <w:r w:rsidRPr="00543189">
        <w:rPr>
          <w:lang w:val="en-IN"/>
        </w:rPr>
        <w:t xml:space="preserve"> facilitate the systematic literature review to be carried out in a transparent, objective and consistent manner before the literature search started. These criteria enabled studies to be identified that were directly relevant to the research objectives and excluded publications that were not of an academic nature</w:t>
      </w:r>
      <w:r w:rsidR="00DE2C17">
        <w:rPr>
          <w:lang w:val="en-IN"/>
        </w:rPr>
        <w:t>,</w:t>
      </w:r>
      <w:r w:rsidRPr="00543189">
        <w:rPr>
          <w:lang w:val="en-IN"/>
        </w:rPr>
        <w:t xml:space="preserve"> or that did not focus on the research study. Clear selection criteria are a key part of </w:t>
      </w:r>
      <w:r>
        <w:rPr>
          <w:lang w:val="en-IN"/>
        </w:rPr>
        <w:t xml:space="preserve">a </w:t>
      </w:r>
      <w:r w:rsidRPr="00543189">
        <w:rPr>
          <w:lang w:val="en-IN"/>
        </w:rPr>
        <w:t>systematic literature review since they help to minimise selection bias and increase the credibility and repeatability of the research process</w:t>
      </w:r>
      <w:r w:rsidR="00DF39B2">
        <w:rPr>
          <w:lang w:val="en-IN"/>
        </w:rPr>
        <w:t xml:space="preserve"> (</w:t>
      </w:r>
      <w:r w:rsidR="00DF39B2" w:rsidRPr="00DF39B2">
        <w:t>Pradana</w:t>
      </w:r>
      <w:r w:rsidR="00DF39B2">
        <w:t xml:space="preserve"> et al., </w:t>
      </w:r>
      <w:r w:rsidR="00DF39B2" w:rsidRPr="00DF39B2">
        <w:t>2023</w:t>
      </w:r>
      <w:r w:rsidR="00DF39B2">
        <w:t>)</w:t>
      </w:r>
      <w:r w:rsidR="00DF39B2" w:rsidRPr="00DF39B2">
        <w:t xml:space="preserve">. </w:t>
      </w:r>
    </w:p>
    <w:p w14:paraId="431EF6DC" w14:textId="11972B3D" w:rsidR="00543189" w:rsidRPr="00543189" w:rsidRDefault="007415E3" w:rsidP="00543189">
      <w:pPr>
        <w:rPr>
          <w:lang w:val="en-IN"/>
        </w:rPr>
      </w:pPr>
      <w:r w:rsidRPr="007415E3">
        <w:rPr>
          <w:highlight w:val="yellow"/>
          <w:lang w:val="en-IN"/>
        </w:rPr>
        <w:t xml:space="preserve">Peer-reviewed journal publications were the only ones included in the study since they undergo a thorough academic examination and provide trustworthy evidence. The most recent developments in sustainable marketing and consumer behaviour were given priority while choosing studies over the last five years (2021–2026). Only English-language studies were included in order to ensure accurate interpretation of the results. The articles were limited to those that discussed sustainable marketing, green marketing, consumer attitudes, sustainable purchasing behaviour, consumer trust, environmental awareness, and greenwashing. Included </w:t>
      </w:r>
      <w:r w:rsidRPr="007415E3">
        <w:rPr>
          <w:highlight w:val="yellow"/>
          <w:lang w:val="en-IN"/>
        </w:rPr>
        <w:lastRenderedPageBreak/>
        <w:t xml:space="preserve">were studies that did not use a consumer behaviour approach, such as supply chain, engineering, or manufacturing processes. </w:t>
      </w:r>
      <w:r w:rsidR="00543189" w:rsidRPr="007415E3">
        <w:rPr>
          <w:highlight w:val="yellow"/>
          <w:lang w:val="en-IN"/>
        </w:rPr>
        <w:t>Likewise, conference papers, dissertations, books, websites, reports and opinion articles were not included as they were not of academic quality</w:t>
      </w:r>
      <w:r w:rsidR="00DF39B2" w:rsidRPr="007415E3">
        <w:rPr>
          <w:highlight w:val="yellow"/>
          <w:lang w:val="en-IN"/>
        </w:rPr>
        <w:t xml:space="preserve"> (</w:t>
      </w:r>
      <w:r w:rsidR="00DF39B2" w:rsidRPr="007415E3">
        <w:rPr>
          <w:highlight w:val="yellow"/>
        </w:rPr>
        <w:t>Trang et al., 2023).</w:t>
      </w:r>
      <w:r w:rsidR="00DF39B2" w:rsidRPr="00DF39B2">
        <w:t xml:space="preserve"> </w:t>
      </w:r>
    </w:p>
    <w:p w14:paraId="53CCAA79" w14:textId="15F1299F" w:rsidR="00543189" w:rsidRPr="0092695C" w:rsidRDefault="00543189" w:rsidP="00543189">
      <w:pPr>
        <w:rPr>
          <w:lang w:val="en-IN"/>
        </w:rPr>
      </w:pPr>
      <w:r w:rsidRPr="00543189">
        <w:rPr>
          <w:lang w:val="en-IN"/>
        </w:rPr>
        <w:t>Using these criteria, ten peer-reviewed journal articles were selected, which provided the evidence base for the thematic analysis found in Chapter 4. The criteria guaranteed that the studies selected were relevant and credible, and directly related to the research aim and objectives.</w:t>
      </w:r>
    </w:p>
    <w:p w14:paraId="01C676C3" w14:textId="77777777" w:rsidR="0092695C" w:rsidRPr="0092695C" w:rsidRDefault="0092695C" w:rsidP="0092695C">
      <w:pPr>
        <w:rPr>
          <w:b/>
          <w:bCs/>
          <w:lang w:val="en-IN"/>
        </w:rPr>
      </w:pPr>
      <w:r w:rsidRPr="0092695C">
        <w:rPr>
          <w:b/>
          <w:bCs/>
          <w:lang w:val="en-IN"/>
        </w:rPr>
        <w:t>Table 3.1: Inclusion and Exclusion Criteria</w:t>
      </w:r>
    </w:p>
    <w:tbl>
      <w:tblPr>
        <w:tblStyle w:val="GridTable3-Accent2"/>
        <w:tblW w:w="0" w:type="auto"/>
        <w:tblLook w:val="04A0" w:firstRow="1" w:lastRow="0" w:firstColumn="1" w:lastColumn="0" w:noHBand="0" w:noVBand="1"/>
      </w:tblPr>
      <w:tblGrid>
        <w:gridCol w:w="1513"/>
        <w:gridCol w:w="4547"/>
        <w:gridCol w:w="2956"/>
      </w:tblGrid>
      <w:tr w:rsidR="0092695C" w:rsidRPr="00567ECF" w14:paraId="300AEDE5" w14:textId="77777777" w:rsidTr="00567EC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5C6D58E" w14:textId="77777777" w:rsidR="0092695C" w:rsidRPr="00567ECF" w:rsidRDefault="0092695C" w:rsidP="00543189">
            <w:pPr>
              <w:spacing w:after="160"/>
              <w:jc w:val="center"/>
              <w:rPr>
                <w:color w:val="000000" w:themeColor="text1"/>
                <w:highlight w:val="yellow"/>
                <w:lang w:val="en-IN"/>
              </w:rPr>
            </w:pPr>
            <w:r w:rsidRPr="00567ECF">
              <w:rPr>
                <w:color w:val="000000" w:themeColor="text1"/>
                <w:highlight w:val="yellow"/>
                <w:lang w:val="en-IN"/>
              </w:rPr>
              <w:t>Criteria</w:t>
            </w:r>
          </w:p>
        </w:tc>
        <w:tc>
          <w:tcPr>
            <w:tcW w:w="0" w:type="auto"/>
            <w:hideMark/>
          </w:tcPr>
          <w:p w14:paraId="27FB83B4" w14:textId="77777777" w:rsidR="0092695C" w:rsidRPr="00567ECF" w:rsidRDefault="0092695C" w:rsidP="00543189">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highlight w:val="yellow"/>
                <w:lang w:val="en-IN"/>
              </w:rPr>
            </w:pPr>
            <w:r w:rsidRPr="00567ECF">
              <w:rPr>
                <w:color w:val="000000" w:themeColor="text1"/>
                <w:highlight w:val="yellow"/>
                <w:lang w:val="en-IN"/>
              </w:rPr>
              <w:t>Inclusion Criteria</w:t>
            </w:r>
          </w:p>
        </w:tc>
        <w:tc>
          <w:tcPr>
            <w:tcW w:w="0" w:type="auto"/>
            <w:hideMark/>
          </w:tcPr>
          <w:p w14:paraId="76F85612" w14:textId="77777777" w:rsidR="0092695C" w:rsidRPr="00567ECF" w:rsidRDefault="0092695C" w:rsidP="00543189">
            <w:pPr>
              <w:spacing w:after="160"/>
              <w:jc w:val="center"/>
              <w:cnfStyle w:val="100000000000" w:firstRow="1" w:lastRow="0" w:firstColumn="0" w:lastColumn="0" w:oddVBand="0" w:evenVBand="0" w:oddHBand="0" w:evenHBand="0" w:firstRowFirstColumn="0" w:firstRowLastColumn="0" w:lastRowFirstColumn="0" w:lastRowLastColumn="0"/>
              <w:rPr>
                <w:color w:val="000000" w:themeColor="text1"/>
                <w:highlight w:val="yellow"/>
                <w:lang w:val="en-IN"/>
              </w:rPr>
            </w:pPr>
            <w:r w:rsidRPr="00567ECF">
              <w:rPr>
                <w:color w:val="000000" w:themeColor="text1"/>
                <w:highlight w:val="yellow"/>
                <w:lang w:val="en-IN"/>
              </w:rPr>
              <w:t>Exclusion Criteria</w:t>
            </w:r>
          </w:p>
        </w:tc>
      </w:tr>
      <w:tr w:rsidR="0092695C" w:rsidRPr="00567ECF" w14:paraId="0E4BA400"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553FB0" w14:textId="77777777" w:rsidR="0092695C" w:rsidRPr="00567ECF" w:rsidRDefault="0092695C" w:rsidP="00543189">
            <w:pPr>
              <w:spacing w:after="160"/>
              <w:jc w:val="center"/>
              <w:rPr>
                <w:highlight w:val="yellow"/>
                <w:lang w:val="en-IN"/>
              </w:rPr>
            </w:pPr>
            <w:r w:rsidRPr="00567ECF">
              <w:rPr>
                <w:highlight w:val="yellow"/>
                <w:lang w:val="en-IN"/>
              </w:rPr>
              <w:t>Publication Type</w:t>
            </w:r>
          </w:p>
        </w:tc>
        <w:tc>
          <w:tcPr>
            <w:tcW w:w="0" w:type="auto"/>
            <w:hideMark/>
          </w:tcPr>
          <w:p w14:paraId="17790015"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Peer-reviewed journal articles</w:t>
            </w:r>
          </w:p>
        </w:tc>
        <w:tc>
          <w:tcPr>
            <w:tcW w:w="0" w:type="auto"/>
            <w:hideMark/>
          </w:tcPr>
          <w:p w14:paraId="1804E180"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Books, conference papers, reports, dissertations, websites</w:t>
            </w:r>
          </w:p>
        </w:tc>
      </w:tr>
      <w:tr w:rsidR="0092695C" w:rsidRPr="00567ECF" w14:paraId="41600C86"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06DF45D5" w14:textId="77777777" w:rsidR="0092695C" w:rsidRPr="00567ECF" w:rsidRDefault="0092695C" w:rsidP="00543189">
            <w:pPr>
              <w:spacing w:after="160"/>
              <w:jc w:val="center"/>
              <w:rPr>
                <w:highlight w:val="yellow"/>
                <w:lang w:val="en-IN"/>
              </w:rPr>
            </w:pPr>
            <w:r w:rsidRPr="00567ECF">
              <w:rPr>
                <w:highlight w:val="yellow"/>
                <w:lang w:val="en-IN"/>
              </w:rPr>
              <w:t>Publication Year</w:t>
            </w:r>
          </w:p>
        </w:tc>
        <w:tc>
          <w:tcPr>
            <w:tcW w:w="0" w:type="auto"/>
            <w:hideMark/>
          </w:tcPr>
          <w:p w14:paraId="3E86A7D6" w14:textId="72B2AC4F" w:rsidR="0092695C" w:rsidRPr="00567ECF"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highlight w:val="yellow"/>
                <w:lang w:val="en-IN"/>
              </w:rPr>
            </w:pPr>
            <w:r w:rsidRPr="00567ECF">
              <w:rPr>
                <w:highlight w:val="yellow"/>
                <w:lang w:val="en-IN"/>
              </w:rPr>
              <w:t>202</w:t>
            </w:r>
            <w:r w:rsidR="00B440E1" w:rsidRPr="00567ECF">
              <w:rPr>
                <w:highlight w:val="yellow"/>
                <w:lang w:val="en-IN"/>
              </w:rPr>
              <w:t>1</w:t>
            </w:r>
            <w:r w:rsidRPr="00567ECF">
              <w:rPr>
                <w:highlight w:val="yellow"/>
                <w:lang w:val="en-IN"/>
              </w:rPr>
              <w:t>–202</w:t>
            </w:r>
            <w:r w:rsidR="00B440E1" w:rsidRPr="00567ECF">
              <w:rPr>
                <w:highlight w:val="yellow"/>
                <w:lang w:val="en-IN"/>
              </w:rPr>
              <w:t>6</w:t>
            </w:r>
            <w:r w:rsidRPr="00567ECF">
              <w:rPr>
                <w:highlight w:val="yellow"/>
                <w:lang w:val="en-IN"/>
              </w:rPr>
              <w:t xml:space="preserve"> (plus key theoretical studies where necessary)</w:t>
            </w:r>
          </w:p>
        </w:tc>
        <w:tc>
          <w:tcPr>
            <w:tcW w:w="0" w:type="auto"/>
            <w:hideMark/>
          </w:tcPr>
          <w:p w14:paraId="4EE1A411" w14:textId="6AFF7F1D" w:rsidR="0092695C" w:rsidRPr="00567ECF"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highlight w:val="yellow"/>
                <w:lang w:val="en-IN"/>
              </w:rPr>
            </w:pPr>
            <w:r w:rsidRPr="00567ECF">
              <w:rPr>
                <w:highlight w:val="yellow"/>
                <w:lang w:val="en-IN"/>
              </w:rPr>
              <w:t>Studies published before 202</w:t>
            </w:r>
            <w:r w:rsidR="00B440E1" w:rsidRPr="00567ECF">
              <w:rPr>
                <w:highlight w:val="yellow"/>
                <w:lang w:val="en-IN"/>
              </w:rPr>
              <w:t>1</w:t>
            </w:r>
            <w:r w:rsidRPr="00567ECF">
              <w:rPr>
                <w:highlight w:val="yellow"/>
                <w:lang w:val="en-IN"/>
              </w:rPr>
              <w:t xml:space="preserve"> with limited relevance</w:t>
            </w:r>
          </w:p>
        </w:tc>
      </w:tr>
      <w:tr w:rsidR="0092695C" w:rsidRPr="00567ECF" w14:paraId="24F6D41B"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CD3D2F" w14:textId="77777777" w:rsidR="0092695C" w:rsidRPr="00567ECF" w:rsidRDefault="0092695C" w:rsidP="00543189">
            <w:pPr>
              <w:spacing w:after="160"/>
              <w:jc w:val="center"/>
              <w:rPr>
                <w:highlight w:val="yellow"/>
                <w:lang w:val="en-IN"/>
              </w:rPr>
            </w:pPr>
            <w:r w:rsidRPr="00567ECF">
              <w:rPr>
                <w:highlight w:val="yellow"/>
                <w:lang w:val="en-IN"/>
              </w:rPr>
              <w:t>Language</w:t>
            </w:r>
          </w:p>
        </w:tc>
        <w:tc>
          <w:tcPr>
            <w:tcW w:w="0" w:type="auto"/>
            <w:hideMark/>
          </w:tcPr>
          <w:p w14:paraId="08B0F903"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English</w:t>
            </w:r>
          </w:p>
        </w:tc>
        <w:tc>
          <w:tcPr>
            <w:tcW w:w="0" w:type="auto"/>
            <w:hideMark/>
          </w:tcPr>
          <w:p w14:paraId="084D9FC4"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Non-English publications</w:t>
            </w:r>
          </w:p>
        </w:tc>
      </w:tr>
      <w:tr w:rsidR="0092695C" w:rsidRPr="00567ECF" w14:paraId="6F601900"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2C33E89A" w14:textId="77777777" w:rsidR="0092695C" w:rsidRPr="00567ECF" w:rsidRDefault="0092695C" w:rsidP="00543189">
            <w:pPr>
              <w:spacing w:after="160"/>
              <w:jc w:val="center"/>
              <w:rPr>
                <w:highlight w:val="yellow"/>
                <w:lang w:val="en-IN"/>
              </w:rPr>
            </w:pPr>
            <w:r w:rsidRPr="00567ECF">
              <w:rPr>
                <w:highlight w:val="yellow"/>
                <w:lang w:val="en-IN"/>
              </w:rPr>
              <w:t>Research Topic</w:t>
            </w:r>
          </w:p>
        </w:tc>
        <w:tc>
          <w:tcPr>
            <w:tcW w:w="0" w:type="auto"/>
            <w:hideMark/>
          </w:tcPr>
          <w:p w14:paraId="5E6F18C9" w14:textId="77777777" w:rsidR="0092695C" w:rsidRPr="00567ECF"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highlight w:val="yellow"/>
                <w:lang w:val="en-IN"/>
              </w:rPr>
            </w:pPr>
            <w:r w:rsidRPr="00567ECF">
              <w:rPr>
                <w:highlight w:val="yellow"/>
                <w:lang w:val="en-IN"/>
              </w:rPr>
              <w:t>Sustainable marketing, consumer attitudes, green purchasing behaviour, greenwashing, consumer trust</w:t>
            </w:r>
          </w:p>
        </w:tc>
        <w:tc>
          <w:tcPr>
            <w:tcW w:w="0" w:type="auto"/>
            <w:hideMark/>
          </w:tcPr>
          <w:p w14:paraId="6716C3BD" w14:textId="77777777" w:rsidR="0092695C" w:rsidRPr="00567ECF"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highlight w:val="yellow"/>
                <w:lang w:val="en-IN"/>
              </w:rPr>
            </w:pPr>
            <w:r w:rsidRPr="00567ECF">
              <w:rPr>
                <w:highlight w:val="yellow"/>
                <w:lang w:val="en-IN"/>
              </w:rPr>
              <w:t>Studies unrelated to consumer behaviour</w:t>
            </w:r>
          </w:p>
        </w:tc>
      </w:tr>
      <w:tr w:rsidR="0092695C" w:rsidRPr="00567ECF" w14:paraId="3BB786FE"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C120E" w14:textId="77777777" w:rsidR="0092695C" w:rsidRPr="00567ECF" w:rsidRDefault="0092695C" w:rsidP="00543189">
            <w:pPr>
              <w:spacing w:after="160"/>
              <w:jc w:val="center"/>
              <w:rPr>
                <w:highlight w:val="yellow"/>
                <w:lang w:val="en-IN"/>
              </w:rPr>
            </w:pPr>
            <w:r w:rsidRPr="00567ECF">
              <w:rPr>
                <w:highlight w:val="yellow"/>
                <w:lang w:val="en-IN"/>
              </w:rPr>
              <w:t>Database</w:t>
            </w:r>
          </w:p>
        </w:tc>
        <w:tc>
          <w:tcPr>
            <w:tcW w:w="0" w:type="auto"/>
            <w:hideMark/>
          </w:tcPr>
          <w:p w14:paraId="683D8311"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Scopus, Web of Science, ScienceDirect, Emerald Insight, SpringerLink, Google Scholar</w:t>
            </w:r>
          </w:p>
        </w:tc>
        <w:tc>
          <w:tcPr>
            <w:tcW w:w="0" w:type="auto"/>
            <w:hideMark/>
          </w:tcPr>
          <w:p w14:paraId="1ADA172B" w14:textId="77777777" w:rsidR="0092695C" w:rsidRPr="00567ECF" w:rsidRDefault="0092695C" w:rsidP="00543189">
            <w:pPr>
              <w:spacing w:after="160"/>
              <w:jc w:val="center"/>
              <w:cnfStyle w:val="000000100000" w:firstRow="0" w:lastRow="0" w:firstColumn="0" w:lastColumn="0" w:oddVBand="0" w:evenVBand="0" w:oddHBand="1" w:evenHBand="0" w:firstRowFirstColumn="0" w:firstRowLastColumn="0" w:lastRowFirstColumn="0" w:lastRowLastColumn="0"/>
              <w:rPr>
                <w:highlight w:val="yellow"/>
                <w:lang w:val="en-IN"/>
              </w:rPr>
            </w:pPr>
            <w:r w:rsidRPr="00567ECF">
              <w:rPr>
                <w:highlight w:val="yellow"/>
                <w:lang w:val="en-IN"/>
              </w:rPr>
              <w:t>Non-academic sources</w:t>
            </w:r>
          </w:p>
        </w:tc>
      </w:tr>
      <w:tr w:rsidR="0092695C" w:rsidRPr="0092695C" w14:paraId="7F1B580D"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0AC284DC" w14:textId="77777777" w:rsidR="0092695C" w:rsidRPr="00567ECF" w:rsidRDefault="0092695C" w:rsidP="00543189">
            <w:pPr>
              <w:spacing w:after="160"/>
              <w:jc w:val="center"/>
              <w:rPr>
                <w:highlight w:val="yellow"/>
                <w:lang w:val="en-IN"/>
              </w:rPr>
            </w:pPr>
            <w:r w:rsidRPr="00567ECF">
              <w:rPr>
                <w:highlight w:val="yellow"/>
                <w:lang w:val="en-IN"/>
              </w:rPr>
              <w:t>Availability</w:t>
            </w:r>
          </w:p>
        </w:tc>
        <w:tc>
          <w:tcPr>
            <w:tcW w:w="0" w:type="auto"/>
            <w:hideMark/>
          </w:tcPr>
          <w:p w14:paraId="636FA371" w14:textId="77777777" w:rsidR="0092695C" w:rsidRPr="00567ECF"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highlight w:val="yellow"/>
                <w:lang w:val="en-IN"/>
              </w:rPr>
            </w:pPr>
            <w:r w:rsidRPr="00567ECF">
              <w:rPr>
                <w:highlight w:val="yellow"/>
                <w:lang w:val="en-IN"/>
              </w:rPr>
              <w:t>Full-text articles</w:t>
            </w:r>
          </w:p>
        </w:tc>
        <w:tc>
          <w:tcPr>
            <w:tcW w:w="0" w:type="auto"/>
            <w:hideMark/>
          </w:tcPr>
          <w:p w14:paraId="4CDE16BE" w14:textId="77777777" w:rsidR="0092695C" w:rsidRPr="0092695C" w:rsidRDefault="0092695C" w:rsidP="00543189">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567ECF">
              <w:rPr>
                <w:highlight w:val="yellow"/>
                <w:lang w:val="en-IN"/>
              </w:rPr>
              <w:t>Abstract-only articles</w:t>
            </w:r>
          </w:p>
        </w:tc>
      </w:tr>
    </w:tbl>
    <w:p w14:paraId="35DBF0D7" w14:textId="77777777" w:rsidR="0092695C" w:rsidRDefault="0092695C" w:rsidP="0092695C">
      <w:pPr>
        <w:rPr>
          <w:b/>
          <w:bCs/>
          <w:lang w:val="en-IN"/>
        </w:rPr>
      </w:pPr>
    </w:p>
    <w:p w14:paraId="77BAC986" w14:textId="1014C2A4" w:rsidR="007465CE" w:rsidRPr="007465CE" w:rsidRDefault="0092695C" w:rsidP="00F379F2">
      <w:pPr>
        <w:pStyle w:val="Heading2"/>
      </w:pPr>
      <w:bookmarkStart w:id="23" w:name="_Toc237964748"/>
      <w:r w:rsidRPr="0092695C">
        <w:t>3.6 Population and Sampling</w:t>
      </w:r>
      <w:bookmarkEnd w:id="23"/>
      <w:r w:rsidRPr="0092695C">
        <w:t xml:space="preserve"> </w:t>
      </w:r>
    </w:p>
    <w:p w14:paraId="3DDEA8C8" w14:textId="0DF35152" w:rsidR="007465CE" w:rsidRPr="007465CE" w:rsidRDefault="007465CE" w:rsidP="007465CE">
      <w:pPr>
        <w:rPr>
          <w:lang w:val="en-IN"/>
        </w:rPr>
      </w:pPr>
      <w:r w:rsidRPr="007465CE">
        <w:rPr>
          <w:lang w:val="en-IN"/>
        </w:rPr>
        <w:t>In secondary research</w:t>
      </w:r>
      <w:r>
        <w:rPr>
          <w:lang w:val="en-IN"/>
        </w:rPr>
        <w:t>,</w:t>
      </w:r>
      <w:r w:rsidRPr="007465CE">
        <w:rPr>
          <w:lang w:val="en-IN"/>
        </w:rPr>
        <w:t xml:space="preserve"> the population is the whole group of published academic articles that relate to the research topic, and not human participants. The population for this study comprised peer-reviewed journal articles which discussed sustainable marketing, consumer attitudes, green purchasing behaviour, consumer environmental awareness, consumer trust, and </w:t>
      </w:r>
      <w:r w:rsidRPr="007465CE">
        <w:rPr>
          <w:lang w:val="en-IN"/>
        </w:rPr>
        <w:lastRenderedPageBreak/>
        <w:t xml:space="preserve">greenwashing. </w:t>
      </w:r>
      <w:r>
        <w:rPr>
          <w:lang w:val="en-IN"/>
        </w:rPr>
        <w:t>A comprehensive</w:t>
      </w:r>
      <w:r w:rsidRPr="007465CE">
        <w:rPr>
          <w:lang w:val="en-IN"/>
        </w:rPr>
        <w:t xml:space="preserve"> search of </w:t>
      </w:r>
      <w:r>
        <w:rPr>
          <w:lang w:val="en-IN"/>
        </w:rPr>
        <w:t>well-known</w:t>
      </w:r>
      <w:r w:rsidRPr="007465CE">
        <w:rPr>
          <w:lang w:val="en-IN"/>
        </w:rPr>
        <w:t xml:space="preserve"> academic databases such as Scopus, Web of Science, ScienceDirect, Emerald Insight, SpringerLink and Google Scholar identified these studies</w:t>
      </w:r>
      <w:r w:rsidR="00DF39B2">
        <w:rPr>
          <w:lang w:val="en-IN"/>
        </w:rPr>
        <w:t xml:space="preserve"> (</w:t>
      </w:r>
      <w:r w:rsidR="00DF39B2" w:rsidRPr="00DF39B2">
        <w:t>Mishra</w:t>
      </w:r>
      <w:r w:rsidR="00DF39B2">
        <w:t xml:space="preserve"> et al., </w:t>
      </w:r>
      <w:r w:rsidR="00DF39B2" w:rsidRPr="00DF39B2">
        <w:t>2026</w:t>
      </w:r>
      <w:r w:rsidR="00DF39B2">
        <w:t>)</w:t>
      </w:r>
      <w:r w:rsidR="00DF39B2" w:rsidRPr="00DF39B2">
        <w:t xml:space="preserve">. </w:t>
      </w:r>
      <w:r w:rsidRPr="007465CE">
        <w:rPr>
          <w:lang w:val="en-IN"/>
        </w:rPr>
        <w:t>Given the number of published research papers that could be reviewed, it was impractical and unnecessary to review all of them</w:t>
      </w:r>
      <w:r w:rsidR="00F379F2">
        <w:rPr>
          <w:lang w:val="en-IN"/>
        </w:rPr>
        <w:t>;</w:t>
      </w:r>
      <w:r w:rsidRPr="007465CE">
        <w:rPr>
          <w:lang w:val="en-IN"/>
        </w:rPr>
        <w:t xml:space="preserve"> therefore</w:t>
      </w:r>
      <w:r w:rsidR="00F379F2">
        <w:rPr>
          <w:lang w:val="en-IN"/>
        </w:rPr>
        <w:t>,</w:t>
      </w:r>
      <w:r w:rsidRPr="007465CE">
        <w:rPr>
          <w:lang w:val="en-IN"/>
        </w:rPr>
        <w:t xml:space="preserve"> it was decided to use a non-probability sampling technique</w:t>
      </w:r>
      <w:r w:rsidR="00F379F2">
        <w:rPr>
          <w:lang w:val="en-IN"/>
        </w:rPr>
        <w:t>,</w:t>
      </w:r>
      <w:r w:rsidRPr="007465CE">
        <w:rPr>
          <w:lang w:val="en-IN"/>
        </w:rPr>
        <w:t xml:space="preserve"> which is used in qualitative research and is known as purposive sampling. In purposive sampling, researchers can choose the studies that are most relevant to their research aim and objectives. </w:t>
      </w:r>
    </w:p>
    <w:p w14:paraId="248896BB" w14:textId="1AF157C7" w:rsidR="007465CE" w:rsidRPr="007465CE" w:rsidRDefault="007465CE" w:rsidP="007465CE">
      <w:pPr>
        <w:rPr>
          <w:lang w:val="en-IN"/>
        </w:rPr>
      </w:pPr>
      <w:r w:rsidRPr="007465CE">
        <w:rPr>
          <w:lang w:val="en-IN"/>
        </w:rPr>
        <w:t>After screening and applying inclusion and exclusion criteria, 10 peer-reviewed journal articles were chosen for detailed analysis. These studies were mainly on consumer attitudes towards sustainable marketing practices, environmental awareness, sustainable purchasing behaviour, consumer trust and greenwashing. The chosen articles varied in terms of research setting and research strategy, offering a broad picture to support the thematic analysis.</w:t>
      </w:r>
      <w:r w:rsidR="00F379F2">
        <w:rPr>
          <w:lang w:val="en-IN"/>
        </w:rPr>
        <w:t xml:space="preserve"> </w:t>
      </w:r>
      <w:r w:rsidRPr="007465CE">
        <w:rPr>
          <w:lang w:val="en-IN"/>
        </w:rPr>
        <w:t xml:space="preserve"> </w:t>
      </w:r>
    </w:p>
    <w:p w14:paraId="270B49C5" w14:textId="77D76C18" w:rsidR="007465CE" w:rsidRPr="007465CE" w:rsidRDefault="00F379F2" w:rsidP="00F379F2">
      <w:pPr>
        <w:pStyle w:val="Heading2"/>
      </w:pPr>
      <w:bookmarkStart w:id="24" w:name="_Toc237964749"/>
      <w:r w:rsidRPr="00F379F2">
        <w:t>3.7 Data Collection</w:t>
      </w:r>
      <w:bookmarkEnd w:id="24"/>
      <w:r>
        <w:t xml:space="preserve"> </w:t>
      </w:r>
    </w:p>
    <w:p w14:paraId="7719C921" w14:textId="25610EE5" w:rsidR="007465CE" w:rsidRPr="007465CE" w:rsidRDefault="007465CE" w:rsidP="007465CE">
      <w:pPr>
        <w:rPr>
          <w:lang w:val="en-IN"/>
        </w:rPr>
      </w:pPr>
      <w:r w:rsidRPr="007465CE">
        <w:rPr>
          <w:lang w:val="en-IN"/>
        </w:rPr>
        <w:t xml:space="preserve">All data </w:t>
      </w:r>
      <w:r w:rsidR="00F379F2">
        <w:rPr>
          <w:lang w:val="en-IN"/>
        </w:rPr>
        <w:t>were</w:t>
      </w:r>
      <w:r w:rsidRPr="007465CE">
        <w:rPr>
          <w:lang w:val="en-IN"/>
        </w:rPr>
        <w:t xml:space="preserve"> collected in this study using a Systematic Literature Review (SLR) using the Preferred Reporting Items for Systematic Reviews and Meta-Analyses. The PRISMA framework offers a clear and structured approach to the identification of relevant literature, screening it, evaluating it, and selecting it, which enhances the reliability and reproducibility of secondary literature research. </w:t>
      </w:r>
    </w:p>
    <w:p w14:paraId="3345EA87" w14:textId="346EBAFB" w:rsidR="007465CE" w:rsidRDefault="007465CE" w:rsidP="007465CE">
      <w:pPr>
        <w:rPr>
          <w:lang w:val="en-IN"/>
        </w:rPr>
      </w:pPr>
      <w:r w:rsidRPr="007465CE">
        <w:rPr>
          <w:lang w:val="en-IN"/>
        </w:rPr>
        <w:t>Six academic databases, namely, Scopus, Web of Science, ScienceDirect, Emerald Insight, SpringerLink and Google Scholar</w:t>
      </w:r>
      <w:r w:rsidR="00F379F2">
        <w:rPr>
          <w:lang w:val="en-IN"/>
        </w:rPr>
        <w:t>,</w:t>
      </w:r>
      <w:r w:rsidRPr="007465CE">
        <w:rPr>
          <w:lang w:val="en-IN"/>
        </w:rPr>
        <w:t xml:space="preserve"> were used for the literature search</w:t>
      </w:r>
      <w:r w:rsidR="004C1C85">
        <w:rPr>
          <w:lang w:val="en-IN"/>
        </w:rPr>
        <w:t xml:space="preserve"> (</w:t>
      </w:r>
      <w:r w:rsidR="004C1C85" w:rsidRPr="004C1C85">
        <w:t>Iskandar and Sulaiman, 2026</w:t>
      </w:r>
      <w:r w:rsidR="004C1C85">
        <w:t>)</w:t>
      </w:r>
      <w:r w:rsidR="004C1C85" w:rsidRPr="004C1C85">
        <w:t xml:space="preserve">. </w:t>
      </w:r>
      <w:r w:rsidRPr="007465CE">
        <w:rPr>
          <w:lang w:val="en-IN"/>
        </w:rPr>
        <w:t xml:space="preserve">These databases have been chosen due to the availability of </w:t>
      </w:r>
      <w:r w:rsidR="00F379F2">
        <w:rPr>
          <w:lang w:val="en-IN"/>
        </w:rPr>
        <w:t>good-quality</w:t>
      </w:r>
      <w:r w:rsidRPr="007465CE">
        <w:rPr>
          <w:lang w:val="en-IN"/>
        </w:rPr>
        <w:t xml:space="preserve"> peer-reviewed journals in the areas of marketing, business management, consumer behaviour, and sustainability. To narrow down the search, it was combined with the use of keywords and Boolean operators (AND and OR). Main keywords were sustainable marketing, green marketing, consumer attitudes, consumer behaviour, green purchasing behaviour, consumer trust, greenwashing, and </w:t>
      </w:r>
      <w:r w:rsidR="00F379F2">
        <w:rPr>
          <w:lang w:val="en-IN"/>
        </w:rPr>
        <w:t xml:space="preserve">the </w:t>
      </w:r>
      <w:r w:rsidRPr="007465CE">
        <w:rPr>
          <w:lang w:val="en-IN"/>
        </w:rPr>
        <w:t>United Kingdom.</w:t>
      </w:r>
      <w:r w:rsidR="007415E3">
        <w:rPr>
          <w:lang w:val="en-IN"/>
        </w:rPr>
        <w:t xml:space="preserve"> </w:t>
      </w:r>
    </w:p>
    <w:p w14:paraId="65C3939E" w14:textId="25AE8D48" w:rsidR="007415E3" w:rsidRPr="007465CE" w:rsidRDefault="007415E3" w:rsidP="007465CE">
      <w:pPr>
        <w:rPr>
          <w:lang w:val="en-IN"/>
        </w:rPr>
      </w:pPr>
      <w:r w:rsidRPr="007415E3">
        <w:rPr>
          <w:highlight w:val="yellow"/>
          <w:lang w:val="en-IN"/>
        </w:rPr>
        <w:t>A preliminary scan of the databases turned up 286 entries. After eliminating 56 duplicate papers, 230 articles were left for screening based on title and abstract. Following the screening procedure, 180 studies were eliminated because they did not fit the inclusion criteria or were unrelated to the research issue. The eligibility of the remaining fifty full-text publications was assessed based on their availability, publication date, methodology, and relevance.</w:t>
      </w:r>
    </w:p>
    <w:p w14:paraId="4E343332" w14:textId="30AD3A72" w:rsidR="00043575" w:rsidRDefault="00B440E1" w:rsidP="00043575">
      <w:pPr>
        <w:keepNext/>
        <w:jc w:val="center"/>
      </w:pPr>
      <w:r w:rsidRPr="00B440E1">
        <w:rPr>
          <w:noProof/>
          <w:lang w:eastAsia="en-GB"/>
        </w:rPr>
        <w:lastRenderedPageBreak/>
        <w:drawing>
          <wp:inline distT="0" distB="0" distL="0" distR="0" wp14:anchorId="00A7E516" wp14:editId="440C1CE9">
            <wp:extent cx="5172797" cy="6773220"/>
            <wp:effectExtent l="0" t="0" r="8890" b="8890"/>
            <wp:docPr id="206969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90961" name=""/>
                    <pic:cNvPicPr/>
                  </pic:nvPicPr>
                  <pic:blipFill>
                    <a:blip r:embed="rId10"/>
                    <a:stretch>
                      <a:fillRect/>
                    </a:stretch>
                  </pic:blipFill>
                  <pic:spPr>
                    <a:xfrm>
                      <a:off x="0" y="0"/>
                      <a:ext cx="5172797" cy="6773220"/>
                    </a:xfrm>
                    <a:prstGeom prst="rect">
                      <a:avLst/>
                    </a:prstGeom>
                  </pic:spPr>
                </pic:pic>
              </a:graphicData>
            </a:graphic>
          </wp:inline>
        </w:drawing>
      </w:r>
    </w:p>
    <w:p w14:paraId="03D15715" w14:textId="5C806618" w:rsidR="00043575" w:rsidRPr="007465CE" w:rsidRDefault="00043575" w:rsidP="00043575">
      <w:pPr>
        <w:pStyle w:val="Caption"/>
        <w:jc w:val="center"/>
        <w:rPr>
          <w:lang w:val="en-IN"/>
        </w:rPr>
      </w:pPr>
      <w:r w:rsidRPr="00567ECF">
        <w:rPr>
          <w:highlight w:val="yellow"/>
        </w:rPr>
        <w:t xml:space="preserve">Figure </w:t>
      </w:r>
      <w:r w:rsidRPr="00567ECF">
        <w:rPr>
          <w:highlight w:val="yellow"/>
        </w:rPr>
        <w:fldChar w:fldCharType="begin"/>
      </w:r>
      <w:r w:rsidRPr="00567ECF">
        <w:rPr>
          <w:highlight w:val="yellow"/>
        </w:rPr>
        <w:instrText xml:space="preserve"> SEQ Figure \* ARABIC </w:instrText>
      </w:r>
      <w:r w:rsidRPr="00567ECF">
        <w:rPr>
          <w:highlight w:val="yellow"/>
        </w:rPr>
        <w:fldChar w:fldCharType="separate"/>
      </w:r>
      <w:r w:rsidRPr="00567ECF">
        <w:rPr>
          <w:noProof/>
          <w:highlight w:val="yellow"/>
        </w:rPr>
        <w:t>1</w:t>
      </w:r>
      <w:r w:rsidRPr="00567ECF">
        <w:rPr>
          <w:highlight w:val="yellow"/>
        </w:rPr>
        <w:fldChar w:fldCharType="end"/>
      </w:r>
      <w:r w:rsidRPr="00567ECF">
        <w:rPr>
          <w:highlight w:val="yellow"/>
          <w:lang w:val="en-IN"/>
        </w:rPr>
        <w:t>: PRISMA Diagram (Source: Author, 2026)</w:t>
      </w:r>
    </w:p>
    <w:p w14:paraId="38383912" w14:textId="6EC9AB09" w:rsidR="007465CE" w:rsidRPr="007465CE" w:rsidRDefault="00F379F2" w:rsidP="00F379F2">
      <w:pPr>
        <w:pStyle w:val="Heading2"/>
      </w:pPr>
      <w:bookmarkStart w:id="25" w:name="_Toc237964750"/>
      <w:r w:rsidRPr="00F379F2">
        <w:t>3.8 Data Analysis</w:t>
      </w:r>
      <w:bookmarkEnd w:id="25"/>
      <w:r w:rsidRPr="00F379F2">
        <w:t xml:space="preserve"> </w:t>
      </w:r>
    </w:p>
    <w:p w14:paraId="5FF247BF" w14:textId="79EA2D6E" w:rsidR="007465CE" w:rsidRPr="007465CE" w:rsidRDefault="007465CE" w:rsidP="007465CE">
      <w:pPr>
        <w:rPr>
          <w:lang w:val="en-IN"/>
        </w:rPr>
      </w:pPr>
      <w:r w:rsidRPr="007465CE">
        <w:rPr>
          <w:lang w:val="en-IN"/>
        </w:rPr>
        <w:t>Thematic analysis</w:t>
      </w:r>
      <w:r w:rsidR="00F379F2">
        <w:rPr>
          <w:lang w:val="en-IN"/>
        </w:rPr>
        <w:t>,</w:t>
      </w:r>
      <w:r w:rsidRPr="007465CE">
        <w:rPr>
          <w:lang w:val="en-IN"/>
        </w:rPr>
        <w:t xml:space="preserve"> a very common qualitative approach for identifying, analysing and </w:t>
      </w:r>
      <w:r w:rsidR="00F379F2">
        <w:rPr>
          <w:lang w:val="en-IN"/>
        </w:rPr>
        <w:t>interpreting</w:t>
      </w:r>
      <w:r w:rsidRPr="007465CE">
        <w:rPr>
          <w:lang w:val="en-IN"/>
        </w:rPr>
        <w:t xml:space="preserve"> recurring themes or patterns in textual data</w:t>
      </w:r>
      <w:r w:rsidR="004C1C85">
        <w:rPr>
          <w:lang w:val="en-IN"/>
        </w:rPr>
        <w:t>,</w:t>
      </w:r>
      <w:r w:rsidRPr="007465CE">
        <w:rPr>
          <w:lang w:val="en-IN"/>
        </w:rPr>
        <w:t xml:space="preserve"> was used to analyse the data obtained from the systematic literature review. This approach was deemed suitable as the study aims to examine the </w:t>
      </w:r>
      <w:r w:rsidR="00F379F2">
        <w:rPr>
          <w:lang w:val="en-IN"/>
        </w:rPr>
        <w:t>consumers'</w:t>
      </w:r>
      <w:r w:rsidRPr="007465CE">
        <w:rPr>
          <w:lang w:val="en-IN"/>
        </w:rPr>
        <w:t xml:space="preserve"> attitude towards sustainable marketing practices by </w:t>
      </w:r>
      <w:r w:rsidR="00F379F2">
        <w:rPr>
          <w:lang w:val="en-IN"/>
        </w:rPr>
        <w:t>synthesising</w:t>
      </w:r>
      <w:r w:rsidRPr="007465CE">
        <w:rPr>
          <w:lang w:val="en-IN"/>
        </w:rPr>
        <w:t xml:space="preserve"> the results of </w:t>
      </w:r>
      <w:r w:rsidR="00DE2C17">
        <w:rPr>
          <w:lang w:val="en-IN"/>
        </w:rPr>
        <w:t>previously</w:t>
      </w:r>
      <w:r w:rsidRPr="007465CE">
        <w:rPr>
          <w:lang w:val="en-IN"/>
        </w:rPr>
        <w:t xml:space="preserve"> published </w:t>
      </w:r>
      <w:r w:rsidR="00DE2C17">
        <w:rPr>
          <w:lang w:val="en-IN"/>
        </w:rPr>
        <w:t>studies</w:t>
      </w:r>
      <w:r w:rsidRPr="007465CE">
        <w:rPr>
          <w:lang w:val="en-IN"/>
        </w:rPr>
        <w:t xml:space="preserve"> rather than </w:t>
      </w:r>
      <w:r w:rsidR="00F379F2">
        <w:rPr>
          <w:lang w:val="en-IN"/>
        </w:rPr>
        <w:t>analysing</w:t>
      </w:r>
      <w:r w:rsidRPr="007465CE">
        <w:rPr>
          <w:lang w:val="en-IN"/>
        </w:rPr>
        <w:t xml:space="preserve"> primary data</w:t>
      </w:r>
      <w:r w:rsidR="004C1C85">
        <w:rPr>
          <w:lang w:val="en-IN"/>
        </w:rPr>
        <w:t xml:space="preserve"> (</w:t>
      </w:r>
      <w:r w:rsidR="004C1C85" w:rsidRPr="004C1C85">
        <w:t>Florence</w:t>
      </w:r>
      <w:r w:rsidR="004C1C85">
        <w:t xml:space="preserve"> et al., </w:t>
      </w:r>
      <w:r w:rsidR="004C1C85" w:rsidRPr="004C1C85">
        <w:lastRenderedPageBreak/>
        <w:t>2022</w:t>
      </w:r>
      <w:r w:rsidR="004C1C85">
        <w:t>)</w:t>
      </w:r>
      <w:r w:rsidR="004C1C85" w:rsidRPr="004C1C85">
        <w:t xml:space="preserve">. </w:t>
      </w:r>
      <w:r w:rsidRPr="007465CE">
        <w:rPr>
          <w:lang w:val="en-IN"/>
        </w:rPr>
        <w:t>Thematic analysis helps the researcher to compare evidence from different studies and can be used to identify themes that answer the research questions.</w:t>
      </w:r>
    </w:p>
    <w:p w14:paraId="54644BDE" w14:textId="355DA072" w:rsidR="007465CE" w:rsidRPr="0092695C" w:rsidRDefault="007465CE" w:rsidP="007465CE">
      <w:pPr>
        <w:rPr>
          <w:lang w:val="en-IN"/>
        </w:rPr>
      </w:pPr>
      <w:r w:rsidRPr="007465CE">
        <w:rPr>
          <w:lang w:val="en-IN"/>
        </w:rPr>
        <w:t xml:space="preserve">Thematic analysis was carried out in six stages as suggested. The selected articles were read multiple times to familiarise </w:t>
      </w:r>
      <w:r w:rsidR="00DE2C17">
        <w:rPr>
          <w:lang w:val="en-IN"/>
        </w:rPr>
        <w:t xml:space="preserve">the researcher </w:t>
      </w:r>
      <w:r w:rsidRPr="007465CE">
        <w:rPr>
          <w:lang w:val="en-IN"/>
        </w:rPr>
        <w:t xml:space="preserve">with the content of </w:t>
      </w:r>
      <w:r w:rsidR="00DE2C17">
        <w:rPr>
          <w:lang w:val="en-IN"/>
        </w:rPr>
        <w:t xml:space="preserve">the </w:t>
      </w:r>
      <w:r w:rsidRPr="007465CE">
        <w:rPr>
          <w:lang w:val="en-IN"/>
        </w:rPr>
        <w:t xml:space="preserve">articles (first step). Second, key findings and concepts were coded based on </w:t>
      </w:r>
      <w:r w:rsidR="00DE2C17">
        <w:rPr>
          <w:lang w:val="en-IN"/>
        </w:rPr>
        <w:t>their</w:t>
      </w:r>
      <w:r w:rsidRPr="007465CE">
        <w:rPr>
          <w:lang w:val="en-IN"/>
        </w:rPr>
        <w:t xml:space="preserve"> relevance to the research goals. Third, codes were aggregated into larger themes of common themes that were found in the literature. Fourth, preliminary themes were critiqued and modified for consistency and </w:t>
      </w:r>
      <w:r w:rsidR="00DE2C17">
        <w:rPr>
          <w:lang w:val="en-IN"/>
        </w:rPr>
        <w:t>to avoid</w:t>
      </w:r>
      <w:r w:rsidRPr="007465CE">
        <w:rPr>
          <w:lang w:val="en-IN"/>
        </w:rPr>
        <w:t xml:space="preserve"> duplication. Fifth, the evidence collected from the studies selected clearly defined and named each theme.  </w:t>
      </w:r>
    </w:p>
    <w:p w14:paraId="576D8F40" w14:textId="12CE6992" w:rsidR="00F379F2" w:rsidRPr="00F379F2" w:rsidRDefault="00F379F2" w:rsidP="00F379F2">
      <w:pPr>
        <w:pStyle w:val="Heading2"/>
      </w:pPr>
      <w:bookmarkStart w:id="26" w:name="_Toc237964751"/>
      <w:r w:rsidRPr="00F379F2">
        <w:t>3.9 Ethical considerations</w:t>
      </w:r>
      <w:bookmarkEnd w:id="26"/>
      <w:r w:rsidRPr="00F379F2">
        <w:t xml:space="preserve"> </w:t>
      </w:r>
    </w:p>
    <w:p w14:paraId="211D7AA5" w14:textId="515FF14F" w:rsidR="00F379F2" w:rsidRPr="00F379F2" w:rsidRDefault="00F379F2" w:rsidP="00F379F2">
      <w:pPr>
        <w:rPr>
          <w:lang w:val="en-IN"/>
        </w:rPr>
      </w:pPr>
      <w:r w:rsidRPr="00F379F2">
        <w:rPr>
          <w:lang w:val="en-IN"/>
        </w:rPr>
        <w:t>Research is also done with ethical considerations in mind to ensure academic integrity and honesty, and responsible research</w:t>
      </w:r>
      <w:r w:rsidR="004C1C85">
        <w:rPr>
          <w:lang w:val="en-IN"/>
        </w:rPr>
        <w:t xml:space="preserve"> (</w:t>
      </w:r>
      <w:r w:rsidR="004C1C85" w:rsidRPr="004C1C85">
        <w:t>Susilawati</w:t>
      </w:r>
      <w:r w:rsidR="004C1C85">
        <w:t xml:space="preserve"> et al., </w:t>
      </w:r>
      <w:r w:rsidR="004C1C85" w:rsidRPr="004C1C85">
        <w:t>2023</w:t>
      </w:r>
      <w:r w:rsidR="004C1C85">
        <w:t>)</w:t>
      </w:r>
      <w:r w:rsidR="004C1C85" w:rsidRPr="004C1C85">
        <w:t xml:space="preserve">. </w:t>
      </w:r>
      <w:r w:rsidRPr="00F379F2">
        <w:rPr>
          <w:lang w:val="en-IN"/>
        </w:rPr>
        <w:t>This dissertation is a secondary qualitative study</w:t>
      </w:r>
      <w:r w:rsidR="004C1C85">
        <w:rPr>
          <w:lang w:val="en-IN"/>
        </w:rPr>
        <w:t>;</w:t>
      </w:r>
      <w:r w:rsidRPr="00F379F2">
        <w:rPr>
          <w:lang w:val="en-IN"/>
        </w:rPr>
        <w:t xml:space="preserve"> no human participants were involved</w:t>
      </w:r>
      <w:r w:rsidR="00DE2C17">
        <w:rPr>
          <w:lang w:val="en-IN"/>
        </w:rPr>
        <w:t>,</w:t>
      </w:r>
      <w:r w:rsidRPr="00F379F2">
        <w:rPr>
          <w:lang w:val="en-IN"/>
        </w:rPr>
        <w:t xml:space="preserve"> and informed consent, confidentiality, anonymity and participant welfare issues </w:t>
      </w:r>
      <w:r w:rsidR="004C1C85">
        <w:rPr>
          <w:lang w:val="en-IN"/>
        </w:rPr>
        <w:t>did not apply</w:t>
      </w:r>
      <w:r w:rsidRPr="00F379F2">
        <w:rPr>
          <w:lang w:val="en-IN"/>
        </w:rPr>
        <w:t xml:space="preserve"> to this study.</w:t>
      </w:r>
    </w:p>
    <w:p w14:paraId="51C09F05" w14:textId="0DD53C53" w:rsidR="00F379F2" w:rsidRPr="00F379F2" w:rsidRDefault="00F379F2" w:rsidP="00F379F2">
      <w:pPr>
        <w:rPr>
          <w:lang w:val="en-IN"/>
        </w:rPr>
      </w:pPr>
      <w:r w:rsidRPr="00F379F2">
        <w:rPr>
          <w:lang w:val="en-IN"/>
        </w:rPr>
        <w:t xml:space="preserve">While no primary data was gathered, some ethical principles were adhered to during the research. In </w:t>
      </w:r>
      <w:r w:rsidR="004C1C85">
        <w:rPr>
          <w:lang w:val="en-IN"/>
        </w:rPr>
        <w:t xml:space="preserve">the </w:t>
      </w:r>
      <w:r w:rsidRPr="00F379F2">
        <w:rPr>
          <w:lang w:val="en-IN"/>
        </w:rPr>
        <w:t xml:space="preserve">first instance, </w:t>
      </w:r>
      <w:r>
        <w:rPr>
          <w:lang w:val="en-IN"/>
        </w:rPr>
        <w:t>peer-reviewed</w:t>
      </w:r>
      <w:r w:rsidRPr="00F379F2">
        <w:rPr>
          <w:lang w:val="en-IN"/>
        </w:rPr>
        <w:t xml:space="preserve"> journal articles and reliable and accredited academic sources from recognised databases were selected for the systematic literature review. Secondly, all ideas, theories and findings incorporated into the dissertation were acknowledged and referenced appropriately in the Harvard style to prevent plagiarism and credit the intellectual work of the original author.</w:t>
      </w:r>
      <w:r>
        <w:rPr>
          <w:lang w:val="en-IN"/>
        </w:rPr>
        <w:t xml:space="preserve"> </w:t>
      </w:r>
      <w:r w:rsidRPr="00F379F2">
        <w:rPr>
          <w:lang w:val="en-IN"/>
        </w:rPr>
        <w:t xml:space="preserve"> </w:t>
      </w:r>
    </w:p>
    <w:p w14:paraId="65A17515" w14:textId="77777777" w:rsidR="00F379F2" w:rsidRPr="00F379F2" w:rsidRDefault="00F379F2" w:rsidP="00F379F2">
      <w:pPr>
        <w:pStyle w:val="Heading2"/>
      </w:pPr>
      <w:bookmarkStart w:id="27" w:name="_Toc237964752"/>
      <w:r w:rsidRPr="00F379F2">
        <w:t>3.10 Chapter Summary</w:t>
      </w:r>
      <w:bookmarkEnd w:id="27"/>
      <w:r w:rsidRPr="00F379F2">
        <w:t xml:space="preserve"> </w:t>
      </w:r>
    </w:p>
    <w:p w14:paraId="77B54079" w14:textId="7E15978B" w:rsidR="0092695C" w:rsidRPr="0092695C" w:rsidRDefault="00F379F2" w:rsidP="00F379F2">
      <w:pPr>
        <w:rPr>
          <w:lang w:val="en-IN"/>
        </w:rPr>
      </w:pPr>
      <w:r w:rsidRPr="00F379F2">
        <w:rPr>
          <w:lang w:val="en-IN"/>
        </w:rPr>
        <w:t>The chapter described the research methodology that was used in this research to explore consumer attitudes towards sustainable marketing practices in the UK. It permitted the use of an interpretivist research philosophy, an inductive research approach and a qualitative secondary research design, which followed a Systematic Literature Review (SLR). The chapter also discussed inclusion/exclusion criteria, purposive sampling, data collection procedure as per the PRISMA 2020 framework, thematic analysis and ethical considerations. These methodological decisions were made in a systematic, transparent and reliable way. Thematic analysis of the ten selected journal articles presents their findings in the following chapter, followed by a discussion of them with reference to the objectives of the research.</w:t>
      </w:r>
    </w:p>
    <w:p w14:paraId="3F5B82EB" w14:textId="77777777" w:rsidR="00DE2C17" w:rsidRDefault="00DE2C17">
      <w:pPr>
        <w:spacing w:line="278" w:lineRule="auto"/>
        <w:jc w:val="left"/>
        <w:rPr>
          <w:rFonts w:eastAsiaTheme="majorEastAsia" w:cstheme="majorBidi"/>
          <w:b/>
          <w:color w:val="000000" w:themeColor="text1"/>
          <w:sz w:val="36"/>
          <w:szCs w:val="32"/>
          <w:lang w:val="en-IN"/>
        </w:rPr>
      </w:pPr>
      <w:r>
        <w:br w:type="page"/>
      </w:r>
    </w:p>
    <w:p w14:paraId="0C08069C" w14:textId="353B4F3C" w:rsidR="0026018A" w:rsidRPr="0026018A" w:rsidRDefault="0026018A" w:rsidP="0026018A">
      <w:pPr>
        <w:pStyle w:val="Heading1"/>
      </w:pPr>
      <w:bookmarkStart w:id="28" w:name="_Toc237964753"/>
      <w:r w:rsidRPr="0026018A">
        <w:lastRenderedPageBreak/>
        <w:t>Chapter 4: Data Analysis and Findings</w:t>
      </w:r>
      <w:bookmarkEnd w:id="28"/>
    </w:p>
    <w:p w14:paraId="2AF244EC" w14:textId="1C258FFB" w:rsidR="0026018A" w:rsidRPr="0026018A" w:rsidRDefault="0026018A" w:rsidP="0026018A">
      <w:pPr>
        <w:pStyle w:val="Heading2"/>
      </w:pPr>
      <w:bookmarkStart w:id="29" w:name="_Toc237964754"/>
      <w:r w:rsidRPr="0026018A">
        <w:t>4.1 Introduction</w:t>
      </w:r>
      <w:bookmarkEnd w:id="29"/>
      <w:r w:rsidRPr="0026018A">
        <w:t xml:space="preserve"> </w:t>
      </w:r>
    </w:p>
    <w:p w14:paraId="364E2EE4" w14:textId="34BA4E35" w:rsidR="0026018A" w:rsidRPr="00DE2C17" w:rsidRDefault="0026018A" w:rsidP="00650166">
      <w:pPr>
        <w:rPr>
          <w:lang w:val="en-IN"/>
        </w:rPr>
      </w:pPr>
      <w:r w:rsidRPr="0026018A">
        <w:rPr>
          <w:lang w:val="en-IN"/>
        </w:rPr>
        <w:t>This chapter discusses the results of the systematic literature review carried out to uncover consumer attitudes towards sustainable marketing practices in the United Kingdom. The analysis is based on the screening process of the 10 peer-reviewed journal articles identified using PRISMA 2020 as described in Chapter 3. These studies were then analysed thematically, in accordance with the framework developed, which allowed for the identification of common trends and themes in the literature. This chapter aims to integrate the results of the selected studies and analyse the extent to which they address the research questions. The chapter starts with a brief overview of the selected studies, describing the purpose of each study, the methods used and the main results. A thematic discussion of sustainable marketing, consumer attitudes, factors that affect sustainable purchasing behaviour and consumer trust and greenwashing follows this. The results obtained are then discussed in the light of the research objectives and theoretical model outlined in Chapter 2.</w:t>
      </w:r>
    </w:p>
    <w:p w14:paraId="4BB31D0C" w14:textId="12BF9447" w:rsidR="0026018A" w:rsidRPr="0026018A" w:rsidRDefault="0026018A" w:rsidP="0026018A">
      <w:pPr>
        <w:pStyle w:val="Heading2"/>
      </w:pPr>
      <w:bookmarkStart w:id="30" w:name="_Toc237964755"/>
      <w:r>
        <w:t>4</w:t>
      </w:r>
      <w:r w:rsidRPr="0026018A">
        <w:t>.2 Summary of the 10 Selected Studies</w:t>
      </w:r>
      <w:bookmarkEnd w:id="30"/>
    </w:p>
    <w:p w14:paraId="316E44EE" w14:textId="77777777" w:rsidR="0026018A" w:rsidRPr="0026018A" w:rsidRDefault="0026018A" w:rsidP="0026018A">
      <w:pPr>
        <w:rPr>
          <w:lang w:val="en-IN"/>
        </w:rPr>
      </w:pPr>
      <w:r w:rsidRPr="0026018A">
        <w:rPr>
          <w:b/>
          <w:bCs/>
          <w:lang w:val="en-IN"/>
        </w:rPr>
        <w:t>Table 4.1: Summary of the Selected Studies</w:t>
      </w:r>
    </w:p>
    <w:tbl>
      <w:tblPr>
        <w:tblStyle w:val="GridTable4"/>
        <w:tblW w:w="0" w:type="auto"/>
        <w:tblLook w:val="04A0" w:firstRow="1" w:lastRow="0" w:firstColumn="1" w:lastColumn="0" w:noHBand="0" w:noVBand="1"/>
      </w:tblPr>
      <w:tblGrid>
        <w:gridCol w:w="522"/>
        <w:gridCol w:w="556"/>
        <w:gridCol w:w="486"/>
        <w:gridCol w:w="7452"/>
      </w:tblGrid>
      <w:tr w:rsidR="0026018A" w:rsidRPr="0026018A" w14:paraId="04CF4FFB" w14:textId="77777777" w:rsidTr="00174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tcPr>
          <w:p w14:paraId="6E5723B1" w14:textId="79727AE2" w:rsidR="0026018A" w:rsidRPr="0058012E" w:rsidRDefault="0058012E" w:rsidP="0058012E">
            <w:pPr>
              <w:spacing w:line="240" w:lineRule="auto"/>
              <w:jc w:val="center"/>
              <w:rPr>
                <w:b w:val="0"/>
                <w:bCs w:val="0"/>
                <w:szCs w:val="24"/>
                <w:lang w:val="en-IN"/>
              </w:rPr>
            </w:pPr>
            <w:r w:rsidRPr="0058012E">
              <w:rPr>
                <w:rStyle w:val="Strong"/>
                <w:b/>
                <w:bCs/>
              </w:rPr>
              <w:t>Author(s)</w:t>
            </w:r>
          </w:p>
        </w:tc>
        <w:tc>
          <w:tcPr>
            <w:tcW w:w="2699" w:type="dxa"/>
          </w:tcPr>
          <w:p w14:paraId="20013736" w14:textId="2C2C304D" w:rsidR="0026018A" w:rsidRPr="0026018A" w:rsidRDefault="0058012E" w:rsidP="0026018A">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58012E">
              <w:t>Research Aim</w:t>
            </w:r>
          </w:p>
        </w:tc>
        <w:tc>
          <w:tcPr>
            <w:tcW w:w="0" w:type="auto"/>
          </w:tcPr>
          <w:p w14:paraId="69AFDA79" w14:textId="54CAE30D" w:rsidR="0026018A" w:rsidRPr="0026018A" w:rsidRDefault="0058012E" w:rsidP="0026018A">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58012E">
              <w:t>Research Method</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012E" w:rsidRPr="0058012E" w14:paraId="7E65F7C0" w14:textId="77777777">
              <w:trPr>
                <w:tblCellSpacing w:w="15" w:type="dxa"/>
              </w:trPr>
              <w:tc>
                <w:tcPr>
                  <w:tcW w:w="0" w:type="auto"/>
                  <w:vAlign w:val="center"/>
                  <w:hideMark/>
                </w:tcPr>
                <w:p w14:paraId="77E3EF73" w14:textId="77777777" w:rsidR="0058012E" w:rsidRPr="0058012E" w:rsidRDefault="0058012E" w:rsidP="0058012E">
                  <w:pPr>
                    <w:jc w:val="center"/>
                    <w:rPr>
                      <w:b/>
                      <w:bCs/>
                      <w:color w:val="FFFFFF" w:themeColor="background1"/>
                      <w:lang w:val="en-IN"/>
                    </w:rPr>
                  </w:pPr>
                </w:p>
              </w:tc>
            </w:tr>
          </w:tbl>
          <w:p w14:paraId="28DE6D06" w14:textId="77777777" w:rsidR="0058012E" w:rsidRPr="0058012E" w:rsidRDefault="0058012E" w:rsidP="0058012E">
            <w:pPr>
              <w:spacing w:after="160"/>
              <w:jc w:val="center"/>
              <w:cnfStyle w:val="100000000000" w:firstRow="1" w:lastRow="0" w:firstColumn="0" w:lastColumn="0" w:oddVBand="0" w:evenVBand="0" w:oddHBand="0" w:evenHBand="0" w:firstRowFirstColumn="0" w:firstRowLastColumn="0" w:lastRowFirstColumn="0" w:lastRowLastColumn="0"/>
              <w:rPr>
                <w:vanish/>
                <w:lang w:val="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7"/>
            </w:tblGrid>
            <w:tr w:rsidR="0058012E" w:rsidRPr="0058012E" w14:paraId="16A0C969" w14:textId="77777777">
              <w:trPr>
                <w:tblCellSpacing w:w="15" w:type="dxa"/>
              </w:trPr>
              <w:tc>
                <w:tcPr>
                  <w:tcW w:w="0" w:type="auto"/>
                  <w:vAlign w:val="center"/>
                  <w:hideMark/>
                </w:tcPr>
                <w:p w14:paraId="780944C9" w14:textId="77777777" w:rsidR="0058012E" w:rsidRPr="0058012E" w:rsidRDefault="0058012E" w:rsidP="0058012E">
                  <w:pPr>
                    <w:jc w:val="center"/>
                    <w:rPr>
                      <w:b/>
                      <w:bCs/>
                      <w:color w:val="FFFFFF" w:themeColor="background1"/>
                      <w:lang w:val="en-IN"/>
                    </w:rPr>
                  </w:pPr>
                  <w:r w:rsidRPr="0058012E">
                    <w:rPr>
                      <w:b/>
                      <w:bCs/>
                      <w:color w:val="FFFFFF" w:themeColor="background1"/>
                      <w:lang w:val="en-IN"/>
                    </w:rPr>
                    <w:t>Key Findings</w:t>
                  </w:r>
                </w:p>
              </w:tc>
            </w:tr>
          </w:tbl>
          <w:p w14:paraId="1A5D3537" w14:textId="27BC3C93" w:rsidR="0026018A" w:rsidRPr="0026018A" w:rsidRDefault="0026018A" w:rsidP="0026018A">
            <w:pPr>
              <w:spacing w:after="160"/>
              <w:jc w:val="center"/>
              <w:cnfStyle w:val="100000000000" w:firstRow="1" w:lastRow="0" w:firstColumn="0" w:lastColumn="0" w:oddVBand="0" w:evenVBand="0" w:oddHBand="0" w:evenHBand="0" w:firstRowFirstColumn="0" w:firstRowLastColumn="0" w:lastRowFirstColumn="0" w:lastRowLastColumn="0"/>
              <w:rPr>
                <w:lang w:val="en-IN"/>
              </w:rPr>
            </w:pPr>
          </w:p>
        </w:tc>
      </w:tr>
      <w:tr w:rsidR="00174EFE" w:rsidRPr="0026018A" w14:paraId="68249088" w14:textId="77777777" w:rsidTr="0017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hideMark/>
          </w:tcPr>
          <w:p w14:paraId="203C1139" w14:textId="46A4CDA3" w:rsidR="00174EFE" w:rsidRPr="0026018A" w:rsidRDefault="00174EFE" w:rsidP="00174EFE">
            <w:pPr>
              <w:spacing w:after="160"/>
              <w:jc w:val="center"/>
              <w:rPr>
                <w:lang w:val="en-IN"/>
              </w:rPr>
            </w:pPr>
            <w:r w:rsidRPr="00B04596">
              <w:t xml:space="preserve">Mansour et al. </w:t>
            </w:r>
            <w:r w:rsidRPr="00B04596">
              <w:lastRenderedPageBreak/>
              <w:t>(2025)</w:t>
            </w:r>
          </w:p>
        </w:tc>
        <w:tc>
          <w:tcPr>
            <w:tcW w:w="2699" w:type="dxa"/>
            <w:hideMark/>
          </w:tcPr>
          <w:p w14:paraId="3B6D84A9" w14:textId="16FB5E16" w:rsidR="00174EFE" w:rsidRPr="0026018A" w:rsidRDefault="00174EFE"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lastRenderedPageBreak/>
              <w:t xml:space="preserve">To examine how </w:t>
            </w:r>
            <w:r w:rsidRPr="00B04596">
              <w:lastRenderedPageBreak/>
              <w:t>sustainable practices in electronic customer relationship management (E-CRM) enhance custo</w:t>
            </w:r>
            <w:r w:rsidRPr="00B04596">
              <w:lastRenderedPageBreak/>
              <w:t>mer engagement and business sustainability.</w:t>
            </w:r>
          </w:p>
        </w:tc>
        <w:tc>
          <w:tcPr>
            <w:tcW w:w="0" w:type="auto"/>
            <w:hideMark/>
          </w:tcPr>
          <w:p w14:paraId="73870FC6" w14:textId="7BEB93CC" w:rsidR="00174EFE" w:rsidRPr="0026018A" w:rsidRDefault="00CD61A9"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lastRenderedPageBreak/>
              <w:t>Qualitative St</w:t>
            </w:r>
            <w:r w:rsidRPr="0026018A">
              <w:rPr>
                <w:lang w:val="en-IN"/>
              </w:rPr>
              <w:lastRenderedPageBreak/>
              <w:t>udy</w:t>
            </w:r>
          </w:p>
        </w:tc>
        <w:tc>
          <w:tcPr>
            <w:tcW w:w="0" w:type="auto"/>
            <w:hideMark/>
          </w:tcPr>
          <w:p w14:paraId="1F750A9B" w14:textId="3D5EA6CC" w:rsidR="00174EFE" w:rsidRPr="0026018A" w:rsidRDefault="00174EFE"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lastRenderedPageBreak/>
              <w:t>Sustainable E-CRM practices improve customer satisfaction, strengthen customer relationships, and support long-term organisational sustainability through environmentally responsible digital strategies.</w:t>
            </w:r>
          </w:p>
        </w:tc>
      </w:tr>
      <w:tr w:rsidR="00174EFE" w:rsidRPr="0026018A" w14:paraId="38694B3A" w14:textId="77777777" w:rsidTr="00174EFE">
        <w:tc>
          <w:tcPr>
            <w:cnfStyle w:val="001000000000" w:firstRow="0" w:lastRow="0" w:firstColumn="1" w:lastColumn="0" w:oddVBand="0" w:evenVBand="0" w:oddHBand="0" w:evenHBand="0" w:firstRowFirstColumn="0" w:firstRowLastColumn="0" w:lastRowFirstColumn="0" w:lastRowLastColumn="0"/>
            <w:tcW w:w="1559" w:type="dxa"/>
            <w:hideMark/>
          </w:tcPr>
          <w:p w14:paraId="5DC9A266" w14:textId="58F8AD1B" w:rsidR="00174EFE" w:rsidRPr="0026018A" w:rsidRDefault="00174EFE" w:rsidP="00174EFE">
            <w:pPr>
              <w:spacing w:after="160"/>
              <w:jc w:val="center"/>
              <w:rPr>
                <w:lang w:val="en-IN"/>
              </w:rPr>
            </w:pPr>
            <w:r w:rsidRPr="00B04596">
              <w:lastRenderedPageBreak/>
              <w:t>Mandung (2024)</w:t>
            </w:r>
          </w:p>
        </w:tc>
        <w:tc>
          <w:tcPr>
            <w:tcW w:w="2699" w:type="dxa"/>
            <w:hideMark/>
          </w:tcPr>
          <w:p w14:paraId="1B67F999" w14:textId="0BA1544C" w:rsidR="00174EFE" w:rsidRPr="0026018A" w:rsidRDefault="00174EFE" w:rsidP="00174EFE">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B04596">
              <w:t xml:space="preserve">To explore the impact of </w:t>
            </w:r>
            <w:r>
              <w:t>sustainability</w:t>
            </w:r>
            <w:r w:rsidRPr="00B04596">
              <w:t xml:space="preserve"> and en</w:t>
            </w:r>
            <w:r w:rsidRPr="00B04596">
              <w:lastRenderedPageBreak/>
              <w:t>vironmental ethics in product marketing campaigns from sociological and economic perspe</w:t>
            </w:r>
            <w:r w:rsidRPr="00B04596">
              <w:lastRenderedPageBreak/>
              <w:t>ctives.</w:t>
            </w:r>
          </w:p>
        </w:tc>
        <w:tc>
          <w:tcPr>
            <w:tcW w:w="0" w:type="auto"/>
            <w:hideMark/>
          </w:tcPr>
          <w:p w14:paraId="7EDF348D" w14:textId="7875E2F1" w:rsidR="00174EFE" w:rsidRPr="00174EFE" w:rsidRDefault="00174EFE" w:rsidP="00174EFE">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174EFE">
              <w:lastRenderedPageBreak/>
              <w:t>Qualitative Study</w:t>
            </w:r>
          </w:p>
        </w:tc>
        <w:tc>
          <w:tcPr>
            <w:tcW w:w="0" w:type="auto"/>
            <w:hideMark/>
          </w:tcPr>
          <w:p w14:paraId="53EFFA7C" w14:textId="089CBA05" w:rsidR="00174EFE" w:rsidRPr="0026018A" w:rsidRDefault="00174EFE" w:rsidP="00174EFE">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B04596">
              <w:t>Ethical and environmentally responsible marketing campaigns positively influence consumer trust, brand credibility, and purchase intentions towards sustainable products.</w:t>
            </w:r>
          </w:p>
        </w:tc>
      </w:tr>
      <w:tr w:rsidR="0026018A" w:rsidRPr="0026018A" w14:paraId="26DDCC3F" w14:textId="77777777" w:rsidTr="0017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hideMark/>
          </w:tcPr>
          <w:p w14:paraId="3A77C44A" w14:textId="77777777" w:rsidR="0026018A" w:rsidRPr="0026018A" w:rsidRDefault="0026018A" w:rsidP="0026018A">
            <w:pPr>
              <w:spacing w:after="160"/>
              <w:jc w:val="center"/>
              <w:rPr>
                <w:lang w:val="en-IN"/>
              </w:rPr>
            </w:pPr>
            <w:r w:rsidRPr="0026018A">
              <w:rPr>
                <w:lang w:val="en-IN"/>
              </w:rPr>
              <w:lastRenderedPageBreak/>
              <w:t>Stadlthanner et al. (2022)</w:t>
            </w:r>
          </w:p>
        </w:tc>
        <w:tc>
          <w:tcPr>
            <w:tcW w:w="2699" w:type="dxa"/>
            <w:hideMark/>
          </w:tcPr>
          <w:p w14:paraId="1FB22B05"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t>To explore how sustainability communication influences consumer perceptions an</w:t>
            </w:r>
            <w:r w:rsidRPr="0026018A">
              <w:rPr>
                <w:lang w:val="en-IN"/>
              </w:rPr>
              <w:lastRenderedPageBreak/>
              <w:t>d purchasing decisions.</w:t>
            </w:r>
          </w:p>
        </w:tc>
        <w:tc>
          <w:tcPr>
            <w:tcW w:w="0" w:type="auto"/>
            <w:hideMark/>
          </w:tcPr>
          <w:p w14:paraId="11291405"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lastRenderedPageBreak/>
              <w:t>Qualitative Study</w:t>
            </w:r>
          </w:p>
        </w:tc>
        <w:tc>
          <w:tcPr>
            <w:tcW w:w="0" w:type="auto"/>
            <w:hideMark/>
          </w:tcPr>
          <w:p w14:paraId="6FF1B5F1"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t>Clear and transparent sustainability communication positively affects consumer attitudes and purchasing intentions, while misleading communication creates scepticism.</w:t>
            </w:r>
          </w:p>
        </w:tc>
      </w:tr>
      <w:tr w:rsidR="0026018A" w:rsidRPr="0026018A" w14:paraId="55DC5BCA" w14:textId="77777777" w:rsidTr="00174EFE">
        <w:tc>
          <w:tcPr>
            <w:cnfStyle w:val="001000000000" w:firstRow="0" w:lastRow="0" w:firstColumn="1" w:lastColumn="0" w:oddVBand="0" w:evenVBand="0" w:oddHBand="0" w:evenHBand="0" w:firstRowFirstColumn="0" w:firstRowLastColumn="0" w:lastRowFirstColumn="0" w:lastRowLastColumn="0"/>
            <w:tcW w:w="1559" w:type="dxa"/>
            <w:hideMark/>
          </w:tcPr>
          <w:p w14:paraId="25F163BB" w14:textId="77777777" w:rsidR="0026018A" w:rsidRPr="0026018A" w:rsidRDefault="0026018A" w:rsidP="0026018A">
            <w:pPr>
              <w:spacing w:after="160"/>
              <w:jc w:val="center"/>
              <w:rPr>
                <w:lang w:val="en-IN"/>
              </w:rPr>
            </w:pPr>
            <w:r w:rsidRPr="0026018A">
              <w:rPr>
                <w:lang w:val="en-IN"/>
              </w:rPr>
              <w:lastRenderedPageBreak/>
              <w:t>Gidaković et al. (2024)</w:t>
            </w:r>
          </w:p>
        </w:tc>
        <w:tc>
          <w:tcPr>
            <w:tcW w:w="2699" w:type="dxa"/>
            <w:hideMark/>
          </w:tcPr>
          <w:p w14:paraId="388BC46A"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t>To analyse factors influencing sustainable purchasing intentions am</w:t>
            </w:r>
            <w:r w:rsidRPr="0026018A">
              <w:rPr>
                <w:lang w:val="en-IN"/>
              </w:rPr>
              <w:lastRenderedPageBreak/>
              <w:t>ong consumers.</w:t>
            </w:r>
          </w:p>
        </w:tc>
        <w:tc>
          <w:tcPr>
            <w:tcW w:w="0" w:type="auto"/>
            <w:hideMark/>
          </w:tcPr>
          <w:p w14:paraId="64FAFB49"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lastRenderedPageBreak/>
              <w:t>Quantitative Survey</w:t>
            </w:r>
          </w:p>
        </w:tc>
        <w:tc>
          <w:tcPr>
            <w:tcW w:w="0" w:type="auto"/>
            <w:hideMark/>
          </w:tcPr>
          <w:p w14:paraId="0B870520"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t>Environmental awareness, perceived value, and positive attitudes significantly increase consumers' intentions to purchase sustainable products.</w:t>
            </w:r>
          </w:p>
        </w:tc>
      </w:tr>
      <w:tr w:rsidR="00174EFE" w:rsidRPr="0026018A" w14:paraId="529472C7" w14:textId="77777777" w:rsidTr="0017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hideMark/>
          </w:tcPr>
          <w:p w14:paraId="01BA32F2" w14:textId="7576E0AE" w:rsidR="00174EFE" w:rsidRPr="0026018A" w:rsidRDefault="00174EFE" w:rsidP="00174EFE">
            <w:pPr>
              <w:spacing w:after="160"/>
              <w:jc w:val="center"/>
              <w:rPr>
                <w:lang w:val="en-IN"/>
              </w:rPr>
            </w:pPr>
            <w:r w:rsidRPr="00B04596">
              <w:lastRenderedPageBreak/>
              <w:t>Olivieri and Testa (2024)</w:t>
            </w:r>
          </w:p>
        </w:tc>
        <w:tc>
          <w:tcPr>
            <w:tcW w:w="2699" w:type="dxa"/>
            <w:hideMark/>
          </w:tcPr>
          <w:p w14:paraId="5F412A3B" w14:textId="604718BD" w:rsidR="00174EFE" w:rsidRPr="0026018A" w:rsidRDefault="00174EFE"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t>To investigate how startups use social media platforms to support internation</w:t>
            </w:r>
            <w:r w:rsidRPr="00B04596">
              <w:lastRenderedPageBreak/>
              <w:t>al marketing strategies.</w:t>
            </w:r>
          </w:p>
        </w:tc>
        <w:tc>
          <w:tcPr>
            <w:tcW w:w="0" w:type="auto"/>
            <w:hideMark/>
          </w:tcPr>
          <w:p w14:paraId="61FDFBBD" w14:textId="209DBFB6" w:rsidR="00174EFE" w:rsidRPr="00174EFE" w:rsidRDefault="00174EFE"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174EFE">
              <w:lastRenderedPageBreak/>
              <w:t>Qualitative</w:t>
            </w:r>
            <w:r>
              <w:t xml:space="preserve"> Study</w:t>
            </w:r>
          </w:p>
        </w:tc>
        <w:tc>
          <w:tcPr>
            <w:tcW w:w="0" w:type="auto"/>
            <w:hideMark/>
          </w:tcPr>
          <w:p w14:paraId="67AF7E7D" w14:textId="4C4C370A" w:rsidR="00174EFE" w:rsidRPr="0026018A" w:rsidRDefault="00174EFE" w:rsidP="00174EFE">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t>Social media enhances international market expansion, customer engagement, and effective communication of sustainability values, strengthening competitive advantage.</w:t>
            </w:r>
          </w:p>
        </w:tc>
      </w:tr>
      <w:tr w:rsidR="0026018A" w:rsidRPr="0026018A" w14:paraId="56A57FE0" w14:textId="77777777" w:rsidTr="00174EFE">
        <w:tc>
          <w:tcPr>
            <w:cnfStyle w:val="001000000000" w:firstRow="0" w:lastRow="0" w:firstColumn="1" w:lastColumn="0" w:oddVBand="0" w:evenVBand="0" w:oddHBand="0" w:evenHBand="0" w:firstRowFirstColumn="0" w:firstRowLastColumn="0" w:lastRowFirstColumn="0" w:lastRowLastColumn="0"/>
            <w:tcW w:w="1559" w:type="dxa"/>
            <w:hideMark/>
          </w:tcPr>
          <w:p w14:paraId="24040F51" w14:textId="77777777" w:rsidR="0026018A" w:rsidRPr="0026018A" w:rsidRDefault="0026018A" w:rsidP="0026018A">
            <w:pPr>
              <w:spacing w:after="160"/>
              <w:jc w:val="center"/>
              <w:rPr>
                <w:lang w:val="en-IN"/>
              </w:rPr>
            </w:pPr>
            <w:r w:rsidRPr="0026018A">
              <w:rPr>
                <w:lang w:val="en-IN"/>
              </w:rPr>
              <w:lastRenderedPageBreak/>
              <w:t>Hossen et al. (2024)</w:t>
            </w:r>
          </w:p>
        </w:tc>
        <w:tc>
          <w:tcPr>
            <w:tcW w:w="2699" w:type="dxa"/>
            <w:hideMark/>
          </w:tcPr>
          <w:p w14:paraId="4ACC53CB"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t>To identify determinants of green purchasing behaviour.</w:t>
            </w:r>
          </w:p>
        </w:tc>
        <w:tc>
          <w:tcPr>
            <w:tcW w:w="0" w:type="auto"/>
            <w:hideMark/>
          </w:tcPr>
          <w:p w14:paraId="1BB76385"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t>Quantitative Research</w:t>
            </w:r>
          </w:p>
        </w:tc>
        <w:tc>
          <w:tcPr>
            <w:tcW w:w="0" w:type="auto"/>
            <w:hideMark/>
          </w:tcPr>
          <w:p w14:paraId="6571B7CF"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t>Although consumers express positive attitudes towards sustainability, price sensitivity and product availability remain significant barriers to sustainable purchasing.</w:t>
            </w:r>
          </w:p>
        </w:tc>
      </w:tr>
      <w:tr w:rsidR="00CD61A9" w:rsidRPr="0026018A" w14:paraId="1115A405" w14:textId="77777777" w:rsidTr="0017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hideMark/>
          </w:tcPr>
          <w:p w14:paraId="2627A1FF" w14:textId="4D2B2558" w:rsidR="00CD61A9" w:rsidRPr="0026018A" w:rsidRDefault="00CD61A9" w:rsidP="00CD61A9">
            <w:pPr>
              <w:spacing w:after="160"/>
              <w:jc w:val="center"/>
              <w:rPr>
                <w:lang w:val="en-IN"/>
              </w:rPr>
            </w:pPr>
            <w:r w:rsidRPr="00B04596">
              <w:t xml:space="preserve">Chen </w:t>
            </w:r>
            <w:r w:rsidRPr="00B04596">
              <w:lastRenderedPageBreak/>
              <w:t>(2024)</w:t>
            </w:r>
          </w:p>
        </w:tc>
        <w:tc>
          <w:tcPr>
            <w:tcW w:w="2699" w:type="dxa"/>
            <w:hideMark/>
          </w:tcPr>
          <w:p w14:paraId="597E8382" w14:textId="5DE02098" w:rsidR="00CD61A9" w:rsidRPr="0026018A" w:rsidRDefault="00CD61A9" w:rsidP="00CD61A9">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lastRenderedPageBreak/>
              <w:t>To identif</w:t>
            </w:r>
            <w:r w:rsidRPr="00B04596">
              <w:lastRenderedPageBreak/>
              <w:t>y the factors influencing consumers' purchasing decisions for sustainable products.</w:t>
            </w:r>
          </w:p>
        </w:tc>
        <w:tc>
          <w:tcPr>
            <w:tcW w:w="0" w:type="auto"/>
            <w:hideMark/>
          </w:tcPr>
          <w:p w14:paraId="65880431" w14:textId="4E26669F" w:rsidR="00CD61A9" w:rsidRPr="00CD61A9" w:rsidRDefault="00CD61A9" w:rsidP="00CD61A9">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CD61A9">
              <w:lastRenderedPageBreak/>
              <w:t xml:space="preserve">Hybrid </w:t>
            </w:r>
            <w:r w:rsidRPr="00CD61A9">
              <w:lastRenderedPageBreak/>
              <w:t>(Mixed Methods)</w:t>
            </w:r>
          </w:p>
        </w:tc>
        <w:tc>
          <w:tcPr>
            <w:tcW w:w="0" w:type="auto"/>
            <w:hideMark/>
          </w:tcPr>
          <w:p w14:paraId="2E15B035" w14:textId="373464A8" w:rsidR="00CD61A9" w:rsidRPr="0026018A" w:rsidRDefault="00CD61A9" w:rsidP="00CD61A9">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B04596">
              <w:lastRenderedPageBreak/>
              <w:t>Environmental awareness, product quality, trust, and price are the most influential factors affecting sustainable purchasing decisions.</w:t>
            </w:r>
          </w:p>
        </w:tc>
      </w:tr>
      <w:tr w:rsidR="0026018A" w:rsidRPr="0026018A" w14:paraId="4B274B0B" w14:textId="77777777" w:rsidTr="00174EFE">
        <w:tc>
          <w:tcPr>
            <w:cnfStyle w:val="001000000000" w:firstRow="0" w:lastRow="0" w:firstColumn="1" w:lastColumn="0" w:oddVBand="0" w:evenVBand="0" w:oddHBand="0" w:evenHBand="0" w:firstRowFirstColumn="0" w:firstRowLastColumn="0" w:lastRowFirstColumn="0" w:lastRowLastColumn="0"/>
            <w:tcW w:w="1559" w:type="dxa"/>
            <w:hideMark/>
          </w:tcPr>
          <w:p w14:paraId="0642013A" w14:textId="77777777" w:rsidR="0026018A" w:rsidRPr="0026018A" w:rsidRDefault="0026018A" w:rsidP="0026018A">
            <w:pPr>
              <w:spacing w:after="160"/>
              <w:jc w:val="center"/>
              <w:rPr>
                <w:lang w:val="en-IN"/>
              </w:rPr>
            </w:pPr>
            <w:r w:rsidRPr="0026018A">
              <w:rPr>
                <w:lang w:val="en-IN"/>
              </w:rPr>
              <w:lastRenderedPageBreak/>
              <w:t xml:space="preserve">Iftikhar et </w:t>
            </w:r>
            <w:r w:rsidRPr="0026018A">
              <w:rPr>
                <w:lang w:val="en-IN"/>
              </w:rPr>
              <w:lastRenderedPageBreak/>
              <w:t>al. (2022)</w:t>
            </w:r>
          </w:p>
        </w:tc>
        <w:tc>
          <w:tcPr>
            <w:tcW w:w="2699" w:type="dxa"/>
            <w:hideMark/>
          </w:tcPr>
          <w:p w14:paraId="2D35C465"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lastRenderedPageBreak/>
              <w:t xml:space="preserve">To investigate </w:t>
            </w:r>
            <w:r w:rsidRPr="0026018A">
              <w:rPr>
                <w:lang w:val="en-IN"/>
              </w:rPr>
              <w:lastRenderedPageBreak/>
              <w:t>the influence of environmental awareness on sustainable purchasing behaviour.</w:t>
            </w:r>
          </w:p>
        </w:tc>
        <w:tc>
          <w:tcPr>
            <w:tcW w:w="0" w:type="auto"/>
            <w:hideMark/>
          </w:tcPr>
          <w:p w14:paraId="02BC249F"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lastRenderedPageBreak/>
              <w:t>Survey Rese</w:t>
            </w:r>
            <w:r w:rsidRPr="0026018A">
              <w:rPr>
                <w:lang w:val="en-IN"/>
              </w:rPr>
              <w:lastRenderedPageBreak/>
              <w:t>arch</w:t>
            </w:r>
          </w:p>
        </w:tc>
        <w:tc>
          <w:tcPr>
            <w:tcW w:w="0" w:type="auto"/>
            <w:hideMark/>
          </w:tcPr>
          <w:p w14:paraId="06D597A5" w14:textId="77777777" w:rsidR="0026018A" w:rsidRPr="0026018A" w:rsidRDefault="0026018A" w:rsidP="0026018A">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26018A">
              <w:rPr>
                <w:lang w:val="en-IN"/>
              </w:rPr>
              <w:lastRenderedPageBreak/>
              <w:t>Higher levels of environmental awareness significantly increase consumers' willingness to purchase environmentally friendly products and support sustainable businesses.</w:t>
            </w:r>
          </w:p>
        </w:tc>
      </w:tr>
      <w:tr w:rsidR="0026018A" w:rsidRPr="0026018A" w14:paraId="346F4713" w14:textId="77777777" w:rsidTr="0017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hideMark/>
          </w:tcPr>
          <w:p w14:paraId="3D76B503" w14:textId="77777777" w:rsidR="0026018A" w:rsidRPr="0026018A" w:rsidRDefault="0026018A" w:rsidP="0026018A">
            <w:pPr>
              <w:spacing w:after="160"/>
              <w:jc w:val="center"/>
              <w:rPr>
                <w:lang w:val="en-IN"/>
              </w:rPr>
            </w:pPr>
            <w:r w:rsidRPr="0026018A">
              <w:rPr>
                <w:lang w:val="en-IN"/>
              </w:rPr>
              <w:lastRenderedPageBreak/>
              <w:t xml:space="preserve">Lopes et al. </w:t>
            </w:r>
            <w:r w:rsidRPr="0026018A">
              <w:rPr>
                <w:lang w:val="en-IN"/>
              </w:rPr>
              <w:lastRenderedPageBreak/>
              <w:t>(2024)</w:t>
            </w:r>
          </w:p>
        </w:tc>
        <w:tc>
          <w:tcPr>
            <w:tcW w:w="2699" w:type="dxa"/>
            <w:hideMark/>
          </w:tcPr>
          <w:p w14:paraId="0E0AFE59"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lastRenderedPageBreak/>
              <w:t>To examine co</w:t>
            </w:r>
            <w:r w:rsidRPr="0026018A">
              <w:rPr>
                <w:lang w:val="en-IN"/>
              </w:rPr>
              <w:lastRenderedPageBreak/>
              <w:t>nsumer perceptions of sustainable products and purchasing behaviour.</w:t>
            </w:r>
          </w:p>
        </w:tc>
        <w:tc>
          <w:tcPr>
            <w:tcW w:w="0" w:type="auto"/>
            <w:hideMark/>
          </w:tcPr>
          <w:p w14:paraId="56CC5008"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lastRenderedPageBreak/>
              <w:t>Mixed-M</w:t>
            </w:r>
            <w:r w:rsidRPr="0026018A">
              <w:rPr>
                <w:lang w:val="en-IN"/>
              </w:rPr>
              <w:lastRenderedPageBreak/>
              <w:t>ethod Research</w:t>
            </w:r>
          </w:p>
        </w:tc>
        <w:tc>
          <w:tcPr>
            <w:tcW w:w="0" w:type="auto"/>
            <w:hideMark/>
          </w:tcPr>
          <w:p w14:paraId="7727297B" w14:textId="77777777" w:rsidR="0026018A" w:rsidRPr="0026018A" w:rsidRDefault="0026018A" w:rsidP="0026018A">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26018A">
              <w:rPr>
                <w:lang w:val="en-IN"/>
              </w:rPr>
              <w:lastRenderedPageBreak/>
              <w:t>Consumers value sustainability but continue to consider affordability, convenience, and product performance when making purchasing decisions.</w:t>
            </w:r>
          </w:p>
        </w:tc>
      </w:tr>
      <w:tr w:rsidR="00CD61A9" w:rsidRPr="0026018A" w14:paraId="7502A127" w14:textId="77777777" w:rsidTr="00174EFE">
        <w:tc>
          <w:tcPr>
            <w:cnfStyle w:val="001000000000" w:firstRow="0" w:lastRow="0" w:firstColumn="1" w:lastColumn="0" w:oddVBand="0" w:evenVBand="0" w:oddHBand="0" w:evenHBand="0" w:firstRowFirstColumn="0" w:firstRowLastColumn="0" w:lastRowFirstColumn="0" w:lastRowLastColumn="0"/>
            <w:tcW w:w="1559" w:type="dxa"/>
            <w:hideMark/>
          </w:tcPr>
          <w:p w14:paraId="2C067341" w14:textId="1609E8FD" w:rsidR="00CD61A9" w:rsidRPr="0026018A" w:rsidRDefault="00CD61A9" w:rsidP="00CD61A9">
            <w:pPr>
              <w:spacing w:after="160"/>
              <w:jc w:val="center"/>
              <w:rPr>
                <w:lang w:val="en-IN"/>
              </w:rPr>
            </w:pPr>
            <w:r w:rsidRPr="00B04596">
              <w:lastRenderedPageBreak/>
              <w:t xml:space="preserve">Li, Choe and Gu </w:t>
            </w:r>
            <w:r w:rsidRPr="00B04596">
              <w:lastRenderedPageBreak/>
              <w:t>(2024)</w:t>
            </w:r>
          </w:p>
        </w:tc>
        <w:tc>
          <w:tcPr>
            <w:tcW w:w="2699" w:type="dxa"/>
            <w:hideMark/>
          </w:tcPr>
          <w:p w14:paraId="0E8045CE" w14:textId="38A4CF91" w:rsidR="00CD61A9" w:rsidRPr="0026018A" w:rsidRDefault="00CD61A9" w:rsidP="00CD61A9">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B04596">
              <w:lastRenderedPageBreak/>
              <w:t>To examine how percei</w:t>
            </w:r>
            <w:r w:rsidRPr="00B04596">
              <w:lastRenderedPageBreak/>
              <w:t>ved sustainability influences consumers' clothing preferences.</w:t>
            </w:r>
          </w:p>
        </w:tc>
        <w:tc>
          <w:tcPr>
            <w:tcW w:w="0" w:type="auto"/>
            <w:hideMark/>
          </w:tcPr>
          <w:p w14:paraId="6A02A45C" w14:textId="3085BD41" w:rsidR="00CD61A9" w:rsidRPr="0026018A" w:rsidRDefault="00CD61A9" w:rsidP="00CD61A9">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B04596">
              <w:lastRenderedPageBreak/>
              <w:t>Quantitative Su</w:t>
            </w:r>
            <w:r w:rsidRPr="00B04596">
              <w:lastRenderedPageBreak/>
              <w:t>rvey</w:t>
            </w:r>
          </w:p>
        </w:tc>
        <w:tc>
          <w:tcPr>
            <w:tcW w:w="0" w:type="auto"/>
            <w:hideMark/>
          </w:tcPr>
          <w:p w14:paraId="026843EE" w14:textId="24811CBD" w:rsidR="00CD61A9" w:rsidRPr="0026018A" w:rsidRDefault="00CD61A9" w:rsidP="00CD61A9">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B04596">
              <w:lastRenderedPageBreak/>
              <w:t>Consumers show stronger preferences for sustainable clothing when environmental benefits are perceived, although price and product quality remain key determinants.</w:t>
            </w:r>
          </w:p>
        </w:tc>
      </w:tr>
    </w:tbl>
    <w:p w14:paraId="6D56BF6B" w14:textId="77777777" w:rsidR="0026018A" w:rsidRDefault="0026018A" w:rsidP="00650166"/>
    <w:p w14:paraId="6DD3D476" w14:textId="65C2BEC0" w:rsidR="0026018A" w:rsidRDefault="0026018A" w:rsidP="0026018A">
      <w:pPr>
        <w:pStyle w:val="Heading2"/>
      </w:pPr>
      <w:bookmarkStart w:id="31" w:name="_Toc237964756"/>
      <w:r w:rsidRPr="0026018A">
        <w:t>4.3 Theme 1: Sustainable Marketing Practices</w:t>
      </w:r>
      <w:bookmarkEnd w:id="31"/>
      <w:r w:rsidRPr="0026018A">
        <w:t xml:space="preserve"> </w:t>
      </w:r>
      <w:r>
        <w:t xml:space="preserve"> </w:t>
      </w:r>
      <w:r w:rsidR="00EB6B0F">
        <w:t xml:space="preserve"> </w:t>
      </w:r>
    </w:p>
    <w:p w14:paraId="2872F144" w14:textId="14868FE7" w:rsidR="0026018A" w:rsidRPr="0026018A" w:rsidRDefault="0026018A" w:rsidP="0026018A">
      <w:pPr>
        <w:rPr>
          <w:lang w:val="en-IN"/>
        </w:rPr>
      </w:pPr>
      <w:r w:rsidRPr="0026018A">
        <w:rPr>
          <w:lang w:val="en-IN"/>
        </w:rPr>
        <w:t>Overall, the findings from the 10 selected studies show that sustainable marketing has emerged as an integral part of an organisation's marketing approach to attain sustainable business success, tackling environmental and social issues. Sustainable marketing is not just about making products green, but also about incorporating sustainability into the creation, pricing, distribution, promotion, and business operations</w:t>
      </w:r>
      <w:r w:rsidR="006975FF">
        <w:rPr>
          <w:lang w:val="en-IN"/>
        </w:rPr>
        <w:t xml:space="preserve"> (</w:t>
      </w:r>
      <w:r w:rsidR="006975FF" w:rsidRPr="006975FF">
        <w:t>Braik, Saleh and Jaaron, 2024</w:t>
      </w:r>
      <w:r w:rsidR="006975FF">
        <w:t>)</w:t>
      </w:r>
      <w:r w:rsidR="006975FF" w:rsidRPr="006975FF">
        <w:t xml:space="preserve">. </w:t>
      </w:r>
      <w:r w:rsidRPr="0026018A">
        <w:rPr>
          <w:lang w:val="en-IN"/>
        </w:rPr>
        <w:t>A review of the literature consistently shows that consumers are demanding more and more that companies engage in responsible marketing that reduces environmental impacts while having positive consequences for society.</w:t>
      </w:r>
    </w:p>
    <w:p w14:paraId="5C9E7E71" w14:textId="0F24E71D" w:rsidR="0026018A" w:rsidRPr="0026018A" w:rsidRDefault="0026018A" w:rsidP="0026018A">
      <w:pPr>
        <w:rPr>
          <w:lang w:val="en-IN"/>
        </w:rPr>
      </w:pPr>
      <w:r w:rsidRPr="0026018A">
        <w:rPr>
          <w:lang w:val="en-IN"/>
        </w:rPr>
        <w:lastRenderedPageBreak/>
        <w:t xml:space="preserve">According to </w:t>
      </w:r>
      <w:r w:rsidR="00174EFE" w:rsidRPr="00174EFE">
        <w:t>Mansour et al. (2025),</w:t>
      </w:r>
      <w:r w:rsidR="00174EFE">
        <w:rPr>
          <w:b/>
          <w:bCs/>
        </w:rPr>
        <w:t xml:space="preserve"> </w:t>
      </w:r>
      <w:r w:rsidRPr="0026018A">
        <w:rPr>
          <w:lang w:val="en-IN"/>
        </w:rPr>
        <w:t xml:space="preserve">sustainable marketing improves the performance of organisations as it creates a better customer relationship and strengthens the competition in the long run. In like manner, </w:t>
      </w:r>
      <w:r w:rsidR="00174EFE" w:rsidRPr="00174EFE">
        <w:t>Olivieri and Testa (2024</w:t>
      </w:r>
      <w:r w:rsidRPr="0026018A">
        <w:rPr>
          <w:lang w:val="en-IN"/>
        </w:rPr>
        <w:t>) state that sustainability should be integrated into every aspect of the marketing mix and not just a marketing activity. Companies that truly embed sustainability in their operations are more likely to have positive relationships with consumers and build increased brand loyalty.</w:t>
      </w:r>
    </w:p>
    <w:p w14:paraId="47658C7E" w14:textId="7AEE03EB" w:rsidR="0026018A" w:rsidRPr="0026018A" w:rsidRDefault="0026018A" w:rsidP="0026018A">
      <w:pPr>
        <w:rPr>
          <w:lang w:val="en-IN"/>
        </w:rPr>
      </w:pPr>
      <w:r w:rsidRPr="0026018A">
        <w:rPr>
          <w:lang w:val="en-IN"/>
        </w:rPr>
        <w:t xml:space="preserve">Moreover, </w:t>
      </w:r>
      <w:r w:rsidR="00174EFE" w:rsidRPr="00174EFE">
        <w:t>Mandung (2024)</w:t>
      </w:r>
      <w:r w:rsidRPr="0026018A">
        <w:rPr>
          <w:lang w:val="en-IN"/>
        </w:rPr>
        <w:t xml:space="preserve"> indicate that sustainable marketing fosters increased customer loyalty as customers are more likely to purchase from companies that are responsible for the environment and society. They found that sustainability programs enhance consumer trust and drive repeat buying</w:t>
      </w:r>
      <w:r w:rsidR="006975FF">
        <w:rPr>
          <w:lang w:val="en-IN"/>
        </w:rPr>
        <w:t xml:space="preserve"> (</w:t>
      </w:r>
      <w:r w:rsidR="006975FF" w:rsidRPr="006975FF">
        <w:t>Sarmah</w:t>
      </w:r>
      <w:r w:rsidR="006975FF">
        <w:t xml:space="preserve"> </w:t>
      </w:r>
      <w:r w:rsidR="006975FF" w:rsidRPr="006975FF">
        <w:t>and Singh, 2024</w:t>
      </w:r>
      <w:r w:rsidR="006975FF">
        <w:t>)</w:t>
      </w:r>
      <w:r w:rsidR="006975FF" w:rsidRPr="006975FF">
        <w:t xml:space="preserve">. </w:t>
      </w:r>
      <w:r w:rsidRPr="0026018A">
        <w:rPr>
          <w:lang w:val="en-IN"/>
        </w:rPr>
        <w:t>Similarly, green marketing strategies have a positive effect on consumer decision-making when organisations accurately and transparently express their environmental commitments (</w:t>
      </w:r>
      <w:r w:rsidR="00CD61A9" w:rsidRPr="00CD61A9">
        <w:t>Chen, 2024</w:t>
      </w:r>
      <w:r w:rsidRPr="00CD61A9">
        <w:rPr>
          <w:lang w:val="en-IN"/>
        </w:rPr>
        <w:t>).</w:t>
      </w:r>
    </w:p>
    <w:p w14:paraId="1DCB96A4" w14:textId="676F516F" w:rsidR="0026018A" w:rsidRPr="0026018A" w:rsidRDefault="0026018A" w:rsidP="0026018A">
      <w:pPr>
        <w:rPr>
          <w:lang w:val="en-IN"/>
        </w:rPr>
      </w:pPr>
      <w:r w:rsidRPr="0026018A">
        <w:rPr>
          <w:lang w:val="en-IN"/>
        </w:rPr>
        <w:t>In the context of sustainability communication, Stadlthanner et al. (2022) pointed out that consumers seem to respond positively to situations where organisations offer them transparent and credible information about their environmental initiatives. Effective communication helps to educate consumers about the environmental value of products and services, thus enhancing consumer purchasing intentions. The reviewed studies suggest that sustainable marketing is no longer considered a competitive edge exclusively, but is an important expectation of modern consumers</w:t>
      </w:r>
      <w:r w:rsidR="006975FF">
        <w:rPr>
          <w:lang w:val="en-IN"/>
        </w:rPr>
        <w:t xml:space="preserve"> (</w:t>
      </w:r>
      <w:r w:rsidR="006975FF" w:rsidRPr="006975FF">
        <w:t>Savale</w:t>
      </w:r>
      <w:r w:rsidR="006975FF">
        <w:t xml:space="preserve"> et al., </w:t>
      </w:r>
      <w:r w:rsidR="006975FF" w:rsidRPr="006975FF">
        <w:t>2023</w:t>
      </w:r>
      <w:r w:rsidR="006975FF">
        <w:t>)</w:t>
      </w:r>
      <w:r w:rsidR="006975FF" w:rsidRPr="006975FF">
        <w:t xml:space="preserve">. </w:t>
      </w:r>
      <w:r w:rsidRPr="0026018A">
        <w:rPr>
          <w:lang w:val="en-IN"/>
        </w:rPr>
        <w:t xml:space="preserve">Thus, companies that implement sustainable marketing </w:t>
      </w:r>
      <w:r w:rsidR="001C6039">
        <w:rPr>
          <w:lang w:val="en-IN"/>
        </w:rPr>
        <w:t>authentically and transparently</w:t>
      </w:r>
      <w:r w:rsidRPr="0026018A">
        <w:rPr>
          <w:lang w:val="en-IN"/>
        </w:rPr>
        <w:t xml:space="preserve"> are likely to achieve long-term customer satisfaction, enhance corporate reputation and thus, sustainable competitive advantage.</w:t>
      </w:r>
    </w:p>
    <w:p w14:paraId="1F6DF636" w14:textId="77777777" w:rsidR="001C6039" w:rsidRPr="0026018A" w:rsidRDefault="001C6039" w:rsidP="001C6039">
      <w:pPr>
        <w:pStyle w:val="Heading2"/>
      </w:pPr>
      <w:bookmarkStart w:id="32" w:name="_Toc237964757"/>
      <w:r w:rsidRPr="001C6039">
        <w:t>4.4 Theme 2: Consumer Attitudes Towards Sustainable Marketing</w:t>
      </w:r>
      <w:bookmarkEnd w:id="32"/>
    </w:p>
    <w:p w14:paraId="2120C708" w14:textId="3CE731DC" w:rsidR="0026018A" w:rsidRPr="0026018A" w:rsidRDefault="0026018A" w:rsidP="0026018A">
      <w:pPr>
        <w:rPr>
          <w:lang w:val="en-IN"/>
        </w:rPr>
      </w:pPr>
      <w:r w:rsidRPr="0026018A">
        <w:rPr>
          <w:lang w:val="en-IN"/>
        </w:rPr>
        <w:t>Consumers' attitudes towards sustainable marketing practices are generally positive, as shown by the findings from the selected studies, which indicate growing awareness of consumers regarding issues of sustainability and ethical consumption. The increasing awareness of climate change, pollution, and resource depletion has put sustainability and social responsibility at the forefront of consumers' minds when making their buying decisions</w:t>
      </w:r>
      <w:r w:rsidR="006975FF">
        <w:rPr>
          <w:lang w:val="en-IN"/>
        </w:rPr>
        <w:t xml:space="preserve"> (</w:t>
      </w:r>
      <w:r w:rsidR="006975FF" w:rsidRPr="006975FF">
        <w:t>Saffari Darberazi, Zarei Mahmoodabadi, and Fattahi, 2025</w:t>
      </w:r>
      <w:r w:rsidR="00264561">
        <w:t>)</w:t>
      </w:r>
      <w:r w:rsidR="006975FF" w:rsidRPr="006975FF">
        <w:t xml:space="preserve">. </w:t>
      </w:r>
      <w:r w:rsidRPr="0026018A">
        <w:rPr>
          <w:lang w:val="en-IN"/>
        </w:rPr>
        <w:t xml:space="preserve">Due to this, many consumers nowadays </w:t>
      </w:r>
      <w:r w:rsidR="001C6039">
        <w:rPr>
          <w:lang w:val="en-IN"/>
        </w:rPr>
        <w:t>expect</w:t>
      </w:r>
      <w:r w:rsidRPr="0026018A">
        <w:rPr>
          <w:lang w:val="en-IN"/>
        </w:rPr>
        <w:t xml:space="preserve"> organisations to be responsible and to be able to communicate sustainability initiatives openly.</w:t>
      </w:r>
    </w:p>
    <w:p w14:paraId="01805115" w14:textId="510826D8" w:rsidR="0026018A" w:rsidRPr="0026018A" w:rsidRDefault="0026018A" w:rsidP="0026018A">
      <w:pPr>
        <w:rPr>
          <w:lang w:val="en-IN"/>
        </w:rPr>
      </w:pPr>
      <w:r w:rsidRPr="0026018A">
        <w:rPr>
          <w:lang w:val="en-IN"/>
        </w:rPr>
        <w:t xml:space="preserve">According to Iftikhar et al. (2022), environmental awareness is crucial in consumer attitudes towards sustainable products. The </w:t>
      </w:r>
      <w:r w:rsidR="00DE2C17">
        <w:rPr>
          <w:lang w:val="en-IN"/>
        </w:rPr>
        <w:t>more sure</w:t>
      </w:r>
      <w:r w:rsidRPr="0026018A">
        <w:rPr>
          <w:lang w:val="en-IN"/>
        </w:rPr>
        <w:t xml:space="preserve"> consumers are in their knowledge of environmental concerns, the more likely they are to support organisations that take steps to </w:t>
      </w:r>
      <w:r w:rsidRPr="0026018A">
        <w:rPr>
          <w:lang w:val="en-IN"/>
        </w:rPr>
        <w:lastRenderedPageBreak/>
        <w:t>practice sustainable marketing and the more likely they are to select an environmentally friendly product when available. Likewise, Gidaković et al. (2024) noted that having a positive attitude towards the environment has a positive impact on consumers' intention to buy sustainable products.</w:t>
      </w:r>
    </w:p>
    <w:p w14:paraId="32B33792" w14:textId="5B20A9E8" w:rsidR="0026018A" w:rsidRPr="0026018A" w:rsidRDefault="0026018A" w:rsidP="0026018A">
      <w:pPr>
        <w:rPr>
          <w:lang w:val="en-IN"/>
        </w:rPr>
      </w:pPr>
      <w:r w:rsidRPr="0026018A">
        <w:rPr>
          <w:lang w:val="en-IN"/>
        </w:rPr>
        <w:t>Yet, while consumers value organisations that demonstrate genuine environmental commitment, they are still thinking about issues such as convenience, affordability, and product quality before deciding to purchase</w:t>
      </w:r>
      <w:r w:rsidR="001C6039">
        <w:rPr>
          <w:lang w:val="en-IN"/>
        </w:rPr>
        <w:t>,</w:t>
      </w:r>
      <w:r w:rsidRPr="0026018A">
        <w:rPr>
          <w:lang w:val="en-IN"/>
        </w:rPr>
        <w:t xml:space="preserve"> as described by Lopes et al. (2024). This discovery implies that consumers are pro-sustainability</w:t>
      </w:r>
      <w:r w:rsidR="001C6039">
        <w:rPr>
          <w:lang w:val="en-IN"/>
        </w:rPr>
        <w:t>,</w:t>
      </w:r>
      <w:r w:rsidRPr="0026018A">
        <w:rPr>
          <w:lang w:val="en-IN"/>
        </w:rPr>
        <w:t xml:space="preserve"> but there are several factors other than environmental concerns that affect purchasing behaviour.</w:t>
      </w:r>
    </w:p>
    <w:p w14:paraId="2067A493" w14:textId="6F7348EC" w:rsidR="0026018A" w:rsidRPr="0026018A" w:rsidRDefault="0026018A" w:rsidP="0026018A">
      <w:pPr>
        <w:rPr>
          <w:lang w:val="en-IN"/>
        </w:rPr>
      </w:pPr>
      <w:r w:rsidRPr="00174EFE">
        <w:rPr>
          <w:lang w:val="en-IN"/>
        </w:rPr>
        <w:t xml:space="preserve">Additionally, as </w:t>
      </w:r>
      <w:r w:rsidR="00174EFE" w:rsidRPr="00174EFE">
        <w:t>Mansour et al. (2025)</w:t>
      </w:r>
      <w:r w:rsidR="00174EFE" w:rsidRPr="00174EFE">
        <w:rPr>
          <w:lang w:val="en-IN"/>
        </w:rPr>
        <w:t xml:space="preserve"> </w:t>
      </w:r>
      <w:r w:rsidR="00174EFE">
        <w:rPr>
          <w:lang w:val="en-IN"/>
        </w:rPr>
        <w:t>suggest</w:t>
      </w:r>
      <w:r w:rsidRPr="0026018A">
        <w:rPr>
          <w:lang w:val="en-IN"/>
        </w:rPr>
        <w:t>, positive attitudes of consumers towards sustainable marketing help to improve the customer relationship and develop brand loyalty. There is a growing understanding amongst consumers of sustainability as a measure of corporate responsibility and ethical business practice. There is, however, another attitude–behaviour relationship, which has also been identified in literature, namely the lack of regular purchase of sustainable products despite having positive environmental attitudes, due to financial or practical reasons.</w:t>
      </w:r>
    </w:p>
    <w:p w14:paraId="432153C9" w14:textId="1B7528CE" w:rsidR="0026018A" w:rsidRDefault="0026018A" w:rsidP="0026018A">
      <w:pPr>
        <w:rPr>
          <w:lang w:val="en-IN"/>
        </w:rPr>
      </w:pPr>
      <w:r w:rsidRPr="0026018A">
        <w:rPr>
          <w:lang w:val="en-IN"/>
        </w:rPr>
        <w:t xml:space="preserve">Overall, the reviewed studies showed that consumer </w:t>
      </w:r>
      <w:r w:rsidR="006975FF">
        <w:rPr>
          <w:lang w:val="en-IN"/>
        </w:rPr>
        <w:t>attitudes</w:t>
      </w:r>
      <w:r w:rsidRPr="0026018A">
        <w:rPr>
          <w:lang w:val="en-IN"/>
        </w:rPr>
        <w:t xml:space="preserve"> towards sustainable marketing </w:t>
      </w:r>
      <w:r w:rsidR="006975FF">
        <w:rPr>
          <w:lang w:val="en-IN"/>
        </w:rPr>
        <w:t>are</w:t>
      </w:r>
      <w:r w:rsidRPr="0026018A">
        <w:rPr>
          <w:lang w:val="en-IN"/>
        </w:rPr>
        <w:t xml:space="preserve"> gradually shifting towards positive. But as long as organisations offer low-cost, high-quality and truly sustainable products, the positive attitudes need to be reinforced into people's buying habits.</w:t>
      </w:r>
    </w:p>
    <w:p w14:paraId="33BE1D11" w14:textId="002D4F23" w:rsidR="001C6039" w:rsidRPr="0026018A" w:rsidRDefault="001C6039" w:rsidP="001C6039">
      <w:pPr>
        <w:pStyle w:val="Heading2"/>
      </w:pPr>
      <w:bookmarkStart w:id="33" w:name="_Toc237964758"/>
      <w:r w:rsidRPr="001C6039">
        <w:t>4.5 Theme 3: Factors Influencing Consumer Attitudes</w:t>
      </w:r>
      <w:bookmarkEnd w:id="33"/>
    </w:p>
    <w:p w14:paraId="52EBA37D" w14:textId="0A53A375" w:rsidR="0026018A" w:rsidRPr="0026018A" w:rsidRDefault="0026018A" w:rsidP="0026018A">
      <w:pPr>
        <w:rPr>
          <w:lang w:val="en-IN"/>
        </w:rPr>
      </w:pPr>
      <w:r w:rsidRPr="0026018A">
        <w:rPr>
          <w:lang w:val="en-IN"/>
        </w:rPr>
        <w:t xml:space="preserve">Based on the thematic analysis, some significant factors emerged and explained the attitude of consumers towards sustainable marketing practices. While consumers are increasingly aware of the need for sustainability, they are influenced by a mix of environmental, economic, psychological and product criteria in their purchasing </w:t>
      </w:r>
      <w:r w:rsidRPr="00CD61A9">
        <w:rPr>
          <w:lang w:val="en-IN"/>
        </w:rPr>
        <w:t>decisions</w:t>
      </w:r>
      <w:r w:rsidR="00264561" w:rsidRPr="00CD61A9">
        <w:rPr>
          <w:lang w:val="en-IN"/>
        </w:rPr>
        <w:t xml:space="preserve"> (</w:t>
      </w:r>
      <w:r w:rsidR="00CD61A9" w:rsidRPr="00CD61A9">
        <w:t>Li, Choe</w:t>
      </w:r>
      <w:r w:rsidR="00567ECF">
        <w:t>,</w:t>
      </w:r>
      <w:r w:rsidR="00CD61A9" w:rsidRPr="00CD61A9">
        <w:t xml:space="preserve"> and Gu, 2024</w:t>
      </w:r>
      <w:r w:rsidR="00264561" w:rsidRPr="00CD61A9">
        <w:t>).</w:t>
      </w:r>
      <w:r w:rsidR="00264561" w:rsidRPr="00264561">
        <w:t xml:space="preserve"> </w:t>
      </w:r>
    </w:p>
    <w:p w14:paraId="34EBE0DB" w14:textId="77777777" w:rsidR="0026018A" w:rsidRPr="0026018A" w:rsidRDefault="0026018A" w:rsidP="0026018A">
      <w:pPr>
        <w:rPr>
          <w:lang w:val="en-IN"/>
        </w:rPr>
      </w:pPr>
      <w:r w:rsidRPr="0026018A">
        <w:rPr>
          <w:lang w:val="en-IN"/>
        </w:rPr>
        <w:t>One of the most consistent influences across the studies selected was that of environmental awareness. Iftikhar et al. (2022) revealed that those with higher environmental knowledge have higher purchase intentions for sustainable products and support for organisations with environmental concerns. Likewise, Gidaković et al. (2024) concluded that positive eco-values consumers are more responsive towards sustainable marketing initiatives.</w:t>
      </w:r>
    </w:p>
    <w:p w14:paraId="581E015B" w14:textId="1BAEBEE5" w:rsidR="0026018A" w:rsidRPr="0026018A" w:rsidRDefault="0026018A" w:rsidP="0026018A">
      <w:pPr>
        <w:rPr>
          <w:lang w:val="en-IN"/>
        </w:rPr>
      </w:pPr>
      <w:r w:rsidRPr="0026018A">
        <w:rPr>
          <w:lang w:val="en-IN"/>
        </w:rPr>
        <w:lastRenderedPageBreak/>
        <w:t xml:space="preserve">Price has always been a key constraint against sustainable purchasing practices identified. While consumers are concerned about environmental sustainability, many continue to be </w:t>
      </w:r>
      <w:r w:rsidR="00567ECF">
        <w:rPr>
          <w:lang w:val="en-IN"/>
        </w:rPr>
        <w:t>price-sensitive</w:t>
      </w:r>
      <w:r w:rsidRPr="0026018A">
        <w:rPr>
          <w:lang w:val="en-IN"/>
        </w:rPr>
        <w:t xml:space="preserve"> (Hossen et al., 2024). Similarly, Lopes et al. (2024) found that while consumers are willing to pay for sustainable goods, the financial aspects of buying remain a significant driver of purchasing decisions, especially in times of economic instability.</w:t>
      </w:r>
    </w:p>
    <w:p w14:paraId="1226EB0F" w14:textId="7E6B9F66" w:rsidR="0026018A" w:rsidRPr="0026018A" w:rsidRDefault="0026018A" w:rsidP="0026018A">
      <w:pPr>
        <w:rPr>
          <w:lang w:val="en-IN"/>
        </w:rPr>
      </w:pPr>
      <w:r w:rsidRPr="0026018A">
        <w:rPr>
          <w:lang w:val="en-IN"/>
        </w:rPr>
        <w:t xml:space="preserve">Consumer attitudes are also influenced by product quality. </w:t>
      </w:r>
      <w:r w:rsidR="00CD61A9" w:rsidRPr="00CD61A9">
        <w:t>Li, Choe and Gu (2024)</w:t>
      </w:r>
      <w:r w:rsidR="00CD61A9">
        <w:rPr>
          <w:b/>
          <w:bCs/>
        </w:rPr>
        <w:t xml:space="preserve"> </w:t>
      </w:r>
      <w:r w:rsidR="00567ECF">
        <w:rPr>
          <w:lang w:val="en-IN"/>
        </w:rPr>
        <w:t>state</w:t>
      </w:r>
      <w:r w:rsidRPr="0026018A">
        <w:rPr>
          <w:lang w:val="en-IN"/>
        </w:rPr>
        <w:t xml:space="preserve"> that consumers require sustainable products to provide the same quality, performance and reliability as conventional products. Consumers do not often sacrifice performance characteristics for products that are environmentally friendly.</w:t>
      </w:r>
    </w:p>
    <w:p w14:paraId="63ADA3B6" w14:textId="562B1032" w:rsidR="001C6039" w:rsidRPr="0026018A" w:rsidRDefault="0026018A" w:rsidP="0026018A">
      <w:pPr>
        <w:rPr>
          <w:lang w:val="en-IN"/>
        </w:rPr>
      </w:pPr>
      <w:r w:rsidRPr="0026018A">
        <w:rPr>
          <w:lang w:val="en-IN"/>
        </w:rPr>
        <w:t>Furthermore, sustainability communication has an impact on consumer perception. Stadlthanner et al. (2022) concluded that when the message around sustainability initiatives is communicated clearly and transparently within the organisation, this increases the chances of developing positive attitudes among consumers. Together, these findings suggest that attitudes towards sustainable marketing are not solely formed by environmental concerns, but are a combined effect of environmental awareness, product quality, affordability, perceived value and organisational transparency.</w:t>
      </w:r>
    </w:p>
    <w:p w14:paraId="06E9A651" w14:textId="7C521EF5" w:rsidR="0026018A" w:rsidRPr="0026018A" w:rsidRDefault="0026018A" w:rsidP="001C6039">
      <w:pPr>
        <w:pStyle w:val="Heading2"/>
      </w:pPr>
      <w:bookmarkStart w:id="34" w:name="_Toc237964759"/>
      <w:r w:rsidRPr="0026018A">
        <w:t>4.6 Theme 4: Greenwashing and Consumer Trust</w:t>
      </w:r>
      <w:bookmarkEnd w:id="34"/>
      <w:r w:rsidRPr="0026018A">
        <w:t xml:space="preserve"> </w:t>
      </w:r>
    </w:p>
    <w:p w14:paraId="43734567" w14:textId="56183F79" w:rsidR="001C6039" w:rsidRPr="001C6039" w:rsidRDefault="001C6039" w:rsidP="001C6039">
      <w:pPr>
        <w:rPr>
          <w:lang w:val="en-IN"/>
        </w:rPr>
      </w:pPr>
      <w:r w:rsidRPr="001C6039">
        <w:rPr>
          <w:lang w:val="en-IN"/>
        </w:rPr>
        <w:t xml:space="preserve">The last theme that arose from the analysis is greenwashing and consumers' trust, as it has been a </w:t>
      </w:r>
      <w:r>
        <w:rPr>
          <w:lang w:val="en-IN"/>
        </w:rPr>
        <w:t>constantly</w:t>
      </w:r>
      <w:r w:rsidRPr="001C6039">
        <w:rPr>
          <w:lang w:val="en-IN"/>
        </w:rPr>
        <w:t xml:space="preserve"> cited factor for sustainable purchasing behaviour. Consumer trust is the degree of trust expressed by consumers regarding the environmental claims and sustainability promises made by organisations</w:t>
      </w:r>
      <w:r w:rsidR="00264561">
        <w:rPr>
          <w:lang w:val="en-IN"/>
        </w:rPr>
        <w:t xml:space="preserve"> (</w:t>
      </w:r>
      <w:r w:rsidR="00264561" w:rsidRPr="00264561">
        <w:t>Jamal</w:t>
      </w:r>
      <w:r w:rsidR="00264561">
        <w:t xml:space="preserve"> et al., </w:t>
      </w:r>
      <w:r w:rsidR="00264561" w:rsidRPr="00264561">
        <w:t>2023</w:t>
      </w:r>
      <w:r w:rsidR="00264561">
        <w:t>)</w:t>
      </w:r>
      <w:r w:rsidR="00264561" w:rsidRPr="00264561">
        <w:t xml:space="preserve">. </w:t>
      </w:r>
      <w:r w:rsidRPr="001C6039">
        <w:rPr>
          <w:lang w:val="en-IN"/>
        </w:rPr>
        <w:t>Based on the reviewed studies, it is concluded that trust plays an important role in the success of sustainable marketing, as consumers are increasingly expecting organisations to communicate sustainability information that is accurate, transparent and verifiable.</w:t>
      </w:r>
    </w:p>
    <w:p w14:paraId="383A5F94" w14:textId="5200AD60" w:rsidR="001C6039" w:rsidRPr="001C6039" w:rsidRDefault="001C6039" w:rsidP="001C6039">
      <w:pPr>
        <w:rPr>
          <w:lang w:val="en-IN"/>
        </w:rPr>
      </w:pPr>
      <w:r w:rsidRPr="001C6039">
        <w:rPr>
          <w:lang w:val="en-IN"/>
        </w:rPr>
        <w:t xml:space="preserve">Stadlthanner et al. (2022) explain that transparent sustainability communication boosts consumer confidence, as it </w:t>
      </w:r>
      <w:r w:rsidR="006975FF">
        <w:rPr>
          <w:lang w:val="en-IN"/>
        </w:rPr>
        <w:t>assures</w:t>
      </w:r>
      <w:r w:rsidRPr="001C6039">
        <w:rPr>
          <w:lang w:val="en-IN"/>
        </w:rPr>
        <w:t xml:space="preserve"> organisational responsibility and environmental consciousness. People are more inclined to back companies that demonstrate their sustainable sources, environmentally friendly practices and environmental performance. Likewise, </w:t>
      </w:r>
      <w:r w:rsidR="00174EFE" w:rsidRPr="00174EFE">
        <w:t>Mandung (2024)</w:t>
      </w:r>
      <w:r w:rsidRPr="001C6039">
        <w:rPr>
          <w:lang w:val="en-IN"/>
        </w:rPr>
        <w:t xml:space="preserve"> concluded that organisations with genuine sustainability efforts foster greater customer retention and enhance their corporate image.</w:t>
      </w:r>
    </w:p>
    <w:p w14:paraId="32717E78" w14:textId="33F3DB58" w:rsidR="001C6039" w:rsidRPr="001C6039" w:rsidRDefault="001C6039" w:rsidP="001C6039">
      <w:pPr>
        <w:rPr>
          <w:lang w:val="en-IN"/>
        </w:rPr>
      </w:pPr>
      <w:r w:rsidRPr="001C6039">
        <w:rPr>
          <w:lang w:val="en-IN"/>
        </w:rPr>
        <w:lastRenderedPageBreak/>
        <w:t xml:space="preserve">But few studies point to greenwashing as one of the significant problems of sustainable marketing. When organisations overstate or misrepresent their environmental performance to appeal to an environmentally conscious consumer, it is called ‘greenwashing'. </w:t>
      </w:r>
      <w:r w:rsidR="00CD61A9" w:rsidRPr="00CD61A9">
        <w:t xml:space="preserve">Chen </w:t>
      </w:r>
      <w:r w:rsidR="00CD61A9">
        <w:t>(</w:t>
      </w:r>
      <w:r w:rsidR="00CD61A9" w:rsidRPr="00CD61A9">
        <w:t>2024</w:t>
      </w:r>
      <w:r w:rsidR="00CD61A9" w:rsidRPr="00CD61A9">
        <w:rPr>
          <w:lang w:val="en-IN"/>
        </w:rPr>
        <w:t>)</w:t>
      </w:r>
      <w:r w:rsidR="00CD61A9">
        <w:rPr>
          <w:lang w:val="en-IN"/>
        </w:rPr>
        <w:t xml:space="preserve"> </w:t>
      </w:r>
      <w:r w:rsidRPr="001C6039">
        <w:rPr>
          <w:lang w:val="en-IN"/>
        </w:rPr>
        <w:t>states that false sustainability claims cause consumers to lose trust in companies and generate scepticism about corporate sustainability efforts. When consumers feel that they are being "greenwashed"</w:t>
      </w:r>
      <w:r w:rsidR="006975FF">
        <w:rPr>
          <w:lang w:val="en-IN"/>
        </w:rPr>
        <w:t>,</w:t>
      </w:r>
      <w:r w:rsidRPr="001C6039">
        <w:rPr>
          <w:lang w:val="en-IN"/>
        </w:rPr>
        <w:t xml:space="preserve"> they are less likely to believe any sustainability messaging or buy an environmentally responsible product.</w:t>
      </w:r>
    </w:p>
    <w:p w14:paraId="470D82EE" w14:textId="5E53ACCE" w:rsidR="001C6039" w:rsidRPr="001C6039" w:rsidRDefault="00174EFE" w:rsidP="001C6039">
      <w:pPr>
        <w:rPr>
          <w:lang w:val="en-IN"/>
        </w:rPr>
      </w:pPr>
      <w:r w:rsidRPr="00174EFE">
        <w:t>Mansour et al. (2025)</w:t>
      </w:r>
      <w:r w:rsidR="001C6039" w:rsidRPr="001C6039">
        <w:rPr>
          <w:lang w:val="en-IN"/>
        </w:rPr>
        <w:t xml:space="preserve"> also </w:t>
      </w:r>
      <w:r w:rsidR="00567ECF">
        <w:rPr>
          <w:lang w:val="en-IN"/>
        </w:rPr>
        <w:t>stress</w:t>
      </w:r>
      <w:r w:rsidR="001C6039" w:rsidRPr="001C6039">
        <w:rPr>
          <w:lang w:val="en-IN"/>
        </w:rPr>
        <w:t xml:space="preserve"> the importance of ensuring that sustainability programs are not only </w:t>
      </w:r>
      <w:r w:rsidR="001C6039">
        <w:rPr>
          <w:lang w:val="en-IN"/>
        </w:rPr>
        <w:t>market-driven</w:t>
      </w:r>
      <w:r w:rsidR="001C6039" w:rsidRPr="001C6039">
        <w:rPr>
          <w:lang w:val="en-IN"/>
        </w:rPr>
        <w:t xml:space="preserve"> but also part of the business processes. We need to trust that businesses are supporting sustainability claims from third-party certification, honest reporting and environmental performance measures.</w:t>
      </w:r>
    </w:p>
    <w:p w14:paraId="6C64CD49" w14:textId="5C8296D3" w:rsidR="001C6039" w:rsidRDefault="001C6039" w:rsidP="001C6039">
      <w:pPr>
        <w:rPr>
          <w:lang w:val="en-IN"/>
        </w:rPr>
      </w:pPr>
      <w:r w:rsidRPr="001C6039">
        <w:rPr>
          <w:lang w:val="en-IN"/>
        </w:rPr>
        <w:t xml:space="preserve">The final results indicated that a factor of trust is key to consumer acceptance of sustainable marketing. These </w:t>
      </w:r>
      <w:r>
        <w:rPr>
          <w:lang w:val="en-IN"/>
        </w:rPr>
        <w:t>organisations</w:t>
      </w:r>
      <w:r w:rsidRPr="001C6039">
        <w:rPr>
          <w:lang w:val="en-IN"/>
        </w:rPr>
        <w:t xml:space="preserve"> that communicate honestly and don't offer false promises about their environment are more likely to establish </w:t>
      </w:r>
      <w:r>
        <w:rPr>
          <w:lang w:val="en-IN"/>
        </w:rPr>
        <w:t>long-term</w:t>
      </w:r>
      <w:r w:rsidRPr="001C6039">
        <w:rPr>
          <w:lang w:val="en-IN"/>
        </w:rPr>
        <w:t xml:space="preserve"> relationships with customers, promote sustainable buying habits and improve their competitive edge</w:t>
      </w:r>
      <w:r w:rsidR="00264561">
        <w:rPr>
          <w:lang w:val="en-IN"/>
        </w:rPr>
        <w:t xml:space="preserve"> (</w:t>
      </w:r>
      <w:r w:rsidR="00264561" w:rsidRPr="00264561">
        <w:t>Mahajan and Jarolia, 2024</w:t>
      </w:r>
      <w:r w:rsidR="00264561">
        <w:t>)</w:t>
      </w:r>
      <w:r w:rsidR="00264561" w:rsidRPr="00264561">
        <w:t xml:space="preserve">. </w:t>
      </w:r>
      <w:r w:rsidRPr="001C6039">
        <w:rPr>
          <w:lang w:val="en-IN"/>
        </w:rPr>
        <w:t>On the other hand, greenwashing can lead to a loss of trust among consumers and make sustainable marketing less effective.</w:t>
      </w:r>
    </w:p>
    <w:p w14:paraId="4A185FA8" w14:textId="39712F19" w:rsidR="00567ECF" w:rsidRPr="00567ECF" w:rsidRDefault="00567ECF" w:rsidP="00567ECF">
      <w:pPr>
        <w:pStyle w:val="Heading2"/>
      </w:pPr>
      <w:bookmarkStart w:id="35" w:name="_Toc237964760"/>
      <w:r w:rsidRPr="00567ECF">
        <w:t>4.</w:t>
      </w:r>
      <w:r>
        <w:t>7</w:t>
      </w:r>
      <w:r w:rsidRPr="00567ECF">
        <w:t xml:space="preserve"> Comparative and Critical Discussion of the Selected Studies</w:t>
      </w:r>
      <w:bookmarkEnd w:id="35"/>
    </w:p>
    <w:p w14:paraId="7D04A7B6" w14:textId="11958CDD" w:rsidR="00567ECF" w:rsidRPr="00567ECF" w:rsidRDefault="00567ECF" w:rsidP="00567ECF">
      <w:pPr>
        <w:rPr>
          <w:highlight w:val="yellow"/>
          <w:lang w:val="en-IN"/>
        </w:rPr>
      </w:pPr>
      <w:r w:rsidRPr="00567ECF">
        <w:rPr>
          <w:highlight w:val="yellow"/>
          <w:lang w:val="en-IN"/>
        </w:rPr>
        <w:t>The studies reviewed indicate that the major factors which impact consumer response to sustainable marketing are interrelated and include environmental awareness, perceived sustainability, trust and green purchasing intentions. The results</w:t>
      </w:r>
      <w:r>
        <w:rPr>
          <w:highlight w:val="yellow"/>
          <w:lang w:val="en-IN"/>
        </w:rPr>
        <w:t>,</w:t>
      </w:r>
      <w:r w:rsidRPr="00567ECF">
        <w:rPr>
          <w:highlight w:val="yellow"/>
          <w:lang w:val="en-IN"/>
        </w:rPr>
        <w:t xml:space="preserve"> however</w:t>
      </w:r>
      <w:r>
        <w:rPr>
          <w:highlight w:val="yellow"/>
          <w:lang w:val="en-IN"/>
        </w:rPr>
        <w:t>,</w:t>
      </w:r>
      <w:r w:rsidRPr="00567ECF">
        <w:rPr>
          <w:highlight w:val="yellow"/>
          <w:lang w:val="en-IN"/>
        </w:rPr>
        <w:t xml:space="preserve"> are not always congruent, suggesting that positive attitudes towards sustainability are not always sufficient to drive sustainable purchasing. Both Gidaković et al. (2024) and Lopes et al. (2024) point to the environment as playing an important role in determining sustainable purchasing intentions, though Lopes et al. (2024) </w:t>
      </w:r>
      <w:r>
        <w:rPr>
          <w:highlight w:val="yellow"/>
          <w:lang w:val="en-IN"/>
        </w:rPr>
        <w:t>give</w:t>
      </w:r>
      <w:r w:rsidRPr="00567ECF">
        <w:rPr>
          <w:highlight w:val="yellow"/>
          <w:lang w:val="en-IN"/>
        </w:rPr>
        <w:t xml:space="preserve"> more attention to the practical obstacles that can hinder consumers from turning positive attitudes into actual behaviour. It implies that consumer intention might not be enough to explain sustainable consumption.</w:t>
      </w:r>
    </w:p>
    <w:p w14:paraId="36A2F24C" w14:textId="08917497" w:rsidR="00567ECF" w:rsidRPr="00567ECF" w:rsidRDefault="00567ECF" w:rsidP="00567ECF">
      <w:pPr>
        <w:rPr>
          <w:highlight w:val="yellow"/>
          <w:lang w:val="en-IN"/>
        </w:rPr>
      </w:pPr>
      <w:r w:rsidRPr="00567ECF">
        <w:rPr>
          <w:highlight w:val="yellow"/>
          <w:lang w:val="en-IN"/>
        </w:rPr>
        <w:t xml:space="preserve">Likewise, Iftikhar et al. (2022) </w:t>
      </w:r>
      <w:r>
        <w:rPr>
          <w:highlight w:val="yellow"/>
          <w:lang w:val="en-IN"/>
        </w:rPr>
        <w:t>emphasise</w:t>
      </w:r>
      <w:r w:rsidRPr="00567ECF">
        <w:rPr>
          <w:highlight w:val="yellow"/>
          <w:lang w:val="en-IN"/>
        </w:rPr>
        <w:t xml:space="preserve"> green marketing and environmental awareness</w:t>
      </w:r>
      <w:r>
        <w:rPr>
          <w:highlight w:val="yellow"/>
          <w:lang w:val="en-IN"/>
        </w:rPr>
        <w:t>,</w:t>
      </w:r>
      <w:r w:rsidRPr="00567ECF">
        <w:rPr>
          <w:highlight w:val="yellow"/>
          <w:lang w:val="en-IN"/>
        </w:rPr>
        <w:t xml:space="preserve"> and Kharabsheh (2024) focuses on consumer perceptions and preferences towards sustainable products. These results indicate that the success of sustainable marketing messages relies not only on the ability to communicate the benefits of sustainable actions, but also on whether the consumer considers the sustainability messages as credible and relevant to their purchase.</w:t>
      </w:r>
    </w:p>
    <w:p w14:paraId="24361DDC" w14:textId="77777777" w:rsidR="00567ECF" w:rsidRPr="00567ECF" w:rsidRDefault="00567ECF" w:rsidP="00567ECF">
      <w:pPr>
        <w:rPr>
          <w:highlight w:val="yellow"/>
          <w:lang w:val="en-IN"/>
        </w:rPr>
      </w:pPr>
      <w:r w:rsidRPr="00567ECF">
        <w:rPr>
          <w:highlight w:val="yellow"/>
          <w:lang w:val="en-IN"/>
        </w:rPr>
        <w:lastRenderedPageBreak/>
        <w:t>The research that focuses on greenwashing gives an additional critical take. Rahman and Nguyen-Viet (2023) relate green marketing strategies to consumers' perception of greenwashing, and Ioannou, Kassinis and Papagiannakis (2023) show that a negative perception of greenwashing can have an impact on consumers' response. The results contradict the notion that marketing for sustainable products is a good thing for organisations. Rather, false or inflated statements can lead to customer distrust and hurt the brand relationship. Similarly, Jamal et al. (2023) highlight the role of trust in green marketing, arguing that credible marketing is a key precondition for the success of sustainable marketing.</w:t>
      </w:r>
    </w:p>
    <w:p w14:paraId="7C4BE802" w14:textId="16402D43" w:rsidR="00567ECF" w:rsidRPr="001C6039" w:rsidRDefault="00567ECF" w:rsidP="00567ECF">
      <w:pPr>
        <w:rPr>
          <w:lang w:val="en-IN"/>
        </w:rPr>
      </w:pPr>
      <w:r w:rsidRPr="00567ECF">
        <w:rPr>
          <w:highlight w:val="yellow"/>
          <w:lang w:val="en-IN"/>
        </w:rPr>
        <w:t>In general, the evidence suggests that sustainable marketing could positively affect consumer attitudes and purchase intention, provided that it is credible and perceived as good for the environment and trustworthy. The studies highlight the attitude–behaviour gap collectively, however, especially when it comes to sustainable consumption in the UK market.</w:t>
      </w:r>
    </w:p>
    <w:p w14:paraId="722447C7" w14:textId="77D21FE0" w:rsidR="001C6039" w:rsidRPr="001C6039" w:rsidRDefault="001C6039" w:rsidP="001C6039">
      <w:pPr>
        <w:pStyle w:val="Heading2"/>
      </w:pPr>
      <w:bookmarkStart w:id="36" w:name="_Toc237964761"/>
      <w:r w:rsidRPr="001C6039">
        <w:t>4.</w:t>
      </w:r>
      <w:r w:rsidR="00567ECF">
        <w:t>8</w:t>
      </w:r>
      <w:r w:rsidRPr="001C6039">
        <w:t xml:space="preserve"> Chapter Summary</w:t>
      </w:r>
      <w:bookmarkEnd w:id="36"/>
      <w:r w:rsidRPr="001C6039">
        <w:t xml:space="preserve"> </w:t>
      </w:r>
    </w:p>
    <w:p w14:paraId="296CDD25" w14:textId="35006186" w:rsidR="0026018A" w:rsidRDefault="001C6039" w:rsidP="001C6039">
      <w:pPr>
        <w:rPr>
          <w:lang w:val="en-IN"/>
        </w:rPr>
      </w:pPr>
      <w:r w:rsidRPr="001C6039">
        <w:rPr>
          <w:lang w:val="en-IN"/>
        </w:rPr>
        <w:t xml:space="preserve">The results of the systematic literature review (SLR) with the 10 selected peer-reviewed journal articles were presented in this chapter. Four main themes emerged through the thematic analysis: sustainable marketing practices, consumer attitudes towards sustainable marketing, the determinants of consumer attitudes, and the effects of greenwashing on consumer trust. The results show that overall, the attitudes of UK consumers are generally positive towards sustainable marketing, yet </w:t>
      </w:r>
      <w:r>
        <w:rPr>
          <w:lang w:val="en-IN"/>
        </w:rPr>
        <w:t>other issues also play</w:t>
      </w:r>
      <w:r w:rsidRPr="001C6039">
        <w:rPr>
          <w:lang w:val="en-IN"/>
        </w:rPr>
        <w:t xml:space="preserve"> a role in their buying decisions</w:t>
      </w:r>
      <w:r>
        <w:rPr>
          <w:lang w:val="en-IN"/>
        </w:rPr>
        <w:t>,</w:t>
      </w:r>
      <w:r w:rsidRPr="001C6039">
        <w:rPr>
          <w:lang w:val="en-IN"/>
        </w:rPr>
        <w:t xml:space="preserve"> including price, product quality, environmental awareness and transparency. In addition, genuine sustainability efforts boost customer confidence, while fake ones dilute credibility in the organisation's statements. </w:t>
      </w:r>
    </w:p>
    <w:p w14:paraId="3A117A0E" w14:textId="77777777" w:rsidR="00DE2C17" w:rsidRDefault="00DE2C17">
      <w:pPr>
        <w:spacing w:line="278" w:lineRule="auto"/>
        <w:jc w:val="left"/>
        <w:rPr>
          <w:rFonts w:eastAsiaTheme="majorEastAsia" w:cstheme="majorBidi"/>
          <w:b/>
          <w:color w:val="000000" w:themeColor="text1"/>
          <w:sz w:val="36"/>
          <w:szCs w:val="32"/>
          <w:lang w:val="en-IN"/>
        </w:rPr>
      </w:pPr>
      <w:r>
        <w:br w:type="page"/>
      </w:r>
    </w:p>
    <w:p w14:paraId="4D8C0A50" w14:textId="6412A359" w:rsidR="001C6039" w:rsidRPr="0026018A" w:rsidRDefault="00F96A09" w:rsidP="00F96A09">
      <w:pPr>
        <w:pStyle w:val="Heading1"/>
      </w:pPr>
      <w:bookmarkStart w:id="37" w:name="_Toc237964762"/>
      <w:r w:rsidRPr="00F96A09">
        <w:lastRenderedPageBreak/>
        <w:t>Chapter 5: Conclusion and Recommendations</w:t>
      </w:r>
      <w:bookmarkEnd w:id="37"/>
    </w:p>
    <w:p w14:paraId="68DA03E6" w14:textId="09756B6F" w:rsidR="00F96A09" w:rsidRDefault="00F96A09" w:rsidP="00F96A09">
      <w:pPr>
        <w:pStyle w:val="Heading2"/>
      </w:pPr>
      <w:bookmarkStart w:id="38" w:name="_Toc237964763"/>
      <w:r>
        <w:t>5.1 Introduction</w:t>
      </w:r>
      <w:bookmarkEnd w:id="38"/>
      <w:r>
        <w:t xml:space="preserve"> </w:t>
      </w:r>
    </w:p>
    <w:p w14:paraId="09956FC0" w14:textId="2721B766" w:rsidR="00F96A09" w:rsidRDefault="00F96A09" w:rsidP="00F96A09">
      <w:r>
        <w:t xml:space="preserve">The end of the dissertation involves summarising the main findings of the research that has been conducted so far on consumer attitudes towards sustainable marketing practices in the United Kingdom. The study was designed to understand consumer </w:t>
      </w:r>
      <w:r w:rsidR="006975FF">
        <w:t>perceptions</w:t>
      </w:r>
      <w:r>
        <w:t xml:space="preserve"> of sustainable marketing, determinants of consumer purchasing and the effect of consumer trust and greenwashing on sustainable consumption. A qualitative systematic literature review of ten peer-reviewed journal articles was used to provide insights into the opportunities and challenges of sustainable marketing. The main findings are discussed in this chapter</w:t>
      </w:r>
      <w:r w:rsidR="006975FF">
        <w:t>,</w:t>
      </w:r>
      <w:r>
        <w:t xml:space="preserve"> and the research objectives are illustrated. </w:t>
      </w:r>
    </w:p>
    <w:p w14:paraId="4AF94387" w14:textId="623565BD" w:rsidR="00F96A09" w:rsidRDefault="00F96A09" w:rsidP="00F96A09">
      <w:pPr>
        <w:pStyle w:val="Heading2"/>
      </w:pPr>
      <w:bookmarkStart w:id="39" w:name="_Toc237964764"/>
      <w:r>
        <w:t>5.2 Conclusion</w:t>
      </w:r>
      <w:bookmarkEnd w:id="39"/>
      <w:r>
        <w:t xml:space="preserve"> </w:t>
      </w:r>
    </w:p>
    <w:p w14:paraId="4020F13B" w14:textId="192E1C58" w:rsidR="00F96A09" w:rsidRDefault="00F96A09" w:rsidP="00F96A09">
      <w:r>
        <w:t>The main purpose of this research was to gain an understanding of consumer attitudes towards sustainable marketing practices in the United Kingdom using a qualitative systematic literature review. Ten peer-reviewed journal articles were analysed to gain insight into the way consumers interpret sustainable marketing measures, the motivations behind their purchase behaviour and the importance of consumer trust and greenwashing in sustainable consumption. The results offer relevant insights into the increasing relevance of sustainability in the current marketing landscape as well as the shift in consumer expectations that has occurred over the years due to rising awareness of the environment.</w:t>
      </w:r>
    </w:p>
    <w:p w14:paraId="2533F32A" w14:textId="11C2DF11" w:rsidR="00F96A09" w:rsidRDefault="00F96A09" w:rsidP="00F96A09">
      <w:r>
        <w:t xml:space="preserve">The </w:t>
      </w:r>
      <w:r w:rsidR="00DE2C17">
        <w:t>results show</w:t>
      </w:r>
      <w:r>
        <w:t xml:space="preserve"> a positive attitude among consumers towards sustainable marketing practices in general. The rise in public awareness of climate change, environmental problems, and ethical business practice has led to increased consumer awareness of the environmental and social impacts of their consumption. Consumers also want companies to be responsible and to reduce environmental effects, adopting sustainable materials, making supply chains traceable and transparent and </w:t>
      </w:r>
      <w:r w:rsidR="006975FF">
        <w:t>truthfully disclosing sustainability messages</w:t>
      </w:r>
      <w:r>
        <w:t>. From these results, it can be concluded that sustainable marketing is not only a marketing campaign, but has also become a key part of a company's strategy.</w:t>
      </w:r>
    </w:p>
    <w:p w14:paraId="221ED603" w14:textId="1FF3EEF1" w:rsidR="00F96A09" w:rsidRDefault="00DC2B99" w:rsidP="00F96A09">
      <w:r>
        <w:t>Despite</w:t>
      </w:r>
      <w:r w:rsidR="00F96A09">
        <w:t xml:space="preserve"> these positive attitudes, an </w:t>
      </w:r>
      <w:r>
        <w:t>attitude-behaviour</w:t>
      </w:r>
      <w:r w:rsidR="00F96A09">
        <w:t xml:space="preserve"> gap was also found in the research. Although many consumers voice high interest in buying products or companies that are environmentally responsible, factors like price, ease of purchase, quality</w:t>
      </w:r>
      <w:r w:rsidR="00DE2C17">
        <w:t>,</w:t>
      </w:r>
      <w:r w:rsidR="00F96A09">
        <w:t xml:space="preserve"> and the product's availability play a role in actual purchasing decisions. Value for money and product </w:t>
      </w:r>
      <w:r w:rsidR="00F96A09">
        <w:lastRenderedPageBreak/>
        <w:t>performance are key considerations for consumers when making purchasing decisions, especially during times of economic uncertainty. This underlines the fact that positive attitudes towards the environment are not enough to ensure sustainable purchasing behaviour.</w:t>
      </w:r>
    </w:p>
    <w:p w14:paraId="4737757D" w14:textId="3C67AEF4" w:rsidR="00F96A09" w:rsidRDefault="00F96A09" w:rsidP="00F96A09">
      <w:r>
        <w:t xml:space="preserve">The review also showed that the degree of consumer trust is a critical determinant for the success of sustainable marketing. Consumers are more likely to believe in environmental claims before buying a product and will be more inclined to back organisations that give clear, accurate, verified information about their environmental efforts. </w:t>
      </w:r>
      <w:r w:rsidR="006975FF">
        <w:t>T</w:t>
      </w:r>
      <w:r>
        <w:t xml:space="preserve">he study finds that sustainable marketing has a positive effect on consumer attitudes when it is genuine, honest and embedded in a broader organisational approach. Businesses that manage to </w:t>
      </w:r>
      <w:r w:rsidR="006975FF">
        <w:t>optimise</w:t>
      </w:r>
      <w:r>
        <w:t xml:space="preserve"> environmental responsibility and product quality, affordability, and honest communication are more likely to endure consumer tastes and obtain long haul ability.   </w:t>
      </w:r>
    </w:p>
    <w:p w14:paraId="44DA6C62" w14:textId="77777777" w:rsidR="00F96A09" w:rsidRDefault="00F96A09" w:rsidP="00F96A09">
      <w:pPr>
        <w:pStyle w:val="Heading2"/>
      </w:pPr>
      <w:bookmarkStart w:id="40" w:name="_Toc237964765"/>
      <w:r>
        <w:t>5.3 Recommendations</w:t>
      </w:r>
      <w:bookmarkEnd w:id="40"/>
      <w:r>
        <w:t xml:space="preserve"> </w:t>
      </w:r>
    </w:p>
    <w:p w14:paraId="0A7CC6B8" w14:textId="77777777" w:rsidR="00F96A09" w:rsidRDefault="00F96A09" w:rsidP="00F96A09">
      <w:r>
        <w:t>The results of this study lead to some recommendations for organisations using sustainable marketing strategies.</w:t>
      </w:r>
    </w:p>
    <w:p w14:paraId="6FE02F85" w14:textId="77777777" w:rsidR="00F96A09" w:rsidRPr="006975FF" w:rsidRDefault="00F96A09" w:rsidP="00F96A09">
      <w:pPr>
        <w:rPr>
          <w:b/>
          <w:bCs/>
        </w:rPr>
      </w:pPr>
      <w:r w:rsidRPr="006975FF">
        <w:rPr>
          <w:b/>
          <w:bCs/>
        </w:rPr>
        <w:t>Recommendation 1: Improve Transparency</w:t>
      </w:r>
    </w:p>
    <w:p w14:paraId="068C07BE" w14:textId="744E1FFA" w:rsidR="00F96A09" w:rsidRDefault="00F96A09" w:rsidP="00F96A09">
      <w:r>
        <w:t>Organisations should offer clear, accurate and evidence-based information about their sustainability efforts</w:t>
      </w:r>
      <w:r w:rsidR="00264561">
        <w:t xml:space="preserve"> (</w:t>
      </w:r>
      <w:r w:rsidR="00264561" w:rsidRPr="00264561">
        <w:t>Anwar</w:t>
      </w:r>
      <w:r w:rsidR="00264561">
        <w:t xml:space="preserve"> et al., </w:t>
      </w:r>
      <w:r w:rsidR="00264561" w:rsidRPr="00264561">
        <w:t>2026</w:t>
      </w:r>
      <w:r w:rsidR="00264561">
        <w:t>)</w:t>
      </w:r>
      <w:r w:rsidR="00264561" w:rsidRPr="00264561">
        <w:t xml:space="preserve">. </w:t>
      </w:r>
      <w:r>
        <w:t xml:space="preserve"> Environmental performance indicators, certificates and voluntarily published sustainability reports should be available and measurable in order to substantiate sustainability claims. Clear communication can increase consumer confidence and decrease consumer scepticism about environmental claims.</w:t>
      </w:r>
    </w:p>
    <w:p w14:paraId="4511B267" w14:textId="77777777" w:rsidR="00F96A09" w:rsidRPr="006975FF" w:rsidRDefault="00F96A09" w:rsidP="00F96A09">
      <w:pPr>
        <w:rPr>
          <w:b/>
          <w:bCs/>
        </w:rPr>
      </w:pPr>
      <w:r w:rsidRPr="006975FF">
        <w:rPr>
          <w:b/>
          <w:bCs/>
        </w:rPr>
        <w:t>Recommendation 2: Avoid Greenwashing</w:t>
      </w:r>
    </w:p>
    <w:p w14:paraId="52F603F7" w14:textId="77777777" w:rsidR="00F96A09" w:rsidRDefault="00F96A09" w:rsidP="00F96A09">
      <w:r>
        <w:t>There is no need for oversimplifying or misleading environmental marketing messages. Rather, organisations should be talking about their authentic and concrete sustainability successes. Keeping the communication honest will enhance the business's reputation and make for long-term customer loyalty.</w:t>
      </w:r>
    </w:p>
    <w:p w14:paraId="4302FFCF" w14:textId="77777777" w:rsidR="00F96A09" w:rsidRPr="006975FF" w:rsidRDefault="00F96A09" w:rsidP="00F96A09">
      <w:pPr>
        <w:rPr>
          <w:b/>
          <w:bCs/>
        </w:rPr>
      </w:pPr>
      <w:r w:rsidRPr="006975FF">
        <w:rPr>
          <w:b/>
          <w:bCs/>
        </w:rPr>
        <w:t>Recommendation 3: Sustainability and Affordability are in Balance.</w:t>
      </w:r>
    </w:p>
    <w:p w14:paraId="651C834F" w14:textId="2E0E30F7" w:rsidR="00F96A09" w:rsidRDefault="00F96A09" w:rsidP="00F96A09">
      <w:r>
        <w:t>Although many consumers want eco-friendly products, cost is one of the top factors they consider when shopping for an eco-friendly product</w:t>
      </w:r>
      <w:r w:rsidR="00264561">
        <w:t xml:space="preserve"> (</w:t>
      </w:r>
      <w:r w:rsidR="00264561" w:rsidRPr="00264561">
        <w:t>Savale</w:t>
      </w:r>
      <w:r w:rsidR="00264561">
        <w:t xml:space="preserve"> et al., </w:t>
      </w:r>
      <w:r w:rsidR="00264561" w:rsidRPr="00264561">
        <w:t>2023</w:t>
      </w:r>
      <w:r w:rsidR="00264561">
        <w:t>)</w:t>
      </w:r>
      <w:r w:rsidR="00264561" w:rsidRPr="00264561">
        <w:t xml:space="preserve">. </w:t>
      </w:r>
      <w:r>
        <w:t xml:space="preserve">Organisations should look for production processes that </w:t>
      </w:r>
      <w:r w:rsidR="00264561">
        <w:t>are</w:t>
      </w:r>
      <w:r>
        <w:t xml:space="preserve"> cost-efficient and allow the manufactured products to be competitively priced whilst maintaining sustainable environmental performance.</w:t>
      </w:r>
    </w:p>
    <w:p w14:paraId="11E6691C" w14:textId="77777777" w:rsidR="00F96A09" w:rsidRPr="006975FF" w:rsidRDefault="00F96A09" w:rsidP="00F96A09">
      <w:pPr>
        <w:rPr>
          <w:b/>
          <w:bCs/>
        </w:rPr>
      </w:pPr>
      <w:r w:rsidRPr="006975FF">
        <w:rPr>
          <w:b/>
          <w:bCs/>
        </w:rPr>
        <w:lastRenderedPageBreak/>
        <w:t>Recommendation 4: Invest in Consumer Education</w:t>
      </w:r>
    </w:p>
    <w:p w14:paraId="4F5B10DE" w14:textId="77777777" w:rsidR="00F96A09" w:rsidRDefault="00F96A09" w:rsidP="00F96A09">
      <w:r>
        <w:t>Companies need to create educational marketing initiatives that convey the social and environmental advantages of sustainable products. Raising consumer awareness can drive better consumer choices and influence positive attitudes towards sustainable consumption.</w:t>
      </w:r>
    </w:p>
    <w:p w14:paraId="73A2E93D" w14:textId="77777777" w:rsidR="00F96A09" w:rsidRPr="006975FF" w:rsidRDefault="00F96A09" w:rsidP="00F96A09">
      <w:pPr>
        <w:rPr>
          <w:b/>
          <w:bCs/>
        </w:rPr>
      </w:pPr>
      <w:r w:rsidRPr="006975FF">
        <w:rPr>
          <w:b/>
          <w:bCs/>
        </w:rPr>
        <w:t>Recommendation 5: Enhance product quality.</w:t>
      </w:r>
    </w:p>
    <w:p w14:paraId="4BDACC22" w14:textId="6C23F05B" w:rsidR="00F96A09" w:rsidRPr="0026018A" w:rsidRDefault="00F96A09" w:rsidP="00F96A09">
      <w:r>
        <w:t xml:space="preserve">When consumers think of a sustainable product, they expect the same quality, performance and convenience as a traditional product. </w:t>
      </w:r>
      <w:r w:rsidR="006975FF">
        <w:t>Organisations</w:t>
      </w:r>
      <w:r>
        <w:t xml:space="preserve"> should invest in developing new products to ensure that sustainability does not compromise customer satisfaction</w:t>
      </w:r>
      <w:r w:rsidR="00650DFD">
        <w:t xml:space="preserve"> (</w:t>
      </w:r>
      <w:r w:rsidR="00650DFD" w:rsidRPr="00650DFD">
        <w:t>Jha, 2024</w:t>
      </w:r>
      <w:r w:rsidR="00650DFD">
        <w:t>)</w:t>
      </w:r>
      <w:r w:rsidR="00650DFD" w:rsidRPr="00650DFD">
        <w:t xml:space="preserve">. </w:t>
      </w:r>
    </w:p>
    <w:p w14:paraId="0B68A0F1" w14:textId="10BE5E18" w:rsidR="00F96A09" w:rsidRDefault="00F96A09" w:rsidP="00F96A09">
      <w:pPr>
        <w:pStyle w:val="Heading2"/>
      </w:pPr>
      <w:bookmarkStart w:id="41" w:name="_Toc237964766"/>
      <w:r w:rsidRPr="00F96A09">
        <w:t>5.4 Limitations of the Study</w:t>
      </w:r>
      <w:bookmarkEnd w:id="41"/>
    </w:p>
    <w:p w14:paraId="47F2F0CD" w14:textId="624DD1DF" w:rsidR="00F96A09" w:rsidRDefault="00F96A09" w:rsidP="00F96A09">
      <w:r>
        <w:t xml:space="preserve">While the present study offers several insights into the attitudes of consumers towards sustainability in marketing in the UK, there are some limitations to be highlighted. Firstly, the study was based on secondary data from published journal articles </w:t>
      </w:r>
      <w:r w:rsidR="006975FF">
        <w:t>that</w:t>
      </w:r>
      <w:r>
        <w:t xml:space="preserve"> were peer reviewed. As a result, the findings rely on the quality and extent of the research; there is no primary research done directly with consumers</w:t>
      </w:r>
      <w:r w:rsidR="00650DFD">
        <w:t xml:space="preserve"> (</w:t>
      </w:r>
      <w:r w:rsidR="00650DFD" w:rsidRPr="00650DFD">
        <w:t>Rahman</w:t>
      </w:r>
      <w:r w:rsidR="00650DFD">
        <w:t xml:space="preserve"> </w:t>
      </w:r>
      <w:r w:rsidR="00650DFD" w:rsidRPr="00650DFD">
        <w:t>and Nguyen‐Viet, 2023</w:t>
      </w:r>
      <w:r w:rsidR="00650DFD">
        <w:t>)</w:t>
      </w:r>
      <w:r w:rsidR="00650DFD" w:rsidRPr="00650DFD">
        <w:t xml:space="preserve">. </w:t>
      </w:r>
      <w:r>
        <w:t>Secondly, the systematic literature review included only ten articles, which can reduce the scope of the review. Thirdly, for some selected studies, the focus was not on the UK, but instead on an international context, so that consumer attitudes may vary based on cultural, economic and demographic differences. Finally, the qualitative research methodology means that the results cannot be generalised to a wider UK population. Although it is not without its weaknesses, the systematic review allows for a representative and good picture of what consumers think about sustainable marketing.</w:t>
      </w:r>
    </w:p>
    <w:p w14:paraId="7D197820" w14:textId="102BDD39" w:rsidR="00F96A09" w:rsidRDefault="006975FF" w:rsidP="006975FF">
      <w:pPr>
        <w:pStyle w:val="Heading2"/>
      </w:pPr>
      <w:bookmarkStart w:id="42" w:name="_Toc237964767"/>
      <w:r w:rsidRPr="006975FF">
        <w:t>5.5 Future Research</w:t>
      </w:r>
      <w:bookmarkEnd w:id="42"/>
      <w:r w:rsidRPr="006975FF">
        <w:t xml:space="preserve"> </w:t>
      </w:r>
    </w:p>
    <w:p w14:paraId="5B5EE4D6" w14:textId="01CA1690" w:rsidR="00F96A09" w:rsidRPr="0026018A" w:rsidRDefault="00F96A09" w:rsidP="00F96A09">
      <w:r>
        <w:t>Primary qualitative studies, including interviews or focus groups with consumers from the UK, should be conducted in the future to gain more in-depth understanding of consumer perceptions and experiences of sustainable marketing. Quantitative surveys can also be done with larger sampling to statistically examine the relationship between environmental awareness, consumer trust and purchasing behaviour</w:t>
      </w:r>
      <w:r w:rsidR="00650DFD">
        <w:t xml:space="preserve"> (</w:t>
      </w:r>
      <w:r w:rsidR="00650DFD" w:rsidRPr="00650DFD">
        <w:t>Sujanska</w:t>
      </w:r>
      <w:r w:rsidR="00650DFD">
        <w:t xml:space="preserve"> </w:t>
      </w:r>
      <w:r w:rsidR="00650DFD" w:rsidRPr="00650DFD">
        <w:t>and Nadanyiova, 2023</w:t>
      </w:r>
      <w:r w:rsidR="00650DFD">
        <w:t>)</w:t>
      </w:r>
      <w:r w:rsidR="00650DFD" w:rsidRPr="00650DFD">
        <w:t xml:space="preserve">. </w:t>
      </w:r>
      <w:r>
        <w:t xml:space="preserve">Inter-sector comparisons of industries, including retail, fashion, tourism and food industries, may further enrich the understanding of sustainable consumer behaviour. Furthermore, the impact of new technologies, digital marketing and artificial Intelligence on sustainable marketing practices and consumer purchasing </w:t>
      </w:r>
      <w:r w:rsidR="00650DFD">
        <w:t>behaviour</w:t>
      </w:r>
      <w:r>
        <w:t xml:space="preserve"> in the UK should be explored.</w:t>
      </w:r>
    </w:p>
    <w:p w14:paraId="1B17D753" w14:textId="77777777" w:rsidR="00DE2C17" w:rsidRDefault="00DE2C17">
      <w:pPr>
        <w:spacing w:line="278" w:lineRule="auto"/>
        <w:jc w:val="left"/>
        <w:rPr>
          <w:rFonts w:eastAsiaTheme="majorEastAsia" w:cstheme="majorBidi"/>
          <w:b/>
          <w:color w:val="000000" w:themeColor="text1"/>
          <w:sz w:val="36"/>
          <w:szCs w:val="32"/>
          <w:lang w:val="en-IN"/>
        </w:rPr>
      </w:pPr>
      <w:r>
        <w:lastRenderedPageBreak/>
        <w:br w:type="page"/>
      </w:r>
    </w:p>
    <w:p w14:paraId="72D8BFB1" w14:textId="041E09C2" w:rsidR="004C56FE" w:rsidRDefault="00F54B68" w:rsidP="00F54B68">
      <w:pPr>
        <w:pStyle w:val="Heading1"/>
      </w:pPr>
      <w:bookmarkStart w:id="43" w:name="_Toc237964768"/>
      <w:r>
        <w:lastRenderedPageBreak/>
        <w:t>References</w:t>
      </w:r>
      <w:bookmarkEnd w:id="43"/>
      <w:r>
        <w:t xml:space="preserve"> </w:t>
      </w:r>
      <w:r w:rsidR="00CD61A9">
        <w:t xml:space="preserve"> </w:t>
      </w:r>
    </w:p>
    <w:p w14:paraId="6B6901EB" w14:textId="77777777" w:rsidR="00CD61A9" w:rsidRDefault="00CD61A9" w:rsidP="00C35789">
      <w:r w:rsidRPr="003816BE">
        <w:t xml:space="preserve">Adewole, O. </w:t>
      </w:r>
      <w:r>
        <w:t>(</w:t>
      </w:r>
      <w:r w:rsidRPr="003816BE">
        <w:t>2024</w:t>
      </w:r>
      <w:r>
        <w:t>)</w:t>
      </w:r>
      <w:r w:rsidRPr="003816BE">
        <w:t xml:space="preserve">. Translating brand reputation into equity from the </w:t>
      </w:r>
      <w:r>
        <w:t>stakeholder</w:t>
      </w:r>
      <w:r w:rsidRPr="003816BE">
        <w:t xml:space="preserve"> theory: an approach to value creation based on </w:t>
      </w:r>
      <w:r>
        <w:t>consumers’</w:t>
      </w:r>
      <w:r w:rsidRPr="003816BE">
        <w:t xml:space="preserve"> perception &amp; interactions. </w:t>
      </w:r>
      <w:r w:rsidRPr="00C35789">
        <w:rPr>
          <w:i/>
          <w:iCs/>
        </w:rPr>
        <w:t>International Journal of Corporate Social Responsibility</w:t>
      </w:r>
      <w:r w:rsidRPr="003816BE">
        <w:t>, </w:t>
      </w:r>
      <w:r w:rsidRPr="00C35789">
        <w:rPr>
          <w:i/>
          <w:iCs/>
        </w:rPr>
        <w:t>9</w:t>
      </w:r>
      <w:r w:rsidRPr="003816BE">
        <w:t>(1), p.1.</w:t>
      </w:r>
    </w:p>
    <w:p w14:paraId="367B9014" w14:textId="77777777" w:rsidR="00CD61A9" w:rsidRDefault="00CD61A9" w:rsidP="00C35789">
      <w:r w:rsidRPr="00F54B68">
        <w:t xml:space="preserve">Agu, E.E., Iyelolu, T.V., Idemudia, C. and Ijomah, T.I., </w:t>
      </w:r>
      <w:r>
        <w:t>(</w:t>
      </w:r>
      <w:r w:rsidRPr="00F54B68">
        <w:t>2024</w:t>
      </w:r>
      <w:r>
        <w:t>)</w:t>
      </w:r>
      <w:r w:rsidRPr="00F54B68">
        <w:t>. Exploring the relationship between sustainable business practices and increased brand loyalty. </w:t>
      </w:r>
      <w:r w:rsidRPr="00C35789">
        <w:rPr>
          <w:i/>
          <w:iCs/>
        </w:rPr>
        <w:t>International Journal of Management &amp; Entrepreneurship Research</w:t>
      </w:r>
      <w:r w:rsidRPr="00F54B68">
        <w:t>, </w:t>
      </w:r>
      <w:r w:rsidRPr="00C35789">
        <w:rPr>
          <w:i/>
          <w:iCs/>
        </w:rPr>
        <w:t>6</w:t>
      </w:r>
      <w:r w:rsidRPr="00F54B68">
        <w:t>(8), pp.2463-2475.</w:t>
      </w:r>
    </w:p>
    <w:p w14:paraId="3D5324E9" w14:textId="77777777" w:rsidR="00CD61A9" w:rsidRDefault="00CD61A9" w:rsidP="00C35789">
      <w:r w:rsidRPr="00264561">
        <w:t xml:space="preserve">Anwar, R.S., Ahmed, R.R., Streimikiene, D., Ahmed, R. and Streimikis, J., </w:t>
      </w:r>
      <w:r>
        <w:t>(</w:t>
      </w:r>
      <w:r w:rsidRPr="00264561">
        <w:t>2026</w:t>
      </w:r>
      <w:r>
        <w:t>)</w:t>
      </w:r>
      <w:r w:rsidRPr="00264561">
        <w:t>. Sustainability assessment criteria for green marketing practices. </w:t>
      </w:r>
      <w:r w:rsidRPr="00264561">
        <w:rPr>
          <w:i/>
          <w:iCs/>
        </w:rPr>
        <w:t>Corporate Social Responsibility and Environmental Management</w:t>
      </w:r>
      <w:r w:rsidRPr="00264561">
        <w:t>, </w:t>
      </w:r>
      <w:r w:rsidRPr="00264561">
        <w:rPr>
          <w:i/>
          <w:iCs/>
        </w:rPr>
        <w:t>33</w:t>
      </w:r>
      <w:r w:rsidRPr="00264561">
        <w:t>(2), pp.1633-1655.</w:t>
      </w:r>
    </w:p>
    <w:p w14:paraId="39BBC9B9" w14:textId="77777777" w:rsidR="00CD61A9" w:rsidRDefault="00CD61A9" w:rsidP="00C35789">
      <w:r w:rsidRPr="002D6DF6">
        <w:t xml:space="preserve">Bashar, A., Alkadash, T., Nyagadza, B. and Muposhi, A., </w:t>
      </w:r>
      <w:r>
        <w:t>(</w:t>
      </w:r>
      <w:r w:rsidRPr="002D6DF6">
        <w:t>2025</w:t>
      </w:r>
      <w:r>
        <w:t>)</w:t>
      </w:r>
      <w:r w:rsidRPr="002D6DF6">
        <w:t>. Sustainable digital marketing (SDM): review, taxonomy, conceptualisation and future research avenues mapping. </w:t>
      </w:r>
      <w:r w:rsidRPr="002D6DF6">
        <w:rPr>
          <w:i/>
          <w:iCs/>
        </w:rPr>
        <w:t>Quality &amp; Quantity</w:t>
      </w:r>
      <w:r w:rsidRPr="002D6DF6">
        <w:t>, pp.1-26.</w:t>
      </w:r>
    </w:p>
    <w:p w14:paraId="74369831" w14:textId="77777777" w:rsidR="00CD61A9" w:rsidRDefault="00CD61A9" w:rsidP="00C35789">
      <w:r w:rsidRPr="00F54B68">
        <w:t xml:space="preserve">Belz, F.M., Peattie, K. and Onel, N., </w:t>
      </w:r>
      <w:r>
        <w:t>(</w:t>
      </w:r>
      <w:r w:rsidRPr="00F54B68">
        <w:t>2025</w:t>
      </w:r>
      <w:r>
        <w:t>)</w:t>
      </w:r>
      <w:r w:rsidRPr="00F54B68">
        <w:t>. </w:t>
      </w:r>
      <w:r w:rsidRPr="00C35789">
        <w:rPr>
          <w:i/>
          <w:iCs/>
        </w:rPr>
        <w:t>Sustainability marketing: A global perspective</w:t>
      </w:r>
      <w:r w:rsidRPr="00F54B68">
        <w:t>. John Wiley &amp; Sons.</w:t>
      </w:r>
    </w:p>
    <w:p w14:paraId="6D7995C5" w14:textId="70C999B0" w:rsidR="00CD61A9" w:rsidRDefault="00CD61A9" w:rsidP="00C35789">
      <w:r w:rsidRPr="006975FF">
        <w:t xml:space="preserve">Braik, A., Saleh, Y. and Jaaron, A.A. </w:t>
      </w:r>
      <w:r>
        <w:t>(</w:t>
      </w:r>
      <w:r w:rsidRPr="006975FF">
        <w:t>2024</w:t>
      </w:r>
      <w:r>
        <w:t>)</w:t>
      </w:r>
      <w:r w:rsidRPr="006975FF">
        <w:t xml:space="preserve">. Green marketing practices and </w:t>
      </w:r>
      <w:r>
        <w:t>organisational</w:t>
      </w:r>
      <w:r w:rsidRPr="006975FF">
        <w:t xml:space="preserve"> sustainable performance in </w:t>
      </w:r>
      <w:r>
        <w:t xml:space="preserve">a </w:t>
      </w:r>
      <w:r w:rsidRPr="006975FF">
        <w:t xml:space="preserve">developing </w:t>
      </w:r>
      <w:r w:rsidR="00567ECF">
        <w:t>country</w:t>
      </w:r>
      <w:r w:rsidRPr="006975FF">
        <w:t xml:space="preserve"> context: an empirical study. </w:t>
      </w:r>
      <w:r w:rsidRPr="006975FF">
        <w:rPr>
          <w:i/>
          <w:iCs/>
        </w:rPr>
        <w:t>Journal of Foodservice Business Research</w:t>
      </w:r>
      <w:r w:rsidRPr="006975FF">
        <w:t>, </w:t>
      </w:r>
      <w:r w:rsidRPr="006975FF">
        <w:rPr>
          <w:i/>
          <w:iCs/>
        </w:rPr>
        <w:t>27</w:t>
      </w:r>
      <w:r w:rsidRPr="006975FF">
        <w:t>(6), pp.769-809.</w:t>
      </w:r>
    </w:p>
    <w:p w14:paraId="6C739E13" w14:textId="2C4D2F4C" w:rsidR="00CD61A9" w:rsidRDefault="00CD61A9" w:rsidP="00CD61A9">
      <w:pPr>
        <w:rPr>
          <w:lang w:val="en-IN"/>
        </w:rPr>
      </w:pPr>
      <w:r w:rsidRPr="00CD61A9">
        <w:rPr>
          <w:lang w:val="en-IN"/>
        </w:rPr>
        <w:t xml:space="preserve">Chen, C.W. </w:t>
      </w:r>
      <w:r>
        <w:rPr>
          <w:lang w:val="en-IN"/>
        </w:rPr>
        <w:t>(</w:t>
      </w:r>
      <w:r w:rsidRPr="00CD61A9">
        <w:rPr>
          <w:lang w:val="en-IN"/>
        </w:rPr>
        <w:t>2024</w:t>
      </w:r>
      <w:r>
        <w:rPr>
          <w:lang w:val="en-IN"/>
        </w:rPr>
        <w:t>)</w:t>
      </w:r>
      <w:r w:rsidRPr="00CD61A9">
        <w:rPr>
          <w:lang w:val="en-IN"/>
        </w:rPr>
        <w:t xml:space="preserve">. </w:t>
      </w:r>
      <w:r w:rsidR="00567ECF">
        <w:rPr>
          <w:lang w:val="en-IN"/>
        </w:rPr>
        <w:t>Utilising</w:t>
      </w:r>
      <w:r w:rsidRPr="00CD61A9">
        <w:rPr>
          <w:lang w:val="en-IN"/>
        </w:rPr>
        <w:t xml:space="preserve"> a hybrid approach to identify the importance of factors that influence consumer decision-making </w:t>
      </w:r>
      <w:r w:rsidR="00567ECF">
        <w:rPr>
          <w:lang w:val="en-IN"/>
        </w:rPr>
        <w:t>behaviour</w:t>
      </w:r>
      <w:r w:rsidRPr="00CD61A9">
        <w:rPr>
          <w:lang w:val="en-IN"/>
        </w:rPr>
        <w:t xml:space="preserve"> in purchasing sustainable products. </w:t>
      </w:r>
      <w:r w:rsidRPr="00CD61A9">
        <w:rPr>
          <w:i/>
          <w:iCs/>
          <w:lang w:val="en-IN"/>
        </w:rPr>
        <w:t>Sustainability</w:t>
      </w:r>
      <w:r w:rsidRPr="00CD61A9">
        <w:rPr>
          <w:lang w:val="en-IN"/>
        </w:rPr>
        <w:t>, </w:t>
      </w:r>
      <w:r w:rsidRPr="00CD61A9">
        <w:rPr>
          <w:i/>
          <w:iCs/>
          <w:lang w:val="en-IN"/>
        </w:rPr>
        <w:t>16</w:t>
      </w:r>
      <w:r w:rsidRPr="00CD61A9">
        <w:rPr>
          <w:lang w:val="en-IN"/>
        </w:rPr>
        <w:t>(11), p.4432.</w:t>
      </w:r>
    </w:p>
    <w:p w14:paraId="2A843451" w14:textId="77777777" w:rsidR="00CD61A9" w:rsidRDefault="00CD61A9" w:rsidP="00C35789">
      <w:r w:rsidRPr="002D6DF6">
        <w:t xml:space="preserve">Cheong, H.I., Lyons, A., Houghton, R. and Majumdar, A., </w:t>
      </w:r>
      <w:r>
        <w:t>(</w:t>
      </w:r>
      <w:r w:rsidRPr="002D6DF6">
        <w:t>2023</w:t>
      </w:r>
      <w:r>
        <w:t>)</w:t>
      </w:r>
      <w:r w:rsidRPr="002D6DF6">
        <w:t>. Secondary qualitative research methodology using online data within the context of social sciences. </w:t>
      </w:r>
      <w:r w:rsidRPr="002D6DF6">
        <w:rPr>
          <w:i/>
          <w:iCs/>
        </w:rPr>
        <w:t>International Journal of Qualitative Methods</w:t>
      </w:r>
      <w:r w:rsidRPr="002D6DF6">
        <w:t>, </w:t>
      </w:r>
      <w:r w:rsidRPr="002D6DF6">
        <w:rPr>
          <w:i/>
          <w:iCs/>
        </w:rPr>
        <w:t>22</w:t>
      </w:r>
      <w:r w:rsidRPr="002D6DF6">
        <w:t>, p.16094069231180160.</w:t>
      </w:r>
    </w:p>
    <w:p w14:paraId="2CD7D32E" w14:textId="77777777" w:rsidR="00CD61A9" w:rsidRPr="00DE2C17" w:rsidRDefault="00CD61A9" w:rsidP="00C35789">
      <w:pPr>
        <w:rPr>
          <w:lang w:val="it-IT"/>
        </w:rPr>
      </w:pPr>
      <w:r w:rsidRPr="003816BE">
        <w:t xml:space="preserve">de Oliveira Lima, L.A., da Silva, J.M.S., de Oliveira Santos, A., Marques, F.R.V., da Silva Leāo, A.P., Carvalho, M.D.C.L., Estevam, S.M. and Ferreira, A.B.S., </w:t>
      </w:r>
      <w:r>
        <w:t>(</w:t>
      </w:r>
      <w:r w:rsidRPr="003816BE">
        <w:t>2024</w:t>
      </w:r>
      <w:r>
        <w:t>)</w:t>
      </w:r>
      <w:r w:rsidRPr="003816BE">
        <w:t>. The influence of green marketing on consumer purchase intention: a systematic review. </w:t>
      </w:r>
      <w:r w:rsidRPr="00DE2C17">
        <w:rPr>
          <w:i/>
          <w:iCs/>
          <w:lang w:val="it-IT"/>
        </w:rPr>
        <w:t>Revista de Gestão Social e Ambiental</w:t>
      </w:r>
      <w:r w:rsidRPr="00DE2C17">
        <w:rPr>
          <w:lang w:val="it-IT"/>
        </w:rPr>
        <w:t>, </w:t>
      </w:r>
      <w:r w:rsidRPr="00DE2C17">
        <w:rPr>
          <w:i/>
          <w:iCs/>
          <w:lang w:val="it-IT"/>
        </w:rPr>
        <w:t>18</w:t>
      </w:r>
      <w:r w:rsidRPr="00DE2C17">
        <w:rPr>
          <w:lang w:val="it-IT"/>
        </w:rPr>
        <w:t>(3), pp.1-11.</w:t>
      </w:r>
    </w:p>
    <w:p w14:paraId="6ECD57B0" w14:textId="77777777" w:rsidR="00CD61A9" w:rsidRDefault="00CD61A9" w:rsidP="00C35789">
      <w:r w:rsidRPr="00B440E1">
        <w:rPr>
          <w:lang w:val="it-IT"/>
        </w:rPr>
        <w:t xml:space="preserve">Deshmukh, P. and Tare, H., (2023). </w:t>
      </w:r>
      <w:r w:rsidRPr="00F54B68">
        <w:t>Green marketing and corporate social responsibility: A review of business practices. </w:t>
      </w:r>
      <w:r w:rsidRPr="00C35789">
        <w:rPr>
          <w:i/>
          <w:iCs/>
        </w:rPr>
        <w:t>Multidisciplinary Reviews</w:t>
      </w:r>
      <w:r w:rsidRPr="00F54B68">
        <w:t>, </w:t>
      </w:r>
      <w:r w:rsidRPr="00C35789">
        <w:rPr>
          <w:i/>
          <w:iCs/>
        </w:rPr>
        <w:t>7</w:t>
      </w:r>
      <w:r w:rsidRPr="00F54B68">
        <w:t>(3), pp.1-9.</w:t>
      </w:r>
    </w:p>
    <w:p w14:paraId="56A9DBD2" w14:textId="77777777" w:rsidR="00CD61A9" w:rsidRDefault="00CD61A9" w:rsidP="00C35789">
      <w:r w:rsidRPr="004C1C85">
        <w:lastRenderedPageBreak/>
        <w:t xml:space="preserve">Florence, E.S., Fleischman, D., Mulcahy, R. and Wynder, M., </w:t>
      </w:r>
      <w:r>
        <w:t>(</w:t>
      </w:r>
      <w:r w:rsidRPr="004C1C85">
        <w:t>2022</w:t>
      </w:r>
      <w:r>
        <w:t>)</w:t>
      </w:r>
      <w:r w:rsidRPr="004C1C85">
        <w:t>. Message framing effects on sustainable consumer behaviour: a systematic review and future research directions for social marketing. </w:t>
      </w:r>
      <w:r w:rsidRPr="004C1C85">
        <w:rPr>
          <w:i/>
          <w:iCs/>
        </w:rPr>
        <w:t>Journal of Social Marketing</w:t>
      </w:r>
      <w:r w:rsidRPr="004C1C85">
        <w:t>, </w:t>
      </w:r>
      <w:r w:rsidRPr="004C1C85">
        <w:rPr>
          <w:i/>
          <w:iCs/>
        </w:rPr>
        <w:t>12</w:t>
      </w:r>
      <w:r w:rsidRPr="004C1C85">
        <w:t>(4), pp.623-652.</w:t>
      </w:r>
    </w:p>
    <w:p w14:paraId="4D62DBE2" w14:textId="77777777" w:rsidR="00CD61A9" w:rsidRDefault="00CD61A9" w:rsidP="00C35789">
      <w:r w:rsidRPr="0030328C">
        <w:t xml:space="preserve">Friberg Jonsson, C., Barrklint, A. and Åkerberg, M., </w:t>
      </w:r>
      <w:r>
        <w:t>(</w:t>
      </w:r>
      <w:r w:rsidRPr="0030328C">
        <w:t>2023</w:t>
      </w:r>
      <w:r>
        <w:t>)</w:t>
      </w:r>
      <w:r w:rsidRPr="0030328C">
        <w:t>. The Power of trust: Exploring what influences consumer trust in environmental sustainability claims.</w:t>
      </w:r>
    </w:p>
    <w:p w14:paraId="649A49B6" w14:textId="77777777" w:rsidR="00CD61A9" w:rsidRDefault="00CD61A9" w:rsidP="00C35789">
      <w:r w:rsidRPr="00165AB1">
        <w:t xml:space="preserve">Gallan, A.S., Hildebrand, D., Komarova, Y., Rubin, D. and Shay, R., </w:t>
      </w:r>
      <w:r>
        <w:t>(</w:t>
      </w:r>
      <w:r w:rsidRPr="00165AB1">
        <w:t>2024</w:t>
      </w:r>
      <w:r>
        <w:t>)</w:t>
      </w:r>
      <w:r w:rsidRPr="00165AB1">
        <w:t>. Exploring customer engagement tensions when pursuing responsible business practices. </w:t>
      </w:r>
      <w:r w:rsidRPr="00C35789">
        <w:rPr>
          <w:i/>
          <w:iCs/>
        </w:rPr>
        <w:t>Journal of Service Management</w:t>
      </w:r>
      <w:r w:rsidRPr="00165AB1">
        <w:t>, </w:t>
      </w:r>
      <w:r w:rsidRPr="00C35789">
        <w:rPr>
          <w:i/>
          <w:iCs/>
        </w:rPr>
        <w:t>35</w:t>
      </w:r>
      <w:r w:rsidRPr="00165AB1">
        <w:t>(4), pp.464-489.</w:t>
      </w:r>
    </w:p>
    <w:p w14:paraId="0E0AB871" w14:textId="77777777" w:rsidR="00CD61A9" w:rsidRDefault="00CD61A9" w:rsidP="00C35789">
      <w:r w:rsidRPr="0030328C">
        <w:t xml:space="preserve">Gerlich, M., </w:t>
      </w:r>
      <w:r>
        <w:t>(</w:t>
      </w:r>
      <w:r w:rsidRPr="0030328C">
        <w:t>2023</w:t>
      </w:r>
      <w:r>
        <w:t>)</w:t>
      </w:r>
      <w:r w:rsidRPr="0030328C">
        <w:t>. The power of personal connections in micro-influencer marketing: A study on consumer behaviour and the impact of micro-influencers. </w:t>
      </w:r>
      <w:r w:rsidRPr="00C35789">
        <w:rPr>
          <w:i/>
          <w:iCs/>
        </w:rPr>
        <w:t>Transnational Marketing Journal</w:t>
      </w:r>
      <w:r w:rsidRPr="0030328C">
        <w:t>, </w:t>
      </w:r>
      <w:r w:rsidRPr="00C35789">
        <w:rPr>
          <w:i/>
          <w:iCs/>
        </w:rPr>
        <w:t>11</w:t>
      </w:r>
      <w:r w:rsidRPr="0030328C">
        <w:t>(1), pp.131-152.</w:t>
      </w:r>
    </w:p>
    <w:p w14:paraId="4C527B0D" w14:textId="77777777" w:rsidR="00CD61A9" w:rsidRDefault="00CD61A9" w:rsidP="00C35789">
      <w:r w:rsidRPr="009F443D">
        <w:t xml:space="preserve">Gidaković, P., Zabkar, V., Zečević, M., Sagan, A., Wojnarowska, M., Sołtysik, M., Arslanagic-Kalajdzic, M., Dlacic, J., Askegaard, S. and Cleff, T., </w:t>
      </w:r>
      <w:r>
        <w:t>(</w:t>
      </w:r>
      <w:r w:rsidRPr="009F443D">
        <w:t>2024</w:t>
      </w:r>
      <w:r>
        <w:t>)</w:t>
      </w:r>
      <w:r w:rsidRPr="009F443D">
        <w:t>. Trying to buy more sustainable products: Intentions of young consumers. </w:t>
      </w:r>
      <w:r w:rsidRPr="00C35789">
        <w:rPr>
          <w:i/>
          <w:iCs/>
        </w:rPr>
        <w:t>Journal of Cleaner Production</w:t>
      </w:r>
      <w:r w:rsidRPr="009F443D">
        <w:t>, </w:t>
      </w:r>
      <w:r w:rsidRPr="00C35789">
        <w:rPr>
          <w:i/>
          <w:iCs/>
        </w:rPr>
        <w:t>434</w:t>
      </w:r>
      <w:r w:rsidRPr="009F443D">
        <w:t>, p.140200.</w:t>
      </w:r>
    </w:p>
    <w:p w14:paraId="13477DD0" w14:textId="77777777" w:rsidR="00CD61A9" w:rsidRDefault="00CD61A9" w:rsidP="00C35789">
      <w:r w:rsidRPr="002D6DF6">
        <w:t xml:space="preserve">Hackley, C., </w:t>
      </w:r>
      <w:r>
        <w:t>(</w:t>
      </w:r>
      <w:r w:rsidRPr="002D6DF6">
        <w:t>2024</w:t>
      </w:r>
      <w:r>
        <w:t>)</w:t>
      </w:r>
      <w:r w:rsidRPr="002D6DF6">
        <w:t>. </w:t>
      </w:r>
      <w:r w:rsidRPr="002D6DF6">
        <w:rPr>
          <w:i/>
          <w:iCs/>
        </w:rPr>
        <w:t>Qualitative research in marketing and management: Doing interpretive research projects</w:t>
      </w:r>
      <w:r w:rsidRPr="002D6DF6">
        <w:t>. Routledge.</w:t>
      </w:r>
    </w:p>
    <w:p w14:paraId="38B2511B" w14:textId="77777777" w:rsidR="00CD61A9" w:rsidRDefault="00CD61A9" w:rsidP="00C35789">
      <w:r w:rsidRPr="00165AB1">
        <w:t xml:space="preserve">Haryaman, A. and Amrita, N.D.A., </w:t>
      </w:r>
      <w:r>
        <w:t>(</w:t>
      </w:r>
      <w:r w:rsidRPr="00165AB1">
        <w:t>2025</w:t>
      </w:r>
      <w:r>
        <w:t>)</w:t>
      </w:r>
      <w:r w:rsidRPr="00165AB1">
        <w:t>. Investigating the Role of Green Marketing in Consumer Decision-Making Processes. </w:t>
      </w:r>
      <w:r w:rsidRPr="00C35789">
        <w:rPr>
          <w:i/>
          <w:iCs/>
        </w:rPr>
        <w:t xml:space="preserve">KRIEZ ACADEMY: Journal of </w:t>
      </w:r>
      <w:r>
        <w:rPr>
          <w:i/>
          <w:iCs/>
        </w:rPr>
        <w:t>Development</w:t>
      </w:r>
      <w:r w:rsidRPr="00C35789">
        <w:rPr>
          <w:i/>
          <w:iCs/>
        </w:rPr>
        <w:t xml:space="preserve"> and </w:t>
      </w:r>
      <w:r>
        <w:rPr>
          <w:i/>
          <w:iCs/>
        </w:rPr>
        <w:t>Community Service</w:t>
      </w:r>
      <w:r w:rsidRPr="00165AB1">
        <w:t>, </w:t>
      </w:r>
      <w:r w:rsidRPr="00C35789">
        <w:rPr>
          <w:i/>
          <w:iCs/>
        </w:rPr>
        <w:t>2</w:t>
      </w:r>
      <w:r w:rsidRPr="00165AB1">
        <w:t>(1), pp.56-75.</w:t>
      </w:r>
    </w:p>
    <w:p w14:paraId="2BDE49A8" w14:textId="77777777" w:rsidR="00CD61A9" w:rsidRDefault="00CD61A9" w:rsidP="00C35789">
      <w:r w:rsidRPr="009F443D">
        <w:t xml:space="preserve">Hossen, S., Mridha, Y., Rahman, A., Ouboucetta, R. and Amin, M.R., </w:t>
      </w:r>
      <w:r>
        <w:t>(</w:t>
      </w:r>
      <w:r w:rsidRPr="009F443D">
        <w:t>2024</w:t>
      </w:r>
      <w:r>
        <w:t>)</w:t>
      </w:r>
      <w:r w:rsidRPr="009F443D">
        <w:t>. Consumer perceptions and purchasing trends of eco-friendly textile products in the US market. </w:t>
      </w:r>
      <w:r w:rsidRPr="00C35789">
        <w:rPr>
          <w:i/>
          <w:iCs/>
        </w:rPr>
        <w:t>International Journal of Business and Economics</w:t>
      </w:r>
      <w:r w:rsidRPr="009F443D">
        <w:t>, </w:t>
      </w:r>
      <w:r w:rsidRPr="00C35789">
        <w:rPr>
          <w:i/>
          <w:iCs/>
        </w:rPr>
        <w:t>1</w:t>
      </w:r>
      <w:r w:rsidRPr="009F443D">
        <w:t>(2), pp.20-32.</w:t>
      </w:r>
    </w:p>
    <w:p w14:paraId="09BC8B80" w14:textId="29D34DDD" w:rsidR="00CD61A9" w:rsidRDefault="00CD61A9" w:rsidP="00C35789">
      <w:r w:rsidRPr="00F54B68">
        <w:t xml:space="preserve">Hota, S.L., </w:t>
      </w:r>
      <w:r>
        <w:t>(</w:t>
      </w:r>
      <w:r w:rsidRPr="00F54B68">
        <w:t>2024</w:t>
      </w:r>
      <w:r>
        <w:t>)</w:t>
      </w:r>
      <w:r w:rsidRPr="00F54B68">
        <w:t xml:space="preserve">. Exploring the impact of sustainable marketing strategies on consumer </w:t>
      </w:r>
      <w:r w:rsidR="00567ECF">
        <w:t>behaviour</w:t>
      </w:r>
      <w:r w:rsidRPr="00F54B68">
        <w:t>. </w:t>
      </w:r>
      <w:r w:rsidRPr="00C35789">
        <w:rPr>
          <w:i/>
          <w:iCs/>
        </w:rPr>
        <w:t>Int. J. Multidiscip. Res. Rev</w:t>
      </w:r>
      <w:r w:rsidRPr="00F54B68">
        <w:t>, </w:t>
      </w:r>
      <w:r w:rsidRPr="00C35789">
        <w:rPr>
          <w:i/>
          <w:iCs/>
        </w:rPr>
        <w:t>3</w:t>
      </w:r>
      <w:r w:rsidRPr="00F54B68">
        <w:t>, pp.1-7.</w:t>
      </w:r>
    </w:p>
    <w:p w14:paraId="21405C55" w14:textId="77777777" w:rsidR="00CD61A9" w:rsidRDefault="00CD61A9" w:rsidP="00C35789">
      <w:r w:rsidRPr="00CA22FF">
        <w:t xml:space="preserve">Iftikhar, F., Asghar, A. and Khan, M., </w:t>
      </w:r>
      <w:r>
        <w:t>(</w:t>
      </w:r>
      <w:r w:rsidRPr="00CA22FF">
        <w:t>2022</w:t>
      </w:r>
      <w:r>
        <w:t>)</w:t>
      </w:r>
      <w:r w:rsidRPr="00CA22FF">
        <w:t>. The impact of green marketing and environmental awareness on consumers’ conscious consumption of green products. </w:t>
      </w:r>
      <w:r w:rsidRPr="00C35789">
        <w:rPr>
          <w:i/>
          <w:iCs/>
        </w:rPr>
        <w:t>Academic Journal of Social Sciences (AJSS)</w:t>
      </w:r>
      <w:r w:rsidRPr="00CA22FF">
        <w:t>, </w:t>
      </w:r>
      <w:r w:rsidRPr="00C35789">
        <w:rPr>
          <w:i/>
          <w:iCs/>
        </w:rPr>
        <w:t>6</w:t>
      </w:r>
      <w:r w:rsidRPr="00CA22FF">
        <w:t>(2), pp.77-94.</w:t>
      </w:r>
    </w:p>
    <w:p w14:paraId="3D22F083" w14:textId="77777777" w:rsidR="00CD61A9" w:rsidRDefault="00CD61A9" w:rsidP="00C35789">
      <w:r w:rsidRPr="0030328C">
        <w:t xml:space="preserve">Ioannou, I., Kassinis, G. and Papagiannakis, G., </w:t>
      </w:r>
      <w:r>
        <w:t>(</w:t>
      </w:r>
      <w:r w:rsidRPr="0030328C">
        <w:t>2023</w:t>
      </w:r>
      <w:r>
        <w:t>)</w:t>
      </w:r>
      <w:r w:rsidRPr="0030328C">
        <w:t>. The impact of perceived greenwashing on customer satisfaction and the contingent role of capability reputation. </w:t>
      </w:r>
      <w:r w:rsidRPr="00C35789">
        <w:rPr>
          <w:i/>
          <w:iCs/>
        </w:rPr>
        <w:t>Journal of Business Ethics</w:t>
      </w:r>
      <w:r w:rsidRPr="0030328C">
        <w:t>, </w:t>
      </w:r>
      <w:r w:rsidRPr="00C35789">
        <w:rPr>
          <w:i/>
          <w:iCs/>
        </w:rPr>
        <w:t>185</w:t>
      </w:r>
      <w:r w:rsidRPr="0030328C">
        <w:t>(2), pp.333-347.</w:t>
      </w:r>
    </w:p>
    <w:p w14:paraId="00719DF2" w14:textId="77777777" w:rsidR="00CD61A9" w:rsidRDefault="00CD61A9" w:rsidP="00C35789">
      <w:r w:rsidRPr="004C1C85">
        <w:lastRenderedPageBreak/>
        <w:t xml:space="preserve">Iskandar, E. and Sulaiman, E., </w:t>
      </w:r>
      <w:r>
        <w:t>(</w:t>
      </w:r>
      <w:r w:rsidRPr="004C1C85">
        <w:t>2026</w:t>
      </w:r>
      <w:r>
        <w:t>)</w:t>
      </w:r>
      <w:r w:rsidRPr="004C1C85">
        <w:t>. Maqasid-Driven Sustainable Innovation Management in Halal Tourism: A Conceptual Framework for Digital Trust, Halal Assurance, and Destination Value Co-Creation. </w:t>
      </w:r>
      <w:r w:rsidRPr="004C1C85">
        <w:rPr>
          <w:i/>
          <w:iCs/>
        </w:rPr>
        <w:t>PLESIRAN: Journal of Tourism, Leisure, and Sustainable Innovation Management</w:t>
      </w:r>
      <w:r w:rsidRPr="004C1C85">
        <w:t>, </w:t>
      </w:r>
      <w:r w:rsidRPr="004C1C85">
        <w:rPr>
          <w:i/>
          <w:iCs/>
        </w:rPr>
        <w:t>1</w:t>
      </w:r>
      <w:r w:rsidRPr="004C1C85">
        <w:t>(1), pp.88-132.</w:t>
      </w:r>
    </w:p>
    <w:p w14:paraId="21C503EA" w14:textId="77777777" w:rsidR="00CD61A9" w:rsidRDefault="00CD61A9" w:rsidP="00C35789">
      <w:r w:rsidRPr="00264561">
        <w:t xml:space="preserve">Jamal, F.N., Othman, N.A., Fitriani, D., Rohmah, W., Leuveano, R.A.C. and Fahmi, A.A., </w:t>
      </w:r>
      <w:r>
        <w:t>(</w:t>
      </w:r>
      <w:r w:rsidRPr="00264561">
        <w:t>2023</w:t>
      </w:r>
      <w:r>
        <w:t>)</w:t>
      </w:r>
      <w:r w:rsidRPr="00264561">
        <w:t>. Integrated Model of Brand Trust for Green Marketing. </w:t>
      </w:r>
      <w:r w:rsidRPr="00264561">
        <w:rPr>
          <w:i/>
          <w:iCs/>
        </w:rPr>
        <w:t>International Journal of Sustainable Development &amp; Planning</w:t>
      </w:r>
      <w:r w:rsidRPr="00264561">
        <w:t>, </w:t>
      </w:r>
      <w:r w:rsidRPr="00264561">
        <w:rPr>
          <w:i/>
          <w:iCs/>
        </w:rPr>
        <w:t>18</w:t>
      </w:r>
      <w:r w:rsidRPr="00264561">
        <w:t>(6).</w:t>
      </w:r>
    </w:p>
    <w:p w14:paraId="1E33E7ED" w14:textId="77777777" w:rsidR="00CD61A9" w:rsidRDefault="00CD61A9" w:rsidP="00C35789">
      <w:r w:rsidRPr="00650DFD">
        <w:t xml:space="preserve">Jha, D.S.S. </w:t>
      </w:r>
      <w:r>
        <w:t>(</w:t>
      </w:r>
      <w:r w:rsidRPr="00650DFD">
        <w:t>2024</w:t>
      </w:r>
      <w:r>
        <w:t>)</w:t>
      </w:r>
      <w:r w:rsidRPr="00650DFD">
        <w:t>. Role Of Sustainable Marketing In Brand Development And Customer Satisfaction. </w:t>
      </w:r>
      <w:r w:rsidRPr="00650DFD">
        <w:rPr>
          <w:i/>
          <w:iCs/>
        </w:rPr>
        <w:t>Educational Administration: Theory And Practice</w:t>
      </w:r>
      <w:r w:rsidRPr="00650DFD">
        <w:t>, </w:t>
      </w:r>
      <w:r w:rsidRPr="00650DFD">
        <w:rPr>
          <w:i/>
          <w:iCs/>
        </w:rPr>
        <w:t>30</w:t>
      </w:r>
      <w:r w:rsidRPr="00650DFD">
        <w:t>(5), pp.13322-13330.</w:t>
      </w:r>
    </w:p>
    <w:p w14:paraId="48552BC0" w14:textId="77777777" w:rsidR="00CD61A9" w:rsidRDefault="00CD61A9" w:rsidP="00C35789">
      <w:r w:rsidRPr="00CA22FF">
        <w:t xml:space="preserve">Jiménez Romanillos, E., Williams, H. and Wever, R., </w:t>
      </w:r>
      <w:r>
        <w:t>(</w:t>
      </w:r>
      <w:r w:rsidRPr="00CA22FF">
        <w:t>2024</w:t>
      </w:r>
      <w:r>
        <w:t>)</w:t>
      </w:r>
      <w:r w:rsidRPr="00CA22FF">
        <w:t>. Unpacking behaviours: a literature study and research agenda on consumer behaviour in packaging‐free systems. </w:t>
      </w:r>
      <w:r w:rsidRPr="00C35789">
        <w:rPr>
          <w:i/>
          <w:iCs/>
        </w:rPr>
        <w:t>Packaging Technology and Science</w:t>
      </w:r>
      <w:r w:rsidRPr="00CA22FF">
        <w:t>, </w:t>
      </w:r>
      <w:r w:rsidRPr="00C35789">
        <w:rPr>
          <w:i/>
          <w:iCs/>
        </w:rPr>
        <w:t>37</w:t>
      </w:r>
      <w:r w:rsidRPr="00CA22FF">
        <w:t>(9), pp.821-840.</w:t>
      </w:r>
    </w:p>
    <w:p w14:paraId="067C533C" w14:textId="77777777" w:rsidR="00CD61A9" w:rsidRDefault="00CD61A9" w:rsidP="00C35789">
      <w:r w:rsidRPr="00CA22FF">
        <w:t xml:space="preserve">Kharabsheh, R., </w:t>
      </w:r>
      <w:r>
        <w:t>(</w:t>
      </w:r>
      <w:r w:rsidRPr="00CA22FF">
        <w:t>2024</w:t>
      </w:r>
      <w:r>
        <w:t>)</w:t>
      </w:r>
      <w:r w:rsidRPr="00CA22FF">
        <w:t>. Strategic green marketing: exploring consumer perceptions and preferences for sustainable products. </w:t>
      </w:r>
      <w:r w:rsidRPr="00C35789">
        <w:rPr>
          <w:i/>
          <w:iCs/>
        </w:rPr>
        <w:t>International Journal of Green Management and Business Studies</w:t>
      </w:r>
      <w:r w:rsidRPr="00CA22FF">
        <w:t>, </w:t>
      </w:r>
      <w:r w:rsidRPr="00C35789">
        <w:rPr>
          <w:i/>
          <w:iCs/>
        </w:rPr>
        <w:t>4</w:t>
      </w:r>
      <w:r w:rsidRPr="00CA22FF">
        <w:t>(1).</w:t>
      </w:r>
    </w:p>
    <w:p w14:paraId="6A91E4EF" w14:textId="77777777" w:rsidR="00CD61A9" w:rsidRDefault="00CD61A9" w:rsidP="00C35789">
      <w:r w:rsidRPr="009F443D">
        <w:t xml:space="preserve">Kumar, R., Prabha, V., Kumar, V. and Saxena, S., </w:t>
      </w:r>
      <w:r>
        <w:t>(</w:t>
      </w:r>
      <w:r w:rsidRPr="009F443D">
        <w:t>2024</w:t>
      </w:r>
      <w:r>
        <w:t>)</w:t>
      </w:r>
      <w:r w:rsidRPr="009F443D">
        <w:t>. Mindfulness in marketing &amp; consumption: A review &amp; research agenda. </w:t>
      </w:r>
      <w:r w:rsidRPr="00C35789">
        <w:rPr>
          <w:i/>
          <w:iCs/>
        </w:rPr>
        <w:t>Management Review Quarterly</w:t>
      </w:r>
      <w:r w:rsidRPr="009F443D">
        <w:t>, </w:t>
      </w:r>
      <w:r w:rsidRPr="00C35789">
        <w:rPr>
          <w:i/>
          <w:iCs/>
        </w:rPr>
        <w:t>74</w:t>
      </w:r>
      <w:r w:rsidRPr="009F443D">
        <w:t>(2), pp.977-1001.</w:t>
      </w:r>
    </w:p>
    <w:p w14:paraId="7A08913E" w14:textId="77777777" w:rsidR="00CD61A9" w:rsidRDefault="00CD61A9" w:rsidP="00C35789">
      <w:r w:rsidRPr="00CA22FF">
        <w:t xml:space="preserve">Kuria, B., </w:t>
      </w:r>
      <w:r>
        <w:t>(</w:t>
      </w:r>
      <w:r w:rsidRPr="00CA22FF">
        <w:t>2024</w:t>
      </w:r>
      <w:r>
        <w:t>)</w:t>
      </w:r>
      <w:r w:rsidRPr="00CA22FF">
        <w:t>. Influence of green marketing strategies on consumer behavior. </w:t>
      </w:r>
      <w:r w:rsidRPr="00C35789">
        <w:rPr>
          <w:i/>
          <w:iCs/>
        </w:rPr>
        <w:t>International Journal of Marketing Strategies</w:t>
      </w:r>
      <w:r w:rsidRPr="00CA22FF">
        <w:t>, </w:t>
      </w:r>
      <w:r w:rsidRPr="00C35789">
        <w:rPr>
          <w:i/>
          <w:iCs/>
        </w:rPr>
        <w:t>6</w:t>
      </w:r>
      <w:r w:rsidRPr="00CA22FF">
        <w:t>(1), pp.48-59.</w:t>
      </w:r>
    </w:p>
    <w:p w14:paraId="35B8F15C" w14:textId="77777777" w:rsidR="00CD61A9" w:rsidRDefault="00CD61A9" w:rsidP="00C35789">
      <w:r w:rsidRPr="00F54B68">
        <w:t xml:space="preserve">KUZMAK, O., </w:t>
      </w:r>
      <w:r>
        <w:t>(</w:t>
      </w:r>
      <w:r w:rsidRPr="00F54B68">
        <w:t>2023</w:t>
      </w:r>
      <w:r>
        <w:t>)</w:t>
      </w:r>
      <w:r w:rsidRPr="00F54B68">
        <w:t>. Sustainable marketing as a key competitive strategy for businesses. </w:t>
      </w:r>
      <w:r w:rsidRPr="00C35789">
        <w:rPr>
          <w:i/>
          <w:iCs/>
        </w:rPr>
        <w:t>Socio-Economic Research Bulletin</w:t>
      </w:r>
      <w:r w:rsidRPr="00F54B68">
        <w:t>, (3-4 (86-87)), pp.161-175.</w:t>
      </w:r>
    </w:p>
    <w:p w14:paraId="13101763" w14:textId="77777777" w:rsidR="00CD61A9" w:rsidRPr="00CD61A9" w:rsidRDefault="00CD61A9" w:rsidP="00CD61A9">
      <w:pPr>
        <w:rPr>
          <w:lang w:val="en-IN"/>
        </w:rPr>
      </w:pPr>
      <w:r w:rsidRPr="00CD61A9">
        <w:rPr>
          <w:lang w:val="en-IN"/>
        </w:rPr>
        <w:t xml:space="preserve">Li, M., Choe, Y.H. and Gu, C., </w:t>
      </w:r>
      <w:r>
        <w:rPr>
          <w:lang w:val="en-IN"/>
        </w:rPr>
        <w:t>(</w:t>
      </w:r>
      <w:r w:rsidRPr="00CD61A9">
        <w:rPr>
          <w:lang w:val="en-IN"/>
        </w:rPr>
        <w:t>2024</w:t>
      </w:r>
      <w:r>
        <w:rPr>
          <w:lang w:val="en-IN"/>
        </w:rPr>
        <w:t>)</w:t>
      </w:r>
      <w:r w:rsidRPr="00CD61A9">
        <w:rPr>
          <w:lang w:val="en-IN"/>
        </w:rPr>
        <w:t>. How perceived sustainability influences consumers’ clothing preferences. </w:t>
      </w:r>
      <w:r w:rsidRPr="00CD61A9">
        <w:rPr>
          <w:i/>
          <w:iCs/>
          <w:lang w:val="en-IN"/>
        </w:rPr>
        <w:t>Scientific Reports</w:t>
      </w:r>
      <w:r w:rsidRPr="00CD61A9">
        <w:rPr>
          <w:lang w:val="en-IN"/>
        </w:rPr>
        <w:t>, </w:t>
      </w:r>
      <w:r w:rsidRPr="00CD61A9">
        <w:rPr>
          <w:i/>
          <w:iCs/>
          <w:lang w:val="en-IN"/>
        </w:rPr>
        <w:t>14</w:t>
      </w:r>
      <w:r w:rsidRPr="00CD61A9">
        <w:rPr>
          <w:lang w:val="en-IN"/>
        </w:rPr>
        <w:t>(1), p.28672.</w:t>
      </w:r>
    </w:p>
    <w:p w14:paraId="6B5DF6F2" w14:textId="77777777" w:rsidR="00CD61A9" w:rsidRDefault="00CD61A9" w:rsidP="00C35789">
      <w:r w:rsidRPr="00CA22FF">
        <w:t xml:space="preserve">Lopes, J.M., Pinho, M. and Gomes, S., </w:t>
      </w:r>
      <w:r>
        <w:t>(</w:t>
      </w:r>
      <w:r w:rsidRPr="00CA22FF">
        <w:t>2024</w:t>
      </w:r>
      <w:r>
        <w:t>)</w:t>
      </w:r>
      <w:r w:rsidRPr="00CA22FF">
        <w:t>. From green hype to green habits: Understanding the factors that influence young consumers' green purchasing decisions. </w:t>
      </w:r>
      <w:r w:rsidRPr="00C35789">
        <w:rPr>
          <w:i/>
          <w:iCs/>
        </w:rPr>
        <w:t>Business Strategy and the Environment</w:t>
      </w:r>
      <w:r w:rsidRPr="00CA22FF">
        <w:t>, </w:t>
      </w:r>
      <w:r w:rsidRPr="00C35789">
        <w:rPr>
          <w:i/>
          <w:iCs/>
        </w:rPr>
        <w:t>33</w:t>
      </w:r>
      <w:r w:rsidRPr="00CA22FF">
        <w:t>(3), pp.2432-2444.</w:t>
      </w:r>
    </w:p>
    <w:p w14:paraId="0ED794C8" w14:textId="77777777" w:rsidR="00CD61A9" w:rsidRDefault="00CD61A9" w:rsidP="00C35789">
      <w:r w:rsidRPr="00264561">
        <w:t xml:space="preserve">Mahajan, S. and Jarolia, P., </w:t>
      </w:r>
      <w:r>
        <w:t>(</w:t>
      </w:r>
      <w:r w:rsidRPr="00264561">
        <w:t>2024</w:t>
      </w:r>
      <w:r>
        <w:t>)</w:t>
      </w:r>
      <w:r w:rsidRPr="00264561">
        <w:t>. A Systematic Review of Green Marketing Communication and its Effect on Brand Loyalty in the FMCG Sector. </w:t>
      </w:r>
      <w:r w:rsidRPr="00264561">
        <w:rPr>
          <w:i/>
          <w:iCs/>
        </w:rPr>
        <w:t>Cuestiones de Fisioterapia</w:t>
      </w:r>
      <w:r w:rsidRPr="00264561">
        <w:t>, </w:t>
      </w:r>
      <w:r w:rsidRPr="00264561">
        <w:rPr>
          <w:i/>
          <w:iCs/>
        </w:rPr>
        <w:t>53</w:t>
      </w:r>
      <w:r w:rsidRPr="00264561">
        <w:t>(03), pp.3506-3525.</w:t>
      </w:r>
    </w:p>
    <w:p w14:paraId="7F7381A9" w14:textId="77777777" w:rsidR="00CD61A9" w:rsidRDefault="00CD61A9" w:rsidP="00CD61A9">
      <w:pPr>
        <w:rPr>
          <w:lang w:val="en-IN"/>
        </w:rPr>
      </w:pPr>
      <w:r w:rsidRPr="00CD61A9">
        <w:rPr>
          <w:lang w:val="en-IN"/>
        </w:rPr>
        <w:lastRenderedPageBreak/>
        <w:t xml:space="preserve">Mandung, F., </w:t>
      </w:r>
      <w:r>
        <w:rPr>
          <w:lang w:val="en-IN"/>
        </w:rPr>
        <w:t>(</w:t>
      </w:r>
      <w:r w:rsidRPr="00CD61A9">
        <w:rPr>
          <w:lang w:val="en-IN"/>
        </w:rPr>
        <w:t>2024</w:t>
      </w:r>
      <w:r>
        <w:rPr>
          <w:lang w:val="en-IN"/>
        </w:rPr>
        <w:t>)</w:t>
      </w:r>
      <w:r w:rsidRPr="00CD61A9">
        <w:rPr>
          <w:lang w:val="en-IN"/>
        </w:rPr>
        <w:t>. The impact of sustainability and environmental ethics in product marketing campaigns: A qualitative study with a sociological and economic approach. </w:t>
      </w:r>
      <w:r w:rsidRPr="00CD61A9">
        <w:rPr>
          <w:i/>
          <w:iCs/>
          <w:lang w:val="en-IN"/>
        </w:rPr>
        <w:t>Golden Ratio of Data in Summary</w:t>
      </w:r>
      <w:r w:rsidRPr="00CD61A9">
        <w:rPr>
          <w:lang w:val="en-IN"/>
        </w:rPr>
        <w:t>, </w:t>
      </w:r>
      <w:r w:rsidRPr="00CD61A9">
        <w:rPr>
          <w:i/>
          <w:iCs/>
          <w:lang w:val="en-IN"/>
        </w:rPr>
        <w:t>4</w:t>
      </w:r>
      <w:r w:rsidRPr="00CD61A9">
        <w:rPr>
          <w:lang w:val="en-IN"/>
        </w:rPr>
        <w:t>(2), pp.911-922.</w:t>
      </w:r>
    </w:p>
    <w:p w14:paraId="0D423BC4" w14:textId="77777777" w:rsidR="00CD61A9" w:rsidRPr="00C35789" w:rsidRDefault="00CD61A9" w:rsidP="00C35789">
      <w:pPr>
        <w:rPr>
          <w:b/>
          <w:bCs/>
        </w:rPr>
      </w:pPr>
      <w:r w:rsidRPr="00165AB1">
        <w:t xml:space="preserve">Mansour, A., Al-Ahmed, H., Deek, A., Alshaketheep, K., Al-Ma'aitah, M., Asfour, B. and Alshurideh, M., </w:t>
      </w:r>
      <w:r>
        <w:t>(</w:t>
      </w:r>
      <w:r w:rsidRPr="00165AB1">
        <w:t>2024</w:t>
      </w:r>
      <w:r>
        <w:t>)</w:t>
      </w:r>
      <w:r w:rsidRPr="00165AB1">
        <w:t>. Developing green marketing strategies: a comprehensive analysis of consumer behaviour and business practices. </w:t>
      </w:r>
      <w:r w:rsidRPr="00C35789">
        <w:rPr>
          <w:i/>
          <w:iCs/>
        </w:rPr>
        <w:t>International Review of Management and Marketing</w:t>
      </w:r>
      <w:r w:rsidRPr="00165AB1">
        <w:t>, </w:t>
      </w:r>
      <w:r w:rsidRPr="00C35789">
        <w:rPr>
          <w:i/>
          <w:iCs/>
        </w:rPr>
        <w:t>14</w:t>
      </w:r>
      <w:r w:rsidRPr="00165AB1">
        <w:t>(6), p.206.</w:t>
      </w:r>
    </w:p>
    <w:p w14:paraId="40FB7BFC" w14:textId="77777777" w:rsidR="00CD61A9" w:rsidRDefault="00CD61A9" w:rsidP="00CD61A9">
      <w:pPr>
        <w:rPr>
          <w:lang w:val="en-IN"/>
        </w:rPr>
      </w:pPr>
      <w:r w:rsidRPr="00CD61A9">
        <w:rPr>
          <w:lang w:val="en-IN"/>
        </w:rPr>
        <w:t xml:space="preserve">Mansour, A., Al-Ahmed, H., Deek, A., Alshaketheep, K., Asfour, B. and Alshurideh, M., </w:t>
      </w:r>
      <w:r>
        <w:rPr>
          <w:lang w:val="en-IN"/>
        </w:rPr>
        <w:t>(</w:t>
      </w:r>
      <w:r w:rsidRPr="00CD61A9">
        <w:rPr>
          <w:lang w:val="en-IN"/>
        </w:rPr>
        <w:t>2025</w:t>
      </w:r>
      <w:r>
        <w:rPr>
          <w:lang w:val="en-IN"/>
        </w:rPr>
        <w:t>)</w:t>
      </w:r>
      <w:r w:rsidRPr="00CD61A9">
        <w:rPr>
          <w:lang w:val="en-IN"/>
        </w:rPr>
        <w:t>. Advancing sustainable practices in electronic customer relationship management. </w:t>
      </w:r>
      <w:r w:rsidRPr="00CD61A9">
        <w:rPr>
          <w:i/>
          <w:iCs/>
          <w:lang w:val="en-IN"/>
        </w:rPr>
        <w:t>Int. Rev. Manag. Mark</w:t>
      </w:r>
      <w:r w:rsidRPr="00CD61A9">
        <w:rPr>
          <w:lang w:val="en-IN"/>
        </w:rPr>
        <w:t>, </w:t>
      </w:r>
      <w:r w:rsidRPr="00CD61A9">
        <w:rPr>
          <w:i/>
          <w:iCs/>
          <w:lang w:val="en-IN"/>
        </w:rPr>
        <w:t>15</w:t>
      </w:r>
      <w:r w:rsidRPr="00CD61A9">
        <w:rPr>
          <w:lang w:val="en-IN"/>
        </w:rPr>
        <w:t>(1), pp.1-8.</w:t>
      </w:r>
    </w:p>
    <w:p w14:paraId="0AD04BB7" w14:textId="77777777" w:rsidR="00CD61A9" w:rsidRDefault="00CD61A9" w:rsidP="00C35789">
      <w:r w:rsidRPr="00DF39B2">
        <w:t xml:space="preserve">Mishra, A., Singh, A., Agarwal, C., Singh, M. and PS, P., </w:t>
      </w:r>
      <w:r>
        <w:t>(</w:t>
      </w:r>
      <w:r w:rsidRPr="00DF39B2">
        <w:t>2026</w:t>
      </w:r>
      <w:r>
        <w:t>)</w:t>
      </w:r>
      <w:r w:rsidRPr="00DF39B2">
        <w:t>. Sustainable Entrepreneurship: The Combined Effects of Financial Literacy and Digital Marketing Competence on Business Growth. </w:t>
      </w:r>
      <w:r w:rsidRPr="00DF39B2">
        <w:rPr>
          <w:i/>
          <w:iCs/>
        </w:rPr>
        <w:t>Enterprise Development and Microfinance</w:t>
      </w:r>
      <w:r w:rsidRPr="00DF39B2">
        <w:t>, </w:t>
      </w:r>
      <w:r w:rsidRPr="00DF39B2">
        <w:rPr>
          <w:i/>
          <w:iCs/>
        </w:rPr>
        <w:t>36</w:t>
      </w:r>
      <w:r w:rsidRPr="00DF39B2">
        <w:t>(3s), pp.120-129.</w:t>
      </w:r>
    </w:p>
    <w:p w14:paraId="73F564CC" w14:textId="77777777" w:rsidR="00CD61A9" w:rsidRDefault="00CD61A9" w:rsidP="00CD61A9">
      <w:pPr>
        <w:rPr>
          <w:lang w:val="en-IN"/>
        </w:rPr>
      </w:pPr>
      <w:r w:rsidRPr="00CD61A9">
        <w:rPr>
          <w:lang w:val="en-IN"/>
        </w:rPr>
        <w:t xml:space="preserve">Olivieri, M. and Testa, G., </w:t>
      </w:r>
      <w:r>
        <w:rPr>
          <w:lang w:val="en-IN"/>
        </w:rPr>
        <w:t>(</w:t>
      </w:r>
      <w:r w:rsidRPr="00CD61A9">
        <w:rPr>
          <w:lang w:val="en-IN"/>
        </w:rPr>
        <w:t>2024</w:t>
      </w:r>
      <w:r>
        <w:rPr>
          <w:lang w:val="en-IN"/>
        </w:rPr>
        <w:t>)</w:t>
      </w:r>
      <w:r w:rsidRPr="00CD61A9">
        <w:rPr>
          <w:lang w:val="en-IN"/>
        </w:rPr>
        <w:t>. Social media platforms use in startups’ international marketing strategies: a multiple case study. </w:t>
      </w:r>
      <w:r w:rsidRPr="00CD61A9">
        <w:rPr>
          <w:i/>
          <w:iCs/>
          <w:lang w:val="en-IN"/>
        </w:rPr>
        <w:t>International Marketing Review</w:t>
      </w:r>
      <w:r w:rsidRPr="00CD61A9">
        <w:rPr>
          <w:lang w:val="en-IN"/>
        </w:rPr>
        <w:t>, </w:t>
      </w:r>
      <w:r w:rsidRPr="00CD61A9">
        <w:rPr>
          <w:i/>
          <w:iCs/>
          <w:lang w:val="en-IN"/>
        </w:rPr>
        <w:t>41</w:t>
      </w:r>
      <w:r w:rsidRPr="00CD61A9">
        <w:rPr>
          <w:lang w:val="en-IN"/>
        </w:rPr>
        <w:t>(5), pp.1074-1101.</w:t>
      </w:r>
    </w:p>
    <w:p w14:paraId="2828E497" w14:textId="77777777" w:rsidR="00CD61A9" w:rsidRDefault="00CD61A9" w:rsidP="00C35789">
      <w:r w:rsidRPr="00165AB1">
        <w:t xml:space="preserve">Parsons, E., Maclaran, P., Chatzidakis, A. and Ashman, R., </w:t>
      </w:r>
      <w:r>
        <w:t>(</w:t>
      </w:r>
      <w:r w:rsidRPr="00165AB1">
        <w:t>2023</w:t>
      </w:r>
      <w:r>
        <w:t>)</w:t>
      </w:r>
      <w:r w:rsidRPr="00165AB1">
        <w:t>. </w:t>
      </w:r>
      <w:r w:rsidRPr="00C35789">
        <w:rPr>
          <w:i/>
          <w:iCs/>
        </w:rPr>
        <w:t>Contemporary issues in marketing and consumer behaviour</w:t>
      </w:r>
      <w:r w:rsidRPr="00165AB1">
        <w:t>. Routledge.</w:t>
      </w:r>
    </w:p>
    <w:p w14:paraId="43D63FB5" w14:textId="77777777" w:rsidR="00CD61A9" w:rsidRDefault="00CD61A9" w:rsidP="00C35789">
      <w:r w:rsidRPr="00165AB1">
        <w:t xml:space="preserve">Prathapkumar, K.S., KS, S.K. and HN, M.S., </w:t>
      </w:r>
      <w:r>
        <w:t>(</w:t>
      </w:r>
      <w:r w:rsidRPr="00165AB1">
        <w:t>2024</w:t>
      </w:r>
      <w:r>
        <w:t>)</w:t>
      </w:r>
      <w:r w:rsidRPr="00165AB1">
        <w:t>. Green marketing in the digital age: Exploring sustainable practices and consumer behaviour. </w:t>
      </w:r>
      <w:r w:rsidRPr="00C35789">
        <w:rPr>
          <w:i/>
          <w:iCs/>
        </w:rPr>
        <w:t>Int. J. Exclus. Manag. Res</w:t>
      </w:r>
      <w:r w:rsidRPr="00165AB1">
        <w:t>, </w:t>
      </w:r>
      <w:r w:rsidRPr="00C35789">
        <w:rPr>
          <w:i/>
          <w:iCs/>
        </w:rPr>
        <w:t>13</w:t>
      </w:r>
      <w:r w:rsidRPr="00165AB1">
        <w:t>, pp.83-89.</w:t>
      </w:r>
    </w:p>
    <w:p w14:paraId="0D56EE34" w14:textId="77777777" w:rsidR="00CD61A9" w:rsidRDefault="00CD61A9" w:rsidP="00C35789">
      <w:r w:rsidRPr="00650DFD">
        <w:t xml:space="preserve">Rahman, S.U. and Nguyen‐Viet, B., </w:t>
      </w:r>
      <w:r>
        <w:t>(</w:t>
      </w:r>
      <w:r w:rsidRPr="00650DFD">
        <w:t>2023</w:t>
      </w:r>
      <w:r>
        <w:t>)</w:t>
      </w:r>
      <w:r w:rsidRPr="00650DFD">
        <w:t>. Towards sustainable development: Coupling green marketing strategies and consumer perceptions in addressing greenwashing. </w:t>
      </w:r>
      <w:r w:rsidRPr="00650DFD">
        <w:rPr>
          <w:i/>
          <w:iCs/>
        </w:rPr>
        <w:t>Business Strategy and the Environment</w:t>
      </w:r>
      <w:r w:rsidRPr="00650DFD">
        <w:t>, </w:t>
      </w:r>
      <w:r w:rsidRPr="00650DFD">
        <w:rPr>
          <w:i/>
          <w:iCs/>
        </w:rPr>
        <w:t>32</w:t>
      </w:r>
      <w:r w:rsidRPr="00650DFD">
        <w:t>(4), pp.2420-2433.</w:t>
      </w:r>
    </w:p>
    <w:p w14:paraId="5AFD067F" w14:textId="77777777" w:rsidR="00CD61A9" w:rsidRPr="00C35789" w:rsidRDefault="00CD61A9" w:rsidP="00C35789">
      <w:pPr>
        <w:rPr>
          <w:lang w:val="en-IN"/>
        </w:rPr>
      </w:pPr>
      <w:r w:rsidRPr="00C35789">
        <w:t xml:space="preserve">Reddy, K.P., Chandu, V., Srilakshmi, S., Thagaram, E., Sahyaja, C. and Osei, B., </w:t>
      </w:r>
      <w:r>
        <w:t>(</w:t>
      </w:r>
      <w:r w:rsidRPr="00C35789">
        <w:t>2023</w:t>
      </w:r>
      <w:r>
        <w:t>)</w:t>
      </w:r>
      <w:r w:rsidRPr="00C35789">
        <w:t xml:space="preserve">. Consumers perception on green marketing towards eco-friendly </w:t>
      </w:r>
      <w:r>
        <w:t>fast-moving</w:t>
      </w:r>
      <w:r w:rsidRPr="00C35789">
        <w:t xml:space="preserve"> consumer goods. </w:t>
      </w:r>
      <w:r w:rsidRPr="00C35789">
        <w:rPr>
          <w:i/>
          <w:iCs/>
        </w:rPr>
        <w:t>International Journal of Engineering Business Management</w:t>
      </w:r>
      <w:r w:rsidRPr="00C35789">
        <w:t>, </w:t>
      </w:r>
      <w:r w:rsidRPr="00C35789">
        <w:rPr>
          <w:i/>
          <w:iCs/>
        </w:rPr>
        <w:t>15</w:t>
      </w:r>
      <w:r w:rsidRPr="00C35789">
        <w:t>, p.18479790231170962.</w:t>
      </w:r>
    </w:p>
    <w:p w14:paraId="37EF2C86" w14:textId="77777777" w:rsidR="00CD61A9" w:rsidRDefault="00CD61A9" w:rsidP="00C35789">
      <w:r w:rsidRPr="002D6DF6">
        <w:t xml:space="preserve">Rose, S., Spinks, N. and Canhoto, A.I., </w:t>
      </w:r>
      <w:r>
        <w:t>(</w:t>
      </w:r>
      <w:r w:rsidRPr="002D6DF6">
        <w:t>2023</w:t>
      </w:r>
      <w:r>
        <w:t>)</w:t>
      </w:r>
      <w:r w:rsidRPr="002D6DF6">
        <w:t>. </w:t>
      </w:r>
      <w:r w:rsidRPr="002D6DF6">
        <w:rPr>
          <w:i/>
          <w:iCs/>
        </w:rPr>
        <w:t>Management research: applying the principles of business research methods</w:t>
      </w:r>
      <w:r w:rsidRPr="002D6DF6">
        <w:t>. Routledge.</w:t>
      </w:r>
    </w:p>
    <w:p w14:paraId="6D8BEA37" w14:textId="77777777" w:rsidR="00CD61A9" w:rsidRDefault="00CD61A9" w:rsidP="00C35789">
      <w:r w:rsidRPr="00C35789">
        <w:lastRenderedPageBreak/>
        <w:t xml:space="preserve">Rozenkowska, K., </w:t>
      </w:r>
      <w:r>
        <w:t>(</w:t>
      </w:r>
      <w:r w:rsidRPr="00C35789">
        <w:t>2023</w:t>
      </w:r>
      <w:r>
        <w:t>)</w:t>
      </w:r>
      <w:r w:rsidRPr="00C35789">
        <w:t>. Theory of planned behavior in consumer behavior research: A systematic literature review. </w:t>
      </w:r>
      <w:r w:rsidRPr="00C35789">
        <w:rPr>
          <w:i/>
          <w:iCs/>
        </w:rPr>
        <w:t>International Journal of Consumer Studies</w:t>
      </w:r>
      <w:r w:rsidRPr="00C35789">
        <w:t>, </w:t>
      </w:r>
      <w:r w:rsidRPr="00C35789">
        <w:rPr>
          <w:i/>
          <w:iCs/>
        </w:rPr>
        <w:t>47</w:t>
      </w:r>
      <w:r w:rsidRPr="00C35789">
        <w:t>(6), pp.2670-2700.</w:t>
      </w:r>
    </w:p>
    <w:p w14:paraId="2BA54282" w14:textId="77777777" w:rsidR="00CD61A9" w:rsidRDefault="00CD61A9" w:rsidP="00C35789">
      <w:r w:rsidRPr="00B440E1">
        <w:rPr>
          <w:lang w:val="it-IT"/>
        </w:rPr>
        <w:t xml:space="preserve">Saffari Darberazi, A., Zarei Mahmoodabadi, S. and Fattahi, R., (2025). </w:t>
      </w:r>
      <w:r w:rsidRPr="00264561">
        <w:t>Exploring Green Marketing Mix Effects on Purchase Intention in the Tile and Ceramic Industry: Mediating Role of Green Brand Trust and Image. </w:t>
      </w:r>
      <w:r w:rsidRPr="00264561">
        <w:rPr>
          <w:i/>
          <w:iCs/>
        </w:rPr>
        <w:t>Environmental Energy and Economic Research</w:t>
      </w:r>
      <w:r w:rsidRPr="00264561">
        <w:t>, </w:t>
      </w:r>
      <w:r w:rsidRPr="00264561">
        <w:rPr>
          <w:i/>
          <w:iCs/>
        </w:rPr>
        <w:t>9</w:t>
      </w:r>
      <w:r w:rsidRPr="00264561">
        <w:t>(2), p.eS104.</w:t>
      </w:r>
    </w:p>
    <w:p w14:paraId="7DF538E2" w14:textId="77777777" w:rsidR="00CD61A9" w:rsidRDefault="00CD61A9" w:rsidP="00C35789">
      <w:r w:rsidRPr="006975FF">
        <w:t xml:space="preserve">Sarmah, P. and Singh, A.P., </w:t>
      </w:r>
      <w:r>
        <w:t>(</w:t>
      </w:r>
      <w:r w:rsidRPr="006975FF">
        <w:t>2024</w:t>
      </w:r>
      <w:r>
        <w:t>)</w:t>
      </w:r>
      <w:r w:rsidRPr="006975FF">
        <w:t>. The effectiveness of sustainable marketing practices in influencing consumer behaviour and brand loyalty. </w:t>
      </w:r>
      <w:r w:rsidRPr="006975FF">
        <w:rPr>
          <w:i/>
          <w:iCs/>
        </w:rPr>
        <w:t>International Journal For Multidisciplinary Research</w:t>
      </w:r>
      <w:r w:rsidRPr="006975FF">
        <w:t>, </w:t>
      </w:r>
      <w:r w:rsidRPr="006975FF">
        <w:rPr>
          <w:i/>
          <w:iCs/>
        </w:rPr>
        <w:t>6</w:t>
      </w:r>
      <w:r w:rsidRPr="006975FF">
        <w:t>(2), pp.1-11.</w:t>
      </w:r>
    </w:p>
    <w:p w14:paraId="43943721" w14:textId="77777777" w:rsidR="00CD61A9" w:rsidRPr="006975FF" w:rsidRDefault="00CD61A9" w:rsidP="00C35789">
      <w:r w:rsidRPr="00264561">
        <w:t xml:space="preserve">Savale, T.K., Byram Anand, P., Perumalla Varalaxmi, A.B. and Quaye, J.A., </w:t>
      </w:r>
      <w:r>
        <w:t>(</w:t>
      </w:r>
      <w:r w:rsidRPr="00264561">
        <w:t>2023</w:t>
      </w:r>
      <w:r>
        <w:t>)</w:t>
      </w:r>
      <w:r w:rsidRPr="00264561">
        <w:t>. Green marketing strategies: Assessing consumer perception and adoption of eco-friendly products. </w:t>
      </w:r>
      <w:r w:rsidRPr="00264561">
        <w:rPr>
          <w:i/>
          <w:iCs/>
        </w:rPr>
        <w:t>Remittances Review</w:t>
      </w:r>
      <w:r w:rsidRPr="00264561">
        <w:t>, </w:t>
      </w:r>
      <w:r w:rsidRPr="00264561">
        <w:rPr>
          <w:i/>
          <w:iCs/>
        </w:rPr>
        <w:t>8</w:t>
      </w:r>
      <w:r w:rsidRPr="00264561">
        <w:t>(4), pp.2490-2503.</w:t>
      </w:r>
    </w:p>
    <w:p w14:paraId="2813BEBD" w14:textId="77777777" w:rsidR="00CD61A9" w:rsidRDefault="00CD61A9" w:rsidP="00C35789">
      <w:r w:rsidRPr="0030328C">
        <w:t xml:space="preserve">Şenyapar, H.N.D., </w:t>
      </w:r>
      <w:r>
        <w:t>(</w:t>
      </w:r>
      <w:r w:rsidRPr="0030328C">
        <w:t>2024</w:t>
      </w:r>
      <w:r>
        <w:t>)</w:t>
      </w:r>
      <w:r w:rsidRPr="0030328C">
        <w:t>. Unveiling greenwashing strategies: A comprehensive analysis of impacts on consumer trust and environmental sustainability. </w:t>
      </w:r>
      <w:r w:rsidRPr="00C35789">
        <w:rPr>
          <w:i/>
          <w:iCs/>
        </w:rPr>
        <w:t>Journal of Energy Systems</w:t>
      </w:r>
      <w:r w:rsidRPr="0030328C">
        <w:t>, </w:t>
      </w:r>
      <w:r w:rsidRPr="00C35789">
        <w:rPr>
          <w:i/>
          <w:iCs/>
        </w:rPr>
        <w:t>8</w:t>
      </w:r>
      <w:r w:rsidRPr="0030328C">
        <w:t>(3), pp.164-181.</w:t>
      </w:r>
    </w:p>
    <w:p w14:paraId="188912A8" w14:textId="77777777" w:rsidR="00CD61A9" w:rsidRDefault="00CD61A9" w:rsidP="00C35789">
      <w:r w:rsidRPr="009F443D">
        <w:t xml:space="preserve">Stadlthanner, K.A., Andreu, L., Ribeiro, M.A., Font, X. and Mattila, A.S., </w:t>
      </w:r>
      <w:r>
        <w:t>(</w:t>
      </w:r>
      <w:r w:rsidRPr="009F443D">
        <w:t>2022</w:t>
      </w:r>
      <w:r>
        <w:t>)</w:t>
      </w:r>
      <w:r w:rsidRPr="009F443D">
        <w:t>. The effects of message framing in CSR advertising on consumers’ emotions, attitudes, and behavioral intentions. </w:t>
      </w:r>
      <w:r w:rsidRPr="00C35789">
        <w:rPr>
          <w:i/>
          <w:iCs/>
        </w:rPr>
        <w:t>Journal of Hospitality Marketing &amp; Management</w:t>
      </w:r>
      <w:r w:rsidRPr="009F443D">
        <w:t>, </w:t>
      </w:r>
      <w:r w:rsidRPr="00C35789">
        <w:rPr>
          <w:i/>
          <w:iCs/>
        </w:rPr>
        <w:t>31</w:t>
      </w:r>
      <w:r w:rsidRPr="009F443D">
        <w:t>(7), pp.777-796.</w:t>
      </w:r>
    </w:p>
    <w:p w14:paraId="5D9D8122" w14:textId="77777777" w:rsidR="00CD61A9" w:rsidRDefault="00CD61A9" w:rsidP="00C35789">
      <w:r w:rsidRPr="00650DFD">
        <w:t xml:space="preserve">Sujanska, L. and Nadanyiova, M., </w:t>
      </w:r>
      <w:r>
        <w:t>(</w:t>
      </w:r>
      <w:r w:rsidRPr="00650DFD">
        <w:t>2023</w:t>
      </w:r>
      <w:r>
        <w:t>)</w:t>
      </w:r>
      <w:r w:rsidRPr="00650DFD">
        <w:t>. Sustainable Marketing and its Impact on the Image of the Company. </w:t>
      </w:r>
      <w:r w:rsidRPr="00650DFD">
        <w:rPr>
          <w:i/>
          <w:iCs/>
        </w:rPr>
        <w:t>Marketing i menedžment innovacij</w:t>
      </w:r>
      <w:r w:rsidRPr="00650DFD">
        <w:t>, </w:t>
      </w:r>
      <w:r w:rsidRPr="00650DFD">
        <w:rPr>
          <w:i/>
          <w:iCs/>
        </w:rPr>
        <w:t>14</w:t>
      </w:r>
      <w:r w:rsidRPr="00650DFD">
        <w:t>(2), pp.51-57.</w:t>
      </w:r>
    </w:p>
    <w:p w14:paraId="7E6FE7D7" w14:textId="77777777" w:rsidR="00CD61A9" w:rsidRDefault="00CD61A9" w:rsidP="00C35789">
      <w:r w:rsidRPr="00DF39B2">
        <w:t xml:space="preserve">Suryati, L. and Parulian, E., </w:t>
      </w:r>
      <w:r>
        <w:t>(</w:t>
      </w:r>
      <w:r w:rsidRPr="00DF39B2">
        <w:t>2026</w:t>
      </w:r>
      <w:r>
        <w:t>)</w:t>
      </w:r>
      <w:r w:rsidRPr="00DF39B2">
        <w:t xml:space="preserve">. AI-Driven Marketing </w:t>
      </w:r>
      <w:r>
        <w:t>Personalisation</w:t>
      </w:r>
      <w:r w:rsidRPr="00DF39B2">
        <w:t xml:space="preserve"> and the Consumer Privacy Paradox: A Systematic Literature Review of Trust, Engagement, and Purchase </w:t>
      </w:r>
      <w:r>
        <w:t>Behaviour</w:t>
      </w:r>
      <w:r w:rsidRPr="00DF39B2">
        <w:t>. </w:t>
      </w:r>
      <w:r w:rsidRPr="00DF39B2">
        <w:rPr>
          <w:i/>
          <w:iCs/>
        </w:rPr>
        <w:t>Golden Ratio of Data in Summary</w:t>
      </w:r>
      <w:r w:rsidRPr="00DF39B2">
        <w:t>, </w:t>
      </w:r>
      <w:r w:rsidRPr="00DF39B2">
        <w:rPr>
          <w:i/>
          <w:iCs/>
        </w:rPr>
        <w:t>6</w:t>
      </w:r>
      <w:r w:rsidRPr="00DF39B2">
        <w:t>(3), pp.826-842.</w:t>
      </w:r>
    </w:p>
    <w:p w14:paraId="261E11ED" w14:textId="77777777" w:rsidR="00CD61A9" w:rsidRDefault="00CD61A9" w:rsidP="00C35789">
      <w:r w:rsidRPr="004C1C85">
        <w:t xml:space="preserve">Susilawati, E., Lubis, H., Kesuma, S., Pratama, I. and Khaira, I., </w:t>
      </w:r>
      <w:r>
        <w:t>(</w:t>
      </w:r>
      <w:r w:rsidRPr="004C1C85">
        <w:t>2023</w:t>
      </w:r>
      <w:r>
        <w:t>)</w:t>
      </w:r>
      <w:r w:rsidRPr="004C1C85">
        <w:t>. Exploring the antecedents of student academic integrity: the impact of using digital technology automated short essay scoring (ASES) assessment models in learning. </w:t>
      </w:r>
      <w:r w:rsidRPr="004C1C85">
        <w:rPr>
          <w:i/>
          <w:iCs/>
        </w:rPr>
        <w:t>Eurasian Journal of Educational Research</w:t>
      </w:r>
      <w:r w:rsidRPr="004C1C85">
        <w:t>, </w:t>
      </w:r>
      <w:r w:rsidRPr="004C1C85">
        <w:rPr>
          <w:i/>
          <w:iCs/>
        </w:rPr>
        <w:t>103</w:t>
      </w:r>
      <w:r w:rsidRPr="004C1C85">
        <w:t>(103), pp.125-144.</w:t>
      </w:r>
    </w:p>
    <w:p w14:paraId="6AA27D73" w14:textId="77777777" w:rsidR="00CD61A9" w:rsidRDefault="00CD61A9" w:rsidP="00C35789">
      <w:r w:rsidRPr="00DF39B2">
        <w:t xml:space="preserve">Trang, P.N.T., Hanh Le, A.N., Tan, L.P. and Sung Cheng, J.M., </w:t>
      </w:r>
      <w:r>
        <w:t>(</w:t>
      </w:r>
      <w:r w:rsidRPr="00DF39B2">
        <w:t>2023</w:t>
      </w:r>
      <w:r>
        <w:t>)</w:t>
      </w:r>
      <w:r w:rsidRPr="00DF39B2">
        <w:t>. Sustainable marketing management: Using bibliographic coupling to review the state-of-the-art and identify future research prospects. </w:t>
      </w:r>
      <w:r w:rsidRPr="00DF39B2">
        <w:rPr>
          <w:i/>
          <w:iCs/>
        </w:rPr>
        <w:t>Journal of Business-to-Business Marketing</w:t>
      </w:r>
      <w:r w:rsidRPr="00DF39B2">
        <w:t>, </w:t>
      </w:r>
      <w:r w:rsidRPr="00DF39B2">
        <w:rPr>
          <w:i/>
          <w:iCs/>
        </w:rPr>
        <w:t>30</w:t>
      </w:r>
      <w:r w:rsidRPr="00DF39B2">
        <w:t>(1), pp.63-85.</w:t>
      </w:r>
    </w:p>
    <w:p w14:paraId="76B38223" w14:textId="77777777" w:rsidR="00CD61A9" w:rsidRDefault="00CD61A9" w:rsidP="00C35789">
      <w:r w:rsidRPr="00052677">
        <w:lastRenderedPageBreak/>
        <w:t xml:space="preserve">Tronvoll, B. and Edvardsson, B., </w:t>
      </w:r>
      <w:r>
        <w:t>(</w:t>
      </w:r>
      <w:r w:rsidRPr="00052677">
        <w:t>2024</w:t>
      </w:r>
      <w:r>
        <w:t>)</w:t>
      </w:r>
      <w:r w:rsidRPr="00052677">
        <w:t>. Critical examination of academic marketing and service research’s philosophical foundation. </w:t>
      </w:r>
      <w:r w:rsidRPr="00052677">
        <w:rPr>
          <w:i/>
          <w:iCs/>
        </w:rPr>
        <w:t>Journal of Services Marketing</w:t>
      </w:r>
      <w:r w:rsidRPr="00052677">
        <w:t>, </w:t>
      </w:r>
      <w:r w:rsidRPr="00052677">
        <w:rPr>
          <w:i/>
          <w:iCs/>
        </w:rPr>
        <w:t>38</w:t>
      </w:r>
      <w:r w:rsidRPr="00052677">
        <w:t>(1), pp.56-70.</w:t>
      </w:r>
    </w:p>
    <w:p w14:paraId="5F945EFE" w14:textId="77777777" w:rsidR="00CD61A9" w:rsidRDefault="00CD61A9" w:rsidP="00C35789">
      <w:r w:rsidRPr="003816BE">
        <w:t xml:space="preserve">von der Assen, L. and Schellhaas, L., </w:t>
      </w:r>
      <w:r>
        <w:t>(</w:t>
      </w:r>
      <w:r w:rsidRPr="003816BE">
        <w:t>2025</w:t>
      </w:r>
      <w:r>
        <w:t>)</w:t>
      </w:r>
      <w:r w:rsidRPr="003816BE">
        <w:t>. Sustainable fashion–</w:t>
      </w:r>
      <w:r>
        <w:t>modelling</w:t>
      </w:r>
      <w:r w:rsidRPr="003816BE">
        <w:t xml:space="preserve"> consumer perceptions and the relationship between attitudes and buying </w:t>
      </w:r>
      <w:r>
        <w:t>behaviours</w:t>
      </w:r>
      <w:r w:rsidRPr="003816BE">
        <w:t xml:space="preserve"> in Germany. </w:t>
      </w:r>
      <w:r w:rsidRPr="00C35789">
        <w:rPr>
          <w:i/>
          <w:iCs/>
        </w:rPr>
        <w:t>Journal of Responsible Production and Consumption</w:t>
      </w:r>
      <w:r w:rsidRPr="003816BE">
        <w:t>, </w:t>
      </w:r>
      <w:r w:rsidRPr="00C35789">
        <w:rPr>
          <w:i/>
          <w:iCs/>
        </w:rPr>
        <w:t>2</w:t>
      </w:r>
      <w:r w:rsidRPr="003816BE">
        <w:t>(1), pp.400-423.</w:t>
      </w:r>
    </w:p>
    <w:p w14:paraId="5A0D0DDD" w14:textId="77777777" w:rsidR="00CD61A9" w:rsidRDefault="00CD61A9" w:rsidP="00C35789">
      <w:r w:rsidRPr="002D6DF6">
        <w:t xml:space="preserve">Voola, R., Bandyopadhyay, C., Azmat, F., Ray, S. and Nayak, L., </w:t>
      </w:r>
      <w:r>
        <w:t>(</w:t>
      </w:r>
      <w:r w:rsidRPr="002D6DF6">
        <w:t>2022</w:t>
      </w:r>
      <w:r>
        <w:t>)</w:t>
      </w:r>
      <w:r w:rsidRPr="002D6DF6">
        <w:t xml:space="preserve">. How are consumer </w:t>
      </w:r>
      <w:r>
        <w:t>behaviour</w:t>
      </w:r>
      <w:r w:rsidRPr="002D6DF6">
        <w:t xml:space="preserve"> and marketing strategy researchers incorporating the SDGs? A review and opportunities for future research. </w:t>
      </w:r>
      <w:r w:rsidRPr="002D6DF6">
        <w:rPr>
          <w:i/>
          <w:iCs/>
        </w:rPr>
        <w:t>Australasian Marketing Journal</w:t>
      </w:r>
      <w:r w:rsidRPr="002D6DF6">
        <w:t>, </w:t>
      </w:r>
      <w:r w:rsidRPr="002D6DF6">
        <w:rPr>
          <w:i/>
          <w:iCs/>
        </w:rPr>
        <w:t>30</w:t>
      </w:r>
      <w:r w:rsidRPr="002D6DF6">
        <w:t>(2), pp.119-130.</w:t>
      </w:r>
    </w:p>
    <w:p w14:paraId="41D9BE16" w14:textId="77777777" w:rsidR="00CD61A9" w:rsidRDefault="00CD61A9" w:rsidP="00C35789">
      <w:r w:rsidRPr="003816BE">
        <w:t xml:space="preserve">Wang, C.P., Zhang, Q., Wong, P.P.W. and Wang, L., </w:t>
      </w:r>
      <w:r>
        <w:t>(</w:t>
      </w:r>
      <w:r w:rsidRPr="003816BE">
        <w:t>2023</w:t>
      </w:r>
      <w:r>
        <w:t>)</w:t>
      </w:r>
      <w:r w:rsidRPr="003816BE">
        <w:t>. Consumers’ green purchase intention to visit green hotels: A value-belief-norm theory perspective. </w:t>
      </w:r>
      <w:r w:rsidRPr="00C35789">
        <w:rPr>
          <w:i/>
          <w:iCs/>
        </w:rPr>
        <w:t>Frontiers in psychology</w:t>
      </w:r>
      <w:r w:rsidRPr="003816BE">
        <w:t>, </w:t>
      </w:r>
      <w:r w:rsidRPr="00C35789">
        <w:rPr>
          <w:i/>
          <w:iCs/>
        </w:rPr>
        <w:t>14</w:t>
      </w:r>
      <w:r w:rsidRPr="003816BE">
        <w:t>, p.1139116.</w:t>
      </w:r>
    </w:p>
    <w:p w14:paraId="3CB982C1" w14:textId="33DA063F" w:rsidR="00567ECF" w:rsidRDefault="00567ECF">
      <w:pPr>
        <w:spacing w:line="278" w:lineRule="auto"/>
        <w:jc w:val="left"/>
      </w:pPr>
      <w:r>
        <w:br w:type="page"/>
      </w:r>
    </w:p>
    <w:p w14:paraId="4E2E7A73" w14:textId="3F034992" w:rsidR="00567ECF" w:rsidRDefault="00567ECF" w:rsidP="00567ECF">
      <w:pPr>
        <w:pStyle w:val="Heading1"/>
      </w:pPr>
      <w:bookmarkStart w:id="44" w:name="_Toc237964769"/>
      <w:r>
        <w:lastRenderedPageBreak/>
        <w:t>Appendix</w:t>
      </w:r>
      <w:bookmarkEnd w:id="44"/>
      <w:r>
        <w:t xml:space="preserve"> </w:t>
      </w:r>
    </w:p>
    <w:p w14:paraId="6F80B330" w14:textId="4244B5A4" w:rsidR="00567ECF" w:rsidRPr="00567ECF" w:rsidRDefault="00567ECF" w:rsidP="00567ECF">
      <w:pPr>
        <w:rPr>
          <w:b/>
          <w:bCs/>
          <w:lang w:val="en-IN"/>
        </w:rPr>
      </w:pPr>
      <w:r w:rsidRPr="00567ECF">
        <w:rPr>
          <w:b/>
          <w:bCs/>
          <w:lang w:val="en-IN"/>
        </w:rPr>
        <w:t>Master List</w:t>
      </w:r>
    </w:p>
    <w:tbl>
      <w:tblPr>
        <w:tblStyle w:val="GridTable4-Accent4"/>
        <w:tblW w:w="0" w:type="auto"/>
        <w:tblLook w:val="04A0" w:firstRow="1" w:lastRow="0" w:firstColumn="1" w:lastColumn="0" w:noHBand="0" w:noVBand="1"/>
      </w:tblPr>
      <w:tblGrid>
        <w:gridCol w:w="570"/>
        <w:gridCol w:w="1759"/>
        <w:gridCol w:w="696"/>
        <w:gridCol w:w="2071"/>
        <w:gridCol w:w="2061"/>
        <w:gridCol w:w="1859"/>
      </w:tblGrid>
      <w:tr w:rsidR="00567ECF" w:rsidRPr="00567ECF" w14:paraId="5DD98CA3" w14:textId="77777777" w:rsidTr="00567E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D52383" w14:textId="77777777" w:rsidR="00567ECF" w:rsidRPr="00567ECF" w:rsidRDefault="00567ECF" w:rsidP="00567ECF">
            <w:pPr>
              <w:spacing w:after="160"/>
              <w:rPr>
                <w:lang w:val="en-IN"/>
              </w:rPr>
            </w:pPr>
            <w:r w:rsidRPr="00567ECF">
              <w:rPr>
                <w:lang w:val="en-IN"/>
              </w:rPr>
              <w:t>No.</w:t>
            </w:r>
          </w:p>
        </w:tc>
        <w:tc>
          <w:tcPr>
            <w:tcW w:w="0" w:type="auto"/>
            <w:hideMark/>
          </w:tcPr>
          <w:p w14:paraId="26C03833" w14:textId="77777777" w:rsidR="00567ECF" w:rsidRPr="00567ECF" w:rsidRDefault="00567ECF" w:rsidP="00567ECF">
            <w:pPr>
              <w:spacing w:after="160"/>
              <w:cnfStyle w:val="100000000000" w:firstRow="1" w:lastRow="0" w:firstColumn="0" w:lastColumn="0" w:oddVBand="0" w:evenVBand="0" w:oddHBand="0" w:evenHBand="0" w:firstRowFirstColumn="0" w:firstRowLastColumn="0" w:lastRowFirstColumn="0" w:lastRowLastColumn="0"/>
              <w:rPr>
                <w:lang w:val="en-IN"/>
              </w:rPr>
            </w:pPr>
            <w:r w:rsidRPr="00567ECF">
              <w:rPr>
                <w:lang w:val="en-IN"/>
              </w:rPr>
              <w:t>Study</w:t>
            </w:r>
          </w:p>
        </w:tc>
        <w:tc>
          <w:tcPr>
            <w:tcW w:w="0" w:type="auto"/>
            <w:hideMark/>
          </w:tcPr>
          <w:p w14:paraId="3738CDAD" w14:textId="77777777" w:rsidR="00567ECF" w:rsidRPr="00567ECF" w:rsidRDefault="00567ECF" w:rsidP="00567ECF">
            <w:pPr>
              <w:spacing w:after="160"/>
              <w:cnfStyle w:val="100000000000" w:firstRow="1" w:lastRow="0" w:firstColumn="0" w:lastColumn="0" w:oddVBand="0" w:evenVBand="0" w:oddHBand="0" w:evenHBand="0" w:firstRowFirstColumn="0" w:firstRowLastColumn="0" w:lastRowFirstColumn="0" w:lastRowLastColumn="0"/>
              <w:rPr>
                <w:lang w:val="en-IN"/>
              </w:rPr>
            </w:pPr>
            <w:r w:rsidRPr="00567ECF">
              <w:rPr>
                <w:lang w:val="en-IN"/>
              </w:rPr>
              <w:t>Year</w:t>
            </w:r>
          </w:p>
        </w:tc>
        <w:tc>
          <w:tcPr>
            <w:tcW w:w="0" w:type="auto"/>
            <w:hideMark/>
          </w:tcPr>
          <w:p w14:paraId="193734D3" w14:textId="77777777" w:rsidR="00567ECF" w:rsidRPr="00567ECF" w:rsidRDefault="00567ECF" w:rsidP="00567ECF">
            <w:pPr>
              <w:spacing w:after="160"/>
              <w:cnfStyle w:val="100000000000" w:firstRow="1" w:lastRow="0" w:firstColumn="0" w:lastColumn="0" w:oddVBand="0" w:evenVBand="0" w:oddHBand="0" w:evenHBand="0" w:firstRowFirstColumn="0" w:firstRowLastColumn="0" w:lastRowFirstColumn="0" w:lastRowLastColumn="0"/>
              <w:rPr>
                <w:lang w:val="en-IN"/>
              </w:rPr>
            </w:pPr>
            <w:r w:rsidRPr="00567ECF">
              <w:rPr>
                <w:lang w:val="en-IN"/>
              </w:rPr>
              <w:t>Main focus</w:t>
            </w:r>
          </w:p>
        </w:tc>
        <w:tc>
          <w:tcPr>
            <w:tcW w:w="0" w:type="auto"/>
            <w:hideMark/>
          </w:tcPr>
          <w:p w14:paraId="75F2475C" w14:textId="77777777" w:rsidR="00567ECF" w:rsidRPr="00567ECF" w:rsidRDefault="00567ECF" w:rsidP="00567ECF">
            <w:pPr>
              <w:spacing w:after="160"/>
              <w:cnfStyle w:val="100000000000" w:firstRow="1" w:lastRow="0" w:firstColumn="0" w:lastColumn="0" w:oddVBand="0" w:evenVBand="0" w:oddHBand="0" w:evenHBand="0" w:firstRowFirstColumn="0" w:firstRowLastColumn="0" w:lastRowFirstColumn="0" w:lastRowLastColumn="0"/>
              <w:rPr>
                <w:lang w:val="en-IN"/>
              </w:rPr>
            </w:pPr>
            <w:r w:rsidRPr="00567ECF">
              <w:rPr>
                <w:lang w:val="en-IN"/>
              </w:rPr>
              <w:t>Relevance to your dissertation</w:t>
            </w:r>
          </w:p>
        </w:tc>
        <w:tc>
          <w:tcPr>
            <w:tcW w:w="0" w:type="auto"/>
            <w:hideMark/>
          </w:tcPr>
          <w:p w14:paraId="6AA883EA" w14:textId="77777777" w:rsidR="00567ECF" w:rsidRPr="00567ECF" w:rsidRDefault="00567ECF" w:rsidP="00567ECF">
            <w:pPr>
              <w:spacing w:after="160"/>
              <w:cnfStyle w:val="100000000000" w:firstRow="1" w:lastRow="0" w:firstColumn="0" w:lastColumn="0" w:oddVBand="0" w:evenVBand="0" w:oddHBand="0" w:evenHBand="0" w:firstRowFirstColumn="0" w:firstRowLastColumn="0" w:lastRowFirstColumn="0" w:lastRowLastColumn="0"/>
              <w:rPr>
                <w:lang w:val="en-IN"/>
              </w:rPr>
            </w:pPr>
            <w:r w:rsidRPr="00567ECF">
              <w:rPr>
                <w:lang w:val="en-IN"/>
              </w:rPr>
              <w:t>UK relevance</w:t>
            </w:r>
          </w:p>
        </w:tc>
      </w:tr>
      <w:tr w:rsidR="00567ECF" w:rsidRPr="00567ECF" w14:paraId="18CEC773"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F520E1" w14:textId="77777777" w:rsidR="00567ECF" w:rsidRPr="00567ECF" w:rsidRDefault="00567ECF" w:rsidP="00567ECF">
            <w:pPr>
              <w:spacing w:after="160"/>
              <w:rPr>
                <w:lang w:val="en-IN"/>
              </w:rPr>
            </w:pPr>
            <w:r w:rsidRPr="00567ECF">
              <w:rPr>
                <w:lang w:val="en-IN"/>
              </w:rPr>
              <w:t>1</w:t>
            </w:r>
          </w:p>
        </w:tc>
        <w:tc>
          <w:tcPr>
            <w:tcW w:w="0" w:type="auto"/>
            <w:hideMark/>
          </w:tcPr>
          <w:p w14:paraId="3FFB4582"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Gidaković et al.</w:t>
            </w:r>
            <w:r w:rsidRPr="00567ECF">
              <w:rPr>
                <w:lang w:val="en-IN"/>
              </w:rPr>
              <w:t xml:space="preserve"> – </w:t>
            </w:r>
            <w:r w:rsidRPr="00567ECF">
              <w:rPr>
                <w:i/>
                <w:iCs/>
                <w:lang w:val="en-IN"/>
              </w:rPr>
              <w:t>Trying to buy more sustainable products: Intentions of young consumers</w:t>
            </w:r>
          </w:p>
        </w:tc>
        <w:tc>
          <w:tcPr>
            <w:tcW w:w="0" w:type="auto"/>
            <w:hideMark/>
          </w:tcPr>
          <w:p w14:paraId="25A66A1D"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2024</w:t>
            </w:r>
          </w:p>
        </w:tc>
        <w:tc>
          <w:tcPr>
            <w:tcW w:w="0" w:type="auto"/>
            <w:hideMark/>
          </w:tcPr>
          <w:p w14:paraId="7C41A4DC"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Sustainable purchasing intentions and consumer attitudes</w:t>
            </w:r>
          </w:p>
        </w:tc>
        <w:tc>
          <w:tcPr>
            <w:tcW w:w="0" w:type="auto"/>
            <w:hideMark/>
          </w:tcPr>
          <w:p w14:paraId="7D5E9350"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Very high</w:t>
            </w:r>
            <w:r w:rsidRPr="00567ECF">
              <w:rPr>
                <w:lang w:val="en-IN"/>
              </w:rPr>
              <w:t xml:space="preserve"> – directly examines why consumers intend to purchase sustainable products</w:t>
            </w:r>
          </w:p>
        </w:tc>
        <w:tc>
          <w:tcPr>
            <w:tcW w:w="0" w:type="auto"/>
            <w:hideMark/>
          </w:tcPr>
          <w:p w14:paraId="30466CF5"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Moderate</w:t>
            </w:r>
          </w:p>
        </w:tc>
      </w:tr>
      <w:tr w:rsidR="00567ECF" w:rsidRPr="00567ECF" w14:paraId="09FE4A6D"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4FC65574" w14:textId="77777777" w:rsidR="00567ECF" w:rsidRPr="00567ECF" w:rsidRDefault="00567ECF" w:rsidP="00567ECF">
            <w:pPr>
              <w:spacing w:after="160"/>
              <w:rPr>
                <w:lang w:val="en-IN"/>
              </w:rPr>
            </w:pPr>
            <w:r w:rsidRPr="00567ECF">
              <w:rPr>
                <w:lang w:val="en-IN"/>
              </w:rPr>
              <w:t>2</w:t>
            </w:r>
          </w:p>
        </w:tc>
        <w:tc>
          <w:tcPr>
            <w:tcW w:w="0" w:type="auto"/>
            <w:hideMark/>
          </w:tcPr>
          <w:p w14:paraId="06C9125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Lopes, Pinho &amp; Gomes</w:t>
            </w:r>
            <w:r w:rsidRPr="00567ECF">
              <w:rPr>
                <w:lang w:val="en-IN"/>
              </w:rPr>
              <w:t xml:space="preserve"> – </w:t>
            </w:r>
            <w:r w:rsidRPr="00567ECF">
              <w:rPr>
                <w:i/>
                <w:iCs/>
                <w:lang w:val="en-IN"/>
              </w:rPr>
              <w:t>From green hype to green habits: Understanding the factors that influence young consumers' green purchasing decisions</w:t>
            </w:r>
          </w:p>
        </w:tc>
        <w:tc>
          <w:tcPr>
            <w:tcW w:w="0" w:type="auto"/>
            <w:hideMark/>
          </w:tcPr>
          <w:p w14:paraId="6AD16D3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2024</w:t>
            </w:r>
          </w:p>
        </w:tc>
        <w:tc>
          <w:tcPr>
            <w:tcW w:w="0" w:type="auto"/>
            <w:hideMark/>
          </w:tcPr>
          <w:p w14:paraId="7F57E07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Green purchasing decisions and attitude–behaviour gap</w:t>
            </w:r>
          </w:p>
        </w:tc>
        <w:tc>
          <w:tcPr>
            <w:tcW w:w="0" w:type="auto"/>
            <w:hideMark/>
          </w:tcPr>
          <w:p w14:paraId="694B67C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Very high</w:t>
            </w:r>
            <w:r w:rsidRPr="00567ECF">
              <w:rPr>
                <w:lang w:val="en-IN"/>
              </w:rPr>
              <w:t xml:space="preserve"> – directly supports consumer attitudes and purchasing behaviour</w:t>
            </w:r>
          </w:p>
        </w:tc>
        <w:tc>
          <w:tcPr>
            <w:tcW w:w="0" w:type="auto"/>
            <w:hideMark/>
          </w:tcPr>
          <w:p w14:paraId="0CD95E2B"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Moderate/needs checking</w:t>
            </w:r>
          </w:p>
        </w:tc>
      </w:tr>
      <w:tr w:rsidR="00567ECF" w:rsidRPr="00567ECF" w14:paraId="0EEBF927"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79F0EA" w14:textId="77777777" w:rsidR="00567ECF" w:rsidRPr="00567ECF" w:rsidRDefault="00567ECF" w:rsidP="00567ECF">
            <w:pPr>
              <w:spacing w:after="160"/>
              <w:rPr>
                <w:lang w:val="en-IN"/>
              </w:rPr>
            </w:pPr>
            <w:r w:rsidRPr="00567ECF">
              <w:rPr>
                <w:lang w:val="en-IN"/>
              </w:rPr>
              <w:t>3</w:t>
            </w:r>
          </w:p>
        </w:tc>
        <w:tc>
          <w:tcPr>
            <w:tcW w:w="0" w:type="auto"/>
            <w:hideMark/>
          </w:tcPr>
          <w:p w14:paraId="101C3F7D"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Li, Choe &amp; Gu</w:t>
            </w:r>
            <w:r w:rsidRPr="00567ECF">
              <w:rPr>
                <w:lang w:val="en-IN"/>
              </w:rPr>
              <w:t xml:space="preserve"> – </w:t>
            </w:r>
            <w:r w:rsidRPr="00567ECF">
              <w:rPr>
                <w:i/>
                <w:iCs/>
                <w:lang w:val="en-IN"/>
              </w:rPr>
              <w:t xml:space="preserve">How perceived sustainability influences consumers' </w:t>
            </w:r>
            <w:r w:rsidRPr="00567ECF">
              <w:rPr>
                <w:i/>
                <w:iCs/>
                <w:lang w:val="en-IN"/>
              </w:rPr>
              <w:lastRenderedPageBreak/>
              <w:t>clothing preferences</w:t>
            </w:r>
          </w:p>
        </w:tc>
        <w:tc>
          <w:tcPr>
            <w:tcW w:w="0" w:type="auto"/>
            <w:hideMark/>
          </w:tcPr>
          <w:p w14:paraId="26BC6944"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lastRenderedPageBreak/>
              <w:t>2024</w:t>
            </w:r>
          </w:p>
        </w:tc>
        <w:tc>
          <w:tcPr>
            <w:tcW w:w="0" w:type="auto"/>
            <w:hideMark/>
          </w:tcPr>
          <w:p w14:paraId="251F1ACA"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Perceived sustainability, consumer preferences and sustainable clothing</w:t>
            </w:r>
          </w:p>
        </w:tc>
        <w:tc>
          <w:tcPr>
            <w:tcW w:w="0" w:type="auto"/>
            <w:hideMark/>
          </w:tcPr>
          <w:p w14:paraId="35537CFE"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Very high</w:t>
            </w:r>
            <w:r w:rsidRPr="00567ECF">
              <w:rPr>
                <w:lang w:val="en-IN"/>
              </w:rPr>
              <w:t xml:space="preserve"> – directly addresses consumer responses to sustainability</w:t>
            </w:r>
          </w:p>
        </w:tc>
        <w:tc>
          <w:tcPr>
            <w:tcW w:w="0" w:type="auto"/>
            <w:hideMark/>
          </w:tcPr>
          <w:p w14:paraId="5EEEEC4C"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Low–moderate</w:t>
            </w:r>
          </w:p>
        </w:tc>
      </w:tr>
      <w:tr w:rsidR="00567ECF" w:rsidRPr="00567ECF" w14:paraId="4BCDD70A"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0DC202F8" w14:textId="77777777" w:rsidR="00567ECF" w:rsidRPr="00567ECF" w:rsidRDefault="00567ECF" w:rsidP="00567ECF">
            <w:pPr>
              <w:spacing w:after="160"/>
              <w:rPr>
                <w:lang w:val="en-IN"/>
              </w:rPr>
            </w:pPr>
            <w:r w:rsidRPr="00567ECF">
              <w:rPr>
                <w:lang w:val="en-IN"/>
              </w:rPr>
              <w:lastRenderedPageBreak/>
              <w:t>4</w:t>
            </w:r>
          </w:p>
        </w:tc>
        <w:tc>
          <w:tcPr>
            <w:tcW w:w="0" w:type="auto"/>
            <w:hideMark/>
          </w:tcPr>
          <w:p w14:paraId="66F8A79A"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Iftikhar, Asghar &amp; Khan</w:t>
            </w:r>
            <w:r w:rsidRPr="00567ECF">
              <w:rPr>
                <w:lang w:val="en-IN"/>
              </w:rPr>
              <w:t xml:space="preserve"> – </w:t>
            </w:r>
            <w:r w:rsidRPr="00567ECF">
              <w:rPr>
                <w:i/>
                <w:iCs/>
                <w:lang w:val="en-IN"/>
              </w:rPr>
              <w:t>The impact of green marketing and environmental awareness on consumers' conscious consumption of green products</w:t>
            </w:r>
          </w:p>
        </w:tc>
        <w:tc>
          <w:tcPr>
            <w:tcW w:w="0" w:type="auto"/>
            <w:hideMark/>
          </w:tcPr>
          <w:p w14:paraId="6C42B20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2022</w:t>
            </w:r>
          </w:p>
        </w:tc>
        <w:tc>
          <w:tcPr>
            <w:tcW w:w="0" w:type="auto"/>
            <w:hideMark/>
          </w:tcPr>
          <w:p w14:paraId="55B4DD1C"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Green marketing, environmental awareness and consumer behaviour</w:t>
            </w:r>
          </w:p>
        </w:tc>
        <w:tc>
          <w:tcPr>
            <w:tcW w:w="0" w:type="auto"/>
            <w:hideMark/>
          </w:tcPr>
          <w:p w14:paraId="16934CEC"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Very high</w:t>
            </w:r>
            <w:r w:rsidRPr="00567ECF">
              <w:rPr>
                <w:lang w:val="en-IN"/>
              </w:rPr>
              <w:t xml:space="preserve"> – directly matches green marketing and consumer attitudes</w:t>
            </w:r>
          </w:p>
        </w:tc>
        <w:tc>
          <w:tcPr>
            <w:tcW w:w="0" w:type="auto"/>
            <w:hideMark/>
          </w:tcPr>
          <w:p w14:paraId="2BFAB3BB"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Low</w:t>
            </w:r>
          </w:p>
        </w:tc>
      </w:tr>
      <w:tr w:rsidR="00567ECF" w:rsidRPr="00567ECF" w14:paraId="170E663F"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F66C3" w14:textId="77777777" w:rsidR="00567ECF" w:rsidRPr="00567ECF" w:rsidRDefault="00567ECF" w:rsidP="00567ECF">
            <w:pPr>
              <w:spacing w:after="160"/>
              <w:rPr>
                <w:lang w:val="en-IN"/>
              </w:rPr>
            </w:pPr>
            <w:r w:rsidRPr="00567ECF">
              <w:rPr>
                <w:lang w:val="en-IN"/>
              </w:rPr>
              <w:t>5</w:t>
            </w:r>
          </w:p>
        </w:tc>
        <w:tc>
          <w:tcPr>
            <w:tcW w:w="0" w:type="auto"/>
            <w:hideMark/>
          </w:tcPr>
          <w:p w14:paraId="73D60F4B"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Rahman &amp; Nguyen-Viet</w:t>
            </w:r>
            <w:r w:rsidRPr="00567ECF">
              <w:rPr>
                <w:lang w:val="en-IN"/>
              </w:rPr>
              <w:t xml:space="preserve"> – </w:t>
            </w:r>
            <w:r w:rsidRPr="00567ECF">
              <w:rPr>
                <w:i/>
                <w:iCs/>
                <w:lang w:val="en-IN"/>
              </w:rPr>
              <w:t>Towards sustainable development: Coupling green marketing strategies and consumer perceptions in addressing greenwashing</w:t>
            </w:r>
          </w:p>
        </w:tc>
        <w:tc>
          <w:tcPr>
            <w:tcW w:w="0" w:type="auto"/>
            <w:hideMark/>
          </w:tcPr>
          <w:p w14:paraId="7615A2E2"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2023</w:t>
            </w:r>
          </w:p>
        </w:tc>
        <w:tc>
          <w:tcPr>
            <w:tcW w:w="0" w:type="auto"/>
            <w:hideMark/>
          </w:tcPr>
          <w:p w14:paraId="3716B502"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Green marketing, consumer perceptions and greenwashing</w:t>
            </w:r>
          </w:p>
        </w:tc>
        <w:tc>
          <w:tcPr>
            <w:tcW w:w="0" w:type="auto"/>
            <w:hideMark/>
          </w:tcPr>
          <w:p w14:paraId="7D2ADFC5"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Excellent</w:t>
            </w:r>
            <w:r w:rsidRPr="00567ECF">
              <w:rPr>
                <w:lang w:val="en-IN"/>
              </w:rPr>
              <w:t xml:space="preserve"> – directly supports your greenwashing and consumer-perception objective</w:t>
            </w:r>
          </w:p>
        </w:tc>
        <w:tc>
          <w:tcPr>
            <w:tcW w:w="0" w:type="auto"/>
            <w:hideMark/>
          </w:tcPr>
          <w:p w14:paraId="70D784CB"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Needs checking</w:t>
            </w:r>
          </w:p>
        </w:tc>
      </w:tr>
      <w:tr w:rsidR="00567ECF" w:rsidRPr="00567ECF" w14:paraId="302CC339"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1E75342A" w14:textId="77777777" w:rsidR="00567ECF" w:rsidRPr="00567ECF" w:rsidRDefault="00567ECF" w:rsidP="00567ECF">
            <w:pPr>
              <w:spacing w:after="160"/>
              <w:rPr>
                <w:lang w:val="en-IN"/>
              </w:rPr>
            </w:pPr>
            <w:r w:rsidRPr="00567ECF">
              <w:rPr>
                <w:lang w:val="en-IN"/>
              </w:rPr>
              <w:t>6</w:t>
            </w:r>
          </w:p>
        </w:tc>
        <w:tc>
          <w:tcPr>
            <w:tcW w:w="0" w:type="auto"/>
            <w:hideMark/>
          </w:tcPr>
          <w:p w14:paraId="115EE85B"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Ioannou, Kassinis &amp; Papagiannakis</w:t>
            </w:r>
            <w:r w:rsidRPr="00567ECF">
              <w:rPr>
                <w:lang w:val="en-IN"/>
              </w:rPr>
              <w:t xml:space="preserve"> – </w:t>
            </w:r>
            <w:r w:rsidRPr="00567ECF">
              <w:rPr>
                <w:i/>
                <w:iCs/>
                <w:lang w:val="en-IN"/>
              </w:rPr>
              <w:t xml:space="preserve">The impact of perceived greenwashing on customer </w:t>
            </w:r>
            <w:r w:rsidRPr="00567ECF">
              <w:rPr>
                <w:i/>
                <w:iCs/>
                <w:lang w:val="en-IN"/>
              </w:rPr>
              <w:lastRenderedPageBreak/>
              <w:t>satisfaction and the contingent role of capability reputation</w:t>
            </w:r>
          </w:p>
        </w:tc>
        <w:tc>
          <w:tcPr>
            <w:tcW w:w="0" w:type="auto"/>
            <w:hideMark/>
          </w:tcPr>
          <w:p w14:paraId="0104AE46"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lastRenderedPageBreak/>
              <w:t>2023</w:t>
            </w:r>
          </w:p>
        </w:tc>
        <w:tc>
          <w:tcPr>
            <w:tcW w:w="0" w:type="auto"/>
            <w:hideMark/>
          </w:tcPr>
          <w:p w14:paraId="2B9E6449"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Greenwashing, consumer responses and trust/reputation</w:t>
            </w:r>
          </w:p>
        </w:tc>
        <w:tc>
          <w:tcPr>
            <w:tcW w:w="0" w:type="auto"/>
            <w:hideMark/>
          </w:tcPr>
          <w:p w14:paraId="767A087A"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Excellent</w:t>
            </w:r>
            <w:r w:rsidRPr="00567ECF">
              <w:rPr>
                <w:lang w:val="en-IN"/>
              </w:rPr>
              <w:t xml:space="preserve"> – strong evidence for your greenwashing/trust theme</w:t>
            </w:r>
          </w:p>
        </w:tc>
        <w:tc>
          <w:tcPr>
            <w:tcW w:w="0" w:type="auto"/>
            <w:hideMark/>
          </w:tcPr>
          <w:p w14:paraId="42A4325C"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Needs checking</w:t>
            </w:r>
          </w:p>
        </w:tc>
      </w:tr>
      <w:tr w:rsidR="00567ECF" w:rsidRPr="00567ECF" w14:paraId="39D8CDB0"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4A2657" w14:textId="77777777" w:rsidR="00567ECF" w:rsidRPr="00567ECF" w:rsidRDefault="00567ECF" w:rsidP="00567ECF">
            <w:pPr>
              <w:spacing w:after="160"/>
              <w:rPr>
                <w:lang w:val="en-IN"/>
              </w:rPr>
            </w:pPr>
            <w:r w:rsidRPr="00567ECF">
              <w:rPr>
                <w:lang w:val="en-IN"/>
              </w:rPr>
              <w:lastRenderedPageBreak/>
              <w:t>7</w:t>
            </w:r>
          </w:p>
        </w:tc>
        <w:tc>
          <w:tcPr>
            <w:tcW w:w="0" w:type="auto"/>
            <w:hideMark/>
          </w:tcPr>
          <w:p w14:paraId="77ADC021"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Jamal et al.</w:t>
            </w:r>
            <w:r w:rsidRPr="00567ECF">
              <w:rPr>
                <w:lang w:val="en-IN"/>
              </w:rPr>
              <w:t xml:space="preserve"> – </w:t>
            </w:r>
            <w:r w:rsidRPr="00567ECF">
              <w:rPr>
                <w:i/>
                <w:iCs/>
                <w:lang w:val="en-IN"/>
              </w:rPr>
              <w:t>Integrated Model of Brand Trust for Green Marketing</w:t>
            </w:r>
          </w:p>
        </w:tc>
        <w:tc>
          <w:tcPr>
            <w:tcW w:w="0" w:type="auto"/>
            <w:hideMark/>
          </w:tcPr>
          <w:p w14:paraId="5FB09ABD"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2023</w:t>
            </w:r>
          </w:p>
        </w:tc>
        <w:tc>
          <w:tcPr>
            <w:tcW w:w="0" w:type="auto"/>
            <w:hideMark/>
          </w:tcPr>
          <w:p w14:paraId="152D1C1B"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Green marketing and consumer trust</w:t>
            </w:r>
          </w:p>
        </w:tc>
        <w:tc>
          <w:tcPr>
            <w:tcW w:w="0" w:type="auto"/>
            <w:hideMark/>
          </w:tcPr>
          <w:p w14:paraId="7E9BEA4F"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Excellent</w:t>
            </w:r>
            <w:r w:rsidRPr="00567ECF">
              <w:rPr>
                <w:lang w:val="en-IN"/>
              </w:rPr>
              <w:t xml:space="preserve"> – directly addresses your consumer-trust objective</w:t>
            </w:r>
          </w:p>
        </w:tc>
        <w:tc>
          <w:tcPr>
            <w:tcW w:w="0" w:type="auto"/>
            <w:hideMark/>
          </w:tcPr>
          <w:p w14:paraId="3E78C2DF"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Needs checking</w:t>
            </w:r>
          </w:p>
        </w:tc>
      </w:tr>
      <w:tr w:rsidR="00567ECF" w:rsidRPr="00567ECF" w14:paraId="60BCDA10"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4D57A943" w14:textId="77777777" w:rsidR="00567ECF" w:rsidRPr="00567ECF" w:rsidRDefault="00567ECF" w:rsidP="00567ECF">
            <w:pPr>
              <w:spacing w:after="160"/>
              <w:rPr>
                <w:lang w:val="en-IN"/>
              </w:rPr>
            </w:pPr>
            <w:r w:rsidRPr="00567ECF">
              <w:rPr>
                <w:lang w:val="en-IN"/>
              </w:rPr>
              <w:t>8</w:t>
            </w:r>
          </w:p>
        </w:tc>
        <w:tc>
          <w:tcPr>
            <w:tcW w:w="0" w:type="auto"/>
            <w:hideMark/>
          </w:tcPr>
          <w:p w14:paraId="37053E64"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Kharabsheh</w:t>
            </w:r>
            <w:r w:rsidRPr="00567ECF">
              <w:rPr>
                <w:lang w:val="en-IN"/>
              </w:rPr>
              <w:t xml:space="preserve"> – </w:t>
            </w:r>
            <w:r w:rsidRPr="00567ECF">
              <w:rPr>
                <w:i/>
                <w:iCs/>
                <w:lang w:val="en-IN"/>
              </w:rPr>
              <w:t>Strategic green marketing: exploring consumer perceptions and preferences for sustainable products</w:t>
            </w:r>
          </w:p>
        </w:tc>
        <w:tc>
          <w:tcPr>
            <w:tcW w:w="0" w:type="auto"/>
            <w:hideMark/>
          </w:tcPr>
          <w:p w14:paraId="5F374E01"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2024</w:t>
            </w:r>
          </w:p>
        </w:tc>
        <w:tc>
          <w:tcPr>
            <w:tcW w:w="0" w:type="auto"/>
            <w:hideMark/>
          </w:tcPr>
          <w:p w14:paraId="67B867BC"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Green marketing, consumer perceptions and sustainable products</w:t>
            </w:r>
          </w:p>
        </w:tc>
        <w:tc>
          <w:tcPr>
            <w:tcW w:w="0" w:type="auto"/>
            <w:hideMark/>
          </w:tcPr>
          <w:p w14:paraId="28707C4D"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Very high</w:t>
            </w:r>
            <w:r w:rsidRPr="00567ECF">
              <w:rPr>
                <w:lang w:val="en-IN"/>
              </w:rPr>
              <w:t xml:space="preserve"> – almost directly mirrors your dissertation topic</w:t>
            </w:r>
          </w:p>
        </w:tc>
        <w:tc>
          <w:tcPr>
            <w:tcW w:w="0" w:type="auto"/>
            <w:hideMark/>
          </w:tcPr>
          <w:p w14:paraId="7E5D6A1D"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Needs checking</w:t>
            </w:r>
          </w:p>
        </w:tc>
      </w:tr>
      <w:tr w:rsidR="00567ECF" w:rsidRPr="00567ECF" w14:paraId="070ADDEA" w14:textId="77777777" w:rsidTr="00567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0677A5" w14:textId="77777777" w:rsidR="00567ECF" w:rsidRPr="00567ECF" w:rsidRDefault="00567ECF" w:rsidP="00567ECF">
            <w:pPr>
              <w:spacing w:after="160"/>
              <w:rPr>
                <w:lang w:val="en-IN"/>
              </w:rPr>
            </w:pPr>
            <w:r w:rsidRPr="00567ECF">
              <w:rPr>
                <w:lang w:val="en-IN"/>
              </w:rPr>
              <w:t>9</w:t>
            </w:r>
          </w:p>
        </w:tc>
        <w:tc>
          <w:tcPr>
            <w:tcW w:w="0" w:type="auto"/>
            <w:hideMark/>
          </w:tcPr>
          <w:p w14:paraId="3B28DAFF"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Stadlthanner et al.</w:t>
            </w:r>
            <w:r w:rsidRPr="00567ECF">
              <w:rPr>
                <w:lang w:val="en-IN"/>
              </w:rPr>
              <w:t xml:space="preserve"> – </w:t>
            </w:r>
            <w:r w:rsidRPr="00567ECF">
              <w:rPr>
                <w:i/>
                <w:iCs/>
                <w:lang w:val="en-IN"/>
              </w:rPr>
              <w:t>The effects of message framing in CSR advertising on consumers’ emotions, attitudes, and behavioral intentions</w:t>
            </w:r>
          </w:p>
        </w:tc>
        <w:tc>
          <w:tcPr>
            <w:tcW w:w="0" w:type="auto"/>
            <w:hideMark/>
          </w:tcPr>
          <w:p w14:paraId="29662B40"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2022</w:t>
            </w:r>
          </w:p>
        </w:tc>
        <w:tc>
          <w:tcPr>
            <w:tcW w:w="0" w:type="auto"/>
            <w:hideMark/>
          </w:tcPr>
          <w:p w14:paraId="4F95FC15"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lang w:val="en-IN"/>
              </w:rPr>
              <w:t>Sustainability/CSR communication, attitudes and behavioural intentions</w:t>
            </w:r>
          </w:p>
        </w:tc>
        <w:tc>
          <w:tcPr>
            <w:tcW w:w="0" w:type="auto"/>
            <w:hideMark/>
          </w:tcPr>
          <w:p w14:paraId="47F4968F"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Very high</w:t>
            </w:r>
            <w:r w:rsidRPr="00567ECF">
              <w:rPr>
                <w:lang w:val="en-IN"/>
              </w:rPr>
              <w:t xml:space="preserve"> – useful for sustainable marketing communication and attitudes</w:t>
            </w:r>
          </w:p>
        </w:tc>
        <w:tc>
          <w:tcPr>
            <w:tcW w:w="0" w:type="auto"/>
            <w:hideMark/>
          </w:tcPr>
          <w:p w14:paraId="0D40B921" w14:textId="77777777" w:rsidR="00567ECF" w:rsidRPr="00567ECF" w:rsidRDefault="00567ECF" w:rsidP="00567ECF">
            <w:pPr>
              <w:spacing w:after="160"/>
              <w:cnfStyle w:val="000000100000" w:firstRow="0" w:lastRow="0" w:firstColumn="0" w:lastColumn="0" w:oddVBand="0" w:evenVBand="0" w:oddHBand="1" w:evenHBand="0" w:firstRowFirstColumn="0" w:firstRowLastColumn="0" w:lastRowFirstColumn="0" w:lastRowLastColumn="0"/>
              <w:rPr>
                <w:lang w:val="en-IN"/>
              </w:rPr>
            </w:pPr>
            <w:r w:rsidRPr="00567ECF">
              <w:rPr>
                <w:b/>
                <w:bCs/>
                <w:lang w:val="en-IN"/>
              </w:rPr>
              <w:t>Needs checking</w:t>
            </w:r>
          </w:p>
        </w:tc>
      </w:tr>
      <w:tr w:rsidR="00567ECF" w:rsidRPr="00567ECF" w14:paraId="4D00E110" w14:textId="77777777" w:rsidTr="00567ECF">
        <w:tc>
          <w:tcPr>
            <w:cnfStyle w:val="001000000000" w:firstRow="0" w:lastRow="0" w:firstColumn="1" w:lastColumn="0" w:oddVBand="0" w:evenVBand="0" w:oddHBand="0" w:evenHBand="0" w:firstRowFirstColumn="0" w:firstRowLastColumn="0" w:lastRowFirstColumn="0" w:lastRowLastColumn="0"/>
            <w:tcW w:w="0" w:type="auto"/>
            <w:hideMark/>
          </w:tcPr>
          <w:p w14:paraId="46F012F4" w14:textId="77777777" w:rsidR="00567ECF" w:rsidRPr="00567ECF" w:rsidRDefault="00567ECF" w:rsidP="00567ECF">
            <w:pPr>
              <w:spacing w:after="160"/>
              <w:rPr>
                <w:lang w:val="en-IN"/>
              </w:rPr>
            </w:pPr>
            <w:r w:rsidRPr="00567ECF">
              <w:rPr>
                <w:lang w:val="en-IN"/>
              </w:rPr>
              <w:lastRenderedPageBreak/>
              <w:t>10</w:t>
            </w:r>
          </w:p>
        </w:tc>
        <w:tc>
          <w:tcPr>
            <w:tcW w:w="0" w:type="auto"/>
            <w:hideMark/>
          </w:tcPr>
          <w:p w14:paraId="0313F648"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Hossen et al.</w:t>
            </w:r>
            <w:r w:rsidRPr="00567ECF">
              <w:rPr>
                <w:lang w:val="en-IN"/>
              </w:rPr>
              <w:t xml:space="preserve"> – </w:t>
            </w:r>
            <w:r w:rsidRPr="00567ECF">
              <w:rPr>
                <w:i/>
                <w:iCs/>
                <w:lang w:val="en-IN"/>
              </w:rPr>
              <w:t>Consumer perceptions and purchasing trends of eco-friendly textile products in the US market</w:t>
            </w:r>
          </w:p>
        </w:tc>
        <w:tc>
          <w:tcPr>
            <w:tcW w:w="0" w:type="auto"/>
            <w:hideMark/>
          </w:tcPr>
          <w:p w14:paraId="2FDBE141"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2024</w:t>
            </w:r>
          </w:p>
        </w:tc>
        <w:tc>
          <w:tcPr>
            <w:tcW w:w="0" w:type="auto"/>
            <w:hideMark/>
          </w:tcPr>
          <w:p w14:paraId="215D3DD4"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lang w:val="en-IN"/>
              </w:rPr>
              <w:t>Consumer perceptions and sustainable purchasing</w:t>
            </w:r>
          </w:p>
        </w:tc>
        <w:tc>
          <w:tcPr>
            <w:tcW w:w="0" w:type="auto"/>
            <w:hideMark/>
          </w:tcPr>
          <w:p w14:paraId="1119B5E0"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High</w:t>
            </w:r>
            <w:r w:rsidRPr="00567ECF">
              <w:rPr>
                <w:lang w:val="en-IN"/>
              </w:rPr>
              <w:t xml:space="preserve"> – useful for consumer attitudes and purchasing behaviour</w:t>
            </w:r>
          </w:p>
        </w:tc>
        <w:tc>
          <w:tcPr>
            <w:tcW w:w="0" w:type="auto"/>
            <w:hideMark/>
          </w:tcPr>
          <w:p w14:paraId="22630D45" w14:textId="77777777" w:rsidR="00567ECF" w:rsidRPr="00567ECF" w:rsidRDefault="00567ECF" w:rsidP="00567ECF">
            <w:pPr>
              <w:spacing w:after="160"/>
              <w:cnfStyle w:val="000000000000" w:firstRow="0" w:lastRow="0" w:firstColumn="0" w:lastColumn="0" w:oddVBand="0" w:evenVBand="0" w:oddHBand="0" w:evenHBand="0" w:firstRowFirstColumn="0" w:firstRowLastColumn="0" w:lastRowFirstColumn="0" w:lastRowLastColumn="0"/>
              <w:rPr>
                <w:lang w:val="en-IN"/>
              </w:rPr>
            </w:pPr>
            <w:r w:rsidRPr="00567ECF">
              <w:rPr>
                <w:b/>
                <w:bCs/>
                <w:lang w:val="en-IN"/>
              </w:rPr>
              <w:t>Weak – US study</w:t>
            </w:r>
          </w:p>
        </w:tc>
      </w:tr>
    </w:tbl>
    <w:p w14:paraId="1D3D1B3C" w14:textId="77777777" w:rsidR="00567ECF" w:rsidRPr="00567ECF" w:rsidRDefault="00567ECF" w:rsidP="00567ECF">
      <w:pPr>
        <w:rPr>
          <w:lang w:val="en-IN"/>
        </w:rPr>
      </w:pPr>
    </w:p>
    <w:p w14:paraId="1ECAE25D" w14:textId="77777777" w:rsidR="00CD61A9" w:rsidRDefault="00CD61A9" w:rsidP="00C35789"/>
    <w:sectPr w:rsidR="00CD61A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928DA6" w14:textId="77777777" w:rsidR="00860E5F" w:rsidRDefault="00860E5F" w:rsidP="00C35789">
      <w:pPr>
        <w:spacing w:after="0" w:line="240" w:lineRule="auto"/>
      </w:pPr>
      <w:r>
        <w:separator/>
      </w:r>
    </w:p>
  </w:endnote>
  <w:endnote w:type="continuationSeparator" w:id="0">
    <w:p w14:paraId="5C83820B" w14:textId="77777777" w:rsidR="00860E5F" w:rsidRDefault="00860E5F" w:rsidP="00C35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844029"/>
      <w:docPartObj>
        <w:docPartGallery w:val="Page Numbers (Bottom of Page)"/>
        <w:docPartUnique/>
      </w:docPartObj>
    </w:sdtPr>
    <w:sdtEndPr>
      <w:rPr>
        <w:noProof/>
      </w:rPr>
    </w:sdtEndPr>
    <w:sdtContent>
      <w:p w14:paraId="61E6F936" w14:textId="25E4F03A" w:rsidR="00C35789" w:rsidRDefault="00C35789">
        <w:pPr>
          <w:pStyle w:val="Footer"/>
          <w:jc w:val="right"/>
        </w:pPr>
        <w:r>
          <w:fldChar w:fldCharType="begin"/>
        </w:r>
        <w:r>
          <w:instrText xml:space="preserve"> PAGE   \* MERGEFORMAT </w:instrText>
        </w:r>
        <w:r>
          <w:fldChar w:fldCharType="separate"/>
        </w:r>
        <w:r w:rsidR="00FF590B">
          <w:rPr>
            <w:noProof/>
          </w:rPr>
          <w:t>52</w:t>
        </w:r>
        <w:r>
          <w:rPr>
            <w:noProof/>
          </w:rPr>
          <w:fldChar w:fldCharType="end"/>
        </w:r>
      </w:p>
    </w:sdtContent>
  </w:sdt>
  <w:p w14:paraId="210B46A7" w14:textId="77777777" w:rsidR="00C35789" w:rsidRDefault="00C3578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115837" w14:textId="77777777" w:rsidR="00860E5F" w:rsidRDefault="00860E5F" w:rsidP="00C35789">
      <w:pPr>
        <w:spacing w:after="0" w:line="240" w:lineRule="auto"/>
      </w:pPr>
      <w:r>
        <w:separator/>
      </w:r>
    </w:p>
  </w:footnote>
  <w:footnote w:type="continuationSeparator" w:id="0">
    <w:p w14:paraId="35916E1B" w14:textId="77777777" w:rsidR="00860E5F" w:rsidRDefault="00860E5F" w:rsidP="00C35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A491D"/>
    <w:multiLevelType w:val="multilevel"/>
    <w:tmpl w:val="23EA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0C5C36"/>
    <w:multiLevelType w:val="multilevel"/>
    <w:tmpl w:val="C05C3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3572A"/>
    <w:multiLevelType w:val="multilevel"/>
    <w:tmpl w:val="5EE0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2E578C"/>
    <w:multiLevelType w:val="multilevel"/>
    <w:tmpl w:val="D8DC1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DA01F7"/>
    <w:multiLevelType w:val="hybridMultilevel"/>
    <w:tmpl w:val="102A9C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4CD0CE6"/>
    <w:multiLevelType w:val="hybridMultilevel"/>
    <w:tmpl w:val="2E50FF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BC67388"/>
    <w:multiLevelType w:val="multilevel"/>
    <w:tmpl w:val="15E4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A607D7"/>
    <w:multiLevelType w:val="hybridMultilevel"/>
    <w:tmpl w:val="F94ECF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DF64403"/>
    <w:multiLevelType w:val="hybridMultilevel"/>
    <w:tmpl w:val="CCB25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2423140"/>
    <w:multiLevelType w:val="hybridMultilevel"/>
    <w:tmpl w:val="41108A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2B56911"/>
    <w:multiLevelType w:val="hybridMultilevel"/>
    <w:tmpl w:val="0C2409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0"/>
  </w:num>
  <w:num w:numId="4">
    <w:abstractNumId w:val="6"/>
  </w:num>
  <w:num w:numId="5">
    <w:abstractNumId w:val="2"/>
  </w:num>
  <w:num w:numId="6">
    <w:abstractNumId w:val="9"/>
  </w:num>
  <w:num w:numId="7">
    <w:abstractNumId w:val="10"/>
  </w:num>
  <w:num w:numId="8">
    <w:abstractNumId w:val="7"/>
  </w:num>
  <w:num w:numId="9">
    <w:abstractNumId w:val="4"/>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2C48"/>
    <w:rsid w:val="00003705"/>
    <w:rsid w:val="0000628F"/>
    <w:rsid w:val="000063A4"/>
    <w:rsid w:val="000063FF"/>
    <w:rsid w:val="00006BBC"/>
    <w:rsid w:val="00007AA7"/>
    <w:rsid w:val="00010D2C"/>
    <w:rsid w:val="00014F31"/>
    <w:rsid w:val="00017922"/>
    <w:rsid w:val="000216B9"/>
    <w:rsid w:val="000264CF"/>
    <w:rsid w:val="0003011E"/>
    <w:rsid w:val="0003242E"/>
    <w:rsid w:val="0003580F"/>
    <w:rsid w:val="00035D8F"/>
    <w:rsid w:val="00043575"/>
    <w:rsid w:val="000446A2"/>
    <w:rsid w:val="000469D3"/>
    <w:rsid w:val="00051415"/>
    <w:rsid w:val="00052677"/>
    <w:rsid w:val="00052CBF"/>
    <w:rsid w:val="00053137"/>
    <w:rsid w:val="00053829"/>
    <w:rsid w:val="00057812"/>
    <w:rsid w:val="00062B0C"/>
    <w:rsid w:val="00066F8B"/>
    <w:rsid w:val="000772A0"/>
    <w:rsid w:val="00096652"/>
    <w:rsid w:val="000A2C11"/>
    <w:rsid w:val="000A6F8E"/>
    <w:rsid w:val="000A70D5"/>
    <w:rsid w:val="000A764E"/>
    <w:rsid w:val="000B17FB"/>
    <w:rsid w:val="000B660A"/>
    <w:rsid w:val="000C78E9"/>
    <w:rsid w:val="000D0B5C"/>
    <w:rsid w:val="000E6436"/>
    <w:rsid w:val="000E7216"/>
    <w:rsid w:val="000F46CC"/>
    <w:rsid w:val="000F6486"/>
    <w:rsid w:val="00104C67"/>
    <w:rsid w:val="00120F3C"/>
    <w:rsid w:val="00122C87"/>
    <w:rsid w:val="0012645B"/>
    <w:rsid w:val="00130121"/>
    <w:rsid w:val="00131AF3"/>
    <w:rsid w:val="00144536"/>
    <w:rsid w:val="00147FDB"/>
    <w:rsid w:val="00165AB1"/>
    <w:rsid w:val="00167BCF"/>
    <w:rsid w:val="00172256"/>
    <w:rsid w:val="001730B2"/>
    <w:rsid w:val="00174EFE"/>
    <w:rsid w:val="00180455"/>
    <w:rsid w:val="0018476D"/>
    <w:rsid w:val="00193130"/>
    <w:rsid w:val="00195484"/>
    <w:rsid w:val="0019599B"/>
    <w:rsid w:val="001A6B71"/>
    <w:rsid w:val="001A7411"/>
    <w:rsid w:val="001A7C16"/>
    <w:rsid w:val="001A7CF0"/>
    <w:rsid w:val="001B1765"/>
    <w:rsid w:val="001B19D7"/>
    <w:rsid w:val="001B1A8C"/>
    <w:rsid w:val="001B2501"/>
    <w:rsid w:val="001B2E77"/>
    <w:rsid w:val="001B3D8D"/>
    <w:rsid w:val="001B6C4A"/>
    <w:rsid w:val="001B777B"/>
    <w:rsid w:val="001C6039"/>
    <w:rsid w:val="001C7A7A"/>
    <w:rsid w:val="001D4224"/>
    <w:rsid w:val="001F353B"/>
    <w:rsid w:val="001F6801"/>
    <w:rsid w:val="001F6B59"/>
    <w:rsid w:val="0020061D"/>
    <w:rsid w:val="00213F16"/>
    <w:rsid w:val="00216F8C"/>
    <w:rsid w:val="0022230E"/>
    <w:rsid w:val="002228CB"/>
    <w:rsid w:val="00232478"/>
    <w:rsid w:val="002341B2"/>
    <w:rsid w:val="00242B17"/>
    <w:rsid w:val="00244344"/>
    <w:rsid w:val="00252685"/>
    <w:rsid w:val="0026018A"/>
    <w:rsid w:val="002611E7"/>
    <w:rsid w:val="002617BD"/>
    <w:rsid w:val="00264561"/>
    <w:rsid w:val="0027174F"/>
    <w:rsid w:val="00286CF7"/>
    <w:rsid w:val="002B6A0A"/>
    <w:rsid w:val="002B77C1"/>
    <w:rsid w:val="002C7673"/>
    <w:rsid w:val="002D6DF6"/>
    <w:rsid w:val="002D723B"/>
    <w:rsid w:val="002E2E67"/>
    <w:rsid w:val="002F1BA0"/>
    <w:rsid w:val="002F32F5"/>
    <w:rsid w:val="00301D44"/>
    <w:rsid w:val="0030328C"/>
    <w:rsid w:val="003046D7"/>
    <w:rsid w:val="00304DCE"/>
    <w:rsid w:val="0030641D"/>
    <w:rsid w:val="0031526E"/>
    <w:rsid w:val="00315F30"/>
    <w:rsid w:val="003174C2"/>
    <w:rsid w:val="0031794E"/>
    <w:rsid w:val="00321E95"/>
    <w:rsid w:val="00323C3B"/>
    <w:rsid w:val="0033135A"/>
    <w:rsid w:val="00331692"/>
    <w:rsid w:val="00334CD2"/>
    <w:rsid w:val="00335442"/>
    <w:rsid w:val="00337561"/>
    <w:rsid w:val="003458D8"/>
    <w:rsid w:val="0034652F"/>
    <w:rsid w:val="0034661B"/>
    <w:rsid w:val="003512AB"/>
    <w:rsid w:val="00356D0C"/>
    <w:rsid w:val="003638C8"/>
    <w:rsid w:val="00380A3E"/>
    <w:rsid w:val="003816BE"/>
    <w:rsid w:val="00385DCC"/>
    <w:rsid w:val="003955D7"/>
    <w:rsid w:val="00395B1D"/>
    <w:rsid w:val="003A0A44"/>
    <w:rsid w:val="003B337E"/>
    <w:rsid w:val="003B4940"/>
    <w:rsid w:val="003B61A7"/>
    <w:rsid w:val="003D1A8A"/>
    <w:rsid w:val="003D1B3C"/>
    <w:rsid w:val="003E553E"/>
    <w:rsid w:val="003E5E7F"/>
    <w:rsid w:val="003F1640"/>
    <w:rsid w:val="003F41E3"/>
    <w:rsid w:val="003F54F2"/>
    <w:rsid w:val="00400A50"/>
    <w:rsid w:val="00406DD6"/>
    <w:rsid w:val="0041170E"/>
    <w:rsid w:val="004136CB"/>
    <w:rsid w:val="00421B9F"/>
    <w:rsid w:val="0042324E"/>
    <w:rsid w:val="004246A6"/>
    <w:rsid w:val="00432D01"/>
    <w:rsid w:val="00442A30"/>
    <w:rsid w:val="004524C2"/>
    <w:rsid w:val="00472EBD"/>
    <w:rsid w:val="004A15E3"/>
    <w:rsid w:val="004A3153"/>
    <w:rsid w:val="004B775E"/>
    <w:rsid w:val="004C134B"/>
    <w:rsid w:val="004C1C85"/>
    <w:rsid w:val="004C2ADA"/>
    <w:rsid w:val="004C3784"/>
    <w:rsid w:val="004C56FE"/>
    <w:rsid w:val="004D7D13"/>
    <w:rsid w:val="004E5866"/>
    <w:rsid w:val="004E61E7"/>
    <w:rsid w:val="004F01DC"/>
    <w:rsid w:val="005022C2"/>
    <w:rsid w:val="005045A3"/>
    <w:rsid w:val="005116C5"/>
    <w:rsid w:val="00512159"/>
    <w:rsid w:val="00531EA6"/>
    <w:rsid w:val="00542292"/>
    <w:rsid w:val="00542835"/>
    <w:rsid w:val="00543189"/>
    <w:rsid w:val="005462A6"/>
    <w:rsid w:val="0055015A"/>
    <w:rsid w:val="00555DF3"/>
    <w:rsid w:val="00560E15"/>
    <w:rsid w:val="00562A57"/>
    <w:rsid w:val="00566E90"/>
    <w:rsid w:val="00567ECF"/>
    <w:rsid w:val="005719ED"/>
    <w:rsid w:val="0058012E"/>
    <w:rsid w:val="00586237"/>
    <w:rsid w:val="005A0452"/>
    <w:rsid w:val="005A76AF"/>
    <w:rsid w:val="005B04C8"/>
    <w:rsid w:val="005B1582"/>
    <w:rsid w:val="005B2E45"/>
    <w:rsid w:val="005C4818"/>
    <w:rsid w:val="005D4E4D"/>
    <w:rsid w:val="005D7FB3"/>
    <w:rsid w:val="00600602"/>
    <w:rsid w:val="006029C4"/>
    <w:rsid w:val="0060420E"/>
    <w:rsid w:val="006072D6"/>
    <w:rsid w:val="00612831"/>
    <w:rsid w:val="00627ECD"/>
    <w:rsid w:val="00640C49"/>
    <w:rsid w:val="00640FF5"/>
    <w:rsid w:val="00643DCC"/>
    <w:rsid w:val="006442AB"/>
    <w:rsid w:val="006442EA"/>
    <w:rsid w:val="00650166"/>
    <w:rsid w:val="00650776"/>
    <w:rsid w:val="00650DFD"/>
    <w:rsid w:val="0066015E"/>
    <w:rsid w:val="00661E40"/>
    <w:rsid w:val="00667687"/>
    <w:rsid w:val="00693CC3"/>
    <w:rsid w:val="00693D4C"/>
    <w:rsid w:val="006975FF"/>
    <w:rsid w:val="006A3565"/>
    <w:rsid w:val="006A37E9"/>
    <w:rsid w:val="006B0F9A"/>
    <w:rsid w:val="006C1E43"/>
    <w:rsid w:val="006C2C29"/>
    <w:rsid w:val="006C35B0"/>
    <w:rsid w:val="006C6D4C"/>
    <w:rsid w:val="006C7E40"/>
    <w:rsid w:val="006D1023"/>
    <w:rsid w:val="006D5EBD"/>
    <w:rsid w:val="006D7FFB"/>
    <w:rsid w:val="006E5EF1"/>
    <w:rsid w:val="006F09E6"/>
    <w:rsid w:val="006F16B6"/>
    <w:rsid w:val="006F6087"/>
    <w:rsid w:val="00706B0F"/>
    <w:rsid w:val="0071195C"/>
    <w:rsid w:val="00715838"/>
    <w:rsid w:val="00720CBC"/>
    <w:rsid w:val="0072352B"/>
    <w:rsid w:val="00730F7C"/>
    <w:rsid w:val="00732449"/>
    <w:rsid w:val="00732D8B"/>
    <w:rsid w:val="00736EA8"/>
    <w:rsid w:val="007415E3"/>
    <w:rsid w:val="007465CE"/>
    <w:rsid w:val="007514A2"/>
    <w:rsid w:val="00756C8A"/>
    <w:rsid w:val="00757B4A"/>
    <w:rsid w:val="00762474"/>
    <w:rsid w:val="007632A7"/>
    <w:rsid w:val="00771979"/>
    <w:rsid w:val="00774059"/>
    <w:rsid w:val="00775BC5"/>
    <w:rsid w:val="00781138"/>
    <w:rsid w:val="007A3B39"/>
    <w:rsid w:val="007A76C6"/>
    <w:rsid w:val="007A7B60"/>
    <w:rsid w:val="007B4D37"/>
    <w:rsid w:val="007B7511"/>
    <w:rsid w:val="007D24A1"/>
    <w:rsid w:val="007E0A13"/>
    <w:rsid w:val="007E423D"/>
    <w:rsid w:val="007E578A"/>
    <w:rsid w:val="007E6124"/>
    <w:rsid w:val="007F26B7"/>
    <w:rsid w:val="007F79EB"/>
    <w:rsid w:val="00803304"/>
    <w:rsid w:val="00803BD6"/>
    <w:rsid w:val="008046E4"/>
    <w:rsid w:val="00805824"/>
    <w:rsid w:val="00815D85"/>
    <w:rsid w:val="0082107A"/>
    <w:rsid w:val="00832B21"/>
    <w:rsid w:val="008330F6"/>
    <w:rsid w:val="008340B8"/>
    <w:rsid w:val="0083480B"/>
    <w:rsid w:val="00837A59"/>
    <w:rsid w:val="008415C8"/>
    <w:rsid w:val="00841CCA"/>
    <w:rsid w:val="008420B5"/>
    <w:rsid w:val="00845A33"/>
    <w:rsid w:val="008467D0"/>
    <w:rsid w:val="0084681B"/>
    <w:rsid w:val="00860E5F"/>
    <w:rsid w:val="0087003B"/>
    <w:rsid w:val="00890065"/>
    <w:rsid w:val="008919A7"/>
    <w:rsid w:val="00896AE3"/>
    <w:rsid w:val="00896B97"/>
    <w:rsid w:val="008A0186"/>
    <w:rsid w:val="008A60B2"/>
    <w:rsid w:val="008A72B7"/>
    <w:rsid w:val="008A7A95"/>
    <w:rsid w:val="008B12DE"/>
    <w:rsid w:val="008B37D2"/>
    <w:rsid w:val="008C0072"/>
    <w:rsid w:val="008C6151"/>
    <w:rsid w:val="008E4FB5"/>
    <w:rsid w:val="00900ABB"/>
    <w:rsid w:val="009077BE"/>
    <w:rsid w:val="0091488B"/>
    <w:rsid w:val="00920586"/>
    <w:rsid w:val="0092695C"/>
    <w:rsid w:val="00926B56"/>
    <w:rsid w:val="00932A96"/>
    <w:rsid w:val="0093483A"/>
    <w:rsid w:val="009375CA"/>
    <w:rsid w:val="009418DC"/>
    <w:rsid w:val="0094240C"/>
    <w:rsid w:val="0094706E"/>
    <w:rsid w:val="00947A20"/>
    <w:rsid w:val="00950A56"/>
    <w:rsid w:val="009511A6"/>
    <w:rsid w:val="0096051E"/>
    <w:rsid w:val="0096251D"/>
    <w:rsid w:val="00962BDE"/>
    <w:rsid w:val="0096523A"/>
    <w:rsid w:val="00974248"/>
    <w:rsid w:val="009761D5"/>
    <w:rsid w:val="00976937"/>
    <w:rsid w:val="00981415"/>
    <w:rsid w:val="009901A4"/>
    <w:rsid w:val="00994940"/>
    <w:rsid w:val="009A0DE2"/>
    <w:rsid w:val="009A6DAC"/>
    <w:rsid w:val="009B237E"/>
    <w:rsid w:val="009B77D1"/>
    <w:rsid w:val="009C021A"/>
    <w:rsid w:val="009C1B02"/>
    <w:rsid w:val="009C57F0"/>
    <w:rsid w:val="009D6659"/>
    <w:rsid w:val="009D767D"/>
    <w:rsid w:val="009E409F"/>
    <w:rsid w:val="009F443D"/>
    <w:rsid w:val="009F7F08"/>
    <w:rsid w:val="00A033E6"/>
    <w:rsid w:val="00A06460"/>
    <w:rsid w:val="00A10101"/>
    <w:rsid w:val="00A12614"/>
    <w:rsid w:val="00A1723E"/>
    <w:rsid w:val="00A20946"/>
    <w:rsid w:val="00A218E7"/>
    <w:rsid w:val="00A21E31"/>
    <w:rsid w:val="00A25C49"/>
    <w:rsid w:val="00A3326A"/>
    <w:rsid w:val="00A4161B"/>
    <w:rsid w:val="00A42C48"/>
    <w:rsid w:val="00A437EE"/>
    <w:rsid w:val="00A45424"/>
    <w:rsid w:val="00A526C9"/>
    <w:rsid w:val="00A74EFC"/>
    <w:rsid w:val="00A86C95"/>
    <w:rsid w:val="00A9038C"/>
    <w:rsid w:val="00AA0C7A"/>
    <w:rsid w:val="00AA7118"/>
    <w:rsid w:val="00AB3597"/>
    <w:rsid w:val="00AB5241"/>
    <w:rsid w:val="00AD49E0"/>
    <w:rsid w:val="00AE1DBC"/>
    <w:rsid w:val="00AE31EA"/>
    <w:rsid w:val="00AE5502"/>
    <w:rsid w:val="00B05229"/>
    <w:rsid w:val="00B20606"/>
    <w:rsid w:val="00B243B9"/>
    <w:rsid w:val="00B424CB"/>
    <w:rsid w:val="00B440E1"/>
    <w:rsid w:val="00B4426D"/>
    <w:rsid w:val="00B46DDD"/>
    <w:rsid w:val="00B47336"/>
    <w:rsid w:val="00B502AF"/>
    <w:rsid w:val="00B56E51"/>
    <w:rsid w:val="00B573DF"/>
    <w:rsid w:val="00B6105A"/>
    <w:rsid w:val="00B70773"/>
    <w:rsid w:val="00B7472F"/>
    <w:rsid w:val="00B77F1E"/>
    <w:rsid w:val="00B83C09"/>
    <w:rsid w:val="00B91749"/>
    <w:rsid w:val="00B97C56"/>
    <w:rsid w:val="00BC04C4"/>
    <w:rsid w:val="00BC3237"/>
    <w:rsid w:val="00BC74BC"/>
    <w:rsid w:val="00BD0BEB"/>
    <w:rsid w:val="00BD3237"/>
    <w:rsid w:val="00BD3460"/>
    <w:rsid w:val="00BD4AE6"/>
    <w:rsid w:val="00BD5FA3"/>
    <w:rsid w:val="00BD74A0"/>
    <w:rsid w:val="00BF3FAA"/>
    <w:rsid w:val="00BF4CB3"/>
    <w:rsid w:val="00BF6155"/>
    <w:rsid w:val="00C00477"/>
    <w:rsid w:val="00C12DDF"/>
    <w:rsid w:val="00C133B3"/>
    <w:rsid w:val="00C20FC7"/>
    <w:rsid w:val="00C23AC9"/>
    <w:rsid w:val="00C26260"/>
    <w:rsid w:val="00C27AE7"/>
    <w:rsid w:val="00C35789"/>
    <w:rsid w:val="00C451CE"/>
    <w:rsid w:val="00C47FEB"/>
    <w:rsid w:val="00C6343E"/>
    <w:rsid w:val="00C6449D"/>
    <w:rsid w:val="00C70C88"/>
    <w:rsid w:val="00C73FC6"/>
    <w:rsid w:val="00C870B9"/>
    <w:rsid w:val="00C9260A"/>
    <w:rsid w:val="00C9344E"/>
    <w:rsid w:val="00C952C3"/>
    <w:rsid w:val="00C97F4A"/>
    <w:rsid w:val="00CA22FF"/>
    <w:rsid w:val="00CB473C"/>
    <w:rsid w:val="00CB52B0"/>
    <w:rsid w:val="00CB64D5"/>
    <w:rsid w:val="00CB7C72"/>
    <w:rsid w:val="00CC071C"/>
    <w:rsid w:val="00CC6C89"/>
    <w:rsid w:val="00CD0323"/>
    <w:rsid w:val="00CD5C10"/>
    <w:rsid w:val="00CD61A9"/>
    <w:rsid w:val="00CE06DF"/>
    <w:rsid w:val="00D00C7C"/>
    <w:rsid w:val="00D025A1"/>
    <w:rsid w:val="00D12966"/>
    <w:rsid w:val="00D1440E"/>
    <w:rsid w:val="00D2303A"/>
    <w:rsid w:val="00D26E36"/>
    <w:rsid w:val="00D35205"/>
    <w:rsid w:val="00D375B0"/>
    <w:rsid w:val="00D41BB0"/>
    <w:rsid w:val="00D41F6F"/>
    <w:rsid w:val="00D4205F"/>
    <w:rsid w:val="00D4219A"/>
    <w:rsid w:val="00D42BE7"/>
    <w:rsid w:val="00D4428B"/>
    <w:rsid w:val="00D46501"/>
    <w:rsid w:val="00D47A0B"/>
    <w:rsid w:val="00D71234"/>
    <w:rsid w:val="00D77FC7"/>
    <w:rsid w:val="00D85EFB"/>
    <w:rsid w:val="00D93691"/>
    <w:rsid w:val="00D938A7"/>
    <w:rsid w:val="00D947B6"/>
    <w:rsid w:val="00DA0136"/>
    <w:rsid w:val="00DA2C1F"/>
    <w:rsid w:val="00DA49D4"/>
    <w:rsid w:val="00DB06A1"/>
    <w:rsid w:val="00DB0D57"/>
    <w:rsid w:val="00DB7B4C"/>
    <w:rsid w:val="00DC1454"/>
    <w:rsid w:val="00DC2B99"/>
    <w:rsid w:val="00DC542A"/>
    <w:rsid w:val="00DE2C17"/>
    <w:rsid w:val="00DE40AC"/>
    <w:rsid w:val="00DE6B2F"/>
    <w:rsid w:val="00DE781A"/>
    <w:rsid w:val="00DF2133"/>
    <w:rsid w:val="00DF39B2"/>
    <w:rsid w:val="00DF4483"/>
    <w:rsid w:val="00E123BB"/>
    <w:rsid w:val="00E16FA1"/>
    <w:rsid w:val="00E20657"/>
    <w:rsid w:val="00E25669"/>
    <w:rsid w:val="00E260D6"/>
    <w:rsid w:val="00E269CF"/>
    <w:rsid w:val="00E26ACE"/>
    <w:rsid w:val="00E32B9E"/>
    <w:rsid w:val="00E360B0"/>
    <w:rsid w:val="00E41BB9"/>
    <w:rsid w:val="00E461AA"/>
    <w:rsid w:val="00E5025F"/>
    <w:rsid w:val="00E55040"/>
    <w:rsid w:val="00E5770B"/>
    <w:rsid w:val="00E6050C"/>
    <w:rsid w:val="00E61B18"/>
    <w:rsid w:val="00E6214D"/>
    <w:rsid w:val="00E639D0"/>
    <w:rsid w:val="00E65733"/>
    <w:rsid w:val="00E77BBB"/>
    <w:rsid w:val="00E80D30"/>
    <w:rsid w:val="00E81453"/>
    <w:rsid w:val="00E86ACC"/>
    <w:rsid w:val="00E87537"/>
    <w:rsid w:val="00E91760"/>
    <w:rsid w:val="00E97A7D"/>
    <w:rsid w:val="00EA1CCD"/>
    <w:rsid w:val="00EA2D22"/>
    <w:rsid w:val="00EB10FC"/>
    <w:rsid w:val="00EB6B0F"/>
    <w:rsid w:val="00EB7A9F"/>
    <w:rsid w:val="00ED02A3"/>
    <w:rsid w:val="00ED5C42"/>
    <w:rsid w:val="00EE16C2"/>
    <w:rsid w:val="00EE18FB"/>
    <w:rsid w:val="00EE27DB"/>
    <w:rsid w:val="00EE5FDD"/>
    <w:rsid w:val="00EF0C01"/>
    <w:rsid w:val="00EF2DE6"/>
    <w:rsid w:val="00F03702"/>
    <w:rsid w:val="00F0412D"/>
    <w:rsid w:val="00F06F39"/>
    <w:rsid w:val="00F10451"/>
    <w:rsid w:val="00F111ED"/>
    <w:rsid w:val="00F3119E"/>
    <w:rsid w:val="00F35CE7"/>
    <w:rsid w:val="00F365BB"/>
    <w:rsid w:val="00F379F2"/>
    <w:rsid w:val="00F4240F"/>
    <w:rsid w:val="00F43F81"/>
    <w:rsid w:val="00F46F0B"/>
    <w:rsid w:val="00F50456"/>
    <w:rsid w:val="00F52626"/>
    <w:rsid w:val="00F54B68"/>
    <w:rsid w:val="00F56E39"/>
    <w:rsid w:val="00F60D34"/>
    <w:rsid w:val="00F63AAE"/>
    <w:rsid w:val="00F75F7B"/>
    <w:rsid w:val="00F83B21"/>
    <w:rsid w:val="00F853FF"/>
    <w:rsid w:val="00F87A49"/>
    <w:rsid w:val="00F914E9"/>
    <w:rsid w:val="00F92207"/>
    <w:rsid w:val="00F93FD6"/>
    <w:rsid w:val="00F9419B"/>
    <w:rsid w:val="00F96A09"/>
    <w:rsid w:val="00FA491B"/>
    <w:rsid w:val="00FB09DF"/>
    <w:rsid w:val="00FB1F61"/>
    <w:rsid w:val="00FB4D05"/>
    <w:rsid w:val="00FB5014"/>
    <w:rsid w:val="00FB54D9"/>
    <w:rsid w:val="00FC2DD0"/>
    <w:rsid w:val="00FC533D"/>
    <w:rsid w:val="00FD686D"/>
    <w:rsid w:val="00FE2F42"/>
    <w:rsid w:val="00FE63B9"/>
    <w:rsid w:val="00FF008D"/>
    <w:rsid w:val="00FF2B09"/>
    <w:rsid w:val="00FF398C"/>
    <w:rsid w:val="00FF4DC4"/>
    <w:rsid w:val="00FF590B"/>
    <w:rsid w:val="00FF72E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589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2C48"/>
    <w:pPr>
      <w:spacing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A42C48"/>
    <w:pPr>
      <w:keepNext/>
      <w:keepLines/>
      <w:spacing w:before="240" w:after="0"/>
      <w:outlineLvl w:val="0"/>
    </w:pPr>
    <w:rPr>
      <w:rFonts w:eastAsiaTheme="majorEastAsia" w:cstheme="majorBidi"/>
      <w:b/>
      <w:color w:val="000000" w:themeColor="text1"/>
      <w:sz w:val="36"/>
      <w:szCs w:val="32"/>
      <w:lang w:val="en-IN"/>
    </w:rPr>
  </w:style>
  <w:style w:type="paragraph" w:styleId="Heading2">
    <w:name w:val="heading 2"/>
    <w:basedOn w:val="Normal"/>
    <w:next w:val="Normal"/>
    <w:link w:val="Heading2Char"/>
    <w:uiPriority w:val="9"/>
    <w:unhideWhenUsed/>
    <w:qFormat/>
    <w:rsid w:val="004A3153"/>
    <w:pPr>
      <w:keepNext/>
      <w:keepLines/>
      <w:spacing w:before="40" w:after="0"/>
      <w:outlineLvl w:val="1"/>
    </w:pPr>
    <w:rPr>
      <w:rFonts w:eastAsiaTheme="majorEastAsia" w:cstheme="majorBidi"/>
      <w:b/>
      <w:color w:val="000000" w:themeColor="text1"/>
      <w:sz w:val="32"/>
      <w:szCs w:val="26"/>
      <w:lang w:val="en-IN"/>
    </w:rPr>
  </w:style>
  <w:style w:type="paragraph" w:styleId="Heading3">
    <w:name w:val="heading 3"/>
    <w:basedOn w:val="Normal"/>
    <w:next w:val="Normal"/>
    <w:link w:val="Heading3Char"/>
    <w:uiPriority w:val="9"/>
    <w:unhideWhenUsed/>
    <w:qFormat/>
    <w:rsid w:val="003E5E7F"/>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A42C4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2C4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2C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2C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2C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2C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781A"/>
    <w:pPr>
      <w:spacing w:after="8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781A"/>
    <w:rPr>
      <w:rFonts w:ascii="Times New Roman" w:eastAsiaTheme="majorEastAsia" w:hAnsi="Times New Roman" w:cstheme="majorBidi"/>
      <w:spacing w:val="-10"/>
      <w:kern w:val="28"/>
      <w:sz w:val="56"/>
      <w:szCs w:val="56"/>
      <w:lang w:eastAsia="en-IN"/>
    </w:rPr>
  </w:style>
  <w:style w:type="character" w:customStyle="1" w:styleId="Heading1Char">
    <w:name w:val="Heading 1 Char"/>
    <w:basedOn w:val="DefaultParagraphFont"/>
    <w:link w:val="Heading1"/>
    <w:uiPriority w:val="9"/>
    <w:rsid w:val="00A42C48"/>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4A3153"/>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F60D34"/>
    <w:pPr>
      <w:ind w:left="720"/>
      <w:contextualSpacing/>
    </w:pPr>
  </w:style>
  <w:style w:type="paragraph" w:styleId="NoSpacing">
    <w:name w:val="No Spacing"/>
    <w:uiPriority w:val="1"/>
    <w:qFormat/>
    <w:rsid w:val="00E6214D"/>
    <w:pPr>
      <w:spacing w:after="0" w:line="360" w:lineRule="auto"/>
      <w:ind w:left="176"/>
      <w:jc w:val="both"/>
    </w:pPr>
    <w:rPr>
      <w:rFonts w:ascii="Times New Roman" w:hAnsi="Times New Roman" w:cs="Times New Roman"/>
      <w:b/>
      <w:kern w:val="0"/>
      <w:sz w:val="32"/>
      <w:szCs w:val="20"/>
      <w:lang w:val="en-GB"/>
      <w14:ligatures w14:val="none"/>
    </w:rPr>
  </w:style>
  <w:style w:type="character" w:customStyle="1" w:styleId="Heading3Char">
    <w:name w:val="Heading 3 Char"/>
    <w:basedOn w:val="DefaultParagraphFont"/>
    <w:link w:val="Heading3"/>
    <w:uiPriority w:val="9"/>
    <w:rsid w:val="003E5E7F"/>
    <w:rPr>
      <w:rFonts w:ascii="Times New Roman" w:eastAsiaTheme="majorEastAsia" w:hAnsi="Times New Roman"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A42C48"/>
    <w:rPr>
      <w:rFonts w:eastAsiaTheme="majorEastAsia" w:cstheme="majorBidi"/>
      <w:i/>
      <w:iCs/>
      <w:color w:val="2F5496" w:themeColor="accent1" w:themeShade="BF"/>
      <w:szCs w:val="22"/>
      <w:lang w:val="en-GB"/>
    </w:rPr>
  </w:style>
  <w:style w:type="character" w:customStyle="1" w:styleId="Heading5Char">
    <w:name w:val="Heading 5 Char"/>
    <w:basedOn w:val="DefaultParagraphFont"/>
    <w:link w:val="Heading5"/>
    <w:uiPriority w:val="9"/>
    <w:semiHidden/>
    <w:rsid w:val="00A42C48"/>
    <w:rPr>
      <w:rFonts w:eastAsiaTheme="majorEastAsia" w:cstheme="majorBidi"/>
      <w:color w:val="2F5496" w:themeColor="accent1" w:themeShade="BF"/>
      <w:szCs w:val="22"/>
      <w:lang w:val="en-GB"/>
    </w:rPr>
  </w:style>
  <w:style w:type="character" w:customStyle="1" w:styleId="Heading6Char">
    <w:name w:val="Heading 6 Char"/>
    <w:basedOn w:val="DefaultParagraphFont"/>
    <w:link w:val="Heading6"/>
    <w:uiPriority w:val="9"/>
    <w:semiHidden/>
    <w:rsid w:val="00A42C48"/>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A42C48"/>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A42C48"/>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A42C48"/>
    <w:rPr>
      <w:rFonts w:eastAsiaTheme="majorEastAsia" w:cstheme="majorBidi"/>
      <w:color w:val="272727" w:themeColor="text1" w:themeTint="D8"/>
      <w:szCs w:val="22"/>
      <w:lang w:val="en-GB"/>
    </w:rPr>
  </w:style>
  <w:style w:type="paragraph" w:styleId="Subtitle">
    <w:name w:val="Subtitle"/>
    <w:basedOn w:val="Normal"/>
    <w:next w:val="Normal"/>
    <w:link w:val="SubtitleChar"/>
    <w:uiPriority w:val="11"/>
    <w:qFormat/>
    <w:rsid w:val="00A42C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C4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42C48"/>
    <w:pPr>
      <w:spacing w:before="160"/>
      <w:jc w:val="center"/>
    </w:pPr>
    <w:rPr>
      <w:i/>
      <w:iCs/>
      <w:color w:val="404040" w:themeColor="text1" w:themeTint="BF"/>
    </w:rPr>
  </w:style>
  <w:style w:type="character" w:customStyle="1" w:styleId="QuoteChar">
    <w:name w:val="Quote Char"/>
    <w:basedOn w:val="DefaultParagraphFont"/>
    <w:link w:val="Quote"/>
    <w:uiPriority w:val="29"/>
    <w:rsid w:val="00A42C48"/>
    <w:rPr>
      <w:rFonts w:ascii="Arial" w:hAnsi="Arial"/>
      <w:i/>
      <w:iCs/>
      <w:color w:val="404040" w:themeColor="text1" w:themeTint="BF"/>
      <w:szCs w:val="22"/>
      <w:lang w:val="en-GB"/>
    </w:rPr>
  </w:style>
  <w:style w:type="character" w:styleId="IntenseEmphasis">
    <w:name w:val="Intense Emphasis"/>
    <w:basedOn w:val="DefaultParagraphFont"/>
    <w:uiPriority w:val="21"/>
    <w:qFormat/>
    <w:rsid w:val="00A42C48"/>
    <w:rPr>
      <w:i/>
      <w:iCs/>
      <w:color w:val="2F5496" w:themeColor="accent1" w:themeShade="BF"/>
    </w:rPr>
  </w:style>
  <w:style w:type="paragraph" w:styleId="IntenseQuote">
    <w:name w:val="Intense Quote"/>
    <w:basedOn w:val="Normal"/>
    <w:next w:val="Normal"/>
    <w:link w:val="IntenseQuoteChar"/>
    <w:uiPriority w:val="30"/>
    <w:qFormat/>
    <w:rsid w:val="00A42C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2C48"/>
    <w:rPr>
      <w:rFonts w:ascii="Arial" w:hAnsi="Arial"/>
      <w:i/>
      <w:iCs/>
      <w:color w:val="2F5496" w:themeColor="accent1" w:themeShade="BF"/>
      <w:szCs w:val="22"/>
      <w:lang w:val="en-GB"/>
    </w:rPr>
  </w:style>
  <w:style w:type="character" w:styleId="IntenseReference">
    <w:name w:val="Intense Reference"/>
    <w:basedOn w:val="DefaultParagraphFont"/>
    <w:uiPriority w:val="32"/>
    <w:qFormat/>
    <w:rsid w:val="00A42C48"/>
    <w:rPr>
      <w:b/>
      <w:bCs/>
      <w:smallCaps/>
      <w:color w:val="2F5496" w:themeColor="accent1" w:themeShade="BF"/>
      <w:spacing w:val="5"/>
    </w:rPr>
  </w:style>
  <w:style w:type="paragraph" w:styleId="Header">
    <w:name w:val="header"/>
    <w:basedOn w:val="Normal"/>
    <w:link w:val="HeaderChar"/>
    <w:uiPriority w:val="99"/>
    <w:unhideWhenUsed/>
    <w:rsid w:val="00C35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789"/>
    <w:rPr>
      <w:rFonts w:ascii="Times New Roman" w:hAnsi="Times New Roman"/>
      <w:szCs w:val="22"/>
      <w:lang w:val="en-GB"/>
    </w:rPr>
  </w:style>
  <w:style w:type="paragraph" w:styleId="Footer">
    <w:name w:val="footer"/>
    <w:basedOn w:val="Normal"/>
    <w:link w:val="FooterChar"/>
    <w:uiPriority w:val="99"/>
    <w:unhideWhenUsed/>
    <w:rsid w:val="00C35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789"/>
    <w:rPr>
      <w:rFonts w:ascii="Times New Roman" w:hAnsi="Times New Roman"/>
      <w:szCs w:val="22"/>
      <w:lang w:val="en-GB"/>
    </w:rPr>
  </w:style>
  <w:style w:type="paragraph" w:styleId="TOCHeading">
    <w:name w:val="TOC Heading"/>
    <w:basedOn w:val="Heading1"/>
    <w:next w:val="Normal"/>
    <w:uiPriority w:val="39"/>
    <w:unhideWhenUsed/>
    <w:qFormat/>
    <w:rsid w:val="0065016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50166"/>
    <w:pPr>
      <w:spacing w:after="100"/>
    </w:pPr>
  </w:style>
  <w:style w:type="paragraph" w:styleId="TOC2">
    <w:name w:val="toc 2"/>
    <w:basedOn w:val="Normal"/>
    <w:next w:val="Normal"/>
    <w:autoRedefine/>
    <w:uiPriority w:val="39"/>
    <w:unhideWhenUsed/>
    <w:rsid w:val="00650166"/>
    <w:pPr>
      <w:spacing w:after="100"/>
      <w:ind w:left="240"/>
    </w:pPr>
  </w:style>
  <w:style w:type="character" w:styleId="Hyperlink">
    <w:name w:val="Hyperlink"/>
    <w:basedOn w:val="DefaultParagraphFont"/>
    <w:uiPriority w:val="99"/>
    <w:unhideWhenUsed/>
    <w:rsid w:val="00650166"/>
    <w:rPr>
      <w:color w:val="0563C1" w:themeColor="hyperlink"/>
      <w:u w:val="single"/>
    </w:rPr>
  </w:style>
  <w:style w:type="table" w:styleId="ListTable5Dark-Accent6">
    <w:name w:val="List Table 5 Dark Accent 6"/>
    <w:basedOn w:val="TableNormal"/>
    <w:uiPriority w:val="50"/>
    <w:rsid w:val="00543189"/>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
    <w:name w:val="Grid Table 4"/>
    <w:basedOn w:val="TableNormal"/>
    <w:uiPriority w:val="49"/>
    <w:rsid w:val="0026018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043575"/>
    <w:pPr>
      <w:spacing w:after="200" w:line="240" w:lineRule="auto"/>
    </w:pPr>
    <w:rPr>
      <w:i/>
      <w:iCs/>
      <w:color w:val="44546A" w:themeColor="text2"/>
      <w:sz w:val="18"/>
      <w:szCs w:val="18"/>
    </w:rPr>
  </w:style>
  <w:style w:type="character" w:styleId="Strong">
    <w:name w:val="Strong"/>
    <w:basedOn w:val="DefaultParagraphFont"/>
    <w:uiPriority w:val="22"/>
    <w:qFormat/>
    <w:rsid w:val="0058012E"/>
    <w:rPr>
      <w:b/>
      <w:bCs/>
    </w:rPr>
  </w:style>
  <w:style w:type="table" w:styleId="TableGrid">
    <w:name w:val="Table Grid"/>
    <w:basedOn w:val="TableNormal"/>
    <w:uiPriority w:val="39"/>
    <w:rsid w:val="00567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567EC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2">
    <w:name w:val="Grid Table 3 Accent 2"/>
    <w:basedOn w:val="TableNormal"/>
    <w:uiPriority w:val="48"/>
    <w:rsid w:val="00567EC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92D56-08D8-4457-9E9D-7E8908417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12985</Words>
  <Characters>74017</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2026-08-19T23:45:00Z</dcterms:created>
  <dcterms:modified xsi:type="dcterms:W3CDTF">2026-08-19T23:46:00Z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b3b6f966-5f91-44e1-afe7-98a84e924c70</vt:lpwstr>
  </property>
</Properties>
</file>