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47421411"/>
        <w:docPartObj>
          <w:docPartGallery w:val="Cover Pages"/>
          <w:docPartUnique/>
        </w:docPartObj>
      </w:sdtPr>
      <w:sdtEndPr>
        <w:rPr>
          <w:rFonts w:asciiTheme="majorHAnsi" w:eastAsiaTheme="majorEastAsia" w:hAnsiTheme="majorHAnsi" w:cstheme="majorBidi"/>
          <w:caps/>
          <w:color w:val="FFFFFF" w:themeColor="background1"/>
          <w:spacing w:val="-10"/>
          <w:kern w:val="28"/>
          <w:sz w:val="80"/>
          <w:szCs w:val="80"/>
        </w:rPr>
      </w:sdtEndPr>
      <w:sdtContent>
        <w:p w14:paraId="4C9769A5" w14:textId="77777777" w:rsidR="00D62941" w:rsidRPr="00D62941" w:rsidRDefault="00D62941" w:rsidP="00D62941">
          <w:pPr>
            <w:pStyle w:val="Header"/>
            <w:jc w:val="center"/>
            <w:rPr>
              <w:rFonts w:ascii="Calibri" w:eastAsia="Times New Roman" w:hAnsi="Calibri" w:cs="Times New Roman"/>
              <w:sz w:val="20"/>
              <w:szCs w:val="20"/>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4"/>
            <w:gridCol w:w="3513"/>
            <w:gridCol w:w="3402"/>
          </w:tblGrid>
          <w:tr w:rsidR="00D62941" w:rsidRPr="00D62941" w14:paraId="53E8FD8D" w14:textId="77777777" w:rsidTr="00D62941">
            <w:trPr>
              <w:trHeight w:val="894"/>
            </w:trPr>
            <w:tc>
              <w:tcPr>
                <w:tcW w:w="3556" w:type="dxa"/>
              </w:tcPr>
              <w:p w14:paraId="67BCAF30" w14:textId="77777777" w:rsidR="00D62941" w:rsidRPr="00D62941" w:rsidRDefault="00D62941" w:rsidP="00D62941">
                <w:pPr>
                  <w:rPr>
                    <w:rFonts w:ascii="Calibri" w:hAnsi="Calibri"/>
                  </w:rPr>
                </w:pPr>
                <w:r w:rsidRPr="00D62941">
                  <w:rPr>
                    <w:rFonts w:ascii="Calibri" w:hAnsi="Calibri"/>
                    <w:noProof/>
                  </w:rPr>
                  <w:drawing>
                    <wp:inline distT="0" distB="0" distL="0" distR="0" wp14:anchorId="27E8AD82" wp14:editId="24552992">
                      <wp:extent cx="1841500" cy="64499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4C99B2E2" w14:textId="77777777" w:rsidR="00D62941" w:rsidRPr="00D62941" w:rsidRDefault="00D62941" w:rsidP="00D62941">
                <w:pPr>
                  <w:rPr>
                    <w:rFonts w:ascii="Calibri" w:hAnsi="Calibri"/>
                  </w:rPr>
                </w:pPr>
                <w:r w:rsidRPr="00D62941">
                  <w:rPr>
                    <w:rFonts w:ascii="Calibri" w:hAnsi="Calibri"/>
                    <w:noProof/>
                  </w:rPr>
                  <w:drawing>
                    <wp:inline distT="0" distB="0" distL="0" distR="0" wp14:anchorId="72289B9B" wp14:editId="1AE673C9">
                      <wp:extent cx="1555898" cy="61646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cPr>
              <w:p w14:paraId="3F7057E7" w14:textId="77777777" w:rsidR="00D62941" w:rsidRPr="00D62941" w:rsidRDefault="00D62941" w:rsidP="00D62941">
                <w:pPr>
                  <w:rPr>
                    <w:rFonts w:ascii="Calibri" w:hAnsi="Calibri"/>
                    <w:color w:val="FFFFFF"/>
                  </w:rPr>
                </w:pPr>
                <w:r w:rsidRPr="00D62941">
                  <w:rPr>
                    <w:rFonts w:ascii="Calibri" w:hAnsi="Calibri"/>
                    <w:noProof/>
                    <w:color w:val="FFFFFF"/>
                    <w:sz w:val="48"/>
                  </w:rPr>
                  <mc:AlternateContent>
                    <mc:Choice Requires="wps">
                      <w:drawing>
                        <wp:anchor distT="0" distB="0" distL="114300" distR="114300" simplePos="0" relativeHeight="251664384" behindDoc="0" locked="0" layoutInCell="1" allowOverlap="1" wp14:anchorId="15F49DD8" wp14:editId="6458274E">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ysClr val="window" lastClr="FFFFFF"/>
                                  </a:solidFill>
                                  <a:ln w="9525" cap="flat" cmpd="sng" algn="ctr">
                                    <a:no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A1DBEC" id="Rectangle 6" o:spid="_x0000_s1026" style="position:absolute;margin-left:94.35pt;margin-top:5.3pt;width:60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" fillcolor="window" stroked="f">
                          <v:shadow on="t" color="black" opacity="22937f" origin=",.5" offset="0,.63889mm"/>
                          <w10:wrap type="through"/>
                        </v:rect>
                      </w:pict>
                    </mc:Fallback>
                  </mc:AlternateContent>
                </w:r>
                <w:r w:rsidRPr="00D62941">
                  <w:rPr>
                    <w:rFonts w:ascii="Calibri" w:hAnsi="Calibri"/>
                    <w:color w:val="FFFFFF"/>
                    <w:sz w:val="48"/>
                  </w:rPr>
                  <w:t>RESULT:</w:t>
                </w:r>
                <w:r w:rsidRPr="00D62941">
                  <w:rPr>
                    <w:rFonts w:ascii="Calibri" w:hAnsi="Calibri"/>
                    <w:noProof/>
                    <w:lang w:val="en-US"/>
                  </w:rPr>
                  <w:t xml:space="preserve"> </w:t>
                </w:r>
              </w:p>
            </w:tc>
          </w:tr>
        </w:tbl>
        <w:p w14:paraId="2C53F2C0" w14:textId="77777777" w:rsidR="00D62941" w:rsidRPr="00D62941" w:rsidRDefault="00D62941" w:rsidP="00D62941">
          <w:pPr>
            <w:spacing w:after="0" w:line="240" w:lineRule="auto"/>
            <w:rPr>
              <w:rFonts w:ascii="Calibri" w:eastAsia="Times New Roman" w:hAnsi="Calibri" w:cs="Times New Roman"/>
              <w:sz w:val="1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D62941" w:rsidRPr="00D62941" w14:paraId="78EB8001" w14:textId="77777777" w:rsidTr="00D62941">
            <w:tc>
              <w:tcPr>
                <w:tcW w:w="10593" w:type="dxa"/>
                <w:shd w:val="clear" w:color="auto" w:fill="D9D9D9"/>
                <w:vAlign w:val="center"/>
              </w:tcPr>
              <w:p w14:paraId="2B947223" w14:textId="77777777" w:rsidR="00D62941" w:rsidRPr="00D62941" w:rsidRDefault="00D62941" w:rsidP="00D62941">
                <w:pPr>
                  <w:spacing w:before="20" w:after="20" w:line="240" w:lineRule="auto"/>
                  <w:jc w:val="center"/>
                  <w:rPr>
                    <w:rFonts w:ascii="Calibri" w:eastAsia="Times New Roman" w:hAnsi="Calibri" w:cs="Times New Roman"/>
                    <w:b/>
                    <w:sz w:val="40"/>
                    <w:szCs w:val="40"/>
                    <w:lang w:eastAsia="en-GB"/>
                  </w:rPr>
                </w:pPr>
                <w:r w:rsidRPr="00D62941">
                  <w:rPr>
                    <w:rFonts w:ascii="Calibri" w:eastAsia="Times New Roman" w:hAnsi="Calibri" w:cs="Times New Roman"/>
                    <w:b/>
                    <w:sz w:val="40"/>
                    <w:szCs w:val="40"/>
                    <w:lang w:eastAsia="en-GB"/>
                  </w:rPr>
                  <w:t>ASSIGNMENT SPECIFICATION</w:t>
                </w:r>
              </w:p>
            </w:tc>
          </w:tr>
        </w:tbl>
        <w:p w14:paraId="7D9A97A7" w14:textId="77777777" w:rsidR="00D62941" w:rsidRPr="00D62941" w:rsidRDefault="00D62941" w:rsidP="00D62941">
          <w:pPr>
            <w:spacing w:after="0" w:line="240" w:lineRule="auto"/>
            <w:rPr>
              <w:rFonts w:ascii="Calibri" w:eastAsia="Times New Roman" w:hAnsi="Calibri" w:cs="Times New Roman"/>
              <w:sz w:val="1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D62941" w:rsidRPr="00D62941" w14:paraId="51BD6D95" w14:textId="77777777" w:rsidTr="00D62941">
            <w:tc>
              <w:tcPr>
                <w:tcW w:w="1809" w:type="dxa"/>
                <w:shd w:val="clear" w:color="auto" w:fill="D9D9D9"/>
              </w:tcPr>
              <w:p w14:paraId="2EB8D416" w14:textId="77777777" w:rsidR="00D62941" w:rsidRPr="00D62941" w:rsidRDefault="00D62941" w:rsidP="00D62941">
                <w:pPr>
                  <w:spacing w:before="120" w:after="120" w:line="240" w:lineRule="auto"/>
                  <w:jc w:val="both"/>
                  <w:rPr>
                    <w:rFonts w:ascii="Calibri" w:eastAsia="Times New Roman" w:hAnsi="Calibri" w:cs="Arial"/>
                    <w:b/>
                    <w:sz w:val="24"/>
                    <w:szCs w:val="24"/>
                    <w:lang w:eastAsia="en-GB"/>
                  </w:rPr>
                </w:pPr>
                <w:r w:rsidRPr="00D62941">
                  <w:rPr>
                    <w:rFonts w:ascii="Calibri" w:eastAsia="Times New Roman" w:hAnsi="Calibri" w:cs="Arial"/>
                    <w:b/>
                    <w:sz w:val="24"/>
                    <w:szCs w:val="24"/>
                    <w:lang w:eastAsia="en-GB"/>
                  </w:rPr>
                  <w:t>Student name:</w:t>
                </w:r>
              </w:p>
            </w:tc>
            <w:tc>
              <w:tcPr>
                <w:tcW w:w="4065" w:type="dxa"/>
                <w:gridSpan w:val="3"/>
              </w:tcPr>
              <w:p w14:paraId="03AD118F" w14:textId="77777777" w:rsidR="00D62941" w:rsidRPr="00D62941" w:rsidRDefault="00D62941" w:rsidP="00D62941">
                <w:pPr>
                  <w:spacing w:before="120" w:after="120" w:line="240" w:lineRule="auto"/>
                  <w:jc w:val="both"/>
                  <w:rPr>
                    <w:rFonts w:ascii="Calibri" w:eastAsia="Times New Roman" w:hAnsi="Calibri" w:cs="Calibri"/>
                    <w:i/>
                    <w:sz w:val="16"/>
                    <w:szCs w:val="16"/>
                    <w:lang w:eastAsia="en-GB"/>
                  </w:rPr>
                </w:pPr>
                <w:r w:rsidRPr="00D62941">
                  <w:rPr>
                    <w:rFonts w:ascii="Calibri" w:eastAsia="Times New Roman" w:hAnsi="Calibri" w:cs="Calibri"/>
                    <w:i/>
                    <w:sz w:val="16"/>
                    <w:szCs w:val="16"/>
                    <w:lang w:eastAsia="en-GB"/>
                  </w:rPr>
                  <w:t>Assignments will not be accepted without a name here</w:t>
                </w:r>
              </w:p>
              <w:p w14:paraId="21874BF4" w14:textId="77777777" w:rsidR="00D62941" w:rsidRPr="00D62941" w:rsidRDefault="00D62941" w:rsidP="00D62941">
                <w:pPr>
                  <w:spacing w:before="120" w:after="120" w:line="240" w:lineRule="auto"/>
                  <w:jc w:val="both"/>
                  <w:rPr>
                    <w:rFonts w:ascii="Calibri" w:eastAsia="Times New Roman" w:hAnsi="Calibri" w:cs="Arial"/>
                    <w:b/>
                    <w:lang w:eastAsia="en-GB"/>
                  </w:rPr>
                </w:pPr>
              </w:p>
            </w:tc>
            <w:tc>
              <w:tcPr>
                <w:tcW w:w="2613" w:type="dxa"/>
                <w:gridSpan w:val="2"/>
                <w:shd w:val="clear" w:color="auto" w:fill="D9D9D9"/>
              </w:tcPr>
              <w:p w14:paraId="5E79A189" w14:textId="77777777" w:rsidR="00D62941" w:rsidRPr="00D62941" w:rsidRDefault="00D62941" w:rsidP="00D62941">
                <w:pPr>
                  <w:spacing w:before="120" w:after="120" w:line="240" w:lineRule="auto"/>
                  <w:jc w:val="both"/>
                  <w:rPr>
                    <w:rFonts w:ascii="Calibri" w:eastAsia="Times New Roman" w:hAnsi="Calibri" w:cs="Arial"/>
                    <w:b/>
                    <w:sz w:val="24"/>
                    <w:szCs w:val="24"/>
                    <w:lang w:eastAsia="en-GB"/>
                  </w:rPr>
                </w:pPr>
                <w:r w:rsidRPr="00D62941">
                  <w:rPr>
                    <w:rFonts w:ascii="Calibri" w:eastAsia="Times New Roman" w:hAnsi="Calibri" w:cs="Arial"/>
                    <w:b/>
                    <w:sz w:val="24"/>
                    <w:szCs w:val="24"/>
                    <w:lang w:eastAsia="en-GB"/>
                  </w:rPr>
                  <w:t>Student P number:</w:t>
                </w:r>
              </w:p>
            </w:tc>
            <w:tc>
              <w:tcPr>
                <w:tcW w:w="2111" w:type="dxa"/>
                <w:gridSpan w:val="2"/>
              </w:tcPr>
              <w:p w14:paraId="7B36F310" w14:textId="77777777" w:rsidR="00D62941" w:rsidRPr="00D62941" w:rsidRDefault="00D62941" w:rsidP="00D62941">
                <w:pPr>
                  <w:spacing w:before="120" w:after="120" w:line="240" w:lineRule="auto"/>
                  <w:jc w:val="both"/>
                  <w:rPr>
                    <w:rFonts w:ascii="Calibri" w:eastAsia="Times New Roman" w:hAnsi="Calibri" w:cs="Calibri"/>
                    <w:i/>
                    <w:sz w:val="16"/>
                    <w:szCs w:val="16"/>
                    <w:lang w:eastAsia="en-GB"/>
                  </w:rPr>
                </w:pPr>
                <w:r w:rsidRPr="00D62941">
                  <w:rPr>
                    <w:rFonts w:ascii="Calibri" w:eastAsia="Times New Roman" w:hAnsi="Calibri" w:cs="Calibri"/>
                    <w:i/>
                    <w:sz w:val="16"/>
                    <w:szCs w:val="16"/>
                    <w:lang w:eastAsia="en-GB"/>
                  </w:rPr>
                  <w:t>Assignments will not be accepted without P number</w:t>
                </w:r>
              </w:p>
              <w:p w14:paraId="0617950B" w14:textId="77777777" w:rsidR="00D62941" w:rsidRPr="00D62941" w:rsidRDefault="00D62941" w:rsidP="00D62941">
                <w:pPr>
                  <w:spacing w:before="120" w:after="120" w:line="240" w:lineRule="auto"/>
                  <w:jc w:val="both"/>
                  <w:rPr>
                    <w:rFonts w:ascii="Calibri" w:eastAsia="Times New Roman" w:hAnsi="Calibri" w:cs="Arial"/>
                    <w:b/>
                    <w:lang w:eastAsia="en-GB"/>
                  </w:rPr>
                </w:pPr>
              </w:p>
            </w:tc>
          </w:tr>
          <w:tr w:rsidR="00D62941" w:rsidRPr="00D62941" w14:paraId="7086A901" w14:textId="77777777" w:rsidTr="00D62941">
            <w:tc>
              <w:tcPr>
                <w:tcW w:w="1809" w:type="dxa"/>
                <w:shd w:val="clear" w:color="auto" w:fill="D9D9D9"/>
              </w:tcPr>
              <w:p w14:paraId="6B21DBDF"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lang w:eastAsia="en-GB"/>
                  </w:rPr>
                  <w:t>Programme:</w:t>
                </w:r>
              </w:p>
            </w:tc>
            <w:tc>
              <w:tcPr>
                <w:tcW w:w="4065" w:type="dxa"/>
                <w:gridSpan w:val="3"/>
                <w:vAlign w:val="center"/>
              </w:tcPr>
              <w:p w14:paraId="0CFCE5B0" w14:textId="77777777" w:rsidR="00D62941" w:rsidRPr="00D62941" w:rsidRDefault="00D62941" w:rsidP="00D62941">
                <w:pPr>
                  <w:tabs>
                    <w:tab w:val="center" w:pos="4236"/>
                  </w:tabs>
                  <w:spacing w:after="0" w:line="240" w:lineRule="auto"/>
                  <w:rPr>
                    <w:rFonts w:ascii="Calibri" w:eastAsia="Times New Roman" w:hAnsi="Calibri" w:cs="Arial"/>
                    <w:b/>
                    <w:lang w:eastAsia="en-GB"/>
                  </w:rPr>
                </w:pPr>
                <w:r w:rsidRPr="00D62941">
                  <w:rPr>
                    <w:rFonts w:ascii="Calibri" w:eastAsia="Times New Roman" w:hAnsi="Calibri" w:cs="Arial"/>
                    <w:b/>
                    <w:lang w:eastAsia="en-GB"/>
                  </w:rPr>
                  <w:t>MArts(Hons) Creative Computer Games Design</w:t>
                </w:r>
              </w:p>
            </w:tc>
            <w:tc>
              <w:tcPr>
                <w:tcW w:w="2613" w:type="dxa"/>
                <w:gridSpan w:val="2"/>
                <w:shd w:val="clear" w:color="auto" w:fill="D9D9D9"/>
              </w:tcPr>
              <w:p w14:paraId="5D044529"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lang w:eastAsia="en-GB"/>
                  </w:rPr>
                  <w:t>Faculty/School:</w:t>
                </w:r>
              </w:p>
            </w:tc>
            <w:tc>
              <w:tcPr>
                <w:tcW w:w="2111" w:type="dxa"/>
                <w:gridSpan w:val="2"/>
                <w:vAlign w:val="center"/>
              </w:tcPr>
              <w:p w14:paraId="07DE26E4" w14:textId="77777777" w:rsidR="00D62941" w:rsidRPr="00D62941" w:rsidRDefault="00D62941" w:rsidP="00D62941">
                <w:pPr>
                  <w:spacing w:after="0" w:line="240" w:lineRule="auto"/>
                  <w:rPr>
                    <w:rFonts w:ascii="Calibri" w:eastAsia="Times New Roman" w:hAnsi="Calibri" w:cs="Arial"/>
                    <w:b/>
                    <w:lang w:eastAsia="en-GB"/>
                  </w:rPr>
                </w:pPr>
                <w:r w:rsidRPr="00D62941">
                  <w:rPr>
                    <w:rFonts w:ascii="Calibri" w:eastAsia="Times New Roman" w:hAnsi="Calibri" w:cs="Arial"/>
                    <w:b/>
                    <w:lang w:eastAsia="en-GB"/>
                  </w:rPr>
                  <w:t>FAD/SGDA</w:t>
                </w:r>
              </w:p>
            </w:tc>
          </w:tr>
          <w:tr w:rsidR="00D62941" w:rsidRPr="00D62941" w14:paraId="5EE24BA0" w14:textId="77777777" w:rsidTr="00D62941">
            <w:tc>
              <w:tcPr>
                <w:tcW w:w="1809" w:type="dxa"/>
                <w:shd w:val="clear" w:color="auto" w:fill="D9D9D9"/>
              </w:tcPr>
              <w:p w14:paraId="790E83B2"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lang w:eastAsia="en-GB"/>
                  </w:rPr>
                  <w:t>Module:</w:t>
                </w:r>
              </w:p>
            </w:tc>
            <w:tc>
              <w:tcPr>
                <w:tcW w:w="4065" w:type="dxa"/>
                <w:gridSpan w:val="3"/>
                <w:shd w:val="clear" w:color="auto" w:fill="auto"/>
                <w:vAlign w:val="center"/>
              </w:tcPr>
              <w:p w14:paraId="3CDF3914"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lang w:eastAsia="en-GB"/>
                  </w:rPr>
                  <w:t>Game Design &amp; Critical Analysis</w:t>
                </w:r>
              </w:p>
            </w:tc>
            <w:tc>
              <w:tcPr>
                <w:tcW w:w="2613" w:type="dxa"/>
                <w:gridSpan w:val="2"/>
                <w:shd w:val="clear" w:color="auto" w:fill="D9D9D9"/>
              </w:tcPr>
              <w:p w14:paraId="5A9D8004"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lang w:eastAsia="en-GB"/>
                  </w:rPr>
                  <w:t>Module Level (4, 5, 6, 7):</w:t>
                </w:r>
              </w:p>
            </w:tc>
            <w:tc>
              <w:tcPr>
                <w:tcW w:w="2111" w:type="dxa"/>
                <w:gridSpan w:val="2"/>
                <w:shd w:val="clear" w:color="auto" w:fill="auto"/>
                <w:vAlign w:val="center"/>
              </w:tcPr>
              <w:p w14:paraId="67450BCB"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lang w:eastAsia="en-GB"/>
                  </w:rPr>
                  <w:t>6</w:t>
                </w:r>
              </w:p>
            </w:tc>
          </w:tr>
          <w:tr w:rsidR="00D62941" w:rsidRPr="00D62941" w14:paraId="7FBEFD57" w14:textId="77777777" w:rsidTr="00D62941">
            <w:tc>
              <w:tcPr>
                <w:tcW w:w="1809" w:type="dxa"/>
                <w:shd w:val="clear" w:color="auto" w:fill="D9D9D9"/>
              </w:tcPr>
              <w:p w14:paraId="2A7C3402"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lang w:eastAsia="en-GB"/>
                  </w:rPr>
                  <w:t>Module code:</w:t>
                </w:r>
              </w:p>
            </w:tc>
            <w:tc>
              <w:tcPr>
                <w:tcW w:w="4065" w:type="dxa"/>
                <w:gridSpan w:val="3"/>
                <w:vAlign w:val="center"/>
              </w:tcPr>
              <w:p w14:paraId="79E4065E"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bCs/>
                    <w:color w:val="000000"/>
                    <w:shd w:val="clear" w:color="auto" w:fill="FFFFFF"/>
                    <w:lang w:eastAsia="en-GB"/>
                  </w:rPr>
                  <w:t>M6X02045</w:t>
                </w:r>
              </w:p>
            </w:tc>
            <w:tc>
              <w:tcPr>
                <w:tcW w:w="2613" w:type="dxa"/>
                <w:gridSpan w:val="2"/>
                <w:shd w:val="clear" w:color="auto" w:fill="D9D9D9"/>
              </w:tcPr>
              <w:p w14:paraId="3BD53597" w14:textId="77777777" w:rsidR="00D62941" w:rsidRPr="00D62941" w:rsidRDefault="00D62941" w:rsidP="00D62941">
                <w:pPr>
                  <w:keepNext/>
                  <w:spacing w:after="0" w:line="240" w:lineRule="auto"/>
                  <w:jc w:val="both"/>
                  <w:outlineLvl w:val="1"/>
                  <w:rPr>
                    <w:rFonts w:ascii="Calibri" w:eastAsia="Times New Roman" w:hAnsi="Calibri" w:cs="Arial"/>
                    <w:b/>
                    <w:lang w:eastAsia="en-GB"/>
                  </w:rPr>
                </w:pPr>
                <w:bookmarkStart w:id="0" w:name="_Toc500243561"/>
                <w:bookmarkStart w:id="1" w:name="_Toc500537483"/>
                <w:bookmarkStart w:id="2" w:name="_Toc500537618"/>
                <w:r w:rsidRPr="00D62941">
                  <w:rPr>
                    <w:rFonts w:ascii="Calibri" w:eastAsia="Times New Roman" w:hAnsi="Calibri" w:cs="Arial"/>
                    <w:b/>
                    <w:lang w:eastAsia="en-GB"/>
                  </w:rPr>
                  <w:t>Contribution to Overall</w:t>
                </w:r>
                <w:bookmarkEnd w:id="0"/>
                <w:bookmarkEnd w:id="1"/>
                <w:bookmarkEnd w:id="2"/>
              </w:p>
              <w:p w14:paraId="7D75BBFE" w14:textId="77777777" w:rsidR="00D62941" w:rsidRPr="00D62941" w:rsidRDefault="00D62941" w:rsidP="00D62941">
                <w:pPr>
                  <w:spacing w:after="0" w:line="240" w:lineRule="auto"/>
                  <w:rPr>
                    <w:rFonts w:ascii="Calibri" w:eastAsia="Times New Roman" w:hAnsi="Calibri" w:cs="Arial"/>
                    <w:b/>
                    <w:lang w:eastAsia="en-GB"/>
                  </w:rPr>
                </w:pPr>
                <w:r w:rsidRPr="00D62941">
                  <w:rPr>
                    <w:rFonts w:ascii="Calibri" w:eastAsia="Times New Roman" w:hAnsi="Calibri" w:cs="Arial"/>
                    <w:b/>
                    <w:lang w:eastAsia="en-GB"/>
                  </w:rPr>
                  <w:t>Module Assessment (%):</w:t>
                </w:r>
              </w:p>
            </w:tc>
            <w:tc>
              <w:tcPr>
                <w:tcW w:w="2111" w:type="dxa"/>
                <w:gridSpan w:val="2"/>
                <w:vAlign w:val="center"/>
              </w:tcPr>
              <w:p w14:paraId="28B9ECD2" w14:textId="77777777" w:rsidR="00D62941" w:rsidRPr="00D62941" w:rsidRDefault="00D62941" w:rsidP="00D62941">
                <w:pPr>
                  <w:spacing w:after="0" w:line="240" w:lineRule="auto"/>
                  <w:rPr>
                    <w:rFonts w:ascii="Calibri" w:eastAsia="Times New Roman" w:hAnsi="Calibri" w:cs="Arial"/>
                    <w:b/>
                    <w:lang w:eastAsia="en-GB"/>
                  </w:rPr>
                </w:pPr>
                <w:r w:rsidRPr="00D62941">
                  <w:rPr>
                    <w:rFonts w:ascii="Calibri" w:eastAsia="Times New Roman" w:hAnsi="Calibri" w:cs="Arial"/>
                    <w:b/>
                    <w:lang w:eastAsia="en-GB"/>
                  </w:rPr>
                  <w:t>100%</w:t>
                </w:r>
              </w:p>
            </w:tc>
          </w:tr>
          <w:tr w:rsidR="00D62941" w:rsidRPr="00D62941" w14:paraId="18285AEC" w14:textId="77777777" w:rsidTr="00D62941">
            <w:tc>
              <w:tcPr>
                <w:tcW w:w="1809" w:type="dxa"/>
                <w:tcBorders>
                  <w:bottom w:val="single" w:sz="4" w:space="0" w:color="auto"/>
                </w:tcBorders>
                <w:shd w:val="clear" w:color="auto" w:fill="D9D9D9"/>
              </w:tcPr>
              <w:p w14:paraId="5D09F6A1"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lang w:eastAsia="en-GB"/>
                  </w:rPr>
                  <w:t>Lecturer:</w:t>
                </w:r>
              </w:p>
            </w:tc>
            <w:tc>
              <w:tcPr>
                <w:tcW w:w="4065" w:type="dxa"/>
                <w:gridSpan w:val="3"/>
                <w:tcBorders>
                  <w:bottom w:val="single" w:sz="4" w:space="0" w:color="auto"/>
                </w:tcBorders>
              </w:tcPr>
              <w:p w14:paraId="62475A6C"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lang w:eastAsia="en-GB"/>
                  </w:rPr>
                  <w:t>J. Carroll</w:t>
                </w:r>
              </w:p>
            </w:tc>
            <w:tc>
              <w:tcPr>
                <w:tcW w:w="2613" w:type="dxa"/>
                <w:gridSpan w:val="2"/>
                <w:tcBorders>
                  <w:bottom w:val="single" w:sz="4" w:space="0" w:color="auto"/>
                </w:tcBorders>
                <w:shd w:val="clear" w:color="auto" w:fill="D9D9D9"/>
              </w:tcPr>
              <w:p w14:paraId="6664DC90"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lang w:eastAsia="en-GB"/>
                  </w:rPr>
                  <w:t>Internal Verifier:</w:t>
                </w:r>
              </w:p>
            </w:tc>
            <w:tc>
              <w:tcPr>
                <w:tcW w:w="2111" w:type="dxa"/>
                <w:gridSpan w:val="2"/>
                <w:tcBorders>
                  <w:bottom w:val="single" w:sz="4" w:space="0" w:color="auto"/>
                </w:tcBorders>
              </w:tcPr>
              <w:p w14:paraId="466E7FC4"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lang w:eastAsia="en-GB"/>
                  </w:rPr>
                  <w:t>D. Bainton</w:t>
                </w:r>
              </w:p>
            </w:tc>
          </w:tr>
          <w:tr w:rsidR="00D62941" w:rsidRPr="00D62941" w14:paraId="7ACD5397" w14:textId="77777777" w:rsidTr="00D62941">
            <w:tc>
              <w:tcPr>
                <w:tcW w:w="1809" w:type="dxa"/>
                <w:tcBorders>
                  <w:bottom w:val="single" w:sz="4" w:space="0" w:color="auto"/>
                </w:tcBorders>
                <w:shd w:val="clear" w:color="auto" w:fill="D9D9D9"/>
              </w:tcPr>
              <w:p w14:paraId="5F34C59B"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lang w:eastAsia="en-GB"/>
                  </w:rPr>
                  <w:t>Assignment Title:</w:t>
                </w:r>
              </w:p>
            </w:tc>
            <w:tc>
              <w:tcPr>
                <w:tcW w:w="4065" w:type="dxa"/>
                <w:gridSpan w:val="3"/>
                <w:tcBorders>
                  <w:bottom w:val="single" w:sz="4" w:space="0" w:color="auto"/>
                </w:tcBorders>
              </w:tcPr>
              <w:p w14:paraId="068DBC28"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lang w:eastAsia="en-GB"/>
                  </w:rPr>
                  <w:t>Written Analysis</w:t>
                </w:r>
              </w:p>
            </w:tc>
            <w:tc>
              <w:tcPr>
                <w:tcW w:w="2613" w:type="dxa"/>
                <w:gridSpan w:val="2"/>
                <w:tcBorders>
                  <w:bottom w:val="single" w:sz="4" w:space="0" w:color="auto"/>
                </w:tcBorders>
                <w:shd w:val="clear" w:color="auto" w:fill="D9D9D9"/>
              </w:tcPr>
              <w:p w14:paraId="0677ECC7"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lang w:eastAsia="en-GB"/>
                  </w:rPr>
                  <w:t>Assignment No (x of x):</w:t>
                </w:r>
              </w:p>
            </w:tc>
            <w:tc>
              <w:tcPr>
                <w:tcW w:w="2111" w:type="dxa"/>
                <w:gridSpan w:val="2"/>
                <w:tcBorders>
                  <w:bottom w:val="single" w:sz="4" w:space="0" w:color="auto"/>
                </w:tcBorders>
              </w:tcPr>
              <w:p w14:paraId="41C34225"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lang w:eastAsia="en-GB"/>
                  </w:rPr>
                  <w:t>1 of 1</w:t>
                </w:r>
              </w:p>
            </w:tc>
          </w:tr>
          <w:tr w:rsidR="00D62941" w:rsidRPr="00D62941" w14:paraId="4C6F5C1F" w14:textId="77777777" w:rsidTr="00BD1832">
            <w:trPr>
              <w:trHeight w:val="362"/>
            </w:trPr>
            <w:tc>
              <w:tcPr>
                <w:tcW w:w="1809" w:type="dxa"/>
                <w:tcBorders>
                  <w:top w:val="single" w:sz="4" w:space="0" w:color="auto"/>
                  <w:left w:val="nil"/>
                  <w:bottom w:val="single" w:sz="4" w:space="0" w:color="auto"/>
                  <w:right w:val="nil"/>
                </w:tcBorders>
                <w:shd w:val="clear" w:color="auto" w:fill="auto"/>
              </w:tcPr>
              <w:p w14:paraId="320CB301" w14:textId="77777777" w:rsidR="00D62941" w:rsidRPr="00D62941" w:rsidRDefault="00D62941" w:rsidP="00D62941">
                <w:pPr>
                  <w:spacing w:before="120" w:after="120" w:line="240" w:lineRule="auto"/>
                  <w:jc w:val="both"/>
                  <w:rPr>
                    <w:rFonts w:ascii="Calibri" w:eastAsia="Times New Roman" w:hAnsi="Calibri" w:cs="Arial"/>
                    <w:b/>
                    <w:sz w:val="16"/>
                    <w:lang w:eastAsia="en-GB"/>
                  </w:rPr>
                </w:pPr>
              </w:p>
            </w:tc>
            <w:tc>
              <w:tcPr>
                <w:tcW w:w="1701" w:type="dxa"/>
                <w:tcBorders>
                  <w:top w:val="single" w:sz="4" w:space="0" w:color="auto"/>
                  <w:left w:val="nil"/>
                  <w:bottom w:val="single" w:sz="4" w:space="0" w:color="auto"/>
                  <w:right w:val="nil"/>
                </w:tcBorders>
                <w:shd w:val="clear" w:color="auto" w:fill="auto"/>
              </w:tcPr>
              <w:p w14:paraId="2C3BFD9D" w14:textId="77777777" w:rsidR="00D62941" w:rsidRPr="00D62941" w:rsidRDefault="00D62941" w:rsidP="00D62941">
                <w:pPr>
                  <w:spacing w:before="120" w:after="120" w:line="240" w:lineRule="auto"/>
                  <w:jc w:val="both"/>
                  <w:rPr>
                    <w:rFonts w:ascii="Calibri" w:eastAsia="Times New Roman" w:hAnsi="Calibri" w:cs="Arial"/>
                    <w:b/>
                    <w:sz w:val="16"/>
                    <w:lang w:eastAsia="en-GB"/>
                  </w:rPr>
                </w:pPr>
              </w:p>
            </w:tc>
            <w:tc>
              <w:tcPr>
                <w:tcW w:w="1843" w:type="dxa"/>
                <w:tcBorders>
                  <w:top w:val="single" w:sz="4" w:space="0" w:color="auto"/>
                  <w:left w:val="nil"/>
                  <w:bottom w:val="single" w:sz="4" w:space="0" w:color="auto"/>
                  <w:right w:val="nil"/>
                </w:tcBorders>
                <w:shd w:val="clear" w:color="auto" w:fill="auto"/>
              </w:tcPr>
              <w:p w14:paraId="147D381F" w14:textId="77777777" w:rsidR="00D62941" w:rsidRPr="00D62941" w:rsidRDefault="00D62941" w:rsidP="00D62941">
                <w:pPr>
                  <w:spacing w:before="120" w:after="120" w:line="240" w:lineRule="auto"/>
                  <w:jc w:val="both"/>
                  <w:rPr>
                    <w:rFonts w:ascii="Calibri" w:eastAsia="Times New Roman" w:hAnsi="Calibri" w:cs="Arial"/>
                    <w:b/>
                    <w:sz w:val="16"/>
                    <w:lang w:eastAsia="en-GB"/>
                  </w:rPr>
                </w:pPr>
              </w:p>
            </w:tc>
            <w:tc>
              <w:tcPr>
                <w:tcW w:w="1712" w:type="dxa"/>
                <w:gridSpan w:val="2"/>
                <w:tcBorders>
                  <w:top w:val="single" w:sz="4" w:space="0" w:color="auto"/>
                  <w:left w:val="nil"/>
                  <w:bottom w:val="single" w:sz="4" w:space="0" w:color="auto"/>
                  <w:right w:val="nil"/>
                </w:tcBorders>
                <w:shd w:val="clear" w:color="auto" w:fill="auto"/>
              </w:tcPr>
              <w:p w14:paraId="22DEA6B3" w14:textId="77777777" w:rsidR="00D62941" w:rsidRPr="00D62941" w:rsidRDefault="00D62941" w:rsidP="00D62941">
                <w:pPr>
                  <w:spacing w:before="120" w:after="120" w:line="240" w:lineRule="auto"/>
                  <w:jc w:val="both"/>
                  <w:rPr>
                    <w:rFonts w:ascii="Calibri" w:eastAsia="Times New Roman" w:hAnsi="Calibri" w:cs="Arial"/>
                    <w:b/>
                    <w:sz w:val="16"/>
                    <w:lang w:eastAsia="en-GB"/>
                  </w:rPr>
                </w:pPr>
              </w:p>
            </w:tc>
            <w:tc>
              <w:tcPr>
                <w:tcW w:w="1766" w:type="dxa"/>
                <w:gridSpan w:val="2"/>
                <w:tcBorders>
                  <w:top w:val="single" w:sz="4" w:space="0" w:color="auto"/>
                  <w:left w:val="nil"/>
                  <w:bottom w:val="single" w:sz="4" w:space="0" w:color="auto"/>
                  <w:right w:val="nil"/>
                </w:tcBorders>
                <w:shd w:val="clear" w:color="auto" w:fill="auto"/>
              </w:tcPr>
              <w:p w14:paraId="52ADE5A9" w14:textId="77777777" w:rsidR="00D62941" w:rsidRPr="00D62941" w:rsidRDefault="00D62941" w:rsidP="00D62941">
                <w:pPr>
                  <w:spacing w:before="120" w:after="120" w:line="240" w:lineRule="auto"/>
                  <w:jc w:val="both"/>
                  <w:rPr>
                    <w:rFonts w:ascii="Calibri" w:eastAsia="Times New Roman" w:hAnsi="Calibri" w:cs="Arial"/>
                    <w:b/>
                    <w:sz w:val="16"/>
                    <w:lang w:eastAsia="en-GB"/>
                  </w:rPr>
                </w:pPr>
              </w:p>
            </w:tc>
            <w:tc>
              <w:tcPr>
                <w:tcW w:w="1767" w:type="dxa"/>
                <w:tcBorders>
                  <w:top w:val="single" w:sz="4" w:space="0" w:color="auto"/>
                  <w:left w:val="nil"/>
                  <w:bottom w:val="single" w:sz="4" w:space="0" w:color="auto"/>
                  <w:right w:val="nil"/>
                </w:tcBorders>
                <w:shd w:val="clear" w:color="auto" w:fill="auto"/>
              </w:tcPr>
              <w:p w14:paraId="74506CEB" w14:textId="77777777" w:rsidR="00D62941" w:rsidRPr="00D62941" w:rsidRDefault="00D62941" w:rsidP="00D62941">
                <w:pPr>
                  <w:spacing w:before="120" w:after="120" w:line="240" w:lineRule="auto"/>
                  <w:jc w:val="both"/>
                  <w:rPr>
                    <w:rFonts w:ascii="Calibri" w:eastAsia="Times New Roman" w:hAnsi="Calibri" w:cs="Arial"/>
                    <w:b/>
                    <w:sz w:val="16"/>
                    <w:lang w:eastAsia="en-GB"/>
                  </w:rPr>
                </w:pPr>
              </w:p>
            </w:tc>
          </w:tr>
          <w:tr w:rsidR="00D62941" w:rsidRPr="00D62941" w14:paraId="083E18D9" w14:textId="77777777" w:rsidTr="00D62941">
            <w:tc>
              <w:tcPr>
                <w:tcW w:w="1809" w:type="dxa"/>
                <w:tcBorders>
                  <w:top w:val="single" w:sz="4" w:space="0" w:color="auto"/>
                </w:tcBorders>
                <w:shd w:val="clear" w:color="auto" w:fill="D9D9D9"/>
              </w:tcPr>
              <w:p w14:paraId="672DE8B3"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Arial"/>
                    <w:b/>
                    <w:lang w:eastAsia="en-GB"/>
                  </w:rPr>
                  <w:t>Hand Out Date:</w:t>
                </w:r>
              </w:p>
            </w:tc>
            <w:tc>
              <w:tcPr>
                <w:tcW w:w="1701" w:type="dxa"/>
                <w:tcBorders>
                  <w:top w:val="single" w:sz="4" w:space="0" w:color="auto"/>
                </w:tcBorders>
                <w:shd w:val="clear" w:color="auto" w:fill="auto"/>
              </w:tcPr>
              <w:p w14:paraId="67451A41"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Times New Roman"/>
                    <w:b/>
                    <w:szCs w:val="20"/>
                    <w:lang w:eastAsia="en-GB"/>
                  </w:rPr>
                  <w:t xml:space="preserve"> October 2017</w:t>
                </w:r>
              </w:p>
            </w:tc>
            <w:tc>
              <w:tcPr>
                <w:tcW w:w="1843" w:type="dxa"/>
                <w:tcBorders>
                  <w:top w:val="single" w:sz="4" w:space="0" w:color="auto"/>
                </w:tcBorders>
                <w:shd w:val="clear" w:color="auto" w:fill="D9D9D9"/>
              </w:tcPr>
              <w:p w14:paraId="610D19C9"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Times New Roman"/>
                    <w:b/>
                    <w:szCs w:val="20"/>
                    <w:lang w:eastAsia="en-GB"/>
                  </w:rPr>
                  <w:t>Submission Date:</w:t>
                </w:r>
              </w:p>
            </w:tc>
            <w:tc>
              <w:tcPr>
                <w:tcW w:w="1712" w:type="dxa"/>
                <w:gridSpan w:val="2"/>
                <w:tcBorders>
                  <w:top w:val="single" w:sz="4" w:space="0" w:color="auto"/>
                </w:tcBorders>
                <w:shd w:val="clear" w:color="auto" w:fill="auto"/>
              </w:tcPr>
              <w:p w14:paraId="4EA31C9E"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Times New Roman"/>
                    <w:b/>
                    <w:szCs w:val="20"/>
                    <w:lang w:eastAsia="en-GB"/>
                  </w:rPr>
                  <w:t>15/12/2017</w:t>
                </w:r>
              </w:p>
            </w:tc>
            <w:tc>
              <w:tcPr>
                <w:tcW w:w="1766" w:type="dxa"/>
                <w:gridSpan w:val="2"/>
                <w:tcBorders>
                  <w:top w:val="single" w:sz="4" w:space="0" w:color="auto"/>
                </w:tcBorders>
                <w:shd w:val="clear" w:color="auto" w:fill="D9D9D9"/>
              </w:tcPr>
              <w:p w14:paraId="628DC91D"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Times New Roman"/>
                    <w:b/>
                    <w:szCs w:val="20"/>
                    <w:lang w:eastAsia="en-GB"/>
                  </w:rPr>
                  <w:t>Feedback Date:</w:t>
                </w:r>
              </w:p>
            </w:tc>
            <w:tc>
              <w:tcPr>
                <w:tcW w:w="1767" w:type="dxa"/>
                <w:tcBorders>
                  <w:top w:val="single" w:sz="4" w:space="0" w:color="auto"/>
                </w:tcBorders>
                <w:shd w:val="clear" w:color="auto" w:fill="auto"/>
              </w:tcPr>
              <w:p w14:paraId="74695711" w14:textId="77777777" w:rsidR="00D62941" w:rsidRPr="00D62941" w:rsidRDefault="00D62941" w:rsidP="00D62941">
                <w:pPr>
                  <w:spacing w:before="120" w:after="120" w:line="240" w:lineRule="auto"/>
                  <w:jc w:val="both"/>
                  <w:rPr>
                    <w:rFonts w:ascii="Calibri" w:eastAsia="Times New Roman" w:hAnsi="Calibri" w:cs="Arial"/>
                    <w:b/>
                    <w:lang w:eastAsia="en-GB"/>
                  </w:rPr>
                </w:pPr>
                <w:r w:rsidRPr="00D62941">
                  <w:rPr>
                    <w:rFonts w:ascii="Calibri" w:eastAsia="Times New Roman" w:hAnsi="Calibri" w:cs="Times New Roman"/>
                    <w:b/>
                    <w:szCs w:val="20"/>
                    <w:lang w:eastAsia="en-GB"/>
                  </w:rPr>
                  <w:t>By 02.02.18</w:t>
                </w:r>
              </w:p>
            </w:tc>
          </w:tr>
        </w:tbl>
        <w:p w14:paraId="514BDF13" w14:textId="77777777" w:rsidR="00D62941" w:rsidRPr="00D62941" w:rsidRDefault="00D62941" w:rsidP="00D62941">
          <w:pPr>
            <w:spacing w:after="0" w:line="240" w:lineRule="auto"/>
            <w:rPr>
              <w:rFonts w:ascii="Calibri" w:eastAsia="Times New Roman" w:hAnsi="Calibri" w:cs="Times New Roman"/>
              <w:b/>
              <w:sz w:val="36"/>
              <w:szCs w:val="20"/>
              <w:lang w:eastAsia="en-GB"/>
            </w:rPr>
          </w:pPr>
        </w:p>
        <w:tbl>
          <w:tblPr>
            <w:tblStyle w:val="TableGrid1"/>
            <w:tblW w:w="10670" w:type="dxa"/>
            <w:tblLayout w:type="fixed"/>
            <w:tblLook w:val="04A0" w:firstRow="1" w:lastRow="0" w:firstColumn="1" w:lastColumn="0" w:noHBand="0" w:noVBand="1"/>
          </w:tblPr>
          <w:tblGrid>
            <w:gridCol w:w="1809"/>
            <w:gridCol w:w="6096"/>
            <w:gridCol w:w="1559"/>
            <w:gridCol w:w="567"/>
            <w:gridCol w:w="567"/>
            <w:gridCol w:w="72"/>
          </w:tblGrid>
          <w:tr w:rsidR="00D62941" w:rsidRPr="00D62941" w14:paraId="31E1C97A" w14:textId="77777777" w:rsidTr="00BD1832">
            <w:trPr>
              <w:gridAfter w:val="1"/>
              <w:wAfter w:w="72" w:type="dxa"/>
            </w:trPr>
            <w:tc>
              <w:tcPr>
                <w:tcW w:w="1809" w:type="dxa"/>
              </w:tcPr>
              <w:p w14:paraId="66B9B61D" w14:textId="77777777" w:rsidR="00D62941" w:rsidRPr="00D62941" w:rsidRDefault="00D62941" w:rsidP="00D62941">
                <w:pPr>
                  <w:spacing w:before="120" w:after="120"/>
                  <w:jc w:val="both"/>
                  <w:rPr>
                    <w:rFonts w:ascii="Calibri" w:hAnsi="Calibri" w:cs="Arial"/>
                    <w:b/>
                  </w:rPr>
                </w:pPr>
                <w:r w:rsidRPr="00D62941">
                  <w:rPr>
                    <w:rFonts w:ascii="Calibri" w:hAnsi="Calibri" w:cs="Arial"/>
                    <w:b/>
                  </w:rPr>
                  <w:t>Referencing:</w:t>
                </w:r>
              </w:p>
            </w:tc>
            <w:tc>
              <w:tcPr>
                <w:tcW w:w="8789" w:type="dxa"/>
                <w:gridSpan w:val="4"/>
              </w:tcPr>
              <w:p w14:paraId="7D8C6B0C" w14:textId="77777777" w:rsidR="00D62941" w:rsidRPr="00D62941" w:rsidRDefault="00D62941" w:rsidP="00D62941">
                <w:pPr>
                  <w:spacing w:before="120" w:after="120"/>
                  <w:jc w:val="both"/>
                  <w:rPr>
                    <w:rFonts w:ascii="Calibri" w:hAnsi="Calibri" w:cs="Arial"/>
                  </w:rPr>
                </w:pPr>
                <w:r w:rsidRPr="00D62941">
                  <w:rPr>
                    <w:rFonts w:ascii="Calibri" w:hAnsi="Calibri" w:cs="Arial"/>
                    <w:b/>
                  </w:rPr>
                  <w:t>Written coursework submissions:</w:t>
                </w:r>
                <w:r w:rsidRPr="00D62941">
                  <w:rPr>
                    <w:rFonts w:ascii="Calibri" w:hAnsi="Calibri" w:cs="Arial"/>
                  </w:rPr>
                  <w:t xml:space="preserve"> 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62941">
                  <w:rPr>
                    <w:rFonts w:ascii="Calibri" w:hAnsi="Calibri" w:cs="Arial"/>
                    <w:i/>
                  </w:rPr>
                  <w:t xml:space="preserve"> </w:t>
                </w:r>
                <w:r w:rsidRPr="00D62941">
                  <w:rPr>
                    <w:rFonts w:ascii="Calibri" w:hAnsi="Calibri" w:cs="Arial"/>
                  </w:rPr>
                  <w:t>title of book, edition, publisher: place of publication).  Harvard or APA referencing systems is accepted.</w:t>
                </w:r>
              </w:p>
              <w:p w14:paraId="0EF39683" w14:textId="77777777" w:rsidR="00D62941" w:rsidRPr="00D62941" w:rsidRDefault="00D62941" w:rsidP="00D62941">
                <w:pPr>
                  <w:spacing w:before="120" w:after="120"/>
                  <w:jc w:val="both"/>
                  <w:rPr>
                    <w:rFonts w:ascii="Calibri" w:hAnsi="Calibri" w:cs="Arial"/>
                  </w:rPr>
                </w:pPr>
                <w:r w:rsidRPr="00D62941">
                  <w:rPr>
                    <w:rFonts w:ascii="Calibri" w:hAnsi="Calibri" w:cs="Arial"/>
                    <w:b/>
                  </w:rPr>
                  <w:t>Practical coursework submissions:</w:t>
                </w:r>
                <w:r w:rsidRPr="00D62941">
                  <w:rPr>
                    <w:rFonts w:ascii="Calibri" w:hAnsi="Calibri" w:cs="Arial"/>
                  </w:rPr>
                  <w:t xml:space="preserve"> You must give credit to designers or artists whose work you have used to inspire your own.  Where specific designs or images have been used in your development work you must indicate the name of the ‘author’ and details of the source of the work (e.g. book, journal, website etc.).</w:t>
                </w:r>
              </w:p>
            </w:tc>
          </w:tr>
          <w:tr w:rsidR="00D62941" w:rsidRPr="00D62941" w14:paraId="595688FA" w14:textId="77777777" w:rsidTr="00BD1832">
            <w:trPr>
              <w:gridAfter w:val="1"/>
              <w:wAfter w:w="72" w:type="dxa"/>
            </w:trPr>
            <w:tc>
              <w:tcPr>
                <w:tcW w:w="1809" w:type="dxa"/>
              </w:tcPr>
              <w:p w14:paraId="3DFB1567" w14:textId="77777777" w:rsidR="00D62941" w:rsidRPr="00D62941" w:rsidRDefault="00D62941" w:rsidP="00D62941">
                <w:pPr>
                  <w:spacing w:before="120" w:after="120"/>
                  <w:jc w:val="both"/>
                  <w:rPr>
                    <w:rFonts w:ascii="Calibri" w:hAnsi="Calibri" w:cs="Arial"/>
                    <w:b/>
                  </w:rPr>
                </w:pPr>
                <w:r w:rsidRPr="00D62941">
                  <w:rPr>
                    <w:rFonts w:ascii="Calibri" w:hAnsi="Calibri" w:cs="Arial"/>
                    <w:b/>
                  </w:rPr>
                  <w:t>Disclosure:</w:t>
                </w:r>
              </w:p>
            </w:tc>
            <w:tc>
              <w:tcPr>
                <w:tcW w:w="8789" w:type="dxa"/>
                <w:gridSpan w:val="4"/>
              </w:tcPr>
              <w:p w14:paraId="6470E037" w14:textId="77777777" w:rsidR="00D62941" w:rsidRPr="00D62941" w:rsidRDefault="00D62941" w:rsidP="00D62941">
                <w:pPr>
                  <w:spacing w:before="120" w:after="120"/>
                  <w:jc w:val="both"/>
                  <w:rPr>
                    <w:rFonts w:ascii="Calibri" w:hAnsi="Calibri" w:cs="Arial"/>
                    <w:b/>
                  </w:rPr>
                </w:pPr>
                <w:r w:rsidRPr="00D62941">
                  <w:rPr>
                    <w:rFonts w:ascii="Calibri" w:hAnsi="Calibri" w:cs="Arial"/>
                  </w:rPr>
                  <w:t>I declare that this assignment is all my own work and that I have acknowledged all materials used from the published or unpublished works of other people. All references have been duly cited.</w:t>
                </w:r>
              </w:p>
            </w:tc>
          </w:tr>
          <w:tr w:rsidR="00D62941" w:rsidRPr="00D62941" w14:paraId="189FD3DE" w14:textId="77777777" w:rsidTr="00BD1832">
            <w:trPr>
              <w:gridAfter w:val="1"/>
              <w:wAfter w:w="72" w:type="dxa"/>
            </w:trPr>
            <w:tc>
              <w:tcPr>
                <w:tcW w:w="1809" w:type="dxa"/>
              </w:tcPr>
              <w:p w14:paraId="67D1C758" w14:textId="77777777" w:rsidR="00D62941" w:rsidRPr="00D62941" w:rsidRDefault="00D62941" w:rsidP="00D62941">
                <w:pPr>
                  <w:spacing w:before="120" w:after="120"/>
                  <w:jc w:val="both"/>
                  <w:rPr>
                    <w:rFonts w:ascii="Calibri" w:hAnsi="Calibri" w:cs="Arial"/>
                    <w:b/>
                  </w:rPr>
                </w:pPr>
                <w:r w:rsidRPr="00D62941">
                  <w:rPr>
                    <w:rFonts w:ascii="Calibri" w:hAnsi="Calibri" w:cs="Arial"/>
                    <w:b/>
                  </w:rPr>
                  <w:t>Student’s Signature:</w:t>
                </w:r>
              </w:p>
            </w:tc>
            <w:tc>
              <w:tcPr>
                <w:tcW w:w="6096" w:type="dxa"/>
              </w:tcPr>
              <w:p w14:paraId="75D963B7" w14:textId="276D6C4B" w:rsidR="00D62941" w:rsidRDefault="00D62941" w:rsidP="00D62941">
                <w:pPr>
                  <w:jc w:val="center"/>
                  <w:rPr>
                    <w:rFonts w:ascii="Calibri" w:hAnsi="Calibri" w:cs="Arial"/>
                    <w:b/>
                  </w:rPr>
                </w:pPr>
                <w:r>
                  <w:rPr>
                    <w:noProof/>
                  </w:rPr>
                  <w:drawing>
                    <wp:anchor distT="0" distB="0" distL="114300" distR="114300" simplePos="0" relativeHeight="251666432" behindDoc="1" locked="0" layoutInCell="1" allowOverlap="1" wp14:anchorId="19A5F1AD" wp14:editId="2B4C64B2">
                      <wp:simplePos x="0" y="0"/>
                      <wp:positionH relativeFrom="column">
                        <wp:posOffset>1395531</wp:posOffset>
                      </wp:positionH>
                      <wp:positionV relativeFrom="paragraph">
                        <wp:posOffset>122859</wp:posOffset>
                      </wp:positionV>
                      <wp:extent cx="691277" cy="314476"/>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91277" cy="314476"/>
                              </a:xfrm>
                              <a:prstGeom prst="rect">
                                <a:avLst/>
                              </a:prstGeom>
                            </pic:spPr>
                          </pic:pic>
                        </a:graphicData>
                      </a:graphic>
                      <wp14:sizeRelH relativeFrom="margin">
                        <wp14:pctWidth>0</wp14:pctWidth>
                      </wp14:sizeRelH>
                      <wp14:sizeRelV relativeFrom="margin">
                        <wp14:pctHeight>0</wp14:pctHeight>
                      </wp14:sizeRelV>
                    </wp:anchor>
                  </w:drawing>
                </w:r>
                <w:r w:rsidRPr="00D62941">
                  <w:rPr>
                    <w:rFonts w:ascii="Calibri" w:hAnsi="Calibri" w:cs="Calibri"/>
                    <w:i/>
                    <w:sz w:val="16"/>
                    <w:szCs w:val="16"/>
                  </w:rPr>
                  <w:t>Assignments will not be accepted without a signature here and date &gt;</w:t>
                </w:r>
              </w:p>
              <w:p w14:paraId="7AF7C17D" w14:textId="1603B618" w:rsidR="00D62941" w:rsidRPr="00D62941" w:rsidRDefault="00D62941" w:rsidP="00D62941">
                <w:pPr>
                  <w:tabs>
                    <w:tab w:val="left" w:pos="3999"/>
                  </w:tabs>
                  <w:rPr>
                    <w:rFonts w:ascii="Calibri" w:hAnsi="Calibri" w:cs="Arial"/>
                  </w:rPr>
                </w:pPr>
                <w:r>
                  <w:rPr>
                    <w:rFonts w:ascii="Calibri" w:hAnsi="Calibri" w:cs="Arial"/>
                  </w:rPr>
                  <w:tab/>
                </w:r>
              </w:p>
            </w:tc>
            <w:tc>
              <w:tcPr>
                <w:tcW w:w="1559" w:type="dxa"/>
              </w:tcPr>
              <w:p w14:paraId="2FD36123" w14:textId="77777777" w:rsidR="00D62941" w:rsidRPr="00D62941" w:rsidRDefault="00D62941" w:rsidP="00D62941">
                <w:pPr>
                  <w:spacing w:before="120" w:after="120"/>
                  <w:rPr>
                    <w:rFonts w:ascii="Calibri" w:hAnsi="Calibri" w:cs="Arial"/>
                    <w:b/>
                  </w:rPr>
                </w:pPr>
                <w:r w:rsidRPr="00D62941">
                  <w:rPr>
                    <w:rFonts w:ascii="Calibri" w:hAnsi="Calibri" w:cs="Arial"/>
                    <w:b/>
                  </w:rPr>
                  <w:t>Date of submission:</w:t>
                </w:r>
              </w:p>
            </w:tc>
            <w:tc>
              <w:tcPr>
                <w:tcW w:w="1134" w:type="dxa"/>
                <w:gridSpan w:val="2"/>
              </w:tcPr>
              <w:p w14:paraId="5B4246B7" w14:textId="3A682211" w:rsidR="00D62941" w:rsidRPr="00D62941" w:rsidRDefault="00D62941" w:rsidP="00D62941">
                <w:pPr>
                  <w:spacing w:before="120" w:after="120"/>
                  <w:jc w:val="both"/>
                  <w:rPr>
                    <w:rFonts w:ascii="Calibri" w:hAnsi="Calibri" w:cs="Arial"/>
                    <w:b/>
                  </w:rPr>
                </w:pPr>
                <w:r>
                  <w:rPr>
                    <w:rFonts w:ascii="Calibri" w:hAnsi="Calibri" w:cs="Arial"/>
                    <w:b/>
                  </w:rPr>
                  <w:t>15/12/2017</w:t>
                </w:r>
              </w:p>
            </w:tc>
          </w:tr>
          <w:tr w:rsidR="00D62941" w:rsidRPr="00D62941" w14:paraId="6376A6C2" w14:textId="77777777" w:rsidTr="00BD1832">
            <w:trPr>
              <w:gridAfter w:val="1"/>
              <w:wAfter w:w="72" w:type="dxa"/>
              <w:trHeight w:val="1030"/>
            </w:trPr>
            <w:tc>
              <w:tcPr>
                <w:tcW w:w="9464" w:type="dxa"/>
                <w:gridSpan w:val="3"/>
                <w:vMerge w:val="restart"/>
              </w:tcPr>
              <w:p w14:paraId="468FA904" w14:textId="77777777" w:rsidR="00D62941" w:rsidRPr="00D62941" w:rsidRDefault="00D62941" w:rsidP="00D62941">
                <w:pPr>
                  <w:spacing w:before="120" w:after="120"/>
                  <w:jc w:val="both"/>
                  <w:rPr>
                    <w:rFonts w:ascii="Calibri" w:hAnsi="Calibri" w:cs="Arial"/>
                  </w:rPr>
                </w:pPr>
                <w:r w:rsidRPr="00D62941">
                  <w:rPr>
                    <w:rFonts w:ascii="Calibri" w:hAnsi="Calibri" w:cs="Arial"/>
                    <w:b/>
                  </w:rPr>
                  <w:t xml:space="preserve">Turnitin: </w:t>
                </w:r>
                <w:r w:rsidRPr="00D62941">
                  <w:rPr>
                    <w:rFonts w:ascii="Calibri" w:hAnsi="Calibri" w:cs="Arial"/>
                  </w:rPr>
                  <w:t>Lecturer to</w:t>
                </w:r>
                <w:r w:rsidRPr="00D62941">
                  <w:rPr>
                    <w:rFonts w:ascii="Calibri" w:hAnsi="Calibri" w:cs="Arial"/>
                    <w:b/>
                  </w:rPr>
                  <w:t xml:space="preserve"> </w:t>
                </w:r>
                <w:r w:rsidRPr="00D62941">
                  <w:rPr>
                    <w:rFonts w:ascii="Calibri" w:hAnsi="Calibri" w:cs="Arial"/>
                  </w:rPr>
                  <w:t xml:space="preserve">tick to indicate if an electronic version of the assignment must be submitted to Turnitin. </w:t>
                </w:r>
              </w:p>
              <w:p w14:paraId="1053CF3B" w14:textId="77777777" w:rsidR="00D62941" w:rsidRPr="00D62941" w:rsidRDefault="00D62941" w:rsidP="00D62941">
                <w:pPr>
                  <w:spacing w:before="120" w:after="120"/>
                  <w:jc w:val="both"/>
                  <w:rPr>
                    <w:rFonts w:ascii="Calibri" w:hAnsi="Calibri" w:cs="Arial"/>
                    <w:b/>
                  </w:rPr>
                </w:pPr>
                <w:r w:rsidRPr="00D62941">
                  <w:rPr>
                    <w:rFonts w:ascii="Calibri" w:hAnsi="Calibri" w:cs="Arial"/>
                  </w:rPr>
                  <w:t xml:space="preserve">If both electronic and hard copy submissions are required then both versions </w:t>
                </w:r>
                <w:r w:rsidRPr="00D62941">
                  <w:rPr>
                    <w:rFonts w:ascii="Calibri" w:hAnsi="Calibri" w:cs="Arial"/>
                    <w:b/>
                  </w:rPr>
                  <w:t>MUST</w:t>
                </w:r>
                <w:r w:rsidRPr="00D62941">
                  <w:rPr>
                    <w:rFonts w:ascii="Calibri" w:hAnsi="Calibri" w:cs="Arial"/>
                  </w:rPr>
                  <w:t xml:space="preserve"> be submitted by the same deadline.  No marks will be released until both submissions are received.</w:t>
                </w:r>
                <w:r w:rsidRPr="00D62941">
                  <w:rPr>
                    <w:rFonts w:ascii="Calibri" w:hAnsi="Calibri" w:cs="Arial"/>
                    <w:b/>
                  </w:rPr>
                  <w:t xml:space="preserve">  </w:t>
                </w:r>
              </w:p>
              <w:p w14:paraId="7A41B690" w14:textId="77777777" w:rsidR="00D62941" w:rsidRPr="00D62941" w:rsidRDefault="00D62941" w:rsidP="00D62941">
                <w:pPr>
                  <w:spacing w:before="120" w:after="120"/>
                  <w:jc w:val="both"/>
                  <w:rPr>
                    <w:rFonts w:ascii="Calibri" w:hAnsi="Calibri" w:cs="Arial"/>
                    <w:b/>
                  </w:rPr>
                </w:pPr>
                <w:r w:rsidRPr="00D62941">
                  <w:rPr>
                    <w:rFonts w:ascii="Calibri" w:hAnsi="Calibri" w:cs="Arial"/>
                    <w:b/>
                  </w:rPr>
                  <w:t xml:space="preserve">Note: the Turnitin version is the primary submission and acts as a proof of receipt for the student.  </w:t>
                </w:r>
              </w:p>
              <w:p w14:paraId="4605B1FE" w14:textId="77777777" w:rsidR="00D62941" w:rsidRPr="00D62941" w:rsidRDefault="00D62941" w:rsidP="00D62941">
                <w:pPr>
                  <w:spacing w:before="120" w:after="120"/>
                  <w:jc w:val="both"/>
                  <w:rPr>
                    <w:rFonts w:ascii="Calibri" w:hAnsi="Calibri" w:cs="Arial"/>
                    <w:b/>
                  </w:rPr>
                </w:pPr>
                <w:r w:rsidRPr="00D62941">
                  <w:rPr>
                    <w:rFonts w:ascii="Calibri" w:hAnsi="Calibri" w:cs="Arial"/>
                    <w:b/>
                  </w:rPr>
                  <w:t>A paper receipt must be completed for hard copy submissions, including portfolios and other design work.</w:t>
                </w:r>
              </w:p>
            </w:tc>
            <w:tc>
              <w:tcPr>
                <w:tcW w:w="567" w:type="dxa"/>
              </w:tcPr>
              <w:p w14:paraId="638A2487" w14:textId="77777777" w:rsidR="00D62941" w:rsidRPr="00D62941" w:rsidRDefault="00D62941" w:rsidP="00D62941">
                <w:pPr>
                  <w:spacing w:before="120" w:after="120"/>
                  <w:jc w:val="both"/>
                  <w:rPr>
                    <w:rFonts w:ascii="Calibri" w:hAnsi="Calibri" w:cs="Arial"/>
                    <w:b/>
                  </w:rPr>
                </w:pPr>
                <w:r w:rsidRPr="00D62941">
                  <w:rPr>
                    <w:rFonts w:ascii="Calibri" w:hAnsi="Calibri" w:cs="Arial"/>
                    <w:b/>
                  </w:rPr>
                  <w:t>YES</w:t>
                </w:r>
              </w:p>
            </w:tc>
            <w:tc>
              <w:tcPr>
                <w:tcW w:w="567" w:type="dxa"/>
              </w:tcPr>
              <w:p w14:paraId="45A84548" w14:textId="77777777" w:rsidR="00D62941" w:rsidRPr="00D62941" w:rsidRDefault="00D62941" w:rsidP="00D62941">
                <w:pPr>
                  <w:spacing w:before="120" w:after="120"/>
                  <w:jc w:val="center"/>
                  <w:rPr>
                    <w:rFonts w:ascii="Calibri" w:hAnsi="Calibri" w:cs="Arial"/>
                    <w:b/>
                  </w:rPr>
                </w:pPr>
                <w:r w:rsidRPr="00D62941">
                  <w:rPr>
                    <w:rFonts w:ascii="Calibri" w:hAnsi="Calibri" w:cs="Arial"/>
                    <w:b/>
                    <w:color w:val="000000"/>
                  </w:rPr>
                  <w:sym w:font="Wingdings" w:char="F0FC"/>
                </w:r>
              </w:p>
            </w:tc>
          </w:tr>
          <w:tr w:rsidR="00D62941" w:rsidRPr="00D62941" w14:paraId="3310D3C6" w14:textId="77777777" w:rsidTr="00BD1832">
            <w:trPr>
              <w:gridAfter w:val="1"/>
              <w:wAfter w:w="72" w:type="dxa"/>
              <w:trHeight w:val="570"/>
            </w:trPr>
            <w:tc>
              <w:tcPr>
                <w:tcW w:w="9464" w:type="dxa"/>
                <w:gridSpan w:val="3"/>
                <w:vMerge/>
              </w:tcPr>
              <w:p w14:paraId="59E844E1" w14:textId="77777777" w:rsidR="00D62941" w:rsidRPr="00D62941" w:rsidRDefault="00D62941" w:rsidP="00D62941">
                <w:pPr>
                  <w:spacing w:before="120" w:after="120"/>
                  <w:jc w:val="both"/>
                  <w:rPr>
                    <w:rFonts w:ascii="Calibri" w:hAnsi="Calibri" w:cs="Arial"/>
                    <w:b/>
                  </w:rPr>
                </w:pPr>
              </w:p>
            </w:tc>
            <w:tc>
              <w:tcPr>
                <w:tcW w:w="567" w:type="dxa"/>
              </w:tcPr>
              <w:p w14:paraId="3EA754DD" w14:textId="77777777" w:rsidR="00D62941" w:rsidRPr="00D62941" w:rsidRDefault="00D62941" w:rsidP="00D62941">
                <w:pPr>
                  <w:spacing w:before="120" w:after="120"/>
                  <w:jc w:val="both"/>
                  <w:rPr>
                    <w:rFonts w:ascii="Calibri" w:hAnsi="Calibri" w:cs="Arial"/>
                    <w:b/>
                  </w:rPr>
                </w:pPr>
                <w:r w:rsidRPr="00D62941">
                  <w:rPr>
                    <w:rFonts w:ascii="Calibri" w:hAnsi="Calibri" w:cs="Arial"/>
                    <w:b/>
                  </w:rPr>
                  <w:t>NO</w:t>
                </w:r>
              </w:p>
            </w:tc>
            <w:tc>
              <w:tcPr>
                <w:tcW w:w="567" w:type="dxa"/>
              </w:tcPr>
              <w:p w14:paraId="346F760E" w14:textId="77777777" w:rsidR="00D62941" w:rsidRPr="00D62941" w:rsidRDefault="00D62941" w:rsidP="00D62941">
                <w:pPr>
                  <w:spacing w:before="120" w:after="120"/>
                  <w:jc w:val="center"/>
                  <w:rPr>
                    <w:rFonts w:ascii="Calibri" w:hAnsi="Calibri" w:cs="Arial"/>
                    <w:b/>
                  </w:rPr>
                </w:pPr>
              </w:p>
            </w:tc>
          </w:tr>
          <w:tr w:rsidR="00D62941" w:rsidRPr="00D62941" w14:paraId="45655FEF" w14:textId="77777777" w:rsidTr="00BD1832">
            <w:tc>
              <w:tcPr>
                <w:tcW w:w="10670" w:type="dxa"/>
                <w:gridSpan w:val="6"/>
                <w:tcBorders>
                  <w:top w:val="single" w:sz="24" w:space="0" w:color="auto"/>
                  <w:left w:val="single" w:sz="24" w:space="0" w:color="auto"/>
                  <w:bottom w:val="single" w:sz="24" w:space="0" w:color="auto"/>
                  <w:right w:val="single" w:sz="24" w:space="0" w:color="auto"/>
                </w:tcBorders>
              </w:tcPr>
              <w:p w14:paraId="279920DB" w14:textId="77777777" w:rsidR="00D62941" w:rsidRPr="00D62941" w:rsidRDefault="00D62941" w:rsidP="00D62941">
                <w:pPr>
                  <w:rPr>
                    <w:rFonts w:ascii="Calibri" w:hAnsi="Calibri" w:cs="Arial"/>
                    <w:b/>
                  </w:rPr>
                </w:pPr>
                <w:r w:rsidRPr="00D62941">
                  <w:rPr>
                    <w:rFonts w:ascii="Calibri" w:hAnsi="Calibri" w:cs="Arial"/>
                    <w:b/>
                  </w:rPr>
                  <w:t xml:space="preserve">Penalties for late submission: Up to one week late, maximum mark of 40% for first attempt. </w:t>
                </w:r>
              </w:p>
              <w:p w14:paraId="388E47CD" w14:textId="77777777" w:rsidR="00D62941" w:rsidRPr="00D62941" w:rsidRDefault="00D62941" w:rsidP="00D62941">
                <w:pPr>
                  <w:rPr>
                    <w:rFonts w:ascii="Calibri" w:hAnsi="Calibri" w:cs="Arial"/>
                    <w:b/>
                  </w:rPr>
                </w:pPr>
                <w:r w:rsidRPr="00D62941">
                  <w:rPr>
                    <w:rFonts w:ascii="Calibri" w:hAnsi="Calibri" w:cs="Arial"/>
                    <w:b/>
                  </w:rPr>
                  <w:t>Work cannot be accepted after 1 week and will be recorded as a non-submission, 0%.</w:t>
                </w:r>
              </w:p>
            </w:tc>
          </w:tr>
        </w:tbl>
        <w:p w14:paraId="5D1E3335" w14:textId="77777777" w:rsidR="00D62941" w:rsidRPr="00D62941" w:rsidRDefault="00D62941" w:rsidP="00D62941">
          <w:pPr>
            <w:spacing w:after="0" w:line="240" w:lineRule="auto"/>
            <w:rPr>
              <w:rFonts w:ascii="Calibri" w:eastAsia="Times New Roman" w:hAnsi="Calibri" w:cs="Calibri"/>
              <w:b/>
              <w:sz w:val="20"/>
              <w:szCs w:val="20"/>
              <w:lang w:eastAsia="en-GB"/>
            </w:rPr>
          </w:pPr>
        </w:p>
        <w:p w14:paraId="6A9F5ADB" w14:textId="77777777" w:rsidR="00D62941" w:rsidRPr="00D62941" w:rsidRDefault="00D62941" w:rsidP="00D62941">
          <w:pPr>
            <w:numPr>
              <w:ilvl w:val="0"/>
              <w:numId w:val="24"/>
            </w:numPr>
            <w:spacing w:after="0" w:line="240" w:lineRule="auto"/>
            <w:rPr>
              <w:rFonts w:ascii="Calibri" w:eastAsia="Times New Roman" w:hAnsi="Calibri" w:cs="Calibri"/>
              <w:b/>
              <w:sz w:val="20"/>
              <w:szCs w:val="20"/>
              <w:lang w:eastAsia="en-GB"/>
            </w:rPr>
          </w:pPr>
          <w:r w:rsidRPr="00D62941">
            <w:rPr>
              <w:rFonts w:ascii="Calibri" w:eastAsia="Times New Roman" w:hAnsi="Calibri" w:cs="Calibri"/>
              <w:b/>
              <w:sz w:val="20"/>
              <w:szCs w:val="20"/>
              <w:lang w:eastAsia="en-GB"/>
            </w:rPr>
            <w:t>The</w:t>
          </w:r>
          <w:r w:rsidRPr="00D62941">
            <w:rPr>
              <w:rFonts w:ascii="Calibri" w:eastAsia="Times New Roman" w:hAnsi="Calibri" w:cs="Times New Roman"/>
              <w:b/>
              <w:sz w:val="20"/>
              <w:szCs w:val="20"/>
              <w:lang w:eastAsia="en-GB"/>
            </w:rPr>
            <w:t xml:space="preserve"> </w:t>
          </w:r>
          <w:r w:rsidRPr="00D62941">
            <w:rPr>
              <w:rFonts w:ascii="Calibri" w:eastAsia="Times New Roman" w:hAnsi="Calibri" w:cs="Calibri"/>
              <w:b/>
              <w:sz w:val="20"/>
              <w:szCs w:val="20"/>
              <w:lang w:eastAsia="en-GB"/>
            </w:rPr>
            <w:t xml:space="preserve">Assignment Specification Form </w:t>
          </w:r>
          <w:r w:rsidRPr="00D62941">
            <w:rPr>
              <w:rFonts w:ascii="Calibri" w:eastAsia="Times New Roman" w:hAnsi="Calibri" w:cs="Calibri"/>
              <w:b/>
              <w:sz w:val="20"/>
              <w:szCs w:val="20"/>
              <w:u w:val="single"/>
              <w:lang w:eastAsia="en-GB"/>
            </w:rPr>
            <w:t>MUST</w:t>
          </w:r>
          <w:r w:rsidRPr="00D62941">
            <w:rPr>
              <w:rFonts w:ascii="Calibri" w:eastAsia="Times New Roman" w:hAnsi="Calibri" w:cs="Calibri"/>
              <w:b/>
              <w:sz w:val="20"/>
              <w:szCs w:val="20"/>
              <w:lang w:eastAsia="en-GB"/>
            </w:rPr>
            <w:t xml:space="preserve"> be at the front of all assignment submission.  Assignments will not be accepted without this form, as it is a requirement that you sign the disclosure regarding referencing conventions.</w:t>
          </w:r>
        </w:p>
        <w:p w14:paraId="7E6D8542" w14:textId="77777777" w:rsidR="00D62941" w:rsidRPr="00D62941" w:rsidRDefault="00D62941" w:rsidP="00D62941">
          <w:pPr>
            <w:numPr>
              <w:ilvl w:val="0"/>
              <w:numId w:val="24"/>
            </w:numPr>
            <w:spacing w:after="0" w:line="240" w:lineRule="auto"/>
            <w:rPr>
              <w:rFonts w:ascii="Calibri" w:eastAsia="Times New Roman" w:hAnsi="Calibri" w:cs="Calibri"/>
              <w:b/>
              <w:sz w:val="20"/>
              <w:szCs w:val="20"/>
              <w:lang w:eastAsia="en-GB"/>
            </w:rPr>
          </w:pPr>
          <w:r w:rsidRPr="00D62941">
            <w:rPr>
              <w:rFonts w:ascii="Calibri" w:eastAsia="Times New Roman" w:hAnsi="Calibri" w:cs="Calibri"/>
              <w:b/>
              <w:sz w:val="20"/>
              <w:szCs w:val="20"/>
              <w:u w:val="single"/>
              <w:lang w:eastAsia="en-GB"/>
            </w:rPr>
            <w:t>DO NOT</w:t>
          </w:r>
          <w:r w:rsidRPr="00D62941">
            <w:rPr>
              <w:rFonts w:ascii="Calibri" w:eastAsia="Times New Roman" w:hAnsi="Calibri" w:cs="Calibri"/>
              <w:b/>
              <w:sz w:val="20"/>
              <w:szCs w:val="20"/>
              <w:lang w:eastAsia="en-GB"/>
            </w:rPr>
            <w:t xml:space="preserve"> include this form in your Turnitin submission or it will match many similarities with other students’ submissions.</w:t>
          </w:r>
        </w:p>
        <w:p w14:paraId="4A9E1EED" w14:textId="77777777" w:rsidR="00D62941" w:rsidRPr="00D62941" w:rsidRDefault="00D62941" w:rsidP="00D62941">
          <w:pPr>
            <w:spacing w:after="0" w:line="240" w:lineRule="auto"/>
            <w:rPr>
              <w:rFonts w:ascii="Calibri" w:eastAsia="Times New Roman" w:hAnsi="Calibri" w:cs="Calibri"/>
              <w:sz w:val="20"/>
              <w:szCs w:val="20"/>
              <w:lang w:eastAsia="en-GB"/>
            </w:rPr>
          </w:pPr>
        </w:p>
        <w:p w14:paraId="2F153DF2" w14:textId="77777777" w:rsidR="00D62941" w:rsidRPr="00D62941" w:rsidRDefault="00D62941" w:rsidP="00D62941">
          <w:pPr>
            <w:spacing w:after="0" w:line="240" w:lineRule="auto"/>
            <w:rPr>
              <w:rFonts w:ascii="Calibri" w:eastAsia="Times New Roman" w:hAnsi="Calibri" w:cs="Calibri"/>
              <w:sz w:val="20"/>
              <w:szCs w:val="20"/>
              <w:lang w:eastAsia="en-GB"/>
            </w:rPr>
            <w:sectPr w:rsidR="00D62941" w:rsidRPr="00D62941" w:rsidSect="00D62941">
              <w:headerReference w:type="default" r:id="rId12"/>
              <w:footerReference w:type="first" r:id="rId13"/>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D62941" w:rsidRPr="00D62941" w14:paraId="6ABDFD0E" w14:textId="77777777" w:rsidTr="00D62941">
            <w:tc>
              <w:tcPr>
                <w:tcW w:w="10598" w:type="dxa"/>
                <w:shd w:val="clear" w:color="auto" w:fill="D9D9D9"/>
                <w:vAlign w:val="center"/>
              </w:tcPr>
              <w:p w14:paraId="5CF62A34" w14:textId="77777777" w:rsidR="00D62941" w:rsidRPr="00D62941" w:rsidRDefault="00D62941" w:rsidP="00D62941">
                <w:pPr>
                  <w:spacing w:before="20" w:after="20" w:line="240" w:lineRule="auto"/>
                  <w:jc w:val="center"/>
                  <w:rPr>
                    <w:rFonts w:ascii="Calibri" w:eastAsia="Times New Roman" w:hAnsi="Calibri" w:cs="Times New Roman"/>
                    <w:b/>
                    <w:sz w:val="40"/>
                    <w:szCs w:val="40"/>
                    <w:lang w:eastAsia="en-GB"/>
                  </w:rPr>
                </w:pPr>
                <w:r w:rsidRPr="00D62941">
                  <w:rPr>
                    <w:rFonts w:ascii="Calibri" w:eastAsia="Times New Roman" w:hAnsi="Calibri" w:cs="Times New Roman"/>
                    <w:b/>
                    <w:sz w:val="40"/>
                    <w:szCs w:val="40"/>
                    <w:lang w:eastAsia="en-GB"/>
                  </w:rPr>
                  <w:lastRenderedPageBreak/>
                  <w:t>ASSIGNMENT DESCRIPTION</w:t>
                </w:r>
              </w:p>
            </w:tc>
          </w:tr>
        </w:tbl>
        <w:p w14:paraId="15A1FF12" w14:textId="77777777" w:rsidR="00D62941" w:rsidRPr="00D62941" w:rsidRDefault="00D62941" w:rsidP="00D62941">
          <w:pPr>
            <w:spacing w:after="0" w:line="240" w:lineRule="auto"/>
            <w:jc w:val="both"/>
            <w:rPr>
              <w:rFonts w:ascii="Calibri" w:eastAsia="Times New Roman" w:hAnsi="Calibri" w:cs="Times New Roman"/>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62941" w:rsidRPr="00D62941" w14:paraId="0F1B31AE" w14:textId="77777777" w:rsidTr="00D62941">
            <w:tc>
              <w:tcPr>
                <w:tcW w:w="10598" w:type="dxa"/>
                <w:shd w:val="clear" w:color="auto" w:fill="D9D9D9"/>
              </w:tcPr>
              <w:p w14:paraId="02C3081F" w14:textId="77777777" w:rsidR="00D62941" w:rsidRPr="00D62941" w:rsidRDefault="00D62941" w:rsidP="00D62941">
                <w:pPr>
                  <w:spacing w:after="0" w:line="240" w:lineRule="auto"/>
                  <w:jc w:val="center"/>
                  <w:rPr>
                    <w:rFonts w:ascii="Calibri" w:eastAsia="Times New Roman" w:hAnsi="Calibri" w:cs="Arial"/>
                    <w:b/>
                    <w:sz w:val="40"/>
                    <w:szCs w:val="40"/>
                    <w:lang w:eastAsia="en-GB"/>
                  </w:rPr>
                </w:pPr>
                <w:r w:rsidRPr="00D62941">
                  <w:rPr>
                    <w:rFonts w:ascii="Calibri" w:eastAsia="Times New Roman" w:hAnsi="Calibri" w:cs="Times New Roman"/>
                    <w:b/>
                    <w:sz w:val="40"/>
                    <w:szCs w:val="40"/>
                    <w:lang w:eastAsia="en-GB"/>
                  </w:rPr>
                  <w:t>Learning Outcomes</w:t>
                </w:r>
              </w:p>
            </w:tc>
          </w:tr>
          <w:tr w:rsidR="00D62941" w:rsidRPr="00D62941" w14:paraId="39BFDD40" w14:textId="77777777" w:rsidTr="00BD1832">
            <w:trPr>
              <w:trHeight w:val="374"/>
            </w:trPr>
            <w:tc>
              <w:tcPr>
                <w:tcW w:w="10598" w:type="dxa"/>
                <w:shd w:val="clear" w:color="auto" w:fill="auto"/>
                <w:vAlign w:val="center"/>
              </w:tcPr>
              <w:p w14:paraId="214D9E55" w14:textId="77777777" w:rsidR="00D62941" w:rsidRPr="00D62941" w:rsidRDefault="00D62941" w:rsidP="00D62941">
                <w:pPr>
                  <w:spacing w:after="0" w:line="240" w:lineRule="auto"/>
                  <w:rPr>
                    <w:rFonts w:ascii="Calibri" w:eastAsia="Times New Roman" w:hAnsi="Calibri" w:cs="Arial"/>
                    <w:i/>
                    <w:sz w:val="20"/>
                    <w:szCs w:val="20"/>
                    <w:lang w:eastAsia="en-GB"/>
                  </w:rPr>
                </w:pPr>
                <w:r w:rsidRPr="00D62941">
                  <w:rPr>
                    <w:rFonts w:ascii="Calibri" w:eastAsia="Times New Roman" w:hAnsi="Calibri" w:cs="Arial"/>
                    <w:sz w:val="20"/>
                    <w:szCs w:val="20"/>
                    <w:lang w:eastAsia="en-GB"/>
                  </w:rPr>
                  <w:t>Module Learning Outcomes being Assessed:</w:t>
                </w:r>
              </w:p>
            </w:tc>
          </w:tr>
          <w:tr w:rsidR="00D62941" w:rsidRPr="00D62941" w14:paraId="24E81744" w14:textId="77777777" w:rsidTr="00BD1832">
            <w:tc>
              <w:tcPr>
                <w:tcW w:w="10598" w:type="dxa"/>
              </w:tcPr>
              <w:p w14:paraId="1097A6D6" w14:textId="77777777" w:rsidR="00D62941" w:rsidRPr="00D62941" w:rsidRDefault="00D62941" w:rsidP="00D62941">
                <w:pPr>
                  <w:numPr>
                    <w:ilvl w:val="0"/>
                    <w:numId w:val="25"/>
                  </w:numPr>
                  <w:spacing w:after="0" w:line="240" w:lineRule="auto"/>
                  <w:contextualSpacing/>
                  <w:rPr>
                    <w:rFonts w:ascii="Calibri" w:eastAsia="Times New Roman" w:hAnsi="Calibri" w:cs="Times New Roman"/>
                    <w:sz w:val="20"/>
                    <w:lang w:eastAsia="en-GB"/>
                  </w:rPr>
                </w:pPr>
                <w:r w:rsidRPr="00D62941">
                  <w:rPr>
                    <w:rFonts w:ascii="Calibri" w:eastAsia="Times New Roman" w:hAnsi="Calibri" w:cs="Times New Roman"/>
                    <w:sz w:val="20"/>
                    <w:lang w:eastAsia="en-GB"/>
                  </w:rPr>
                  <w:t>Demonstrate a critical insight and aesthetic understanding of the strengths and weaknesses of available game engines and game mechanics, and use these to inform their design decisions on future game proposals.</w:t>
                </w:r>
              </w:p>
            </w:tc>
          </w:tr>
          <w:tr w:rsidR="00D62941" w:rsidRPr="00D62941" w14:paraId="06FA46B9" w14:textId="77777777" w:rsidTr="00BD1832">
            <w:tc>
              <w:tcPr>
                <w:tcW w:w="10598" w:type="dxa"/>
              </w:tcPr>
              <w:p w14:paraId="76D15607" w14:textId="77777777" w:rsidR="00D62941" w:rsidRPr="00D62941" w:rsidRDefault="00D62941" w:rsidP="00D62941">
                <w:pPr>
                  <w:numPr>
                    <w:ilvl w:val="0"/>
                    <w:numId w:val="25"/>
                  </w:numPr>
                  <w:spacing w:after="0" w:line="240" w:lineRule="auto"/>
                  <w:contextualSpacing/>
                  <w:rPr>
                    <w:rFonts w:ascii="Calibri" w:eastAsia="Times New Roman" w:hAnsi="Calibri" w:cs="Times New Roman"/>
                    <w:sz w:val="20"/>
                    <w:lang w:eastAsia="en-GB"/>
                  </w:rPr>
                </w:pPr>
                <w:r w:rsidRPr="00D62941">
                  <w:rPr>
                    <w:rFonts w:ascii="Calibri" w:eastAsia="Times New Roman" w:hAnsi="Calibri" w:cs="Times New Roman"/>
                    <w:sz w:val="20"/>
                    <w:lang w:eastAsia="en-GB"/>
                  </w:rPr>
                  <w:t>Practically apply the theoretical content of the module to develop an analysis document on existing games engines.</w:t>
                </w:r>
              </w:p>
              <w:p w14:paraId="57DE51F0" w14:textId="77777777" w:rsidR="00D62941" w:rsidRPr="00D62941" w:rsidRDefault="00D62941" w:rsidP="00D62941">
                <w:pPr>
                  <w:numPr>
                    <w:ilvl w:val="0"/>
                    <w:numId w:val="25"/>
                  </w:numPr>
                  <w:spacing w:after="0" w:line="240" w:lineRule="auto"/>
                  <w:contextualSpacing/>
                  <w:rPr>
                    <w:rFonts w:ascii="Calibri" w:eastAsia="Times New Roman" w:hAnsi="Calibri" w:cs="Times New Roman"/>
                    <w:sz w:val="20"/>
                    <w:lang w:eastAsia="en-GB"/>
                  </w:rPr>
                </w:pPr>
              </w:p>
            </w:tc>
          </w:tr>
        </w:tbl>
        <w:p w14:paraId="4A77D536" w14:textId="77777777" w:rsidR="00D62941" w:rsidRPr="00D62941" w:rsidRDefault="00D62941" w:rsidP="00D62941">
          <w:pPr>
            <w:spacing w:after="0" w:line="240" w:lineRule="auto"/>
            <w:jc w:val="both"/>
            <w:rPr>
              <w:rFonts w:ascii="Calibri" w:eastAsia="Times New Roman" w:hAnsi="Calibri" w:cs="Times New Roman"/>
              <w:sz w:val="10"/>
              <w:szCs w:val="20"/>
              <w:lang w:eastAsia="en-GB"/>
            </w:rPr>
          </w:pPr>
        </w:p>
        <w:p w14:paraId="723B66AF" w14:textId="77777777" w:rsidR="00D62941" w:rsidRPr="00D62941" w:rsidRDefault="00D62941" w:rsidP="00D62941">
          <w:pPr>
            <w:spacing w:after="0" w:line="240" w:lineRule="auto"/>
            <w:jc w:val="both"/>
            <w:rPr>
              <w:rFonts w:ascii="Calibri" w:eastAsia="Times New Roman" w:hAnsi="Calibri" w:cs="Times New Roman"/>
              <w:sz w:val="10"/>
              <w:szCs w:val="20"/>
              <w:lang w:eastAsia="en-GB"/>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1E0" w:firstRow="1" w:lastRow="1" w:firstColumn="1" w:lastColumn="1" w:noHBand="0" w:noVBand="0"/>
          </w:tblPr>
          <w:tblGrid>
            <w:gridCol w:w="10627"/>
          </w:tblGrid>
          <w:tr w:rsidR="00D62941" w:rsidRPr="00D62941" w14:paraId="6ED75A37" w14:textId="77777777" w:rsidTr="00D62941">
            <w:tc>
              <w:tcPr>
                <w:tcW w:w="10627" w:type="dxa"/>
                <w:shd w:val="clear" w:color="auto" w:fill="D9D9D9"/>
              </w:tcPr>
              <w:p w14:paraId="6BDF4141" w14:textId="77777777" w:rsidR="00D62941" w:rsidRPr="00D62941" w:rsidRDefault="00D62941" w:rsidP="00D62941">
                <w:pPr>
                  <w:spacing w:after="0" w:line="240" w:lineRule="auto"/>
                  <w:jc w:val="center"/>
                  <w:rPr>
                    <w:rFonts w:ascii="Calibri" w:eastAsia="Times New Roman" w:hAnsi="Calibri" w:cs="Times New Roman"/>
                    <w:b/>
                    <w:sz w:val="40"/>
                    <w:szCs w:val="40"/>
                    <w:lang w:eastAsia="en-GB"/>
                  </w:rPr>
                </w:pPr>
                <w:r w:rsidRPr="00D62941">
                  <w:rPr>
                    <w:rFonts w:ascii="Calibri" w:eastAsia="Times New Roman" w:hAnsi="Calibri" w:cs="Times New Roman"/>
                    <w:sz w:val="40"/>
                    <w:szCs w:val="40"/>
                    <w:lang w:eastAsia="en-GB"/>
                  </w:rPr>
                  <w:br w:type="page"/>
                </w:r>
                <w:r w:rsidRPr="00D62941">
                  <w:rPr>
                    <w:rFonts w:ascii="Calibri" w:eastAsia="Times New Roman" w:hAnsi="Calibri" w:cs="Times New Roman"/>
                    <w:b/>
                    <w:sz w:val="40"/>
                    <w:szCs w:val="40"/>
                    <w:lang w:eastAsia="en-GB"/>
                  </w:rPr>
                  <w:t>Task</w:t>
                </w:r>
              </w:p>
            </w:tc>
          </w:tr>
          <w:tr w:rsidR="00D62941" w:rsidRPr="00D62941" w14:paraId="49B4A349" w14:textId="77777777" w:rsidTr="00D62941">
            <w:tc>
              <w:tcPr>
                <w:tcW w:w="10627" w:type="dxa"/>
                <w:shd w:val="clear" w:color="auto" w:fill="auto"/>
                <w:vAlign w:val="center"/>
              </w:tcPr>
              <w:p w14:paraId="56ACD6B5" w14:textId="77777777" w:rsidR="00D62941" w:rsidRPr="00D62941" w:rsidRDefault="00D62941" w:rsidP="00D62941">
                <w:pPr>
                  <w:spacing w:after="0" w:line="240" w:lineRule="auto"/>
                  <w:jc w:val="both"/>
                  <w:rPr>
                    <w:rFonts w:ascii="Calibri" w:eastAsia="Times New Roman" w:hAnsi="Calibri" w:cs="Times New Roman"/>
                    <w:lang w:eastAsia="en-GB"/>
                  </w:rPr>
                </w:pPr>
              </w:p>
              <w:p w14:paraId="3FB5B8CB" w14:textId="77777777" w:rsidR="00D62941" w:rsidRPr="00D62941" w:rsidRDefault="00D62941" w:rsidP="00D62941">
                <w:pPr>
                  <w:spacing w:after="0" w:line="276" w:lineRule="auto"/>
                  <w:jc w:val="both"/>
                  <w:rPr>
                    <w:rFonts w:ascii="Calibri" w:eastAsia="Times New Roman" w:hAnsi="Calibri" w:cs="Times New Roman"/>
                    <w:sz w:val="20"/>
                    <w:szCs w:val="20"/>
                    <w:lang w:eastAsia="en-GB"/>
                  </w:rPr>
                </w:pPr>
                <w:r w:rsidRPr="00D62941">
                  <w:rPr>
                    <w:rFonts w:ascii="Calibri" w:eastAsia="Times New Roman" w:hAnsi="Calibri" w:cs="Times New Roman"/>
                    <w:sz w:val="20"/>
                    <w:szCs w:val="20"/>
                    <w:lang w:eastAsia="en-GB"/>
                  </w:rPr>
                  <w:t xml:space="preserve">Students will normally work individually on this module. </w:t>
                </w:r>
              </w:p>
              <w:p w14:paraId="397F11D2" w14:textId="77777777" w:rsidR="00D62941" w:rsidRPr="00D62941" w:rsidRDefault="00D62941" w:rsidP="00D62941">
                <w:pPr>
                  <w:spacing w:after="0" w:line="276" w:lineRule="auto"/>
                  <w:jc w:val="both"/>
                  <w:rPr>
                    <w:rFonts w:ascii="Calibri" w:eastAsia="Times New Roman" w:hAnsi="Calibri" w:cs="Times New Roman"/>
                    <w:sz w:val="20"/>
                    <w:szCs w:val="20"/>
                    <w:lang w:eastAsia="en-GB"/>
                  </w:rPr>
                </w:pPr>
              </w:p>
              <w:p w14:paraId="5ADB8978" w14:textId="77777777" w:rsidR="00D62941" w:rsidRPr="00D62941" w:rsidRDefault="00D62941" w:rsidP="00D62941">
                <w:pPr>
                  <w:spacing w:after="0" w:line="276" w:lineRule="auto"/>
                  <w:jc w:val="both"/>
                  <w:rPr>
                    <w:rFonts w:ascii="Calibri" w:eastAsia="Times New Roman" w:hAnsi="Calibri" w:cs="Times New Roman"/>
                    <w:sz w:val="20"/>
                    <w:szCs w:val="20"/>
                    <w:lang w:eastAsia="en-GB"/>
                  </w:rPr>
                </w:pPr>
                <w:r w:rsidRPr="00D62941">
                  <w:rPr>
                    <w:rFonts w:ascii="Calibri" w:eastAsia="Times New Roman" w:hAnsi="Calibri" w:cs="Times New Roman"/>
                    <w:sz w:val="20"/>
                    <w:szCs w:val="20"/>
                    <w:lang w:eastAsia="en-GB"/>
                  </w:rPr>
                  <w:t>You will be required to research and evaluate, in detail, a selection of game engines and game mechanics. The research and evaluation will be focused on an examination of effectiveness and environment within each of the game engines analysed. Students will then implement their research that they have conducted over the semester and develop an in-depth written 5000 word analysis of existing games engines and evaluate the benefits of their chosen engine in relation to their related field of expertise on the final major project.</w:t>
                </w:r>
              </w:p>
              <w:p w14:paraId="333594D0" w14:textId="77777777" w:rsidR="00D62941" w:rsidRPr="00D62941" w:rsidRDefault="00D62941" w:rsidP="00D62941">
                <w:pPr>
                  <w:spacing w:after="0" w:line="276" w:lineRule="auto"/>
                  <w:jc w:val="both"/>
                  <w:rPr>
                    <w:rFonts w:ascii="Calibri" w:eastAsia="Times New Roman" w:hAnsi="Calibri" w:cs="Times New Roman"/>
                    <w:sz w:val="20"/>
                    <w:szCs w:val="20"/>
                    <w:lang w:eastAsia="en-GB"/>
                  </w:rPr>
                </w:pPr>
              </w:p>
              <w:p w14:paraId="299ACFB2" w14:textId="77777777" w:rsidR="00D62941" w:rsidRPr="00D62941" w:rsidRDefault="00D62941" w:rsidP="00D62941">
                <w:pPr>
                  <w:numPr>
                    <w:ilvl w:val="0"/>
                    <w:numId w:val="26"/>
                  </w:numPr>
                  <w:spacing w:after="0" w:line="276" w:lineRule="auto"/>
                  <w:contextualSpacing/>
                  <w:jc w:val="both"/>
                  <w:rPr>
                    <w:rFonts w:ascii="Calibri" w:eastAsia="Times New Roman" w:hAnsi="Calibri" w:cs="Times New Roman"/>
                    <w:sz w:val="20"/>
                    <w:lang w:eastAsia="en-GB"/>
                  </w:rPr>
                </w:pPr>
                <w:r w:rsidRPr="00D62941">
                  <w:rPr>
                    <w:rFonts w:ascii="Calibri" w:eastAsia="Times New Roman" w:hAnsi="Calibri" w:cs="Times New Roman"/>
                    <w:sz w:val="20"/>
                    <w:lang w:eastAsia="en-GB"/>
                  </w:rPr>
                  <w:t>Advanced idea generation, development and evaluation; production of concept, art, and design documents necessary for game production.</w:t>
                </w:r>
              </w:p>
              <w:p w14:paraId="331EBB3A" w14:textId="77777777" w:rsidR="00D62941" w:rsidRPr="00D62941" w:rsidRDefault="00D62941" w:rsidP="00D62941">
                <w:pPr>
                  <w:numPr>
                    <w:ilvl w:val="0"/>
                    <w:numId w:val="26"/>
                  </w:numPr>
                  <w:spacing w:after="0" w:line="276" w:lineRule="auto"/>
                  <w:contextualSpacing/>
                  <w:jc w:val="both"/>
                  <w:rPr>
                    <w:rFonts w:ascii="Calibri" w:eastAsia="Times New Roman" w:hAnsi="Calibri" w:cs="Times New Roman"/>
                    <w:sz w:val="20"/>
                    <w:lang w:eastAsia="en-GB"/>
                  </w:rPr>
                </w:pPr>
                <w:r w:rsidRPr="00D62941">
                  <w:rPr>
                    <w:rFonts w:ascii="Calibri" w:eastAsia="Times New Roman" w:hAnsi="Calibri" w:cs="Times New Roman"/>
                    <w:sz w:val="20"/>
                    <w:lang w:eastAsia="en-GB"/>
                  </w:rPr>
                  <w:t xml:space="preserve">Workflow and pipeline issues towards an efficient games development process, including those for a variety of platforms including PCs, consoles, web, or mobile applications. </w:t>
                </w:r>
              </w:p>
              <w:p w14:paraId="3D017890" w14:textId="77777777" w:rsidR="00D62941" w:rsidRPr="00D62941" w:rsidRDefault="00D62941" w:rsidP="00D62941">
                <w:pPr>
                  <w:numPr>
                    <w:ilvl w:val="0"/>
                    <w:numId w:val="26"/>
                  </w:numPr>
                  <w:spacing w:after="0" w:line="276" w:lineRule="auto"/>
                  <w:contextualSpacing/>
                  <w:jc w:val="both"/>
                  <w:rPr>
                    <w:rFonts w:ascii="Calibri" w:eastAsia="Times New Roman" w:hAnsi="Calibri" w:cs="Times New Roman"/>
                    <w:sz w:val="20"/>
                    <w:lang w:eastAsia="en-GB"/>
                  </w:rPr>
                </w:pPr>
                <w:r w:rsidRPr="00D62941">
                  <w:rPr>
                    <w:rFonts w:ascii="Calibri" w:eastAsia="Times New Roman" w:hAnsi="Calibri" w:cs="Times New Roman"/>
                    <w:sz w:val="20"/>
                    <w:lang w:eastAsia="en-GB"/>
                  </w:rPr>
                  <w:t xml:space="preserve">Evaluate and analyse existing games engines. </w:t>
                </w:r>
              </w:p>
              <w:p w14:paraId="7C7AF3A4" w14:textId="77777777" w:rsidR="00D62941" w:rsidRPr="00D62941" w:rsidRDefault="00D62941" w:rsidP="00D62941">
                <w:pPr>
                  <w:numPr>
                    <w:ilvl w:val="0"/>
                    <w:numId w:val="26"/>
                  </w:numPr>
                  <w:spacing w:after="0" w:line="276" w:lineRule="auto"/>
                  <w:contextualSpacing/>
                  <w:jc w:val="both"/>
                  <w:rPr>
                    <w:rFonts w:ascii="Calibri" w:eastAsia="Times New Roman" w:hAnsi="Calibri" w:cs="Times New Roman"/>
                    <w:sz w:val="20"/>
                    <w:lang w:eastAsia="en-GB"/>
                  </w:rPr>
                </w:pPr>
                <w:r w:rsidRPr="00D62941">
                  <w:rPr>
                    <w:rFonts w:ascii="Calibri" w:eastAsia="Times New Roman" w:hAnsi="Calibri" w:cs="Times New Roman"/>
                    <w:sz w:val="20"/>
                    <w:lang w:eastAsia="en-GB"/>
                  </w:rPr>
                  <w:t>Analysis of interface design and gameplay spaces including representational and abstract.</w:t>
                </w:r>
              </w:p>
              <w:p w14:paraId="13E1D7C9" w14:textId="77777777" w:rsidR="00D62941" w:rsidRPr="00D62941" w:rsidRDefault="00D62941" w:rsidP="00D62941">
                <w:pPr>
                  <w:numPr>
                    <w:ilvl w:val="0"/>
                    <w:numId w:val="26"/>
                  </w:numPr>
                  <w:spacing w:after="0" w:line="276" w:lineRule="auto"/>
                  <w:contextualSpacing/>
                  <w:jc w:val="both"/>
                  <w:rPr>
                    <w:rFonts w:ascii="Calibri" w:eastAsia="Times New Roman" w:hAnsi="Calibri" w:cs="Times New Roman"/>
                    <w:sz w:val="20"/>
                    <w:lang w:eastAsia="en-GB"/>
                  </w:rPr>
                </w:pPr>
                <w:r w:rsidRPr="00D62941">
                  <w:rPr>
                    <w:rFonts w:ascii="Calibri" w:eastAsia="Times New Roman" w:hAnsi="Calibri" w:cs="Times New Roman"/>
                    <w:sz w:val="20"/>
                    <w:lang w:eastAsia="en-GB"/>
                  </w:rPr>
                  <w:t>Game mechanics refinement through play testing and player analysis.</w:t>
                </w:r>
              </w:p>
              <w:p w14:paraId="5A200193" w14:textId="77777777" w:rsidR="00D62941" w:rsidRPr="00D62941" w:rsidRDefault="00D62941" w:rsidP="00D62941">
                <w:pPr>
                  <w:spacing w:after="0" w:line="360" w:lineRule="auto"/>
                  <w:jc w:val="both"/>
                  <w:rPr>
                    <w:rFonts w:ascii="Calibri" w:eastAsia="Times New Roman" w:hAnsi="Calibri" w:cs="Times New Roman"/>
                    <w:lang w:eastAsia="en-GB"/>
                  </w:rPr>
                </w:pPr>
              </w:p>
              <w:p w14:paraId="18E95027" w14:textId="77777777" w:rsidR="00D62941" w:rsidRPr="00D62941" w:rsidRDefault="00D62941" w:rsidP="00D62941">
                <w:pPr>
                  <w:spacing w:after="0" w:line="360" w:lineRule="auto"/>
                  <w:jc w:val="both"/>
                  <w:rPr>
                    <w:rFonts w:ascii="Calibri" w:eastAsia="Times New Roman" w:hAnsi="Calibri" w:cs="Times New Roman"/>
                    <w:lang w:eastAsia="en-GB"/>
                  </w:rPr>
                </w:pPr>
              </w:p>
            </w:tc>
          </w:tr>
        </w:tbl>
        <w:p w14:paraId="31E90D6C" w14:textId="77777777" w:rsidR="00D62941" w:rsidRPr="00D62941" w:rsidRDefault="00D62941" w:rsidP="00D62941">
          <w:pPr>
            <w:spacing w:after="0" w:line="240" w:lineRule="auto"/>
            <w:jc w:val="both"/>
            <w:rPr>
              <w:rFonts w:ascii="Calibri" w:eastAsia="Times New Roman" w:hAnsi="Calibri" w:cs="Times New Roman"/>
              <w:sz w:val="10"/>
              <w:szCs w:val="20"/>
              <w:lang w:eastAsia="en-GB"/>
            </w:rPr>
          </w:pPr>
        </w:p>
        <w:p w14:paraId="54B4C345" w14:textId="77777777" w:rsidR="00D62941" w:rsidRPr="00D62941" w:rsidRDefault="00D62941" w:rsidP="00D62941">
          <w:pPr>
            <w:spacing w:after="0" w:line="240" w:lineRule="auto"/>
            <w:jc w:val="both"/>
            <w:rPr>
              <w:rFonts w:ascii="Calibri" w:eastAsia="Times New Roman" w:hAnsi="Calibri" w:cs="Times New Roman"/>
              <w:sz w:val="10"/>
              <w:szCs w:val="20"/>
              <w:lang w:eastAsia="en-GB"/>
            </w:rPr>
          </w:pPr>
        </w:p>
        <w:p w14:paraId="35B42282" w14:textId="77777777" w:rsidR="00D62941" w:rsidRPr="00D62941" w:rsidRDefault="00D62941" w:rsidP="00D62941">
          <w:pPr>
            <w:spacing w:after="0" w:line="240" w:lineRule="auto"/>
            <w:jc w:val="both"/>
            <w:rPr>
              <w:rFonts w:ascii="Calibri" w:eastAsia="Times New Roman" w:hAnsi="Calibri" w:cs="Times New Roman"/>
              <w:sz w:val="10"/>
              <w:szCs w:val="20"/>
              <w:lang w:eastAsia="en-GB"/>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27"/>
          </w:tblGrid>
          <w:tr w:rsidR="00D62941" w:rsidRPr="00D62941" w14:paraId="43C1E137" w14:textId="77777777" w:rsidTr="00D62941">
            <w:trPr>
              <w:trHeight w:val="414"/>
            </w:trPr>
            <w:tc>
              <w:tcPr>
                <w:tcW w:w="10627" w:type="dxa"/>
                <w:shd w:val="clear" w:color="auto" w:fill="D9D9D9"/>
              </w:tcPr>
              <w:p w14:paraId="5A9C930B" w14:textId="77777777" w:rsidR="00D62941" w:rsidRPr="00D62941" w:rsidRDefault="00D62941" w:rsidP="00D62941">
                <w:pPr>
                  <w:spacing w:after="0" w:line="240" w:lineRule="auto"/>
                  <w:jc w:val="center"/>
                  <w:rPr>
                    <w:rFonts w:ascii="Calibri" w:eastAsia="Times New Roman" w:hAnsi="Calibri" w:cs="Times New Roman"/>
                    <w:b/>
                    <w:sz w:val="40"/>
                    <w:szCs w:val="40"/>
                    <w:lang w:eastAsia="en-GB"/>
                  </w:rPr>
                </w:pPr>
                <w:r w:rsidRPr="00D62941">
                  <w:rPr>
                    <w:rFonts w:ascii="Calibri" w:eastAsia="Times New Roman" w:hAnsi="Calibri" w:cs="Times New Roman"/>
                    <w:b/>
                    <w:sz w:val="40"/>
                    <w:szCs w:val="40"/>
                    <w:lang w:eastAsia="en-GB"/>
                  </w:rPr>
                  <w:t>Guidance for Students in the Completion of Tasks</w:t>
                </w:r>
              </w:p>
            </w:tc>
          </w:tr>
          <w:tr w:rsidR="00D62941" w:rsidRPr="00D62941" w14:paraId="34F54856" w14:textId="77777777" w:rsidTr="00D62941">
            <w:tc>
              <w:tcPr>
                <w:tcW w:w="10627" w:type="dxa"/>
                <w:shd w:val="clear" w:color="auto" w:fill="auto"/>
              </w:tcPr>
              <w:p w14:paraId="7FE9DB1C" w14:textId="77777777" w:rsidR="00D62941" w:rsidRPr="00D62941" w:rsidRDefault="00D62941" w:rsidP="00D62941">
                <w:pPr>
                  <w:spacing w:after="0" w:line="276" w:lineRule="auto"/>
                  <w:rPr>
                    <w:rFonts w:ascii="Calibri" w:eastAsia="Times New Roman" w:hAnsi="Calibri" w:cs="Calibri"/>
                    <w:lang w:eastAsia="en-GB"/>
                  </w:rPr>
                </w:pPr>
              </w:p>
              <w:p w14:paraId="4987C319" w14:textId="77777777" w:rsidR="00D62941" w:rsidRPr="00D62941" w:rsidRDefault="00D62941" w:rsidP="00D62941">
                <w:pPr>
                  <w:spacing w:after="0" w:line="276" w:lineRule="auto"/>
                  <w:rPr>
                    <w:rFonts w:ascii="Calibri" w:eastAsia="Times New Roman" w:hAnsi="Calibri" w:cs="Times New Roman"/>
                    <w:sz w:val="20"/>
                    <w:lang w:eastAsia="en-GB"/>
                  </w:rPr>
                </w:pPr>
                <w:r w:rsidRPr="00D62941">
                  <w:rPr>
                    <w:rFonts w:ascii="Calibri" w:eastAsia="Times New Roman" w:hAnsi="Calibri" w:cs="Times New Roman"/>
                    <w:sz w:val="20"/>
                    <w:lang w:eastAsia="en-GB"/>
                  </w:rPr>
                  <w:t>The students will implement their research that they have conducted over the semester and develop an in-depth written 5000 word analysis of existing games engines and evaluate the benefits of their chosen engine in relation to their related field of expertise on the final major project.</w:t>
                </w:r>
              </w:p>
              <w:p w14:paraId="78546EB8" w14:textId="77777777" w:rsidR="00D62941" w:rsidRPr="00D62941" w:rsidRDefault="00D62941" w:rsidP="00D62941">
                <w:pPr>
                  <w:spacing w:after="0" w:line="276" w:lineRule="auto"/>
                  <w:rPr>
                    <w:rFonts w:ascii="Calibri" w:eastAsia="Times New Roman" w:hAnsi="Calibri" w:cs="Times New Roman"/>
                    <w:sz w:val="20"/>
                    <w:lang w:eastAsia="en-GB"/>
                  </w:rPr>
                </w:pPr>
              </w:p>
              <w:p w14:paraId="5A288479" w14:textId="77777777" w:rsidR="00D62941" w:rsidRPr="00D62941" w:rsidRDefault="00D62941" w:rsidP="00D62941">
                <w:pPr>
                  <w:spacing w:after="0" w:line="276" w:lineRule="auto"/>
                  <w:rPr>
                    <w:rFonts w:ascii="Calibri" w:eastAsia="Times New Roman" w:hAnsi="Calibri" w:cs="Times New Roman"/>
                    <w:sz w:val="20"/>
                    <w:lang w:eastAsia="en-GB"/>
                  </w:rPr>
                </w:pPr>
                <w:r w:rsidRPr="00D62941">
                  <w:rPr>
                    <w:rFonts w:ascii="Calibri" w:eastAsia="Times New Roman" w:hAnsi="Calibri" w:cs="Times New Roman"/>
                    <w:sz w:val="20"/>
                    <w:lang w:eastAsia="en-GB"/>
                  </w:rPr>
                  <w:t>Each student should include a detailed production diary outlining the stages of analysis and experimentation within their appendices. All data, times and dates should be accurately recorded and represented within the main body of the overall analysis.</w:t>
                </w:r>
              </w:p>
              <w:p w14:paraId="5F6F0B11" w14:textId="77777777" w:rsidR="00D62941" w:rsidRPr="00D62941" w:rsidRDefault="00D62941" w:rsidP="00D62941">
                <w:pPr>
                  <w:spacing w:after="0" w:line="276" w:lineRule="auto"/>
                  <w:rPr>
                    <w:rFonts w:ascii="Calibri" w:eastAsia="Times New Roman" w:hAnsi="Calibri" w:cs="Times New Roman"/>
                    <w:lang w:eastAsia="en-GB"/>
                  </w:rPr>
                </w:pPr>
              </w:p>
              <w:p w14:paraId="420887B5" w14:textId="77777777" w:rsidR="00D62941" w:rsidRPr="00D62941" w:rsidRDefault="00D62941" w:rsidP="00D62941">
                <w:pPr>
                  <w:spacing w:after="0" w:line="276" w:lineRule="auto"/>
                  <w:rPr>
                    <w:rFonts w:ascii="Calibri" w:eastAsia="Times New Roman" w:hAnsi="Calibri" w:cs="Times New Roman"/>
                    <w:lang w:eastAsia="en-GB"/>
                  </w:rPr>
                </w:pPr>
              </w:p>
              <w:p w14:paraId="5C4B003F" w14:textId="77777777" w:rsidR="00D62941" w:rsidRPr="00D62941" w:rsidRDefault="00D62941" w:rsidP="00D62941">
                <w:pPr>
                  <w:spacing w:after="0" w:line="276" w:lineRule="auto"/>
                  <w:rPr>
                    <w:rFonts w:ascii="Calibri" w:eastAsia="Times New Roman" w:hAnsi="Calibri" w:cs="Times New Roman"/>
                    <w:lang w:eastAsia="en-GB"/>
                  </w:rPr>
                </w:pPr>
              </w:p>
              <w:p w14:paraId="44555464" w14:textId="77777777" w:rsidR="00D62941" w:rsidRPr="00D62941" w:rsidRDefault="00D62941" w:rsidP="00D62941">
                <w:pPr>
                  <w:spacing w:after="0" w:line="276" w:lineRule="auto"/>
                  <w:rPr>
                    <w:rFonts w:ascii="Calibri" w:eastAsia="Times New Roman" w:hAnsi="Calibri" w:cs="Times New Roman"/>
                    <w:lang w:eastAsia="en-GB"/>
                  </w:rPr>
                </w:pPr>
              </w:p>
              <w:p w14:paraId="18936290" w14:textId="77777777" w:rsidR="00D62941" w:rsidRPr="00D62941" w:rsidRDefault="00D62941" w:rsidP="00D62941">
                <w:pPr>
                  <w:spacing w:after="0" w:line="276" w:lineRule="auto"/>
                  <w:rPr>
                    <w:rFonts w:ascii="Calibri" w:eastAsia="Times New Roman" w:hAnsi="Calibri" w:cs="Times New Roman"/>
                    <w:lang w:eastAsia="en-GB"/>
                  </w:rPr>
                </w:pPr>
              </w:p>
              <w:p w14:paraId="6938E6CE" w14:textId="77777777" w:rsidR="00D62941" w:rsidRPr="00D62941" w:rsidRDefault="00D62941" w:rsidP="00D62941">
                <w:pPr>
                  <w:spacing w:after="0" w:line="276" w:lineRule="auto"/>
                  <w:rPr>
                    <w:rFonts w:ascii="Calibri" w:eastAsia="Times New Roman" w:hAnsi="Calibri" w:cs="Times New Roman"/>
                    <w:lang w:eastAsia="en-GB"/>
                  </w:rPr>
                </w:pPr>
              </w:p>
              <w:p w14:paraId="46FB6B64" w14:textId="77777777" w:rsidR="00D62941" w:rsidRPr="00D62941" w:rsidRDefault="00D62941" w:rsidP="00D62941">
                <w:pPr>
                  <w:spacing w:after="0" w:line="276" w:lineRule="auto"/>
                  <w:rPr>
                    <w:rFonts w:ascii="Calibri" w:eastAsia="Times New Roman" w:hAnsi="Calibri" w:cs="Times New Roman"/>
                    <w:lang w:eastAsia="en-GB"/>
                  </w:rPr>
                </w:pPr>
              </w:p>
              <w:p w14:paraId="3653AD27" w14:textId="77777777" w:rsidR="00D62941" w:rsidRPr="00D62941" w:rsidRDefault="00D62941" w:rsidP="00D62941">
                <w:pPr>
                  <w:spacing w:after="0" w:line="276" w:lineRule="auto"/>
                  <w:rPr>
                    <w:rFonts w:ascii="Calibri" w:eastAsia="Times New Roman" w:hAnsi="Calibri" w:cs="Times New Roman"/>
                    <w:lang w:eastAsia="en-GB"/>
                  </w:rPr>
                </w:pPr>
              </w:p>
              <w:p w14:paraId="43267222" w14:textId="77777777" w:rsidR="00D62941" w:rsidRPr="00D62941" w:rsidRDefault="00D62941" w:rsidP="00D62941">
                <w:pPr>
                  <w:spacing w:after="0" w:line="276" w:lineRule="auto"/>
                  <w:rPr>
                    <w:rFonts w:ascii="Calibri" w:eastAsia="Times New Roman" w:hAnsi="Calibri" w:cs="Times New Roman"/>
                    <w:lang w:eastAsia="en-GB"/>
                  </w:rPr>
                </w:pPr>
              </w:p>
            </w:tc>
          </w:tr>
        </w:tbl>
        <w:p w14:paraId="40E4D7BF" w14:textId="77777777" w:rsidR="00D62941" w:rsidRPr="00D62941" w:rsidRDefault="00D62941" w:rsidP="00D62941">
          <w:pPr>
            <w:spacing w:after="0" w:line="240" w:lineRule="auto"/>
            <w:rPr>
              <w:rFonts w:ascii="Calibri" w:eastAsia="Times New Roman" w:hAnsi="Calibri" w:cs="Times New Roman"/>
              <w:sz w:val="10"/>
              <w:szCs w:val="20"/>
              <w:lang w:eastAsia="en-GB"/>
            </w:rPr>
          </w:pPr>
        </w:p>
        <w:p w14:paraId="26357F53" w14:textId="77777777" w:rsidR="00D62941" w:rsidRPr="00D62941" w:rsidRDefault="00D62941" w:rsidP="00D62941">
          <w:pPr>
            <w:spacing w:after="0" w:line="240" w:lineRule="auto"/>
            <w:rPr>
              <w:rFonts w:ascii="Calibri" w:eastAsia="Times New Roman" w:hAnsi="Calibri" w:cs="Times New Roman"/>
              <w:sz w:val="10"/>
              <w:szCs w:val="20"/>
              <w:lang w:eastAsia="en-GB"/>
            </w:rPr>
          </w:pPr>
        </w:p>
        <w:p w14:paraId="6D624AD2" w14:textId="77777777" w:rsidR="00D62941" w:rsidRPr="00D62941" w:rsidRDefault="00D62941" w:rsidP="00D62941">
          <w:pPr>
            <w:spacing w:after="0" w:line="240" w:lineRule="auto"/>
            <w:rPr>
              <w:rFonts w:ascii="Calibri" w:eastAsia="Times New Roman" w:hAnsi="Calibri" w:cs="Times New Roman"/>
              <w:sz w:val="10"/>
              <w:szCs w:val="20"/>
              <w:lang w:eastAsia="en-GB"/>
            </w:rPr>
          </w:pPr>
        </w:p>
        <w:p w14:paraId="6EDD58EA" w14:textId="77777777" w:rsidR="00D62941" w:rsidRPr="00D62941" w:rsidRDefault="00D62941" w:rsidP="00D62941">
          <w:pPr>
            <w:spacing w:after="0" w:line="240" w:lineRule="auto"/>
            <w:rPr>
              <w:rFonts w:ascii="Calibri" w:eastAsia="Times New Roman" w:hAnsi="Calibri"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62941" w:rsidRPr="00D62941" w14:paraId="3BB0AFEB" w14:textId="77777777" w:rsidTr="00D62941">
            <w:trPr>
              <w:trHeight w:val="414"/>
            </w:trPr>
            <w:tc>
              <w:tcPr>
                <w:tcW w:w="10598" w:type="dxa"/>
                <w:shd w:val="clear" w:color="auto" w:fill="D9D9D9"/>
              </w:tcPr>
              <w:p w14:paraId="3CA90850" w14:textId="77777777" w:rsidR="00D62941" w:rsidRPr="00D62941" w:rsidRDefault="00D62941" w:rsidP="00D62941">
                <w:pPr>
                  <w:spacing w:after="0" w:line="240" w:lineRule="auto"/>
                  <w:jc w:val="center"/>
                  <w:rPr>
                    <w:rFonts w:ascii="Calibri" w:eastAsia="Times New Roman" w:hAnsi="Calibri" w:cs="Times New Roman"/>
                    <w:b/>
                    <w:sz w:val="40"/>
                    <w:szCs w:val="40"/>
                    <w:lang w:eastAsia="en-GB"/>
                  </w:rPr>
                </w:pPr>
                <w:r w:rsidRPr="00D62941">
                  <w:rPr>
                    <w:rFonts w:ascii="Calibri" w:eastAsia="Times New Roman" w:hAnsi="Calibri" w:cs="Times New Roman"/>
                    <w:b/>
                    <w:sz w:val="40"/>
                    <w:szCs w:val="40"/>
                    <w:lang w:eastAsia="en-GB"/>
                  </w:rPr>
                  <w:t>Assessment &amp; Feedback</w:t>
                </w:r>
              </w:p>
            </w:tc>
          </w:tr>
          <w:tr w:rsidR="00D62941" w:rsidRPr="00D62941" w14:paraId="0970C677" w14:textId="77777777" w:rsidTr="00D62941">
            <w:trPr>
              <w:trHeight w:val="7866"/>
            </w:trPr>
            <w:tc>
              <w:tcPr>
                <w:tcW w:w="10598" w:type="dxa"/>
                <w:shd w:val="clear" w:color="auto" w:fill="auto"/>
              </w:tcPr>
              <w:p w14:paraId="04598F75" w14:textId="77777777" w:rsidR="00D62941" w:rsidRPr="00D62941" w:rsidRDefault="00D62941" w:rsidP="00D62941">
                <w:pPr>
                  <w:spacing w:after="200" w:line="276" w:lineRule="auto"/>
                  <w:jc w:val="both"/>
                  <w:rPr>
                    <w:rFonts w:ascii="Calibri" w:eastAsia="Times New Roman" w:hAnsi="Calibri" w:cs="Calibri"/>
                    <w:b/>
                    <w:sz w:val="20"/>
                    <w:szCs w:val="20"/>
                    <w:lang w:eastAsia="en-GB"/>
                  </w:rPr>
                </w:pPr>
              </w:p>
              <w:p w14:paraId="7AE1411C" w14:textId="77777777" w:rsidR="00D62941" w:rsidRPr="00D62941" w:rsidRDefault="00D62941" w:rsidP="00D62941">
                <w:pPr>
                  <w:spacing w:after="200" w:line="276" w:lineRule="auto"/>
                  <w:jc w:val="both"/>
                  <w:rPr>
                    <w:rFonts w:ascii="Calibri" w:eastAsia="Calibri" w:hAnsi="Calibri" w:cs="Calibri"/>
                    <w:b/>
                    <w:sz w:val="20"/>
                    <w:szCs w:val="20"/>
                  </w:rPr>
                </w:pPr>
                <w:r w:rsidRPr="00D62941">
                  <w:rPr>
                    <w:rFonts w:ascii="Calibri" w:eastAsia="Calibri" w:hAnsi="Calibri" w:cs="Calibri"/>
                    <w:b/>
                    <w:sz w:val="20"/>
                    <w:szCs w:val="20"/>
                  </w:rPr>
                  <w:t xml:space="preserve">Game Engine Analysis Document (5000 words) (100%) </w:t>
                </w:r>
              </w:p>
              <w:p w14:paraId="2E8BC58F" w14:textId="77777777" w:rsidR="00D62941" w:rsidRPr="00D62941" w:rsidRDefault="00D62941" w:rsidP="00D62941">
                <w:pPr>
                  <w:spacing w:after="200" w:line="276" w:lineRule="auto"/>
                  <w:jc w:val="both"/>
                  <w:rPr>
                    <w:rFonts w:ascii="Calibri" w:eastAsia="Calibri" w:hAnsi="Calibri" w:cs="Calibri"/>
                    <w:b/>
                    <w:sz w:val="20"/>
                    <w:szCs w:val="20"/>
                  </w:rPr>
                </w:pPr>
                <w:r w:rsidRPr="00D62941">
                  <w:rPr>
                    <w:rFonts w:ascii="Calibri" w:eastAsia="Calibri" w:hAnsi="Calibri" w:cs="Calibri"/>
                    <w:b/>
                    <w:sz w:val="20"/>
                    <w:szCs w:val="20"/>
                  </w:rPr>
                  <w:t>Marking and weighting:</w:t>
                </w:r>
              </w:p>
              <w:p w14:paraId="4326D87D" w14:textId="77777777" w:rsidR="00D62941" w:rsidRPr="00D62941" w:rsidRDefault="00D62941" w:rsidP="00D62941">
                <w:pPr>
                  <w:spacing w:after="0" w:line="240" w:lineRule="auto"/>
                  <w:jc w:val="both"/>
                  <w:rPr>
                    <w:rFonts w:ascii="Calibri" w:eastAsia="Times New Roman" w:hAnsi="Calibri" w:cs="Calibri"/>
                    <w:b/>
                    <w:sz w:val="20"/>
                    <w:szCs w:val="20"/>
                    <w:lang w:eastAsia="en-GB"/>
                  </w:rPr>
                </w:pPr>
                <w:r w:rsidRPr="00D62941">
                  <w:rPr>
                    <w:rFonts w:ascii="Calibri" w:eastAsia="Times New Roman" w:hAnsi="Calibri" w:cs="Calibri"/>
                    <w:b/>
                    <w:sz w:val="20"/>
                    <w:szCs w:val="20"/>
                    <w:lang w:eastAsia="en-GB"/>
                  </w:rPr>
                  <w:t>1. Research &amp; Analysis                       - 40%</w:t>
                </w:r>
              </w:p>
              <w:p w14:paraId="444C0F92" w14:textId="77777777" w:rsidR="00D62941" w:rsidRPr="00D62941" w:rsidRDefault="00D62941" w:rsidP="00D62941">
                <w:pPr>
                  <w:numPr>
                    <w:ilvl w:val="0"/>
                    <w:numId w:val="29"/>
                  </w:numPr>
                  <w:spacing w:after="120" w:line="240" w:lineRule="auto"/>
                  <w:ind w:left="851"/>
                  <w:contextualSpacing/>
                  <w:jc w:val="both"/>
                  <w:rPr>
                    <w:rFonts w:ascii="Calibri" w:eastAsia="Times New Roman" w:hAnsi="Calibri" w:cs="Calibri"/>
                    <w:sz w:val="20"/>
                    <w:szCs w:val="20"/>
                    <w:lang w:eastAsia="en-GB"/>
                  </w:rPr>
                </w:pPr>
                <w:r w:rsidRPr="00D62941">
                  <w:rPr>
                    <w:rFonts w:ascii="Calibri" w:eastAsia="Times New Roman" w:hAnsi="Calibri" w:cs="Calibri"/>
                    <w:sz w:val="20"/>
                    <w:szCs w:val="20"/>
                    <w:lang w:eastAsia="en-GB"/>
                  </w:rPr>
                  <w:t xml:space="preserve">The project must show evidence of independent research (experimentation, case studies, comparative research etc.) </w:t>
                </w:r>
              </w:p>
              <w:p w14:paraId="34FE3DEA" w14:textId="77777777" w:rsidR="00D62941" w:rsidRPr="00D62941" w:rsidRDefault="00D62941" w:rsidP="00D62941">
                <w:pPr>
                  <w:numPr>
                    <w:ilvl w:val="0"/>
                    <w:numId w:val="29"/>
                  </w:numPr>
                  <w:spacing w:after="0" w:line="240" w:lineRule="auto"/>
                  <w:ind w:left="851"/>
                  <w:contextualSpacing/>
                  <w:jc w:val="both"/>
                  <w:rPr>
                    <w:rFonts w:ascii="Calibri" w:eastAsia="Times New Roman" w:hAnsi="Calibri" w:cs="Calibri"/>
                    <w:b/>
                    <w:sz w:val="20"/>
                    <w:szCs w:val="20"/>
                    <w:lang w:eastAsia="en-GB"/>
                  </w:rPr>
                </w:pPr>
                <w:r w:rsidRPr="00D62941">
                  <w:rPr>
                    <w:rFonts w:ascii="Calibri" w:eastAsia="Times New Roman" w:hAnsi="Calibri" w:cs="Calibri"/>
                    <w:sz w:val="20"/>
                    <w:szCs w:val="20"/>
                    <w:lang w:eastAsia="en-GB"/>
                  </w:rPr>
                  <w:t>These sources must be referenced wherever appropriate using the Harvard method.</w:t>
                </w:r>
              </w:p>
              <w:p w14:paraId="189A06BD" w14:textId="77777777" w:rsidR="00D62941" w:rsidRPr="00D62941" w:rsidRDefault="00D62941" w:rsidP="00D62941">
                <w:pPr>
                  <w:numPr>
                    <w:ilvl w:val="0"/>
                    <w:numId w:val="29"/>
                  </w:numPr>
                  <w:spacing w:after="0" w:line="240" w:lineRule="auto"/>
                  <w:ind w:left="851"/>
                  <w:contextualSpacing/>
                  <w:jc w:val="both"/>
                  <w:rPr>
                    <w:rFonts w:ascii="Calibri" w:eastAsia="Times New Roman" w:hAnsi="Calibri" w:cs="Calibri"/>
                    <w:sz w:val="20"/>
                    <w:szCs w:val="20"/>
                    <w:lang w:eastAsia="en-GB"/>
                  </w:rPr>
                </w:pPr>
                <w:r w:rsidRPr="00D62941">
                  <w:rPr>
                    <w:rFonts w:ascii="Calibri" w:eastAsia="Times New Roman" w:hAnsi="Calibri" w:cs="Calibri"/>
                    <w:sz w:val="20"/>
                    <w:szCs w:val="20"/>
                    <w:lang w:eastAsia="en-GB"/>
                  </w:rPr>
                  <w:t>A solution to the problem has been derived from a sound conceptual base.</w:t>
                </w:r>
              </w:p>
              <w:p w14:paraId="68013422" w14:textId="77777777" w:rsidR="00D62941" w:rsidRPr="00D62941" w:rsidRDefault="00D62941" w:rsidP="00D62941">
                <w:pPr>
                  <w:numPr>
                    <w:ilvl w:val="0"/>
                    <w:numId w:val="29"/>
                  </w:numPr>
                  <w:spacing w:after="0" w:line="240" w:lineRule="auto"/>
                  <w:ind w:left="851"/>
                  <w:contextualSpacing/>
                  <w:jc w:val="both"/>
                  <w:rPr>
                    <w:rFonts w:ascii="Calibri" w:eastAsia="Times New Roman" w:hAnsi="Calibri" w:cs="Calibri"/>
                    <w:sz w:val="20"/>
                    <w:szCs w:val="20"/>
                    <w:lang w:eastAsia="en-GB"/>
                  </w:rPr>
                </w:pPr>
                <w:r w:rsidRPr="00D62941">
                  <w:rPr>
                    <w:rFonts w:ascii="Calibri" w:eastAsia="Times New Roman" w:hAnsi="Calibri" w:cs="Calibri"/>
                    <w:sz w:val="20"/>
                    <w:szCs w:val="20"/>
                    <w:lang w:eastAsia="en-GB"/>
                  </w:rPr>
                  <w:t>An effective and informative experiment and/or case study has been conducted and recorded.</w:t>
                </w:r>
              </w:p>
              <w:p w14:paraId="1139F464" w14:textId="77777777" w:rsidR="00D62941" w:rsidRPr="00D62941" w:rsidRDefault="00D62941" w:rsidP="00D62941">
                <w:pPr>
                  <w:numPr>
                    <w:ilvl w:val="0"/>
                    <w:numId w:val="29"/>
                  </w:numPr>
                  <w:spacing w:after="0" w:line="240" w:lineRule="auto"/>
                  <w:ind w:left="851"/>
                  <w:contextualSpacing/>
                  <w:jc w:val="both"/>
                  <w:rPr>
                    <w:rFonts w:ascii="Calibri" w:eastAsia="Times New Roman" w:hAnsi="Calibri" w:cs="Calibri"/>
                    <w:sz w:val="20"/>
                    <w:szCs w:val="20"/>
                    <w:lang w:eastAsia="en-GB"/>
                  </w:rPr>
                </w:pPr>
                <w:r w:rsidRPr="00D62941">
                  <w:rPr>
                    <w:rFonts w:ascii="Calibri" w:eastAsia="Times New Roman" w:hAnsi="Calibri" w:cs="Calibri"/>
                    <w:sz w:val="20"/>
                    <w:szCs w:val="20"/>
                    <w:lang w:eastAsia="en-GB"/>
                  </w:rPr>
                  <w:t>A realistic, honest, and critical self-evaluation is provided that highlights both the strengths and weaknesses of the project and suggest ways in which these lessons may be carried forward.</w:t>
                </w:r>
              </w:p>
              <w:p w14:paraId="7761535A" w14:textId="77777777" w:rsidR="00D62941" w:rsidRPr="00D62941" w:rsidRDefault="00D62941" w:rsidP="00D62941">
                <w:pPr>
                  <w:spacing w:after="0" w:line="240" w:lineRule="auto"/>
                  <w:jc w:val="both"/>
                  <w:rPr>
                    <w:rFonts w:ascii="Calibri" w:eastAsia="Times New Roman" w:hAnsi="Calibri" w:cs="Calibri"/>
                    <w:b/>
                    <w:sz w:val="20"/>
                    <w:szCs w:val="20"/>
                    <w:lang w:eastAsia="en-GB"/>
                  </w:rPr>
                </w:pPr>
              </w:p>
              <w:p w14:paraId="6BC79848" w14:textId="77777777" w:rsidR="00D62941" w:rsidRPr="00D62941" w:rsidRDefault="00D62941" w:rsidP="00D62941">
                <w:pPr>
                  <w:spacing w:after="0" w:line="240" w:lineRule="auto"/>
                  <w:jc w:val="both"/>
                  <w:rPr>
                    <w:rFonts w:ascii="Calibri" w:eastAsia="Times New Roman" w:hAnsi="Calibri" w:cs="Calibri"/>
                    <w:b/>
                    <w:sz w:val="20"/>
                    <w:szCs w:val="20"/>
                    <w:lang w:eastAsia="en-GB"/>
                  </w:rPr>
                </w:pPr>
                <w:r w:rsidRPr="00D62941">
                  <w:rPr>
                    <w:rFonts w:ascii="Calibri" w:eastAsia="Times New Roman" w:hAnsi="Calibri" w:cs="Calibri"/>
                    <w:b/>
                    <w:sz w:val="20"/>
                    <w:szCs w:val="20"/>
                    <w:lang w:eastAsia="en-GB"/>
                  </w:rPr>
                  <w:t>2. Development                                   - 20%</w:t>
                </w:r>
              </w:p>
              <w:p w14:paraId="6329F445" w14:textId="77777777" w:rsidR="00D62941" w:rsidRPr="00D62941" w:rsidRDefault="00D62941" w:rsidP="00D62941">
                <w:pPr>
                  <w:numPr>
                    <w:ilvl w:val="0"/>
                    <w:numId w:val="28"/>
                  </w:numPr>
                  <w:spacing w:after="0" w:line="240" w:lineRule="auto"/>
                  <w:ind w:left="851"/>
                  <w:contextualSpacing/>
                  <w:jc w:val="both"/>
                  <w:rPr>
                    <w:rFonts w:ascii="Calibri" w:eastAsia="Times New Roman" w:hAnsi="Calibri" w:cs="Calibri"/>
                    <w:sz w:val="20"/>
                    <w:szCs w:val="20"/>
                    <w:lang w:eastAsia="en-GB"/>
                  </w:rPr>
                </w:pPr>
                <w:r w:rsidRPr="00D62941">
                  <w:rPr>
                    <w:rFonts w:ascii="Calibri" w:eastAsia="Times New Roman" w:hAnsi="Calibri" w:cs="Calibri"/>
                    <w:sz w:val="20"/>
                    <w:szCs w:val="20"/>
                    <w:lang w:eastAsia="en-GB"/>
                  </w:rPr>
                  <w:t xml:space="preserve">The student must show an understanding of the game engine(s) being evaluated in terms of their overall design role within the Major Project </w:t>
                </w:r>
              </w:p>
              <w:p w14:paraId="5B8CED7B" w14:textId="77777777" w:rsidR="00D62941" w:rsidRPr="00D62941" w:rsidRDefault="00D62941" w:rsidP="00D62941">
                <w:pPr>
                  <w:spacing w:after="0" w:line="240" w:lineRule="auto"/>
                  <w:jc w:val="both"/>
                  <w:rPr>
                    <w:rFonts w:ascii="Calibri" w:eastAsia="Times New Roman" w:hAnsi="Calibri" w:cs="Calibri"/>
                    <w:sz w:val="20"/>
                    <w:szCs w:val="20"/>
                    <w:lang w:eastAsia="en-GB"/>
                  </w:rPr>
                </w:pPr>
              </w:p>
              <w:p w14:paraId="487F6F89" w14:textId="77777777" w:rsidR="00D62941" w:rsidRPr="00D62941" w:rsidRDefault="00D62941" w:rsidP="00D62941">
                <w:pPr>
                  <w:spacing w:after="0" w:line="240" w:lineRule="auto"/>
                  <w:jc w:val="both"/>
                  <w:rPr>
                    <w:rFonts w:ascii="Calibri" w:eastAsia="Times New Roman" w:hAnsi="Calibri" w:cs="Calibri"/>
                    <w:b/>
                    <w:sz w:val="20"/>
                    <w:szCs w:val="20"/>
                    <w:lang w:eastAsia="en-GB"/>
                  </w:rPr>
                </w:pPr>
                <w:r w:rsidRPr="00D62941">
                  <w:rPr>
                    <w:rFonts w:ascii="Calibri" w:eastAsia="Times New Roman" w:hAnsi="Calibri" w:cs="Calibri"/>
                    <w:b/>
                    <w:sz w:val="20"/>
                    <w:szCs w:val="20"/>
                    <w:lang w:eastAsia="en-GB"/>
                  </w:rPr>
                  <w:t>4. Subject Knowledge                         - 20%</w:t>
                </w:r>
              </w:p>
              <w:p w14:paraId="5BE6AB2B" w14:textId="77777777" w:rsidR="00D62941" w:rsidRPr="00D62941" w:rsidRDefault="00D62941" w:rsidP="00D62941">
                <w:pPr>
                  <w:numPr>
                    <w:ilvl w:val="0"/>
                    <w:numId w:val="28"/>
                  </w:numPr>
                  <w:spacing w:after="0" w:line="240" w:lineRule="auto"/>
                  <w:ind w:left="851"/>
                  <w:contextualSpacing/>
                  <w:jc w:val="both"/>
                  <w:rPr>
                    <w:rFonts w:ascii="Calibri" w:eastAsia="Times New Roman" w:hAnsi="Calibri" w:cs="Calibri"/>
                    <w:sz w:val="20"/>
                    <w:szCs w:val="20"/>
                    <w:lang w:eastAsia="en-GB"/>
                  </w:rPr>
                </w:pPr>
                <w:r w:rsidRPr="00D62941">
                  <w:rPr>
                    <w:rFonts w:ascii="Calibri" w:eastAsia="Times New Roman" w:hAnsi="Calibri" w:cs="Calibri"/>
                    <w:sz w:val="20"/>
                    <w:szCs w:val="20"/>
                    <w:lang w:eastAsia="en-GB"/>
                  </w:rPr>
                  <w:t>A solution is provided that meets the required quality criteria.</w:t>
                </w:r>
              </w:p>
              <w:p w14:paraId="3B4166A4" w14:textId="77777777" w:rsidR="00D62941" w:rsidRPr="00D62941" w:rsidRDefault="00D62941" w:rsidP="00D62941">
                <w:pPr>
                  <w:numPr>
                    <w:ilvl w:val="0"/>
                    <w:numId w:val="28"/>
                  </w:numPr>
                  <w:spacing w:after="120" w:line="240" w:lineRule="auto"/>
                  <w:ind w:left="851"/>
                  <w:contextualSpacing/>
                  <w:jc w:val="both"/>
                  <w:rPr>
                    <w:rFonts w:ascii="Calibri" w:eastAsia="Times New Roman" w:hAnsi="Calibri" w:cs="Calibri"/>
                    <w:sz w:val="20"/>
                    <w:szCs w:val="20"/>
                    <w:lang w:eastAsia="en-GB"/>
                  </w:rPr>
                </w:pPr>
                <w:r w:rsidRPr="00D62941">
                  <w:rPr>
                    <w:rFonts w:ascii="Calibri" w:eastAsia="Times New Roman" w:hAnsi="Calibri" w:cs="Calibri"/>
                    <w:sz w:val="20"/>
                    <w:szCs w:val="20"/>
                    <w:lang w:eastAsia="en-GB"/>
                  </w:rPr>
                  <w:t>There is some evidence of creativity or innovation.</w:t>
                </w:r>
              </w:p>
              <w:p w14:paraId="570B6922" w14:textId="77777777" w:rsidR="00D62941" w:rsidRPr="00D62941" w:rsidRDefault="00D62941" w:rsidP="00D62941">
                <w:pPr>
                  <w:numPr>
                    <w:ilvl w:val="0"/>
                    <w:numId w:val="28"/>
                  </w:numPr>
                  <w:spacing w:after="120" w:line="240" w:lineRule="auto"/>
                  <w:ind w:left="851"/>
                  <w:contextualSpacing/>
                  <w:jc w:val="both"/>
                  <w:rPr>
                    <w:rFonts w:ascii="Calibri" w:eastAsia="Times New Roman" w:hAnsi="Calibri" w:cs="Calibri"/>
                    <w:sz w:val="20"/>
                    <w:szCs w:val="20"/>
                    <w:lang w:eastAsia="en-GB"/>
                  </w:rPr>
                </w:pPr>
                <w:r w:rsidRPr="00D62941">
                  <w:rPr>
                    <w:rFonts w:ascii="Calibri" w:eastAsia="Times New Roman" w:hAnsi="Calibri" w:cs="Calibri"/>
                    <w:sz w:val="20"/>
                    <w:szCs w:val="20"/>
                    <w:lang w:eastAsia="en-GB"/>
                  </w:rPr>
                  <w:t>Results of research undertaken implemented within practical work.</w:t>
                </w:r>
              </w:p>
              <w:p w14:paraId="6BCD2919" w14:textId="77777777" w:rsidR="00D62941" w:rsidRPr="00D62941" w:rsidRDefault="00D62941" w:rsidP="00D62941">
                <w:pPr>
                  <w:tabs>
                    <w:tab w:val="left" w:pos="2552"/>
                  </w:tabs>
                  <w:spacing w:after="0" w:line="240" w:lineRule="auto"/>
                  <w:jc w:val="both"/>
                  <w:rPr>
                    <w:rFonts w:ascii="Calibri" w:eastAsia="Times New Roman" w:hAnsi="Calibri" w:cs="Calibri"/>
                    <w:sz w:val="20"/>
                    <w:szCs w:val="20"/>
                    <w:lang w:eastAsia="en-GB"/>
                  </w:rPr>
                </w:pPr>
              </w:p>
              <w:p w14:paraId="38AE8591" w14:textId="77777777" w:rsidR="00D62941" w:rsidRPr="00D62941" w:rsidRDefault="00D62941" w:rsidP="00D62941">
                <w:pPr>
                  <w:tabs>
                    <w:tab w:val="left" w:pos="2552"/>
                  </w:tabs>
                  <w:spacing w:after="0" w:line="240" w:lineRule="auto"/>
                  <w:jc w:val="both"/>
                  <w:rPr>
                    <w:rFonts w:ascii="Calibri" w:eastAsia="Times New Roman" w:hAnsi="Calibri" w:cs="Calibri"/>
                    <w:b/>
                    <w:sz w:val="20"/>
                    <w:szCs w:val="20"/>
                    <w:lang w:eastAsia="en-GB"/>
                  </w:rPr>
                </w:pPr>
                <w:r w:rsidRPr="00D62941">
                  <w:rPr>
                    <w:rFonts w:ascii="Calibri" w:eastAsia="Times New Roman" w:hAnsi="Calibri" w:cs="Calibri"/>
                    <w:b/>
                    <w:sz w:val="20"/>
                    <w:szCs w:val="20"/>
                    <w:lang w:eastAsia="en-GB"/>
                  </w:rPr>
                  <w:t>7. Professional Practice                      - 20%</w:t>
                </w:r>
              </w:p>
              <w:p w14:paraId="1A46CB4B" w14:textId="77777777" w:rsidR="00D62941" w:rsidRPr="00D62941" w:rsidRDefault="00D62941" w:rsidP="00D62941">
                <w:pPr>
                  <w:numPr>
                    <w:ilvl w:val="0"/>
                    <w:numId w:val="27"/>
                  </w:numPr>
                  <w:spacing w:after="120" w:line="240" w:lineRule="auto"/>
                  <w:ind w:left="851"/>
                  <w:contextualSpacing/>
                  <w:jc w:val="both"/>
                  <w:rPr>
                    <w:rFonts w:ascii="Calibri" w:eastAsia="Times New Roman" w:hAnsi="Calibri" w:cs="Calibri"/>
                    <w:sz w:val="20"/>
                    <w:szCs w:val="20"/>
                    <w:lang w:eastAsia="en-GB"/>
                  </w:rPr>
                </w:pPr>
                <w:r w:rsidRPr="00D62941">
                  <w:rPr>
                    <w:rFonts w:ascii="Calibri" w:eastAsia="Times New Roman" w:hAnsi="Calibri" w:cs="Calibri"/>
                    <w:sz w:val="20"/>
                    <w:szCs w:val="20"/>
                    <w:lang w:eastAsia="en-GB"/>
                  </w:rPr>
                  <w:t xml:space="preserve">Documentation and presentations are delivered in a manner commensurate with professional practice. </w:t>
                </w:r>
              </w:p>
              <w:p w14:paraId="28F1B7E4" w14:textId="77777777" w:rsidR="00D62941" w:rsidRPr="00D62941" w:rsidRDefault="00D62941" w:rsidP="00D62941">
                <w:pPr>
                  <w:spacing w:after="200" w:line="276" w:lineRule="auto"/>
                  <w:jc w:val="both"/>
                  <w:rPr>
                    <w:rFonts w:ascii="Calibri" w:eastAsia="Times New Roman" w:hAnsi="Calibri" w:cs="Times New Roman"/>
                    <w:sz w:val="20"/>
                    <w:szCs w:val="20"/>
                    <w:lang w:eastAsia="en-GB"/>
                  </w:rPr>
                </w:pPr>
              </w:p>
              <w:p w14:paraId="5C286FC8" w14:textId="77777777" w:rsidR="00D62941" w:rsidRPr="00D62941" w:rsidRDefault="00D62941" w:rsidP="00D62941">
                <w:pPr>
                  <w:spacing w:after="200" w:line="276" w:lineRule="auto"/>
                  <w:jc w:val="both"/>
                  <w:rPr>
                    <w:rFonts w:ascii="Calibri" w:eastAsia="Times New Roman" w:hAnsi="Calibri" w:cs="Times New Roman"/>
                    <w:sz w:val="20"/>
                    <w:szCs w:val="20"/>
                    <w:lang w:eastAsia="en-GB"/>
                  </w:rPr>
                </w:pPr>
              </w:p>
              <w:p w14:paraId="16553036" w14:textId="77777777" w:rsidR="00D62941" w:rsidRPr="00D62941" w:rsidRDefault="00D62941" w:rsidP="00D62941">
                <w:pPr>
                  <w:spacing w:after="200" w:line="276" w:lineRule="auto"/>
                  <w:jc w:val="both"/>
                  <w:rPr>
                    <w:rFonts w:ascii="Calibri" w:eastAsia="Times New Roman" w:hAnsi="Calibri" w:cs="Times New Roman"/>
                    <w:lang w:eastAsia="en-GB"/>
                  </w:rPr>
                </w:pPr>
              </w:p>
              <w:p w14:paraId="5D275850" w14:textId="77777777" w:rsidR="00D62941" w:rsidRPr="00D62941" w:rsidRDefault="00D62941" w:rsidP="00D62941">
                <w:pPr>
                  <w:spacing w:after="200" w:line="276" w:lineRule="auto"/>
                  <w:jc w:val="both"/>
                  <w:rPr>
                    <w:rFonts w:ascii="Calibri" w:eastAsia="Times New Roman" w:hAnsi="Calibri" w:cs="Times New Roman"/>
                    <w:lang w:eastAsia="en-GB"/>
                  </w:rPr>
                </w:pPr>
              </w:p>
              <w:p w14:paraId="4973E6F4" w14:textId="77777777" w:rsidR="00D62941" w:rsidRPr="00D62941" w:rsidRDefault="00D62941" w:rsidP="00D62941">
                <w:pPr>
                  <w:spacing w:after="200" w:line="276" w:lineRule="auto"/>
                  <w:jc w:val="both"/>
                  <w:rPr>
                    <w:rFonts w:ascii="Calibri" w:eastAsia="Times New Roman" w:hAnsi="Calibri" w:cs="Times New Roman"/>
                    <w:lang w:eastAsia="en-GB"/>
                  </w:rPr>
                </w:pPr>
              </w:p>
              <w:p w14:paraId="7E6FFC13" w14:textId="77777777" w:rsidR="00D62941" w:rsidRPr="00D62941" w:rsidRDefault="00D62941" w:rsidP="00D62941">
                <w:pPr>
                  <w:spacing w:after="200" w:line="276" w:lineRule="auto"/>
                  <w:jc w:val="both"/>
                  <w:rPr>
                    <w:rFonts w:ascii="Calibri" w:eastAsia="Times New Roman" w:hAnsi="Calibri" w:cs="Times New Roman"/>
                    <w:lang w:eastAsia="en-GB"/>
                  </w:rPr>
                </w:pPr>
              </w:p>
              <w:p w14:paraId="29265226" w14:textId="77777777" w:rsidR="00D62941" w:rsidRPr="00D62941" w:rsidRDefault="00D62941" w:rsidP="00D62941">
                <w:pPr>
                  <w:spacing w:after="200" w:line="276" w:lineRule="auto"/>
                  <w:jc w:val="both"/>
                  <w:rPr>
                    <w:rFonts w:ascii="Calibri" w:eastAsia="Times New Roman" w:hAnsi="Calibri" w:cs="Times New Roman"/>
                    <w:lang w:eastAsia="en-GB"/>
                  </w:rPr>
                </w:pPr>
              </w:p>
              <w:p w14:paraId="3E2A4F5A" w14:textId="77777777" w:rsidR="00D62941" w:rsidRPr="00D62941" w:rsidRDefault="00D62941" w:rsidP="00D62941">
                <w:pPr>
                  <w:spacing w:after="200" w:line="276" w:lineRule="auto"/>
                  <w:jc w:val="both"/>
                  <w:rPr>
                    <w:rFonts w:ascii="Calibri" w:eastAsia="Times New Roman" w:hAnsi="Calibri" w:cs="Times New Roman"/>
                    <w:lang w:eastAsia="en-GB"/>
                  </w:rPr>
                </w:pPr>
              </w:p>
              <w:p w14:paraId="7832F779" w14:textId="77777777" w:rsidR="00D62941" w:rsidRPr="00D62941" w:rsidRDefault="00D62941" w:rsidP="00D62941">
                <w:pPr>
                  <w:spacing w:after="200" w:line="276" w:lineRule="auto"/>
                  <w:jc w:val="both"/>
                  <w:rPr>
                    <w:rFonts w:ascii="Calibri" w:eastAsia="Times New Roman" w:hAnsi="Calibri" w:cs="Times New Roman"/>
                    <w:lang w:eastAsia="en-GB"/>
                  </w:rPr>
                </w:pPr>
              </w:p>
              <w:p w14:paraId="564CDD9C" w14:textId="77777777" w:rsidR="00D62941" w:rsidRPr="00D62941" w:rsidRDefault="00D62941" w:rsidP="00D62941">
                <w:pPr>
                  <w:spacing w:after="200" w:line="276" w:lineRule="auto"/>
                  <w:jc w:val="both"/>
                  <w:rPr>
                    <w:rFonts w:ascii="Calibri" w:eastAsia="Times New Roman" w:hAnsi="Calibri" w:cs="Times New Roman"/>
                    <w:lang w:eastAsia="en-GB"/>
                  </w:rPr>
                </w:pPr>
              </w:p>
              <w:p w14:paraId="5DDE7EDD" w14:textId="77777777" w:rsidR="00D62941" w:rsidRPr="00D62941" w:rsidRDefault="00D62941" w:rsidP="00D62941">
                <w:pPr>
                  <w:spacing w:after="200" w:line="276" w:lineRule="auto"/>
                  <w:jc w:val="both"/>
                  <w:rPr>
                    <w:rFonts w:ascii="Calibri" w:eastAsia="Times New Roman" w:hAnsi="Calibri" w:cs="Times New Roman"/>
                    <w:lang w:eastAsia="en-GB"/>
                  </w:rPr>
                </w:pPr>
              </w:p>
              <w:p w14:paraId="3BB5D248" w14:textId="77777777" w:rsidR="00D62941" w:rsidRPr="00D62941" w:rsidRDefault="00D62941" w:rsidP="00D62941">
                <w:pPr>
                  <w:spacing w:after="200" w:line="276" w:lineRule="auto"/>
                  <w:jc w:val="both"/>
                  <w:rPr>
                    <w:rFonts w:ascii="Calibri" w:eastAsia="Times New Roman" w:hAnsi="Calibri" w:cs="Times New Roman"/>
                    <w:lang w:eastAsia="en-GB"/>
                  </w:rPr>
                </w:pPr>
              </w:p>
              <w:p w14:paraId="4950E082" w14:textId="77777777" w:rsidR="00D62941" w:rsidRPr="00D62941" w:rsidRDefault="00D62941" w:rsidP="00D62941">
                <w:pPr>
                  <w:spacing w:after="200" w:line="276" w:lineRule="auto"/>
                  <w:jc w:val="both"/>
                  <w:rPr>
                    <w:rFonts w:ascii="Calibri" w:eastAsia="Times New Roman" w:hAnsi="Calibri" w:cs="Times New Roman"/>
                    <w:lang w:eastAsia="en-GB"/>
                  </w:rPr>
                </w:pPr>
              </w:p>
              <w:p w14:paraId="3EC1B896" w14:textId="77777777" w:rsidR="00D62941" w:rsidRPr="00D62941" w:rsidRDefault="00D62941" w:rsidP="00D62941">
                <w:pPr>
                  <w:spacing w:after="200" w:line="276" w:lineRule="auto"/>
                  <w:jc w:val="both"/>
                  <w:rPr>
                    <w:rFonts w:ascii="Calibri" w:eastAsia="Times New Roman" w:hAnsi="Calibri" w:cs="Times New Roman"/>
                    <w:lang w:eastAsia="en-GB"/>
                  </w:rPr>
                </w:pPr>
              </w:p>
              <w:p w14:paraId="28D338C5" w14:textId="77777777" w:rsidR="00D62941" w:rsidRPr="00D62941" w:rsidRDefault="00D62941" w:rsidP="00D62941">
                <w:pPr>
                  <w:spacing w:after="200" w:line="276" w:lineRule="auto"/>
                  <w:jc w:val="both"/>
                  <w:rPr>
                    <w:rFonts w:ascii="Calibri" w:eastAsia="Times New Roman" w:hAnsi="Calibri" w:cs="Times New Roman"/>
                    <w:lang w:eastAsia="en-GB"/>
                  </w:rPr>
                </w:pPr>
              </w:p>
              <w:p w14:paraId="4A35B515" w14:textId="77777777" w:rsidR="00D62941" w:rsidRPr="00D62941" w:rsidRDefault="00D62941" w:rsidP="00D62941">
                <w:pPr>
                  <w:spacing w:after="200" w:line="276" w:lineRule="auto"/>
                  <w:jc w:val="both"/>
                  <w:rPr>
                    <w:rFonts w:ascii="Calibri" w:eastAsia="Times New Roman" w:hAnsi="Calibri" w:cs="Times New Roman"/>
                    <w:lang w:eastAsia="en-GB"/>
                  </w:rPr>
                </w:pPr>
              </w:p>
            </w:tc>
          </w:tr>
        </w:tbl>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7"/>
            <w:gridCol w:w="6917"/>
          </w:tblGrid>
          <w:tr w:rsidR="00D62941" w:rsidRPr="00D62941" w14:paraId="667FCE2A" w14:textId="77777777" w:rsidTr="00BD1832">
            <w:trPr>
              <w:trHeight w:val="702"/>
            </w:trPr>
            <w:tc>
              <w:tcPr>
                <w:tcW w:w="3537" w:type="dxa"/>
              </w:tcPr>
              <w:p w14:paraId="467A82EB" w14:textId="77777777" w:rsidR="00D62941" w:rsidRPr="00D62941" w:rsidRDefault="00D62941" w:rsidP="00D62941">
                <w:pPr>
                  <w:rPr>
                    <w:rFonts w:ascii="Calibri" w:hAnsi="Calibri"/>
                  </w:rPr>
                </w:pPr>
                <w:r w:rsidRPr="00D62941">
                  <w:rPr>
                    <w:rFonts w:ascii="Calibri" w:hAnsi="Calibri"/>
                    <w:noProof/>
                  </w:rPr>
                  <w:lastRenderedPageBreak/>
                  <w:drawing>
                    <wp:inline distT="0" distB="0" distL="0" distR="0" wp14:anchorId="24E8D240" wp14:editId="12D69ED8">
                      <wp:extent cx="1460500" cy="259562"/>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6917" w:type="dxa"/>
              </w:tcPr>
              <w:p w14:paraId="64FD5A58" w14:textId="77777777" w:rsidR="00D62941" w:rsidRPr="00D62941" w:rsidRDefault="00D62941" w:rsidP="00D62941">
                <w:pPr>
                  <w:ind w:right="93"/>
                  <w:jc w:val="right"/>
                  <w:rPr>
                    <w:rFonts w:ascii="Calibri" w:hAnsi="Calibri"/>
                  </w:rP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62941" w:rsidRPr="00D62941" w14:paraId="519B2C9D" w14:textId="77777777" w:rsidTr="00D62941">
            <w:tc>
              <w:tcPr>
                <w:tcW w:w="10598" w:type="dxa"/>
                <w:shd w:val="clear" w:color="auto" w:fill="D9D9D9"/>
                <w:vAlign w:val="center"/>
              </w:tcPr>
              <w:p w14:paraId="50150630" w14:textId="77777777" w:rsidR="00D62941" w:rsidRPr="00D62941" w:rsidRDefault="00D62941" w:rsidP="00D62941">
                <w:pPr>
                  <w:spacing w:before="20" w:after="20" w:line="240" w:lineRule="auto"/>
                  <w:jc w:val="center"/>
                  <w:rPr>
                    <w:rFonts w:ascii="Calibri" w:eastAsia="Times New Roman" w:hAnsi="Calibri" w:cs="Times New Roman"/>
                    <w:sz w:val="40"/>
                    <w:szCs w:val="40"/>
                    <w:lang w:eastAsia="en-GB"/>
                  </w:rPr>
                </w:pPr>
                <w:r w:rsidRPr="00D62941">
                  <w:rPr>
                    <w:rFonts w:ascii="Calibri" w:eastAsia="Times New Roman" w:hAnsi="Calibri" w:cs="Arial"/>
                    <w:b/>
                    <w:sz w:val="40"/>
                    <w:szCs w:val="40"/>
                    <w:lang w:eastAsia="en-GB"/>
                  </w:rPr>
                  <w:t>UG STUDENT SELF EVALUATION FORM</w:t>
                </w:r>
              </w:p>
            </w:tc>
          </w:tr>
        </w:tbl>
        <w:p w14:paraId="490B6052" w14:textId="77777777" w:rsidR="00D62941" w:rsidRPr="00D62941" w:rsidRDefault="00D62941" w:rsidP="00D62941">
          <w:pPr>
            <w:spacing w:after="0" w:line="240" w:lineRule="auto"/>
            <w:rPr>
              <w:rFonts w:ascii="Calibri" w:eastAsia="Times New Roman" w:hAnsi="Calibri" w:cs="Times New Roman"/>
              <w:sz w:val="16"/>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D62941" w:rsidRPr="00D62941" w14:paraId="57B57613" w14:textId="77777777" w:rsidTr="00D62941">
            <w:trPr>
              <w:trHeight w:hRule="exact" w:val="374"/>
            </w:trPr>
            <w:tc>
              <w:tcPr>
                <w:tcW w:w="2235" w:type="dxa"/>
                <w:shd w:val="clear" w:color="auto" w:fill="D9D9D9"/>
                <w:vAlign w:val="center"/>
              </w:tcPr>
              <w:p w14:paraId="547B0919" w14:textId="77777777" w:rsidR="00D62941" w:rsidRPr="00D62941" w:rsidRDefault="00D62941" w:rsidP="00D62941">
                <w:pPr>
                  <w:spacing w:after="0" w:line="240" w:lineRule="auto"/>
                  <w:rPr>
                    <w:rFonts w:ascii="Calibri" w:eastAsia="Times New Roman" w:hAnsi="Calibri" w:cs="Arial"/>
                    <w:b/>
                    <w:lang w:eastAsia="en-GB"/>
                  </w:rPr>
                </w:pPr>
                <w:r w:rsidRPr="00D62941">
                  <w:rPr>
                    <w:rFonts w:ascii="Calibri" w:eastAsia="Times New Roman" w:hAnsi="Calibri" w:cs="Calibri"/>
                    <w:b/>
                    <w:lang w:eastAsia="en-GB"/>
                  </w:rPr>
                  <w:t>Student Name:</w:t>
                </w:r>
              </w:p>
            </w:tc>
            <w:tc>
              <w:tcPr>
                <w:tcW w:w="4110" w:type="dxa"/>
                <w:shd w:val="clear" w:color="auto" w:fill="auto"/>
                <w:vAlign w:val="center"/>
              </w:tcPr>
              <w:p w14:paraId="0F18DFB9" w14:textId="77777777" w:rsidR="00D62941" w:rsidRPr="00D62941" w:rsidRDefault="00D62941" w:rsidP="00D62941">
                <w:pPr>
                  <w:spacing w:after="0" w:line="240" w:lineRule="auto"/>
                  <w:rPr>
                    <w:rFonts w:ascii="Calibri" w:eastAsia="Times New Roman" w:hAnsi="Calibri" w:cs="Arial"/>
                    <w:b/>
                    <w:lang w:eastAsia="en-GB"/>
                  </w:rPr>
                </w:pPr>
              </w:p>
            </w:tc>
            <w:tc>
              <w:tcPr>
                <w:tcW w:w="2552" w:type="dxa"/>
                <w:shd w:val="clear" w:color="auto" w:fill="D9D9D9"/>
                <w:vAlign w:val="center"/>
              </w:tcPr>
              <w:p w14:paraId="484B754D" w14:textId="77777777" w:rsidR="00D62941" w:rsidRPr="00D62941" w:rsidRDefault="00D62941" w:rsidP="00D62941">
                <w:pPr>
                  <w:spacing w:after="0" w:line="240" w:lineRule="auto"/>
                  <w:rPr>
                    <w:rFonts w:ascii="Calibri" w:eastAsia="Times New Roman" w:hAnsi="Calibri" w:cs="Arial"/>
                    <w:b/>
                    <w:lang w:eastAsia="en-GB"/>
                  </w:rPr>
                </w:pPr>
                <w:r w:rsidRPr="00D62941">
                  <w:rPr>
                    <w:rFonts w:ascii="Calibri" w:eastAsia="Times New Roman" w:hAnsi="Calibri" w:cs="Calibri"/>
                    <w:b/>
                    <w:lang w:eastAsia="en-GB"/>
                  </w:rPr>
                  <w:t>Student P Number:</w:t>
                </w:r>
              </w:p>
            </w:tc>
            <w:tc>
              <w:tcPr>
                <w:tcW w:w="1701" w:type="dxa"/>
                <w:shd w:val="clear" w:color="auto" w:fill="auto"/>
                <w:vAlign w:val="center"/>
              </w:tcPr>
              <w:p w14:paraId="11DFF48D" w14:textId="77777777" w:rsidR="00D62941" w:rsidRPr="00D62941" w:rsidRDefault="00D62941" w:rsidP="00D62941">
                <w:pPr>
                  <w:spacing w:after="0" w:line="240" w:lineRule="auto"/>
                  <w:rPr>
                    <w:rFonts w:ascii="Calibri" w:eastAsia="Times New Roman" w:hAnsi="Calibri" w:cs="Arial"/>
                    <w:b/>
                    <w:lang w:eastAsia="en-GB"/>
                  </w:rPr>
                </w:pPr>
              </w:p>
            </w:tc>
          </w:tr>
          <w:tr w:rsidR="00D62941" w:rsidRPr="00D62941" w14:paraId="3F1E7800" w14:textId="77777777" w:rsidTr="00D62941">
            <w:trPr>
              <w:trHeight w:hRule="exact" w:val="374"/>
            </w:trPr>
            <w:tc>
              <w:tcPr>
                <w:tcW w:w="2235" w:type="dxa"/>
                <w:tcBorders>
                  <w:bottom w:val="single" w:sz="4" w:space="0" w:color="auto"/>
                </w:tcBorders>
                <w:shd w:val="clear" w:color="auto" w:fill="D9D9D9"/>
                <w:vAlign w:val="center"/>
              </w:tcPr>
              <w:p w14:paraId="677FA139" w14:textId="77777777" w:rsidR="00D62941" w:rsidRPr="00D62941" w:rsidRDefault="00D62941" w:rsidP="00D62941">
                <w:pPr>
                  <w:spacing w:after="0" w:line="240" w:lineRule="auto"/>
                  <w:rPr>
                    <w:rFonts w:ascii="Calibri" w:eastAsia="Times New Roman" w:hAnsi="Calibri" w:cs="Arial"/>
                    <w:b/>
                    <w:lang w:eastAsia="en-GB"/>
                  </w:rPr>
                </w:pPr>
                <w:r w:rsidRPr="00D62941">
                  <w:rPr>
                    <w:rFonts w:ascii="Calibri" w:eastAsia="Times New Roman" w:hAnsi="Calibri" w:cs="Arial"/>
                    <w:b/>
                    <w:lang w:eastAsia="en-GB"/>
                  </w:rPr>
                  <w:t>Programme:</w:t>
                </w:r>
              </w:p>
            </w:tc>
            <w:tc>
              <w:tcPr>
                <w:tcW w:w="8363" w:type="dxa"/>
                <w:gridSpan w:val="3"/>
                <w:tcBorders>
                  <w:bottom w:val="single" w:sz="4" w:space="0" w:color="auto"/>
                </w:tcBorders>
                <w:vAlign w:val="center"/>
              </w:tcPr>
              <w:p w14:paraId="2658FE3F" w14:textId="77777777" w:rsidR="00D62941" w:rsidRPr="00D62941" w:rsidRDefault="00D62941" w:rsidP="00D62941">
                <w:pPr>
                  <w:spacing w:after="0" w:line="240" w:lineRule="auto"/>
                  <w:rPr>
                    <w:rFonts w:ascii="Calibri" w:eastAsia="Times New Roman" w:hAnsi="Calibri" w:cs="Arial"/>
                    <w:b/>
                    <w:lang w:eastAsia="en-GB"/>
                  </w:rPr>
                </w:pPr>
                <w:r w:rsidRPr="00D62941">
                  <w:rPr>
                    <w:rFonts w:ascii="Calibri" w:eastAsia="Times New Roman" w:hAnsi="Calibri" w:cs="Arial"/>
                    <w:b/>
                    <w:lang w:eastAsia="en-GB"/>
                  </w:rPr>
                  <w:t>MArts(Hons) Creative Computer Games Design</w:t>
                </w:r>
              </w:p>
            </w:tc>
          </w:tr>
          <w:tr w:rsidR="00D62941" w:rsidRPr="00D62941" w14:paraId="039009D2" w14:textId="77777777" w:rsidTr="00D62941">
            <w:trPr>
              <w:trHeight w:hRule="exact" w:val="374"/>
            </w:trPr>
            <w:tc>
              <w:tcPr>
                <w:tcW w:w="2235" w:type="dxa"/>
                <w:shd w:val="clear" w:color="auto" w:fill="D9D9D9"/>
                <w:vAlign w:val="center"/>
              </w:tcPr>
              <w:p w14:paraId="0EEE6BEC" w14:textId="77777777" w:rsidR="00D62941" w:rsidRPr="00D62941" w:rsidRDefault="00D62941" w:rsidP="00D62941">
                <w:pPr>
                  <w:spacing w:after="0" w:line="240" w:lineRule="auto"/>
                  <w:rPr>
                    <w:rFonts w:ascii="Calibri" w:eastAsia="Times New Roman" w:hAnsi="Calibri" w:cs="Arial"/>
                    <w:b/>
                    <w:lang w:eastAsia="en-GB"/>
                  </w:rPr>
                </w:pPr>
                <w:r w:rsidRPr="00D62941">
                  <w:rPr>
                    <w:rFonts w:ascii="Calibri" w:eastAsia="Times New Roman" w:hAnsi="Calibri" w:cs="Arial"/>
                    <w:b/>
                    <w:lang w:eastAsia="en-GB"/>
                  </w:rPr>
                  <w:t>Module:</w:t>
                </w:r>
              </w:p>
            </w:tc>
            <w:tc>
              <w:tcPr>
                <w:tcW w:w="4110" w:type="dxa"/>
                <w:shd w:val="clear" w:color="auto" w:fill="auto"/>
                <w:vAlign w:val="center"/>
              </w:tcPr>
              <w:p w14:paraId="6BAF00FE" w14:textId="77777777" w:rsidR="00D62941" w:rsidRPr="00D62941" w:rsidRDefault="00D62941" w:rsidP="00D62941">
                <w:pPr>
                  <w:spacing w:after="0" w:line="240" w:lineRule="auto"/>
                  <w:rPr>
                    <w:rFonts w:ascii="Calibri" w:eastAsia="Times New Roman" w:hAnsi="Calibri" w:cs="Arial"/>
                    <w:b/>
                    <w:lang w:eastAsia="en-GB"/>
                  </w:rPr>
                </w:pPr>
                <w:r w:rsidRPr="00D62941">
                  <w:rPr>
                    <w:rFonts w:ascii="Calibri" w:eastAsia="Times New Roman" w:hAnsi="Calibri" w:cs="Arial"/>
                    <w:b/>
                    <w:lang w:eastAsia="en-GB"/>
                  </w:rPr>
                  <w:t>Game Design &amp; Critical Analysis</w:t>
                </w:r>
              </w:p>
            </w:tc>
            <w:tc>
              <w:tcPr>
                <w:tcW w:w="2552" w:type="dxa"/>
                <w:shd w:val="clear" w:color="auto" w:fill="D9D9D9"/>
                <w:vAlign w:val="center"/>
              </w:tcPr>
              <w:p w14:paraId="33C5FC52" w14:textId="77777777" w:rsidR="00D62941" w:rsidRPr="00D62941" w:rsidRDefault="00D62941" w:rsidP="00D62941">
                <w:pPr>
                  <w:spacing w:after="0" w:line="240" w:lineRule="auto"/>
                  <w:rPr>
                    <w:rFonts w:ascii="Calibri" w:eastAsia="Times New Roman" w:hAnsi="Calibri" w:cs="Arial"/>
                    <w:b/>
                    <w:lang w:eastAsia="en-GB"/>
                  </w:rPr>
                </w:pPr>
                <w:r w:rsidRPr="00D62941">
                  <w:rPr>
                    <w:rFonts w:ascii="Calibri" w:eastAsia="Times New Roman" w:hAnsi="Calibri" w:cs="Arial"/>
                    <w:b/>
                    <w:lang w:eastAsia="en-GB"/>
                  </w:rPr>
                  <w:t>Module Level (4, 5, 6):</w:t>
                </w:r>
              </w:p>
            </w:tc>
            <w:tc>
              <w:tcPr>
                <w:tcW w:w="1701" w:type="dxa"/>
                <w:shd w:val="clear" w:color="auto" w:fill="auto"/>
                <w:vAlign w:val="center"/>
              </w:tcPr>
              <w:p w14:paraId="4D6DACEE" w14:textId="77777777" w:rsidR="00D62941" w:rsidRPr="00D62941" w:rsidRDefault="00D62941" w:rsidP="00D62941">
                <w:pPr>
                  <w:spacing w:after="0" w:line="240" w:lineRule="auto"/>
                  <w:rPr>
                    <w:rFonts w:ascii="Calibri" w:eastAsia="Times New Roman" w:hAnsi="Calibri" w:cs="Arial"/>
                    <w:b/>
                    <w:lang w:eastAsia="en-GB"/>
                  </w:rPr>
                </w:pPr>
                <w:r w:rsidRPr="00D62941">
                  <w:rPr>
                    <w:rFonts w:ascii="Calibri" w:eastAsia="Times New Roman" w:hAnsi="Calibri" w:cs="Arial"/>
                    <w:b/>
                    <w:lang w:eastAsia="en-GB"/>
                  </w:rPr>
                  <w:t>6</w:t>
                </w:r>
              </w:p>
            </w:tc>
          </w:tr>
          <w:tr w:rsidR="00D62941" w:rsidRPr="00D62941" w14:paraId="15F5F969" w14:textId="77777777" w:rsidTr="00D62941">
            <w:trPr>
              <w:trHeight w:hRule="exact" w:val="374"/>
            </w:trPr>
            <w:tc>
              <w:tcPr>
                <w:tcW w:w="2235" w:type="dxa"/>
                <w:shd w:val="clear" w:color="auto" w:fill="D9D9D9"/>
                <w:vAlign w:val="center"/>
              </w:tcPr>
              <w:p w14:paraId="47D56B38" w14:textId="77777777" w:rsidR="00D62941" w:rsidRPr="00D62941" w:rsidRDefault="00D62941" w:rsidP="00D62941">
                <w:pPr>
                  <w:spacing w:after="0" w:line="240" w:lineRule="auto"/>
                  <w:rPr>
                    <w:rFonts w:ascii="Calibri" w:eastAsia="Times New Roman" w:hAnsi="Calibri" w:cs="Arial"/>
                    <w:b/>
                    <w:lang w:eastAsia="en-GB"/>
                  </w:rPr>
                </w:pPr>
                <w:r w:rsidRPr="00D62941">
                  <w:rPr>
                    <w:rFonts w:ascii="Calibri" w:eastAsia="Times New Roman" w:hAnsi="Calibri" w:cs="Arial"/>
                    <w:b/>
                    <w:lang w:eastAsia="en-GB"/>
                  </w:rPr>
                  <w:t>Module Code:</w:t>
                </w:r>
              </w:p>
            </w:tc>
            <w:tc>
              <w:tcPr>
                <w:tcW w:w="4110" w:type="dxa"/>
                <w:vAlign w:val="center"/>
              </w:tcPr>
              <w:p w14:paraId="617F2A72" w14:textId="77777777" w:rsidR="00D62941" w:rsidRPr="00D62941" w:rsidRDefault="00D62941" w:rsidP="00D62941">
                <w:pPr>
                  <w:spacing w:after="0" w:line="240" w:lineRule="auto"/>
                  <w:rPr>
                    <w:rFonts w:ascii="Calibri" w:eastAsia="Times New Roman" w:hAnsi="Calibri" w:cs="Arial"/>
                    <w:b/>
                    <w:lang w:eastAsia="en-GB"/>
                  </w:rPr>
                </w:pPr>
                <w:r w:rsidRPr="00D62941">
                  <w:rPr>
                    <w:rFonts w:ascii="Calibri" w:eastAsia="Times New Roman" w:hAnsi="Calibri" w:cs="Arial"/>
                    <w:b/>
                    <w:bCs/>
                    <w:color w:val="000000"/>
                    <w:shd w:val="clear" w:color="auto" w:fill="FFFFFF"/>
                    <w:lang w:eastAsia="en-GB"/>
                  </w:rPr>
                  <w:t>M6X02045</w:t>
                </w:r>
              </w:p>
            </w:tc>
            <w:tc>
              <w:tcPr>
                <w:tcW w:w="2552" w:type="dxa"/>
                <w:shd w:val="clear" w:color="auto" w:fill="D9D9D9"/>
                <w:vAlign w:val="center"/>
              </w:tcPr>
              <w:p w14:paraId="668C2EDA" w14:textId="77777777" w:rsidR="00D62941" w:rsidRPr="00D62941" w:rsidRDefault="00D62941" w:rsidP="00D62941">
                <w:pPr>
                  <w:keepNext/>
                  <w:spacing w:after="0" w:line="240" w:lineRule="auto"/>
                  <w:outlineLvl w:val="1"/>
                  <w:rPr>
                    <w:rFonts w:ascii="Calibri" w:eastAsia="Times New Roman" w:hAnsi="Calibri" w:cs="Arial"/>
                    <w:lang w:eastAsia="en-GB"/>
                  </w:rPr>
                </w:pPr>
                <w:bookmarkStart w:id="3" w:name="_Toc500243562"/>
                <w:bookmarkStart w:id="4" w:name="_Toc500537424"/>
                <w:bookmarkStart w:id="5" w:name="_Toc500537484"/>
                <w:bookmarkStart w:id="6" w:name="_Toc500537619"/>
                <w:r w:rsidRPr="00D62941">
                  <w:rPr>
                    <w:rFonts w:ascii="Calibri" w:eastAsia="Times New Roman" w:hAnsi="Calibri" w:cs="Arial"/>
                    <w:b/>
                    <w:lang w:eastAsia="en-GB"/>
                  </w:rPr>
                  <w:t>Contribution to Module:</w:t>
                </w:r>
                <w:bookmarkEnd w:id="3"/>
                <w:bookmarkEnd w:id="4"/>
                <w:bookmarkEnd w:id="5"/>
                <w:bookmarkEnd w:id="6"/>
              </w:p>
            </w:tc>
            <w:tc>
              <w:tcPr>
                <w:tcW w:w="1701" w:type="dxa"/>
                <w:vAlign w:val="center"/>
              </w:tcPr>
              <w:p w14:paraId="2AEE606D" w14:textId="77777777" w:rsidR="00D62941" w:rsidRPr="00D62941" w:rsidRDefault="00D62941" w:rsidP="00D62941">
                <w:pPr>
                  <w:spacing w:after="0" w:line="240" w:lineRule="auto"/>
                  <w:rPr>
                    <w:rFonts w:ascii="Calibri" w:eastAsia="Times New Roman" w:hAnsi="Calibri" w:cs="Arial"/>
                    <w:b/>
                    <w:lang w:eastAsia="en-GB"/>
                  </w:rPr>
                </w:pPr>
                <w:r w:rsidRPr="00D62941">
                  <w:rPr>
                    <w:rFonts w:ascii="Calibri" w:eastAsia="Times New Roman" w:hAnsi="Calibri" w:cs="Arial"/>
                    <w:b/>
                    <w:lang w:eastAsia="en-GB"/>
                  </w:rPr>
                  <w:t>100%</w:t>
                </w:r>
              </w:p>
            </w:tc>
          </w:tr>
          <w:tr w:rsidR="00D62941" w:rsidRPr="00D62941" w14:paraId="2FB6ED2D" w14:textId="77777777" w:rsidTr="00D62941">
            <w:trPr>
              <w:trHeight w:hRule="exact" w:val="338"/>
            </w:trPr>
            <w:tc>
              <w:tcPr>
                <w:tcW w:w="2235" w:type="dxa"/>
                <w:shd w:val="clear" w:color="auto" w:fill="D9D9D9"/>
                <w:vAlign w:val="center"/>
              </w:tcPr>
              <w:p w14:paraId="186DF362" w14:textId="77777777" w:rsidR="00D62941" w:rsidRPr="00D62941" w:rsidRDefault="00D62941" w:rsidP="00D62941">
                <w:pPr>
                  <w:spacing w:after="0" w:line="240" w:lineRule="auto"/>
                  <w:rPr>
                    <w:rFonts w:ascii="Calibri" w:eastAsia="Times New Roman" w:hAnsi="Calibri" w:cs="Arial"/>
                    <w:b/>
                    <w:lang w:eastAsia="en-GB"/>
                  </w:rPr>
                </w:pPr>
                <w:r w:rsidRPr="00D62941">
                  <w:rPr>
                    <w:rFonts w:ascii="Calibri" w:eastAsia="Times New Roman" w:hAnsi="Calibri" w:cs="Arial"/>
                    <w:b/>
                    <w:lang w:eastAsia="en-GB"/>
                  </w:rPr>
                  <w:t>Assignment Title:</w:t>
                </w:r>
              </w:p>
            </w:tc>
            <w:tc>
              <w:tcPr>
                <w:tcW w:w="8363" w:type="dxa"/>
                <w:gridSpan w:val="3"/>
                <w:shd w:val="clear" w:color="auto" w:fill="auto"/>
                <w:vAlign w:val="center"/>
              </w:tcPr>
              <w:p w14:paraId="4D1EBFF5" w14:textId="77777777" w:rsidR="00D62941" w:rsidRPr="00D62941" w:rsidRDefault="00D62941" w:rsidP="00D62941">
                <w:pPr>
                  <w:spacing w:after="0" w:line="240" w:lineRule="auto"/>
                  <w:rPr>
                    <w:rFonts w:ascii="Calibri" w:eastAsia="Times New Roman" w:hAnsi="Calibri" w:cs="Arial"/>
                    <w:b/>
                    <w:lang w:eastAsia="en-GB"/>
                  </w:rPr>
                </w:pPr>
                <w:r w:rsidRPr="00D62941">
                  <w:rPr>
                    <w:rFonts w:ascii="Calibri" w:eastAsia="Times New Roman" w:hAnsi="Calibri" w:cs="Arial"/>
                    <w:b/>
                    <w:lang w:eastAsia="en-GB"/>
                  </w:rPr>
                  <w:t>Written Analysis</w:t>
                </w:r>
              </w:p>
            </w:tc>
          </w:tr>
        </w:tbl>
        <w:p w14:paraId="17B5A2A7" w14:textId="77777777" w:rsidR="00D62941" w:rsidRPr="00D62941" w:rsidRDefault="00D62941" w:rsidP="00D62941">
          <w:pPr>
            <w:spacing w:after="0" w:line="240" w:lineRule="auto"/>
            <w:rPr>
              <w:rFonts w:ascii="Calibri" w:eastAsia="Times New Roman" w:hAnsi="Calibri" w:cs="Times New Roman"/>
              <w:sz w:val="16"/>
              <w:szCs w:val="16"/>
              <w:lang w:eastAsia="en-GB"/>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518"/>
            <w:gridCol w:w="518"/>
            <w:gridCol w:w="484"/>
            <w:gridCol w:w="554"/>
            <w:gridCol w:w="519"/>
            <w:gridCol w:w="517"/>
            <w:gridCol w:w="508"/>
            <w:gridCol w:w="556"/>
            <w:gridCol w:w="517"/>
            <w:gridCol w:w="521"/>
            <w:gridCol w:w="517"/>
            <w:gridCol w:w="517"/>
            <w:gridCol w:w="554"/>
            <w:gridCol w:w="488"/>
            <w:gridCol w:w="517"/>
            <w:gridCol w:w="523"/>
          </w:tblGrid>
          <w:tr w:rsidR="00D62941" w:rsidRPr="00D62941" w14:paraId="4E11114D" w14:textId="77777777" w:rsidTr="00D62941">
            <w:trPr>
              <w:trHeight w:val="85"/>
            </w:trPr>
            <w:tc>
              <w:tcPr>
                <w:tcW w:w="986" w:type="pct"/>
                <w:vMerge w:val="restart"/>
                <w:tcBorders>
                  <w:left w:val="single" w:sz="4" w:space="0" w:color="auto"/>
                  <w:right w:val="single" w:sz="4" w:space="0" w:color="auto"/>
                </w:tcBorders>
                <w:shd w:val="clear" w:color="auto" w:fill="D9D9D9"/>
                <w:vAlign w:val="center"/>
              </w:tcPr>
              <w:p w14:paraId="2E2DA933" w14:textId="77777777" w:rsidR="00D62941" w:rsidRPr="00D62941" w:rsidRDefault="00D62941" w:rsidP="00D62941">
                <w:pPr>
                  <w:spacing w:after="0" w:line="240" w:lineRule="auto"/>
                  <w:rPr>
                    <w:rFonts w:ascii="Calibri" w:eastAsia="Times New Roman" w:hAnsi="Calibri" w:cs="Times New Roman"/>
                    <w:sz w:val="20"/>
                    <w:szCs w:val="20"/>
                    <w:lang w:eastAsia="en-GB"/>
                  </w:rPr>
                </w:pPr>
                <w:r w:rsidRPr="00D62941">
                  <w:rPr>
                    <w:rFonts w:ascii="Calibri" w:eastAsia="Times New Roman" w:hAnsi="Calibri" w:cs="Times New Roman"/>
                    <w:b/>
                    <w:lang w:eastAsia="en-GB"/>
                  </w:rPr>
                  <w:t>Common Assessment Criteria Applied</w:t>
                </w:r>
              </w:p>
              <w:p w14:paraId="28C0DCC6" w14:textId="77777777" w:rsidR="00D62941" w:rsidRPr="00D62941" w:rsidRDefault="00D62941" w:rsidP="00D62941">
                <w:pPr>
                  <w:spacing w:after="0" w:line="240" w:lineRule="auto"/>
                  <w:rPr>
                    <w:rFonts w:ascii="Calibri" w:eastAsia="Times New Roman" w:hAnsi="Calibri" w:cs="Times New Roman"/>
                    <w:b/>
                    <w:lang w:eastAsia="en-GB"/>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cPr>
              <w:p w14:paraId="09E26A34"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lang w:eastAsia="en-GB"/>
                  </w:rPr>
                  <w:t>Level of Achievement</w:t>
                </w:r>
              </w:p>
            </w:tc>
          </w:tr>
          <w:tr w:rsidR="00D62941" w:rsidRPr="00D62941" w14:paraId="061CE08F" w14:textId="77777777" w:rsidTr="00D62941">
            <w:trPr>
              <w:trHeight w:val="85"/>
            </w:trPr>
            <w:tc>
              <w:tcPr>
                <w:tcW w:w="986" w:type="pct"/>
                <w:vMerge/>
                <w:tcBorders>
                  <w:left w:val="single" w:sz="4" w:space="0" w:color="auto"/>
                  <w:right w:val="single" w:sz="4" w:space="0" w:color="auto"/>
                </w:tcBorders>
                <w:shd w:val="clear" w:color="auto" w:fill="D9D9D9"/>
                <w:vAlign w:val="bottom"/>
              </w:tcPr>
              <w:p w14:paraId="7FD18A97" w14:textId="77777777" w:rsidR="00D62941" w:rsidRPr="00D62941" w:rsidRDefault="00D62941" w:rsidP="00D62941">
                <w:pPr>
                  <w:spacing w:after="0" w:line="240" w:lineRule="auto"/>
                  <w:jc w:val="center"/>
                  <w:rPr>
                    <w:rFonts w:ascii="Calibri" w:eastAsia="Times New Roman" w:hAnsi="Calibri" w:cs="Times New Roman"/>
                    <w:b/>
                    <w:lang w:eastAsia="en-GB"/>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vAlign w:val="bottom"/>
              </w:tcPr>
              <w:p w14:paraId="24BEB7F8"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sz w:val="20"/>
                    <w:lang w:eastAsia="en-GB"/>
                  </w:rPr>
                  <w:t>Outright 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vAlign w:val="bottom"/>
              </w:tcPr>
              <w:p w14:paraId="43A47B56"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sz w:val="20"/>
                    <w:lang w:eastAsia="en-GB"/>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vAlign w:val="bottom"/>
              </w:tcPr>
              <w:p w14:paraId="181C6EB5"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lang w:eastAsia="en-GB"/>
                  </w:rPr>
                  <w:t>3</w:t>
                </w:r>
              </w:p>
              <w:p w14:paraId="15CFCEC7"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sz w:val="20"/>
                    <w:lang w:eastAsia="en-GB"/>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vAlign w:val="bottom"/>
              </w:tcPr>
              <w:p w14:paraId="603C6489"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lang w:eastAsia="en-GB"/>
                  </w:rPr>
                  <w:t>2:2</w:t>
                </w:r>
              </w:p>
              <w:p w14:paraId="07E9B71C"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sz w:val="20"/>
                    <w:lang w:eastAsia="en-GB"/>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vAlign w:val="bottom"/>
              </w:tcPr>
              <w:p w14:paraId="2C2270C2"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lang w:eastAsia="en-GB"/>
                  </w:rPr>
                  <w:t>2:1</w:t>
                </w:r>
              </w:p>
              <w:p w14:paraId="404C962C"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sz w:val="20"/>
                    <w:lang w:eastAsia="en-GB"/>
                  </w:rPr>
                  <w:t>Very Good</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vAlign w:val="bottom"/>
              </w:tcPr>
              <w:p w14:paraId="5529EBB4"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lang w:eastAsia="en-GB"/>
                  </w:rPr>
                  <w:t>1</w:t>
                </w:r>
                <w:r w:rsidRPr="00D62941">
                  <w:rPr>
                    <w:rFonts w:ascii="Calibri" w:eastAsia="Times New Roman" w:hAnsi="Calibri" w:cs="Times New Roman"/>
                    <w:b/>
                    <w:vertAlign w:val="superscript"/>
                    <w:lang w:eastAsia="en-GB"/>
                  </w:rPr>
                  <w:t>st</w:t>
                </w:r>
              </w:p>
              <w:p w14:paraId="44442A70"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sz w:val="20"/>
                    <w:lang w:eastAsia="en-GB"/>
                  </w:rPr>
                  <w:t>Exceptional</w:t>
                </w:r>
              </w:p>
            </w:tc>
          </w:tr>
          <w:tr w:rsidR="00D62941" w:rsidRPr="00D62941" w14:paraId="67BBD20A" w14:textId="77777777" w:rsidTr="00D62941">
            <w:trPr>
              <w:trHeight w:val="85"/>
            </w:trPr>
            <w:tc>
              <w:tcPr>
                <w:tcW w:w="986" w:type="pct"/>
                <w:vMerge/>
                <w:tcBorders>
                  <w:left w:val="single" w:sz="4" w:space="0" w:color="auto"/>
                  <w:right w:val="single" w:sz="4" w:space="0" w:color="auto"/>
                </w:tcBorders>
                <w:shd w:val="clear" w:color="auto" w:fill="D9D9D9"/>
                <w:vAlign w:val="center"/>
              </w:tcPr>
              <w:p w14:paraId="1CDF8792" w14:textId="77777777" w:rsidR="00D62941" w:rsidRPr="00D62941" w:rsidRDefault="00D62941" w:rsidP="00D62941">
                <w:pPr>
                  <w:spacing w:after="0" w:line="240" w:lineRule="auto"/>
                  <w:rPr>
                    <w:rFonts w:ascii="Calibri" w:eastAsia="Times New Roman" w:hAnsi="Calibri" w:cs="Times New Roman"/>
                    <w:b/>
                    <w:lang w:eastAsia="en-GB"/>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cPr>
              <w:p w14:paraId="4660B9AA"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lang w:eastAsia="en-GB"/>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cPr>
              <w:p w14:paraId="07BF8F7E"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lang w:eastAsia="en-GB"/>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cPr>
              <w:p w14:paraId="5AF09B5B"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lang w:eastAsia="en-GB"/>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cPr>
              <w:p w14:paraId="5B84CFF1"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lang w:eastAsia="en-GB"/>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cPr>
              <w:p w14:paraId="112A413F"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lang w:eastAsia="en-GB"/>
                  </w:rPr>
                  <w:t>B</w:t>
                </w: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cPr>
              <w:p w14:paraId="1D15C88F" w14:textId="77777777" w:rsidR="00D62941" w:rsidRPr="00D62941" w:rsidRDefault="00D62941" w:rsidP="00D62941">
                <w:pPr>
                  <w:spacing w:after="0" w:line="240" w:lineRule="auto"/>
                  <w:jc w:val="center"/>
                  <w:rPr>
                    <w:rFonts w:ascii="Calibri" w:eastAsia="Times New Roman" w:hAnsi="Calibri" w:cs="Times New Roman"/>
                    <w:b/>
                    <w:lang w:eastAsia="en-GB"/>
                  </w:rPr>
                </w:pPr>
                <w:r w:rsidRPr="00D62941">
                  <w:rPr>
                    <w:rFonts w:ascii="Calibri" w:eastAsia="Times New Roman" w:hAnsi="Calibri" w:cs="Times New Roman"/>
                    <w:b/>
                    <w:lang w:eastAsia="en-GB"/>
                  </w:rPr>
                  <w:t>A</w:t>
                </w:r>
              </w:p>
            </w:tc>
          </w:tr>
          <w:tr w:rsidR="00D62941" w:rsidRPr="00D62941" w14:paraId="4DD16C0D" w14:textId="77777777" w:rsidTr="00D62941">
            <w:trPr>
              <w:trHeight w:val="83"/>
            </w:trPr>
            <w:tc>
              <w:tcPr>
                <w:tcW w:w="986" w:type="pct"/>
                <w:vMerge/>
                <w:tcBorders>
                  <w:left w:val="single" w:sz="4" w:space="0" w:color="auto"/>
                  <w:right w:val="single" w:sz="4" w:space="0" w:color="auto"/>
                </w:tcBorders>
                <w:shd w:val="clear" w:color="auto" w:fill="D9D9D9"/>
                <w:vAlign w:val="center"/>
              </w:tcPr>
              <w:p w14:paraId="2B75BD66" w14:textId="77777777" w:rsidR="00D62941" w:rsidRPr="00D62941" w:rsidRDefault="00D62941" w:rsidP="00D62941">
                <w:pPr>
                  <w:spacing w:after="0" w:line="240" w:lineRule="auto"/>
                  <w:rPr>
                    <w:rFonts w:ascii="Calibri" w:eastAsia="Times New Roman" w:hAnsi="Calibri" w:cs="Times New Roman"/>
                    <w:b/>
                    <w:lang w:eastAsia="en-GB"/>
                  </w:rPr>
                </w:pPr>
              </w:p>
            </w:tc>
            <w:tc>
              <w:tcPr>
                <w:tcW w:w="250" w:type="pct"/>
                <w:tcBorders>
                  <w:top w:val="single" w:sz="4" w:space="0" w:color="auto"/>
                  <w:left w:val="single" w:sz="4" w:space="0" w:color="auto"/>
                  <w:bottom w:val="single" w:sz="4" w:space="0" w:color="auto"/>
                  <w:right w:val="single" w:sz="4" w:space="0" w:color="auto"/>
                </w:tcBorders>
                <w:shd w:val="clear" w:color="auto" w:fill="D9D9D9"/>
              </w:tcPr>
              <w:p w14:paraId="5EEFBDE1" w14:textId="77777777" w:rsidR="00D62941" w:rsidRPr="00D62941" w:rsidRDefault="00D62941" w:rsidP="00D62941">
                <w:pPr>
                  <w:spacing w:after="0" w:line="240" w:lineRule="auto"/>
                  <w:jc w:val="center"/>
                  <w:rPr>
                    <w:rFonts w:ascii="Calibri" w:eastAsia="Times New Roman" w:hAnsi="Calibri" w:cs="Times New Roman"/>
                    <w:b/>
                    <w:sz w:val="20"/>
                    <w:lang w:eastAsia="en-GB"/>
                  </w:rPr>
                </w:pPr>
                <w:r w:rsidRPr="00D62941">
                  <w:rPr>
                    <w:rFonts w:ascii="Calibri" w:eastAsia="Times New Roman" w:hAnsi="Calibri" w:cs="Times New Roman"/>
                    <w:b/>
                    <w:sz w:val="20"/>
                    <w:lang w:eastAsia="en-GB"/>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cPr>
              <w:p w14:paraId="2E545A0C" w14:textId="77777777" w:rsidR="00D62941" w:rsidRPr="00D62941" w:rsidRDefault="00D62941" w:rsidP="00D62941">
                <w:pPr>
                  <w:spacing w:after="0" w:line="240" w:lineRule="auto"/>
                  <w:jc w:val="center"/>
                  <w:rPr>
                    <w:rFonts w:ascii="Calibri" w:eastAsia="Times New Roman" w:hAnsi="Calibri" w:cs="Times New Roman"/>
                    <w:b/>
                    <w:sz w:val="20"/>
                    <w:lang w:eastAsia="en-GB"/>
                  </w:rPr>
                </w:pPr>
                <w:r w:rsidRPr="00D62941">
                  <w:rPr>
                    <w:rFonts w:ascii="Calibri" w:eastAsia="Times New Roman" w:hAnsi="Calibri" w:cs="Times New Roman"/>
                    <w:b/>
                    <w:sz w:val="20"/>
                    <w:lang w:eastAsia="en-GB"/>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cPr>
              <w:p w14:paraId="750F5B1E" w14:textId="77777777" w:rsidR="00D62941" w:rsidRPr="00D62941" w:rsidRDefault="00D62941" w:rsidP="00D62941">
                <w:pPr>
                  <w:spacing w:after="0" w:line="240" w:lineRule="auto"/>
                  <w:jc w:val="center"/>
                  <w:rPr>
                    <w:rFonts w:ascii="Calibri" w:eastAsia="Times New Roman" w:hAnsi="Calibri" w:cs="Times New Roman"/>
                    <w:b/>
                    <w:sz w:val="20"/>
                    <w:lang w:eastAsia="en-GB"/>
                  </w:rPr>
                </w:pPr>
                <w:r w:rsidRPr="00D62941">
                  <w:rPr>
                    <w:rFonts w:ascii="Calibri" w:eastAsia="Times New Roman" w:hAnsi="Calibri" w:cs="Times New Roman"/>
                    <w:b/>
                    <w:sz w:val="20"/>
                    <w:lang w:eastAsia="en-GB"/>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cPr>
              <w:p w14:paraId="69278927" w14:textId="77777777" w:rsidR="00D62941" w:rsidRPr="00D62941" w:rsidRDefault="00D62941" w:rsidP="00D62941">
                <w:pPr>
                  <w:spacing w:after="0" w:line="240" w:lineRule="auto"/>
                  <w:jc w:val="center"/>
                  <w:rPr>
                    <w:rFonts w:ascii="Calibri" w:eastAsia="Times New Roman" w:hAnsi="Calibri" w:cs="Times New Roman"/>
                    <w:b/>
                    <w:sz w:val="20"/>
                    <w:lang w:eastAsia="en-GB"/>
                  </w:rPr>
                </w:pPr>
                <w:r w:rsidRPr="00D62941">
                  <w:rPr>
                    <w:rFonts w:ascii="Calibri" w:eastAsia="Times New Roman" w:hAnsi="Calibri" w:cs="Times New Roman"/>
                    <w:b/>
                    <w:sz w:val="20"/>
                    <w:lang w:eastAsia="en-GB"/>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cPr>
              <w:p w14:paraId="2CC595BB" w14:textId="77777777" w:rsidR="00D62941" w:rsidRPr="00D62941" w:rsidRDefault="00D62941" w:rsidP="00D62941">
                <w:pPr>
                  <w:spacing w:after="0" w:line="240" w:lineRule="auto"/>
                  <w:jc w:val="center"/>
                  <w:rPr>
                    <w:rFonts w:ascii="Calibri" w:eastAsia="Times New Roman" w:hAnsi="Calibri" w:cs="Times New Roman"/>
                    <w:b/>
                    <w:sz w:val="20"/>
                    <w:lang w:eastAsia="en-GB"/>
                  </w:rPr>
                </w:pPr>
                <w:r w:rsidRPr="00D62941">
                  <w:rPr>
                    <w:rFonts w:ascii="Calibri" w:eastAsia="Times New Roman" w:hAnsi="Calibri" w:cs="Times New Roman"/>
                    <w:b/>
                    <w:sz w:val="20"/>
                    <w:lang w:eastAsia="en-GB"/>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cPr>
              <w:p w14:paraId="330DE460" w14:textId="77777777" w:rsidR="00D62941" w:rsidRPr="00D62941" w:rsidRDefault="00D62941" w:rsidP="00D62941">
                <w:pPr>
                  <w:spacing w:after="0" w:line="240" w:lineRule="auto"/>
                  <w:jc w:val="center"/>
                  <w:rPr>
                    <w:rFonts w:ascii="Calibri" w:eastAsia="Times New Roman" w:hAnsi="Calibri" w:cs="Times New Roman"/>
                    <w:b/>
                    <w:sz w:val="20"/>
                    <w:lang w:eastAsia="en-GB"/>
                  </w:rPr>
                </w:pPr>
                <w:r w:rsidRPr="00D62941">
                  <w:rPr>
                    <w:rFonts w:ascii="Calibri" w:eastAsia="Times New Roman" w:hAnsi="Calibri" w:cs="Times New Roman"/>
                    <w:b/>
                    <w:sz w:val="20"/>
                    <w:lang w:eastAsia="en-GB"/>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cPr>
              <w:p w14:paraId="36FF0E9E" w14:textId="77777777" w:rsidR="00D62941" w:rsidRPr="00D62941" w:rsidRDefault="00D62941" w:rsidP="00D62941">
                <w:pPr>
                  <w:spacing w:after="0" w:line="240" w:lineRule="auto"/>
                  <w:jc w:val="center"/>
                  <w:rPr>
                    <w:rFonts w:ascii="Calibri" w:eastAsia="Times New Roman" w:hAnsi="Calibri" w:cs="Times New Roman"/>
                    <w:b/>
                    <w:sz w:val="20"/>
                    <w:lang w:eastAsia="en-GB"/>
                  </w:rPr>
                </w:pPr>
                <w:r w:rsidRPr="00D62941">
                  <w:rPr>
                    <w:rFonts w:ascii="Calibri" w:eastAsia="Times New Roman" w:hAnsi="Calibri" w:cs="Times New Roman"/>
                    <w:b/>
                    <w:sz w:val="20"/>
                    <w:lang w:eastAsia="en-GB"/>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cPr>
              <w:p w14:paraId="71E091C5" w14:textId="77777777" w:rsidR="00D62941" w:rsidRPr="00D62941" w:rsidRDefault="00D62941" w:rsidP="00D62941">
                <w:pPr>
                  <w:spacing w:after="0" w:line="240" w:lineRule="auto"/>
                  <w:jc w:val="center"/>
                  <w:rPr>
                    <w:rFonts w:ascii="Calibri" w:eastAsia="Times New Roman" w:hAnsi="Calibri" w:cs="Times New Roman"/>
                    <w:b/>
                    <w:sz w:val="20"/>
                    <w:lang w:eastAsia="en-GB"/>
                  </w:rPr>
                </w:pPr>
                <w:r w:rsidRPr="00D62941">
                  <w:rPr>
                    <w:rFonts w:ascii="Calibri" w:eastAsia="Times New Roman" w:hAnsi="Calibri" w:cs="Times New Roman"/>
                    <w:b/>
                    <w:sz w:val="20"/>
                    <w:lang w:eastAsia="en-GB"/>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cPr>
              <w:p w14:paraId="4F45329E" w14:textId="77777777" w:rsidR="00D62941" w:rsidRPr="00D62941" w:rsidRDefault="00D62941" w:rsidP="00D62941">
                <w:pPr>
                  <w:spacing w:after="0" w:line="240" w:lineRule="auto"/>
                  <w:jc w:val="center"/>
                  <w:rPr>
                    <w:rFonts w:ascii="Calibri" w:eastAsia="Times New Roman" w:hAnsi="Calibri" w:cs="Times New Roman"/>
                    <w:b/>
                    <w:sz w:val="20"/>
                    <w:lang w:eastAsia="en-GB"/>
                  </w:rPr>
                </w:pPr>
                <w:r w:rsidRPr="00D62941">
                  <w:rPr>
                    <w:rFonts w:ascii="Calibri" w:eastAsia="Times New Roman" w:hAnsi="Calibri" w:cs="Times New Roman"/>
                    <w:b/>
                    <w:sz w:val="20"/>
                    <w:lang w:eastAsia="en-GB"/>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cPr>
              <w:p w14:paraId="2CB3C193" w14:textId="77777777" w:rsidR="00D62941" w:rsidRPr="00D62941" w:rsidRDefault="00D62941" w:rsidP="00D62941">
                <w:pPr>
                  <w:spacing w:after="0" w:line="240" w:lineRule="auto"/>
                  <w:jc w:val="center"/>
                  <w:rPr>
                    <w:rFonts w:ascii="Calibri" w:eastAsia="Times New Roman" w:hAnsi="Calibri" w:cs="Times New Roman"/>
                    <w:b/>
                    <w:sz w:val="20"/>
                    <w:lang w:eastAsia="en-GB"/>
                  </w:rPr>
                </w:pPr>
                <w:r w:rsidRPr="00D62941">
                  <w:rPr>
                    <w:rFonts w:ascii="Calibri" w:eastAsia="Times New Roman" w:hAnsi="Calibri" w:cs="Times New Roman"/>
                    <w:b/>
                    <w:sz w:val="20"/>
                    <w:lang w:eastAsia="en-GB"/>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cPr>
              <w:p w14:paraId="0715E6A5" w14:textId="77777777" w:rsidR="00D62941" w:rsidRPr="00D62941" w:rsidRDefault="00D62941" w:rsidP="00D62941">
                <w:pPr>
                  <w:spacing w:after="0" w:line="240" w:lineRule="auto"/>
                  <w:jc w:val="center"/>
                  <w:rPr>
                    <w:rFonts w:ascii="Calibri" w:eastAsia="Times New Roman" w:hAnsi="Calibri" w:cs="Times New Roman"/>
                    <w:b/>
                    <w:sz w:val="20"/>
                    <w:lang w:eastAsia="en-GB"/>
                  </w:rPr>
                </w:pPr>
                <w:r w:rsidRPr="00D62941">
                  <w:rPr>
                    <w:rFonts w:ascii="Calibri" w:eastAsia="Times New Roman" w:hAnsi="Calibri" w:cs="Times New Roman"/>
                    <w:b/>
                    <w:sz w:val="20"/>
                    <w:lang w:eastAsia="en-GB"/>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cPr>
              <w:p w14:paraId="6E3DEAEE" w14:textId="77777777" w:rsidR="00D62941" w:rsidRPr="00D62941" w:rsidRDefault="00D62941" w:rsidP="00D62941">
                <w:pPr>
                  <w:spacing w:after="0" w:line="240" w:lineRule="auto"/>
                  <w:jc w:val="center"/>
                  <w:rPr>
                    <w:rFonts w:ascii="Calibri" w:eastAsia="Times New Roman" w:hAnsi="Calibri" w:cs="Times New Roman"/>
                    <w:b/>
                    <w:sz w:val="20"/>
                    <w:lang w:eastAsia="en-GB"/>
                  </w:rPr>
                </w:pPr>
                <w:r w:rsidRPr="00D62941">
                  <w:rPr>
                    <w:rFonts w:ascii="Calibri" w:eastAsia="Times New Roman" w:hAnsi="Calibri" w:cs="Times New Roman"/>
                    <w:b/>
                    <w:sz w:val="20"/>
                    <w:lang w:eastAsia="en-GB"/>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cPr>
              <w:p w14:paraId="586AA5FE" w14:textId="77777777" w:rsidR="00D62941" w:rsidRPr="00D62941" w:rsidRDefault="00D62941" w:rsidP="00D62941">
                <w:pPr>
                  <w:spacing w:after="0" w:line="240" w:lineRule="auto"/>
                  <w:jc w:val="center"/>
                  <w:rPr>
                    <w:rFonts w:ascii="Calibri" w:eastAsia="Times New Roman" w:hAnsi="Calibri" w:cs="Times New Roman"/>
                    <w:b/>
                    <w:sz w:val="20"/>
                    <w:lang w:eastAsia="en-GB"/>
                  </w:rPr>
                </w:pPr>
                <w:r w:rsidRPr="00D62941">
                  <w:rPr>
                    <w:rFonts w:ascii="Calibri" w:eastAsia="Times New Roman" w:hAnsi="Calibri" w:cs="Times New Roman"/>
                    <w:b/>
                    <w:sz w:val="20"/>
                    <w:lang w:eastAsia="en-GB"/>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cPr>
              <w:p w14:paraId="0E6EF318" w14:textId="77777777" w:rsidR="00D62941" w:rsidRPr="00D62941" w:rsidRDefault="00D62941" w:rsidP="00D62941">
                <w:pPr>
                  <w:spacing w:after="0" w:line="240" w:lineRule="auto"/>
                  <w:jc w:val="center"/>
                  <w:rPr>
                    <w:rFonts w:ascii="Calibri" w:eastAsia="Times New Roman" w:hAnsi="Calibri" w:cs="Times New Roman"/>
                    <w:b/>
                    <w:sz w:val="20"/>
                    <w:lang w:eastAsia="en-GB"/>
                  </w:rPr>
                </w:pPr>
                <w:r w:rsidRPr="00D62941">
                  <w:rPr>
                    <w:rFonts w:ascii="Calibri" w:eastAsia="Times New Roman" w:hAnsi="Calibri" w:cs="Times New Roman"/>
                    <w:b/>
                    <w:sz w:val="20"/>
                    <w:lang w:eastAsia="en-GB"/>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cPr>
              <w:p w14:paraId="51708FD2" w14:textId="77777777" w:rsidR="00D62941" w:rsidRPr="00D62941" w:rsidRDefault="00D62941" w:rsidP="00D62941">
                <w:pPr>
                  <w:spacing w:after="0" w:line="240" w:lineRule="auto"/>
                  <w:jc w:val="center"/>
                  <w:rPr>
                    <w:rFonts w:ascii="Calibri" w:eastAsia="Times New Roman" w:hAnsi="Calibri" w:cs="Times New Roman"/>
                    <w:b/>
                    <w:sz w:val="20"/>
                    <w:lang w:eastAsia="en-GB"/>
                  </w:rPr>
                </w:pPr>
                <w:r w:rsidRPr="00D62941">
                  <w:rPr>
                    <w:rFonts w:ascii="Calibri" w:eastAsia="Times New Roman" w:hAnsi="Calibri" w:cs="Times New Roman"/>
                    <w:b/>
                    <w:sz w:val="20"/>
                    <w:lang w:eastAsia="en-GB"/>
                  </w:rPr>
                  <w:t>15</w:t>
                </w:r>
              </w:p>
            </w:tc>
            <w:tc>
              <w:tcPr>
                <w:tcW w:w="252" w:type="pct"/>
                <w:tcBorders>
                  <w:top w:val="single" w:sz="4" w:space="0" w:color="auto"/>
                  <w:left w:val="single" w:sz="4" w:space="0" w:color="auto"/>
                  <w:bottom w:val="single" w:sz="4" w:space="0" w:color="auto"/>
                  <w:right w:val="single" w:sz="4" w:space="0" w:color="auto"/>
                </w:tcBorders>
                <w:shd w:val="clear" w:color="auto" w:fill="D9D9D9"/>
              </w:tcPr>
              <w:p w14:paraId="664A5CA7" w14:textId="77777777" w:rsidR="00D62941" w:rsidRPr="00D62941" w:rsidRDefault="00D62941" w:rsidP="00D62941">
                <w:pPr>
                  <w:spacing w:after="0" w:line="240" w:lineRule="auto"/>
                  <w:jc w:val="center"/>
                  <w:rPr>
                    <w:rFonts w:ascii="Calibri" w:eastAsia="Times New Roman" w:hAnsi="Calibri" w:cs="Times New Roman"/>
                    <w:b/>
                    <w:sz w:val="20"/>
                    <w:lang w:eastAsia="en-GB"/>
                  </w:rPr>
                </w:pPr>
                <w:r w:rsidRPr="00D62941">
                  <w:rPr>
                    <w:rFonts w:ascii="Calibri" w:eastAsia="Times New Roman" w:hAnsi="Calibri" w:cs="Times New Roman"/>
                    <w:b/>
                    <w:sz w:val="20"/>
                    <w:lang w:eastAsia="en-GB"/>
                  </w:rPr>
                  <w:t>16</w:t>
                </w:r>
              </w:p>
            </w:tc>
          </w:tr>
          <w:tr w:rsidR="00D62941" w:rsidRPr="00D62941" w14:paraId="6039F3E8" w14:textId="77777777" w:rsidTr="00D62941">
            <w:trPr>
              <w:trHeight w:val="83"/>
            </w:trPr>
            <w:tc>
              <w:tcPr>
                <w:tcW w:w="986" w:type="pct"/>
                <w:vMerge/>
                <w:tcBorders>
                  <w:left w:val="single" w:sz="4" w:space="0" w:color="auto"/>
                  <w:right w:val="single" w:sz="4" w:space="0" w:color="auto"/>
                </w:tcBorders>
                <w:shd w:val="clear" w:color="auto" w:fill="D9D9D9"/>
                <w:vAlign w:val="center"/>
              </w:tcPr>
              <w:p w14:paraId="762B1273" w14:textId="77777777" w:rsidR="00D62941" w:rsidRPr="00D62941" w:rsidRDefault="00D62941" w:rsidP="00D62941">
                <w:pPr>
                  <w:spacing w:after="0" w:line="240" w:lineRule="auto"/>
                  <w:rPr>
                    <w:rFonts w:ascii="Calibri" w:eastAsia="Times New Roman" w:hAnsi="Calibri" w:cs="Times New Roman"/>
                    <w:b/>
                    <w:sz w:val="16"/>
                    <w:lang w:eastAsia="en-GB"/>
                  </w:rPr>
                </w:pPr>
              </w:p>
            </w:tc>
            <w:tc>
              <w:tcPr>
                <w:tcW w:w="250" w:type="pct"/>
                <w:tcBorders>
                  <w:top w:val="single" w:sz="4" w:space="0" w:color="auto"/>
                  <w:left w:val="single" w:sz="4" w:space="0" w:color="auto"/>
                  <w:bottom w:val="single" w:sz="4" w:space="0" w:color="auto"/>
                  <w:right w:val="single" w:sz="4" w:space="0" w:color="auto"/>
                </w:tcBorders>
                <w:shd w:val="clear" w:color="auto" w:fill="D9D9D9"/>
              </w:tcPr>
              <w:p w14:paraId="6D6FBCE9" w14:textId="77777777" w:rsidR="00D62941" w:rsidRPr="00D62941" w:rsidRDefault="00D62941" w:rsidP="00D62941">
                <w:pPr>
                  <w:spacing w:after="0" w:line="240" w:lineRule="auto"/>
                  <w:jc w:val="center"/>
                  <w:rPr>
                    <w:rFonts w:ascii="Calibri" w:eastAsia="Times New Roman" w:hAnsi="Calibri" w:cs="Times New Roman"/>
                    <w:b/>
                    <w:sz w:val="16"/>
                    <w:lang w:eastAsia="en-GB"/>
                  </w:rPr>
                </w:pPr>
                <w:r w:rsidRPr="00D62941">
                  <w:rPr>
                    <w:rFonts w:ascii="Calibri" w:eastAsia="Times New Roman" w:hAnsi="Calibri" w:cs="Times New Roman"/>
                    <w:b/>
                    <w:sz w:val="16"/>
                    <w:lang w:eastAsia="en-GB"/>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cPr>
              <w:p w14:paraId="72AF2FA7" w14:textId="77777777" w:rsidR="00D62941" w:rsidRPr="00D62941" w:rsidRDefault="00D62941" w:rsidP="00D62941">
                <w:pPr>
                  <w:spacing w:after="0" w:line="240" w:lineRule="auto"/>
                  <w:jc w:val="center"/>
                  <w:rPr>
                    <w:rFonts w:ascii="Calibri" w:eastAsia="Times New Roman" w:hAnsi="Calibri" w:cs="Times New Roman"/>
                    <w:b/>
                    <w:sz w:val="16"/>
                    <w:lang w:eastAsia="en-GB"/>
                  </w:rPr>
                </w:pPr>
                <w:r w:rsidRPr="00D62941">
                  <w:rPr>
                    <w:rFonts w:ascii="Calibri" w:eastAsia="Times New Roman" w:hAnsi="Calibri" w:cs="Times New Roman"/>
                    <w:b/>
                    <w:sz w:val="16"/>
                    <w:lang w:eastAsia="en-GB"/>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cPr>
              <w:p w14:paraId="45C400FE" w14:textId="77777777" w:rsidR="00D62941" w:rsidRPr="00D62941" w:rsidRDefault="00D62941" w:rsidP="00D62941">
                <w:pPr>
                  <w:spacing w:after="0" w:line="240" w:lineRule="auto"/>
                  <w:jc w:val="center"/>
                  <w:rPr>
                    <w:rFonts w:ascii="Calibri" w:eastAsia="Times New Roman" w:hAnsi="Calibri" w:cs="Times New Roman"/>
                    <w:b/>
                    <w:sz w:val="16"/>
                    <w:lang w:eastAsia="en-GB"/>
                  </w:rPr>
                </w:pPr>
                <w:r w:rsidRPr="00D62941">
                  <w:rPr>
                    <w:rFonts w:ascii="Calibri" w:eastAsia="Times New Roman" w:hAnsi="Calibri" w:cs="Times New Roman"/>
                    <w:b/>
                    <w:sz w:val="16"/>
                    <w:lang w:eastAsia="en-GB"/>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cPr>
              <w:p w14:paraId="0B66FCB3" w14:textId="77777777" w:rsidR="00D62941" w:rsidRPr="00D62941" w:rsidRDefault="00D62941" w:rsidP="00D62941">
                <w:pPr>
                  <w:spacing w:after="0" w:line="240" w:lineRule="auto"/>
                  <w:jc w:val="center"/>
                  <w:rPr>
                    <w:rFonts w:ascii="Calibri" w:eastAsia="Times New Roman" w:hAnsi="Calibri" w:cs="Times New Roman"/>
                    <w:b/>
                    <w:sz w:val="16"/>
                    <w:lang w:eastAsia="en-GB"/>
                  </w:rPr>
                </w:pPr>
                <w:r w:rsidRPr="00D62941">
                  <w:rPr>
                    <w:rFonts w:ascii="Calibri" w:eastAsia="Times New Roman" w:hAnsi="Calibri" w:cs="Times New Roman"/>
                    <w:b/>
                    <w:sz w:val="16"/>
                    <w:lang w:eastAsia="en-GB"/>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cPr>
              <w:p w14:paraId="08F90C23" w14:textId="77777777" w:rsidR="00D62941" w:rsidRPr="00D62941" w:rsidRDefault="00D62941" w:rsidP="00D62941">
                <w:pPr>
                  <w:spacing w:after="0" w:line="240" w:lineRule="auto"/>
                  <w:jc w:val="center"/>
                  <w:rPr>
                    <w:rFonts w:ascii="Calibri" w:eastAsia="Times New Roman" w:hAnsi="Calibri" w:cs="Times New Roman"/>
                    <w:b/>
                    <w:sz w:val="16"/>
                    <w:lang w:eastAsia="en-GB"/>
                  </w:rPr>
                </w:pPr>
                <w:r w:rsidRPr="00D62941">
                  <w:rPr>
                    <w:rFonts w:ascii="Calibri" w:eastAsia="Times New Roman" w:hAnsi="Calibri" w:cs="Times New Roman"/>
                    <w:b/>
                    <w:sz w:val="16"/>
                    <w:lang w:eastAsia="en-GB"/>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cPr>
              <w:p w14:paraId="55535B87" w14:textId="77777777" w:rsidR="00D62941" w:rsidRPr="00D62941" w:rsidRDefault="00D62941" w:rsidP="00D62941">
                <w:pPr>
                  <w:spacing w:after="0" w:line="240" w:lineRule="auto"/>
                  <w:jc w:val="center"/>
                  <w:rPr>
                    <w:rFonts w:ascii="Calibri" w:eastAsia="Times New Roman" w:hAnsi="Calibri" w:cs="Times New Roman"/>
                    <w:b/>
                    <w:sz w:val="16"/>
                    <w:lang w:eastAsia="en-GB"/>
                  </w:rPr>
                </w:pPr>
                <w:r w:rsidRPr="00D62941">
                  <w:rPr>
                    <w:rFonts w:ascii="Calibri" w:eastAsia="Times New Roman" w:hAnsi="Calibri" w:cs="Times New Roman"/>
                    <w:b/>
                    <w:sz w:val="16"/>
                    <w:lang w:eastAsia="en-GB"/>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cPr>
              <w:p w14:paraId="79EB2873" w14:textId="77777777" w:rsidR="00D62941" w:rsidRPr="00D62941" w:rsidRDefault="00D62941" w:rsidP="00D62941">
                <w:pPr>
                  <w:spacing w:after="0" w:line="240" w:lineRule="auto"/>
                  <w:jc w:val="center"/>
                  <w:rPr>
                    <w:rFonts w:ascii="Calibri" w:eastAsia="Times New Roman" w:hAnsi="Calibri" w:cs="Times New Roman"/>
                    <w:b/>
                    <w:sz w:val="16"/>
                    <w:lang w:eastAsia="en-GB"/>
                  </w:rPr>
                </w:pPr>
                <w:r w:rsidRPr="00D62941">
                  <w:rPr>
                    <w:rFonts w:ascii="Calibri" w:eastAsia="Times New Roman" w:hAnsi="Calibri" w:cs="Times New Roman"/>
                    <w:b/>
                    <w:sz w:val="16"/>
                    <w:lang w:eastAsia="en-GB"/>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cPr>
              <w:p w14:paraId="4D7BBEE2" w14:textId="77777777" w:rsidR="00D62941" w:rsidRPr="00D62941" w:rsidRDefault="00D62941" w:rsidP="00D62941">
                <w:pPr>
                  <w:spacing w:after="0" w:line="240" w:lineRule="auto"/>
                  <w:jc w:val="center"/>
                  <w:rPr>
                    <w:rFonts w:ascii="Calibri" w:eastAsia="Times New Roman" w:hAnsi="Calibri" w:cs="Times New Roman"/>
                    <w:b/>
                    <w:sz w:val="16"/>
                    <w:lang w:eastAsia="en-GB"/>
                  </w:rPr>
                </w:pPr>
                <w:r w:rsidRPr="00D62941">
                  <w:rPr>
                    <w:rFonts w:ascii="Calibri" w:eastAsia="Times New Roman" w:hAnsi="Calibri" w:cs="Times New Roman"/>
                    <w:b/>
                    <w:sz w:val="16"/>
                    <w:lang w:eastAsia="en-GB"/>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cPr>
              <w:p w14:paraId="1F56CEBA" w14:textId="77777777" w:rsidR="00D62941" w:rsidRPr="00D62941" w:rsidRDefault="00D62941" w:rsidP="00D62941">
                <w:pPr>
                  <w:spacing w:after="0" w:line="240" w:lineRule="auto"/>
                  <w:jc w:val="center"/>
                  <w:rPr>
                    <w:rFonts w:ascii="Calibri" w:eastAsia="Times New Roman" w:hAnsi="Calibri" w:cs="Times New Roman"/>
                    <w:b/>
                    <w:sz w:val="16"/>
                    <w:lang w:eastAsia="en-GB"/>
                  </w:rPr>
                </w:pPr>
                <w:r w:rsidRPr="00D62941">
                  <w:rPr>
                    <w:rFonts w:ascii="Calibri" w:eastAsia="Times New Roman" w:hAnsi="Calibri" w:cs="Times New Roman"/>
                    <w:b/>
                    <w:sz w:val="16"/>
                    <w:lang w:eastAsia="en-GB"/>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cPr>
              <w:p w14:paraId="60457B41" w14:textId="77777777" w:rsidR="00D62941" w:rsidRPr="00D62941" w:rsidRDefault="00D62941" w:rsidP="00D62941">
                <w:pPr>
                  <w:spacing w:after="0" w:line="240" w:lineRule="auto"/>
                  <w:jc w:val="center"/>
                  <w:rPr>
                    <w:rFonts w:ascii="Calibri" w:eastAsia="Times New Roman" w:hAnsi="Calibri" w:cs="Times New Roman"/>
                    <w:b/>
                    <w:sz w:val="16"/>
                    <w:lang w:eastAsia="en-GB"/>
                  </w:rPr>
                </w:pPr>
                <w:r w:rsidRPr="00D62941">
                  <w:rPr>
                    <w:rFonts w:ascii="Calibri" w:eastAsia="Times New Roman" w:hAnsi="Calibri" w:cs="Times New Roman"/>
                    <w:b/>
                    <w:sz w:val="16"/>
                    <w:lang w:eastAsia="en-GB"/>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cPr>
              <w:p w14:paraId="6496439A" w14:textId="77777777" w:rsidR="00D62941" w:rsidRPr="00D62941" w:rsidRDefault="00D62941" w:rsidP="00D62941">
                <w:pPr>
                  <w:spacing w:after="0" w:line="240" w:lineRule="auto"/>
                  <w:jc w:val="center"/>
                  <w:rPr>
                    <w:rFonts w:ascii="Calibri" w:eastAsia="Times New Roman" w:hAnsi="Calibri" w:cs="Times New Roman"/>
                    <w:b/>
                    <w:sz w:val="16"/>
                    <w:lang w:eastAsia="en-GB"/>
                  </w:rPr>
                </w:pPr>
                <w:r w:rsidRPr="00D62941">
                  <w:rPr>
                    <w:rFonts w:ascii="Calibri" w:eastAsia="Times New Roman" w:hAnsi="Calibri" w:cs="Times New Roman"/>
                    <w:b/>
                    <w:sz w:val="16"/>
                    <w:lang w:eastAsia="en-GB"/>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cPr>
              <w:p w14:paraId="73AC66B9" w14:textId="77777777" w:rsidR="00D62941" w:rsidRPr="00D62941" w:rsidRDefault="00D62941" w:rsidP="00D62941">
                <w:pPr>
                  <w:spacing w:after="0" w:line="240" w:lineRule="auto"/>
                  <w:jc w:val="center"/>
                  <w:rPr>
                    <w:rFonts w:ascii="Calibri" w:eastAsia="Times New Roman" w:hAnsi="Calibri" w:cs="Times New Roman"/>
                    <w:b/>
                    <w:sz w:val="16"/>
                    <w:lang w:eastAsia="en-GB"/>
                  </w:rPr>
                </w:pPr>
                <w:r w:rsidRPr="00D62941">
                  <w:rPr>
                    <w:rFonts w:ascii="Calibri" w:eastAsia="Times New Roman" w:hAnsi="Calibri" w:cs="Times New Roman"/>
                    <w:b/>
                    <w:sz w:val="16"/>
                    <w:lang w:eastAsia="en-GB"/>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cPr>
              <w:p w14:paraId="37EDCA1C" w14:textId="77777777" w:rsidR="00D62941" w:rsidRPr="00D62941" w:rsidRDefault="00D62941" w:rsidP="00D62941">
                <w:pPr>
                  <w:spacing w:after="0" w:line="240" w:lineRule="auto"/>
                  <w:jc w:val="center"/>
                  <w:rPr>
                    <w:rFonts w:ascii="Calibri" w:eastAsia="Times New Roman" w:hAnsi="Calibri" w:cs="Times New Roman"/>
                    <w:b/>
                    <w:sz w:val="16"/>
                    <w:lang w:eastAsia="en-GB"/>
                  </w:rPr>
                </w:pPr>
                <w:r w:rsidRPr="00D62941">
                  <w:rPr>
                    <w:rFonts w:ascii="Calibri" w:eastAsia="Times New Roman" w:hAnsi="Calibri" w:cs="Times New Roman"/>
                    <w:b/>
                    <w:sz w:val="16"/>
                    <w:lang w:eastAsia="en-GB"/>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cPr>
              <w:p w14:paraId="386F543D" w14:textId="77777777" w:rsidR="00D62941" w:rsidRPr="00D62941" w:rsidRDefault="00D62941" w:rsidP="00D62941">
                <w:pPr>
                  <w:spacing w:after="0" w:line="240" w:lineRule="auto"/>
                  <w:jc w:val="center"/>
                  <w:rPr>
                    <w:rFonts w:ascii="Calibri" w:eastAsia="Times New Roman" w:hAnsi="Calibri" w:cs="Times New Roman"/>
                    <w:b/>
                    <w:sz w:val="16"/>
                    <w:lang w:eastAsia="en-GB"/>
                  </w:rPr>
                </w:pPr>
                <w:r w:rsidRPr="00D62941">
                  <w:rPr>
                    <w:rFonts w:ascii="Calibri" w:eastAsia="Times New Roman" w:hAnsi="Calibri" w:cs="Times New Roman"/>
                    <w:b/>
                    <w:sz w:val="16"/>
                    <w:lang w:eastAsia="en-GB"/>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cPr>
              <w:p w14:paraId="21FF6740" w14:textId="77777777" w:rsidR="00D62941" w:rsidRPr="00D62941" w:rsidRDefault="00D62941" w:rsidP="00D62941">
                <w:pPr>
                  <w:spacing w:after="0" w:line="240" w:lineRule="auto"/>
                  <w:jc w:val="center"/>
                  <w:rPr>
                    <w:rFonts w:ascii="Calibri" w:eastAsia="Times New Roman" w:hAnsi="Calibri" w:cs="Times New Roman"/>
                    <w:b/>
                    <w:sz w:val="16"/>
                    <w:lang w:eastAsia="en-GB"/>
                  </w:rPr>
                </w:pPr>
                <w:r w:rsidRPr="00D62941">
                  <w:rPr>
                    <w:rFonts w:ascii="Calibri" w:eastAsia="Times New Roman" w:hAnsi="Calibri" w:cs="Times New Roman"/>
                    <w:b/>
                    <w:sz w:val="16"/>
                    <w:lang w:eastAsia="en-GB"/>
                  </w:rPr>
                  <w:t>80-89%</w:t>
                </w:r>
              </w:p>
            </w:tc>
            <w:tc>
              <w:tcPr>
                <w:tcW w:w="252" w:type="pct"/>
                <w:tcBorders>
                  <w:top w:val="single" w:sz="4" w:space="0" w:color="auto"/>
                  <w:left w:val="single" w:sz="4" w:space="0" w:color="auto"/>
                  <w:bottom w:val="single" w:sz="4" w:space="0" w:color="auto"/>
                  <w:right w:val="single" w:sz="4" w:space="0" w:color="auto"/>
                </w:tcBorders>
                <w:shd w:val="clear" w:color="auto" w:fill="D9D9D9"/>
              </w:tcPr>
              <w:p w14:paraId="5E28D9D7" w14:textId="77777777" w:rsidR="00D62941" w:rsidRPr="00D62941" w:rsidRDefault="00D62941" w:rsidP="00D62941">
                <w:pPr>
                  <w:spacing w:after="0" w:line="240" w:lineRule="auto"/>
                  <w:jc w:val="center"/>
                  <w:rPr>
                    <w:rFonts w:ascii="Calibri" w:eastAsia="Times New Roman" w:hAnsi="Calibri" w:cs="Times New Roman"/>
                    <w:b/>
                    <w:sz w:val="16"/>
                    <w:lang w:eastAsia="en-GB"/>
                  </w:rPr>
                </w:pPr>
                <w:r w:rsidRPr="00D62941">
                  <w:rPr>
                    <w:rFonts w:ascii="Calibri" w:eastAsia="Times New Roman" w:hAnsi="Calibri" w:cs="Times New Roman"/>
                    <w:b/>
                    <w:sz w:val="16"/>
                    <w:lang w:eastAsia="en-GB"/>
                  </w:rPr>
                  <w:t>90-100</w:t>
                </w:r>
              </w:p>
            </w:tc>
          </w:tr>
          <w:tr w:rsidR="00D62941" w:rsidRPr="00D62941" w14:paraId="786B2766" w14:textId="77777777" w:rsidTr="00BD1832">
            <w:trPr>
              <w:trHeight w:val="488"/>
            </w:trPr>
            <w:tc>
              <w:tcPr>
                <w:tcW w:w="986" w:type="pct"/>
                <w:vAlign w:val="center"/>
              </w:tcPr>
              <w:p w14:paraId="2A4EED37" w14:textId="77777777" w:rsidR="00D62941" w:rsidRPr="00D62941" w:rsidRDefault="00D62941" w:rsidP="00D62941">
                <w:pPr>
                  <w:spacing w:after="0" w:line="240" w:lineRule="auto"/>
                  <w:rPr>
                    <w:rFonts w:ascii="Calibri" w:eastAsia="Times New Roman" w:hAnsi="Calibri" w:cs="Times New Roman"/>
                    <w:b/>
                    <w:sz w:val="20"/>
                    <w:szCs w:val="20"/>
                    <w:lang w:eastAsia="en-GB"/>
                  </w:rPr>
                </w:pPr>
                <w:r w:rsidRPr="00D62941">
                  <w:rPr>
                    <w:rFonts w:ascii="Calibri" w:eastAsia="Times New Roman" w:hAnsi="Calibri" w:cs="Times New Roman"/>
                    <w:b/>
                    <w:sz w:val="20"/>
                    <w:szCs w:val="20"/>
                    <w:lang w:eastAsia="en-GB"/>
                  </w:rPr>
                  <w:t>1. Research &amp; Analysis</w:t>
                </w:r>
              </w:p>
            </w:tc>
            <w:tc>
              <w:tcPr>
                <w:tcW w:w="250" w:type="pct"/>
              </w:tcPr>
              <w:p w14:paraId="30EF19F8" w14:textId="77777777" w:rsidR="00D62941" w:rsidRPr="00D62941" w:rsidRDefault="00D62941" w:rsidP="00D62941">
                <w:pPr>
                  <w:spacing w:after="0" w:line="240" w:lineRule="auto"/>
                  <w:rPr>
                    <w:rFonts w:ascii="Calibri" w:eastAsia="Times New Roman" w:hAnsi="Calibri" w:cs="Times New Roman"/>
                    <w:sz w:val="18"/>
                    <w:szCs w:val="18"/>
                    <w:lang w:eastAsia="en-GB"/>
                  </w:rPr>
                </w:pPr>
              </w:p>
            </w:tc>
            <w:tc>
              <w:tcPr>
                <w:tcW w:w="250" w:type="pct"/>
              </w:tcPr>
              <w:p w14:paraId="5FC40167" w14:textId="77777777" w:rsidR="00D62941" w:rsidRPr="00D62941" w:rsidRDefault="00D62941" w:rsidP="00D62941">
                <w:pPr>
                  <w:spacing w:after="0" w:line="240" w:lineRule="auto"/>
                  <w:rPr>
                    <w:rFonts w:ascii="Calibri" w:eastAsia="Times New Roman" w:hAnsi="Calibri" w:cs="Times New Roman"/>
                    <w:sz w:val="18"/>
                    <w:szCs w:val="18"/>
                    <w:lang w:eastAsia="en-GB"/>
                  </w:rPr>
                </w:pPr>
              </w:p>
            </w:tc>
            <w:tc>
              <w:tcPr>
                <w:tcW w:w="234" w:type="pct"/>
              </w:tcPr>
              <w:p w14:paraId="7D76C31A" w14:textId="77777777" w:rsidR="00D62941" w:rsidRPr="00D62941" w:rsidRDefault="00D62941" w:rsidP="00D62941">
                <w:pPr>
                  <w:spacing w:after="0" w:line="240" w:lineRule="auto"/>
                  <w:rPr>
                    <w:rFonts w:ascii="Calibri" w:eastAsia="Times New Roman" w:hAnsi="Calibri" w:cs="Times New Roman"/>
                    <w:sz w:val="18"/>
                    <w:szCs w:val="18"/>
                    <w:lang w:eastAsia="en-GB"/>
                  </w:rPr>
                </w:pPr>
              </w:p>
            </w:tc>
            <w:tc>
              <w:tcPr>
                <w:tcW w:w="267" w:type="pct"/>
                <w:tcBorders>
                  <w:right w:val="thinThickLargeGap" w:sz="24" w:space="0" w:color="auto"/>
                </w:tcBorders>
              </w:tcPr>
              <w:p w14:paraId="5027B1DB" w14:textId="77777777" w:rsidR="00D62941" w:rsidRPr="00D62941" w:rsidRDefault="00D62941" w:rsidP="00D62941">
                <w:pPr>
                  <w:spacing w:after="0" w:line="240" w:lineRule="auto"/>
                  <w:rPr>
                    <w:rFonts w:ascii="Calibri" w:eastAsia="Times New Roman" w:hAnsi="Calibri" w:cs="Times New Roman"/>
                    <w:sz w:val="18"/>
                    <w:szCs w:val="18"/>
                    <w:lang w:eastAsia="en-GB"/>
                  </w:rPr>
                </w:pPr>
              </w:p>
            </w:tc>
            <w:tc>
              <w:tcPr>
                <w:tcW w:w="250" w:type="pct"/>
                <w:tcBorders>
                  <w:left w:val="thinThickLargeGap" w:sz="24" w:space="0" w:color="auto"/>
                  <w:right w:val="single" w:sz="4" w:space="0" w:color="auto"/>
                </w:tcBorders>
              </w:tcPr>
              <w:p w14:paraId="1DDF10AD" w14:textId="77777777" w:rsidR="00D62941" w:rsidRPr="00D62941" w:rsidRDefault="00D62941" w:rsidP="00D62941">
                <w:pPr>
                  <w:spacing w:after="0" w:line="240" w:lineRule="auto"/>
                  <w:rPr>
                    <w:rFonts w:ascii="Calibri" w:eastAsia="Times New Roman" w:hAnsi="Calibri" w:cs="Times New Roman"/>
                    <w:b/>
                    <w:sz w:val="18"/>
                    <w:szCs w:val="18"/>
                    <w:lang w:eastAsia="en-GB"/>
                  </w:rPr>
                </w:pPr>
              </w:p>
            </w:tc>
            <w:tc>
              <w:tcPr>
                <w:tcW w:w="249" w:type="pct"/>
                <w:tcBorders>
                  <w:left w:val="single" w:sz="4" w:space="0" w:color="auto"/>
                  <w:right w:val="single" w:sz="4" w:space="0" w:color="auto"/>
                </w:tcBorders>
              </w:tcPr>
              <w:p w14:paraId="118F88D4" w14:textId="77777777" w:rsidR="00D62941" w:rsidRPr="00D62941" w:rsidRDefault="00D62941" w:rsidP="00D62941">
                <w:pPr>
                  <w:spacing w:after="0" w:line="240" w:lineRule="auto"/>
                  <w:rPr>
                    <w:rFonts w:ascii="Calibri" w:eastAsia="Times New Roman" w:hAnsi="Calibri" w:cs="Times New Roman"/>
                    <w:b/>
                    <w:sz w:val="18"/>
                    <w:szCs w:val="18"/>
                    <w:lang w:eastAsia="en-GB"/>
                  </w:rPr>
                </w:pPr>
              </w:p>
            </w:tc>
            <w:tc>
              <w:tcPr>
                <w:tcW w:w="245" w:type="pct"/>
                <w:tcBorders>
                  <w:left w:val="single" w:sz="4" w:space="0" w:color="auto"/>
                </w:tcBorders>
              </w:tcPr>
              <w:p w14:paraId="4A80E789" w14:textId="77777777" w:rsidR="00D62941" w:rsidRPr="00D62941" w:rsidRDefault="00D62941" w:rsidP="00D62941">
                <w:pPr>
                  <w:spacing w:after="0" w:line="240" w:lineRule="auto"/>
                  <w:rPr>
                    <w:rFonts w:ascii="Calibri" w:eastAsia="Times New Roman" w:hAnsi="Calibri" w:cs="Times New Roman"/>
                    <w:b/>
                    <w:sz w:val="18"/>
                    <w:szCs w:val="18"/>
                    <w:lang w:eastAsia="en-GB"/>
                  </w:rPr>
                </w:pPr>
              </w:p>
            </w:tc>
            <w:tc>
              <w:tcPr>
                <w:tcW w:w="268" w:type="pct"/>
              </w:tcPr>
              <w:p w14:paraId="4E3F474A" w14:textId="77777777" w:rsidR="00D62941" w:rsidRPr="00D62941" w:rsidRDefault="00D62941" w:rsidP="00D62941">
                <w:pPr>
                  <w:spacing w:after="0" w:line="240" w:lineRule="auto"/>
                  <w:rPr>
                    <w:rFonts w:ascii="Calibri" w:eastAsia="Times New Roman" w:hAnsi="Calibri" w:cs="Times New Roman"/>
                    <w:b/>
                    <w:sz w:val="18"/>
                    <w:szCs w:val="18"/>
                    <w:lang w:eastAsia="en-GB"/>
                  </w:rPr>
                </w:pPr>
              </w:p>
            </w:tc>
            <w:tc>
              <w:tcPr>
                <w:tcW w:w="249" w:type="pct"/>
              </w:tcPr>
              <w:p w14:paraId="6C9EB786" w14:textId="77777777" w:rsidR="00D62941" w:rsidRPr="00D62941" w:rsidRDefault="00D62941" w:rsidP="00D62941">
                <w:pPr>
                  <w:spacing w:after="0" w:line="240" w:lineRule="auto"/>
                  <w:rPr>
                    <w:rFonts w:ascii="Calibri" w:eastAsia="Times New Roman" w:hAnsi="Calibri" w:cs="Times New Roman"/>
                    <w:b/>
                    <w:sz w:val="18"/>
                    <w:szCs w:val="18"/>
                    <w:lang w:eastAsia="en-GB"/>
                  </w:rPr>
                </w:pPr>
              </w:p>
            </w:tc>
            <w:tc>
              <w:tcPr>
                <w:tcW w:w="251" w:type="pct"/>
              </w:tcPr>
              <w:p w14:paraId="1FF38120" w14:textId="77777777" w:rsidR="00D62941" w:rsidRPr="00D62941" w:rsidRDefault="00D62941" w:rsidP="00D62941">
                <w:pPr>
                  <w:spacing w:after="0" w:line="240" w:lineRule="auto"/>
                  <w:rPr>
                    <w:rFonts w:ascii="Calibri" w:eastAsia="Times New Roman" w:hAnsi="Calibri" w:cs="Times New Roman"/>
                    <w:b/>
                    <w:sz w:val="18"/>
                    <w:szCs w:val="18"/>
                    <w:lang w:eastAsia="en-GB"/>
                  </w:rPr>
                </w:pPr>
              </w:p>
            </w:tc>
            <w:tc>
              <w:tcPr>
                <w:tcW w:w="249" w:type="pct"/>
              </w:tcPr>
              <w:p w14:paraId="5BAD5C66" w14:textId="77777777" w:rsidR="00D62941" w:rsidRPr="00D62941" w:rsidRDefault="00D62941" w:rsidP="00D62941">
                <w:pPr>
                  <w:spacing w:after="0" w:line="240" w:lineRule="auto"/>
                  <w:rPr>
                    <w:rFonts w:ascii="Calibri" w:eastAsia="Times New Roman" w:hAnsi="Calibri" w:cs="Times New Roman"/>
                    <w:b/>
                    <w:sz w:val="18"/>
                    <w:szCs w:val="18"/>
                    <w:lang w:eastAsia="en-GB"/>
                  </w:rPr>
                </w:pPr>
              </w:p>
            </w:tc>
            <w:tc>
              <w:tcPr>
                <w:tcW w:w="249" w:type="pct"/>
              </w:tcPr>
              <w:p w14:paraId="24BEA29A" w14:textId="77777777" w:rsidR="00D62941" w:rsidRPr="00D62941" w:rsidRDefault="00D62941" w:rsidP="00D62941">
                <w:pPr>
                  <w:spacing w:after="0" w:line="240" w:lineRule="auto"/>
                  <w:rPr>
                    <w:rFonts w:ascii="Calibri" w:eastAsia="Times New Roman" w:hAnsi="Calibri" w:cs="Times New Roman"/>
                    <w:b/>
                    <w:sz w:val="18"/>
                    <w:szCs w:val="18"/>
                    <w:lang w:eastAsia="en-GB"/>
                  </w:rPr>
                </w:pPr>
              </w:p>
            </w:tc>
            <w:tc>
              <w:tcPr>
                <w:tcW w:w="267" w:type="pct"/>
              </w:tcPr>
              <w:p w14:paraId="4070B6DA" w14:textId="77777777" w:rsidR="00D62941" w:rsidRPr="00D62941" w:rsidRDefault="00D62941" w:rsidP="00D62941">
                <w:pPr>
                  <w:spacing w:after="0" w:line="240" w:lineRule="auto"/>
                  <w:rPr>
                    <w:rFonts w:ascii="Calibri" w:eastAsia="Times New Roman" w:hAnsi="Calibri" w:cs="Times New Roman"/>
                    <w:b/>
                    <w:sz w:val="18"/>
                    <w:szCs w:val="18"/>
                    <w:lang w:eastAsia="en-GB"/>
                  </w:rPr>
                </w:pPr>
              </w:p>
            </w:tc>
            <w:tc>
              <w:tcPr>
                <w:tcW w:w="235" w:type="pct"/>
              </w:tcPr>
              <w:p w14:paraId="3F2398EB" w14:textId="77777777" w:rsidR="00D62941" w:rsidRPr="00D62941" w:rsidRDefault="00D62941" w:rsidP="00D62941">
                <w:pPr>
                  <w:spacing w:after="0" w:line="240" w:lineRule="auto"/>
                  <w:jc w:val="center"/>
                  <w:rPr>
                    <w:rFonts w:ascii="Calibri" w:eastAsia="Times New Roman" w:hAnsi="Calibri" w:cs="Times New Roman"/>
                    <w:b/>
                    <w:sz w:val="18"/>
                    <w:szCs w:val="18"/>
                    <w:lang w:eastAsia="en-GB"/>
                  </w:rPr>
                </w:pPr>
              </w:p>
            </w:tc>
            <w:tc>
              <w:tcPr>
                <w:tcW w:w="249" w:type="pct"/>
              </w:tcPr>
              <w:p w14:paraId="53AE5366" w14:textId="77777777" w:rsidR="00D62941" w:rsidRPr="00D62941" w:rsidRDefault="00D62941" w:rsidP="00D62941">
                <w:pPr>
                  <w:spacing w:after="0" w:line="240" w:lineRule="auto"/>
                  <w:jc w:val="center"/>
                  <w:rPr>
                    <w:rFonts w:ascii="Calibri" w:eastAsia="Times New Roman" w:hAnsi="Calibri" w:cs="Times New Roman"/>
                    <w:b/>
                    <w:sz w:val="18"/>
                    <w:szCs w:val="18"/>
                    <w:lang w:eastAsia="en-GB"/>
                  </w:rPr>
                </w:pPr>
              </w:p>
            </w:tc>
            <w:tc>
              <w:tcPr>
                <w:tcW w:w="252" w:type="pct"/>
              </w:tcPr>
              <w:p w14:paraId="61C25CB3" w14:textId="77777777" w:rsidR="00D62941" w:rsidRPr="00D62941" w:rsidRDefault="00D62941" w:rsidP="00D62941">
                <w:pPr>
                  <w:spacing w:after="0" w:line="240" w:lineRule="auto"/>
                  <w:jc w:val="center"/>
                  <w:rPr>
                    <w:rFonts w:ascii="Calibri" w:eastAsia="Times New Roman" w:hAnsi="Calibri" w:cs="Times New Roman"/>
                    <w:b/>
                    <w:sz w:val="18"/>
                    <w:szCs w:val="18"/>
                    <w:lang w:eastAsia="en-GB"/>
                  </w:rPr>
                </w:pPr>
              </w:p>
            </w:tc>
          </w:tr>
          <w:tr w:rsidR="00D62941" w:rsidRPr="00D62941" w14:paraId="5E81798F" w14:textId="77777777" w:rsidTr="00BD1832">
            <w:trPr>
              <w:trHeight w:val="488"/>
            </w:trPr>
            <w:tc>
              <w:tcPr>
                <w:tcW w:w="986" w:type="pct"/>
                <w:vAlign w:val="center"/>
              </w:tcPr>
              <w:p w14:paraId="41D3753B" w14:textId="77777777" w:rsidR="00D62941" w:rsidRPr="00D62941" w:rsidRDefault="00D62941" w:rsidP="00D62941">
                <w:pPr>
                  <w:spacing w:after="0" w:line="240" w:lineRule="auto"/>
                  <w:rPr>
                    <w:rFonts w:ascii="Calibri" w:eastAsia="Times New Roman" w:hAnsi="Calibri" w:cs="Times New Roman"/>
                    <w:b/>
                    <w:sz w:val="20"/>
                    <w:szCs w:val="20"/>
                    <w:lang w:eastAsia="en-GB"/>
                  </w:rPr>
                </w:pPr>
                <w:r w:rsidRPr="00D62941">
                  <w:rPr>
                    <w:rFonts w:ascii="Calibri" w:eastAsia="Times New Roman" w:hAnsi="Calibri" w:cs="Times New Roman"/>
                    <w:b/>
                    <w:sz w:val="20"/>
                    <w:szCs w:val="20"/>
                    <w:lang w:eastAsia="en-GB"/>
                  </w:rPr>
                  <w:t>2. Development</w:t>
                </w:r>
              </w:p>
            </w:tc>
            <w:tc>
              <w:tcPr>
                <w:tcW w:w="250" w:type="pct"/>
              </w:tcPr>
              <w:p w14:paraId="684537F7"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50" w:type="pct"/>
              </w:tcPr>
              <w:p w14:paraId="4280EF46"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34" w:type="pct"/>
              </w:tcPr>
              <w:p w14:paraId="67682386"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67" w:type="pct"/>
                <w:tcBorders>
                  <w:right w:val="thinThickLargeGap" w:sz="24" w:space="0" w:color="auto"/>
                </w:tcBorders>
              </w:tcPr>
              <w:p w14:paraId="2127B661"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50" w:type="pct"/>
                <w:tcBorders>
                  <w:left w:val="thinThickLargeGap" w:sz="24" w:space="0" w:color="auto"/>
                  <w:right w:val="single" w:sz="4" w:space="0" w:color="auto"/>
                </w:tcBorders>
              </w:tcPr>
              <w:p w14:paraId="0B8C73E5"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Borders>
                  <w:left w:val="single" w:sz="4" w:space="0" w:color="auto"/>
                  <w:right w:val="single" w:sz="4" w:space="0" w:color="auto"/>
                </w:tcBorders>
              </w:tcPr>
              <w:p w14:paraId="2646C4B3"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5" w:type="pct"/>
                <w:tcBorders>
                  <w:left w:val="single" w:sz="4" w:space="0" w:color="auto"/>
                </w:tcBorders>
              </w:tcPr>
              <w:p w14:paraId="03F4DCD3"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68" w:type="pct"/>
              </w:tcPr>
              <w:p w14:paraId="63C83D4D"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13E4AB16"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51" w:type="pct"/>
              </w:tcPr>
              <w:p w14:paraId="468424FD"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568BC803"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4B850D94"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67" w:type="pct"/>
              </w:tcPr>
              <w:p w14:paraId="4A66D596"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35" w:type="pct"/>
              </w:tcPr>
              <w:p w14:paraId="661CA7C4"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c>
              <w:tcPr>
                <w:tcW w:w="249" w:type="pct"/>
              </w:tcPr>
              <w:p w14:paraId="745D06F5"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c>
              <w:tcPr>
                <w:tcW w:w="252" w:type="pct"/>
              </w:tcPr>
              <w:p w14:paraId="2FE0CF67"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r>
          <w:tr w:rsidR="00D62941" w:rsidRPr="00D62941" w14:paraId="2BA0F821" w14:textId="77777777" w:rsidTr="00BD1832">
            <w:trPr>
              <w:trHeight w:val="488"/>
            </w:trPr>
            <w:tc>
              <w:tcPr>
                <w:tcW w:w="986" w:type="pct"/>
                <w:vAlign w:val="center"/>
              </w:tcPr>
              <w:p w14:paraId="2821464E" w14:textId="77777777" w:rsidR="00D62941" w:rsidRPr="00D62941" w:rsidRDefault="00D62941" w:rsidP="00D62941">
                <w:pPr>
                  <w:spacing w:after="0" w:line="240" w:lineRule="auto"/>
                  <w:rPr>
                    <w:rFonts w:ascii="Calibri" w:eastAsia="Times New Roman" w:hAnsi="Calibri" w:cs="Times New Roman"/>
                    <w:b/>
                    <w:sz w:val="20"/>
                    <w:szCs w:val="16"/>
                    <w:lang w:eastAsia="en-GB"/>
                  </w:rPr>
                </w:pPr>
                <w:r w:rsidRPr="00D62941">
                  <w:rPr>
                    <w:rFonts w:ascii="Calibri" w:eastAsia="Times New Roman" w:hAnsi="Calibri" w:cs="Times New Roman"/>
                    <w:b/>
                    <w:sz w:val="20"/>
                    <w:szCs w:val="16"/>
                    <w:lang w:eastAsia="en-GB"/>
                  </w:rPr>
                  <w:t>3. Technical Skill</w:t>
                </w:r>
              </w:p>
            </w:tc>
            <w:tc>
              <w:tcPr>
                <w:tcW w:w="250" w:type="pct"/>
              </w:tcPr>
              <w:p w14:paraId="1F92F2A2"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50" w:type="pct"/>
              </w:tcPr>
              <w:p w14:paraId="6372F196"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34" w:type="pct"/>
              </w:tcPr>
              <w:p w14:paraId="4BAB054C"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67" w:type="pct"/>
                <w:tcBorders>
                  <w:right w:val="thinThickLargeGap" w:sz="24" w:space="0" w:color="auto"/>
                </w:tcBorders>
              </w:tcPr>
              <w:p w14:paraId="7AF70D79"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50" w:type="pct"/>
                <w:tcBorders>
                  <w:left w:val="thinThickLargeGap" w:sz="24" w:space="0" w:color="auto"/>
                  <w:right w:val="single" w:sz="4" w:space="0" w:color="auto"/>
                </w:tcBorders>
              </w:tcPr>
              <w:p w14:paraId="72CCC521"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Borders>
                  <w:left w:val="single" w:sz="4" w:space="0" w:color="auto"/>
                  <w:right w:val="single" w:sz="4" w:space="0" w:color="auto"/>
                </w:tcBorders>
              </w:tcPr>
              <w:p w14:paraId="34B36BAA"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5" w:type="pct"/>
                <w:tcBorders>
                  <w:left w:val="single" w:sz="4" w:space="0" w:color="auto"/>
                </w:tcBorders>
              </w:tcPr>
              <w:p w14:paraId="62362927"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68" w:type="pct"/>
              </w:tcPr>
              <w:p w14:paraId="52D5B98C"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6C3C1DC7"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51" w:type="pct"/>
              </w:tcPr>
              <w:p w14:paraId="594F470A"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51652C43"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315FFA2E"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67" w:type="pct"/>
              </w:tcPr>
              <w:p w14:paraId="4A0D8982"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35" w:type="pct"/>
              </w:tcPr>
              <w:p w14:paraId="04610F0E"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c>
              <w:tcPr>
                <w:tcW w:w="249" w:type="pct"/>
              </w:tcPr>
              <w:p w14:paraId="1A8B42DC"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c>
              <w:tcPr>
                <w:tcW w:w="252" w:type="pct"/>
              </w:tcPr>
              <w:p w14:paraId="6B90C34B"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r>
          <w:tr w:rsidR="00D62941" w:rsidRPr="00D62941" w14:paraId="3559DD01" w14:textId="77777777" w:rsidTr="00BD1832">
            <w:trPr>
              <w:trHeight w:val="488"/>
            </w:trPr>
            <w:tc>
              <w:tcPr>
                <w:tcW w:w="986" w:type="pct"/>
                <w:vAlign w:val="center"/>
              </w:tcPr>
              <w:p w14:paraId="595BC268" w14:textId="77777777" w:rsidR="00D62941" w:rsidRPr="00D62941" w:rsidRDefault="00D62941" w:rsidP="00D62941">
                <w:pPr>
                  <w:spacing w:after="0" w:line="240" w:lineRule="auto"/>
                  <w:rPr>
                    <w:rFonts w:ascii="Calibri" w:eastAsia="Times New Roman" w:hAnsi="Calibri" w:cs="Times New Roman"/>
                    <w:b/>
                    <w:sz w:val="20"/>
                    <w:szCs w:val="16"/>
                    <w:lang w:eastAsia="en-GB"/>
                  </w:rPr>
                </w:pPr>
                <w:r w:rsidRPr="00D62941">
                  <w:rPr>
                    <w:rFonts w:ascii="Calibri" w:eastAsia="Times New Roman" w:hAnsi="Calibri" w:cs="Times New Roman"/>
                    <w:b/>
                    <w:sz w:val="20"/>
                    <w:szCs w:val="16"/>
                    <w:lang w:eastAsia="en-GB"/>
                  </w:rPr>
                  <w:t>4. Subject Knowledge</w:t>
                </w:r>
              </w:p>
            </w:tc>
            <w:tc>
              <w:tcPr>
                <w:tcW w:w="250" w:type="pct"/>
              </w:tcPr>
              <w:p w14:paraId="303E075E"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50" w:type="pct"/>
              </w:tcPr>
              <w:p w14:paraId="56AD7717"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34" w:type="pct"/>
              </w:tcPr>
              <w:p w14:paraId="57BE944E"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67" w:type="pct"/>
                <w:tcBorders>
                  <w:right w:val="thinThickLargeGap" w:sz="24" w:space="0" w:color="auto"/>
                </w:tcBorders>
              </w:tcPr>
              <w:p w14:paraId="454C6434"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50" w:type="pct"/>
                <w:tcBorders>
                  <w:left w:val="thinThickLargeGap" w:sz="24" w:space="0" w:color="auto"/>
                  <w:right w:val="single" w:sz="4" w:space="0" w:color="auto"/>
                </w:tcBorders>
              </w:tcPr>
              <w:p w14:paraId="1EAD0000"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Borders>
                  <w:left w:val="single" w:sz="4" w:space="0" w:color="auto"/>
                  <w:right w:val="single" w:sz="4" w:space="0" w:color="auto"/>
                </w:tcBorders>
              </w:tcPr>
              <w:p w14:paraId="6DE5C30F"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5" w:type="pct"/>
                <w:tcBorders>
                  <w:left w:val="single" w:sz="4" w:space="0" w:color="auto"/>
                </w:tcBorders>
              </w:tcPr>
              <w:p w14:paraId="22790618"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68" w:type="pct"/>
              </w:tcPr>
              <w:p w14:paraId="17EB9313"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4375F6E6"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51" w:type="pct"/>
              </w:tcPr>
              <w:p w14:paraId="1F8DBBD6"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1B6BB1E6"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0D947E07"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67" w:type="pct"/>
              </w:tcPr>
              <w:p w14:paraId="14B3923C"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35" w:type="pct"/>
              </w:tcPr>
              <w:p w14:paraId="47FDCA68"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c>
              <w:tcPr>
                <w:tcW w:w="249" w:type="pct"/>
              </w:tcPr>
              <w:p w14:paraId="6E4AE3FA"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c>
              <w:tcPr>
                <w:tcW w:w="252" w:type="pct"/>
              </w:tcPr>
              <w:p w14:paraId="4A18D2C0"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r>
          <w:tr w:rsidR="00D62941" w:rsidRPr="00D62941" w14:paraId="5A0BB47B" w14:textId="77777777" w:rsidTr="00BD1832">
            <w:trPr>
              <w:trHeight w:val="488"/>
            </w:trPr>
            <w:tc>
              <w:tcPr>
                <w:tcW w:w="986" w:type="pct"/>
                <w:vAlign w:val="center"/>
              </w:tcPr>
              <w:p w14:paraId="53802D41" w14:textId="77777777" w:rsidR="00D62941" w:rsidRPr="00D62941" w:rsidRDefault="00D62941" w:rsidP="00D62941">
                <w:pPr>
                  <w:spacing w:after="0" w:line="240" w:lineRule="auto"/>
                  <w:rPr>
                    <w:rFonts w:ascii="Calibri" w:eastAsia="Times New Roman" w:hAnsi="Calibri" w:cs="Times New Roman"/>
                    <w:b/>
                    <w:sz w:val="20"/>
                    <w:szCs w:val="16"/>
                    <w:lang w:eastAsia="en-GB"/>
                  </w:rPr>
                </w:pPr>
                <w:r w:rsidRPr="00D62941">
                  <w:rPr>
                    <w:rFonts w:ascii="Calibri" w:eastAsia="Times New Roman" w:hAnsi="Calibri" w:cs="Times New Roman"/>
                    <w:b/>
                    <w:sz w:val="20"/>
                    <w:szCs w:val="16"/>
                    <w:lang w:eastAsia="en-GB"/>
                  </w:rPr>
                  <w:t>5. Presentation &amp; Communication</w:t>
                </w:r>
              </w:p>
            </w:tc>
            <w:tc>
              <w:tcPr>
                <w:tcW w:w="250" w:type="pct"/>
              </w:tcPr>
              <w:p w14:paraId="7754F1CC"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50" w:type="pct"/>
              </w:tcPr>
              <w:p w14:paraId="10CD217D"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34" w:type="pct"/>
              </w:tcPr>
              <w:p w14:paraId="288A6DFC"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67" w:type="pct"/>
                <w:tcBorders>
                  <w:right w:val="thinThickLargeGap" w:sz="24" w:space="0" w:color="auto"/>
                </w:tcBorders>
              </w:tcPr>
              <w:p w14:paraId="61AA3184"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50" w:type="pct"/>
                <w:tcBorders>
                  <w:left w:val="thinThickLargeGap" w:sz="24" w:space="0" w:color="auto"/>
                  <w:right w:val="single" w:sz="4" w:space="0" w:color="auto"/>
                </w:tcBorders>
              </w:tcPr>
              <w:p w14:paraId="593A6E0B"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Borders>
                  <w:left w:val="single" w:sz="4" w:space="0" w:color="auto"/>
                  <w:right w:val="single" w:sz="4" w:space="0" w:color="auto"/>
                </w:tcBorders>
              </w:tcPr>
              <w:p w14:paraId="319C74B6"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5" w:type="pct"/>
                <w:tcBorders>
                  <w:left w:val="single" w:sz="4" w:space="0" w:color="auto"/>
                </w:tcBorders>
              </w:tcPr>
              <w:p w14:paraId="5A36465A"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68" w:type="pct"/>
              </w:tcPr>
              <w:p w14:paraId="6F35DB89"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003405BE"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51" w:type="pct"/>
              </w:tcPr>
              <w:p w14:paraId="66CCFDF2"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61372865"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1C15A01B"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67" w:type="pct"/>
              </w:tcPr>
              <w:p w14:paraId="04ABF77D"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35" w:type="pct"/>
              </w:tcPr>
              <w:p w14:paraId="54423B6B"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c>
              <w:tcPr>
                <w:tcW w:w="249" w:type="pct"/>
              </w:tcPr>
              <w:p w14:paraId="0BEE5CE1"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c>
              <w:tcPr>
                <w:tcW w:w="252" w:type="pct"/>
              </w:tcPr>
              <w:p w14:paraId="526DD185"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r>
          <w:tr w:rsidR="00D62941" w:rsidRPr="00D62941" w14:paraId="6DD88978" w14:textId="77777777" w:rsidTr="00BD1832">
            <w:trPr>
              <w:trHeight w:val="488"/>
            </w:trPr>
            <w:tc>
              <w:tcPr>
                <w:tcW w:w="986" w:type="pct"/>
                <w:vAlign w:val="center"/>
              </w:tcPr>
              <w:p w14:paraId="0E17B25F" w14:textId="77777777" w:rsidR="00D62941" w:rsidRPr="00D62941" w:rsidRDefault="00D62941" w:rsidP="00D62941">
                <w:pPr>
                  <w:spacing w:after="0" w:line="240" w:lineRule="auto"/>
                  <w:rPr>
                    <w:rFonts w:ascii="Calibri" w:eastAsia="Times New Roman" w:hAnsi="Calibri" w:cs="Times New Roman"/>
                    <w:b/>
                    <w:sz w:val="20"/>
                    <w:szCs w:val="16"/>
                    <w:lang w:eastAsia="en-GB"/>
                  </w:rPr>
                </w:pPr>
                <w:r w:rsidRPr="00D62941">
                  <w:rPr>
                    <w:rFonts w:ascii="Calibri" w:eastAsia="Times New Roman" w:hAnsi="Calibri" w:cs="Times New Roman"/>
                    <w:b/>
                    <w:sz w:val="20"/>
                    <w:szCs w:val="16"/>
                    <w:lang w:eastAsia="en-GB"/>
                  </w:rPr>
                  <w:t>6. Personal Learning &amp; Development</w:t>
                </w:r>
              </w:p>
            </w:tc>
            <w:tc>
              <w:tcPr>
                <w:tcW w:w="250" w:type="pct"/>
              </w:tcPr>
              <w:p w14:paraId="3E229844"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50" w:type="pct"/>
              </w:tcPr>
              <w:p w14:paraId="5038338E"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34" w:type="pct"/>
              </w:tcPr>
              <w:p w14:paraId="171EBA09"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67" w:type="pct"/>
                <w:tcBorders>
                  <w:right w:val="thinThickLargeGap" w:sz="24" w:space="0" w:color="auto"/>
                </w:tcBorders>
              </w:tcPr>
              <w:p w14:paraId="10D3B0E2"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50" w:type="pct"/>
                <w:tcBorders>
                  <w:left w:val="thinThickLargeGap" w:sz="24" w:space="0" w:color="auto"/>
                  <w:right w:val="single" w:sz="4" w:space="0" w:color="auto"/>
                </w:tcBorders>
              </w:tcPr>
              <w:p w14:paraId="243577C4"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Borders>
                  <w:left w:val="single" w:sz="4" w:space="0" w:color="auto"/>
                  <w:right w:val="single" w:sz="4" w:space="0" w:color="auto"/>
                </w:tcBorders>
              </w:tcPr>
              <w:p w14:paraId="32404D61"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5" w:type="pct"/>
                <w:tcBorders>
                  <w:left w:val="single" w:sz="4" w:space="0" w:color="auto"/>
                </w:tcBorders>
              </w:tcPr>
              <w:p w14:paraId="67E55E66"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68" w:type="pct"/>
              </w:tcPr>
              <w:p w14:paraId="656358ED"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2F576F30"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51" w:type="pct"/>
              </w:tcPr>
              <w:p w14:paraId="48515E47"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749A9B76"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6A4AFD9E"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67" w:type="pct"/>
              </w:tcPr>
              <w:p w14:paraId="59F08B0F"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35" w:type="pct"/>
              </w:tcPr>
              <w:p w14:paraId="7C13B788"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c>
              <w:tcPr>
                <w:tcW w:w="249" w:type="pct"/>
              </w:tcPr>
              <w:p w14:paraId="1B74CAA1"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c>
              <w:tcPr>
                <w:tcW w:w="252" w:type="pct"/>
              </w:tcPr>
              <w:p w14:paraId="6A8E3D74"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r>
          <w:tr w:rsidR="00D62941" w:rsidRPr="00D62941" w14:paraId="44F8754B" w14:textId="77777777" w:rsidTr="00BD1832">
            <w:trPr>
              <w:trHeight w:val="489"/>
            </w:trPr>
            <w:tc>
              <w:tcPr>
                <w:tcW w:w="986" w:type="pct"/>
                <w:vAlign w:val="center"/>
              </w:tcPr>
              <w:p w14:paraId="271EA3E0" w14:textId="77777777" w:rsidR="00D62941" w:rsidRPr="00D62941" w:rsidRDefault="00D62941" w:rsidP="00D62941">
                <w:pPr>
                  <w:spacing w:after="0" w:line="240" w:lineRule="auto"/>
                  <w:rPr>
                    <w:rFonts w:ascii="Calibri" w:eastAsia="Times New Roman" w:hAnsi="Calibri" w:cs="Times New Roman"/>
                    <w:b/>
                    <w:sz w:val="20"/>
                    <w:szCs w:val="16"/>
                    <w:lang w:eastAsia="en-GB"/>
                  </w:rPr>
                </w:pPr>
                <w:r w:rsidRPr="00D62941">
                  <w:rPr>
                    <w:rFonts w:ascii="Calibri" w:eastAsia="Times New Roman" w:hAnsi="Calibri" w:cs="Times New Roman"/>
                    <w:b/>
                    <w:sz w:val="20"/>
                    <w:szCs w:val="16"/>
                    <w:lang w:eastAsia="en-GB"/>
                  </w:rPr>
                  <w:t>7. Professional Practice</w:t>
                </w:r>
              </w:p>
            </w:tc>
            <w:tc>
              <w:tcPr>
                <w:tcW w:w="250" w:type="pct"/>
              </w:tcPr>
              <w:p w14:paraId="5D8195C6"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50" w:type="pct"/>
              </w:tcPr>
              <w:p w14:paraId="4F5BBF1F"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34" w:type="pct"/>
              </w:tcPr>
              <w:p w14:paraId="0DBFDB36"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67" w:type="pct"/>
                <w:tcBorders>
                  <w:right w:val="thinThickLargeGap" w:sz="24" w:space="0" w:color="auto"/>
                </w:tcBorders>
              </w:tcPr>
              <w:p w14:paraId="14495D05" w14:textId="77777777" w:rsidR="00D62941" w:rsidRPr="00D62941" w:rsidRDefault="00D62941" w:rsidP="00D62941">
                <w:pPr>
                  <w:spacing w:after="0" w:line="240" w:lineRule="auto"/>
                  <w:rPr>
                    <w:rFonts w:ascii="Calibri" w:eastAsia="Times New Roman" w:hAnsi="Calibri" w:cs="Times New Roman"/>
                    <w:sz w:val="18"/>
                    <w:szCs w:val="20"/>
                    <w:lang w:eastAsia="en-GB"/>
                  </w:rPr>
                </w:pPr>
              </w:p>
            </w:tc>
            <w:tc>
              <w:tcPr>
                <w:tcW w:w="250" w:type="pct"/>
                <w:tcBorders>
                  <w:left w:val="thinThickLargeGap" w:sz="24" w:space="0" w:color="auto"/>
                  <w:right w:val="single" w:sz="4" w:space="0" w:color="auto"/>
                </w:tcBorders>
              </w:tcPr>
              <w:p w14:paraId="5D823758"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Borders>
                  <w:left w:val="single" w:sz="4" w:space="0" w:color="auto"/>
                  <w:right w:val="single" w:sz="4" w:space="0" w:color="auto"/>
                </w:tcBorders>
              </w:tcPr>
              <w:p w14:paraId="67922374"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5" w:type="pct"/>
                <w:tcBorders>
                  <w:left w:val="single" w:sz="4" w:space="0" w:color="auto"/>
                </w:tcBorders>
              </w:tcPr>
              <w:p w14:paraId="6C66F5F9"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68" w:type="pct"/>
              </w:tcPr>
              <w:p w14:paraId="44F753AF"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5F522EB9"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51" w:type="pct"/>
              </w:tcPr>
              <w:p w14:paraId="6ED75A5A"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56B22528"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49" w:type="pct"/>
              </w:tcPr>
              <w:p w14:paraId="0B48501E"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67" w:type="pct"/>
              </w:tcPr>
              <w:p w14:paraId="7036478B" w14:textId="77777777" w:rsidR="00D62941" w:rsidRPr="00D62941" w:rsidRDefault="00D62941" w:rsidP="00D62941">
                <w:pPr>
                  <w:spacing w:after="0" w:line="240" w:lineRule="auto"/>
                  <w:rPr>
                    <w:rFonts w:ascii="Calibri" w:eastAsia="Times New Roman" w:hAnsi="Calibri" w:cs="Times New Roman"/>
                    <w:b/>
                    <w:sz w:val="18"/>
                    <w:szCs w:val="20"/>
                    <w:lang w:eastAsia="en-GB"/>
                  </w:rPr>
                </w:pPr>
              </w:p>
            </w:tc>
            <w:tc>
              <w:tcPr>
                <w:tcW w:w="235" w:type="pct"/>
              </w:tcPr>
              <w:p w14:paraId="6D63859F"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c>
              <w:tcPr>
                <w:tcW w:w="249" w:type="pct"/>
              </w:tcPr>
              <w:p w14:paraId="1E0A14C8"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c>
              <w:tcPr>
                <w:tcW w:w="252" w:type="pct"/>
              </w:tcPr>
              <w:p w14:paraId="03CC056A" w14:textId="77777777" w:rsidR="00D62941" w:rsidRPr="00D62941" w:rsidRDefault="00D62941" w:rsidP="00D62941">
                <w:pPr>
                  <w:spacing w:after="0" w:line="240" w:lineRule="auto"/>
                  <w:jc w:val="center"/>
                  <w:rPr>
                    <w:rFonts w:ascii="Calibri" w:eastAsia="Times New Roman" w:hAnsi="Calibri" w:cs="Times New Roman"/>
                    <w:b/>
                    <w:sz w:val="18"/>
                    <w:szCs w:val="20"/>
                    <w:lang w:eastAsia="en-GB"/>
                  </w:rPr>
                </w:pPr>
              </w:p>
            </w:tc>
          </w:tr>
        </w:tbl>
        <w:p w14:paraId="0AB8AA85" w14:textId="77777777" w:rsidR="00D62941" w:rsidRPr="00D62941" w:rsidRDefault="00D62941" w:rsidP="00D62941">
          <w:pPr>
            <w:spacing w:after="0" w:line="240" w:lineRule="auto"/>
            <w:rPr>
              <w:rFonts w:ascii="Calibri" w:eastAsia="Times New Roman" w:hAnsi="Calibri" w:cs="Times New Roman"/>
              <w:sz w:val="14"/>
              <w:szCs w:val="20"/>
              <w:lang w:eastAsia="en-GB"/>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D62941" w:rsidRPr="00D62941" w14:paraId="671FF540" w14:textId="77777777" w:rsidTr="00D62941">
            <w:trPr>
              <w:trHeight w:val="75"/>
            </w:trPr>
            <w:tc>
              <w:tcPr>
                <w:tcW w:w="10598" w:type="dxa"/>
                <w:gridSpan w:val="4"/>
                <w:shd w:val="clear" w:color="auto" w:fill="D9D9D9"/>
              </w:tcPr>
              <w:p w14:paraId="697275D9" w14:textId="77777777" w:rsidR="00D62941" w:rsidRPr="00D62941" w:rsidRDefault="00D62941" w:rsidP="00D62941">
                <w:pPr>
                  <w:spacing w:before="120" w:after="120" w:line="240" w:lineRule="auto"/>
                  <w:jc w:val="both"/>
                  <w:rPr>
                    <w:rFonts w:ascii="Calibri" w:eastAsia="Times New Roman" w:hAnsi="Calibri" w:cs="Calibri"/>
                    <w:b/>
                    <w:szCs w:val="20"/>
                    <w:lang w:eastAsia="en-GB"/>
                  </w:rPr>
                </w:pPr>
                <w:r w:rsidRPr="00D62941">
                  <w:rPr>
                    <w:rFonts w:ascii="Calibri" w:eastAsia="Times New Roman" w:hAnsi="Calibri" w:cs="Calibri"/>
                    <w:b/>
                    <w:szCs w:val="20"/>
                    <w:lang w:eastAsia="en-GB"/>
                  </w:rPr>
                  <w:t>Please comment on areas in which you feel that you have performed well:</w:t>
                </w:r>
              </w:p>
            </w:tc>
          </w:tr>
          <w:tr w:rsidR="00D62941" w:rsidRPr="00D62941" w14:paraId="64139C4B" w14:textId="77777777" w:rsidTr="00BD1832">
            <w:trPr>
              <w:trHeight w:val="1442"/>
            </w:trPr>
            <w:tc>
              <w:tcPr>
                <w:tcW w:w="10598" w:type="dxa"/>
                <w:gridSpan w:val="4"/>
              </w:tcPr>
              <w:p w14:paraId="501075E9" w14:textId="77777777" w:rsidR="00D62941" w:rsidRPr="00D62941" w:rsidRDefault="00D62941" w:rsidP="00D62941">
                <w:pPr>
                  <w:spacing w:before="120" w:after="240" w:line="240" w:lineRule="auto"/>
                  <w:rPr>
                    <w:rFonts w:ascii="Calibri" w:eastAsia="Times New Roman" w:hAnsi="Calibri" w:cs="Times New Roman"/>
                    <w:sz w:val="20"/>
                    <w:szCs w:val="20"/>
                    <w:lang w:val="en-US"/>
                  </w:rPr>
                </w:pPr>
              </w:p>
              <w:p w14:paraId="2288476F" w14:textId="77777777" w:rsidR="00D62941" w:rsidRPr="00D62941" w:rsidRDefault="00D62941" w:rsidP="00D62941">
                <w:pPr>
                  <w:spacing w:before="120" w:after="240" w:line="240" w:lineRule="auto"/>
                  <w:rPr>
                    <w:rFonts w:ascii="Calibri" w:eastAsia="Times New Roman" w:hAnsi="Calibri" w:cs="Times New Roman"/>
                    <w:sz w:val="20"/>
                    <w:szCs w:val="20"/>
                    <w:lang w:val="en-US"/>
                  </w:rPr>
                </w:pPr>
              </w:p>
              <w:p w14:paraId="6129345B" w14:textId="77777777" w:rsidR="00D62941" w:rsidRPr="00D62941" w:rsidRDefault="00D62941" w:rsidP="00D62941">
                <w:pPr>
                  <w:spacing w:before="120" w:after="240" w:line="240" w:lineRule="auto"/>
                  <w:rPr>
                    <w:rFonts w:ascii="Calibri" w:eastAsia="Times New Roman" w:hAnsi="Calibri" w:cs="Times New Roman"/>
                    <w:sz w:val="20"/>
                    <w:szCs w:val="20"/>
                    <w:lang w:val="en-US"/>
                  </w:rPr>
                </w:pPr>
              </w:p>
              <w:p w14:paraId="04CA6865" w14:textId="77777777" w:rsidR="00D62941" w:rsidRPr="00D62941" w:rsidRDefault="00D62941" w:rsidP="00D62941">
                <w:pPr>
                  <w:spacing w:before="120" w:after="240" w:line="240" w:lineRule="auto"/>
                  <w:rPr>
                    <w:rFonts w:ascii="Calibri" w:eastAsia="Times New Roman" w:hAnsi="Calibri" w:cs="Times New Roman"/>
                    <w:sz w:val="20"/>
                    <w:szCs w:val="20"/>
                    <w:lang w:val="en-US"/>
                  </w:rPr>
                </w:pPr>
              </w:p>
            </w:tc>
          </w:tr>
          <w:tr w:rsidR="00D62941" w:rsidRPr="00D62941" w14:paraId="7936245E" w14:textId="77777777" w:rsidTr="00D62941">
            <w:trPr>
              <w:trHeight w:val="75"/>
            </w:trPr>
            <w:tc>
              <w:tcPr>
                <w:tcW w:w="10598" w:type="dxa"/>
                <w:gridSpan w:val="4"/>
                <w:shd w:val="clear" w:color="auto" w:fill="D9D9D9"/>
              </w:tcPr>
              <w:p w14:paraId="5F5FCC86" w14:textId="77777777" w:rsidR="00D62941" w:rsidRPr="00D62941" w:rsidRDefault="00D62941" w:rsidP="00D62941">
                <w:pPr>
                  <w:spacing w:before="120" w:after="120" w:line="240" w:lineRule="auto"/>
                  <w:jc w:val="both"/>
                  <w:rPr>
                    <w:rFonts w:ascii="Calibri" w:eastAsia="Times New Roman" w:hAnsi="Calibri" w:cs="Calibri"/>
                    <w:b/>
                    <w:szCs w:val="20"/>
                    <w:lang w:eastAsia="en-GB"/>
                  </w:rPr>
                </w:pPr>
                <w:r w:rsidRPr="00D62941">
                  <w:rPr>
                    <w:rFonts w:ascii="Calibri" w:eastAsia="Times New Roman" w:hAnsi="Calibri" w:cs="Calibri"/>
                    <w:b/>
                    <w:szCs w:val="20"/>
                    <w:lang w:eastAsia="en-GB"/>
                  </w:rPr>
                  <w:t>Please comment on areas that you feel you need to develop:</w:t>
                </w:r>
              </w:p>
            </w:tc>
          </w:tr>
          <w:tr w:rsidR="00D62941" w:rsidRPr="00D62941" w14:paraId="44A598CD" w14:textId="77777777" w:rsidTr="00BD1832">
            <w:trPr>
              <w:trHeight w:val="1456"/>
            </w:trPr>
            <w:tc>
              <w:tcPr>
                <w:tcW w:w="10598" w:type="dxa"/>
                <w:gridSpan w:val="4"/>
              </w:tcPr>
              <w:p w14:paraId="2D1E155F" w14:textId="77777777" w:rsidR="00D62941" w:rsidRPr="00D62941" w:rsidRDefault="00D62941" w:rsidP="00D62941">
                <w:pPr>
                  <w:spacing w:before="120" w:after="240" w:line="240" w:lineRule="auto"/>
                  <w:rPr>
                    <w:rFonts w:ascii="Calibri" w:eastAsia="Times New Roman" w:hAnsi="Calibri" w:cs="Times New Roman"/>
                    <w:sz w:val="20"/>
                    <w:szCs w:val="20"/>
                    <w:lang w:val="en-US"/>
                  </w:rPr>
                </w:pPr>
              </w:p>
              <w:p w14:paraId="7626B4A6" w14:textId="77777777" w:rsidR="00D62941" w:rsidRPr="00D62941" w:rsidRDefault="00D62941" w:rsidP="00D62941">
                <w:pPr>
                  <w:spacing w:before="120" w:after="240" w:line="240" w:lineRule="auto"/>
                  <w:rPr>
                    <w:rFonts w:ascii="Calibri" w:eastAsia="Times New Roman" w:hAnsi="Calibri" w:cs="Times New Roman"/>
                    <w:sz w:val="20"/>
                    <w:szCs w:val="20"/>
                    <w:lang w:val="en-US"/>
                  </w:rPr>
                </w:pPr>
              </w:p>
              <w:p w14:paraId="45ED4E06" w14:textId="77777777" w:rsidR="00D62941" w:rsidRPr="00D62941" w:rsidRDefault="00D62941" w:rsidP="00D62941">
                <w:pPr>
                  <w:spacing w:before="120" w:after="240" w:line="240" w:lineRule="auto"/>
                  <w:rPr>
                    <w:rFonts w:ascii="Calibri" w:eastAsia="Times New Roman" w:hAnsi="Calibri" w:cs="Times New Roman"/>
                    <w:sz w:val="20"/>
                    <w:szCs w:val="20"/>
                    <w:lang w:val="en-US"/>
                  </w:rPr>
                </w:pPr>
              </w:p>
              <w:p w14:paraId="3BD710A0" w14:textId="77777777" w:rsidR="00D62941" w:rsidRPr="00D62941" w:rsidRDefault="00D62941" w:rsidP="00D62941">
                <w:pPr>
                  <w:spacing w:before="120" w:after="240" w:line="240" w:lineRule="auto"/>
                  <w:rPr>
                    <w:rFonts w:ascii="Calibri" w:eastAsia="Times New Roman" w:hAnsi="Calibri" w:cs="Times New Roman"/>
                    <w:sz w:val="20"/>
                    <w:szCs w:val="20"/>
                    <w:lang w:val="en-US"/>
                  </w:rPr>
                </w:pPr>
              </w:p>
            </w:tc>
          </w:tr>
          <w:tr w:rsidR="00D62941" w:rsidRPr="00D62941" w14:paraId="147E137D" w14:textId="77777777" w:rsidTr="00D62941">
            <w:trPr>
              <w:trHeight w:hRule="exact" w:val="442"/>
            </w:trPr>
            <w:tc>
              <w:tcPr>
                <w:tcW w:w="2235" w:type="dxa"/>
                <w:shd w:val="clear" w:color="auto" w:fill="D9D9D9"/>
              </w:tcPr>
              <w:p w14:paraId="1FE3BFAD" w14:textId="77777777" w:rsidR="00D62941" w:rsidRPr="00D62941" w:rsidRDefault="00D62941" w:rsidP="00D62941">
                <w:pPr>
                  <w:spacing w:before="120" w:after="240" w:line="240" w:lineRule="auto"/>
                  <w:rPr>
                    <w:rFonts w:ascii="Calibri" w:eastAsia="Times New Roman" w:hAnsi="Calibri" w:cs="Times New Roman"/>
                    <w:sz w:val="20"/>
                    <w:szCs w:val="20"/>
                    <w:lang w:val="en-US"/>
                  </w:rPr>
                </w:pPr>
                <w:r w:rsidRPr="00D62941">
                  <w:rPr>
                    <w:rFonts w:ascii="Calibri" w:eastAsia="Times New Roman" w:hAnsi="Calibri" w:cs="Arial"/>
                    <w:b/>
                    <w:bCs/>
                    <w:lang w:val="en-US"/>
                  </w:rPr>
                  <w:t>Student Signature:</w:t>
                </w:r>
              </w:p>
            </w:tc>
            <w:tc>
              <w:tcPr>
                <w:tcW w:w="5386" w:type="dxa"/>
              </w:tcPr>
              <w:p w14:paraId="7F3D0318" w14:textId="77777777" w:rsidR="00D62941" w:rsidRPr="00D62941" w:rsidRDefault="00D62941" w:rsidP="00D62941">
                <w:pPr>
                  <w:spacing w:before="120" w:after="240" w:line="240" w:lineRule="auto"/>
                  <w:rPr>
                    <w:rFonts w:ascii="Calibri" w:eastAsia="Times New Roman" w:hAnsi="Calibri" w:cs="Times New Roman"/>
                    <w:sz w:val="20"/>
                    <w:szCs w:val="20"/>
                    <w:lang w:val="en-US"/>
                  </w:rPr>
                </w:pPr>
              </w:p>
            </w:tc>
            <w:tc>
              <w:tcPr>
                <w:tcW w:w="851" w:type="dxa"/>
                <w:shd w:val="clear" w:color="auto" w:fill="D9D9D9"/>
              </w:tcPr>
              <w:p w14:paraId="62ACB936" w14:textId="77777777" w:rsidR="00D62941" w:rsidRPr="00D62941" w:rsidRDefault="00D62941" w:rsidP="00D62941">
                <w:pPr>
                  <w:spacing w:before="120" w:after="240" w:line="240" w:lineRule="auto"/>
                  <w:rPr>
                    <w:rFonts w:ascii="Calibri" w:eastAsia="Times New Roman" w:hAnsi="Calibri" w:cs="Times New Roman"/>
                    <w:sz w:val="20"/>
                    <w:szCs w:val="20"/>
                    <w:lang w:val="en-US"/>
                  </w:rPr>
                </w:pPr>
                <w:r w:rsidRPr="00D62941">
                  <w:rPr>
                    <w:rFonts w:ascii="Calibri" w:eastAsia="Times New Roman" w:hAnsi="Calibri" w:cs="Arial"/>
                    <w:b/>
                    <w:szCs w:val="12"/>
                    <w:lang w:val="en-US"/>
                  </w:rPr>
                  <w:t>Date:</w:t>
                </w:r>
              </w:p>
            </w:tc>
            <w:tc>
              <w:tcPr>
                <w:tcW w:w="2126" w:type="dxa"/>
              </w:tcPr>
              <w:p w14:paraId="174A3273" w14:textId="77777777" w:rsidR="00D62941" w:rsidRPr="00D62941" w:rsidRDefault="00D62941" w:rsidP="00D62941">
                <w:pPr>
                  <w:spacing w:before="120" w:after="240" w:line="240" w:lineRule="auto"/>
                  <w:rPr>
                    <w:rFonts w:ascii="Calibri" w:eastAsia="Times New Roman" w:hAnsi="Calibri" w:cs="Times New Roman"/>
                    <w:sz w:val="20"/>
                    <w:szCs w:val="20"/>
                    <w:lang w:val="en-US"/>
                  </w:rPr>
                </w:pPr>
              </w:p>
            </w:tc>
          </w:tr>
        </w:tbl>
        <w:p w14:paraId="43BE4E3E" w14:textId="77777777" w:rsidR="00D62941" w:rsidRPr="00D62941" w:rsidRDefault="00D62941" w:rsidP="00D62941">
          <w:pPr>
            <w:spacing w:after="0" w:line="240" w:lineRule="auto"/>
            <w:rPr>
              <w:rFonts w:ascii="Calibri" w:eastAsia="Times New Roman" w:hAnsi="Calibri" w:cs="Times New Roman"/>
              <w:sz w:val="20"/>
              <w:szCs w:val="20"/>
              <w:lang w:eastAsia="en-GB"/>
            </w:rPr>
            <w:sectPr w:rsidR="00D62941" w:rsidRPr="00D62941" w:rsidSect="00BD1832">
              <w:footerReference w:type="first" r:id="rId15"/>
              <w:pgSz w:w="11894" w:h="16834"/>
              <w:pgMar w:top="567" w:right="720" w:bottom="426" w:left="720" w:header="706" w:footer="275" w:gutter="0"/>
              <w:paperSrc w:first="1" w:other="1"/>
              <w:cols w:space="720"/>
              <w:titlePg/>
              <w:docGrid w:linePitch="272"/>
            </w:sectPr>
          </w:pPr>
        </w:p>
        <w:tbl>
          <w:tblPr>
            <w:tblStyle w:val="TableGrid1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55"/>
            <w:gridCol w:w="1090"/>
            <w:gridCol w:w="1184"/>
            <w:gridCol w:w="1189"/>
            <w:gridCol w:w="1341"/>
            <w:gridCol w:w="1111"/>
            <w:gridCol w:w="1249"/>
            <w:gridCol w:w="1425"/>
          </w:tblGrid>
          <w:tr w:rsidR="00D62941" w:rsidRPr="00D62941" w14:paraId="1EFD6242" w14:textId="77777777" w:rsidTr="00BD1832">
            <w:tc>
              <w:tcPr>
                <w:tcW w:w="5000" w:type="pct"/>
                <w:gridSpan w:val="8"/>
                <w:tcBorders>
                  <w:top w:val="single" w:sz="4" w:space="0" w:color="auto"/>
                  <w:left w:val="single" w:sz="4" w:space="0" w:color="auto"/>
                  <w:right w:val="single" w:sz="4" w:space="0" w:color="auto"/>
                </w:tcBorders>
                <w:shd w:val="clear" w:color="auto" w:fill="D9D9D9"/>
              </w:tcPr>
              <w:p w14:paraId="76CC8453" w14:textId="77777777" w:rsidR="00D62941" w:rsidRPr="00D62941" w:rsidRDefault="00D62941" w:rsidP="00D62941">
                <w:pPr>
                  <w:spacing w:before="100" w:beforeAutospacing="1" w:after="100" w:afterAutospacing="1"/>
                  <w:jc w:val="center"/>
                  <w:rPr>
                    <w:rFonts w:ascii="Calibri" w:hAnsi="Calibri"/>
                    <w:b/>
                    <w:sz w:val="28"/>
                    <w:szCs w:val="16"/>
                  </w:rPr>
                </w:pPr>
                <w:r w:rsidRPr="00D62941">
                  <w:rPr>
                    <w:rFonts w:ascii="Calibri" w:hAnsi="Calibri"/>
                    <w:b/>
                    <w:sz w:val="28"/>
                    <w:szCs w:val="16"/>
                  </w:rPr>
                  <w:lastRenderedPageBreak/>
                  <w:t>MODULE LEARNING OUTCOMES</w:t>
                </w:r>
              </w:p>
            </w:tc>
          </w:tr>
          <w:tr w:rsidR="00D62941" w:rsidRPr="00D62941" w14:paraId="142263F0" w14:textId="77777777" w:rsidTr="00BD1832">
            <w:tc>
              <w:tcPr>
                <w:tcW w:w="5000" w:type="pct"/>
                <w:gridSpan w:val="8"/>
                <w:tcBorders>
                  <w:top w:val="single" w:sz="4" w:space="0" w:color="auto"/>
                  <w:left w:val="single" w:sz="4" w:space="0" w:color="auto"/>
                  <w:right w:val="single" w:sz="4" w:space="0" w:color="auto"/>
                </w:tcBorders>
              </w:tcPr>
              <w:p w14:paraId="79AF4C6C" w14:textId="77777777" w:rsidR="00D62941" w:rsidRPr="00D62941" w:rsidRDefault="00D62941" w:rsidP="00D62941">
                <w:pPr>
                  <w:jc w:val="both"/>
                </w:pPr>
              </w:p>
              <w:p w14:paraId="5513D241" w14:textId="77777777" w:rsidR="00D62941" w:rsidRPr="00D62941" w:rsidRDefault="00D62941" w:rsidP="00D62941">
                <w:pPr>
                  <w:spacing w:line="360" w:lineRule="auto"/>
                  <w:jc w:val="both"/>
                  <w:rPr>
                    <w:rFonts w:ascii="Calibri" w:hAnsi="Calibri" w:cs="Calibri"/>
                  </w:rPr>
                </w:pPr>
                <w:r w:rsidRPr="00D62941">
                  <w:rPr>
                    <w:rFonts w:ascii="Calibri" w:hAnsi="Calibri" w:cs="Calibri"/>
                  </w:rPr>
                  <w:t>Upon the successful completion of this module, students should be able to demonstrate the ability to:</w:t>
                </w:r>
              </w:p>
              <w:p w14:paraId="7475EDBD" w14:textId="77777777" w:rsidR="00D62941" w:rsidRPr="00D62941" w:rsidRDefault="00D62941" w:rsidP="00D62941">
                <w:pPr>
                  <w:numPr>
                    <w:ilvl w:val="0"/>
                    <w:numId w:val="30"/>
                  </w:numPr>
                  <w:ind w:hanging="373"/>
                  <w:contextualSpacing/>
                  <w:rPr>
                    <w:rFonts w:ascii="Calibri" w:hAnsi="Calibri" w:cs="Calibri"/>
                  </w:rPr>
                </w:pPr>
                <w:r w:rsidRPr="00D62941">
                  <w:rPr>
                    <w:rFonts w:ascii="Calibri" w:hAnsi="Calibri" w:cs="Calibri"/>
                  </w:rPr>
                  <w:t>Demonstrate a critical insight and aesthetic understanding of the strengths and weaknesses of available game engines and game mechanics, and use these to inform their design decisions on future game proposals.</w:t>
                </w:r>
              </w:p>
              <w:p w14:paraId="6B2E5B9A" w14:textId="77777777" w:rsidR="00D62941" w:rsidRPr="00D62941" w:rsidRDefault="00D62941" w:rsidP="00D62941">
                <w:pPr>
                  <w:numPr>
                    <w:ilvl w:val="0"/>
                    <w:numId w:val="30"/>
                  </w:numPr>
                  <w:ind w:hanging="373"/>
                  <w:contextualSpacing/>
                  <w:rPr>
                    <w:rFonts w:ascii="Calibri" w:hAnsi="Calibri" w:cs="Calibri"/>
                  </w:rPr>
                </w:pPr>
                <w:r w:rsidRPr="00D62941">
                  <w:rPr>
                    <w:rFonts w:ascii="Calibri" w:hAnsi="Calibri" w:cs="Calibri"/>
                  </w:rPr>
                  <w:t>Practically apply the theoretical content of the module to develop an analysis document on existing games engines.</w:t>
                </w:r>
              </w:p>
              <w:p w14:paraId="6C7D0B2B" w14:textId="77777777" w:rsidR="00D62941" w:rsidRPr="00D62941" w:rsidRDefault="00D62941" w:rsidP="00D62941">
                <w:pPr>
                  <w:spacing w:before="240"/>
                  <w:ind w:left="720"/>
                  <w:jc w:val="both"/>
                  <w:rPr>
                    <w:rFonts w:ascii="Calibri" w:hAnsi="Calibri" w:cs="Arial"/>
                  </w:rPr>
                </w:pPr>
              </w:p>
            </w:tc>
          </w:tr>
          <w:tr w:rsidR="00D62941" w:rsidRPr="00D62941" w14:paraId="474BA438" w14:textId="77777777" w:rsidTr="00BD1832">
            <w:tc>
              <w:tcPr>
                <w:tcW w:w="5000" w:type="pct"/>
                <w:gridSpan w:val="8"/>
                <w:tcBorders>
                  <w:top w:val="single" w:sz="4" w:space="0" w:color="auto"/>
                  <w:left w:val="single" w:sz="4" w:space="0" w:color="auto"/>
                  <w:right w:val="single" w:sz="4" w:space="0" w:color="auto"/>
                </w:tcBorders>
                <w:shd w:val="clear" w:color="auto" w:fill="D9D9D9"/>
              </w:tcPr>
              <w:p w14:paraId="0660B6A6" w14:textId="77777777" w:rsidR="00D62941" w:rsidRPr="00D62941" w:rsidRDefault="00D62941" w:rsidP="00D62941">
                <w:pPr>
                  <w:spacing w:before="100" w:beforeAutospacing="1" w:after="100" w:afterAutospacing="1"/>
                  <w:jc w:val="center"/>
                  <w:rPr>
                    <w:rFonts w:ascii="Calibri" w:hAnsi="Calibri"/>
                    <w:b/>
                    <w:sz w:val="28"/>
                    <w:szCs w:val="16"/>
                  </w:rPr>
                </w:pPr>
                <w:r w:rsidRPr="00D62941">
                  <w:rPr>
                    <w:rFonts w:ascii="Calibri" w:hAnsi="Calibri"/>
                    <w:b/>
                    <w:sz w:val="28"/>
                    <w:szCs w:val="16"/>
                  </w:rPr>
                  <w:t>COMMON ASSESSMENT AND MARKING CRITERIA</w:t>
                </w:r>
              </w:p>
            </w:tc>
          </w:tr>
          <w:tr w:rsidR="00D62941" w:rsidRPr="00D62941" w14:paraId="645EE418" w14:textId="77777777" w:rsidTr="00BD1832">
            <w:tc>
              <w:tcPr>
                <w:tcW w:w="888" w:type="pct"/>
                <w:vMerge w:val="restart"/>
                <w:tcBorders>
                  <w:top w:val="single" w:sz="4" w:space="0" w:color="auto"/>
                  <w:left w:val="single" w:sz="4" w:space="0" w:color="auto"/>
                  <w:right w:val="single" w:sz="4" w:space="0" w:color="auto"/>
                </w:tcBorders>
                <w:shd w:val="clear" w:color="auto" w:fill="D9D9D9"/>
              </w:tcPr>
              <w:p w14:paraId="3BE7CEBD" w14:textId="77777777" w:rsidR="00D62941" w:rsidRPr="00D62941" w:rsidRDefault="00D62941" w:rsidP="00D62941">
                <w:pPr>
                  <w:spacing w:before="100" w:beforeAutospacing="1" w:after="100" w:afterAutospacing="1"/>
                  <w:rPr>
                    <w:rFonts w:ascii="Calibri" w:hAnsi="Calibri"/>
                    <w:b/>
                    <w:sz w:val="16"/>
                    <w:szCs w:val="16"/>
                    <w:lang w:eastAsia="zh-CN"/>
                  </w:rPr>
                </w:pPr>
                <w:r w:rsidRPr="00D62941">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vAlign w:val="bottom"/>
              </w:tcPr>
              <w:p w14:paraId="46F2ECB2" w14:textId="77777777" w:rsidR="00D62941" w:rsidRPr="00D62941" w:rsidRDefault="00D62941" w:rsidP="00D62941">
                <w:pPr>
                  <w:spacing w:before="100" w:beforeAutospacing="1" w:after="100" w:afterAutospacing="1"/>
                  <w:jc w:val="center"/>
                  <w:rPr>
                    <w:rFonts w:ascii="Calibri" w:hAnsi="Calibri"/>
                    <w:sz w:val="14"/>
                    <w:szCs w:val="16"/>
                    <w:lang w:eastAsia="zh-CN"/>
                  </w:rPr>
                </w:pPr>
                <w:r w:rsidRPr="00D62941">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vAlign w:val="bottom"/>
              </w:tcPr>
              <w:p w14:paraId="706F3FCE" w14:textId="77777777" w:rsidR="00D62941" w:rsidRPr="00D62941" w:rsidRDefault="00D62941" w:rsidP="00D62941">
                <w:pPr>
                  <w:spacing w:before="100" w:beforeAutospacing="1" w:after="100" w:afterAutospacing="1"/>
                  <w:jc w:val="center"/>
                  <w:rPr>
                    <w:rFonts w:ascii="Calibri" w:hAnsi="Calibri"/>
                    <w:sz w:val="14"/>
                    <w:szCs w:val="16"/>
                    <w:lang w:eastAsia="zh-CN"/>
                  </w:rPr>
                </w:pPr>
                <w:r w:rsidRPr="00D62941">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vAlign w:val="bottom"/>
              </w:tcPr>
              <w:p w14:paraId="76EFA530" w14:textId="77777777" w:rsidR="00D62941" w:rsidRPr="00D62941" w:rsidRDefault="00D62941" w:rsidP="00D62941">
                <w:pPr>
                  <w:spacing w:before="100" w:beforeAutospacing="1" w:after="100" w:afterAutospacing="1"/>
                  <w:jc w:val="center"/>
                  <w:rPr>
                    <w:rFonts w:ascii="Calibri" w:hAnsi="Calibri"/>
                    <w:sz w:val="14"/>
                    <w:szCs w:val="16"/>
                    <w:lang w:eastAsia="zh-CN"/>
                  </w:rPr>
                </w:pPr>
                <w:r w:rsidRPr="00D62941">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vAlign w:val="bottom"/>
              </w:tcPr>
              <w:p w14:paraId="62A11D3E" w14:textId="77777777" w:rsidR="00D62941" w:rsidRPr="00D62941" w:rsidRDefault="00D62941" w:rsidP="00D62941">
                <w:pPr>
                  <w:spacing w:before="100" w:beforeAutospacing="1" w:after="100" w:afterAutospacing="1"/>
                  <w:jc w:val="center"/>
                  <w:rPr>
                    <w:rFonts w:ascii="Calibri" w:hAnsi="Calibri"/>
                    <w:sz w:val="14"/>
                    <w:szCs w:val="16"/>
                    <w:lang w:eastAsia="zh-CN"/>
                  </w:rPr>
                </w:pPr>
                <w:r w:rsidRPr="00D62941">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vAlign w:val="bottom"/>
              </w:tcPr>
              <w:p w14:paraId="59EBC8A3" w14:textId="77777777" w:rsidR="00D62941" w:rsidRPr="00D62941" w:rsidRDefault="00D62941" w:rsidP="00D62941">
                <w:pPr>
                  <w:spacing w:before="100" w:beforeAutospacing="1" w:after="100" w:afterAutospacing="1"/>
                  <w:jc w:val="center"/>
                  <w:rPr>
                    <w:rFonts w:ascii="Calibri" w:hAnsi="Calibri"/>
                    <w:sz w:val="14"/>
                    <w:szCs w:val="16"/>
                    <w:lang w:eastAsia="zh-CN"/>
                  </w:rPr>
                </w:pPr>
                <w:r w:rsidRPr="00D62941">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vAlign w:val="bottom"/>
              </w:tcPr>
              <w:p w14:paraId="457CEB62" w14:textId="77777777" w:rsidR="00D62941" w:rsidRPr="00D62941" w:rsidRDefault="00D62941" w:rsidP="00D62941">
                <w:pPr>
                  <w:spacing w:before="100" w:beforeAutospacing="1" w:after="100" w:afterAutospacing="1"/>
                  <w:jc w:val="center"/>
                  <w:rPr>
                    <w:rFonts w:ascii="Calibri" w:hAnsi="Calibri"/>
                    <w:sz w:val="14"/>
                    <w:szCs w:val="16"/>
                    <w:lang w:eastAsia="zh-CN"/>
                  </w:rPr>
                </w:pPr>
                <w:r w:rsidRPr="00D62941">
                  <w:rPr>
                    <w:rFonts w:ascii="Calibri" w:hAnsi="Calibri"/>
                    <w:b/>
                    <w:sz w:val="14"/>
                    <w:szCs w:val="16"/>
                  </w:rPr>
                  <w:t>EXCEPTIONAL</w:t>
                </w:r>
              </w:p>
            </w:tc>
          </w:tr>
          <w:tr w:rsidR="00D62941" w:rsidRPr="00D62941" w14:paraId="6547AF47" w14:textId="77777777" w:rsidTr="00BD1832">
            <w:trPr>
              <w:trHeight w:val="258"/>
            </w:trPr>
            <w:tc>
              <w:tcPr>
                <w:tcW w:w="888" w:type="pct"/>
                <w:vMerge/>
                <w:tcBorders>
                  <w:left w:val="single" w:sz="4" w:space="0" w:color="auto"/>
                  <w:bottom w:val="single" w:sz="4" w:space="0" w:color="auto"/>
                  <w:right w:val="single" w:sz="4" w:space="0" w:color="auto"/>
                </w:tcBorders>
                <w:shd w:val="clear" w:color="auto" w:fill="D9D9D9"/>
              </w:tcPr>
              <w:p w14:paraId="2761503A" w14:textId="77777777" w:rsidR="00D62941" w:rsidRPr="00D62941" w:rsidRDefault="00D62941" w:rsidP="00D62941">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vAlign w:val="center"/>
              </w:tcPr>
              <w:p w14:paraId="5B4F7CF0" w14:textId="77777777" w:rsidR="00D62941" w:rsidRPr="00D62941" w:rsidRDefault="00D62941" w:rsidP="00D62941">
                <w:pPr>
                  <w:spacing w:before="100" w:beforeAutospacing="1" w:after="100" w:afterAutospacing="1"/>
                  <w:jc w:val="center"/>
                  <w:rPr>
                    <w:rFonts w:ascii="Calibri" w:hAnsi="Calibri"/>
                    <w:lang w:eastAsia="zh-CN"/>
                  </w:rPr>
                </w:pPr>
                <w:r w:rsidRPr="00D62941">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vAlign w:val="center"/>
              </w:tcPr>
              <w:p w14:paraId="1378E20D" w14:textId="77777777" w:rsidR="00D62941" w:rsidRPr="00D62941" w:rsidRDefault="00D62941" w:rsidP="00D62941">
                <w:pPr>
                  <w:spacing w:before="100" w:beforeAutospacing="1" w:after="100" w:afterAutospacing="1"/>
                  <w:jc w:val="center"/>
                  <w:rPr>
                    <w:rFonts w:ascii="Calibri" w:hAnsi="Calibri"/>
                    <w:lang w:eastAsia="zh-CN"/>
                  </w:rPr>
                </w:pPr>
                <w:r w:rsidRPr="00D62941">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vAlign w:val="center"/>
              </w:tcPr>
              <w:p w14:paraId="1F84BE8D" w14:textId="77777777" w:rsidR="00D62941" w:rsidRPr="00D62941" w:rsidRDefault="00D62941" w:rsidP="00D62941">
                <w:pPr>
                  <w:spacing w:before="100" w:beforeAutospacing="1" w:after="100" w:afterAutospacing="1"/>
                  <w:jc w:val="center"/>
                  <w:rPr>
                    <w:rFonts w:ascii="Calibri" w:hAnsi="Calibri"/>
                    <w:lang w:eastAsia="zh-CN"/>
                  </w:rPr>
                </w:pPr>
                <w:r w:rsidRPr="00D62941">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vAlign w:val="center"/>
              </w:tcPr>
              <w:p w14:paraId="428EF90B" w14:textId="77777777" w:rsidR="00D62941" w:rsidRPr="00D62941" w:rsidRDefault="00D62941" w:rsidP="00D62941">
                <w:pPr>
                  <w:spacing w:before="100" w:beforeAutospacing="1" w:after="100" w:afterAutospacing="1"/>
                  <w:jc w:val="center"/>
                  <w:rPr>
                    <w:rFonts w:ascii="Calibri" w:hAnsi="Calibri"/>
                    <w:lang w:eastAsia="zh-CN"/>
                  </w:rPr>
                </w:pPr>
                <w:r w:rsidRPr="00D62941">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vAlign w:val="center"/>
              </w:tcPr>
              <w:p w14:paraId="01F50254" w14:textId="77777777" w:rsidR="00D62941" w:rsidRPr="00D62941" w:rsidRDefault="00D62941" w:rsidP="00D62941">
                <w:pPr>
                  <w:spacing w:before="100" w:beforeAutospacing="1" w:after="100" w:afterAutospacing="1"/>
                  <w:jc w:val="center"/>
                  <w:rPr>
                    <w:rFonts w:ascii="Calibri" w:hAnsi="Calibri"/>
                    <w:lang w:eastAsia="zh-CN"/>
                  </w:rPr>
                </w:pPr>
                <w:r w:rsidRPr="00D62941">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vAlign w:val="center"/>
              </w:tcPr>
              <w:p w14:paraId="2F66F023" w14:textId="77777777" w:rsidR="00D62941" w:rsidRPr="00D62941" w:rsidRDefault="00D62941" w:rsidP="00D62941">
                <w:pPr>
                  <w:spacing w:before="100" w:beforeAutospacing="1" w:after="100" w:afterAutospacing="1"/>
                  <w:jc w:val="center"/>
                  <w:rPr>
                    <w:rFonts w:ascii="Calibri" w:hAnsi="Calibri"/>
                    <w:lang w:eastAsia="zh-CN"/>
                  </w:rPr>
                </w:pPr>
                <w:r w:rsidRPr="00D62941">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vAlign w:val="center"/>
              </w:tcPr>
              <w:p w14:paraId="1B173B39" w14:textId="77777777" w:rsidR="00D62941" w:rsidRPr="00D62941" w:rsidRDefault="00D62941" w:rsidP="00D62941">
                <w:pPr>
                  <w:spacing w:before="100" w:beforeAutospacing="1" w:after="100" w:afterAutospacing="1"/>
                  <w:jc w:val="center"/>
                  <w:rPr>
                    <w:rFonts w:ascii="Calibri" w:hAnsi="Calibri"/>
                    <w:lang w:eastAsia="zh-CN"/>
                  </w:rPr>
                </w:pPr>
                <w:r w:rsidRPr="00D62941">
                  <w:rPr>
                    <w:rFonts w:ascii="Calibri" w:hAnsi="Calibri"/>
                    <w:b/>
                  </w:rPr>
                  <w:t>80-100%</w:t>
                </w:r>
              </w:p>
            </w:tc>
          </w:tr>
          <w:tr w:rsidR="00D62941" w:rsidRPr="00D62941" w14:paraId="26F2AC4A" w14:textId="77777777" w:rsidTr="00BD1832">
            <w:tc>
              <w:tcPr>
                <w:tcW w:w="888" w:type="pct"/>
                <w:tcBorders>
                  <w:top w:val="single" w:sz="4" w:space="0" w:color="auto"/>
                  <w:left w:val="single" w:sz="4" w:space="0" w:color="auto"/>
                  <w:bottom w:val="single" w:sz="4" w:space="0" w:color="auto"/>
                  <w:right w:val="single" w:sz="4" w:space="0" w:color="auto"/>
                </w:tcBorders>
              </w:tcPr>
              <w:p w14:paraId="0A1C3221" w14:textId="77777777" w:rsidR="00D62941" w:rsidRPr="00D62941" w:rsidRDefault="00D62941" w:rsidP="00D62941">
                <w:pPr>
                  <w:rPr>
                    <w:rFonts w:ascii="Calibri" w:hAnsi="Calibri"/>
                    <w:b/>
                    <w:sz w:val="16"/>
                    <w:szCs w:val="16"/>
                    <w:lang w:eastAsia="zh-CN"/>
                  </w:rPr>
                </w:pPr>
                <w:r w:rsidRPr="00D62941">
                  <w:rPr>
                    <w:rFonts w:ascii="Calibri" w:hAnsi="Calibri"/>
                    <w:b/>
                    <w:sz w:val="16"/>
                    <w:szCs w:val="16"/>
                    <w:lang w:eastAsia="zh-CN"/>
                  </w:rPr>
                  <w:t>1. Research &amp; Analysis</w:t>
                </w:r>
              </w:p>
              <w:p w14:paraId="76BBCEB6" w14:textId="77777777" w:rsidR="00D62941" w:rsidRPr="00D62941" w:rsidRDefault="00D62941" w:rsidP="00D62941">
                <w:pPr>
                  <w:rPr>
                    <w:rFonts w:ascii="Calibri" w:hAnsi="Calibri"/>
                    <w:sz w:val="16"/>
                    <w:szCs w:val="16"/>
                    <w:lang w:eastAsia="zh-CN"/>
                  </w:rPr>
                </w:pPr>
                <w:r w:rsidRPr="00D62941">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1DF61B33"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57E2968"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4071EE5"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0392629"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1B79CD1C"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2ABE7953"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684129EF"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Research and exploration is impressive both in extent and depth and the level of interpretation and critical insight is highly advanced.</w:t>
                </w:r>
              </w:p>
            </w:tc>
          </w:tr>
          <w:tr w:rsidR="00D62941" w:rsidRPr="00D62941" w14:paraId="661045DA" w14:textId="77777777" w:rsidTr="00BD1832">
            <w:tc>
              <w:tcPr>
                <w:tcW w:w="888" w:type="pct"/>
                <w:tcBorders>
                  <w:top w:val="single" w:sz="4" w:space="0" w:color="auto"/>
                  <w:left w:val="single" w:sz="4" w:space="0" w:color="auto"/>
                  <w:bottom w:val="single" w:sz="4" w:space="0" w:color="auto"/>
                  <w:right w:val="single" w:sz="4" w:space="0" w:color="auto"/>
                </w:tcBorders>
              </w:tcPr>
              <w:p w14:paraId="46C84D07" w14:textId="77777777" w:rsidR="00D62941" w:rsidRPr="00D62941" w:rsidRDefault="00D62941" w:rsidP="00D62941">
                <w:pPr>
                  <w:rPr>
                    <w:rFonts w:ascii="Calibri" w:hAnsi="Calibri"/>
                    <w:b/>
                    <w:sz w:val="16"/>
                    <w:szCs w:val="16"/>
                    <w:lang w:eastAsia="zh-CN"/>
                  </w:rPr>
                </w:pPr>
                <w:r w:rsidRPr="00D62941">
                  <w:rPr>
                    <w:rFonts w:ascii="Calibri" w:hAnsi="Calibri"/>
                    <w:b/>
                    <w:sz w:val="16"/>
                    <w:szCs w:val="16"/>
                    <w:lang w:eastAsia="zh-CN"/>
                  </w:rPr>
                  <w:t>2. Development</w:t>
                </w:r>
              </w:p>
              <w:p w14:paraId="0D3FDD96" w14:textId="77777777" w:rsidR="00D62941" w:rsidRPr="00D62941" w:rsidRDefault="00D62941" w:rsidP="00D62941">
                <w:pPr>
                  <w:rPr>
                    <w:rFonts w:ascii="Calibri" w:hAnsi="Calibri"/>
                    <w:sz w:val="16"/>
                    <w:szCs w:val="16"/>
                    <w:lang w:eastAsia="zh-CN"/>
                  </w:rPr>
                </w:pPr>
                <w:r w:rsidRPr="00D62941">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66248760"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226A5D72"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658FA3A5"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Proposals are adequate and are delivered within a familiar and well established framework of methods.</w:t>
                </w:r>
              </w:p>
            </w:tc>
            <w:tc>
              <w:tcPr>
                <w:tcW w:w="642" w:type="pct"/>
                <w:tcBorders>
                  <w:top w:val="single" w:sz="4" w:space="0" w:color="auto"/>
                  <w:left w:val="single" w:sz="4" w:space="0" w:color="auto"/>
                  <w:bottom w:val="single" w:sz="4" w:space="0" w:color="auto"/>
                  <w:right w:val="single" w:sz="4" w:space="0" w:color="auto"/>
                </w:tcBorders>
              </w:tcPr>
              <w:p w14:paraId="5285EAD9"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68F74F9"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7887751B"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7FA4885D"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Proposals both challenge and extend the conceptual territory and set new benchmarks for innovation and effectiveness within the field.</w:t>
                </w:r>
              </w:p>
            </w:tc>
          </w:tr>
          <w:tr w:rsidR="00D62941" w:rsidRPr="00D62941" w14:paraId="7553592A" w14:textId="77777777" w:rsidTr="00BD1832">
            <w:tc>
              <w:tcPr>
                <w:tcW w:w="888" w:type="pct"/>
                <w:tcBorders>
                  <w:top w:val="single" w:sz="4" w:space="0" w:color="auto"/>
                  <w:left w:val="single" w:sz="4" w:space="0" w:color="auto"/>
                  <w:bottom w:val="single" w:sz="4" w:space="0" w:color="auto"/>
                  <w:right w:val="single" w:sz="4" w:space="0" w:color="auto"/>
                </w:tcBorders>
              </w:tcPr>
              <w:p w14:paraId="1954B5F5" w14:textId="77777777" w:rsidR="00D62941" w:rsidRPr="00D62941" w:rsidRDefault="00D62941" w:rsidP="00D62941">
                <w:pPr>
                  <w:rPr>
                    <w:rFonts w:ascii="Calibri" w:hAnsi="Calibri"/>
                    <w:b/>
                    <w:color w:val="BFBFBF"/>
                    <w:sz w:val="16"/>
                    <w:szCs w:val="16"/>
                    <w:lang w:eastAsia="zh-CN"/>
                  </w:rPr>
                </w:pPr>
                <w:r w:rsidRPr="00D62941">
                  <w:rPr>
                    <w:rFonts w:ascii="Calibri" w:hAnsi="Calibri"/>
                    <w:b/>
                    <w:color w:val="BFBFBF"/>
                    <w:sz w:val="16"/>
                    <w:szCs w:val="16"/>
                    <w:lang w:eastAsia="zh-CN"/>
                  </w:rPr>
                  <w:t>3. Technical Skill</w:t>
                </w:r>
              </w:p>
              <w:p w14:paraId="61D531D9" w14:textId="77777777" w:rsidR="00D62941" w:rsidRPr="00D62941" w:rsidRDefault="00D62941" w:rsidP="00D62941">
                <w:pPr>
                  <w:rPr>
                    <w:rFonts w:ascii="Calibri" w:hAnsi="Calibri"/>
                    <w:color w:val="BFBFBF"/>
                    <w:sz w:val="16"/>
                    <w:szCs w:val="16"/>
                    <w:lang w:eastAsia="zh-CN"/>
                  </w:rPr>
                </w:pPr>
                <w:r w:rsidRPr="00D62941">
                  <w:rPr>
                    <w:rFonts w:ascii="Calibri" w:hAnsi="Calibri"/>
                    <w:color w:val="BFBFBF"/>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4AE6345D"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7C73A827"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C06CE3C"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2C22CD8F"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4E34A0DE"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540C4E26"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771ED80D"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Outstanding levels of technical skill in all aspects of the realisation process demonstrating the assimilation and development of cutting edge processes and techniques.</w:t>
                </w:r>
              </w:p>
            </w:tc>
          </w:tr>
          <w:tr w:rsidR="00D62941" w:rsidRPr="00D62941" w14:paraId="04290946" w14:textId="77777777" w:rsidTr="00BD1832">
            <w:tc>
              <w:tcPr>
                <w:tcW w:w="888" w:type="pct"/>
                <w:tcBorders>
                  <w:top w:val="single" w:sz="4" w:space="0" w:color="auto"/>
                  <w:left w:val="single" w:sz="4" w:space="0" w:color="auto"/>
                  <w:bottom w:val="single" w:sz="4" w:space="0" w:color="auto"/>
                  <w:right w:val="single" w:sz="4" w:space="0" w:color="auto"/>
                </w:tcBorders>
              </w:tcPr>
              <w:p w14:paraId="19909692" w14:textId="77777777" w:rsidR="00D62941" w:rsidRPr="00D62941" w:rsidRDefault="00D62941" w:rsidP="00D62941">
                <w:pPr>
                  <w:rPr>
                    <w:rFonts w:ascii="Calibri" w:hAnsi="Calibri"/>
                    <w:b/>
                    <w:sz w:val="16"/>
                    <w:szCs w:val="16"/>
                    <w:lang w:eastAsia="zh-CN"/>
                  </w:rPr>
                </w:pPr>
                <w:r w:rsidRPr="00D62941">
                  <w:rPr>
                    <w:rFonts w:ascii="Calibri" w:hAnsi="Calibri"/>
                    <w:b/>
                    <w:sz w:val="16"/>
                    <w:szCs w:val="16"/>
                    <w:lang w:eastAsia="zh-CN"/>
                  </w:rPr>
                  <w:t>4. Subject Knowledge</w:t>
                </w:r>
              </w:p>
              <w:p w14:paraId="5AED31AF" w14:textId="77777777" w:rsidR="00D62941" w:rsidRPr="00D62941" w:rsidRDefault="00D62941" w:rsidP="00D62941">
                <w:pPr>
                  <w:rPr>
                    <w:rFonts w:ascii="Calibri" w:hAnsi="Calibri"/>
                    <w:b/>
                    <w:sz w:val="16"/>
                    <w:szCs w:val="16"/>
                    <w:lang w:eastAsia="zh-CN"/>
                  </w:rPr>
                </w:pPr>
                <w:r w:rsidRPr="00D62941">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5897EDD3"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578B9D07"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22140C88"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63181F6"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6453C249"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7C515789"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57982DFC"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Discipline and context specific knowledge are substantive and a highly advanced synthesis of these elements creates new or expanded perspectives.</w:t>
                </w:r>
              </w:p>
            </w:tc>
          </w:tr>
          <w:tr w:rsidR="00D62941" w:rsidRPr="00D62941" w14:paraId="19A3EFFE" w14:textId="77777777" w:rsidTr="00BD1832">
            <w:tc>
              <w:tcPr>
                <w:tcW w:w="888" w:type="pct"/>
                <w:tcBorders>
                  <w:top w:val="single" w:sz="4" w:space="0" w:color="auto"/>
                  <w:left w:val="single" w:sz="4" w:space="0" w:color="auto"/>
                  <w:bottom w:val="single" w:sz="4" w:space="0" w:color="auto"/>
                  <w:right w:val="single" w:sz="4" w:space="0" w:color="auto"/>
                </w:tcBorders>
              </w:tcPr>
              <w:p w14:paraId="3555650C" w14:textId="77777777" w:rsidR="00D62941" w:rsidRPr="00D62941" w:rsidRDefault="00D62941" w:rsidP="00D62941">
                <w:pPr>
                  <w:rPr>
                    <w:rFonts w:ascii="Calibri" w:hAnsi="Calibri"/>
                    <w:b/>
                    <w:color w:val="BFBFBF"/>
                    <w:sz w:val="16"/>
                    <w:szCs w:val="16"/>
                    <w:lang w:eastAsia="zh-CN"/>
                  </w:rPr>
                </w:pPr>
                <w:r w:rsidRPr="00D62941">
                  <w:rPr>
                    <w:rFonts w:ascii="Calibri" w:hAnsi="Calibri"/>
                    <w:b/>
                    <w:color w:val="BFBFBF"/>
                    <w:sz w:val="16"/>
                    <w:szCs w:val="16"/>
                    <w:lang w:eastAsia="zh-CN"/>
                  </w:rPr>
                  <w:t>5. Presentation &amp; Communication</w:t>
                </w:r>
              </w:p>
              <w:p w14:paraId="2812540E" w14:textId="77777777" w:rsidR="00D62941" w:rsidRPr="00D62941" w:rsidRDefault="00D62941" w:rsidP="00D62941">
                <w:pPr>
                  <w:rPr>
                    <w:rFonts w:ascii="Calibri" w:hAnsi="Calibri"/>
                    <w:b/>
                    <w:color w:val="BFBFBF"/>
                    <w:sz w:val="16"/>
                    <w:szCs w:val="16"/>
                    <w:lang w:eastAsia="zh-CN"/>
                  </w:rPr>
                </w:pPr>
                <w:r w:rsidRPr="00D62941">
                  <w:rPr>
                    <w:rFonts w:ascii="Calibri" w:hAnsi="Calibri"/>
                    <w:color w:val="BFBFBF"/>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622F56A1"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4D1B4B82"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2B2C9F15"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69DFAED6"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45432926"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3C8E75BD"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4047B2D2"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Presentation and communication methods employed are not only highly individual, compelling and effective but also combine media in an innovative way.</w:t>
                </w:r>
              </w:p>
            </w:tc>
          </w:tr>
          <w:tr w:rsidR="00D62941" w:rsidRPr="00D62941" w14:paraId="7666BDD5" w14:textId="77777777" w:rsidTr="00BD1832">
            <w:tc>
              <w:tcPr>
                <w:tcW w:w="888" w:type="pct"/>
                <w:tcBorders>
                  <w:top w:val="single" w:sz="4" w:space="0" w:color="auto"/>
                  <w:left w:val="single" w:sz="4" w:space="0" w:color="auto"/>
                  <w:bottom w:val="single" w:sz="4" w:space="0" w:color="auto"/>
                  <w:right w:val="single" w:sz="4" w:space="0" w:color="auto"/>
                </w:tcBorders>
              </w:tcPr>
              <w:p w14:paraId="413AA49C" w14:textId="77777777" w:rsidR="00D62941" w:rsidRPr="00D62941" w:rsidRDefault="00D62941" w:rsidP="00D62941">
                <w:pPr>
                  <w:rPr>
                    <w:rFonts w:ascii="Calibri" w:hAnsi="Calibri"/>
                    <w:color w:val="BFBFBF"/>
                    <w:sz w:val="16"/>
                    <w:szCs w:val="16"/>
                    <w:lang w:eastAsia="zh-CN"/>
                  </w:rPr>
                </w:pPr>
                <w:r w:rsidRPr="00D62941">
                  <w:rPr>
                    <w:rFonts w:ascii="Calibri" w:hAnsi="Calibri"/>
                    <w:b/>
                    <w:color w:val="BFBFBF"/>
                    <w:sz w:val="16"/>
                    <w:szCs w:val="16"/>
                    <w:lang w:eastAsia="zh-CN"/>
                  </w:rPr>
                  <w:t xml:space="preserve">6. Personal Learning &amp; Development            </w:t>
                </w:r>
                <w:r w:rsidRPr="00D62941">
                  <w:rPr>
                    <w:rFonts w:ascii="Calibri" w:hAnsi="Calibri"/>
                    <w:color w:val="BFBFBF"/>
                    <w:sz w:val="16"/>
                    <w:szCs w:val="16"/>
                    <w:lang w:eastAsia="zh-CN"/>
                  </w:rPr>
                  <w:t>Personal responsibility 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01C9DD80"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 xml:space="preserve">Little or no responsibility taken for own learning 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38432F66"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Inconsistency in programme engagement and poor awareness of 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047E22DE"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Evidence of some reflective practice contributing to appropriate effort 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760C5BB6"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Evidence of regular reflective practice and awareness of individual strengths and weaknesses demonstrable in core learning and self-directed study.</w:t>
                </w:r>
              </w:p>
            </w:tc>
            <w:tc>
              <w:tcPr>
                <w:tcW w:w="532" w:type="pct"/>
                <w:tcBorders>
                  <w:top w:val="single" w:sz="4" w:space="0" w:color="auto"/>
                  <w:left w:val="single" w:sz="4" w:space="0" w:color="auto"/>
                  <w:bottom w:val="single" w:sz="4" w:space="0" w:color="auto"/>
                  <w:right w:val="single" w:sz="4" w:space="0" w:color="auto"/>
                </w:tcBorders>
              </w:tcPr>
              <w:p w14:paraId="532756BE"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Reflective practice and individual development is 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27379A28"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Full responsibility for own learning and development is evidenced in detail 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1B21AFEC" w14:textId="77777777" w:rsidR="00D62941" w:rsidRPr="00D62941" w:rsidRDefault="00D62941" w:rsidP="00D62941">
                <w:pPr>
                  <w:spacing w:after="120"/>
                  <w:rPr>
                    <w:rFonts w:ascii="Calibri" w:hAnsi="Calibri"/>
                    <w:color w:val="BFBFBF"/>
                    <w:sz w:val="12"/>
                    <w:szCs w:val="16"/>
                    <w:lang w:eastAsia="zh-CN"/>
                  </w:rPr>
                </w:pPr>
                <w:r w:rsidRPr="00D62941">
                  <w:rPr>
                    <w:rFonts w:ascii="Calibri" w:hAnsi="Calibri"/>
                    <w:color w:val="BFBFBF"/>
                    <w:sz w:val="12"/>
                    <w:szCs w:val="16"/>
                    <w:lang w:eastAsia="zh-CN"/>
                  </w:rPr>
                  <w:t>Outstanding level of engagement with all elements of the programme enhanced by the personal drive and passion to extend learning beyond established parameters and into new domains.</w:t>
                </w:r>
              </w:p>
            </w:tc>
          </w:tr>
          <w:tr w:rsidR="00D62941" w:rsidRPr="00D62941" w14:paraId="24FE4373" w14:textId="77777777" w:rsidTr="00BD1832">
            <w:trPr>
              <w:trHeight w:val="1448"/>
            </w:trPr>
            <w:tc>
              <w:tcPr>
                <w:tcW w:w="888" w:type="pct"/>
                <w:tcBorders>
                  <w:top w:val="single" w:sz="4" w:space="0" w:color="auto"/>
                  <w:left w:val="single" w:sz="4" w:space="0" w:color="auto"/>
                  <w:bottom w:val="single" w:sz="4" w:space="0" w:color="auto"/>
                  <w:right w:val="single" w:sz="4" w:space="0" w:color="auto"/>
                </w:tcBorders>
              </w:tcPr>
              <w:p w14:paraId="5E8D910F" w14:textId="77777777" w:rsidR="00D62941" w:rsidRPr="00D62941" w:rsidRDefault="00D62941" w:rsidP="00D62941">
                <w:pPr>
                  <w:rPr>
                    <w:rFonts w:ascii="Calibri" w:hAnsi="Calibri"/>
                    <w:sz w:val="16"/>
                    <w:szCs w:val="16"/>
                    <w:lang w:eastAsia="zh-CN"/>
                  </w:rPr>
                </w:pPr>
                <w:r w:rsidRPr="00D62941">
                  <w:rPr>
                    <w:rFonts w:ascii="Calibri" w:hAnsi="Calibri"/>
                    <w:b/>
                    <w:sz w:val="16"/>
                    <w:szCs w:val="16"/>
                    <w:lang w:eastAsia="zh-CN"/>
                  </w:rPr>
                  <w:t xml:space="preserve">7. Professional Practice </w:t>
                </w:r>
                <w:r w:rsidRPr="00D62941">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7802CFE0"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1EEDC601"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22D1D122"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6650C4BD"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43987A20"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4B91F3F1"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394847FB" w14:textId="77777777" w:rsidR="00D62941" w:rsidRPr="00D62941" w:rsidRDefault="00D62941" w:rsidP="00D62941">
                <w:pPr>
                  <w:spacing w:after="120"/>
                  <w:rPr>
                    <w:rFonts w:ascii="Calibri" w:hAnsi="Calibri"/>
                    <w:sz w:val="12"/>
                    <w:szCs w:val="16"/>
                    <w:lang w:eastAsia="zh-CN"/>
                  </w:rPr>
                </w:pPr>
                <w:r w:rsidRPr="00D62941">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496E4F65" w14:textId="77777777" w:rsidR="00D62941" w:rsidRPr="00D62941" w:rsidRDefault="00D62941" w:rsidP="00D62941">
          <w:pPr>
            <w:spacing w:after="0" w:line="240" w:lineRule="auto"/>
            <w:rPr>
              <w:rFonts w:ascii="Calibri" w:eastAsia="Times New Roman" w:hAnsi="Calibri" w:cs="Times New Roman"/>
              <w:sz w:val="20"/>
              <w:szCs w:val="20"/>
              <w:lang w:eastAsia="en-GB"/>
            </w:rPr>
            <w:sectPr w:rsidR="00D62941" w:rsidRPr="00D62941" w:rsidSect="00BD1832">
              <w:footerReference w:type="first" r:id="rId16"/>
              <w:pgSz w:w="11894" w:h="16834"/>
              <w:pgMar w:top="568" w:right="720" w:bottom="851" w:left="720" w:header="706" w:footer="5" w:gutter="0"/>
              <w:paperSrc w:first="1" w:other="1"/>
              <w:cols w:space="720"/>
              <w:titlePg/>
              <w:docGrid w:linePitch="272"/>
            </w:sectPr>
          </w:pPr>
        </w:p>
        <w:p w14:paraId="539E720D" w14:textId="77777777" w:rsidR="00091522" w:rsidRDefault="00091522">
          <w:r>
            <w:rPr>
              <w:noProof/>
              <w:lang w:eastAsia="en-GB"/>
            </w:rPr>
            <w:lastRenderedPageBreak/>
            <mc:AlternateContent>
              <mc:Choice Requires="wpg">
                <w:drawing>
                  <wp:anchor distT="0" distB="0" distL="114300" distR="114300" simplePos="0" relativeHeight="251659264" behindDoc="0" locked="0" layoutInCell="1" allowOverlap="1" wp14:anchorId="1F6CC901" wp14:editId="0165373F">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7F9AE90F" w14:textId="77777777" w:rsidR="00211D31" w:rsidRDefault="00211D31">
                                      <w:pPr>
                                        <w:pStyle w:val="NoSpacing"/>
                                        <w:rPr>
                                          <w:color w:val="FFFFFF" w:themeColor="background1"/>
                                          <w:sz w:val="96"/>
                                          <w:szCs w:val="96"/>
                                        </w:rPr>
                                      </w:pPr>
                                      <w:r>
                                        <w:rPr>
                                          <w:color w:val="FFFFFF" w:themeColor="background1"/>
                                          <w:sz w:val="96"/>
                                          <w:szCs w:val="96"/>
                                        </w:rPr>
                                        <w:t>Level 6</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63DC3A3E" w14:textId="77777777" w:rsidR="00E64620" w:rsidRDefault="00E64620">
                                  <w:pPr>
                                    <w:pStyle w:val="NoSpacing"/>
                                    <w:spacing w:line="360" w:lineRule="auto"/>
                                    <w:rPr>
                                      <w:color w:val="FFFFFF" w:themeColor="background1"/>
                                    </w:rPr>
                                  </w:pPr>
                                  <w:r w:rsidRPr="00E64620">
                                    <w:rPr>
                                      <w:color w:val="FFFFFF" w:themeColor="background1"/>
                                    </w:rPr>
                                    <w:t xml:space="preserve">CORY RICHARDS - P145235                                                        BA CREATIVE COMPUTER GAMES DESIGN                     </w:t>
                                  </w:r>
                                </w:p>
                                <w:p w14:paraId="71ECA1F7" w14:textId="156666E9" w:rsidR="00211D31" w:rsidRDefault="00E64620">
                                  <w:pPr>
                                    <w:pStyle w:val="NoSpacing"/>
                                    <w:spacing w:line="360" w:lineRule="auto"/>
                                    <w:rPr>
                                      <w:color w:val="FFFFFF" w:themeColor="background1"/>
                                    </w:rPr>
                                  </w:pPr>
                                  <w:r>
                                    <w:rPr>
                                      <w:color w:val="FFFFFF" w:themeColor="background1"/>
                                    </w:rPr>
                                    <w:t>GAME DESIGN AND CRITICAL ANALYSIS</w:t>
                                  </w:r>
                                  <w:r w:rsidRPr="00E64620">
                                    <w:rPr>
                                      <w:color w:val="FFFFFF" w:themeColor="background1"/>
                                    </w:rPr>
                                    <w:t xml:space="preserve">                           WORDCOUNT: 45</w:t>
                                  </w:r>
                                  <w:r>
                                    <w:rPr>
                                      <w:color w:val="FFFFFF" w:themeColor="background1"/>
                                    </w:rPr>
                                    <w:t>06</w:t>
                                  </w:r>
                                  <w:r w:rsidRPr="00E64620">
                                    <w:rPr>
                                      <w:color w:val="FFFFFF" w:themeColor="background1"/>
                                    </w:rPr>
                                    <w:t xml:space="preserve"> WORDS                                        SUPERVISED BY MR JULIAN HAINSWORTH</w:t>
                                  </w:r>
                                  <w:r>
                                    <w:rPr>
                                      <w:color w:val="FFFFFF" w:themeColor="background1"/>
                                    </w:rPr>
                                    <w:t xml:space="preserve"> AND JOHN CARROLL</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1F6CC901"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1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7F9AE90F" w14:textId="77777777" w:rsidR="00211D31" w:rsidRDefault="00211D31">
                                <w:pPr>
                                  <w:pStyle w:val="NoSpacing"/>
                                  <w:rPr>
                                    <w:color w:val="FFFFFF" w:themeColor="background1"/>
                                    <w:sz w:val="96"/>
                                    <w:szCs w:val="96"/>
                                  </w:rPr>
                                </w:pPr>
                                <w:r>
                                  <w:rPr>
                                    <w:color w:val="FFFFFF" w:themeColor="background1"/>
                                    <w:sz w:val="96"/>
                                    <w:szCs w:val="96"/>
                                  </w:rPr>
                                  <w:t>Level 6</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63DC3A3E" w14:textId="77777777" w:rsidR="00E64620" w:rsidRDefault="00E64620">
                            <w:pPr>
                              <w:pStyle w:val="NoSpacing"/>
                              <w:spacing w:line="360" w:lineRule="auto"/>
                              <w:rPr>
                                <w:color w:val="FFFFFF" w:themeColor="background1"/>
                              </w:rPr>
                            </w:pPr>
                            <w:r w:rsidRPr="00E64620">
                              <w:rPr>
                                <w:color w:val="FFFFFF" w:themeColor="background1"/>
                              </w:rPr>
                              <w:t xml:space="preserve">CORY RICHARDS - P145235                                                        BA CREATIVE COMPUTER GAMES DESIGN                     </w:t>
                            </w:r>
                          </w:p>
                          <w:p w14:paraId="71ECA1F7" w14:textId="156666E9" w:rsidR="00211D31" w:rsidRDefault="00E64620">
                            <w:pPr>
                              <w:pStyle w:val="NoSpacing"/>
                              <w:spacing w:line="360" w:lineRule="auto"/>
                              <w:rPr>
                                <w:color w:val="FFFFFF" w:themeColor="background1"/>
                              </w:rPr>
                            </w:pPr>
                            <w:r>
                              <w:rPr>
                                <w:color w:val="FFFFFF" w:themeColor="background1"/>
                              </w:rPr>
                              <w:t>GAME DESIGN AND CRITICAL ANALYSIS</w:t>
                            </w:r>
                            <w:r w:rsidRPr="00E64620">
                              <w:rPr>
                                <w:color w:val="FFFFFF" w:themeColor="background1"/>
                              </w:rPr>
                              <w:t xml:space="preserve">                           WORDCOUNT: 45</w:t>
                            </w:r>
                            <w:r>
                              <w:rPr>
                                <w:color w:val="FFFFFF" w:themeColor="background1"/>
                              </w:rPr>
                              <w:t>06</w:t>
                            </w:r>
                            <w:r w:rsidRPr="00E64620">
                              <w:rPr>
                                <w:color w:val="FFFFFF" w:themeColor="background1"/>
                              </w:rPr>
                              <w:t xml:space="preserve"> WORDS                                        SUPERVISED BY MR JULIAN HAINSWORTH</w:t>
                            </w:r>
                            <w:r>
                              <w:rPr>
                                <w:color w:val="FFFFFF" w:themeColor="background1"/>
                              </w:rPr>
                              <w:t xml:space="preserve"> AND JOHN CARROLL</w:t>
                            </w:r>
                          </w:p>
                        </w:txbxContent>
                      </v:textbox>
                    </v:rect>
                    <w10:wrap anchorx="page" anchory="page"/>
                  </v:group>
                </w:pict>
              </mc:Fallback>
            </mc:AlternateContent>
          </w:r>
          <w:r>
            <w:rPr>
              <w:noProof/>
              <w:lang w:eastAsia="en-GB"/>
            </w:rPr>
            <mc:AlternateContent>
              <mc:Choice Requires="wps">
                <w:drawing>
                  <wp:anchor distT="0" distB="0" distL="114300" distR="114300" simplePos="0" relativeHeight="251661312" behindDoc="0" locked="0" layoutInCell="0" allowOverlap="1" wp14:anchorId="4FE195F8" wp14:editId="1C4323D0">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D5863DE" w14:textId="77777777" w:rsidR="00211D31" w:rsidRDefault="00211D31">
                                    <w:pPr>
                                      <w:pStyle w:val="NoSpacing"/>
                                      <w:jc w:val="right"/>
                                      <w:rPr>
                                        <w:color w:val="FFFFFF" w:themeColor="background1"/>
                                        <w:sz w:val="72"/>
                                        <w:szCs w:val="72"/>
                                      </w:rPr>
                                    </w:pPr>
                                    <w:r>
                                      <w:rPr>
                                        <w:color w:val="FFFFFF" w:themeColor="background1"/>
                                        <w:sz w:val="72"/>
                                        <w:szCs w:val="72"/>
                                        <w:lang w:val="en-GB"/>
                                      </w:rPr>
                                      <w:t>A Comparison between Animation Pipelines in MotionBuilder and Maya</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FE195F8"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2D5863DE" w14:textId="77777777" w:rsidR="00211D31" w:rsidRDefault="00211D31">
                              <w:pPr>
                                <w:pStyle w:val="NoSpacing"/>
                                <w:jc w:val="right"/>
                                <w:rPr>
                                  <w:color w:val="FFFFFF" w:themeColor="background1"/>
                                  <w:sz w:val="72"/>
                                  <w:szCs w:val="72"/>
                                </w:rPr>
                              </w:pPr>
                              <w:r>
                                <w:rPr>
                                  <w:color w:val="FFFFFF" w:themeColor="background1"/>
                                  <w:sz w:val="72"/>
                                  <w:szCs w:val="72"/>
                                  <w:lang w:val="en-GB"/>
                                </w:rPr>
                                <w:t xml:space="preserve">A Comparison between Animation Pipelines in </w:t>
                              </w:r>
                              <w:proofErr w:type="spellStart"/>
                              <w:r>
                                <w:rPr>
                                  <w:color w:val="FFFFFF" w:themeColor="background1"/>
                                  <w:sz w:val="72"/>
                                  <w:szCs w:val="72"/>
                                  <w:lang w:val="en-GB"/>
                                </w:rPr>
                                <w:t>MotionBuilder</w:t>
                              </w:r>
                              <w:proofErr w:type="spellEnd"/>
                              <w:r>
                                <w:rPr>
                                  <w:color w:val="FFFFFF" w:themeColor="background1"/>
                                  <w:sz w:val="72"/>
                                  <w:szCs w:val="72"/>
                                  <w:lang w:val="en-GB"/>
                                </w:rPr>
                                <w:t xml:space="preserve"> and Maya</w:t>
                              </w:r>
                            </w:p>
                          </w:sdtContent>
                        </w:sdt>
                      </w:txbxContent>
                    </v:textbox>
                    <w10:wrap anchorx="page" anchory="page"/>
                  </v:rect>
                </w:pict>
              </mc:Fallback>
            </mc:AlternateContent>
          </w:r>
        </w:p>
        <w:p w14:paraId="5ADE7DB4" w14:textId="0FADE7E1" w:rsidR="001E3DE2" w:rsidRPr="00CE7BD5" w:rsidRDefault="00091522">
          <w:pPr>
            <w:rPr>
              <w:rFonts w:asciiTheme="majorHAnsi" w:eastAsiaTheme="majorEastAsia" w:hAnsiTheme="majorHAnsi" w:cstheme="majorBidi"/>
              <w:caps/>
              <w:color w:val="FFFFFF" w:themeColor="background1"/>
              <w:spacing w:val="-10"/>
              <w:kern w:val="28"/>
              <w:sz w:val="80"/>
              <w:szCs w:val="80"/>
            </w:rPr>
          </w:pPr>
          <w:r>
            <w:rPr>
              <w:noProof/>
              <w:lang w:eastAsia="en-GB"/>
            </w:rPr>
            <w:drawing>
              <wp:anchor distT="0" distB="0" distL="114300" distR="114300" simplePos="0" relativeHeight="251660288" behindDoc="0" locked="0" layoutInCell="0" allowOverlap="1" wp14:anchorId="56C1986F" wp14:editId="5C01CB2A">
                <wp:simplePos x="0" y="0"/>
                <wp:positionH relativeFrom="page">
                  <wp:posOffset>2374265</wp:posOffset>
                </wp:positionH>
                <wp:positionV relativeFrom="page">
                  <wp:posOffset>4572000</wp:posOffset>
                </wp:positionV>
                <wp:extent cx="4429213" cy="3702695"/>
                <wp:effectExtent l="0" t="0" r="9525"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18">
                          <a:extLst>
                            <a:ext uri="{28A0092B-C50C-407E-A947-70E740481C1C}">
                              <a14:useLocalDpi xmlns:a14="http://schemas.microsoft.com/office/drawing/2010/main" val="0"/>
                            </a:ext>
                          </a:extLst>
                        </a:blip>
                        <a:stretch>
                          <a:fillRect/>
                        </a:stretch>
                      </pic:blipFill>
                      <pic:spPr>
                        <a:xfrm>
                          <a:off x="0" y="0"/>
                          <a:ext cx="4429213"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Pr>
              <w:rFonts w:asciiTheme="majorHAnsi" w:eastAsiaTheme="majorEastAsia" w:hAnsiTheme="majorHAnsi" w:cstheme="majorBidi"/>
              <w:caps/>
              <w:color w:val="FFFFFF" w:themeColor="background1"/>
              <w:spacing w:val="-10"/>
              <w:kern w:val="28"/>
              <w:sz w:val="80"/>
              <w:szCs w:val="80"/>
            </w:rPr>
            <w:br w:type="page"/>
          </w:r>
        </w:p>
      </w:sdtContent>
    </w:sdt>
    <w:p w14:paraId="55BE7F31" w14:textId="225B59DD" w:rsidR="00C34AEF" w:rsidRDefault="00C34AEF" w:rsidP="00CE7BD5">
      <w:pPr>
        <w:pStyle w:val="Heading1"/>
      </w:pPr>
      <w:bookmarkStart w:id="7" w:name="_Toc500537620"/>
      <w:r>
        <w:lastRenderedPageBreak/>
        <w:t>Declaration</w:t>
      </w:r>
      <w:bookmarkEnd w:id="7"/>
    </w:p>
    <w:p w14:paraId="79789790" w14:textId="493045AC" w:rsidR="00C34AEF" w:rsidRDefault="00C34AEF" w:rsidP="00845BD6">
      <w:pPr>
        <w:jc w:val="both"/>
      </w:pPr>
      <w:r>
        <w:t xml:space="preserve">I hereby declare that I carried out the work reported in </w:t>
      </w:r>
      <w:r w:rsidR="00211D31">
        <w:t xml:space="preserve">this </w:t>
      </w:r>
      <w:r w:rsidR="00F25486">
        <w:rPr>
          <w:b/>
        </w:rPr>
        <w:t>critical a</w:t>
      </w:r>
      <w:r w:rsidRPr="000C0BFF">
        <w:rPr>
          <w:b/>
        </w:rPr>
        <w:t>nalysis report</w:t>
      </w:r>
      <w:r>
        <w:t xml:space="preserve"> in the department of </w:t>
      </w:r>
      <w:r w:rsidRPr="000C0BFF">
        <w:rPr>
          <w:b/>
        </w:rPr>
        <w:t>Creative Computer Games Design</w:t>
      </w:r>
      <w:r>
        <w:t xml:space="preserve">, </w:t>
      </w:r>
      <w:r w:rsidRPr="000C0BFF">
        <w:rPr>
          <w:b/>
        </w:rPr>
        <w:t>University of Trinity Saint Davids</w:t>
      </w:r>
      <w:r>
        <w:t xml:space="preserve">, under the supervision of </w:t>
      </w:r>
      <w:r w:rsidRPr="000C0BFF">
        <w:rPr>
          <w:b/>
        </w:rPr>
        <w:t>Mr.</w:t>
      </w:r>
      <w:r>
        <w:t xml:space="preserve"> </w:t>
      </w:r>
      <w:r w:rsidRPr="000C0BFF">
        <w:rPr>
          <w:b/>
        </w:rPr>
        <w:t>Julian Hainsworth</w:t>
      </w:r>
      <w:r w:rsidR="00FB0E86">
        <w:rPr>
          <w:b/>
        </w:rPr>
        <w:t xml:space="preserve"> </w:t>
      </w:r>
      <w:r w:rsidR="00FB0E86" w:rsidRPr="00FB0E86">
        <w:t xml:space="preserve">and </w:t>
      </w:r>
      <w:r w:rsidR="00FB0E86">
        <w:rPr>
          <w:b/>
        </w:rPr>
        <w:t>Mr. John Carroll</w:t>
      </w:r>
      <w:r>
        <w:t>.</w:t>
      </w:r>
      <w:r w:rsidR="008263B3">
        <w:t xml:space="preserve"> </w:t>
      </w:r>
      <w:r>
        <w:t xml:space="preserve">I solemnly declare that to the best of my </w:t>
      </w:r>
      <w:r w:rsidR="00211D31">
        <w:t>knowledge;</w:t>
      </w:r>
      <w:r>
        <w:t xml:space="preserve"> no part of this report has been submitted here or elsewhere in a previous application for award of a degree. All sources of knowledge </w:t>
      </w:r>
      <w:r w:rsidR="000C0BFF">
        <w:t>used have been referenced with the Harvard system</w:t>
      </w:r>
      <w:r>
        <w:t>.</w:t>
      </w:r>
    </w:p>
    <w:p w14:paraId="59FF0028" w14:textId="75141998" w:rsidR="000C0BFF" w:rsidRDefault="00C62DAB" w:rsidP="00C34AEF">
      <w:r>
        <w:rPr>
          <w:noProof/>
          <w:lang w:eastAsia="en-GB"/>
        </w:rPr>
        <w:drawing>
          <wp:anchor distT="0" distB="0" distL="114300" distR="114300" simplePos="0" relativeHeight="251662336" behindDoc="1" locked="0" layoutInCell="1" allowOverlap="1" wp14:anchorId="6A61A4E8" wp14:editId="5A102D04">
            <wp:simplePos x="0" y="0"/>
            <wp:positionH relativeFrom="column">
              <wp:posOffset>1248203</wp:posOffset>
            </wp:positionH>
            <wp:positionV relativeFrom="paragraph">
              <wp:posOffset>162560</wp:posOffset>
            </wp:positionV>
            <wp:extent cx="710588" cy="551138"/>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0588" cy="551138"/>
                    </a:xfrm>
                    <a:prstGeom prst="rect">
                      <a:avLst/>
                    </a:prstGeom>
                  </pic:spPr>
                </pic:pic>
              </a:graphicData>
            </a:graphic>
            <wp14:sizeRelH relativeFrom="margin">
              <wp14:pctWidth>0</wp14:pctWidth>
            </wp14:sizeRelH>
            <wp14:sizeRelV relativeFrom="margin">
              <wp14:pctHeight>0</wp14:pctHeight>
            </wp14:sizeRelV>
          </wp:anchor>
        </w:drawing>
      </w:r>
    </w:p>
    <w:p w14:paraId="61D890BF" w14:textId="4C626045" w:rsidR="00C62DAB" w:rsidRDefault="00C62DAB" w:rsidP="00C34AEF"/>
    <w:p w14:paraId="78A86285" w14:textId="6F4E6DF2" w:rsidR="00C34AEF" w:rsidRDefault="00C62DAB" w:rsidP="00C34AEF">
      <w:r>
        <w:t xml:space="preserve">Student </w:t>
      </w:r>
      <w:r w:rsidR="00C34AEF">
        <w:t>Signature:</w:t>
      </w:r>
      <w:r w:rsidR="000C0BFF">
        <w:t xml:space="preserve"> </w:t>
      </w:r>
      <w:r w:rsidR="00C34AEF">
        <w:t>___________</w:t>
      </w:r>
      <w:r w:rsidR="000C0BFF">
        <w:t>______</w:t>
      </w:r>
    </w:p>
    <w:p w14:paraId="26B5E110" w14:textId="569DC6F7" w:rsidR="000C0BFF" w:rsidRDefault="000C0BFF" w:rsidP="00C34AEF"/>
    <w:p w14:paraId="6ED87F73" w14:textId="2011E759" w:rsidR="00C34AEF" w:rsidRDefault="00C34AEF" w:rsidP="00C34AEF">
      <w:r>
        <w:t xml:space="preserve">P Number: </w:t>
      </w:r>
      <w:r w:rsidRPr="00C62DAB">
        <w:rPr>
          <w:u w:val="single"/>
        </w:rPr>
        <w:t>145235</w:t>
      </w:r>
    </w:p>
    <w:p w14:paraId="2A87F72F" w14:textId="3FDA37A5" w:rsidR="000C0BFF" w:rsidRDefault="000C0BFF" w:rsidP="00C34AEF"/>
    <w:p w14:paraId="0F9AA159" w14:textId="796CE4A8" w:rsidR="000C0BFF" w:rsidRDefault="00C34AEF" w:rsidP="00C34AEF">
      <w:r>
        <w:t xml:space="preserve">Date: </w:t>
      </w:r>
      <w:r w:rsidR="00E64620">
        <w:rPr>
          <w:u w:val="single"/>
        </w:rPr>
        <w:t>08</w:t>
      </w:r>
      <w:bookmarkStart w:id="8" w:name="_GoBack"/>
      <w:bookmarkEnd w:id="8"/>
      <w:r w:rsidR="000C0BFF" w:rsidRPr="00C62DAB">
        <w:rPr>
          <w:u w:val="single"/>
        </w:rPr>
        <w:t>/12/17</w:t>
      </w:r>
    </w:p>
    <w:p w14:paraId="4F0EC355" w14:textId="77777777" w:rsidR="000C0BFF" w:rsidRPr="000C0BFF" w:rsidRDefault="000C0BFF" w:rsidP="000C0BFF"/>
    <w:p w14:paraId="38BB55AF" w14:textId="77777777" w:rsidR="000C0BFF" w:rsidRPr="000C0BFF" w:rsidRDefault="000C0BFF" w:rsidP="000C0BFF"/>
    <w:p w14:paraId="08679EA6" w14:textId="77777777" w:rsidR="000C0BFF" w:rsidRPr="000C0BFF" w:rsidRDefault="000C0BFF" w:rsidP="000C0BFF"/>
    <w:p w14:paraId="08B52789" w14:textId="77777777" w:rsidR="000C0BFF" w:rsidRPr="000C0BFF" w:rsidRDefault="000C0BFF" w:rsidP="000C0BFF"/>
    <w:p w14:paraId="133901D2" w14:textId="77777777" w:rsidR="000C0BFF" w:rsidRPr="000C0BFF" w:rsidRDefault="000C0BFF" w:rsidP="000C0BFF"/>
    <w:p w14:paraId="739B29F1" w14:textId="77777777" w:rsidR="000C0BFF" w:rsidRPr="000C0BFF" w:rsidRDefault="000C0BFF" w:rsidP="000C0BFF"/>
    <w:p w14:paraId="305EACBD" w14:textId="77777777" w:rsidR="000C0BFF" w:rsidRPr="000C0BFF" w:rsidRDefault="000C0BFF" w:rsidP="000C0BFF"/>
    <w:p w14:paraId="48896CB3" w14:textId="77777777" w:rsidR="000C0BFF" w:rsidRPr="000C0BFF" w:rsidRDefault="000C0BFF" w:rsidP="000C0BFF"/>
    <w:p w14:paraId="574E8F01" w14:textId="77777777" w:rsidR="000C0BFF" w:rsidRPr="000C0BFF" w:rsidRDefault="000C0BFF" w:rsidP="000C0BFF"/>
    <w:p w14:paraId="192BCDC8" w14:textId="77777777" w:rsidR="000C0BFF" w:rsidRPr="000C0BFF" w:rsidRDefault="000C0BFF" w:rsidP="000C0BFF"/>
    <w:p w14:paraId="5E94BB77" w14:textId="77777777" w:rsidR="000C0BFF" w:rsidRPr="000C0BFF" w:rsidRDefault="000C0BFF" w:rsidP="000C0BFF"/>
    <w:p w14:paraId="1D7CF6BE" w14:textId="77777777" w:rsidR="000C0BFF" w:rsidRPr="000C0BFF" w:rsidRDefault="000C0BFF" w:rsidP="000C0BFF"/>
    <w:p w14:paraId="09B112A8" w14:textId="77777777" w:rsidR="000C0BFF" w:rsidRPr="000C0BFF" w:rsidRDefault="000C0BFF" w:rsidP="000C0BFF"/>
    <w:p w14:paraId="5C03886E" w14:textId="77777777" w:rsidR="000C0BFF" w:rsidRPr="000C0BFF" w:rsidRDefault="000C0BFF" w:rsidP="000C0BFF"/>
    <w:p w14:paraId="252B8A48" w14:textId="77777777" w:rsidR="000C0BFF" w:rsidRPr="000C0BFF" w:rsidRDefault="000C0BFF" w:rsidP="000C0BFF"/>
    <w:p w14:paraId="398C18AE" w14:textId="77777777" w:rsidR="000C0BFF" w:rsidRPr="000C0BFF" w:rsidRDefault="000C0BFF" w:rsidP="000C0BFF"/>
    <w:p w14:paraId="41EFCE3A" w14:textId="77777777" w:rsidR="000C0BFF" w:rsidRPr="000C0BFF" w:rsidRDefault="000C0BFF" w:rsidP="000C0BFF"/>
    <w:p w14:paraId="1B5198DD" w14:textId="5C58D9F4" w:rsidR="000C0BFF" w:rsidRDefault="000C0BFF" w:rsidP="00005EEC">
      <w:pPr>
        <w:tabs>
          <w:tab w:val="left" w:pos="4997"/>
        </w:tabs>
      </w:pPr>
      <w:r>
        <w:tab/>
      </w:r>
    </w:p>
    <w:p w14:paraId="49E39D9B" w14:textId="69B157FA" w:rsidR="00CE7BD5" w:rsidRPr="00CE7BD5" w:rsidRDefault="000F4887" w:rsidP="00CE7BD5">
      <w:pPr>
        <w:pStyle w:val="Heading1"/>
      </w:pPr>
      <w:bookmarkStart w:id="9" w:name="_Toc500537621"/>
      <w:r>
        <w:lastRenderedPageBreak/>
        <w:t>Abstract</w:t>
      </w:r>
      <w:bookmarkEnd w:id="9"/>
    </w:p>
    <w:p w14:paraId="42D512B4" w14:textId="61E752C2" w:rsidR="001E3DE2" w:rsidRDefault="00336450" w:rsidP="004D2D5F">
      <w:pPr>
        <w:jc w:val="both"/>
      </w:pPr>
      <w:r>
        <w:t>The focus of</w:t>
      </w:r>
      <w:r w:rsidR="00DB0639">
        <w:t xml:space="preserve"> this analysis is to measure</w:t>
      </w:r>
      <w:r>
        <w:t xml:space="preserve"> ease of use of the animation pipelines i</w:t>
      </w:r>
      <w:r w:rsidR="008577DA">
        <w:t xml:space="preserve">n creating a walk cycle </w:t>
      </w:r>
      <w:r w:rsidR="00091522">
        <w:t xml:space="preserve">in Maya </w:t>
      </w:r>
      <w:r w:rsidR="006261D3">
        <w:t xml:space="preserve">by keying frames and using video references, </w:t>
      </w:r>
      <w:r w:rsidR="00091522">
        <w:t>versus recording motion capture</w:t>
      </w:r>
      <w:r>
        <w:t xml:space="preserve"> data of a walk and</w:t>
      </w:r>
      <w:r w:rsidR="006261D3">
        <w:t xml:space="preserve"> creating</w:t>
      </w:r>
      <w:r>
        <w:t xml:space="preserve"> </w:t>
      </w:r>
      <w:r w:rsidR="006261D3">
        <w:t>the</w:t>
      </w:r>
      <w:r>
        <w:t xml:space="preserve"> animation in MotionBuilder.</w:t>
      </w:r>
      <w:r w:rsidR="000326F5">
        <w:t xml:space="preserve"> Motion capture data was captured using an electromechanical suit (Animazoo).</w:t>
      </w:r>
      <w:r>
        <w:t xml:space="preserve"> The Maya walk cycle </w:t>
      </w:r>
      <w:r w:rsidR="00F747DC">
        <w:t>uses</w:t>
      </w:r>
      <w:r>
        <w:t xml:space="preserve"> captured footage of the actor walking as</w:t>
      </w:r>
      <w:r w:rsidR="008A54CF">
        <w:t xml:space="preserve"> a</w:t>
      </w:r>
      <w:r>
        <w:t xml:space="preserve"> reference (see appendix </w:t>
      </w:r>
      <w:r w:rsidR="00693588">
        <w:t>B</w:t>
      </w:r>
      <w:r w:rsidR="00B15E33">
        <w:t>)</w:t>
      </w:r>
      <w:r>
        <w:t xml:space="preserve">. </w:t>
      </w:r>
      <w:r w:rsidR="008A54CF">
        <w:t>Motion data from each test are applied to</w:t>
      </w:r>
      <w:r>
        <w:t xml:space="preserve"> a pre-made rigged 3d model.  Ease of use </w:t>
      </w:r>
      <w:r w:rsidR="00F747DC">
        <w:t>is</w:t>
      </w:r>
      <w:r>
        <w:t xml:space="preserve"> measured by comparing </w:t>
      </w:r>
      <w:r w:rsidR="00F747DC">
        <w:t>the time taken to create the walk animation in each software</w:t>
      </w:r>
      <w:r w:rsidR="008A54CF">
        <w:t>, and</w:t>
      </w:r>
      <w:r w:rsidR="00F747DC">
        <w:t xml:space="preserve"> animation tools within each software are compared and analysed. </w:t>
      </w:r>
    </w:p>
    <w:p w14:paraId="32287963" w14:textId="2B2D5AB5" w:rsidR="002C7E1C" w:rsidRDefault="002C7E1C" w:rsidP="004D2D5F">
      <w:pPr>
        <w:jc w:val="both"/>
      </w:pPr>
      <w:r>
        <w:t>The results indicate that Maya’s toolset is greater than MotionBuilder’s, however which tools were easier to use was not found.</w:t>
      </w:r>
      <w:r w:rsidR="000326F5">
        <w:t xml:space="preserve"> The further works section suggests ways that ease of use can be more accurately measured.</w:t>
      </w:r>
      <w:r>
        <w:t xml:space="preserve"> The results indicate that MotionBuilder completes animation </w:t>
      </w:r>
      <w:r w:rsidR="000326F5">
        <w:t>tasks faster than Maya, however,</w:t>
      </w:r>
      <w:r>
        <w:t xml:space="preserve"> Maya produced animations at a higher quality. In conclusion, using time to measure ease of use is not an accurate way of measuring</w:t>
      </w:r>
      <w:r w:rsidR="000326F5">
        <w:t xml:space="preserve"> on its own</w:t>
      </w:r>
      <w:r>
        <w:t>. Biases leading to this conclus</w:t>
      </w:r>
      <w:r w:rsidR="00DD751B">
        <w:t>ion are reviewed in the analysis</w:t>
      </w:r>
      <w:r>
        <w:t>.</w:t>
      </w:r>
    </w:p>
    <w:p w14:paraId="61763142" w14:textId="2387C112" w:rsidR="00CE7BD5" w:rsidRDefault="00CE7BD5"/>
    <w:p w14:paraId="4FD1EB58" w14:textId="499DEF19" w:rsidR="00CE7BD5" w:rsidRDefault="00CE7BD5"/>
    <w:p w14:paraId="4AEA6CF8" w14:textId="22C21A0D" w:rsidR="00CE7BD5" w:rsidRDefault="00CE7BD5"/>
    <w:p w14:paraId="0B6E258A" w14:textId="335450B1" w:rsidR="00CE7BD5" w:rsidRDefault="00CE7BD5"/>
    <w:p w14:paraId="44A85504" w14:textId="38D622E7" w:rsidR="00CE7BD5" w:rsidRDefault="00CE7BD5"/>
    <w:p w14:paraId="0A05CC84" w14:textId="2E837104" w:rsidR="00CE7BD5" w:rsidRDefault="00CE7BD5"/>
    <w:p w14:paraId="0393732F" w14:textId="6C88BA1A" w:rsidR="00CE7BD5" w:rsidRDefault="00CE7BD5"/>
    <w:p w14:paraId="54585987" w14:textId="52EFBC44" w:rsidR="00CE7BD5" w:rsidRDefault="00CE7BD5"/>
    <w:p w14:paraId="52164BD4" w14:textId="4887935C" w:rsidR="00CE7BD5" w:rsidRDefault="00CE7BD5"/>
    <w:p w14:paraId="142D1355" w14:textId="4738C4EA" w:rsidR="00CE7BD5" w:rsidRDefault="00CE7BD5"/>
    <w:p w14:paraId="67E72B0F" w14:textId="42D1463D" w:rsidR="00CE7BD5" w:rsidRDefault="00CE7BD5"/>
    <w:p w14:paraId="71806E52" w14:textId="797D9AF2" w:rsidR="00CE7BD5" w:rsidRDefault="00CE7BD5"/>
    <w:p w14:paraId="62AE2A6D" w14:textId="208F2CE0" w:rsidR="00CE7BD5" w:rsidRDefault="00CE7BD5"/>
    <w:p w14:paraId="2FB94A71" w14:textId="28082C46" w:rsidR="00CE7BD5" w:rsidRDefault="00CE7BD5"/>
    <w:p w14:paraId="5C973BF7" w14:textId="7CE636C4" w:rsidR="00CE7BD5" w:rsidRDefault="00CE7BD5"/>
    <w:p w14:paraId="26CFFAA3" w14:textId="62B4971B" w:rsidR="00CE7BD5" w:rsidRDefault="00CE7BD5"/>
    <w:p w14:paraId="4515D8D9" w14:textId="0E0914B7" w:rsidR="00CE7BD5" w:rsidRDefault="00CE7BD5"/>
    <w:p w14:paraId="0D6C57F9" w14:textId="3B8E3E51" w:rsidR="00CE7BD5" w:rsidRDefault="00CE7BD5"/>
    <w:p w14:paraId="551648B7" w14:textId="0D5BD72F" w:rsidR="00005EEC" w:rsidRDefault="00005EEC"/>
    <w:p w14:paraId="175AD821" w14:textId="77777777" w:rsidR="00C64F54" w:rsidRDefault="00C64F54"/>
    <w:sdt>
      <w:sdtPr>
        <w:rPr>
          <w:rFonts w:asciiTheme="minorHAnsi" w:eastAsiaTheme="minorHAnsi" w:hAnsiTheme="minorHAnsi" w:cstheme="minorBidi"/>
          <w:color w:val="auto"/>
          <w:sz w:val="22"/>
          <w:szCs w:val="22"/>
          <w:lang w:val="en-GB"/>
        </w:rPr>
        <w:id w:val="-1313409002"/>
        <w:docPartObj>
          <w:docPartGallery w:val="Table of Contents"/>
          <w:docPartUnique/>
        </w:docPartObj>
      </w:sdtPr>
      <w:sdtEndPr>
        <w:rPr>
          <w:b/>
          <w:bCs/>
          <w:noProof/>
        </w:rPr>
      </w:sdtEndPr>
      <w:sdtContent>
        <w:p w14:paraId="33399101" w14:textId="77777777" w:rsidR="00CE7BD5" w:rsidRDefault="00CE7BD5" w:rsidP="00CE7BD5">
          <w:pPr>
            <w:pStyle w:val="TOCHeading"/>
          </w:pPr>
          <w:r>
            <w:t>Contents</w:t>
          </w:r>
        </w:p>
        <w:p w14:paraId="7ED0F741" w14:textId="477863CF" w:rsidR="00BF5182" w:rsidRDefault="00CE7BD5" w:rsidP="00BF5182">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p>
        <w:p w14:paraId="31AA67F5" w14:textId="7E935C88" w:rsidR="00BF5182" w:rsidRDefault="00501A2E">
          <w:pPr>
            <w:pStyle w:val="TOC1"/>
            <w:tabs>
              <w:tab w:val="right" w:leader="dot" w:pos="9016"/>
            </w:tabs>
            <w:rPr>
              <w:rFonts w:eastAsiaTheme="minorEastAsia"/>
              <w:noProof/>
              <w:lang w:eastAsia="en-GB"/>
            </w:rPr>
          </w:pPr>
          <w:hyperlink w:anchor="_Toc500537620" w:history="1">
            <w:r w:rsidR="00BF5182" w:rsidRPr="00CF2329">
              <w:rPr>
                <w:rStyle w:val="Hyperlink"/>
                <w:noProof/>
              </w:rPr>
              <w:t>Declaration</w:t>
            </w:r>
            <w:r w:rsidR="00BF5182">
              <w:rPr>
                <w:noProof/>
                <w:webHidden/>
              </w:rPr>
              <w:tab/>
            </w:r>
            <w:r w:rsidR="00BF5182">
              <w:rPr>
                <w:noProof/>
                <w:webHidden/>
              </w:rPr>
              <w:fldChar w:fldCharType="begin"/>
            </w:r>
            <w:r w:rsidR="00BF5182">
              <w:rPr>
                <w:noProof/>
                <w:webHidden/>
              </w:rPr>
              <w:instrText xml:space="preserve"> PAGEREF _Toc500537620 \h </w:instrText>
            </w:r>
            <w:r w:rsidR="00BF5182">
              <w:rPr>
                <w:noProof/>
                <w:webHidden/>
              </w:rPr>
            </w:r>
            <w:r w:rsidR="00BF5182">
              <w:rPr>
                <w:noProof/>
                <w:webHidden/>
              </w:rPr>
              <w:fldChar w:fldCharType="separate"/>
            </w:r>
            <w:r w:rsidR="00BF5182">
              <w:rPr>
                <w:noProof/>
                <w:webHidden/>
              </w:rPr>
              <w:t>1</w:t>
            </w:r>
            <w:r w:rsidR="00BF5182">
              <w:rPr>
                <w:noProof/>
                <w:webHidden/>
              </w:rPr>
              <w:fldChar w:fldCharType="end"/>
            </w:r>
          </w:hyperlink>
        </w:p>
        <w:p w14:paraId="7162F8D8" w14:textId="0E249CF1" w:rsidR="00BF5182" w:rsidRDefault="00501A2E">
          <w:pPr>
            <w:pStyle w:val="TOC1"/>
            <w:tabs>
              <w:tab w:val="right" w:leader="dot" w:pos="9016"/>
            </w:tabs>
            <w:rPr>
              <w:rFonts w:eastAsiaTheme="minorEastAsia"/>
              <w:noProof/>
              <w:lang w:eastAsia="en-GB"/>
            </w:rPr>
          </w:pPr>
          <w:hyperlink w:anchor="_Toc500537621" w:history="1">
            <w:r w:rsidR="00BF5182" w:rsidRPr="00CF2329">
              <w:rPr>
                <w:rStyle w:val="Hyperlink"/>
                <w:noProof/>
              </w:rPr>
              <w:t>Abstract</w:t>
            </w:r>
            <w:r w:rsidR="00BF5182">
              <w:rPr>
                <w:noProof/>
                <w:webHidden/>
              </w:rPr>
              <w:tab/>
            </w:r>
            <w:r w:rsidR="00BF5182">
              <w:rPr>
                <w:noProof/>
                <w:webHidden/>
              </w:rPr>
              <w:fldChar w:fldCharType="begin"/>
            </w:r>
            <w:r w:rsidR="00BF5182">
              <w:rPr>
                <w:noProof/>
                <w:webHidden/>
              </w:rPr>
              <w:instrText xml:space="preserve"> PAGEREF _Toc500537621 \h </w:instrText>
            </w:r>
            <w:r w:rsidR="00BF5182">
              <w:rPr>
                <w:noProof/>
                <w:webHidden/>
              </w:rPr>
            </w:r>
            <w:r w:rsidR="00BF5182">
              <w:rPr>
                <w:noProof/>
                <w:webHidden/>
              </w:rPr>
              <w:fldChar w:fldCharType="separate"/>
            </w:r>
            <w:r w:rsidR="00BF5182">
              <w:rPr>
                <w:noProof/>
                <w:webHidden/>
              </w:rPr>
              <w:t>2</w:t>
            </w:r>
            <w:r w:rsidR="00BF5182">
              <w:rPr>
                <w:noProof/>
                <w:webHidden/>
              </w:rPr>
              <w:fldChar w:fldCharType="end"/>
            </w:r>
          </w:hyperlink>
        </w:p>
        <w:p w14:paraId="7CF1644F" w14:textId="591E21B7" w:rsidR="00BF5182" w:rsidRDefault="00501A2E">
          <w:pPr>
            <w:pStyle w:val="TOC1"/>
            <w:tabs>
              <w:tab w:val="right" w:leader="dot" w:pos="9016"/>
            </w:tabs>
            <w:rPr>
              <w:rFonts w:eastAsiaTheme="minorEastAsia"/>
              <w:noProof/>
              <w:lang w:eastAsia="en-GB"/>
            </w:rPr>
          </w:pPr>
          <w:hyperlink w:anchor="_Toc500537622" w:history="1">
            <w:r w:rsidR="00BF5182" w:rsidRPr="00CF2329">
              <w:rPr>
                <w:rStyle w:val="Hyperlink"/>
                <w:noProof/>
              </w:rPr>
              <w:t>Introduction</w:t>
            </w:r>
            <w:r w:rsidR="00BF5182">
              <w:rPr>
                <w:noProof/>
                <w:webHidden/>
              </w:rPr>
              <w:tab/>
            </w:r>
            <w:r w:rsidR="00BF5182">
              <w:rPr>
                <w:noProof/>
                <w:webHidden/>
              </w:rPr>
              <w:fldChar w:fldCharType="begin"/>
            </w:r>
            <w:r w:rsidR="00BF5182">
              <w:rPr>
                <w:noProof/>
                <w:webHidden/>
              </w:rPr>
              <w:instrText xml:space="preserve"> PAGEREF _Toc500537622 \h </w:instrText>
            </w:r>
            <w:r w:rsidR="00BF5182">
              <w:rPr>
                <w:noProof/>
                <w:webHidden/>
              </w:rPr>
            </w:r>
            <w:r w:rsidR="00BF5182">
              <w:rPr>
                <w:noProof/>
                <w:webHidden/>
              </w:rPr>
              <w:fldChar w:fldCharType="separate"/>
            </w:r>
            <w:r w:rsidR="00BF5182">
              <w:rPr>
                <w:noProof/>
                <w:webHidden/>
              </w:rPr>
              <w:t>6</w:t>
            </w:r>
            <w:r w:rsidR="00BF5182">
              <w:rPr>
                <w:noProof/>
                <w:webHidden/>
              </w:rPr>
              <w:fldChar w:fldCharType="end"/>
            </w:r>
          </w:hyperlink>
        </w:p>
        <w:p w14:paraId="53A235FD" w14:textId="037EC9E5" w:rsidR="00BF5182" w:rsidRDefault="00501A2E">
          <w:pPr>
            <w:pStyle w:val="TOC1"/>
            <w:tabs>
              <w:tab w:val="right" w:leader="dot" w:pos="9016"/>
            </w:tabs>
            <w:rPr>
              <w:rFonts w:eastAsiaTheme="minorEastAsia"/>
              <w:noProof/>
              <w:lang w:eastAsia="en-GB"/>
            </w:rPr>
          </w:pPr>
          <w:hyperlink w:anchor="_Toc500537623" w:history="1">
            <w:r w:rsidR="00BF5182" w:rsidRPr="00CF2329">
              <w:rPr>
                <w:rStyle w:val="Hyperlink"/>
                <w:noProof/>
              </w:rPr>
              <w:t>Literature Review</w:t>
            </w:r>
            <w:r w:rsidR="00BF5182">
              <w:rPr>
                <w:noProof/>
                <w:webHidden/>
              </w:rPr>
              <w:tab/>
            </w:r>
            <w:r w:rsidR="00BF5182">
              <w:rPr>
                <w:noProof/>
                <w:webHidden/>
              </w:rPr>
              <w:fldChar w:fldCharType="begin"/>
            </w:r>
            <w:r w:rsidR="00BF5182">
              <w:rPr>
                <w:noProof/>
                <w:webHidden/>
              </w:rPr>
              <w:instrText xml:space="preserve"> PAGEREF _Toc500537623 \h </w:instrText>
            </w:r>
            <w:r w:rsidR="00BF5182">
              <w:rPr>
                <w:noProof/>
                <w:webHidden/>
              </w:rPr>
            </w:r>
            <w:r w:rsidR="00BF5182">
              <w:rPr>
                <w:noProof/>
                <w:webHidden/>
              </w:rPr>
              <w:fldChar w:fldCharType="separate"/>
            </w:r>
            <w:r w:rsidR="00BF5182">
              <w:rPr>
                <w:noProof/>
                <w:webHidden/>
              </w:rPr>
              <w:t>7</w:t>
            </w:r>
            <w:r w:rsidR="00BF5182">
              <w:rPr>
                <w:noProof/>
                <w:webHidden/>
              </w:rPr>
              <w:fldChar w:fldCharType="end"/>
            </w:r>
          </w:hyperlink>
        </w:p>
        <w:p w14:paraId="10FE1E87" w14:textId="4C0A9F55" w:rsidR="00BF5182" w:rsidRDefault="00501A2E">
          <w:pPr>
            <w:pStyle w:val="TOC1"/>
            <w:tabs>
              <w:tab w:val="right" w:leader="dot" w:pos="9016"/>
            </w:tabs>
            <w:rPr>
              <w:rFonts w:eastAsiaTheme="minorEastAsia"/>
              <w:noProof/>
              <w:lang w:eastAsia="en-GB"/>
            </w:rPr>
          </w:pPr>
          <w:hyperlink w:anchor="_Toc500537624" w:history="1">
            <w:r w:rsidR="00BF5182" w:rsidRPr="00CF2329">
              <w:rPr>
                <w:rStyle w:val="Hyperlink"/>
                <w:noProof/>
              </w:rPr>
              <w:t>Methodology</w:t>
            </w:r>
            <w:r w:rsidR="00BF5182">
              <w:rPr>
                <w:noProof/>
                <w:webHidden/>
              </w:rPr>
              <w:tab/>
            </w:r>
            <w:r w:rsidR="00BF5182">
              <w:rPr>
                <w:noProof/>
                <w:webHidden/>
              </w:rPr>
              <w:fldChar w:fldCharType="begin"/>
            </w:r>
            <w:r w:rsidR="00BF5182">
              <w:rPr>
                <w:noProof/>
                <w:webHidden/>
              </w:rPr>
              <w:instrText xml:space="preserve"> PAGEREF _Toc500537624 \h </w:instrText>
            </w:r>
            <w:r w:rsidR="00BF5182">
              <w:rPr>
                <w:noProof/>
                <w:webHidden/>
              </w:rPr>
            </w:r>
            <w:r w:rsidR="00BF5182">
              <w:rPr>
                <w:noProof/>
                <w:webHidden/>
              </w:rPr>
              <w:fldChar w:fldCharType="separate"/>
            </w:r>
            <w:r w:rsidR="00BF5182">
              <w:rPr>
                <w:noProof/>
                <w:webHidden/>
              </w:rPr>
              <w:t>9</w:t>
            </w:r>
            <w:r w:rsidR="00BF5182">
              <w:rPr>
                <w:noProof/>
                <w:webHidden/>
              </w:rPr>
              <w:fldChar w:fldCharType="end"/>
            </w:r>
          </w:hyperlink>
        </w:p>
        <w:p w14:paraId="7FE5DEEE" w14:textId="05501414" w:rsidR="00BF5182" w:rsidRDefault="00501A2E">
          <w:pPr>
            <w:pStyle w:val="TOC1"/>
            <w:tabs>
              <w:tab w:val="right" w:leader="dot" w:pos="9016"/>
            </w:tabs>
            <w:rPr>
              <w:rFonts w:eastAsiaTheme="minorEastAsia"/>
              <w:noProof/>
              <w:lang w:eastAsia="en-GB"/>
            </w:rPr>
          </w:pPr>
          <w:hyperlink w:anchor="_Toc500537625" w:history="1">
            <w:r w:rsidR="00BF5182" w:rsidRPr="00CF2329">
              <w:rPr>
                <w:rStyle w:val="Hyperlink"/>
                <w:noProof/>
              </w:rPr>
              <w:t>Results</w:t>
            </w:r>
            <w:r w:rsidR="00BF5182">
              <w:rPr>
                <w:noProof/>
                <w:webHidden/>
              </w:rPr>
              <w:tab/>
            </w:r>
            <w:r w:rsidR="00BF5182">
              <w:rPr>
                <w:noProof/>
                <w:webHidden/>
              </w:rPr>
              <w:fldChar w:fldCharType="begin"/>
            </w:r>
            <w:r w:rsidR="00BF5182">
              <w:rPr>
                <w:noProof/>
                <w:webHidden/>
              </w:rPr>
              <w:instrText xml:space="preserve"> PAGEREF _Toc500537625 \h </w:instrText>
            </w:r>
            <w:r w:rsidR="00BF5182">
              <w:rPr>
                <w:noProof/>
                <w:webHidden/>
              </w:rPr>
            </w:r>
            <w:r w:rsidR="00BF5182">
              <w:rPr>
                <w:noProof/>
                <w:webHidden/>
              </w:rPr>
              <w:fldChar w:fldCharType="separate"/>
            </w:r>
            <w:r w:rsidR="00BF5182">
              <w:rPr>
                <w:noProof/>
                <w:webHidden/>
              </w:rPr>
              <w:t>11</w:t>
            </w:r>
            <w:r w:rsidR="00BF5182">
              <w:rPr>
                <w:noProof/>
                <w:webHidden/>
              </w:rPr>
              <w:fldChar w:fldCharType="end"/>
            </w:r>
          </w:hyperlink>
        </w:p>
        <w:p w14:paraId="30A65203" w14:textId="62B88081" w:rsidR="00BF5182" w:rsidRDefault="00501A2E">
          <w:pPr>
            <w:pStyle w:val="TOC1"/>
            <w:tabs>
              <w:tab w:val="right" w:leader="dot" w:pos="9016"/>
            </w:tabs>
            <w:rPr>
              <w:rFonts w:eastAsiaTheme="minorEastAsia"/>
              <w:noProof/>
              <w:lang w:eastAsia="en-GB"/>
            </w:rPr>
          </w:pPr>
          <w:hyperlink w:anchor="_Toc500537626" w:history="1">
            <w:r w:rsidR="00BF5182" w:rsidRPr="00CF2329">
              <w:rPr>
                <w:rStyle w:val="Hyperlink"/>
                <w:noProof/>
              </w:rPr>
              <w:t>Analysis</w:t>
            </w:r>
            <w:r w:rsidR="00BF5182">
              <w:rPr>
                <w:noProof/>
                <w:webHidden/>
              </w:rPr>
              <w:tab/>
            </w:r>
            <w:r w:rsidR="00BF5182">
              <w:rPr>
                <w:noProof/>
                <w:webHidden/>
              </w:rPr>
              <w:fldChar w:fldCharType="begin"/>
            </w:r>
            <w:r w:rsidR="00BF5182">
              <w:rPr>
                <w:noProof/>
                <w:webHidden/>
              </w:rPr>
              <w:instrText xml:space="preserve"> PAGEREF _Toc500537626 \h </w:instrText>
            </w:r>
            <w:r w:rsidR="00BF5182">
              <w:rPr>
                <w:noProof/>
                <w:webHidden/>
              </w:rPr>
            </w:r>
            <w:r w:rsidR="00BF5182">
              <w:rPr>
                <w:noProof/>
                <w:webHidden/>
              </w:rPr>
              <w:fldChar w:fldCharType="separate"/>
            </w:r>
            <w:r w:rsidR="00BF5182">
              <w:rPr>
                <w:noProof/>
                <w:webHidden/>
              </w:rPr>
              <w:t>17</w:t>
            </w:r>
            <w:r w:rsidR="00BF5182">
              <w:rPr>
                <w:noProof/>
                <w:webHidden/>
              </w:rPr>
              <w:fldChar w:fldCharType="end"/>
            </w:r>
          </w:hyperlink>
        </w:p>
        <w:p w14:paraId="77A5192C" w14:textId="5A401433" w:rsidR="00BF5182" w:rsidRDefault="00501A2E">
          <w:pPr>
            <w:pStyle w:val="TOC1"/>
            <w:tabs>
              <w:tab w:val="right" w:leader="dot" w:pos="9016"/>
            </w:tabs>
            <w:rPr>
              <w:rFonts w:eastAsiaTheme="minorEastAsia"/>
              <w:noProof/>
              <w:lang w:eastAsia="en-GB"/>
            </w:rPr>
          </w:pPr>
          <w:hyperlink w:anchor="_Toc500537627" w:history="1">
            <w:r w:rsidR="00BF5182" w:rsidRPr="00CF2329">
              <w:rPr>
                <w:rStyle w:val="Hyperlink"/>
                <w:noProof/>
              </w:rPr>
              <w:t>Future work</w:t>
            </w:r>
            <w:r w:rsidR="00BF5182">
              <w:rPr>
                <w:noProof/>
                <w:webHidden/>
              </w:rPr>
              <w:tab/>
            </w:r>
            <w:r w:rsidR="00BF5182">
              <w:rPr>
                <w:noProof/>
                <w:webHidden/>
              </w:rPr>
              <w:fldChar w:fldCharType="begin"/>
            </w:r>
            <w:r w:rsidR="00BF5182">
              <w:rPr>
                <w:noProof/>
                <w:webHidden/>
              </w:rPr>
              <w:instrText xml:space="preserve"> PAGEREF _Toc500537627 \h </w:instrText>
            </w:r>
            <w:r w:rsidR="00BF5182">
              <w:rPr>
                <w:noProof/>
                <w:webHidden/>
              </w:rPr>
            </w:r>
            <w:r w:rsidR="00BF5182">
              <w:rPr>
                <w:noProof/>
                <w:webHidden/>
              </w:rPr>
              <w:fldChar w:fldCharType="separate"/>
            </w:r>
            <w:r w:rsidR="00BF5182">
              <w:rPr>
                <w:noProof/>
                <w:webHidden/>
              </w:rPr>
              <w:t>20</w:t>
            </w:r>
            <w:r w:rsidR="00BF5182">
              <w:rPr>
                <w:noProof/>
                <w:webHidden/>
              </w:rPr>
              <w:fldChar w:fldCharType="end"/>
            </w:r>
          </w:hyperlink>
        </w:p>
        <w:p w14:paraId="13C3B642" w14:textId="4B43EBDB" w:rsidR="00BF5182" w:rsidRDefault="00501A2E">
          <w:pPr>
            <w:pStyle w:val="TOC1"/>
            <w:tabs>
              <w:tab w:val="right" w:leader="dot" w:pos="9016"/>
            </w:tabs>
            <w:rPr>
              <w:rFonts w:eastAsiaTheme="minorEastAsia"/>
              <w:noProof/>
              <w:lang w:eastAsia="en-GB"/>
            </w:rPr>
          </w:pPr>
          <w:hyperlink w:anchor="_Toc500537628" w:history="1">
            <w:r w:rsidR="00BF5182" w:rsidRPr="00CF2329">
              <w:rPr>
                <w:rStyle w:val="Hyperlink"/>
                <w:noProof/>
              </w:rPr>
              <w:t>Conclusion</w:t>
            </w:r>
            <w:r w:rsidR="00BF5182">
              <w:rPr>
                <w:noProof/>
                <w:webHidden/>
              </w:rPr>
              <w:tab/>
            </w:r>
            <w:r w:rsidR="00BF5182">
              <w:rPr>
                <w:noProof/>
                <w:webHidden/>
              </w:rPr>
              <w:fldChar w:fldCharType="begin"/>
            </w:r>
            <w:r w:rsidR="00BF5182">
              <w:rPr>
                <w:noProof/>
                <w:webHidden/>
              </w:rPr>
              <w:instrText xml:space="preserve"> PAGEREF _Toc500537628 \h </w:instrText>
            </w:r>
            <w:r w:rsidR="00BF5182">
              <w:rPr>
                <w:noProof/>
                <w:webHidden/>
              </w:rPr>
            </w:r>
            <w:r w:rsidR="00BF5182">
              <w:rPr>
                <w:noProof/>
                <w:webHidden/>
              </w:rPr>
              <w:fldChar w:fldCharType="separate"/>
            </w:r>
            <w:r w:rsidR="00BF5182">
              <w:rPr>
                <w:noProof/>
                <w:webHidden/>
              </w:rPr>
              <w:t>22</w:t>
            </w:r>
            <w:r w:rsidR="00BF5182">
              <w:rPr>
                <w:noProof/>
                <w:webHidden/>
              </w:rPr>
              <w:fldChar w:fldCharType="end"/>
            </w:r>
          </w:hyperlink>
        </w:p>
        <w:p w14:paraId="5633AC76" w14:textId="70F3753E" w:rsidR="00BF5182" w:rsidRDefault="00501A2E">
          <w:pPr>
            <w:pStyle w:val="TOC1"/>
            <w:tabs>
              <w:tab w:val="right" w:leader="dot" w:pos="9016"/>
            </w:tabs>
            <w:rPr>
              <w:rFonts w:eastAsiaTheme="minorEastAsia"/>
              <w:noProof/>
              <w:lang w:eastAsia="en-GB"/>
            </w:rPr>
          </w:pPr>
          <w:hyperlink w:anchor="_Toc500537629" w:history="1">
            <w:r w:rsidR="00BF5182" w:rsidRPr="00CF2329">
              <w:rPr>
                <w:rStyle w:val="Hyperlink"/>
                <w:noProof/>
              </w:rPr>
              <w:t>References</w:t>
            </w:r>
            <w:r w:rsidR="00BF5182">
              <w:rPr>
                <w:noProof/>
                <w:webHidden/>
              </w:rPr>
              <w:tab/>
            </w:r>
            <w:r w:rsidR="00BF5182">
              <w:rPr>
                <w:noProof/>
                <w:webHidden/>
              </w:rPr>
              <w:fldChar w:fldCharType="begin"/>
            </w:r>
            <w:r w:rsidR="00BF5182">
              <w:rPr>
                <w:noProof/>
                <w:webHidden/>
              </w:rPr>
              <w:instrText xml:space="preserve"> PAGEREF _Toc500537629 \h </w:instrText>
            </w:r>
            <w:r w:rsidR="00BF5182">
              <w:rPr>
                <w:noProof/>
                <w:webHidden/>
              </w:rPr>
            </w:r>
            <w:r w:rsidR="00BF5182">
              <w:rPr>
                <w:noProof/>
                <w:webHidden/>
              </w:rPr>
              <w:fldChar w:fldCharType="separate"/>
            </w:r>
            <w:r w:rsidR="00BF5182">
              <w:rPr>
                <w:noProof/>
                <w:webHidden/>
              </w:rPr>
              <w:t>23</w:t>
            </w:r>
            <w:r w:rsidR="00BF5182">
              <w:rPr>
                <w:noProof/>
                <w:webHidden/>
              </w:rPr>
              <w:fldChar w:fldCharType="end"/>
            </w:r>
          </w:hyperlink>
        </w:p>
        <w:p w14:paraId="176C0456" w14:textId="29C3499D" w:rsidR="00BF5182" w:rsidRDefault="00501A2E">
          <w:pPr>
            <w:pStyle w:val="TOC1"/>
            <w:tabs>
              <w:tab w:val="right" w:leader="dot" w:pos="9016"/>
            </w:tabs>
            <w:rPr>
              <w:rFonts w:eastAsiaTheme="minorEastAsia"/>
              <w:noProof/>
              <w:lang w:eastAsia="en-GB"/>
            </w:rPr>
          </w:pPr>
          <w:hyperlink w:anchor="_Toc500537630" w:history="1">
            <w:r w:rsidR="00BF5182" w:rsidRPr="00CF2329">
              <w:rPr>
                <w:rStyle w:val="Hyperlink"/>
                <w:noProof/>
              </w:rPr>
              <w:t>Bibliography</w:t>
            </w:r>
            <w:r w:rsidR="00BF5182">
              <w:rPr>
                <w:noProof/>
                <w:webHidden/>
              </w:rPr>
              <w:tab/>
            </w:r>
            <w:r w:rsidR="00BF5182">
              <w:rPr>
                <w:noProof/>
                <w:webHidden/>
              </w:rPr>
              <w:fldChar w:fldCharType="begin"/>
            </w:r>
            <w:r w:rsidR="00BF5182">
              <w:rPr>
                <w:noProof/>
                <w:webHidden/>
              </w:rPr>
              <w:instrText xml:space="preserve"> PAGEREF _Toc500537630 \h </w:instrText>
            </w:r>
            <w:r w:rsidR="00BF5182">
              <w:rPr>
                <w:noProof/>
                <w:webHidden/>
              </w:rPr>
            </w:r>
            <w:r w:rsidR="00BF5182">
              <w:rPr>
                <w:noProof/>
                <w:webHidden/>
              </w:rPr>
              <w:fldChar w:fldCharType="separate"/>
            </w:r>
            <w:r w:rsidR="00BF5182">
              <w:rPr>
                <w:noProof/>
                <w:webHidden/>
              </w:rPr>
              <w:t>24</w:t>
            </w:r>
            <w:r w:rsidR="00BF5182">
              <w:rPr>
                <w:noProof/>
                <w:webHidden/>
              </w:rPr>
              <w:fldChar w:fldCharType="end"/>
            </w:r>
          </w:hyperlink>
        </w:p>
        <w:p w14:paraId="25EF0613" w14:textId="41B77F0B" w:rsidR="00BF5182" w:rsidRDefault="00501A2E">
          <w:pPr>
            <w:pStyle w:val="TOC1"/>
            <w:tabs>
              <w:tab w:val="right" w:leader="dot" w:pos="9016"/>
            </w:tabs>
            <w:rPr>
              <w:rFonts w:eastAsiaTheme="minorEastAsia"/>
              <w:noProof/>
              <w:lang w:eastAsia="en-GB"/>
            </w:rPr>
          </w:pPr>
          <w:hyperlink w:anchor="_Toc500537631" w:history="1">
            <w:r w:rsidR="00BF5182" w:rsidRPr="00CF2329">
              <w:rPr>
                <w:rStyle w:val="Hyperlink"/>
                <w:noProof/>
              </w:rPr>
              <w:t>Appendix</w:t>
            </w:r>
            <w:r w:rsidR="00BF5182">
              <w:rPr>
                <w:noProof/>
                <w:webHidden/>
              </w:rPr>
              <w:tab/>
            </w:r>
            <w:r w:rsidR="00BF5182">
              <w:rPr>
                <w:noProof/>
                <w:webHidden/>
              </w:rPr>
              <w:fldChar w:fldCharType="begin"/>
            </w:r>
            <w:r w:rsidR="00BF5182">
              <w:rPr>
                <w:noProof/>
                <w:webHidden/>
              </w:rPr>
              <w:instrText xml:space="preserve"> PAGEREF _Toc500537631 \h </w:instrText>
            </w:r>
            <w:r w:rsidR="00BF5182">
              <w:rPr>
                <w:noProof/>
                <w:webHidden/>
              </w:rPr>
            </w:r>
            <w:r w:rsidR="00BF5182">
              <w:rPr>
                <w:noProof/>
                <w:webHidden/>
              </w:rPr>
              <w:fldChar w:fldCharType="separate"/>
            </w:r>
            <w:r w:rsidR="00BF5182">
              <w:rPr>
                <w:noProof/>
                <w:webHidden/>
              </w:rPr>
              <w:t>25</w:t>
            </w:r>
            <w:r w:rsidR="00BF5182">
              <w:rPr>
                <w:noProof/>
                <w:webHidden/>
              </w:rPr>
              <w:fldChar w:fldCharType="end"/>
            </w:r>
          </w:hyperlink>
        </w:p>
        <w:p w14:paraId="5DC8CE88" w14:textId="74BE695D" w:rsidR="00BF5182" w:rsidRDefault="00501A2E">
          <w:pPr>
            <w:pStyle w:val="TOC2"/>
            <w:tabs>
              <w:tab w:val="right" w:leader="dot" w:pos="9016"/>
            </w:tabs>
            <w:rPr>
              <w:rFonts w:eastAsiaTheme="minorEastAsia"/>
              <w:noProof/>
              <w:lang w:eastAsia="en-GB"/>
            </w:rPr>
          </w:pPr>
          <w:hyperlink w:anchor="_Toc500537632" w:history="1">
            <w:r w:rsidR="00BF5182" w:rsidRPr="00CF2329">
              <w:rPr>
                <w:rStyle w:val="Hyperlink"/>
                <w:noProof/>
              </w:rPr>
              <w:t>Appendix A - Diary 1 - 24/10/17</w:t>
            </w:r>
            <w:r w:rsidR="00BF5182">
              <w:rPr>
                <w:noProof/>
                <w:webHidden/>
              </w:rPr>
              <w:tab/>
            </w:r>
            <w:r w:rsidR="00BF5182">
              <w:rPr>
                <w:noProof/>
                <w:webHidden/>
              </w:rPr>
              <w:fldChar w:fldCharType="begin"/>
            </w:r>
            <w:r w:rsidR="00BF5182">
              <w:rPr>
                <w:noProof/>
                <w:webHidden/>
              </w:rPr>
              <w:instrText xml:space="preserve"> PAGEREF _Toc500537632 \h </w:instrText>
            </w:r>
            <w:r w:rsidR="00BF5182">
              <w:rPr>
                <w:noProof/>
                <w:webHidden/>
              </w:rPr>
            </w:r>
            <w:r w:rsidR="00BF5182">
              <w:rPr>
                <w:noProof/>
                <w:webHidden/>
              </w:rPr>
              <w:fldChar w:fldCharType="separate"/>
            </w:r>
            <w:r w:rsidR="00BF5182">
              <w:rPr>
                <w:noProof/>
                <w:webHidden/>
              </w:rPr>
              <w:t>25</w:t>
            </w:r>
            <w:r w:rsidR="00BF5182">
              <w:rPr>
                <w:noProof/>
                <w:webHidden/>
              </w:rPr>
              <w:fldChar w:fldCharType="end"/>
            </w:r>
          </w:hyperlink>
        </w:p>
        <w:p w14:paraId="7BA82A1E" w14:textId="73485A9B" w:rsidR="00BF5182" w:rsidRDefault="00501A2E">
          <w:pPr>
            <w:pStyle w:val="TOC3"/>
            <w:tabs>
              <w:tab w:val="right" w:leader="dot" w:pos="9016"/>
            </w:tabs>
            <w:rPr>
              <w:rFonts w:eastAsiaTheme="minorEastAsia"/>
              <w:noProof/>
              <w:lang w:eastAsia="en-GB"/>
            </w:rPr>
          </w:pPr>
          <w:hyperlink w:anchor="_Toc500537633" w:history="1">
            <w:r w:rsidR="00BF5182" w:rsidRPr="00CF2329">
              <w:rPr>
                <w:rStyle w:val="Hyperlink"/>
                <w:noProof/>
              </w:rPr>
              <w:t>Test / Research Undertaken</w:t>
            </w:r>
            <w:r w:rsidR="00BF5182">
              <w:rPr>
                <w:noProof/>
                <w:webHidden/>
              </w:rPr>
              <w:tab/>
            </w:r>
            <w:r w:rsidR="00BF5182">
              <w:rPr>
                <w:noProof/>
                <w:webHidden/>
              </w:rPr>
              <w:fldChar w:fldCharType="begin"/>
            </w:r>
            <w:r w:rsidR="00BF5182">
              <w:rPr>
                <w:noProof/>
                <w:webHidden/>
              </w:rPr>
              <w:instrText xml:space="preserve"> PAGEREF _Toc500537633 \h </w:instrText>
            </w:r>
            <w:r w:rsidR="00BF5182">
              <w:rPr>
                <w:noProof/>
                <w:webHidden/>
              </w:rPr>
            </w:r>
            <w:r w:rsidR="00BF5182">
              <w:rPr>
                <w:noProof/>
                <w:webHidden/>
              </w:rPr>
              <w:fldChar w:fldCharType="separate"/>
            </w:r>
            <w:r w:rsidR="00BF5182">
              <w:rPr>
                <w:noProof/>
                <w:webHidden/>
              </w:rPr>
              <w:t>25</w:t>
            </w:r>
            <w:r w:rsidR="00BF5182">
              <w:rPr>
                <w:noProof/>
                <w:webHidden/>
              </w:rPr>
              <w:fldChar w:fldCharType="end"/>
            </w:r>
          </w:hyperlink>
        </w:p>
        <w:p w14:paraId="7D64C49E" w14:textId="75DD4EBD" w:rsidR="00BF5182" w:rsidRDefault="00501A2E">
          <w:pPr>
            <w:pStyle w:val="TOC3"/>
            <w:tabs>
              <w:tab w:val="right" w:leader="dot" w:pos="9016"/>
            </w:tabs>
            <w:rPr>
              <w:rFonts w:eastAsiaTheme="minorEastAsia"/>
              <w:noProof/>
              <w:lang w:eastAsia="en-GB"/>
            </w:rPr>
          </w:pPr>
          <w:hyperlink w:anchor="_Toc500537634" w:history="1">
            <w:r w:rsidR="00BF5182" w:rsidRPr="00CF2329">
              <w:rPr>
                <w:rStyle w:val="Hyperlink"/>
                <w:noProof/>
              </w:rPr>
              <w:t>Testing Notes</w:t>
            </w:r>
            <w:r w:rsidR="00BF5182">
              <w:rPr>
                <w:noProof/>
                <w:webHidden/>
              </w:rPr>
              <w:tab/>
            </w:r>
            <w:r w:rsidR="00BF5182">
              <w:rPr>
                <w:noProof/>
                <w:webHidden/>
              </w:rPr>
              <w:fldChar w:fldCharType="begin"/>
            </w:r>
            <w:r w:rsidR="00BF5182">
              <w:rPr>
                <w:noProof/>
                <w:webHidden/>
              </w:rPr>
              <w:instrText xml:space="preserve"> PAGEREF _Toc500537634 \h </w:instrText>
            </w:r>
            <w:r w:rsidR="00BF5182">
              <w:rPr>
                <w:noProof/>
                <w:webHidden/>
              </w:rPr>
            </w:r>
            <w:r w:rsidR="00BF5182">
              <w:rPr>
                <w:noProof/>
                <w:webHidden/>
              </w:rPr>
              <w:fldChar w:fldCharType="separate"/>
            </w:r>
            <w:r w:rsidR="00BF5182">
              <w:rPr>
                <w:noProof/>
                <w:webHidden/>
              </w:rPr>
              <w:t>25</w:t>
            </w:r>
            <w:r w:rsidR="00BF5182">
              <w:rPr>
                <w:noProof/>
                <w:webHidden/>
              </w:rPr>
              <w:fldChar w:fldCharType="end"/>
            </w:r>
          </w:hyperlink>
        </w:p>
        <w:p w14:paraId="1DD7EE31" w14:textId="59A10B9B" w:rsidR="00BF5182" w:rsidRDefault="00501A2E">
          <w:pPr>
            <w:pStyle w:val="TOC3"/>
            <w:tabs>
              <w:tab w:val="right" w:leader="dot" w:pos="9016"/>
            </w:tabs>
            <w:rPr>
              <w:rFonts w:eastAsiaTheme="minorEastAsia"/>
              <w:noProof/>
              <w:lang w:eastAsia="en-GB"/>
            </w:rPr>
          </w:pPr>
          <w:hyperlink w:anchor="_Toc500537635" w:history="1">
            <w:r w:rsidR="00BF5182" w:rsidRPr="00CF2329">
              <w:rPr>
                <w:rStyle w:val="Hyperlink"/>
                <w:noProof/>
              </w:rPr>
              <w:t>Personal Notes</w:t>
            </w:r>
            <w:r w:rsidR="00BF5182">
              <w:rPr>
                <w:noProof/>
                <w:webHidden/>
              </w:rPr>
              <w:tab/>
            </w:r>
            <w:r w:rsidR="00BF5182">
              <w:rPr>
                <w:noProof/>
                <w:webHidden/>
              </w:rPr>
              <w:fldChar w:fldCharType="begin"/>
            </w:r>
            <w:r w:rsidR="00BF5182">
              <w:rPr>
                <w:noProof/>
                <w:webHidden/>
              </w:rPr>
              <w:instrText xml:space="preserve"> PAGEREF _Toc500537635 \h </w:instrText>
            </w:r>
            <w:r w:rsidR="00BF5182">
              <w:rPr>
                <w:noProof/>
                <w:webHidden/>
              </w:rPr>
            </w:r>
            <w:r w:rsidR="00BF5182">
              <w:rPr>
                <w:noProof/>
                <w:webHidden/>
              </w:rPr>
              <w:fldChar w:fldCharType="separate"/>
            </w:r>
            <w:r w:rsidR="00BF5182">
              <w:rPr>
                <w:noProof/>
                <w:webHidden/>
              </w:rPr>
              <w:t>25</w:t>
            </w:r>
            <w:r w:rsidR="00BF5182">
              <w:rPr>
                <w:noProof/>
                <w:webHidden/>
              </w:rPr>
              <w:fldChar w:fldCharType="end"/>
            </w:r>
          </w:hyperlink>
        </w:p>
        <w:p w14:paraId="7FD98CF6" w14:textId="5DB5EDB2" w:rsidR="00BF5182" w:rsidRDefault="00501A2E">
          <w:pPr>
            <w:pStyle w:val="TOC3"/>
            <w:tabs>
              <w:tab w:val="right" w:leader="dot" w:pos="9016"/>
            </w:tabs>
            <w:rPr>
              <w:rFonts w:eastAsiaTheme="minorEastAsia"/>
              <w:noProof/>
              <w:lang w:eastAsia="en-GB"/>
            </w:rPr>
          </w:pPr>
          <w:hyperlink w:anchor="_Toc500537636" w:history="1">
            <w:r w:rsidR="00BF5182" w:rsidRPr="00CF2329">
              <w:rPr>
                <w:rStyle w:val="Hyperlink"/>
                <w:noProof/>
              </w:rPr>
              <w:t>Conclusion</w:t>
            </w:r>
            <w:r w:rsidR="00BF5182">
              <w:rPr>
                <w:noProof/>
                <w:webHidden/>
              </w:rPr>
              <w:tab/>
            </w:r>
            <w:r w:rsidR="00BF5182">
              <w:rPr>
                <w:noProof/>
                <w:webHidden/>
              </w:rPr>
              <w:fldChar w:fldCharType="begin"/>
            </w:r>
            <w:r w:rsidR="00BF5182">
              <w:rPr>
                <w:noProof/>
                <w:webHidden/>
              </w:rPr>
              <w:instrText xml:space="preserve"> PAGEREF _Toc500537636 \h </w:instrText>
            </w:r>
            <w:r w:rsidR="00BF5182">
              <w:rPr>
                <w:noProof/>
                <w:webHidden/>
              </w:rPr>
            </w:r>
            <w:r w:rsidR="00BF5182">
              <w:rPr>
                <w:noProof/>
                <w:webHidden/>
              </w:rPr>
              <w:fldChar w:fldCharType="separate"/>
            </w:r>
            <w:r w:rsidR="00BF5182">
              <w:rPr>
                <w:noProof/>
                <w:webHidden/>
              </w:rPr>
              <w:t>25</w:t>
            </w:r>
            <w:r w:rsidR="00BF5182">
              <w:rPr>
                <w:noProof/>
                <w:webHidden/>
              </w:rPr>
              <w:fldChar w:fldCharType="end"/>
            </w:r>
          </w:hyperlink>
        </w:p>
        <w:p w14:paraId="5801BE4A" w14:textId="5AF2B38E" w:rsidR="00BF5182" w:rsidRDefault="00501A2E">
          <w:pPr>
            <w:pStyle w:val="TOC3"/>
            <w:tabs>
              <w:tab w:val="right" w:leader="dot" w:pos="9016"/>
            </w:tabs>
            <w:rPr>
              <w:rFonts w:eastAsiaTheme="minorEastAsia"/>
              <w:noProof/>
              <w:lang w:eastAsia="en-GB"/>
            </w:rPr>
          </w:pPr>
          <w:hyperlink w:anchor="_Toc500537637" w:history="1">
            <w:r w:rsidR="00BF5182" w:rsidRPr="00CF2329">
              <w:rPr>
                <w:rStyle w:val="Hyperlink"/>
                <w:noProof/>
              </w:rPr>
              <w:t>Relevant Files</w:t>
            </w:r>
            <w:r w:rsidR="00BF5182">
              <w:rPr>
                <w:noProof/>
                <w:webHidden/>
              </w:rPr>
              <w:tab/>
            </w:r>
            <w:r w:rsidR="00BF5182">
              <w:rPr>
                <w:noProof/>
                <w:webHidden/>
              </w:rPr>
              <w:fldChar w:fldCharType="begin"/>
            </w:r>
            <w:r w:rsidR="00BF5182">
              <w:rPr>
                <w:noProof/>
                <w:webHidden/>
              </w:rPr>
              <w:instrText xml:space="preserve"> PAGEREF _Toc500537637 \h </w:instrText>
            </w:r>
            <w:r w:rsidR="00BF5182">
              <w:rPr>
                <w:noProof/>
                <w:webHidden/>
              </w:rPr>
            </w:r>
            <w:r w:rsidR="00BF5182">
              <w:rPr>
                <w:noProof/>
                <w:webHidden/>
              </w:rPr>
              <w:fldChar w:fldCharType="separate"/>
            </w:r>
            <w:r w:rsidR="00BF5182">
              <w:rPr>
                <w:noProof/>
                <w:webHidden/>
              </w:rPr>
              <w:t>25</w:t>
            </w:r>
            <w:r w:rsidR="00BF5182">
              <w:rPr>
                <w:noProof/>
                <w:webHidden/>
              </w:rPr>
              <w:fldChar w:fldCharType="end"/>
            </w:r>
          </w:hyperlink>
        </w:p>
        <w:p w14:paraId="55EDFFB6" w14:textId="21B435B2" w:rsidR="00BF5182" w:rsidRDefault="00501A2E">
          <w:pPr>
            <w:pStyle w:val="TOC2"/>
            <w:tabs>
              <w:tab w:val="right" w:leader="dot" w:pos="9016"/>
            </w:tabs>
            <w:rPr>
              <w:rFonts w:eastAsiaTheme="minorEastAsia"/>
              <w:noProof/>
              <w:lang w:eastAsia="en-GB"/>
            </w:rPr>
          </w:pPr>
          <w:hyperlink w:anchor="_Toc500537638" w:history="1">
            <w:r w:rsidR="00BF5182" w:rsidRPr="00CF2329">
              <w:rPr>
                <w:rStyle w:val="Hyperlink"/>
                <w:noProof/>
              </w:rPr>
              <w:t>Appendix B - Diary 2 - 29/10/17</w:t>
            </w:r>
            <w:r w:rsidR="00BF5182">
              <w:rPr>
                <w:noProof/>
                <w:webHidden/>
              </w:rPr>
              <w:tab/>
            </w:r>
            <w:r w:rsidR="00BF5182">
              <w:rPr>
                <w:noProof/>
                <w:webHidden/>
              </w:rPr>
              <w:fldChar w:fldCharType="begin"/>
            </w:r>
            <w:r w:rsidR="00BF5182">
              <w:rPr>
                <w:noProof/>
                <w:webHidden/>
              </w:rPr>
              <w:instrText xml:space="preserve"> PAGEREF _Toc500537638 \h </w:instrText>
            </w:r>
            <w:r w:rsidR="00BF5182">
              <w:rPr>
                <w:noProof/>
                <w:webHidden/>
              </w:rPr>
            </w:r>
            <w:r w:rsidR="00BF5182">
              <w:rPr>
                <w:noProof/>
                <w:webHidden/>
              </w:rPr>
              <w:fldChar w:fldCharType="separate"/>
            </w:r>
            <w:r w:rsidR="00BF5182">
              <w:rPr>
                <w:noProof/>
                <w:webHidden/>
              </w:rPr>
              <w:t>25</w:t>
            </w:r>
            <w:r w:rsidR="00BF5182">
              <w:rPr>
                <w:noProof/>
                <w:webHidden/>
              </w:rPr>
              <w:fldChar w:fldCharType="end"/>
            </w:r>
          </w:hyperlink>
        </w:p>
        <w:p w14:paraId="2677D95D" w14:textId="54625E4F" w:rsidR="00BF5182" w:rsidRDefault="00501A2E">
          <w:pPr>
            <w:pStyle w:val="TOC3"/>
            <w:tabs>
              <w:tab w:val="right" w:leader="dot" w:pos="9016"/>
            </w:tabs>
            <w:rPr>
              <w:rFonts w:eastAsiaTheme="minorEastAsia"/>
              <w:noProof/>
              <w:lang w:eastAsia="en-GB"/>
            </w:rPr>
          </w:pPr>
          <w:hyperlink w:anchor="_Toc500537639" w:history="1">
            <w:r w:rsidR="00BF5182" w:rsidRPr="00CF2329">
              <w:rPr>
                <w:rStyle w:val="Hyperlink"/>
                <w:noProof/>
              </w:rPr>
              <w:t>Test / Research Undertaken</w:t>
            </w:r>
            <w:r w:rsidR="00BF5182">
              <w:rPr>
                <w:noProof/>
                <w:webHidden/>
              </w:rPr>
              <w:tab/>
            </w:r>
            <w:r w:rsidR="00BF5182">
              <w:rPr>
                <w:noProof/>
                <w:webHidden/>
              </w:rPr>
              <w:fldChar w:fldCharType="begin"/>
            </w:r>
            <w:r w:rsidR="00BF5182">
              <w:rPr>
                <w:noProof/>
                <w:webHidden/>
              </w:rPr>
              <w:instrText xml:space="preserve"> PAGEREF _Toc500537639 \h </w:instrText>
            </w:r>
            <w:r w:rsidR="00BF5182">
              <w:rPr>
                <w:noProof/>
                <w:webHidden/>
              </w:rPr>
            </w:r>
            <w:r w:rsidR="00BF5182">
              <w:rPr>
                <w:noProof/>
                <w:webHidden/>
              </w:rPr>
              <w:fldChar w:fldCharType="separate"/>
            </w:r>
            <w:r w:rsidR="00BF5182">
              <w:rPr>
                <w:noProof/>
                <w:webHidden/>
              </w:rPr>
              <w:t>25</w:t>
            </w:r>
            <w:r w:rsidR="00BF5182">
              <w:rPr>
                <w:noProof/>
                <w:webHidden/>
              </w:rPr>
              <w:fldChar w:fldCharType="end"/>
            </w:r>
          </w:hyperlink>
        </w:p>
        <w:p w14:paraId="5EDA7C01" w14:textId="6156CFF9" w:rsidR="00BF5182" w:rsidRDefault="00501A2E">
          <w:pPr>
            <w:pStyle w:val="TOC3"/>
            <w:tabs>
              <w:tab w:val="right" w:leader="dot" w:pos="9016"/>
            </w:tabs>
            <w:rPr>
              <w:rFonts w:eastAsiaTheme="minorEastAsia"/>
              <w:noProof/>
              <w:lang w:eastAsia="en-GB"/>
            </w:rPr>
          </w:pPr>
          <w:hyperlink w:anchor="_Toc500537640" w:history="1">
            <w:r w:rsidR="00BF5182" w:rsidRPr="00CF2329">
              <w:rPr>
                <w:rStyle w:val="Hyperlink"/>
                <w:noProof/>
              </w:rPr>
              <w:t>Testing Notes</w:t>
            </w:r>
            <w:r w:rsidR="00BF5182">
              <w:rPr>
                <w:noProof/>
                <w:webHidden/>
              </w:rPr>
              <w:tab/>
            </w:r>
            <w:r w:rsidR="00BF5182">
              <w:rPr>
                <w:noProof/>
                <w:webHidden/>
              </w:rPr>
              <w:fldChar w:fldCharType="begin"/>
            </w:r>
            <w:r w:rsidR="00BF5182">
              <w:rPr>
                <w:noProof/>
                <w:webHidden/>
              </w:rPr>
              <w:instrText xml:space="preserve"> PAGEREF _Toc500537640 \h </w:instrText>
            </w:r>
            <w:r w:rsidR="00BF5182">
              <w:rPr>
                <w:noProof/>
                <w:webHidden/>
              </w:rPr>
            </w:r>
            <w:r w:rsidR="00BF5182">
              <w:rPr>
                <w:noProof/>
                <w:webHidden/>
              </w:rPr>
              <w:fldChar w:fldCharType="separate"/>
            </w:r>
            <w:r w:rsidR="00BF5182">
              <w:rPr>
                <w:noProof/>
                <w:webHidden/>
              </w:rPr>
              <w:t>25</w:t>
            </w:r>
            <w:r w:rsidR="00BF5182">
              <w:rPr>
                <w:noProof/>
                <w:webHidden/>
              </w:rPr>
              <w:fldChar w:fldCharType="end"/>
            </w:r>
          </w:hyperlink>
        </w:p>
        <w:p w14:paraId="7ED42D8B" w14:textId="019F9953" w:rsidR="00BF5182" w:rsidRDefault="00501A2E">
          <w:pPr>
            <w:pStyle w:val="TOC3"/>
            <w:tabs>
              <w:tab w:val="right" w:leader="dot" w:pos="9016"/>
            </w:tabs>
            <w:rPr>
              <w:rFonts w:eastAsiaTheme="minorEastAsia"/>
              <w:noProof/>
              <w:lang w:eastAsia="en-GB"/>
            </w:rPr>
          </w:pPr>
          <w:hyperlink w:anchor="_Toc500537641" w:history="1">
            <w:r w:rsidR="00BF5182" w:rsidRPr="00CF2329">
              <w:rPr>
                <w:rStyle w:val="Hyperlink"/>
                <w:noProof/>
              </w:rPr>
              <w:t>Personal Notes</w:t>
            </w:r>
            <w:r w:rsidR="00BF5182">
              <w:rPr>
                <w:noProof/>
                <w:webHidden/>
              </w:rPr>
              <w:tab/>
            </w:r>
            <w:r w:rsidR="00BF5182">
              <w:rPr>
                <w:noProof/>
                <w:webHidden/>
              </w:rPr>
              <w:fldChar w:fldCharType="begin"/>
            </w:r>
            <w:r w:rsidR="00BF5182">
              <w:rPr>
                <w:noProof/>
                <w:webHidden/>
              </w:rPr>
              <w:instrText xml:space="preserve"> PAGEREF _Toc500537641 \h </w:instrText>
            </w:r>
            <w:r w:rsidR="00BF5182">
              <w:rPr>
                <w:noProof/>
                <w:webHidden/>
              </w:rPr>
            </w:r>
            <w:r w:rsidR="00BF5182">
              <w:rPr>
                <w:noProof/>
                <w:webHidden/>
              </w:rPr>
              <w:fldChar w:fldCharType="separate"/>
            </w:r>
            <w:r w:rsidR="00BF5182">
              <w:rPr>
                <w:noProof/>
                <w:webHidden/>
              </w:rPr>
              <w:t>25</w:t>
            </w:r>
            <w:r w:rsidR="00BF5182">
              <w:rPr>
                <w:noProof/>
                <w:webHidden/>
              </w:rPr>
              <w:fldChar w:fldCharType="end"/>
            </w:r>
          </w:hyperlink>
        </w:p>
        <w:p w14:paraId="2CE41F04" w14:textId="139B4787" w:rsidR="00BF5182" w:rsidRDefault="00501A2E">
          <w:pPr>
            <w:pStyle w:val="TOC3"/>
            <w:tabs>
              <w:tab w:val="right" w:leader="dot" w:pos="9016"/>
            </w:tabs>
            <w:rPr>
              <w:rFonts w:eastAsiaTheme="minorEastAsia"/>
              <w:noProof/>
              <w:lang w:eastAsia="en-GB"/>
            </w:rPr>
          </w:pPr>
          <w:hyperlink w:anchor="_Toc500537642" w:history="1">
            <w:r w:rsidR="00BF5182" w:rsidRPr="00CF2329">
              <w:rPr>
                <w:rStyle w:val="Hyperlink"/>
                <w:noProof/>
              </w:rPr>
              <w:t>Conclusion</w:t>
            </w:r>
            <w:r w:rsidR="00BF5182">
              <w:rPr>
                <w:noProof/>
                <w:webHidden/>
              </w:rPr>
              <w:tab/>
            </w:r>
            <w:r w:rsidR="00BF5182">
              <w:rPr>
                <w:noProof/>
                <w:webHidden/>
              </w:rPr>
              <w:fldChar w:fldCharType="begin"/>
            </w:r>
            <w:r w:rsidR="00BF5182">
              <w:rPr>
                <w:noProof/>
                <w:webHidden/>
              </w:rPr>
              <w:instrText xml:space="preserve"> PAGEREF _Toc500537642 \h </w:instrText>
            </w:r>
            <w:r w:rsidR="00BF5182">
              <w:rPr>
                <w:noProof/>
                <w:webHidden/>
              </w:rPr>
            </w:r>
            <w:r w:rsidR="00BF5182">
              <w:rPr>
                <w:noProof/>
                <w:webHidden/>
              </w:rPr>
              <w:fldChar w:fldCharType="separate"/>
            </w:r>
            <w:r w:rsidR="00BF5182">
              <w:rPr>
                <w:noProof/>
                <w:webHidden/>
              </w:rPr>
              <w:t>25</w:t>
            </w:r>
            <w:r w:rsidR="00BF5182">
              <w:rPr>
                <w:noProof/>
                <w:webHidden/>
              </w:rPr>
              <w:fldChar w:fldCharType="end"/>
            </w:r>
          </w:hyperlink>
        </w:p>
        <w:p w14:paraId="4686971F" w14:textId="338AC5A8" w:rsidR="00BF5182" w:rsidRDefault="00501A2E">
          <w:pPr>
            <w:pStyle w:val="TOC3"/>
            <w:tabs>
              <w:tab w:val="right" w:leader="dot" w:pos="9016"/>
            </w:tabs>
            <w:rPr>
              <w:rFonts w:eastAsiaTheme="minorEastAsia"/>
              <w:noProof/>
              <w:lang w:eastAsia="en-GB"/>
            </w:rPr>
          </w:pPr>
          <w:hyperlink w:anchor="_Toc500537643" w:history="1">
            <w:r w:rsidR="00BF5182" w:rsidRPr="00CF2329">
              <w:rPr>
                <w:rStyle w:val="Hyperlink"/>
                <w:noProof/>
              </w:rPr>
              <w:t>Relevant Files</w:t>
            </w:r>
            <w:r w:rsidR="00BF5182">
              <w:rPr>
                <w:noProof/>
                <w:webHidden/>
              </w:rPr>
              <w:tab/>
            </w:r>
            <w:r w:rsidR="00BF5182">
              <w:rPr>
                <w:noProof/>
                <w:webHidden/>
              </w:rPr>
              <w:fldChar w:fldCharType="begin"/>
            </w:r>
            <w:r w:rsidR="00BF5182">
              <w:rPr>
                <w:noProof/>
                <w:webHidden/>
              </w:rPr>
              <w:instrText xml:space="preserve"> PAGEREF _Toc500537643 \h </w:instrText>
            </w:r>
            <w:r w:rsidR="00BF5182">
              <w:rPr>
                <w:noProof/>
                <w:webHidden/>
              </w:rPr>
            </w:r>
            <w:r w:rsidR="00BF5182">
              <w:rPr>
                <w:noProof/>
                <w:webHidden/>
              </w:rPr>
              <w:fldChar w:fldCharType="separate"/>
            </w:r>
            <w:r w:rsidR="00BF5182">
              <w:rPr>
                <w:noProof/>
                <w:webHidden/>
              </w:rPr>
              <w:t>26</w:t>
            </w:r>
            <w:r w:rsidR="00BF5182">
              <w:rPr>
                <w:noProof/>
                <w:webHidden/>
              </w:rPr>
              <w:fldChar w:fldCharType="end"/>
            </w:r>
          </w:hyperlink>
        </w:p>
        <w:p w14:paraId="346062B8" w14:textId="51EF74F4" w:rsidR="00BF5182" w:rsidRDefault="00501A2E">
          <w:pPr>
            <w:pStyle w:val="TOC2"/>
            <w:tabs>
              <w:tab w:val="right" w:leader="dot" w:pos="9016"/>
            </w:tabs>
            <w:rPr>
              <w:rFonts w:eastAsiaTheme="minorEastAsia"/>
              <w:noProof/>
              <w:lang w:eastAsia="en-GB"/>
            </w:rPr>
          </w:pPr>
          <w:hyperlink w:anchor="_Toc500537644" w:history="1">
            <w:r w:rsidR="00BF5182" w:rsidRPr="00CF2329">
              <w:rPr>
                <w:rStyle w:val="Hyperlink"/>
                <w:noProof/>
              </w:rPr>
              <w:t>Appendix C - Diary 3 - 31/10/17</w:t>
            </w:r>
            <w:r w:rsidR="00BF5182">
              <w:rPr>
                <w:noProof/>
                <w:webHidden/>
              </w:rPr>
              <w:tab/>
            </w:r>
            <w:r w:rsidR="00BF5182">
              <w:rPr>
                <w:noProof/>
                <w:webHidden/>
              </w:rPr>
              <w:fldChar w:fldCharType="begin"/>
            </w:r>
            <w:r w:rsidR="00BF5182">
              <w:rPr>
                <w:noProof/>
                <w:webHidden/>
              </w:rPr>
              <w:instrText xml:space="preserve"> PAGEREF _Toc500537644 \h </w:instrText>
            </w:r>
            <w:r w:rsidR="00BF5182">
              <w:rPr>
                <w:noProof/>
                <w:webHidden/>
              </w:rPr>
            </w:r>
            <w:r w:rsidR="00BF5182">
              <w:rPr>
                <w:noProof/>
                <w:webHidden/>
              </w:rPr>
              <w:fldChar w:fldCharType="separate"/>
            </w:r>
            <w:r w:rsidR="00BF5182">
              <w:rPr>
                <w:noProof/>
                <w:webHidden/>
              </w:rPr>
              <w:t>26</w:t>
            </w:r>
            <w:r w:rsidR="00BF5182">
              <w:rPr>
                <w:noProof/>
                <w:webHidden/>
              </w:rPr>
              <w:fldChar w:fldCharType="end"/>
            </w:r>
          </w:hyperlink>
        </w:p>
        <w:p w14:paraId="70B7FA3E" w14:textId="3C326BEA" w:rsidR="00BF5182" w:rsidRDefault="00501A2E">
          <w:pPr>
            <w:pStyle w:val="TOC3"/>
            <w:tabs>
              <w:tab w:val="right" w:leader="dot" w:pos="9016"/>
            </w:tabs>
            <w:rPr>
              <w:rFonts w:eastAsiaTheme="minorEastAsia"/>
              <w:noProof/>
              <w:lang w:eastAsia="en-GB"/>
            </w:rPr>
          </w:pPr>
          <w:hyperlink w:anchor="_Toc500537645" w:history="1">
            <w:r w:rsidR="00BF5182" w:rsidRPr="00CF2329">
              <w:rPr>
                <w:rStyle w:val="Hyperlink"/>
                <w:noProof/>
              </w:rPr>
              <w:t>Test / Research Undertaken</w:t>
            </w:r>
            <w:r w:rsidR="00BF5182">
              <w:rPr>
                <w:noProof/>
                <w:webHidden/>
              </w:rPr>
              <w:tab/>
            </w:r>
            <w:r w:rsidR="00BF5182">
              <w:rPr>
                <w:noProof/>
                <w:webHidden/>
              </w:rPr>
              <w:fldChar w:fldCharType="begin"/>
            </w:r>
            <w:r w:rsidR="00BF5182">
              <w:rPr>
                <w:noProof/>
                <w:webHidden/>
              </w:rPr>
              <w:instrText xml:space="preserve"> PAGEREF _Toc500537645 \h </w:instrText>
            </w:r>
            <w:r w:rsidR="00BF5182">
              <w:rPr>
                <w:noProof/>
                <w:webHidden/>
              </w:rPr>
            </w:r>
            <w:r w:rsidR="00BF5182">
              <w:rPr>
                <w:noProof/>
                <w:webHidden/>
              </w:rPr>
              <w:fldChar w:fldCharType="separate"/>
            </w:r>
            <w:r w:rsidR="00BF5182">
              <w:rPr>
                <w:noProof/>
                <w:webHidden/>
              </w:rPr>
              <w:t>26</w:t>
            </w:r>
            <w:r w:rsidR="00BF5182">
              <w:rPr>
                <w:noProof/>
                <w:webHidden/>
              </w:rPr>
              <w:fldChar w:fldCharType="end"/>
            </w:r>
          </w:hyperlink>
        </w:p>
        <w:p w14:paraId="5D080EB6" w14:textId="5A945314" w:rsidR="00BF5182" w:rsidRDefault="00501A2E">
          <w:pPr>
            <w:pStyle w:val="TOC3"/>
            <w:tabs>
              <w:tab w:val="right" w:leader="dot" w:pos="9016"/>
            </w:tabs>
            <w:rPr>
              <w:rFonts w:eastAsiaTheme="minorEastAsia"/>
              <w:noProof/>
              <w:lang w:eastAsia="en-GB"/>
            </w:rPr>
          </w:pPr>
          <w:hyperlink w:anchor="_Toc500537646" w:history="1">
            <w:r w:rsidR="00BF5182" w:rsidRPr="00CF2329">
              <w:rPr>
                <w:rStyle w:val="Hyperlink"/>
                <w:noProof/>
              </w:rPr>
              <w:t>Testing Notes</w:t>
            </w:r>
            <w:r w:rsidR="00BF5182">
              <w:rPr>
                <w:noProof/>
                <w:webHidden/>
              </w:rPr>
              <w:tab/>
            </w:r>
            <w:r w:rsidR="00BF5182">
              <w:rPr>
                <w:noProof/>
                <w:webHidden/>
              </w:rPr>
              <w:fldChar w:fldCharType="begin"/>
            </w:r>
            <w:r w:rsidR="00BF5182">
              <w:rPr>
                <w:noProof/>
                <w:webHidden/>
              </w:rPr>
              <w:instrText xml:space="preserve"> PAGEREF _Toc500537646 \h </w:instrText>
            </w:r>
            <w:r w:rsidR="00BF5182">
              <w:rPr>
                <w:noProof/>
                <w:webHidden/>
              </w:rPr>
            </w:r>
            <w:r w:rsidR="00BF5182">
              <w:rPr>
                <w:noProof/>
                <w:webHidden/>
              </w:rPr>
              <w:fldChar w:fldCharType="separate"/>
            </w:r>
            <w:r w:rsidR="00BF5182">
              <w:rPr>
                <w:noProof/>
                <w:webHidden/>
              </w:rPr>
              <w:t>26</w:t>
            </w:r>
            <w:r w:rsidR="00BF5182">
              <w:rPr>
                <w:noProof/>
                <w:webHidden/>
              </w:rPr>
              <w:fldChar w:fldCharType="end"/>
            </w:r>
          </w:hyperlink>
        </w:p>
        <w:p w14:paraId="1929556E" w14:textId="7F566361" w:rsidR="00BF5182" w:rsidRDefault="00501A2E">
          <w:pPr>
            <w:pStyle w:val="TOC3"/>
            <w:tabs>
              <w:tab w:val="right" w:leader="dot" w:pos="9016"/>
            </w:tabs>
            <w:rPr>
              <w:rFonts w:eastAsiaTheme="minorEastAsia"/>
              <w:noProof/>
              <w:lang w:eastAsia="en-GB"/>
            </w:rPr>
          </w:pPr>
          <w:hyperlink w:anchor="_Toc500537647" w:history="1">
            <w:r w:rsidR="00BF5182" w:rsidRPr="00CF2329">
              <w:rPr>
                <w:rStyle w:val="Hyperlink"/>
                <w:noProof/>
              </w:rPr>
              <w:t>Personal Notes</w:t>
            </w:r>
            <w:r w:rsidR="00BF5182">
              <w:rPr>
                <w:noProof/>
                <w:webHidden/>
              </w:rPr>
              <w:tab/>
            </w:r>
            <w:r w:rsidR="00BF5182">
              <w:rPr>
                <w:noProof/>
                <w:webHidden/>
              </w:rPr>
              <w:fldChar w:fldCharType="begin"/>
            </w:r>
            <w:r w:rsidR="00BF5182">
              <w:rPr>
                <w:noProof/>
                <w:webHidden/>
              </w:rPr>
              <w:instrText xml:space="preserve"> PAGEREF _Toc500537647 \h </w:instrText>
            </w:r>
            <w:r w:rsidR="00BF5182">
              <w:rPr>
                <w:noProof/>
                <w:webHidden/>
              </w:rPr>
            </w:r>
            <w:r w:rsidR="00BF5182">
              <w:rPr>
                <w:noProof/>
                <w:webHidden/>
              </w:rPr>
              <w:fldChar w:fldCharType="separate"/>
            </w:r>
            <w:r w:rsidR="00BF5182">
              <w:rPr>
                <w:noProof/>
                <w:webHidden/>
              </w:rPr>
              <w:t>26</w:t>
            </w:r>
            <w:r w:rsidR="00BF5182">
              <w:rPr>
                <w:noProof/>
                <w:webHidden/>
              </w:rPr>
              <w:fldChar w:fldCharType="end"/>
            </w:r>
          </w:hyperlink>
        </w:p>
        <w:p w14:paraId="61BF135B" w14:textId="31398F75" w:rsidR="00BF5182" w:rsidRDefault="00501A2E">
          <w:pPr>
            <w:pStyle w:val="TOC3"/>
            <w:tabs>
              <w:tab w:val="right" w:leader="dot" w:pos="9016"/>
            </w:tabs>
            <w:rPr>
              <w:rFonts w:eastAsiaTheme="minorEastAsia"/>
              <w:noProof/>
              <w:lang w:eastAsia="en-GB"/>
            </w:rPr>
          </w:pPr>
          <w:hyperlink w:anchor="_Toc500537648" w:history="1">
            <w:r w:rsidR="00BF5182" w:rsidRPr="00CF2329">
              <w:rPr>
                <w:rStyle w:val="Hyperlink"/>
                <w:noProof/>
              </w:rPr>
              <w:t>Conclusion</w:t>
            </w:r>
            <w:r w:rsidR="00BF5182">
              <w:rPr>
                <w:noProof/>
                <w:webHidden/>
              </w:rPr>
              <w:tab/>
            </w:r>
            <w:r w:rsidR="00BF5182">
              <w:rPr>
                <w:noProof/>
                <w:webHidden/>
              </w:rPr>
              <w:fldChar w:fldCharType="begin"/>
            </w:r>
            <w:r w:rsidR="00BF5182">
              <w:rPr>
                <w:noProof/>
                <w:webHidden/>
              </w:rPr>
              <w:instrText xml:space="preserve"> PAGEREF _Toc500537648 \h </w:instrText>
            </w:r>
            <w:r w:rsidR="00BF5182">
              <w:rPr>
                <w:noProof/>
                <w:webHidden/>
              </w:rPr>
            </w:r>
            <w:r w:rsidR="00BF5182">
              <w:rPr>
                <w:noProof/>
                <w:webHidden/>
              </w:rPr>
              <w:fldChar w:fldCharType="separate"/>
            </w:r>
            <w:r w:rsidR="00BF5182">
              <w:rPr>
                <w:noProof/>
                <w:webHidden/>
              </w:rPr>
              <w:t>26</w:t>
            </w:r>
            <w:r w:rsidR="00BF5182">
              <w:rPr>
                <w:noProof/>
                <w:webHidden/>
              </w:rPr>
              <w:fldChar w:fldCharType="end"/>
            </w:r>
          </w:hyperlink>
        </w:p>
        <w:p w14:paraId="7A568550" w14:textId="7EF76B06" w:rsidR="00BF5182" w:rsidRDefault="00501A2E">
          <w:pPr>
            <w:pStyle w:val="TOC3"/>
            <w:tabs>
              <w:tab w:val="right" w:leader="dot" w:pos="9016"/>
            </w:tabs>
            <w:rPr>
              <w:rFonts w:eastAsiaTheme="minorEastAsia"/>
              <w:noProof/>
              <w:lang w:eastAsia="en-GB"/>
            </w:rPr>
          </w:pPr>
          <w:hyperlink w:anchor="_Toc500537649" w:history="1">
            <w:r w:rsidR="00BF5182" w:rsidRPr="00CF2329">
              <w:rPr>
                <w:rStyle w:val="Hyperlink"/>
                <w:noProof/>
              </w:rPr>
              <w:t>Relevant Files</w:t>
            </w:r>
            <w:r w:rsidR="00BF5182">
              <w:rPr>
                <w:noProof/>
                <w:webHidden/>
              </w:rPr>
              <w:tab/>
            </w:r>
            <w:r w:rsidR="00BF5182">
              <w:rPr>
                <w:noProof/>
                <w:webHidden/>
              </w:rPr>
              <w:fldChar w:fldCharType="begin"/>
            </w:r>
            <w:r w:rsidR="00BF5182">
              <w:rPr>
                <w:noProof/>
                <w:webHidden/>
              </w:rPr>
              <w:instrText xml:space="preserve"> PAGEREF _Toc500537649 \h </w:instrText>
            </w:r>
            <w:r w:rsidR="00BF5182">
              <w:rPr>
                <w:noProof/>
                <w:webHidden/>
              </w:rPr>
            </w:r>
            <w:r w:rsidR="00BF5182">
              <w:rPr>
                <w:noProof/>
                <w:webHidden/>
              </w:rPr>
              <w:fldChar w:fldCharType="separate"/>
            </w:r>
            <w:r w:rsidR="00BF5182">
              <w:rPr>
                <w:noProof/>
                <w:webHidden/>
              </w:rPr>
              <w:t>26</w:t>
            </w:r>
            <w:r w:rsidR="00BF5182">
              <w:rPr>
                <w:noProof/>
                <w:webHidden/>
              </w:rPr>
              <w:fldChar w:fldCharType="end"/>
            </w:r>
          </w:hyperlink>
        </w:p>
        <w:p w14:paraId="6445468C" w14:textId="41894CF9" w:rsidR="00BF5182" w:rsidRDefault="00501A2E">
          <w:pPr>
            <w:pStyle w:val="TOC2"/>
            <w:tabs>
              <w:tab w:val="right" w:leader="dot" w:pos="9016"/>
            </w:tabs>
            <w:rPr>
              <w:rFonts w:eastAsiaTheme="minorEastAsia"/>
              <w:noProof/>
              <w:lang w:eastAsia="en-GB"/>
            </w:rPr>
          </w:pPr>
          <w:hyperlink w:anchor="_Toc500537650" w:history="1">
            <w:r w:rsidR="00BF5182" w:rsidRPr="00CF2329">
              <w:rPr>
                <w:rStyle w:val="Hyperlink"/>
                <w:noProof/>
              </w:rPr>
              <w:t>Appendix D - Diary 4 – 31/10/17</w:t>
            </w:r>
            <w:r w:rsidR="00BF5182">
              <w:rPr>
                <w:noProof/>
                <w:webHidden/>
              </w:rPr>
              <w:tab/>
            </w:r>
            <w:r w:rsidR="00BF5182">
              <w:rPr>
                <w:noProof/>
                <w:webHidden/>
              </w:rPr>
              <w:fldChar w:fldCharType="begin"/>
            </w:r>
            <w:r w:rsidR="00BF5182">
              <w:rPr>
                <w:noProof/>
                <w:webHidden/>
              </w:rPr>
              <w:instrText xml:space="preserve"> PAGEREF _Toc500537650 \h </w:instrText>
            </w:r>
            <w:r w:rsidR="00BF5182">
              <w:rPr>
                <w:noProof/>
                <w:webHidden/>
              </w:rPr>
            </w:r>
            <w:r w:rsidR="00BF5182">
              <w:rPr>
                <w:noProof/>
                <w:webHidden/>
              </w:rPr>
              <w:fldChar w:fldCharType="separate"/>
            </w:r>
            <w:r w:rsidR="00BF5182">
              <w:rPr>
                <w:noProof/>
                <w:webHidden/>
              </w:rPr>
              <w:t>26</w:t>
            </w:r>
            <w:r w:rsidR="00BF5182">
              <w:rPr>
                <w:noProof/>
                <w:webHidden/>
              </w:rPr>
              <w:fldChar w:fldCharType="end"/>
            </w:r>
          </w:hyperlink>
        </w:p>
        <w:p w14:paraId="50B045B2" w14:textId="58337ED4" w:rsidR="00BF5182" w:rsidRDefault="00501A2E">
          <w:pPr>
            <w:pStyle w:val="TOC3"/>
            <w:tabs>
              <w:tab w:val="right" w:leader="dot" w:pos="9016"/>
            </w:tabs>
            <w:rPr>
              <w:rFonts w:eastAsiaTheme="minorEastAsia"/>
              <w:noProof/>
              <w:lang w:eastAsia="en-GB"/>
            </w:rPr>
          </w:pPr>
          <w:hyperlink w:anchor="_Toc500537651" w:history="1">
            <w:r w:rsidR="00BF5182" w:rsidRPr="00CF2329">
              <w:rPr>
                <w:rStyle w:val="Hyperlink"/>
                <w:noProof/>
              </w:rPr>
              <w:t>Test / Research Undertaken</w:t>
            </w:r>
            <w:r w:rsidR="00BF5182">
              <w:rPr>
                <w:noProof/>
                <w:webHidden/>
              </w:rPr>
              <w:tab/>
            </w:r>
            <w:r w:rsidR="00BF5182">
              <w:rPr>
                <w:noProof/>
                <w:webHidden/>
              </w:rPr>
              <w:fldChar w:fldCharType="begin"/>
            </w:r>
            <w:r w:rsidR="00BF5182">
              <w:rPr>
                <w:noProof/>
                <w:webHidden/>
              </w:rPr>
              <w:instrText xml:space="preserve"> PAGEREF _Toc500537651 \h </w:instrText>
            </w:r>
            <w:r w:rsidR="00BF5182">
              <w:rPr>
                <w:noProof/>
                <w:webHidden/>
              </w:rPr>
            </w:r>
            <w:r w:rsidR="00BF5182">
              <w:rPr>
                <w:noProof/>
                <w:webHidden/>
              </w:rPr>
              <w:fldChar w:fldCharType="separate"/>
            </w:r>
            <w:r w:rsidR="00BF5182">
              <w:rPr>
                <w:noProof/>
                <w:webHidden/>
              </w:rPr>
              <w:t>26</w:t>
            </w:r>
            <w:r w:rsidR="00BF5182">
              <w:rPr>
                <w:noProof/>
                <w:webHidden/>
              </w:rPr>
              <w:fldChar w:fldCharType="end"/>
            </w:r>
          </w:hyperlink>
        </w:p>
        <w:p w14:paraId="156E9987" w14:textId="6DB9B704" w:rsidR="00BF5182" w:rsidRDefault="00501A2E">
          <w:pPr>
            <w:pStyle w:val="TOC3"/>
            <w:tabs>
              <w:tab w:val="right" w:leader="dot" w:pos="9016"/>
            </w:tabs>
            <w:rPr>
              <w:rFonts w:eastAsiaTheme="minorEastAsia"/>
              <w:noProof/>
              <w:lang w:eastAsia="en-GB"/>
            </w:rPr>
          </w:pPr>
          <w:hyperlink w:anchor="_Toc500537652" w:history="1">
            <w:r w:rsidR="00BF5182" w:rsidRPr="00CF2329">
              <w:rPr>
                <w:rStyle w:val="Hyperlink"/>
                <w:noProof/>
              </w:rPr>
              <w:t>Testing Notes</w:t>
            </w:r>
            <w:r w:rsidR="00BF5182">
              <w:rPr>
                <w:noProof/>
                <w:webHidden/>
              </w:rPr>
              <w:tab/>
            </w:r>
            <w:r w:rsidR="00BF5182">
              <w:rPr>
                <w:noProof/>
                <w:webHidden/>
              </w:rPr>
              <w:fldChar w:fldCharType="begin"/>
            </w:r>
            <w:r w:rsidR="00BF5182">
              <w:rPr>
                <w:noProof/>
                <w:webHidden/>
              </w:rPr>
              <w:instrText xml:space="preserve"> PAGEREF _Toc500537652 \h </w:instrText>
            </w:r>
            <w:r w:rsidR="00BF5182">
              <w:rPr>
                <w:noProof/>
                <w:webHidden/>
              </w:rPr>
            </w:r>
            <w:r w:rsidR="00BF5182">
              <w:rPr>
                <w:noProof/>
                <w:webHidden/>
              </w:rPr>
              <w:fldChar w:fldCharType="separate"/>
            </w:r>
            <w:r w:rsidR="00BF5182">
              <w:rPr>
                <w:noProof/>
                <w:webHidden/>
              </w:rPr>
              <w:t>26</w:t>
            </w:r>
            <w:r w:rsidR="00BF5182">
              <w:rPr>
                <w:noProof/>
                <w:webHidden/>
              </w:rPr>
              <w:fldChar w:fldCharType="end"/>
            </w:r>
          </w:hyperlink>
        </w:p>
        <w:p w14:paraId="4F049E0B" w14:textId="2F0716D0" w:rsidR="00BF5182" w:rsidRDefault="00501A2E">
          <w:pPr>
            <w:pStyle w:val="TOC3"/>
            <w:tabs>
              <w:tab w:val="right" w:leader="dot" w:pos="9016"/>
            </w:tabs>
            <w:rPr>
              <w:rFonts w:eastAsiaTheme="minorEastAsia"/>
              <w:noProof/>
              <w:lang w:eastAsia="en-GB"/>
            </w:rPr>
          </w:pPr>
          <w:hyperlink w:anchor="_Toc500537653" w:history="1">
            <w:r w:rsidR="00BF5182" w:rsidRPr="00CF2329">
              <w:rPr>
                <w:rStyle w:val="Hyperlink"/>
                <w:noProof/>
              </w:rPr>
              <w:t>Personal Notes</w:t>
            </w:r>
            <w:r w:rsidR="00BF5182">
              <w:rPr>
                <w:noProof/>
                <w:webHidden/>
              </w:rPr>
              <w:tab/>
            </w:r>
            <w:r w:rsidR="00BF5182">
              <w:rPr>
                <w:noProof/>
                <w:webHidden/>
              </w:rPr>
              <w:fldChar w:fldCharType="begin"/>
            </w:r>
            <w:r w:rsidR="00BF5182">
              <w:rPr>
                <w:noProof/>
                <w:webHidden/>
              </w:rPr>
              <w:instrText xml:space="preserve"> PAGEREF _Toc500537653 \h </w:instrText>
            </w:r>
            <w:r w:rsidR="00BF5182">
              <w:rPr>
                <w:noProof/>
                <w:webHidden/>
              </w:rPr>
            </w:r>
            <w:r w:rsidR="00BF5182">
              <w:rPr>
                <w:noProof/>
                <w:webHidden/>
              </w:rPr>
              <w:fldChar w:fldCharType="separate"/>
            </w:r>
            <w:r w:rsidR="00BF5182">
              <w:rPr>
                <w:noProof/>
                <w:webHidden/>
              </w:rPr>
              <w:t>26</w:t>
            </w:r>
            <w:r w:rsidR="00BF5182">
              <w:rPr>
                <w:noProof/>
                <w:webHidden/>
              </w:rPr>
              <w:fldChar w:fldCharType="end"/>
            </w:r>
          </w:hyperlink>
        </w:p>
        <w:p w14:paraId="7F2FE934" w14:textId="78AF49B7" w:rsidR="00BF5182" w:rsidRDefault="00501A2E">
          <w:pPr>
            <w:pStyle w:val="TOC3"/>
            <w:tabs>
              <w:tab w:val="right" w:leader="dot" w:pos="9016"/>
            </w:tabs>
            <w:rPr>
              <w:rFonts w:eastAsiaTheme="minorEastAsia"/>
              <w:noProof/>
              <w:lang w:eastAsia="en-GB"/>
            </w:rPr>
          </w:pPr>
          <w:hyperlink w:anchor="_Toc500537654" w:history="1">
            <w:r w:rsidR="00BF5182" w:rsidRPr="00CF2329">
              <w:rPr>
                <w:rStyle w:val="Hyperlink"/>
                <w:noProof/>
              </w:rPr>
              <w:t>Conclusion</w:t>
            </w:r>
            <w:r w:rsidR="00BF5182">
              <w:rPr>
                <w:noProof/>
                <w:webHidden/>
              </w:rPr>
              <w:tab/>
            </w:r>
            <w:r w:rsidR="00BF5182">
              <w:rPr>
                <w:noProof/>
                <w:webHidden/>
              </w:rPr>
              <w:fldChar w:fldCharType="begin"/>
            </w:r>
            <w:r w:rsidR="00BF5182">
              <w:rPr>
                <w:noProof/>
                <w:webHidden/>
              </w:rPr>
              <w:instrText xml:space="preserve"> PAGEREF _Toc500537654 \h </w:instrText>
            </w:r>
            <w:r w:rsidR="00BF5182">
              <w:rPr>
                <w:noProof/>
                <w:webHidden/>
              </w:rPr>
            </w:r>
            <w:r w:rsidR="00BF5182">
              <w:rPr>
                <w:noProof/>
                <w:webHidden/>
              </w:rPr>
              <w:fldChar w:fldCharType="separate"/>
            </w:r>
            <w:r w:rsidR="00BF5182">
              <w:rPr>
                <w:noProof/>
                <w:webHidden/>
              </w:rPr>
              <w:t>26</w:t>
            </w:r>
            <w:r w:rsidR="00BF5182">
              <w:rPr>
                <w:noProof/>
                <w:webHidden/>
              </w:rPr>
              <w:fldChar w:fldCharType="end"/>
            </w:r>
          </w:hyperlink>
        </w:p>
        <w:p w14:paraId="6C126E98" w14:textId="1BCD999A" w:rsidR="00BF5182" w:rsidRDefault="00501A2E">
          <w:pPr>
            <w:pStyle w:val="TOC3"/>
            <w:tabs>
              <w:tab w:val="right" w:leader="dot" w:pos="9016"/>
            </w:tabs>
            <w:rPr>
              <w:rFonts w:eastAsiaTheme="minorEastAsia"/>
              <w:noProof/>
              <w:lang w:eastAsia="en-GB"/>
            </w:rPr>
          </w:pPr>
          <w:hyperlink w:anchor="_Toc500537655" w:history="1">
            <w:r w:rsidR="00BF5182" w:rsidRPr="00CF2329">
              <w:rPr>
                <w:rStyle w:val="Hyperlink"/>
                <w:noProof/>
              </w:rPr>
              <w:t>Relevant Files</w:t>
            </w:r>
            <w:r w:rsidR="00BF5182">
              <w:rPr>
                <w:noProof/>
                <w:webHidden/>
              </w:rPr>
              <w:tab/>
            </w:r>
            <w:r w:rsidR="00BF5182">
              <w:rPr>
                <w:noProof/>
                <w:webHidden/>
              </w:rPr>
              <w:fldChar w:fldCharType="begin"/>
            </w:r>
            <w:r w:rsidR="00BF5182">
              <w:rPr>
                <w:noProof/>
                <w:webHidden/>
              </w:rPr>
              <w:instrText xml:space="preserve"> PAGEREF _Toc500537655 \h </w:instrText>
            </w:r>
            <w:r w:rsidR="00BF5182">
              <w:rPr>
                <w:noProof/>
                <w:webHidden/>
              </w:rPr>
            </w:r>
            <w:r w:rsidR="00BF5182">
              <w:rPr>
                <w:noProof/>
                <w:webHidden/>
              </w:rPr>
              <w:fldChar w:fldCharType="separate"/>
            </w:r>
            <w:r w:rsidR="00BF5182">
              <w:rPr>
                <w:noProof/>
                <w:webHidden/>
              </w:rPr>
              <w:t>27</w:t>
            </w:r>
            <w:r w:rsidR="00BF5182">
              <w:rPr>
                <w:noProof/>
                <w:webHidden/>
              </w:rPr>
              <w:fldChar w:fldCharType="end"/>
            </w:r>
          </w:hyperlink>
        </w:p>
        <w:p w14:paraId="1A299D0E" w14:textId="525D7BAC" w:rsidR="00BF5182" w:rsidRDefault="00501A2E">
          <w:pPr>
            <w:pStyle w:val="TOC2"/>
            <w:tabs>
              <w:tab w:val="right" w:leader="dot" w:pos="9016"/>
            </w:tabs>
            <w:rPr>
              <w:rFonts w:eastAsiaTheme="minorEastAsia"/>
              <w:noProof/>
              <w:lang w:eastAsia="en-GB"/>
            </w:rPr>
          </w:pPr>
          <w:hyperlink w:anchor="_Toc500537656" w:history="1">
            <w:r w:rsidR="00BF5182" w:rsidRPr="00CF2329">
              <w:rPr>
                <w:rStyle w:val="Hyperlink"/>
                <w:noProof/>
              </w:rPr>
              <w:t>Appendix E - Diary 5 – 7/11/17</w:t>
            </w:r>
            <w:r w:rsidR="00BF5182">
              <w:rPr>
                <w:noProof/>
                <w:webHidden/>
              </w:rPr>
              <w:tab/>
            </w:r>
            <w:r w:rsidR="00BF5182">
              <w:rPr>
                <w:noProof/>
                <w:webHidden/>
              </w:rPr>
              <w:fldChar w:fldCharType="begin"/>
            </w:r>
            <w:r w:rsidR="00BF5182">
              <w:rPr>
                <w:noProof/>
                <w:webHidden/>
              </w:rPr>
              <w:instrText xml:space="preserve"> PAGEREF _Toc500537656 \h </w:instrText>
            </w:r>
            <w:r w:rsidR="00BF5182">
              <w:rPr>
                <w:noProof/>
                <w:webHidden/>
              </w:rPr>
            </w:r>
            <w:r w:rsidR="00BF5182">
              <w:rPr>
                <w:noProof/>
                <w:webHidden/>
              </w:rPr>
              <w:fldChar w:fldCharType="separate"/>
            </w:r>
            <w:r w:rsidR="00BF5182">
              <w:rPr>
                <w:noProof/>
                <w:webHidden/>
              </w:rPr>
              <w:t>27</w:t>
            </w:r>
            <w:r w:rsidR="00BF5182">
              <w:rPr>
                <w:noProof/>
                <w:webHidden/>
              </w:rPr>
              <w:fldChar w:fldCharType="end"/>
            </w:r>
          </w:hyperlink>
        </w:p>
        <w:p w14:paraId="497AE1DA" w14:textId="513BDFA8" w:rsidR="00BF5182" w:rsidRDefault="00501A2E">
          <w:pPr>
            <w:pStyle w:val="TOC3"/>
            <w:tabs>
              <w:tab w:val="right" w:leader="dot" w:pos="9016"/>
            </w:tabs>
            <w:rPr>
              <w:rFonts w:eastAsiaTheme="minorEastAsia"/>
              <w:noProof/>
              <w:lang w:eastAsia="en-GB"/>
            </w:rPr>
          </w:pPr>
          <w:hyperlink w:anchor="_Toc500537657" w:history="1">
            <w:r w:rsidR="00BF5182" w:rsidRPr="00CF2329">
              <w:rPr>
                <w:rStyle w:val="Hyperlink"/>
                <w:noProof/>
              </w:rPr>
              <w:t>Test / Research Undertaken</w:t>
            </w:r>
            <w:r w:rsidR="00BF5182">
              <w:rPr>
                <w:noProof/>
                <w:webHidden/>
              </w:rPr>
              <w:tab/>
            </w:r>
            <w:r w:rsidR="00BF5182">
              <w:rPr>
                <w:noProof/>
                <w:webHidden/>
              </w:rPr>
              <w:fldChar w:fldCharType="begin"/>
            </w:r>
            <w:r w:rsidR="00BF5182">
              <w:rPr>
                <w:noProof/>
                <w:webHidden/>
              </w:rPr>
              <w:instrText xml:space="preserve"> PAGEREF _Toc500537657 \h </w:instrText>
            </w:r>
            <w:r w:rsidR="00BF5182">
              <w:rPr>
                <w:noProof/>
                <w:webHidden/>
              </w:rPr>
            </w:r>
            <w:r w:rsidR="00BF5182">
              <w:rPr>
                <w:noProof/>
                <w:webHidden/>
              </w:rPr>
              <w:fldChar w:fldCharType="separate"/>
            </w:r>
            <w:r w:rsidR="00BF5182">
              <w:rPr>
                <w:noProof/>
                <w:webHidden/>
              </w:rPr>
              <w:t>27</w:t>
            </w:r>
            <w:r w:rsidR="00BF5182">
              <w:rPr>
                <w:noProof/>
                <w:webHidden/>
              </w:rPr>
              <w:fldChar w:fldCharType="end"/>
            </w:r>
          </w:hyperlink>
        </w:p>
        <w:p w14:paraId="0A3731C7" w14:textId="4A375D24" w:rsidR="00BF5182" w:rsidRDefault="00501A2E">
          <w:pPr>
            <w:pStyle w:val="TOC3"/>
            <w:tabs>
              <w:tab w:val="right" w:leader="dot" w:pos="9016"/>
            </w:tabs>
            <w:rPr>
              <w:rFonts w:eastAsiaTheme="minorEastAsia"/>
              <w:noProof/>
              <w:lang w:eastAsia="en-GB"/>
            </w:rPr>
          </w:pPr>
          <w:hyperlink w:anchor="_Toc500537658" w:history="1">
            <w:r w:rsidR="00BF5182" w:rsidRPr="00CF2329">
              <w:rPr>
                <w:rStyle w:val="Hyperlink"/>
                <w:noProof/>
              </w:rPr>
              <w:t>Testing Notes</w:t>
            </w:r>
            <w:r w:rsidR="00BF5182">
              <w:rPr>
                <w:noProof/>
                <w:webHidden/>
              </w:rPr>
              <w:tab/>
            </w:r>
            <w:r w:rsidR="00BF5182">
              <w:rPr>
                <w:noProof/>
                <w:webHidden/>
              </w:rPr>
              <w:fldChar w:fldCharType="begin"/>
            </w:r>
            <w:r w:rsidR="00BF5182">
              <w:rPr>
                <w:noProof/>
                <w:webHidden/>
              </w:rPr>
              <w:instrText xml:space="preserve"> PAGEREF _Toc500537658 \h </w:instrText>
            </w:r>
            <w:r w:rsidR="00BF5182">
              <w:rPr>
                <w:noProof/>
                <w:webHidden/>
              </w:rPr>
            </w:r>
            <w:r w:rsidR="00BF5182">
              <w:rPr>
                <w:noProof/>
                <w:webHidden/>
              </w:rPr>
              <w:fldChar w:fldCharType="separate"/>
            </w:r>
            <w:r w:rsidR="00BF5182">
              <w:rPr>
                <w:noProof/>
                <w:webHidden/>
              </w:rPr>
              <w:t>27</w:t>
            </w:r>
            <w:r w:rsidR="00BF5182">
              <w:rPr>
                <w:noProof/>
                <w:webHidden/>
              </w:rPr>
              <w:fldChar w:fldCharType="end"/>
            </w:r>
          </w:hyperlink>
        </w:p>
        <w:p w14:paraId="027D6102" w14:textId="2669FC90" w:rsidR="00BF5182" w:rsidRDefault="00501A2E">
          <w:pPr>
            <w:pStyle w:val="TOC3"/>
            <w:tabs>
              <w:tab w:val="right" w:leader="dot" w:pos="9016"/>
            </w:tabs>
            <w:rPr>
              <w:rFonts w:eastAsiaTheme="minorEastAsia"/>
              <w:noProof/>
              <w:lang w:eastAsia="en-GB"/>
            </w:rPr>
          </w:pPr>
          <w:hyperlink w:anchor="_Toc500537659" w:history="1">
            <w:r w:rsidR="00BF5182" w:rsidRPr="00CF2329">
              <w:rPr>
                <w:rStyle w:val="Hyperlink"/>
                <w:noProof/>
              </w:rPr>
              <w:t>Personal Notes</w:t>
            </w:r>
            <w:r w:rsidR="00BF5182">
              <w:rPr>
                <w:noProof/>
                <w:webHidden/>
              </w:rPr>
              <w:tab/>
            </w:r>
            <w:r w:rsidR="00BF5182">
              <w:rPr>
                <w:noProof/>
                <w:webHidden/>
              </w:rPr>
              <w:fldChar w:fldCharType="begin"/>
            </w:r>
            <w:r w:rsidR="00BF5182">
              <w:rPr>
                <w:noProof/>
                <w:webHidden/>
              </w:rPr>
              <w:instrText xml:space="preserve"> PAGEREF _Toc500537659 \h </w:instrText>
            </w:r>
            <w:r w:rsidR="00BF5182">
              <w:rPr>
                <w:noProof/>
                <w:webHidden/>
              </w:rPr>
            </w:r>
            <w:r w:rsidR="00BF5182">
              <w:rPr>
                <w:noProof/>
                <w:webHidden/>
              </w:rPr>
              <w:fldChar w:fldCharType="separate"/>
            </w:r>
            <w:r w:rsidR="00BF5182">
              <w:rPr>
                <w:noProof/>
                <w:webHidden/>
              </w:rPr>
              <w:t>27</w:t>
            </w:r>
            <w:r w:rsidR="00BF5182">
              <w:rPr>
                <w:noProof/>
                <w:webHidden/>
              </w:rPr>
              <w:fldChar w:fldCharType="end"/>
            </w:r>
          </w:hyperlink>
        </w:p>
        <w:p w14:paraId="1EFF48AB" w14:textId="20798A8E" w:rsidR="00BF5182" w:rsidRDefault="00501A2E">
          <w:pPr>
            <w:pStyle w:val="TOC3"/>
            <w:tabs>
              <w:tab w:val="right" w:leader="dot" w:pos="9016"/>
            </w:tabs>
            <w:rPr>
              <w:rFonts w:eastAsiaTheme="minorEastAsia"/>
              <w:noProof/>
              <w:lang w:eastAsia="en-GB"/>
            </w:rPr>
          </w:pPr>
          <w:hyperlink w:anchor="_Toc500537660" w:history="1">
            <w:r w:rsidR="00BF5182" w:rsidRPr="00CF2329">
              <w:rPr>
                <w:rStyle w:val="Hyperlink"/>
                <w:noProof/>
              </w:rPr>
              <w:t>Conclusion</w:t>
            </w:r>
            <w:r w:rsidR="00BF5182">
              <w:rPr>
                <w:noProof/>
                <w:webHidden/>
              </w:rPr>
              <w:tab/>
            </w:r>
            <w:r w:rsidR="00BF5182">
              <w:rPr>
                <w:noProof/>
                <w:webHidden/>
              </w:rPr>
              <w:fldChar w:fldCharType="begin"/>
            </w:r>
            <w:r w:rsidR="00BF5182">
              <w:rPr>
                <w:noProof/>
                <w:webHidden/>
              </w:rPr>
              <w:instrText xml:space="preserve"> PAGEREF _Toc500537660 \h </w:instrText>
            </w:r>
            <w:r w:rsidR="00BF5182">
              <w:rPr>
                <w:noProof/>
                <w:webHidden/>
              </w:rPr>
            </w:r>
            <w:r w:rsidR="00BF5182">
              <w:rPr>
                <w:noProof/>
                <w:webHidden/>
              </w:rPr>
              <w:fldChar w:fldCharType="separate"/>
            </w:r>
            <w:r w:rsidR="00BF5182">
              <w:rPr>
                <w:noProof/>
                <w:webHidden/>
              </w:rPr>
              <w:t>27</w:t>
            </w:r>
            <w:r w:rsidR="00BF5182">
              <w:rPr>
                <w:noProof/>
                <w:webHidden/>
              </w:rPr>
              <w:fldChar w:fldCharType="end"/>
            </w:r>
          </w:hyperlink>
        </w:p>
        <w:p w14:paraId="429391C7" w14:textId="481FB6D1" w:rsidR="00BF5182" w:rsidRDefault="00501A2E">
          <w:pPr>
            <w:pStyle w:val="TOC2"/>
            <w:tabs>
              <w:tab w:val="right" w:leader="dot" w:pos="9016"/>
            </w:tabs>
            <w:rPr>
              <w:rFonts w:eastAsiaTheme="minorEastAsia"/>
              <w:noProof/>
              <w:lang w:eastAsia="en-GB"/>
            </w:rPr>
          </w:pPr>
          <w:hyperlink w:anchor="_Toc500537661" w:history="1">
            <w:r w:rsidR="00BF5182" w:rsidRPr="00CF2329">
              <w:rPr>
                <w:rStyle w:val="Hyperlink"/>
                <w:noProof/>
                <w:lang w:eastAsia="en-GB"/>
              </w:rPr>
              <w:t>Appendix F</w:t>
            </w:r>
            <w:r w:rsidR="00BF5182">
              <w:rPr>
                <w:noProof/>
                <w:webHidden/>
              </w:rPr>
              <w:tab/>
            </w:r>
            <w:r w:rsidR="00BF5182">
              <w:rPr>
                <w:noProof/>
                <w:webHidden/>
              </w:rPr>
              <w:fldChar w:fldCharType="begin"/>
            </w:r>
            <w:r w:rsidR="00BF5182">
              <w:rPr>
                <w:noProof/>
                <w:webHidden/>
              </w:rPr>
              <w:instrText xml:space="preserve"> PAGEREF _Toc500537661 \h </w:instrText>
            </w:r>
            <w:r w:rsidR="00BF5182">
              <w:rPr>
                <w:noProof/>
                <w:webHidden/>
              </w:rPr>
            </w:r>
            <w:r w:rsidR="00BF5182">
              <w:rPr>
                <w:noProof/>
                <w:webHidden/>
              </w:rPr>
              <w:fldChar w:fldCharType="separate"/>
            </w:r>
            <w:r w:rsidR="00BF5182">
              <w:rPr>
                <w:noProof/>
                <w:webHidden/>
              </w:rPr>
              <w:t>28</w:t>
            </w:r>
            <w:r w:rsidR="00BF5182">
              <w:rPr>
                <w:noProof/>
                <w:webHidden/>
              </w:rPr>
              <w:fldChar w:fldCharType="end"/>
            </w:r>
          </w:hyperlink>
        </w:p>
        <w:p w14:paraId="324C5EFA" w14:textId="131A672A" w:rsidR="00BF5182" w:rsidRDefault="00501A2E">
          <w:pPr>
            <w:pStyle w:val="TOC1"/>
            <w:tabs>
              <w:tab w:val="right" w:leader="dot" w:pos="9016"/>
            </w:tabs>
            <w:rPr>
              <w:rFonts w:eastAsiaTheme="minorEastAsia"/>
              <w:noProof/>
              <w:lang w:eastAsia="en-GB"/>
            </w:rPr>
          </w:pPr>
          <w:hyperlink w:anchor="_Toc500537662" w:history="1">
            <w:r w:rsidR="00BF5182">
              <w:rPr>
                <w:noProof/>
                <w:webHidden/>
              </w:rPr>
              <w:tab/>
            </w:r>
            <w:r w:rsidR="00BF5182">
              <w:rPr>
                <w:noProof/>
                <w:webHidden/>
              </w:rPr>
              <w:fldChar w:fldCharType="begin"/>
            </w:r>
            <w:r w:rsidR="00BF5182">
              <w:rPr>
                <w:noProof/>
                <w:webHidden/>
              </w:rPr>
              <w:instrText xml:space="preserve"> PAGEREF _Toc500537662 \h </w:instrText>
            </w:r>
            <w:r w:rsidR="00BF5182">
              <w:rPr>
                <w:noProof/>
                <w:webHidden/>
              </w:rPr>
            </w:r>
            <w:r w:rsidR="00BF5182">
              <w:rPr>
                <w:noProof/>
                <w:webHidden/>
              </w:rPr>
              <w:fldChar w:fldCharType="separate"/>
            </w:r>
            <w:r w:rsidR="00BF5182">
              <w:rPr>
                <w:noProof/>
                <w:webHidden/>
              </w:rPr>
              <w:t>28</w:t>
            </w:r>
            <w:r w:rsidR="00BF5182">
              <w:rPr>
                <w:noProof/>
                <w:webHidden/>
              </w:rPr>
              <w:fldChar w:fldCharType="end"/>
            </w:r>
          </w:hyperlink>
        </w:p>
        <w:p w14:paraId="36E474F0" w14:textId="3CFF0BE0" w:rsidR="00BF5182" w:rsidRDefault="00501A2E">
          <w:pPr>
            <w:pStyle w:val="TOC2"/>
            <w:tabs>
              <w:tab w:val="right" w:leader="dot" w:pos="9016"/>
            </w:tabs>
            <w:rPr>
              <w:rFonts w:eastAsiaTheme="minorEastAsia"/>
              <w:noProof/>
              <w:lang w:eastAsia="en-GB"/>
            </w:rPr>
          </w:pPr>
          <w:hyperlink w:anchor="_Toc500537663" w:history="1">
            <w:r w:rsidR="00BF5182" w:rsidRPr="00CF2329">
              <w:rPr>
                <w:rStyle w:val="Hyperlink"/>
                <w:noProof/>
              </w:rPr>
              <w:t>Appendix G</w:t>
            </w:r>
            <w:r w:rsidR="00BF5182">
              <w:rPr>
                <w:noProof/>
                <w:webHidden/>
              </w:rPr>
              <w:tab/>
            </w:r>
            <w:r w:rsidR="00BF5182">
              <w:rPr>
                <w:noProof/>
                <w:webHidden/>
              </w:rPr>
              <w:fldChar w:fldCharType="begin"/>
            </w:r>
            <w:r w:rsidR="00BF5182">
              <w:rPr>
                <w:noProof/>
                <w:webHidden/>
              </w:rPr>
              <w:instrText xml:space="preserve"> PAGEREF _Toc500537663 \h </w:instrText>
            </w:r>
            <w:r w:rsidR="00BF5182">
              <w:rPr>
                <w:noProof/>
                <w:webHidden/>
              </w:rPr>
            </w:r>
            <w:r w:rsidR="00BF5182">
              <w:rPr>
                <w:noProof/>
                <w:webHidden/>
              </w:rPr>
              <w:fldChar w:fldCharType="separate"/>
            </w:r>
            <w:r w:rsidR="00BF5182">
              <w:rPr>
                <w:noProof/>
                <w:webHidden/>
              </w:rPr>
              <w:t>29</w:t>
            </w:r>
            <w:r w:rsidR="00BF5182">
              <w:rPr>
                <w:noProof/>
                <w:webHidden/>
              </w:rPr>
              <w:fldChar w:fldCharType="end"/>
            </w:r>
          </w:hyperlink>
        </w:p>
        <w:p w14:paraId="7566E60A" w14:textId="0F30E576" w:rsidR="00BF5182" w:rsidRDefault="00501A2E">
          <w:pPr>
            <w:pStyle w:val="TOC2"/>
            <w:tabs>
              <w:tab w:val="right" w:leader="dot" w:pos="9016"/>
            </w:tabs>
            <w:rPr>
              <w:rFonts w:eastAsiaTheme="minorEastAsia"/>
              <w:noProof/>
              <w:lang w:eastAsia="en-GB"/>
            </w:rPr>
          </w:pPr>
          <w:hyperlink w:anchor="_Toc500537664" w:history="1">
            <w:r w:rsidR="00BF5182">
              <w:rPr>
                <w:noProof/>
                <w:webHidden/>
              </w:rPr>
              <w:tab/>
            </w:r>
            <w:r w:rsidR="00BF5182">
              <w:rPr>
                <w:noProof/>
                <w:webHidden/>
              </w:rPr>
              <w:fldChar w:fldCharType="begin"/>
            </w:r>
            <w:r w:rsidR="00BF5182">
              <w:rPr>
                <w:noProof/>
                <w:webHidden/>
              </w:rPr>
              <w:instrText xml:space="preserve"> PAGEREF _Toc500537664 \h </w:instrText>
            </w:r>
            <w:r w:rsidR="00BF5182">
              <w:rPr>
                <w:noProof/>
                <w:webHidden/>
              </w:rPr>
            </w:r>
            <w:r w:rsidR="00BF5182">
              <w:rPr>
                <w:noProof/>
                <w:webHidden/>
              </w:rPr>
              <w:fldChar w:fldCharType="separate"/>
            </w:r>
            <w:r w:rsidR="00BF5182">
              <w:rPr>
                <w:noProof/>
                <w:webHidden/>
              </w:rPr>
              <w:t>29</w:t>
            </w:r>
            <w:r w:rsidR="00BF5182">
              <w:rPr>
                <w:noProof/>
                <w:webHidden/>
              </w:rPr>
              <w:fldChar w:fldCharType="end"/>
            </w:r>
          </w:hyperlink>
        </w:p>
        <w:p w14:paraId="48B663A8" w14:textId="621BF1FD" w:rsidR="00CE7BD5" w:rsidRPr="00CE7BD5" w:rsidRDefault="00CE7BD5">
          <w:pPr>
            <w:rPr>
              <w:b/>
              <w:bCs/>
              <w:noProof/>
            </w:rPr>
          </w:pPr>
          <w:r>
            <w:rPr>
              <w:b/>
              <w:bCs/>
              <w:noProof/>
            </w:rPr>
            <w:fldChar w:fldCharType="end"/>
          </w:r>
        </w:p>
      </w:sdtContent>
    </w:sdt>
    <w:p w14:paraId="52F068EC" w14:textId="77777777" w:rsidR="00005EEC" w:rsidRDefault="00005EEC" w:rsidP="00CE7BD5">
      <w:pPr>
        <w:pStyle w:val="Heading1"/>
      </w:pPr>
    </w:p>
    <w:p w14:paraId="6BF61AC5" w14:textId="77777777" w:rsidR="00005EEC" w:rsidRDefault="00005EEC" w:rsidP="00CE7BD5">
      <w:pPr>
        <w:pStyle w:val="Heading1"/>
      </w:pPr>
    </w:p>
    <w:p w14:paraId="5B6DED21" w14:textId="77777777" w:rsidR="00005EEC" w:rsidRDefault="00005EEC" w:rsidP="00CE7BD5">
      <w:pPr>
        <w:pStyle w:val="Heading1"/>
      </w:pPr>
    </w:p>
    <w:p w14:paraId="232EE4AE" w14:textId="77777777" w:rsidR="00005EEC" w:rsidRDefault="00005EEC" w:rsidP="00CE7BD5">
      <w:pPr>
        <w:pStyle w:val="Heading1"/>
      </w:pPr>
    </w:p>
    <w:p w14:paraId="5907AAF2" w14:textId="77777777" w:rsidR="00005EEC" w:rsidRDefault="00005EEC" w:rsidP="00CE7BD5">
      <w:pPr>
        <w:pStyle w:val="Heading1"/>
      </w:pPr>
    </w:p>
    <w:p w14:paraId="1635E78C" w14:textId="77777777" w:rsidR="00005EEC" w:rsidRDefault="00005EEC" w:rsidP="00CE7BD5">
      <w:pPr>
        <w:pStyle w:val="Heading1"/>
      </w:pPr>
    </w:p>
    <w:p w14:paraId="2D00B356" w14:textId="77777777" w:rsidR="00005EEC" w:rsidRDefault="00005EEC" w:rsidP="00CE7BD5">
      <w:pPr>
        <w:pStyle w:val="Heading1"/>
      </w:pPr>
    </w:p>
    <w:p w14:paraId="0EECBD0B" w14:textId="77777777" w:rsidR="00005EEC" w:rsidRDefault="00005EEC" w:rsidP="00CE7BD5">
      <w:pPr>
        <w:pStyle w:val="Heading1"/>
      </w:pPr>
    </w:p>
    <w:p w14:paraId="2B1CF775" w14:textId="77777777" w:rsidR="00005EEC" w:rsidRDefault="00005EEC" w:rsidP="00CE7BD5">
      <w:pPr>
        <w:pStyle w:val="Heading1"/>
      </w:pPr>
    </w:p>
    <w:p w14:paraId="69E3A93F" w14:textId="3C9205F4" w:rsidR="00005EEC" w:rsidRDefault="00005EEC" w:rsidP="00CE7BD5">
      <w:pPr>
        <w:pStyle w:val="Heading1"/>
      </w:pPr>
    </w:p>
    <w:p w14:paraId="48FB2407" w14:textId="78925560" w:rsidR="00BF5182" w:rsidRDefault="00BF5182" w:rsidP="00BF5182"/>
    <w:p w14:paraId="20E24C8C" w14:textId="5DBA2E4D" w:rsidR="00BF5182" w:rsidRDefault="00BF5182" w:rsidP="00BF5182"/>
    <w:p w14:paraId="4A8F3B74" w14:textId="77777777" w:rsidR="00BF5182" w:rsidRPr="00BF5182" w:rsidRDefault="00BF5182" w:rsidP="00BF5182"/>
    <w:p w14:paraId="645FC5DA" w14:textId="47B37606" w:rsidR="00CE7BD5" w:rsidRPr="00CE7BD5" w:rsidRDefault="006261D3" w:rsidP="00CE7BD5">
      <w:pPr>
        <w:pStyle w:val="Heading1"/>
      </w:pPr>
      <w:bookmarkStart w:id="10" w:name="_Toc500537622"/>
      <w:r>
        <w:lastRenderedPageBreak/>
        <w:t>Introduction</w:t>
      </w:r>
      <w:bookmarkEnd w:id="10"/>
    </w:p>
    <w:p w14:paraId="6B1A6F20" w14:textId="5C5B5340" w:rsidR="00DB0639" w:rsidRDefault="00BC250F" w:rsidP="004D2D5F">
      <w:pPr>
        <w:jc w:val="both"/>
      </w:pPr>
      <w:r>
        <w:t>Creating animations in games and movies is done predominately using two methods</w:t>
      </w:r>
      <w:r w:rsidR="00176D95">
        <w:t>;</w:t>
      </w:r>
      <w:r>
        <w:t xml:space="preserve"> manually doing so by hand-keying frames</w:t>
      </w:r>
      <w:r w:rsidR="00F747DC">
        <w:t>,</w:t>
      </w:r>
      <w:r>
        <w:t xml:space="preserve"> or using motion capture.</w:t>
      </w:r>
      <w:r w:rsidRPr="00DB0639">
        <w:t xml:space="preserve"> The</w:t>
      </w:r>
      <w:r w:rsidR="000B42AC" w:rsidRPr="00DB0639">
        <w:t xml:space="preserve"> literature rev</w:t>
      </w:r>
      <w:r>
        <w:t>iew introduce</w:t>
      </w:r>
      <w:r w:rsidR="00F747DC">
        <w:t>s</w:t>
      </w:r>
      <w:r w:rsidR="000B42AC" w:rsidRPr="00DB0639">
        <w:t xml:space="preserve"> relevant terminologies and processes regarding 3D animation and motion capture. </w:t>
      </w:r>
      <w:r>
        <w:t xml:space="preserve">The literature </w:t>
      </w:r>
      <w:r w:rsidR="00F747DC">
        <w:t>review contains</w:t>
      </w:r>
      <w:r>
        <w:t xml:space="preserve"> sufficient information </w:t>
      </w:r>
      <w:r w:rsidR="00F747DC">
        <w:t>on</w:t>
      </w:r>
      <w:r>
        <w:t xml:space="preserve"> what</w:t>
      </w:r>
      <w:r w:rsidR="008E6EF4" w:rsidRPr="00DB0639">
        <w:t xml:space="preserve"> </w:t>
      </w:r>
      <w:r w:rsidR="00F747DC">
        <w:t>is</w:t>
      </w:r>
      <w:r w:rsidR="008E6EF4" w:rsidRPr="00DB0639">
        <w:t xml:space="preserve"> measured in the methodology. The methodology covers </w:t>
      </w:r>
      <w:r w:rsidR="00F747DC">
        <w:t>the tests taken place</w:t>
      </w:r>
      <w:r w:rsidR="00E33FC6" w:rsidRPr="00DB0639">
        <w:t xml:space="preserve">, how they </w:t>
      </w:r>
      <w:r w:rsidR="00F747DC">
        <w:t>are</w:t>
      </w:r>
      <w:r w:rsidR="00E33FC6" w:rsidRPr="00DB0639">
        <w:t xml:space="preserve"> conducted, and what kind of data </w:t>
      </w:r>
      <w:r w:rsidR="00F747DC">
        <w:t>is</w:t>
      </w:r>
      <w:r w:rsidR="00E33FC6" w:rsidRPr="00DB0639">
        <w:t xml:space="preserve"> recorded for the results.</w:t>
      </w:r>
      <w:r w:rsidR="002C7E1C">
        <w:t xml:space="preserve"> Th</w:t>
      </w:r>
      <w:r w:rsidR="00DD751B">
        <w:t>e tests measures the time taken in two softwares;</w:t>
      </w:r>
      <w:r w:rsidR="002C7E1C">
        <w:t xml:space="preserve"> Maya and MotionBuilder, to establish </w:t>
      </w:r>
      <w:r w:rsidR="00DD751B">
        <w:t>a measurement of ease of use. The software that produces the animation in the shortest time will be considered easier to use.</w:t>
      </w:r>
      <w:r w:rsidR="00DD751B" w:rsidRPr="00DB0639">
        <w:t xml:space="preserve"> The</w:t>
      </w:r>
      <w:r w:rsidR="00E33FC6" w:rsidRPr="00DB0639">
        <w:t xml:space="preserve"> results section </w:t>
      </w:r>
      <w:r w:rsidR="00F747DC" w:rsidRPr="00DB0639">
        <w:t>contains</w:t>
      </w:r>
      <w:r w:rsidR="00E33FC6" w:rsidRPr="00DB0639">
        <w:t xml:space="preserve"> all the relevant data from the </w:t>
      </w:r>
      <w:r w:rsidR="00DD751B">
        <w:t>tests ready for a self-review analysis</w:t>
      </w:r>
      <w:r w:rsidR="00E33FC6" w:rsidRPr="00DB0639">
        <w:t>. The analysis break</w:t>
      </w:r>
      <w:r w:rsidR="00F747DC">
        <w:t xml:space="preserve">s </w:t>
      </w:r>
      <w:r w:rsidR="00E33FC6" w:rsidRPr="00DB0639">
        <w:t>down the validity of each test, what happened during the animation processes and acknowledg</w:t>
      </w:r>
      <w:r w:rsidR="00F747DC">
        <w:t>es</w:t>
      </w:r>
      <w:r w:rsidR="00E33FC6" w:rsidRPr="00DB0639">
        <w:t xml:space="preserve"> any possible biases.</w:t>
      </w:r>
      <w:r w:rsidR="00761435" w:rsidRPr="00DB0639">
        <w:t xml:space="preserve"> Diary entries of each test and other</w:t>
      </w:r>
      <w:r>
        <w:t xml:space="preserve"> relevant processes with video links</w:t>
      </w:r>
      <w:r w:rsidR="00761435" w:rsidRPr="00DB0639">
        <w:t xml:space="preserve"> </w:t>
      </w:r>
      <w:r w:rsidR="00F747DC">
        <w:t>are</w:t>
      </w:r>
      <w:r w:rsidR="00761435" w:rsidRPr="00DB0639">
        <w:t xml:space="preserve"> </w:t>
      </w:r>
      <w:r w:rsidR="0065096C">
        <w:t>found in the appendices</w:t>
      </w:r>
      <w:r w:rsidR="00761435" w:rsidRPr="00DB0639">
        <w:t>.</w:t>
      </w:r>
      <w:r w:rsidR="00E33FC6" w:rsidRPr="00DB0639">
        <w:t xml:space="preserve"> </w:t>
      </w:r>
      <w:r w:rsidR="00761435" w:rsidRPr="00DB0639">
        <w:t>Further works</w:t>
      </w:r>
      <w:r w:rsidR="00E33FC6" w:rsidRPr="00DB0639">
        <w:t xml:space="preserve"> cover</w:t>
      </w:r>
      <w:r w:rsidR="00F747DC">
        <w:t>s</w:t>
      </w:r>
      <w:r w:rsidR="00E33FC6" w:rsidRPr="00DB0639">
        <w:t xml:space="preserve"> what could be done to strengthen th</w:t>
      </w:r>
      <w:r w:rsidR="00761435" w:rsidRPr="00DB0639">
        <w:t>e tests</w:t>
      </w:r>
      <w:r w:rsidR="00E33FC6" w:rsidRPr="00DB0639">
        <w:t xml:space="preserve"> were </w:t>
      </w:r>
      <w:r w:rsidR="00761435" w:rsidRPr="00DB0639">
        <w:t>they</w:t>
      </w:r>
      <w:r w:rsidR="00E33FC6" w:rsidRPr="00DB0639">
        <w:t xml:space="preserve"> to be done again. The conclusion </w:t>
      </w:r>
      <w:r w:rsidR="005E0B30" w:rsidRPr="00DB0639">
        <w:t>determines</w:t>
      </w:r>
      <w:r w:rsidR="00E33FC6" w:rsidRPr="00DB0639">
        <w:t xml:space="preserve"> </w:t>
      </w:r>
      <w:r w:rsidR="00761435" w:rsidRPr="00DB0639">
        <w:t>whether</w:t>
      </w:r>
      <w:r w:rsidR="00E33FC6" w:rsidRPr="00DB0639">
        <w:t xml:space="preserve"> the tests successfully portray which animation pipeline is more effective</w:t>
      </w:r>
      <w:r w:rsidR="00DD751B">
        <w:t>.</w:t>
      </w:r>
    </w:p>
    <w:p w14:paraId="2A485D26" w14:textId="77777777" w:rsidR="00CE7BD5" w:rsidRDefault="00CE7BD5" w:rsidP="00C20093"/>
    <w:p w14:paraId="401298C8" w14:textId="77777777" w:rsidR="00005EEC" w:rsidRDefault="00005EEC" w:rsidP="00C20093"/>
    <w:p w14:paraId="247C13CA" w14:textId="77777777" w:rsidR="00005EEC" w:rsidRDefault="00005EEC" w:rsidP="00C20093"/>
    <w:p w14:paraId="470FEBC6" w14:textId="77777777" w:rsidR="00005EEC" w:rsidRDefault="00005EEC" w:rsidP="00C20093"/>
    <w:p w14:paraId="48D4D808" w14:textId="77777777" w:rsidR="00005EEC" w:rsidRDefault="00005EEC" w:rsidP="00C20093"/>
    <w:p w14:paraId="2870813A" w14:textId="77777777" w:rsidR="00005EEC" w:rsidRDefault="00005EEC" w:rsidP="00C20093"/>
    <w:p w14:paraId="7F1A4B22" w14:textId="77777777" w:rsidR="00005EEC" w:rsidRDefault="00005EEC" w:rsidP="00C20093"/>
    <w:p w14:paraId="2EC158FB" w14:textId="77777777" w:rsidR="00005EEC" w:rsidRDefault="00005EEC" w:rsidP="00C20093"/>
    <w:p w14:paraId="4A7F51F3" w14:textId="77777777" w:rsidR="00005EEC" w:rsidRDefault="00005EEC" w:rsidP="00C20093"/>
    <w:p w14:paraId="1177BD08" w14:textId="77777777" w:rsidR="00005EEC" w:rsidRDefault="00005EEC" w:rsidP="00C20093"/>
    <w:p w14:paraId="399BA902" w14:textId="77777777" w:rsidR="00005EEC" w:rsidRDefault="00005EEC" w:rsidP="00C20093"/>
    <w:p w14:paraId="23AF880C" w14:textId="77777777" w:rsidR="00005EEC" w:rsidRDefault="00005EEC" w:rsidP="00C20093"/>
    <w:p w14:paraId="2002F16E" w14:textId="77777777" w:rsidR="00005EEC" w:rsidRDefault="00005EEC" w:rsidP="00C20093"/>
    <w:p w14:paraId="2BF4BDDD" w14:textId="77777777" w:rsidR="00005EEC" w:rsidRDefault="00005EEC" w:rsidP="00C20093"/>
    <w:p w14:paraId="672483E6" w14:textId="77777777" w:rsidR="00005EEC" w:rsidRDefault="00005EEC" w:rsidP="00C20093"/>
    <w:p w14:paraId="7EE50CBB" w14:textId="77777777" w:rsidR="00005EEC" w:rsidRDefault="00005EEC" w:rsidP="00C20093"/>
    <w:p w14:paraId="34265DA4" w14:textId="77777777" w:rsidR="00005EEC" w:rsidRDefault="00005EEC" w:rsidP="00C20093"/>
    <w:p w14:paraId="11B94D9D" w14:textId="56FC3498" w:rsidR="00005EEC" w:rsidRDefault="00005EEC" w:rsidP="00C20093"/>
    <w:p w14:paraId="247A7E17" w14:textId="77777777" w:rsidR="00BF5182" w:rsidRPr="00C20093" w:rsidRDefault="00BF5182" w:rsidP="00C20093"/>
    <w:p w14:paraId="7FB910EF" w14:textId="2C11414B" w:rsidR="00B15E33" w:rsidRPr="00CE7BD5" w:rsidRDefault="0060526E" w:rsidP="00CE7BD5">
      <w:pPr>
        <w:pStyle w:val="Heading1"/>
      </w:pPr>
      <w:bookmarkStart w:id="11" w:name="_Toc500537623"/>
      <w:r w:rsidRPr="0060526E">
        <w:lastRenderedPageBreak/>
        <w:t>Literature Review</w:t>
      </w:r>
      <w:bookmarkEnd w:id="11"/>
    </w:p>
    <w:p w14:paraId="79CB9E53" w14:textId="77777777" w:rsidR="00BE4BAD" w:rsidRDefault="00BE4BAD" w:rsidP="00BE4BAD">
      <w:pPr>
        <w:jc w:val="both"/>
      </w:pPr>
      <w:r>
        <w:t xml:space="preserve">Maya is a 3D animation, </w:t>
      </w:r>
      <w:r w:rsidR="008577DA">
        <w:t>modelling</w:t>
      </w:r>
      <w:r>
        <w:t xml:space="preserve">, simulation and rendering software. This software is commonly used to produce </w:t>
      </w:r>
      <w:r w:rsidRPr="00343DED">
        <w:rPr>
          <w:i/>
        </w:rPr>
        <w:t>computer generated graphics</w:t>
      </w:r>
      <w:r>
        <w:t xml:space="preserve"> (CGI) in films and videogames (Autodesk.co.uk, 2017). Animation is accomplished in Maya using a range of techniques; </w:t>
      </w:r>
      <w:r w:rsidRPr="00343DED">
        <w:rPr>
          <w:i/>
        </w:rPr>
        <w:t>Inverse Kinematics</w:t>
      </w:r>
      <w:r>
        <w:t xml:space="preserve"> (IKs), Animating with </w:t>
      </w:r>
      <w:r w:rsidRPr="00343DED">
        <w:rPr>
          <w:i/>
        </w:rPr>
        <w:t>keyframes</w:t>
      </w:r>
      <w:r>
        <w:t xml:space="preserve">, and use of the </w:t>
      </w:r>
      <w:r w:rsidRPr="00343DED">
        <w:rPr>
          <w:i/>
        </w:rPr>
        <w:t>graph editor</w:t>
      </w:r>
      <w:r>
        <w:t xml:space="preserve"> (Palamar, 2013, p.237).</w:t>
      </w:r>
    </w:p>
    <w:p w14:paraId="1385DFF3" w14:textId="1200F1CF" w:rsidR="00BE4BAD" w:rsidRDefault="00187BFE" w:rsidP="00BE4BAD">
      <w:pPr>
        <w:jc w:val="both"/>
      </w:pPr>
      <w:r>
        <w:t>To understand keyframes</w:t>
      </w:r>
      <w:r w:rsidR="00343DED">
        <w:t xml:space="preserve"> in 3D animation, it is important to understand some aspects of 2D animation. </w:t>
      </w:r>
      <w:r w:rsidR="00BE4BAD">
        <w:t xml:space="preserve">Traditional 2D animation is ‘a series of drawings shot one after another and played back to give the illusion of movement’ (Roberts, 2002, p. 2). </w:t>
      </w:r>
      <w:r w:rsidR="00BE4BAD" w:rsidRPr="00343DED">
        <w:rPr>
          <w:i/>
        </w:rPr>
        <w:t>Key to Key</w:t>
      </w:r>
      <w:r w:rsidR="00BE4BAD">
        <w:t xml:space="preserve"> (aka pose to pose) are used to create animation sequences. </w:t>
      </w:r>
      <w:r w:rsidR="00BE4BAD" w:rsidRPr="00343DED">
        <w:rPr>
          <w:i/>
        </w:rPr>
        <w:t>Key drawings</w:t>
      </w:r>
      <w:r w:rsidR="00BE4BAD">
        <w:t xml:space="preserve">, aka </w:t>
      </w:r>
      <w:r w:rsidR="00BE4BAD" w:rsidRPr="00343DED">
        <w:rPr>
          <w:i/>
        </w:rPr>
        <w:t>keys</w:t>
      </w:r>
      <w:r w:rsidR="00BE4BAD">
        <w:t>, are important drawings that ‘sum up the essence of the action during a scene’ (Roberts, 2002, p.11).</w:t>
      </w:r>
    </w:p>
    <w:p w14:paraId="11ED2241" w14:textId="77777777" w:rsidR="00BE4BAD" w:rsidRDefault="008577DA" w:rsidP="00BE4BAD">
      <w:pPr>
        <w:jc w:val="both"/>
      </w:pPr>
      <w:r>
        <w:t>Maya animates 3D</w:t>
      </w:r>
      <w:r w:rsidR="00BE4BAD">
        <w:t xml:space="preserve"> character models a</w:t>
      </w:r>
      <w:r>
        <w:t>nd objects using keyframes. A 3D</w:t>
      </w:r>
      <w:r w:rsidR="00BE4BAD">
        <w:t xml:space="preserve"> character model is digitally created through modelling software, and is comprised of </w:t>
      </w:r>
      <w:r w:rsidR="00BE4BAD" w:rsidRPr="00343DED">
        <w:rPr>
          <w:i/>
        </w:rPr>
        <w:t>polygons</w:t>
      </w:r>
      <w:r w:rsidR="00BE4BAD">
        <w:t xml:space="preserve">. A polygon is ‘a portion of a plane bounded by three or more lines or segments’ (Ratner, 2000, p.4). A keyframe ‘records the value of an attribute at the point in time on the timeline... When two keyframes are set for an attribute at different points in time, Maya </w:t>
      </w:r>
      <w:r w:rsidR="00BE4BAD" w:rsidRPr="00343DED">
        <w:rPr>
          <w:i/>
        </w:rPr>
        <w:t>interpolates</w:t>
      </w:r>
      <w:r w:rsidR="00BE4BAD">
        <w:t xml:space="preserve"> the value between two keyframes’ (Palamar, 2013, p. 249). Interpolation is what moves an object from one place to another, creating an animation in 3D space.</w:t>
      </w:r>
    </w:p>
    <w:p w14:paraId="5147DB33" w14:textId="77777777" w:rsidR="00BE4BAD" w:rsidRDefault="00BE4BAD" w:rsidP="00BE4BAD">
      <w:pPr>
        <w:jc w:val="both"/>
      </w:pPr>
      <w:r>
        <w:t xml:space="preserve">Kinematics is the study of the motion of objects. There are two types of kinematics: </w:t>
      </w:r>
      <w:r w:rsidRPr="00343DED">
        <w:rPr>
          <w:i/>
        </w:rPr>
        <w:t>forward kinematics</w:t>
      </w:r>
      <w:r>
        <w:t xml:space="preserve"> (FKs) and inverse kinematics (IKs) (</w:t>
      </w:r>
      <w:r w:rsidR="008577DA">
        <w:t>Palamar, 2013, pp.242 - 243). FK</w:t>
      </w:r>
      <w:r>
        <w:t>s refer to ‘how a basic hierarchy or chain of objects is animated… each joint in a</w:t>
      </w:r>
      <w:r w:rsidR="008577DA">
        <w:t xml:space="preserve"> chain is rotated individually’ </w:t>
      </w:r>
      <w:r>
        <w:t xml:space="preserve">(Jones &amp; Oliff, 2007, p. 308). IKs is ‘a way to animate a hierarchy, or chain of objects, such that each link in the chain is automatically rotated so that the lower segment is at a specific position or orientation’ (Jones &amp; Oliff, 2007, p. 309). </w:t>
      </w:r>
    </w:p>
    <w:p w14:paraId="4CB10739" w14:textId="77777777" w:rsidR="00BE4BAD" w:rsidRDefault="00BE4BAD" w:rsidP="00BE4BAD">
      <w:pPr>
        <w:jc w:val="both"/>
      </w:pPr>
      <w:r>
        <w:t>Motionbuilder is another software created by AutoDesk but focuses pri</w:t>
      </w:r>
      <w:r w:rsidR="008577DA">
        <w:t>marily on 3D animation.  Unlike</w:t>
      </w:r>
      <w:r>
        <w:t xml:space="preserve"> Maya, MotionBuilder can play</w:t>
      </w:r>
      <w:r w:rsidR="008577DA">
        <w:t xml:space="preserve"> and manipulate </w:t>
      </w:r>
      <w:r w:rsidR="008577DA" w:rsidRPr="00343DED">
        <w:rPr>
          <w:i/>
        </w:rPr>
        <w:t>motion capture d</w:t>
      </w:r>
      <w:r w:rsidRPr="00343DED">
        <w:rPr>
          <w:i/>
        </w:rPr>
        <w:t>ata</w:t>
      </w:r>
      <w:r>
        <w:t>. Motion capture is ‘the process of recording a live motion event and translating it into usable mathematical terms by tracking the number of key points in space over time and combining them to obtain a single three-dimensional (3D) representation of the performance’ (Menache, 2011, p. 2). This means that a person’s motions can be recorded, and that data is used to create animations.</w:t>
      </w:r>
    </w:p>
    <w:p w14:paraId="3E6EEB6D" w14:textId="77777777" w:rsidR="00BE4BAD" w:rsidRDefault="00BE4BAD" w:rsidP="00BE4BAD">
      <w:pPr>
        <w:jc w:val="both"/>
      </w:pPr>
      <w:r>
        <w:t xml:space="preserve">Motion capture systems are classified as </w:t>
      </w:r>
      <w:r w:rsidRPr="00343DED">
        <w:rPr>
          <w:i/>
        </w:rPr>
        <w:t>outside-in</w:t>
      </w:r>
      <w:r>
        <w:t xml:space="preserve"> (optical Motion capture systems), </w:t>
      </w:r>
      <w:r w:rsidRPr="00343DED">
        <w:rPr>
          <w:i/>
        </w:rPr>
        <w:t>inside-out</w:t>
      </w:r>
      <w:r>
        <w:t xml:space="preserve"> (Electromagnetic motion capture systems), and </w:t>
      </w:r>
      <w:r w:rsidRPr="00343DED">
        <w:rPr>
          <w:i/>
        </w:rPr>
        <w:t>insi</w:t>
      </w:r>
      <w:r w:rsidR="008577DA" w:rsidRPr="00343DED">
        <w:rPr>
          <w:i/>
        </w:rPr>
        <w:t>de-in</w:t>
      </w:r>
      <w:r w:rsidR="008577DA">
        <w:t xml:space="preserve"> (inertial human tracking motion c</w:t>
      </w:r>
      <w:r>
        <w:t>apture systems). These names are ‘indicative of where the capture sources and sensors are placed’ (Menanche, 2011, p. 16).</w:t>
      </w:r>
    </w:p>
    <w:p w14:paraId="404A86A5" w14:textId="467D71DF" w:rsidR="00BE4BAD" w:rsidRDefault="00BE4BAD" w:rsidP="00BE4BAD">
      <w:pPr>
        <w:jc w:val="both"/>
      </w:pPr>
      <w:r w:rsidRPr="00343DED">
        <w:rPr>
          <w:i/>
        </w:rPr>
        <w:t>Rigging</w:t>
      </w:r>
      <w:r>
        <w:t xml:space="preserve"> is a character setup process where a controllable </w:t>
      </w:r>
      <w:r w:rsidRPr="00343DED">
        <w:rPr>
          <w:i/>
        </w:rPr>
        <w:t>skeleton</w:t>
      </w:r>
      <w:r>
        <w:t xml:space="preserve"> is applied to a character model for the animator to use. A skeleton is a ‘structure for animating a character’s actions’ (Ratner, 2000, p.52). Characters are often rigged before animation because a cha</w:t>
      </w:r>
      <w:r w:rsidR="00BD6AE4">
        <w:t>racter without a rig cannot be moved around</w:t>
      </w:r>
      <w:r>
        <w:t xml:space="preserve">. In a production pipeline, Rig artists may work in parallel with modellers and animators. MotionBuilder generates a rig after its skeleton has been </w:t>
      </w:r>
      <w:r w:rsidRPr="00C6750C">
        <w:rPr>
          <w:i/>
        </w:rPr>
        <w:t>characterised</w:t>
      </w:r>
      <w:r>
        <w:t xml:space="preserve">. Characterisation is when the character model’s joints have been mapped out, taking the model’s current pose as ‘the base for all future movements’ (Knowledge.autodesk.com, 2016). Rigging is </w:t>
      </w:r>
      <w:r w:rsidR="00343DED">
        <w:t>dependent</w:t>
      </w:r>
      <w:r>
        <w:t xml:space="preserve"> o</w:t>
      </w:r>
      <w:r w:rsidR="00343DED">
        <w:t>n</w:t>
      </w:r>
      <w:r>
        <w:t xml:space="preserve"> </w:t>
      </w:r>
      <w:r w:rsidRPr="00343DED">
        <w:rPr>
          <w:i/>
        </w:rPr>
        <w:t>marker setup</w:t>
      </w:r>
      <w:r>
        <w:t xml:space="preserve"> when dealing with motion capture. Marker setup meaning ‘the locations of markers, sensors, or tags used to collect data’. (Menanche, 2011, p. 88).</w:t>
      </w:r>
    </w:p>
    <w:p w14:paraId="061C3DD0" w14:textId="3FFFCAE0" w:rsidR="00BE4BAD" w:rsidRDefault="00BE4BAD" w:rsidP="00BE4BAD">
      <w:pPr>
        <w:jc w:val="both"/>
      </w:pPr>
      <w:r>
        <w:t xml:space="preserve">Both Maya and MotionBuilder make use of </w:t>
      </w:r>
      <w:r w:rsidRPr="00343DED">
        <w:rPr>
          <w:i/>
        </w:rPr>
        <w:t>animation curves</w:t>
      </w:r>
      <w:r>
        <w:t>. Animation curves are used to ‘visually describe how the values between two keyframes interpolated over ti</w:t>
      </w:r>
      <w:r w:rsidR="00BD6AE4">
        <w:t xml:space="preserve">me’ (Palamar, 2013, p. 257). </w:t>
      </w:r>
      <w:r w:rsidR="00BD6AE4">
        <w:lastRenderedPageBreak/>
        <w:t>The</w:t>
      </w:r>
      <w:r>
        <w:t>s</w:t>
      </w:r>
      <w:r w:rsidR="00BD6AE4">
        <w:t>e</w:t>
      </w:r>
      <w:r>
        <w:t xml:space="preserve"> curve</w:t>
      </w:r>
      <w:r w:rsidR="00BD6AE4">
        <w:t>s</w:t>
      </w:r>
      <w:r>
        <w:t xml:space="preserve"> can be manipulated to change the behaviour </w:t>
      </w:r>
      <w:r w:rsidR="00BD6AE4">
        <w:t>of the animation. This can also</w:t>
      </w:r>
      <w:r>
        <w:t xml:space="preserve"> clean up the animation. The animation curves are viewed through the graph editor, which offers </w:t>
      </w:r>
      <w:r w:rsidR="00343DED">
        <w:t>‘</w:t>
      </w:r>
      <w:r>
        <w:t xml:space="preserve">basic controls for creating and editing keyframes’ (Palamar, 2013, p. 256). </w:t>
      </w:r>
      <w:r w:rsidR="00EB0FDD">
        <w:t xml:space="preserve">MotionBuilder uses </w:t>
      </w:r>
      <w:r w:rsidR="00EB0FDD" w:rsidRPr="0074337E">
        <w:rPr>
          <w:i/>
        </w:rPr>
        <w:t>FCurves</w:t>
      </w:r>
      <w:r w:rsidR="00EB0FDD">
        <w:t xml:space="preserve"> to display animation curves</w:t>
      </w:r>
      <w:r w:rsidR="0074337E">
        <w:t>, which works similarly to Maya’s graph editor.</w:t>
      </w:r>
    </w:p>
    <w:p w14:paraId="047C0E30" w14:textId="2A161978" w:rsidR="00B15E33" w:rsidRDefault="006261D3" w:rsidP="00013A55">
      <w:pPr>
        <w:jc w:val="both"/>
        <w:rPr>
          <w:i/>
        </w:rPr>
      </w:pPr>
      <w:r>
        <w:t>Methods of setting up motion capture data in MotionBuilder will come from a series of tutorial videos on You</w:t>
      </w:r>
      <w:r w:rsidR="00761435">
        <w:t>T</w:t>
      </w:r>
      <w:r>
        <w:t>ube</w:t>
      </w:r>
      <w:r w:rsidR="00761435">
        <w:t xml:space="preserve"> (Twycross, 2012)</w:t>
      </w:r>
      <w:r>
        <w:t xml:space="preserve">. Methods of setting up a walk cycle in </w:t>
      </w:r>
      <w:r w:rsidR="003B3B02">
        <w:t>M</w:t>
      </w:r>
      <w:r>
        <w:t>aya will be done by eye</w:t>
      </w:r>
      <w:r w:rsidR="00B15E33">
        <w:t xml:space="preserve"> following a video reference of the actor</w:t>
      </w:r>
      <w:r>
        <w:t>, as well as a wider reference to walk cycles from Richard Willi</w:t>
      </w:r>
      <w:r w:rsidR="000B42AC">
        <w:t xml:space="preserve">am’s </w:t>
      </w:r>
      <w:r w:rsidR="000B42AC" w:rsidRPr="000B42AC">
        <w:rPr>
          <w:i/>
        </w:rPr>
        <w:t>The Animator’s Survival Ki</w:t>
      </w:r>
      <w:r w:rsidR="00DD751B">
        <w:rPr>
          <w:i/>
        </w:rPr>
        <w:t>t.</w:t>
      </w:r>
    </w:p>
    <w:p w14:paraId="6E03A238" w14:textId="0C5E70BF" w:rsidR="00347261" w:rsidRDefault="00347261" w:rsidP="00013A55">
      <w:pPr>
        <w:jc w:val="both"/>
        <w:rPr>
          <w:i/>
        </w:rPr>
      </w:pPr>
    </w:p>
    <w:p w14:paraId="013A1D53" w14:textId="77777777" w:rsidR="00ED63C9" w:rsidRDefault="00ED63C9" w:rsidP="00013A55">
      <w:pPr>
        <w:jc w:val="both"/>
      </w:pPr>
    </w:p>
    <w:p w14:paraId="2D0A7FC9" w14:textId="77777777" w:rsidR="00005EEC" w:rsidRDefault="00005EEC" w:rsidP="00013A55">
      <w:pPr>
        <w:jc w:val="both"/>
      </w:pPr>
    </w:p>
    <w:p w14:paraId="06D51C03" w14:textId="77777777" w:rsidR="00005EEC" w:rsidRDefault="00005EEC" w:rsidP="00013A55">
      <w:pPr>
        <w:jc w:val="both"/>
      </w:pPr>
    </w:p>
    <w:p w14:paraId="38A05856" w14:textId="77777777" w:rsidR="00005EEC" w:rsidRDefault="00005EEC" w:rsidP="00013A55">
      <w:pPr>
        <w:jc w:val="both"/>
      </w:pPr>
    </w:p>
    <w:p w14:paraId="7A69AC63" w14:textId="77777777" w:rsidR="00005EEC" w:rsidRDefault="00005EEC" w:rsidP="00013A55">
      <w:pPr>
        <w:jc w:val="both"/>
      </w:pPr>
    </w:p>
    <w:p w14:paraId="4307474D" w14:textId="77777777" w:rsidR="00005EEC" w:rsidRDefault="00005EEC" w:rsidP="00013A55">
      <w:pPr>
        <w:jc w:val="both"/>
      </w:pPr>
    </w:p>
    <w:p w14:paraId="09474033" w14:textId="77777777" w:rsidR="00005EEC" w:rsidRDefault="00005EEC" w:rsidP="00013A55">
      <w:pPr>
        <w:jc w:val="both"/>
      </w:pPr>
    </w:p>
    <w:p w14:paraId="0D76953C" w14:textId="77777777" w:rsidR="00005EEC" w:rsidRDefault="00005EEC" w:rsidP="00013A55">
      <w:pPr>
        <w:jc w:val="both"/>
      </w:pPr>
    </w:p>
    <w:p w14:paraId="1947D4D3" w14:textId="77777777" w:rsidR="00005EEC" w:rsidRDefault="00005EEC" w:rsidP="00013A55">
      <w:pPr>
        <w:jc w:val="both"/>
      </w:pPr>
    </w:p>
    <w:p w14:paraId="73BC54B4" w14:textId="77777777" w:rsidR="00005EEC" w:rsidRDefault="00005EEC" w:rsidP="00013A55">
      <w:pPr>
        <w:jc w:val="both"/>
      </w:pPr>
    </w:p>
    <w:p w14:paraId="1B0A641F" w14:textId="77777777" w:rsidR="00005EEC" w:rsidRDefault="00005EEC" w:rsidP="00013A55">
      <w:pPr>
        <w:jc w:val="both"/>
      </w:pPr>
    </w:p>
    <w:p w14:paraId="78AFADEF" w14:textId="77777777" w:rsidR="00005EEC" w:rsidRDefault="00005EEC" w:rsidP="00013A55">
      <w:pPr>
        <w:jc w:val="both"/>
      </w:pPr>
    </w:p>
    <w:p w14:paraId="06B09E44" w14:textId="77777777" w:rsidR="00005EEC" w:rsidRDefault="00005EEC" w:rsidP="00013A55">
      <w:pPr>
        <w:jc w:val="both"/>
      </w:pPr>
    </w:p>
    <w:p w14:paraId="40B454AB" w14:textId="77777777" w:rsidR="00005EEC" w:rsidRDefault="00005EEC" w:rsidP="00013A55">
      <w:pPr>
        <w:jc w:val="both"/>
      </w:pPr>
    </w:p>
    <w:p w14:paraId="61210647" w14:textId="77777777" w:rsidR="00005EEC" w:rsidRDefault="00005EEC" w:rsidP="00013A55">
      <w:pPr>
        <w:jc w:val="both"/>
      </w:pPr>
    </w:p>
    <w:p w14:paraId="4AFAA9AF" w14:textId="77777777" w:rsidR="00005EEC" w:rsidRDefault="00005EEC" w:rsidP="00013A55">
      <w:pPr>
        <w:jc w:val="both"/>
      </w:pPr>
    </w:p>
    <w:p w14:paraId="0D4C7AE4" w14:textId="77777777" w:rsidR="00005EEC" w:rsidRDefault="00005EEC" w:rsidP="00013A55">
      <w:pPr>
        <w:jc w:val="both"/>
      </w:pPr>
    </w:p>
    <w:p w14:paraId="4A1327E9" w14:textId="77777777" w:rsidR="00005EEC" w:rsidRDefault="00005EEC" w:rsidP="00013A55">
      <w:pPr>
        <w:jc w:val="both"/>
      </w:pPr>
    </w:p>
    <w:p w14:paraId="5BEF007E" w14:textId="77777777" w:rsidR="00005EEC" w:rsidRDefault="00005EEC" w:rsidP="00013A55">
      <w:pPr>
        <w:jc w:val="both"/>
      </w:pPr>
    </w:p>
    <w:p w14:paraId="7AF2BC5C" w14:textId="77777777" w:rsidR="00005EEC" w:rsidRDefault="00005EEC" w:rsidP="00013A55">
      <w:pPr>
        <w:jc w:val="both"/>
      </w:pPr>
    </w:p>
    <w:p w14:paraId="4D31066A" w14:textId="77777777" w:rsidR="00005EEC" w:rsidRDefault="00005EEC" w:rsidP="00013A55">
      <w:pPr>
        <w:jc w:val="both"/>
      </w:pPr>
    </w:p>
    <w:p w14:paraId="6CCFE70C" w14:textId="77777777" w:rsidR="00005EEC" w:rsidRDefault="00005EEC" w:rsidP="00013A55">
      <w:pPr>
        <w:jc w:val="both"/>
      </w:pPr>
    </w:p>
    <w:p w14:paraId="7EDFAFB1" w14:textId="77777777" w:rsidR="00005EEC" w:rsidRDefault="00005EEC" w:rsidP="00013A55">
      <w:pPr>
        <w:jc w:val="both"/>
      </w:pPr>
    </w:p>
    <w:p w14:paraId="5C969F3F" w14:textId="77777777" w:rsidR="00CE7BD5" w:rsidRPr="00B15E33" w:rsidRDefault="00CE7BD5" w:rsidP="00013A55">
      <w:pPr>
        <w:jc w:val="both"/>
      </w:pPr>
    </w:p>
    <w:p w14:paraId="712A29C2" w14:textId="24798188" w:rsidR="00B15E33" w:rsidRPr="00CE7BD5" w:rsidRDefault="0060526E" w:rsidP="00CE7BD5">
      <w:pPr>
        <w:pStyle w:val="Heading1"/>
      </w:pPr>
      <w:bookmarkStart w:id="12" w:name="_Toc500537624"/>
      <w:r w:rsidRPr="0060526E">
        <w:lastRenderedPageBreak/>
        <w:t>Methodology</w:t>
      </w:r>
      <w:bookmarkEnd w:id="12"/>
    </w:p>
    <w:p w14:paraId="7990E46B" w14:textId="77777777" w:rsidR="00BE4BAD" w:rsidRDefault="00BE4BAD" w:rsidP="001E7D73">
      <w:pPr>
        <w:jc w:val="both"/>
      </w:pPr>
      <w:r>
        <w:t>Maya and Motionbuilder share a range of tools that handle animation. The following tools will be compared and analysed:</w:t>
      </w:r>
    </w:p>
    <w:p w14:paraId="4697E145" w14:textId="77777777" w:rsidR="00BE4BAD" w:rsidRPr="00EB0FDD" w:rsidRDefault="00BE4BAD" w:rsidP="00BE4BAD">
      <w:pPr>
        <w:pStyle w:val="ListParagraph"/>
        <w:numPr>
          <w:ilvl w:val="0"/>
          <w:numId w:val="3"/>
        </w:numPr>
        <w:rPr>
          <w:i/>
        </w:rPr>
      </w:pPr>
      <w:r>
        <w:t xml:space="preserve">Maya’s Graph Editor vs MotionBuilder’s </w:t>
      </w:r>
      <w:r w:rsidRPr="00CC1F0F">
        <w:t>FCurves</w:t>
      </w:r>
    </w:p>
    <w:p w14:paraId="4BA9EC68" w14:textId="77777777" w:rsidR="00BE4BAD" w:rsidRDefault="00BE4BAD" w:rsidP="00BE4BAD">
      <w:pPr>
        <w:pStyle w:val="ListParagraph"/>
        <w:numPr>
          <w:ilvl w:val="0"/>
          <w:numId w:val="3"/>
        </w:numPr>
      </w:pPr>
      <w:r>
        <w:t>Maya’s Animation Layers vs MotionBuilder’s Animation Layers</w:t>
      </w:r>
    </w:p>
    <w:p w14:paraId="50DF318A" w14:textId="77777777" w:rsidR="00BE4BAD" w:rsidRDefault="00BE4BAD" w:rsidP="00BE4BAD">
      <w:pPr>
        <w:pStyle w:val="ListParagraph"/>
        <w:numPr>
          <w:ilvl w:val="0"/>
          <w:numId w:val="3"/>
        </w:numPr>
      </w:pPr>
      <w:r>
        <w:t xml:space="preserve">How both </w:t>
      </w:r>
      <w:r w:rsidR="000B42AC">
        <w:t xml:space="preserve">software’s use </w:t>
      </w:r>
      <w:r>
        <w:t>keyframes</w:t>
      </w:r>
    </w:p>
    <w:p w14:paraId="1D7C5A38" w14:textId="77777777" w:rsidR="00BE4BAD" w:rsidRDefault="00BE4BAD" w:rsidP="00BE4BAD">
      <w:pPr>
        <w:pStyle w:val="ListParagraph"/>
        <w:numPr>
          <w:ilvl w:val="0"/>
          <w:numId w:val="3"/>
        </w:numPr>
      </w:pPr>
      <w:r>
        <w:t>Import/Export Options</w:t>
      </w:r>
    </w:p>
    <w:p w14:paraId="469DDD13" w14:textId="0C44C926" w:rsidR="00BE4BAD" w:rsidRDefault="00BE4BAD" w:rsidP="001E7D73">
      <w:pPr>
        <w:jc w:val="both"/>
      </w:pPr>
      <w:r>
        <w:t>Each step in creating the walk animation will be recorded. Time spent</w:t>
      </w:r>
      <w:r w:rsidR="00091522">
        <w:t xml:space="preserve"> within MotionBuilder, the motion capture</w:t>
      </w:r>
      <w:r>
        <w:t xml:space="preserve"> recording software (AnimDemo), and Maya will be recorded via </w:t>
      </w:r>
      <w:r w:rsidR="00BD6AE4">
        <w:t>OBS screen capture software.</w:t>
      </w:r>
    </w:p>
    <w:p w14:paraId="31370DBA" w14:textId="77777777" w:rsidR="00BE4BAD" w:rsidRDefault="00BE4BAD" w:rsidP="001E7D73">
      <w:pPr>
        <w:jc w:val="both"/>
      </w:pPr>
      <w:bookmarkStart w:id="13" w:name="_Hlk497068613"/>
      <w:r>
        <w:t>The time taken to create animations in Maya software will take a series of steps. Each step will be recorded individually. These steps are;</w:t>
      </w:r>
    </w:p>
    <w:bookmarkEnd w:id="13"/>
    <w:p w14:paraId="28165AA9" w14:textId="77777777" w:rsidR="00BE4BAD" w:rsidRPr="00565CA1" w:rsidRDefault="00BE4BAD" w:rsidP="00BE4BAD">
      <w:pPr>
        <w:pStyle w:val="ListParagraph"/>
        <w:numPr>
          <w:ilvl w:val="0"/>
          <w:numId w:val="1"/>
        </w:numPr>
        <w:rPr>
          <w:i/>
        </w:rPr>
      </w:pPr>
      <w:r w:rsidRPr="00565CA1">
        <w:rPr>
          <w:i/>
        </w:rPr>
        <w:t>Creating the walk cycle</w:t>
      </w:r>
      <w:r>
        <w:rPr>
          <w:i/>
        </w:rPr>
        <w:t xml:space="preserve"> animation</w:t>
      </w:r>
      <w:r w:rsidRPr="00565CA1">
        <w:rPr>
          <w:i/>
        </w:rPr>
        <w:t xml:space="preserve"> by adding key to key poses as keyframes.</w:t>
      </w:r>
    </w:p>
    <w:p w14:paraId="7CA0C0CF" w14:textId="7CD027D7" w:rsidR="00BE4BAD" w:rsidRDefault="000B42AC" w:rsidP="001E7D73">
      <w:pPr>
        <w:jc w:val="both"/>
      </w:pPr>
      <w:r>
        <w:t xml:space="preserve">A Walk cycle will be created based on video references of an actor. </w:t>
      </w:r>
      <w:r w:rsidR="00BE4BAD">
        <w:t xml:space="preserve">Key poses will be broken down into - Contact (right foot), Down, Passing Position, Up, Contact (left foot), Down, Passing Position, Up, Contact (right foot). This will create a looping animation. </w:t>
      </w:r>
      <w:r w:rsidR="00DD751B">
        <w:t>In-between</w:t>
      </w:r>
      <w:r w:rsidR="00BE4BAD">
        <w:t xml:space="preserve"> keyframes will be added for further adjustments.</w:t>
      </w:r>
    </w:p>
    <w:p w14:paraId="3E11C6FA" w14:textId="77777777" w:rsidR="00BE4BAD" w:rsidRDefault="00BE4BAD" w:rsidP="00BE4BAD">
      <w:pPr>
        <w:pStyle w:val="ListParagraph"/>
        <w:ind w:left="1080"/>
      </w:pPr>
    </w:p>
    <w:p w14:paraId="4B0B2F60" w14:textId="77777777" w:rsidR="00BE4BAD" w:rsidRDefault="00BE4BAD" w:rsidP="00BE4BAD">
      <w:pPr>
        <w:pStyle w:val="ListParagraph"/>
        <w:numPr>
          <w:ilvl w:val="0"/>
          <w:numId w:val="1"/>
        </w:numPr>
        <w:rPr>
          <w:i/>
        </w:rPr>
      </w:pPr>
      <w:r>
        <w:rPr>
          <w:i/>
        </w:rPr>
        <w:t>Cleaning the animation by</w:t>
      </w:r>
      <w:r w:rsidRPr="002808F3">
        <w:rPr>
          <w:i/>
        </w:rPr>
        <w:t xml:space="preserve"> adjusting animation curves. </w:t>
      </w:r>
    </w:p>
    <w:p w14:paraId="07254574" w14:textId="77777777" w:rsidR="00BE4BAD" w:rsidRDefault="00BE4BAD" w:rsidP="001E7D73">
      <w:pPr>
        <w:jc w:val="both"/>
      </w:pPr>
      <w:r>
        <w:t xml:space="preserve">Animation curves will be manipulated through the graph editor. The animation will also be stretched so that it matches the pace of a walk cycle. </w:t>
      </w:r>
    </w:p>
    <w:p w14:paraId="3BE622DF" w14:textId="77777777" w:rsidR="00BE4BAD" w:rsidRDefault="00BE4BAD" w:rsidP="001E7D73">
      <w:pPr>
        <w:jc w:val="both"/>
      </w:pPr>
      <w:r>
        <w:t>Time taken to create the animation in MotionBuilder will take a series of steps. Each step will be recorded. These steps are;</w:t>
      </w:r>
    </w:p>
    <w:p w14:paraId="06D4938A" w14:textId="77777777" w:rsidR="00BE4BAD" w:rsidRDefault="00BE4BAD" w:rsidP="00BE4BAD">
      <w:pPr>
        <w:pStyle w:val="ListParagraph"/>
        <w:numPr>
          <w:ilvl w:val="0"/>
          <w:numId w:val="2"/>
        </w:numPr>
        <w:rPr>
          <w:i/>
        </w:rPr>
      </w:pPr>
      <w:r>
        <w:rPr>
          <w:i/>
        </w:rPr>
        <w:t>Recording the walk cycle</w:t>
      </w:r>
      <w:r w:rsidRPr="002808F3">
        <w:rPr>
          <w:i/>
        </w:rPr>
        <w:t xml:space="preserve">. </w:t>
      </w:r>
    </w:p>
    <w:p w14:paraId="242CD666" w14:textId="32D6D583" w:rsidR="00BE4BAD" w:rsidRDefault="00BE4BAD" w:rsidP="00BE4BAD">
      <w:pPr>
        <w:pStyle w:val="ListParagraph"/>
        <w:numPr>
          <w:ilvl w:val="0"/>
          <w:numId w:val="3"/>
        </w:numPr>
      </w:pPr>
      <w:r>
        <w:t>The recording software AnimDemo will be used to record the walk cycle. 5 takes will be recorded.</w:t>
      </w:r>
      <w:r w:rsidR="00DD751B">
        <w:t xml:space="preserve"> Each take would vary in quality, which is why multiple takes are taken. The take with the highest quality will be used in MotionBuilder.</w:t>
      </w:r>
    </w:p>
    <w:p w14:paraId="6729C28C" w14:textId="77777777" w:rsidR="00BD6AE4" w:rsidRDefault="00BD6AE4" w:rsidP="00BD6AE4"/>
    <w:p w14:paraId="4819573D" w14:textId="77777777" w:rsidR="00BD6AE4" w:rsidRPr="00BD6AE4" w:rsidRDefault="00BE4BAD" w:rsidP="00BD6AE4">
      <w:pPr>
        <w:pStyle w:val="ListParagraph"/>
        <w:numPr>
          <w:ilvl w:val="0"/>
          <w:numId w:val="2"/>
        </w:numPr>
        <w:rPr>
          <w:i/>
        </w:rPr>
      </w:pPr>
      <w:r w:rsidRPr="002808F3">
        <w:rPr>
          <w:i/>
        </w:rPr>
        <w:t>Using mo</w:t>
      </w:r>
      <w:r w:rsidR="00091522">
        <w:rPr>
          <w:i/>
        </w:rPr>
        <w:t>tion captured</w:t>
      </w:r>
      <w:r>
        <w:rPr>
          <w:i/>
        </w:rPr>
        <w:t xml:space="preserve"> data to create a walk cycle animation.</w:t>
      </w:r>
    </w:p>
    <w:p w14:paraId="0F34ABF6" w14:textId="77777777" w:rsidR="00BE4BAD" w:rsidRPr="00BD6AE4" w:rsidRDefault="00091522" w:rsidP="00BE4BAD">
      <w:pPr>
        <w:pStyle w:val="ListParagraph"/>
        <w:numPr>
          <w:ilvl w:val="0"/>
          <w:numId w:val="3"/>
        </w:numPr>
      </w:pPr>
      <w:r w:rsidRPr="00BD6AE4">
        <w:t>Mapping the motion captured</w:t>
      </w:r>
      <w:r w:rsidR="00BE4BAD" w:rsidRPr="00BD6AE4">
        <w:t xml:space="preserve"> data to a digital actor</w:t>
      </w:r>
      <w:r w:rsidR="00BD6AE4">
        <w:t>.</w:t>
      </w:r>
    </w:p>
    <w:p w14:paraId="72B5A5F3" w14:textId="0147B6A2" w:rsidR="00BE4BAD" w:rsidRPr="00BD6AE4" w:rsidRDefault="00BE4BAD" w:rsidP="00BE4BAD">
      <w:pPr>
        <w:pStyle w:val="ListParagraph"/>
        <w:numPr>
          <w:ilvl w:val="0"/>
          <w:numId w:val="3"/>
        </w:numPr>
      </w:pPr>
      <w:r w:rsidRPr="00BD6AE4">
        <w:t>Merging the pre-made model</w:t>
      </w:r>
      <w:r w:rsidR="00DD751B">
        <w:t xml:space="preserve"> (Appendix</w:t>
      </w:r>
      <w:r w:rsidR="00B00F56">
        <w:t xml:space="preserve"> F</w:t>
      </w:r>
      <w:r w:rsidR="00DD751B">
        <w:t>)</w:t>
      </w:r>
      <w:r w:rsidRPr="00BD6AE4">
        <w:t xml:space="preserve"> into the scene (must be in T-pose)</w:t>
      </w:r>
      <w:r w:rsidR="00BD6AE4">
        <w:t>.</w:t>
      </w:r>
    </w:p>
    <w:p w14:paraId="3DAC5436" w14:textId="77777777" w:rsidR="00BE4BAD" w:rsidRPr="00BD6AE4" w:rsidRDefault="00BE4BAD" w:rsidP="00BE4BAD">
      <w:pPr>
        <w:pStyle w:val="ListParagraph"/>
        <w:numPr>
          <w:ilvl w:val="0"/>
          <w:numId w:val="3"/>
        </w:numPr>
      </w:pPr>
      <w:r w:rsidRPr="00BD6AE4">
        <w:t>Characterising the model and using the digital actor to move the pre-made model</w:t>
      </w:r>
      <w:r w:rsidR="00BD6AE4">
        <w:t>.</w:t>
      </w:r>
    </w:p>
    <w:p w14:paraId="17277C0D" w14:textId="77777777" w:rsidR="00BE4BAD" w:rsidRDefault="00BE4BAD" w:rsidP="00BE4BAD"/>
    <w:p w14:paraId="60CECFCB" w14:textId="77777777" w:rsidR="00BE4BAD" w:rsidRDefault="00BE4BAD" w:rsidP="00BE4BAD">
      <w:pPr>
        <w:pStyle w:val="ListParagraph"/>
        <w:numPr>
          <w:ilvl w:val="0"/>
          <w:numId w:val="2"/>
        </w:numPr>
        <w:rPr>
          <w:i/>
        </w:rPr>
      </w:pPr>
      <w:r w:rsidRPr="002808F3">
        <w:rPr>
          <w:i/>
        </w:rPr>
        <w:t>Cleaning the animation by adjusting animation curves</w:t>
      </w:r>
      <w:r>
        <w:rPr>
          <w:i/>
        </w:rPr>
        <w:t xml:space="preserve"> and adding animation layers</w:t>
      </w:r>
      <w:r w:rsidRPr="002808F3">
        <w:rPr>
          <w:i/>
        </w:rPr>
        <w:t xml:space="preserve">. </w:t>
      </w:r>
    </w:p>
    <w:p w14:paraId="79068D1D" w14:textId="77777777" w:rsidR="00BD6AE4" w:rsidRDefault="00BE4BAD" w:rsidP="00BD6AE4">
      <w:pPr>
        <w:pStyle w:val="ListParagraph"/>
        <w:numPr>
          <w:ilvl w:val="0"/>
          <w:numId w:val="3"/>
        </w:numPr>
      </w:pPr>
      <w:r>
        <w:t>A rig will be ge</w:t>
      </w:r>
      <w:r w:rsidR="00BD6AE4">
        <w:t>nerated to adjust the skeleton</w:t>
      </w:r>
      <w:r>
        <w:t xml:space="preserve">. </w:t>
      </w:r>
    </w:p>
    <w:p w14:paraId="0B6080BB" w14:textId="77777777" w:rsidR="00BD6AE4" w:rsidRDefault="00BE4BAD" w:rsidP="00BD6AE4">
      <w:pPr>
        <w:pStyle w:val="ListParagraph"/>
        <w:numPr>
          <w:ilvl w:val="0"/>
          <w:numId w:val="3"/>
        </w:numPr>
      </w:pPr>
      <w:r>
        <w:t xml:space="preserve">The animation will be layered with animation layers. </w:t>
      </w:r>
    </w:p>
    <w:p w14:paraId="10374EB1" w14:textId="77777777" w:rsidR="00BE4BAD" w:rsidRDefault="00BE4BAD" w:rsidP="00BD6AE4">
      <w:pPr>
        <w:pStyle w:val="ListParagraph"/>
        <w:numPr>
          <w:ilvl w:val="0"/>
          <w:numId w:val="3"/>
        </w:numPr>
      </w:pPr>
      <w:r>
        <w:t xml:space="preserve">Animation curves will be manipulated through FCurves. </w:t>
      </w:r>
    </w:p>
    <w:p w14:paraId="34D29E17" w14:textId="07CEFD13" w:rsidR="00BE4BAD" w:rsidRDefault="00BE4BAD" w:rsidP="001E7D73">
      <w:pPr>
        <w:jc w:val="both"/>
      </w:pPr>
      <w:r>
        <w:t>The time taken in Maya will be visualised using a pie chart. The chart will sho</w:t>
      </w:r>
      <w:r w:rsidR="00BD6AE4">
        <w:t>w how much time each process has</w:t>
      </w:r>
      <w:r>
        <w:t xml:space="preserve"> taken, along with the overall time spent. The time taken to record each walk cycle in </w:t>
      </w:r>
      <w:r>
        <w:lastRenderedPageBreak/>
        <w:t>AnimDem</w:t>
      </w:r>
      <w:r w:rsidR="00CC1F0F">
        <w:t>o</w:t>
      </w:r>
      <w:r>
        <w:t xml:space="preserve"> and</w:t>
      </w:r>
      <w:r w:rsidR="00CC1F0F">
        <w:t xml:space="preserve"> the animation creation process in</w:t>
      </w:r>
      <w:r>
        <w:t xml:space="preserve"> Motionbuilder will be visualised using a pie chart. The chart will show how much time each process had taken</w:t>
      </w:r>
      <w:r w:rsidR="00CC1F0F">
        <w:t>,</w:t>
      </w:r>
      <w:r>
        <w:t xml:space="preserve"> along with the overall time spent. The pie charts will be used for anal</w:t>
      </w:r>
      <w:r w:rsidR="00336450">
        <w:t>ysis of the animation pipelines</w:t>
      </w:r>
      <w:r>
        <w:rPr>
          <w:rFonts w:ascii="Arial" w:hAnsi="Arial" w:cs="Arial"/>
          <w:color w:val="666666"/>
          <w:sz w:val="20"/>
          <w:szCs w:val="20"/>
          <w:shd w:val="clear" w:color="auto" w:fill="FFFFFF"/>
        </w:rPr>
        <w:t>.</w:t>
      </w:r>
    </w:p>
    <w:p w14:paraId="0F079E44" w14:textId="77777777" w:rsidR="00DD2559" w:rsidRDefault="00DD2559" w:rsidP="00BE4BAD"/>
    <w:p w14:paraId="27954E3C" w14:textId="77777777" w:rsidR="00005EEC" w:rsidRDefault="00005EEC" w:rsidP="00BE4BAD"/>
    <w:p w14:paraId="25E71FC7" w14:textId="77777777" w:rsidR="00005EEC" w:rsidRDefault="00005EEC" w:rsidP="00BE4BAD"/>
    <w:p w14:paraId="2EBACFD0" w14:textId="77777777" w:rsidR="00005EEC" w:rsidRDefault="00005EEC" w:rsidP="00BE4BAD"/>
    <w:p w14:paraId="4FC33315" w14:textId="77777777" w:rsidR="00005EEC" w:rsidRDefault="00005EEC" w:rsidP="00BE4BAD"/>
    <w:p w14:paraId="0E8B8246" w14:textId="77777777" w:rsidR="00005EEC" w:rsidRDefault="00005EEC" w:rsidP="00BE4BAD"/>
    <w:p w14:paraId="19118283" w14:textId="77777777" w:rsidR="00005EEC" w:rsidRDefault="00005EEC" w:rsidP="00BE4BAD"/>
    <w:p w14:paraId="4FC88F37" w14:textId="77777777" w:rsidR="00005EEC" w:rsidRDefault="00005EEC" w:rsidP="00BE4BAD"/>
    <w:p w14:paraId="5C2B1096" w14:textId="77777777" w:rsidR="00005EEC" w:rsidRDefault="00005EEC" w:rsidP="00BE4BAD"/>
    <w:p w14:paraId="7B284200" w14:textId="77777777" w:rsidR="00005EEC" w:rsidRDefault="00005EEC" w:rsidP="00BE4BAD"/>
    <w:p w14:paraId="5278EF56" w14:textId="77777777" w:rsidR="00005EEC" w:rsidRDefault="00005EEC" w:rsidP="00BE4BAD"/>
    <w:p w14:paraId="0482A178" w14:textId="77777777" w:rsidR="00005EEC" w:rsidRDefault="00005EEC" w:rsidP="00BE4BAD"/>
    <w:p w14:paraId="2279294D" w14:textId="77777777" w:rsidR="00005EEC" w:rsidRDefault="00005EEC" w:rsidP="00BE4BAD"/>
    <w:p w14:paraId="1D322500" w14:textId="77777777" w:rsidR="00005EEC" w:rsidRDefault="00005EEC" w:rsidP="00BE4BAD"/>
    <w:p w14:paraId="27C2230E" w14:textId="77777777" w:rsidR="00005EEC" w:rsidRDefault="00005EEC" w:rsidP="00BE4BAD"/>
    <w:p w14:paraId="5DC79073" w14:textId="77777777" w:rsidR="00005EEC" w:rsidRDefault="00005EEC" w:rsidP="00BE4BAD"/>
    <w:p w14:paraId="4BFD66BD" w14:textId="77777777" w:rsidR="00005EEC" w:rsidRDefault="00005EEC" w:rsidP="00BE4BAD"/>
    <w:p w14:paraId="535B4E21" w14:textId="77777777" w:rsidR="00005EEC" w:rsidRDefault="00005EEC" w:rsidP="00BE4BAD"/>
    <w:p w14:paraId="70D13049" w14:textId="77777777" w:rsidR="00005EEC" w:rsidRDefault="00005EEC" w:rsidP="00BE4BAD"/>
    <w:p w14:paraId="24365ABB" w14:textId="77777777" w:rsidR="00005EEC" w:rsidRDefault="00005EEC" w:rsidP="00BE4BAD"/>
    <w:p w14:paraId="5443754D" w14:textId="77777777" w:rsidR="00005EEC" w:rsidRDefault="00005EEC" w:rsidP="00BE4BAD"/>
    <w:p w14:paraId="3AF7DBBF" w14:textId="77777777" w:rsidR="00005EEC" w:rsidRDefault="00005EEC" w:rsidP="00BE4BAD"/>
    <w:p w14:paraId="51B600E2" w14:textId="77777777" w:rsidR="00005EEC" w:rsidRDefault="00005EEC" w:rsidP="00BE4BAD"/>
    <w:p w14:paraId="4E4CB76A" w14:textId="77777777" w:rsidR="00005EEC" w:rsidRDefault="00005EEC" w:rsidP="00BE4BAD"/>
    <w:p w14:paraId="70254B20" w14:textId="77777777" w:rsidR="00005EEC" w:rsidRDefault="00005EEC" w:rsidP="00BE4BAD"/>
    <w:p w14:paraId="61C000DC" w14:textId="77777777" w:rsidR="00005EEC" w:rsidRDefault="00005EEC" w:rsidP="00BE4BAD"/>
    <w:p w14:paraId="1DEDEA0A" w14:textId="77777777" w:rsidR="00005EEC" w:rsidRDefault="00005EEC" w:rsidP="00BE4BAD"/>
    <w:p w14:paraId="4B384D9C" w14:textId="77777777" w:rsidR="00005EEC" w:rsidRPr="00BE4BAD" w:rsidRDefault="00005EEC" w:rsidP="00BE4BAD"/>
    <w:p w14:paraId="324F5C3D" w14:textId="77777777" w:rsidR="0060526E" w:rsidRPr="0060526E" w:rsidRDefault="0060526E" w:rsidP="0060526E">
      <w:pPr>
        <w:pStyle w:val="Heading1"/>
      </w:pPr>
      <w:bookmarkStart w:id="14" w:name="_Toc500537625"/>
      <w:r w:rsidRPr="0060526E">
        <w:lastRenderedPageBreak/>
        <w:t>Results</w:t>
      </w:r>
      <w:bookmarkEnd w:id="14"/>
      <w:r w:rsidRPr="0060526E">
        <w:t xml:space="preserve"> </w:t>
      </w:r>
    </w:p>
    <w:p w14:paraId="2A6F1F5E" w14:textId="77777777" w:rsidR="00BE4BAD" w:rsidRDefault="00BE4BAD" w:rsidP="00BE4BAD">
      <w:r w:rsidRPr="00FC255C">
        <w:t>Animating a Walk Cycle in Maya</w:t>
      </w:r>
    </w:p>
    <w:tbl>
      <w:tblPr>
        <w:tblStyle w:val="TableGrid"/>
        <w:tblW w:w="0" w:type="auto"/>
        <w:tblLook w:val="04A0" w:firstRow="1" w:lastRow="0" w:firstColumn="1" w:lastColumn="0" w:noHBand="0" w:noVBand="1"/>
      </w:tblPr>
      <w:tblGrid>
        <w:gridCol w:w="2211"/>
        <w:gridCol w:w="3171"/>
      </w:tblGrid>
      <w:tr w:rsidR="00BE4BAD" w14:paraId="008BF5DB" w14:textId="77777777" w:rsidTr="009C28BE">
        <w:tc>
          <w:tcPr>
            <w:tcW w:w="2211" w:type="dxa"/>
          </w:tcPr>
          <w:p w14:paraId="04132042" w14:textId="77777777" w:rsidR="00BE4BAD" w:rsidRDefault="00BE4BAD" w:rsidP="009C28BE"/>
        </w:tc>
        <w:tc>
          <w:tcPr>
            <w:tcW w:w="3171" w:type="dxa"/>
          </w:tcPr>
          <w:p w14:paraId="6CC945E9" w14:textId="77777777" w:rsidR="00BE4BAD" w:rsidRDefault="00BE4BAD" w:rsidP="009C28BE">
            <w:r>
              <w:t>Time (Hours, Minutes, Seconds)</w:t>
            </w:r>
          </w:p>
        </w:tc>
      </w:tr>
      <w:tr w:rsidR="00BE4BAD" w14:paraId="5BF31402" w14:textId="77777777" w:rsidTr="009C28BE">
        <w:tc>
          <w:tcPr>
            <w:tcW w:w="2211" w:type="dxa"/>
          </w:tcPr>
          <w:p w14:paraId="14638FEE" w14:textId="77777777" w:rsidR="00BE4BAD" w:rsidRDefault="00BE4BAD" w:rsidP="009C28BE">
            <w:pPr>
              <w:ind w:firstLine="720"/>
              <w:jc w:val="right"/>
            </w:pPr>
            <w:r>
              <w:t>Keyframes</w:t>
            </w:r>
          </w:p>
        </w:tc>
        <w:tc>
          <w:tcPr>
            <w:tcW w:w="3171" w:type="dxa"/>
          </w:tcPr>
          <w:p w14:paraId="4A9547DF" w14:textId="77777777" w:rsidR="00BE4BAD" w:rsidRDefault="00BE4BAD" w:rsidP="009C28BE">
            <w:pPr>
              <w:jc w:val="center"/>
            </w:pPr>
            <w:r>
              <w:t>0 h 33 m 33 s</w:t>
            </w:r>
          </w:p>
        </w:tc>
      </w:tr>
      <w:tr w:rsidR="00BE4BAD" w14:paraId="7D2B730E" w14:textId="77777777" w:rsidTr="009C28BE">
        <w:tc>
          <w:tcPr>
            <w:tcW w:w="2211" w:type="dxa"/>
          </w:tcPr>
          <w:p w14:paraId="175378BB" w14:textId="77777777" w:rsidR="00BE4BAD" w:rsidRDefault="00BE4BAD" w:rsidP="009C28BE">
            <w:pPr>
              <w:jc w:val="right"/>
            </w:pPr>
            <w:r>
              <w:t>In-Betweens</w:t>
            </w:r>
          </w:p>
        </w:tc>
        <w:tc>
          <w:tcPr>
            <w:tcW w:w="3171" w:type="dxa"/>
          </w:tcPr>
          <w:p w14:paraId="784B55E7" w14:textId="77777777" w:rsidR="00BE4BAD" w:rsidRDefault="00BE4BAD" w:rsidP="009C28BE">
            <w:pPr>
              <w:jc w:val="center"/>
            </w:pPr>
            <w:r>
              <w:t>0 h 8 m 24 s</w:t>
            </w:r>
          </w:p>
        </w:tc>
      </w:tr>
      <w:tr w:rsidR="00BE4BAD" w14:paraId="47753236" w14:textId="77777777" w:rsidTr="009C28BE">
        <w:tc>
          <w:tcPr>
            <w:tcW w:w="2211" w:type="dxa"/>
          </w:tcPr>
          <w:p w14:paraId="06E9CEE9" w14:textId="3193D075" w:rsidR="00BE4BAD" w:rsidRDefault="00CC1F0F" w:rsidP="009C28BE">
            <w:pPr>
              <w:jc w:val="right"/>
            </w:pPr>
            <w:r>
              <w:t>Cleanup</w:t>
            </w:r>
            <w:r w:rsidR="00BE4BAD">
              <w:t xml:space="preserve"> Animation</w:t>
            </w:r>
          </w:p>
        </w:tc>
        <w:tc>
          <w:tcPr>
            <w:tcW w:w="3171" w:type="dxa"/>
          </w:tcPr>
          <w:p w14:paraId="52B366A2" w14:textId="77777777" w:rsidR="00BE4BAD" w:rsidRDefault="00BE4BAD" w:rsidP="009C28BE">
            <w:pPr>
              <w:jc w:val="center"/>
            </w:pPr>
            <w:r>
              <w:t>0 h 39 m 2 s</w:t>
            </w:r>
          </w:p>
        </w:tc>
      </w:tr>
      <w:tr w:rsidR="00BE4BAD" w14:paraId="2AD72697" w14:textId="77777777" w:rsidTr="009C28BE">
        <w:tc>
          <w:tcPr>
            <w:tcW w:w="2211" w:type="dxa"/>
          </w:tcPr>
          <w:p w14:paraId="761427E4" w14:textId="77777777" w:rsidR="00BE4BAD" w:rsidRDefault="00BE4BAD" w:rsidP="009C28BE">
            <w:pPr>
              <w:jc w:val="right"/>
            </w:pPr>
          </w:p>
        </w:tc>
        <w:tc>
          <w:tcPr>
            <w:tcW w:w="3171" w:type="dxa"/>
          </w:tcPr>
          <w:p w14:paraId="7E4B53B4" w14:textId="77777777" w:rsidR="00BE4BAD" w:rsidRDefault="00BE4BAD" w:rsidP="009C28BE">
            <w:pPr>
              <w:jc w:val="center"/>
            </w:pPr>
          </w:p>
        </w:tc>
      </w:tr>
      <w:tr w:rsidR="00BE4BAD" w14:paraId="313F18AF" w14:textId="77777777" w:rsidTr="009C28BE">
        <w:tc>
          <w:tcPr>
            <w:tcW w:w="2211" w:type="dxa"/>
          </w:tcPr>
          <w:p w14:paraId="1AF02E9F" w14:textId="77777777" w:rsidR="00BE4BAD" w:rsidRDefault="00BE4BAD" w:rsidP="009C28BE">
            <w:pPr>
              <w:jc w:val="right"/>
            </w:pPr>
            <w:r>
              <w:t>Total Time</w:t>
            </w:r>
          </w:p>
        </w:tc>
        <w:tc>
          <w:tcPr>
            <w:tcW w:w="3171" w:type="dxa"/>
          </w:tcPr>
          <w:p w14:paraId="0B395358" w14:textId="77777777" w:rsidR="00BE4BAD" w:rsidRDefault="00BE4BAD" w:rsidP="009C28BE">
            <w:pPr>
              <w:jc w:val="center"/>
            </w:pPr>
            <w:r>
              <w:t>1 h 21 m 0 s</w:t>
            </w:r>
          </w:p>
        </w:tc>
      </w:tr>
    </w:tbl>
    <w:p w14:paraId="5CA2B083" w14:textId="77777777" w:rsidR="00BE4BAD" w:rsidRDefault="00BE4BAD" w:rsidP="00BE4BAD"/>
    <w:p w14:paraId="773DF809" w14:textId="7869C97B" w:rsidR="00BE4BAD" w:rsidRDefault="00BE4BAD" w:rsidP="00BE4BAD">
      <w:r>
        <w:rPr>
          <w:noProof/>
          <w:lang w:eastAsia="en-GB"/>
        </w:rPr>
        <w:drawing>
          <wp:inline distT="0" distB="0" distL="0" distR="0" wp14:anchorId="4BDBF93A" wp14:editId="50F50049">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D635E03" w14:textId="77777777" w:rsidR="00AB1141" w:rsidRPr="00AB1141" w:rsidRDefault="00AB1141" w:rsidP="00BE4BAD"/>
    <w:p w14:paraId="1F6163EA" w14:textId="77777777" w:rsidR="00BE4BAD" w:rsidRDefault="00BE4BAD" w:rsidP="00BE4BAD">
      <w:pPr>
        <w:rPr>
          <w:u w:val="single"/>
        </w:rPr>
      </w:pPr>
      <w:r w:rsidRPr="004C0AF9">
        <w:rPr>
          <w:u w:val="single"/>
        </w:rPr>
        <w:t>Animati</w:t>
      </w:r>
      <w:r>
        <w:rPr>
          <w:u w:val="single"/>
        </w:rPr>
        <w:t>ng a Walk Cycle in MotionBuilder</w:t>
      </w:r>
    </w:p>
    <w:tbl>
      <w:tblPr>
        <w:tblStyle w:val="TableGrid"/>
        <w:tblW w:w="0" w:type="auto"/>
        <w:tblLook w:val="04A0" w:firstRow="1" w:lastRow="0" w:firstColumn="1" w:lastColumn="0" w:noHBand="0" w:noVBand="1"/>
      </w:tblPr>
      <w:tblGrid>
        <w:gridCol w:w="2547"/>
        <w:gridCol w:w="3118"/>
      </w:tblGrid>
      <w:tr w:rsidR="00BE4BAD" w14:paraId="4E0E1A31" w14:textId="77777777" w:rsidTr="009C28BE">
        <w:tc>
          <w:tcPr>
            <w:tcW w:w="2547" w:type="dxa"/>
          </w:tcPr>
          <w:p w14:paraId="7642B82F" w14:textId="77777777" w:rsidR="00BE4BAD" w:rsidRDefault="00BE4BAD" w:rsidP="009C28BE"/>
        </w:tc>
        <w:tc>
          <w:tcPr>
            <w:tcW w:w="3118" w:type="dxa"/>
          </w:tcPr>
          <w:p w14:paraId="78A0DB68" w14:textId="77777777" w:rsidR="00BE4BAD" w:rsidRDefault="00BE4BAD" w:rsidP="009C28BE">
            <w:r>
              <w:t>Time (Hours, Minutes, Seconds)</w:t>
            </w:r>
          </w:p>
        </w:tc>
      </w:tr>
      <w:tr w:rsidR="00BE4BAD" w14:paraId="48662137" w14:textId="77777777" w:rsidTr="009C28BE">
        <w:tc>
          <w:tcPr>
            <w:tcW w:w="2547" w:type="dxa"/>
          </w:tcPr>
          <w:p w14:paraId="0E0FBBEC" w14:textId="77777777" w:rsidR="00BE4BAD" w:rsidRDefault="00BE4BAD" w:rsidP="009C28BE">
            <w:pPr>
              <w:ind w:firstLine="720"/>
              <w:jc w:val="right"/>
            </w:pPr>
            <w:r>
              <w:t>Recording 1 (Test_Walk02.bvh)</w:t>
            </w:r>
          </w:p>
        </w:tc>
        <w:tc>
          <w:tcPr>
            <w:tcW w:w="3118" w:type="dxa"/>
          </w:tcPr>
          <w:p w14:paraId="0CA8F25A" w14:textId="77777777" w:rsidR="00BE4BAD" w:rsidRDefault="00BE4BAD" w:rsidP="009C28BE">
            <w:pPr>
              <w:jc w:val="center"/>
            </w:pPr>
            <w:r>
              <w:t>0 h 0 m 32 s</w:t>
            </w:r>
          </w:p>
        </w:tc>
      </w:tr>
      <w:tr w:rsidR="00BE4BAD" w14:paraId="5CE79185" w14:textId="77777777" w:rsidTr="009C28BE">
        <w:tc>
          <w:tcPr>
            <w:tcW w:w="2547" w:type="dxa"/>
          </w:tcPr>
          <w:p w14:paraId="11150F81" w14:textId="77777777" w:rsidR="00BE4BAD" w:rsidRDefault="00BE4BAD" w:rsidP="009C28BE">
            <w:pPr>
              <w:ind w:firstLine="720"/>
              <w:jc w:val="right"/>
            </w:pPr>
            <w:r>
              <w:t>Recording 2 (Test_Walk03.bvh)</w:t>
            </w:r>
          </w:p>
        </w:tc>
        <w:tc>
          <w:tcPr>
            <w:tcW w:w="3118" w:type="dxa"/>
          </w:tcPr>
          <w:p w14:paraId="70007724" w14:textId="77777777" w:rsidR="00BE4BAD" w:rsidRDefault="00BE4BAD" w:rsidP="009C28BE">
            <w:pPr>
              <w:jc w:val="center"/>
            </w:pPr>
            <w:r>
              <w:t>0 h 0 m 26 s</w:t>
            </w:r>
          </w:p>
        </w:tc>
      </w:tr>
      <w:tr w:rsidR="00BE4BAD" w14:paraId="6A16B8D7" w14:textId="77777777" w:rsidTr="009C28BE">
        <w:tc>
          <w:tcPr>
            <w:tcW w:w="2547" w:type="dxa"/>
          </w:tcPr>
          <w:p w14:paraId="3AC67575" w14:textId="77777777" w:rsidR="00BE4BAD" w:rsidRDefault="00BE4BAD" w:rsidP="009C28BE">
            <w:pPr>
              <w:ind w:firstLine="720"/>
              <w:jc w:val="right"/>
            </w:pPr>
            <w:r>
              <w:t>Recording 3 (Test_Walk04.bvh)</w:t>
            </w:r>
          </w:p>
        </w:tc>
        <w:tc>
          <w:tcPr>
            <w:tcW w:w="3118" w:type="dxa"/>
          </w:tcPr>
          <w:p w14:paraId="6A94D0AF" w14:textId="77777777" w:rsidR="00BE4BAD" w:rsidRDefault="00BE4BAD" w:rsidP="009C28BE">
            <w:pPr>
              <w:jc w:val="center"/>
            </w:pPr>
            <w:r>
              <w:t>0 h 0 m 14 s</w:t>
            </w:r>
          </w:p>
        </w:tc>
      </w:tr>
      <w:tr w:rsidR="00BE4BAD" w14:paraId="6FE8D6A9" w14:textId="77777777" w:rsidTr="009C28BE">
        <w:tc>
          <w:tcPr>
            <w:tcW w:w="2547" w:type="dxa"/>
          </w:tcPr>
          <w:p w14:paraId="04BE0632" w14:textId="77777777" w:rsidR="00BE4BAD" w:rsidRDefault="00BE4BAD" w:rsidP="009C28BE">
            <w:pPr>
              <w:ind w:firstLine="720"/>
              <w:jc w:val="right"/>
            </w:pPr>
            <w:r>
              <w:t>Recording 4 (Test_Walk05.bvh)</w:t>
            </w:r>
          </w:p>
        </w:tc>
        <w:tc>
          <w:tcPr>
            <w:tcW w:w="3118" w:type="dxa"/>
          </w:tcPr>
          <w:p w14:paraId="090069D5" w14:textId="77777777" w:rsidR="00BE4BAD" w:rsidRDefault="00BE4BAD" w:rsidP="009C28BE">
            <w:pPr>
              <w:jc w:val="center"/>
            </w:pPr>
            <w:r>
              <w:t>0 h 0 m 16 s</w:t>
            </w:r>
          </w:p>
        </w:tc>
      </w:tr>
      <w:tr w:rsidR="00BE4BAD" w14:paraId="4C12A9A4" w14:textId="77777777" w:rsidTr="009C28BE">
        <w:tc>
          <w:tcPr>
            <w:tcW w:w="2547" w:type="dxa"/>
          </w:tcPr>
          <w:p w14:paraId="527FF9C5" w14:textId="77777777" w:rsidR="00BE4BAD" w:rsidRDefault="00BE4BAD" w:rsidP="009C28BE">
            <w:pPr>
              <w:ind w:firstLine="720"/>
              <w:jc w:val="right"/>
            </w:pPr>
            <w:r>
              <w:t>Recording 5 (Test_Walk06_no jump.bvh)</w:t>
            </w:r>
          </w:p>
        </w:tc>
        <w:tc>
          <w:tcPr>
            <w:tcW w:w="3118" w:type="dxa"/>
          </w:tcPr>
          <w:p w14:paraId="129DD575" w14:textId="77777777" w:rsidR="00BE4BAD" w:rsidRDefault="00BE4BAD" w:rsidP="009C28BE">
            <w:pPr>
              <w:jc w:val="center"/>
            </w:pPr>
            <w:r>
              <w:t>0 h 0 m 16 s</w:t>
            </w:r>
          </w:p>
        </w:tc>
      </w:tr>
      <w:tr w:rsidR="00BE4BAD" w14:paraId="317056C6" w14:textId="77777777" w:rsidTr="009C28BE">
        <w:tc>
          <w:tcPr>
            <w:tcW w:w="2547" w:type="dxa"/>
          </w:tcPr>
          <w:p w14:paraId="0302E501" w14:textId="77777777" w:rsidR="00BE4BAD" w:rsidRDefault="00BE4BAD" w:rsidP="009C28BE">
            <w:pPr>
              <w:jc w:val="right"/>
            </w:pPr>
            <w:r>
              <w:t>Mapping Data to Digital Actor</w:t>
            </w:r>
          </w:p>
        </w:tc>
        <w:tc>
          <w:tcPr>
            <w:tcW w:w="3118" w:type="dxa"/>
          </w:tcPr>
          <w:p w14:paraId="21180479" w14:textId="77777777" w:rsidR="00BE4BAD" w:rsidRDefault="00BE4BAD" w:rsidP="009C28BE">
            <w:pPr>
              <w:jc w:val="center"/>
            </w:pPr>
            <w:r>
              <w:t>0 h 31 m 36 s</w:t>
            </w:r>
          </w:p>
        </w:tc>
      </w:tr>
      <w:tr w:rsidR="00BE4BAD" w14:paraId="4ABB234B" w14:textId="77777777" w:rsidTr="009C28BE">
        <w:tc>
          <w:tcPr>
            <w:tcW w:w="2547" w:type="dxa"/>
          </w:tcPr>
          <w:p w14:paraId="3DBDB8FB" w14:textId="77777777" w:rsidR="00BE4BAD" w:rsidRDefault="00BE4BAD" w:rsidP="009C28BE">
            <w:pPr>
              <w:jc w:val="right"/>
            </w:pPr>
            <w:r>
              <w:t>Cleanup Animation</w:t>
            </w:r>
          </w:p>
        </w:tc>
        <w:tc>
          <w:tcPr>
            <w:tcW w:w="3118" w:type="dxa"/>
          </w:tcPr>
          <w:p w14:paraId="326E40DD" w14:textId="77777777" w:rsidR="00BE4BAD" w:rsidRDefault="00BE4BAD" w:rsidP="009C28BE">
            <w:pPr>
              <w:jc w:val="center"/>
            </w:pPr>
            <w:r>
              <w:t>0 h 36 m 43 s</w:t>
            </w:r>
          </w:p>
        </w:tc>
      </w:tr>
      <w:tr w:rsidR="00BE4BAD" w14:paraId="3D2F3BDB" w14:textId="77777777" w:rsidTr="009C28BE">
        <w:tc>
          <w:tcPr>
            <w:tcW w:w="2547" w:type="dxa"/>
          </w:tcPr>
          <w:p w14:paraId="0845D941" w14:textId="77777777" w:rsidR="00BE4BAD" w:rsidRDefault="00BE4BAD" w:rsidP="009C28BE">
            <w:pPr>
              <w:jc w:val="right"/>
            </w:pPr>
          </w:p>
        </w:tc>
        <w:tc>
          <w:tcPr>
            <w:tcW w:w="3118" w:type="dxa"/>
          </w:tcPr>
          <w:p w14:paraId="7AAC4064" w14:textId="77777777" w:rsidR="00BE4BAD" w:rsidRDefault="00BE4BAD" w:rsidP="009C28BE">
            <w:pPr>
              <w:jc w:val="center"/>
            </w:pPr>
          </w:p>
        </w:tc>
      </w:tr>
      <w:tr w:rsidR="00BE4BAD" w14:paraId="7259AC36" w14:textId="77777777" w:rsidTr="009C28BE">
        <w:tc>
          <w:tcPr>
            <w:tcW w:w="2547" w:type="dxa"/>
          </w:tcPr>
          <w:p w14:paraId="58182064" w14:textId="77777777" w:rsidR="00BE4BAD" w:rsidRDefault="00BE4BAD" w:rsidP="009C28BE">
            <w:pPr>
              <w:jc w:val="right"/>
            </w:pPr>
            <w:r>
              <w:t>Total Time</w:t>
            </w:r>
          </w:p>
        </w:tc>
        <w:tc>
          <w:tcPr>
            <w:tcW w:w="3118" w:type="dxa"/>
          </w:tcPr>
          <w:p w14:paraId="309F8262" w14:textId="77777777" w:rsidR="00BE4BAD" w:rsidRDefault="00BE4BAD" w:rsidP="009C28BE">
            <w:pPr>
              <w:jc w:val="center"/>
            </w:pPr>
            <w:r>
              <w:t>1 h 10 m 3 s</w:t>
            </w:r>
          </w:p>
        </w:tc>
      </w:tr>
    </w:tbl>
    <w:p w14:paraId="75307FD0" w14:textId="77777777" w:rsidR="00BE4BAD" w:rsidRDefault="00BE4BAD" w:rsidP="00BE4BAD">
      <w:pPr>
        <w:rPr>
          <w:u w:val="single"/>
        </w:rPr>
      </w:pPr>
    </w:p>
    <w:p w14:paraId="703C4582" w14:textId="021C9744" w:rsidR="00BD6AE4" w:rsidRDefault="00BE4BAD" w:rsidP="00BE4BAD">
      <w:r>
        <w:rPr>
          <w:noProof/>
          <w:lang w:eastAsia="en-GB"/>
        </w:rPr>
        <w:drawing>
          <wp:inline distT="0" distB="0" distL="0" distR="0" wp14:anchorId="6218BEAB" wp14:editId="6A579144">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3438E9A" w14:textId="77777777" w:rsidR="00BD6AE4" w:rsidRDefault="00BD6AE4" w:rsidP="00BE4BAD"/>
    <w:tbl>
      <w:tblPr>
        <w:tblStyle w:val="TableGrid"/>
        <w:tblW w:w="0" w:type="auto"/>
        <w:tblLook w:val="04A0" w:firstRow="1" w:lastRow="0" w:firstColumn="1" w:lastColumn="0" w:noHBand="0" w:noVBand="1"/>
      </w:tblPr>
      <w:tblGrid>
        <w:gridCol w:w="3005"/>
        <w:gridCol w:w="3005"/>
        <w:gridCol w:w="3006"/>
      </w:tblGrid>
      <w:tr w:rsidR="00703E63" w14:paraId="0283FFA2" w14:textId="77777777" w:rsidTr="009C28BE">
        <w:tc>
          <w:tcPr>
            <w:tcW w:w="3005" w:type="dxa"/>
          </w:tcPr>
          <w:p w14:paraId="61C285E1" w14:textId="77777777" w:rsidR="00703E63" w:rsidRDefault="00703E63" w:rsidP="009C28BE"/>
        </w:tc>
        <w:tc>
          <w:tcPr>
            <w:tcW w:w="6011" w:type="dxa"/>
            <w:gridSpan w:val="2"/>
          </w:tcPr>
          <w:p w14:paraId="7E970411" w14:textId="77777777" w:rsidR="00703E63" w:rsidRDefault="00703E63" w:rsidP="009C28BE">
            <w:pPr>
              <w:jc w:val="center"/>
            </w:pPr>
            <w:r>
              <w:t>MotionBuilder vs Maya Tools</w:t>
            </w:r>
          </w:p>
        </w:tc>
      </w:tr>
      <w:tr w:rsidR="00703E63" w14:paraId="635603B2" w14:textId="77777777" w:rsidTr="009C28BE">
        <w:tc>
          <w:tcPr>
            <w:tcW w:w="3005" w:type="dxa"/>
          </w:tcPr>
          <w:p w14:paraId="1CF29C48" w14:textId="77777777" w:rsidR="00703E63" w:rsidRDefault="00703E63" w:rsidP="009C28BE">
            <w:r>
              <w:t>Tool Comparison</w:t>
            </w:r>
          </w:p>
        </w:tc>
        <w:tc>
          <w:tcPr>
            <w:tcW w:w="3005" w:type="dxa"/>
          </w:tcPr>
          <w:p w14:paraId="22623301" w14:textId="77777777" w:rsidR="00703E63" w:rsidRDefault="00703E63" w:rsidP="009C28BE">
            <w:pPr>
              <w:jc w:val="center"/>
            </w:pPr>
            <w:r>
              <w:t>Similarities</w:t>
            </w:r>
          </w:p>
        </w:tc>
        <w:tc>
          <w:tcPr>
            <w:tcW w:w="3006" w:type="dxa"/>
          </w:tcPr>
          <w:p w14:paraId="2C4B645D" w14:textId="77777777" w:rsidR="00703E63" w:rsidRDefault="00703E63" w:rsidP="009C28BE">
            <w:pPr>
              <w:jc w:val="center"/>
            </w:pPr>
            <w:r>
              <w:t>Differences</w:t>
            </w:r>
          </w:p>
        </w:tc>
      </w:tr>
      <w:tr w:rsidR="00703E63" w14:paraId="026115D3" w14:textId="77777777" w:rsidTr="009C28BE">
        <w:tc>
          <w:tcPr>
            <w:tcW w:w="3005" w:type="dxa"/>
          </w:tcPr>
          <w:p w14:paraId="75D8C18A" w14:textId="77777777" w:rsidR="00703E63" w:rsidRDefault="00703E63" w:rsidP="00ED132F">
            <w:pPr>
              <w:jc w:val="both"/>
            </w:pPr>
            <w:r>
              <w:t>Maya’s Graph Editor vs MotionBuilder’s FCurves</w:t>
            </w:r>
          </w:p>
        </w:tc>
        <w:tc>
          <w:tcPr>
            <w:tcW w:w="3005" w:type="dxa"/>
          </w:tcPr>
          <w:p w14:paraId="1785D155" w14:textId="77777777" w:rsidR="00703E63" w:rsidRDefault="00703E63" w:rsidP="00ED132F">
            <w:pPr>
              <w:jc w:val="both"/>
            </w:pPr>
            <w:r>
              <w:t>Lists translation and rotation information of each joint/ curve.</w:t>
            </w:r>
          </w:p>
          <w:p w14:paraId="03BC69A6" w14:textId="77777777" w:rsidR="00ED132F" w:rsidRDefault="00ED132F" w:rsidP="00ED132F">
            <w:pPr>
              <w:jc w:val="both"/>
            </w:pPr>
          </w:p>
          <w:p w14:paraId="6E2DA885" w14:textId="77777777" w:rsidR="007A0BD2" w:rsidRDefault="00703E63" w:rsidP="00ED132F">
            <w:pPr>
              <w:jc w:val="both"/>
            </w:pPr>
            <w:r>
              <w:t>Each has these same tangent controls</w:t>
            </w:r>
            <w:r w:rsidR="007A0BD2">
              <w:t>;</w:t>
            </w:r>
          </w:p>
          <w:p w14:paraId="68A6DE64" w14:textId="77777777" w:rsidR="007A0BD2" w:rsidRDefault="007A0BD2" w:rsidP="007A0BD2">
            <w:pPr>
              <w:pStyle w:val="ListParagraph"/>
              <w:numPr>
                <w:ilvl w:val="0"/>
                <w:numId w:val="20"/>
              </w:numPr>
              <w:jc w:val="both"/>
            </w:pPr>
            <w:r>
              <w:t>A</w:t>
            </w:r>
            <w:r w:rsidR="00703E63">
              <w:t>uto</w:t>
            </w:r>
          </w:p>
          <w:p w14:paraId="64AE87B4" w14:textId="77777777" w:rsidR="007A0BD2" w:rsidRDefault="007A0BD2" w:rsidP="007A0BD2">
            <w:pPr>
              <w:pStyle w:val="ListParagraph"/>
              <w:numPr>
                <w:ilvl w:val="0"/>
                <w:numId w:val="20"/>
              </w:numPr>
              <w:jc w:val="both"/>
            </w:pPr>
            <w:r>
              <w:t>Spline</w:t>
            </w:r>
          </w:p>
          <w:p w14:paraId="1698FB61" w14:textId="77777777" w:rsidR="007A0BD2" w:rsidRDefault="007A0BD2" w:rsidP="007A0BD2">
            <w:pPr>
              <w:pStyle w:val="ListParagraph"/>
              <w:numPr>
                <w:ilvl w:val="0"/>
                <w:numId w:val="20"/>
              </w:numPr>
              <w:jc w:val="both"/>
            </w:pPr>
            <w:r>
              <w:t>Spline Clamp</w:t>
            </w:r>
          </w:p>
          <w:p w14:paraId="05F07CCD" w14:textId="77777777" w:rsidR="007A0BD2" w:rsidRDefault="007A0BD2" w:rsidP="007A0BD2">
            <w:pPr>
              <w:pStyle w:val="ListParagraph"/>
              <w:numPr>
                <w:ilvl w:val="0"/>
                <w:numId w:val="20"/>
              </w:numPr>
              <w:jc w:val="both"/>
            </w:pPr>
            <w:r>
              <w:t>Linear</w:t>
            </w:r>
          </w:p>
          <w:p w14:paraId="75F07FAA" w14:textId="77777777" w:rsidR="007A0BD2" w:rsidRDefault="007A0BD2" w:rsidP="007A0BD2">
            <w:pPr>
              <w:pStyle w:val="ListParagraph"/>
              <w:numPr>
                <w:ilvl w:val="0"/>
                <w:numId w:val="20"/>
              </w:numPr>
              <w:jc w:val="both"/>
            </w:pPr>
            <w:r>
              <w:t>Step, Unify</w:t>
            </w:r>
          </w:p>
          <w:p w14:paraId="265E89A1" w14:textId="77777777" w:rsidR="007A0BD2" w:rsidRDefault="007A0BD2" w:rsidP="007A0BD2">
            <w:pPr>
              <w:pStyle w:val="ListParagraph"/>
              <w:numPr>
                <w:ilvl w:val="0"/>
                <w:numId w:val="20"/>
              </w:numPr>
              <w:jc w:val="both"/>
            </w:pPr>
            <w:r>
              <w:t>Break</w:t>
            </w:r>
          </w:p>
          <w:p w14:paraId="13D2BC7C" w14:textId="77777777" w:rsidR="00703E63" w:rsidRDefault="007A0BD2" w:rsidP="007A0BD2">
            <w:pPr>
              <w:pStyle w:val="ListParagraph"/>
              <w:numPr>
                <w:ilvl w:val="0"/>
                <w:numId w:val="20"/>
              </w:numPr>
              <w:jc w:val="both"/>
            </w:pPr>
            <w:r>
              <w:t>Smooth</w:t>
            </w:r>
          </w:p>
          <w:p w14:paraId="1695901B" w14:textId="77777777" w:rsidR="00703E63" w:rsidRDefault="00703E63" w:rsidP="00ED132F">
            <w:pPr>
              <w:jc w:val="both"/>
            </w:pPr>
          </w:p>
          <w:p w14:paraId="02C611FC" w14:textId="77777777" w:rsidR="00703E63" w:rsidRDefault="00ED132F" w:rsidP="00ED132F">
            <w:pPr>
              <w:jc w:val="both"/>
            </w:pPr>
            <w:r>
              <w:t>Each have the same framing tools in the hot b</w:t>
            </w:r>
            <w:r w:rsidR="00703E63">
              <w:t xml:space="preserve">ar – frame all keys, frame playback range, </w:t>
            </w:r>
            <w:r>
              <w:t>centre</w:t>
            </w:r>
            <w:r w:rsidR="00703E63">
              <w:t xml:space="preserve"> the view about the current time.</w:t>
            </w:r>
          </w:p>
          <w:p w14:paraId="03ACB08A" w14:textId="77777777" w:rsidR="00703E63" w:rsidRDefault="00703E63" w:rsidP="00ED132F">
            <w:pPr>
              <w:jc w:val="both"/>
            </w:pPr>
          </w:p>
          <w:p w14:paraId="12FD5642" w14:textId="77777777" w:rsidR="00703E63" w:rsidRDefault="00703E63" w:rsidP="00ED132F">
            <w:pPr>
              <w:jc w:val="both"/>
            </w:pPr>
            <w:r>
              <w:t>Both software’s have an insert key tool in their hot bar.</w:t>
            </w:r>
          </w:p>
          <w:p w14:paraId="1BE2EE52" w14:textId="77777777" w:rsidR="00703E63" w:rsidRDefault="00703E63" w:rsidP="00ED132F">
            <w:pPr>
              <w:jc w:val="both"/>
            </w:pPr>
          </w:p>
          <w:p w14:paraId="6BDD8DE6" w14:textId="77777777" w:rsidR="00703E63" w:rsidRDefault="00703E63" w:rsidP="00ED132F">
            <w:pPr>
              <w:jc w:val="both"/>
            </w:pPr>
            <w:r>
              <w:t>Each animation curves can be manipulated by using handles.</w:t>
            </w:r>
          </w:p>
          <w:p w14:paraId="2D99AB67" w14:textId="77777777" w:rsidR="00703E63" w:rsidRDefault="00703E63" w:rsidP="00ED132F">
            <w:pPr>
              <w:jc w:val="both"/>
            </w:pPr>
          </w:p>
          <w:p w14:paraId="7B514D6E" w14:textId="77777777" w:rsidR="00703E63" w:rsidRDefault="007A0BD2" w:rsidP="007A0BD2">
            <w:pPr>
              <w:jc w:val="both"/>
            </w:pPr>
            <w:r>
              <w:lastRenderedPageBreak/>
              <w:t>Both have a TimeWarp</w:t>
            </w:r>
            <w:r w:rsidR="00703E63">
              <w:t xml:space="preserve"> setting.</w:t>
            </w:r>
          </w:p>
          <w:p w14:paraId="79146BF2" w14:textId="77777777" w:rsidR="00703E63" w:rsidRDefault="00703E63" w:rsidP="00ED132F">
            <w:pPr>
              <w:jc w:val="both"/>
            </w:pPr>
          </w:p>
          <w:p w14:paraId="1F7E0DD7" w14:textId="77777777" w:rsidR="00703E63" w:rsidRDefault="00703E63" w:rsidP="00ED132F">
            <w:pPr>
              <w:jc w:val="both"/>
            </w:pPr>
            <w:r>
              <w:t>Both Maya and MotionBuilder can apply namespaces to imported/ exported files.</w:t>
            </w:r>
          </w:p>
        </w:tc>
        <w:tc>
          <w:tcPr>
            <w:tcW w:w="3006" w:type="dxa"/>
          </w:tcPr>
          <w:p w14:paraId="41E5AC60" w14:textId="77777777" w:rsidR="00703E63" w:rsidRDefault="00703E63" w:rsidP="00ED132F">
            <w:pPr>
              <w:jc w:val="both"/>
            </w:pPr>
            <w:r>
              <w:lastRenderedPageBreak/>
              <w:t>MotionBuilder has scaling information of each joint/ curve.</w:t>
            </w:r>
          </w:p>
          <w:p w14:paraId="2312AC5A" w14:textId="77777777" w:rsidR="00703E63" w:rsidRDefault="00703E63" w:rsidP="00ED132F">
            <w:pPr>
              <w:jc w:val="both"/>
            </w:pPr>
          </w:p>
          <w:p w14:paraId="1E6ACB7E" w14:textId="77777777" w:rsidR="007A0BD2" w:rsidRDefault="00703E63" w:rsidP="00ED132F">
            <w:pPr>
              <w:jc w:val="both"/>
            </w:pPr>
            <w:r>
              <w:t>Maya has additiona</w:t>
            </w:r>
            <w:r w:rsidR="007A0BD2">
              <w:t>l tangent controls;</w:t>
            </w:r>
          </w:p>
          <w:p w14:paraId="020D6F9A" w14:textId="77777777" w:rsidR="007A0BD2" w:rsidRDefault="007A0BD2" w:rsidP="007A0BD2">
            <w:pPr>
              <w:pStyle w:val="ListParagraph"/>
              <w:numPr>
                <w:ilvl w:val="0"/>
                <w:numId w:val="21"/>
              </w:numPr>
              <w:jc w:val="both"/>
            </w:pPr>
            <w:r>
              <w:t>stepped next</w:t>
            </w:r>
          </w:p>
          <w:p w14:paraId="587F1DB7" w14:textId="77777777" w:rsidR="007A0BD2" w:rsidRDefault="007A0BD2" w:rsidP="007A0BD2">
            <w:pPr>
              <w:pStyle w:val="ListParagraph"/>
              <w:numPr>
                <w:ilvl w:val="0"/>
                <w:numId w:val="21"/>
              </w:numPr>
              <w:jc w:val="both"/>
            </w:pPr>
            <w:r>
              <w:t>flat</w:t>
            </w:r>
          </w:p>
          <w:p w14:paraId="1FA3ED38" w14:textId="77777777" w:rsidR="00703E63" w:rsidRDefault="007A0BD2" w:rsidP="007A0BD2">
            <w:pPr>
              <w:pStyle w:val="ListParagraph"/>
              <w:numPr>
                <w:ilvl w:val="0"/>
                <w:numId w:val="21"/>
              </w:numPr>
              <w:jc w:val="both"/>
            </w:pPr>
            <w:r>
              <w:t>plateau</w:t>
            </w:r>
          </w:p>
          <w:p w14:paraId="6ED051DC" w14:textId="77777777" w:rsidR="00703E63" w:rsidRDefault="00703E63" w:rsidP="00ED132F">
            <w:pPr>
              <w:jc w:val="both"/>
            </w:pPr>
          </w:p>
          <w:p w14:paraId="48E160EE" w14:textId="0A4CC263" w:rsidR="00703E63" w:rsidRDefault="00703E63" w:rsidP="00ED132F">
            <w:pPr>
              <w:jc w:val="both"/>
            </w:pPr>
            <w:r>
              <w:t>Mo</w:t>
            </w:r>
            <w:r w:rsidR="00ED132F">
              <w:t>tionBuilder has the additional hot b</w:t>
            </w:r>
            <w:r>
              <w:t xml:space="preserve">ar tool ‘Isolate Curve’. The same tool is available in </w:t>
            </w:r>
            <w:r w:rsidR="00CC1F0F">
              <w:t>M</w:t>
            </w:r>
            <w:r>
              <w:t>aya under ‘Select’ &lt; ‘Only Curve’.</w:t>
            </w:r>
          </w:p>
          <w:p w14:paraId="0950559E" w14:textId="77777777" w:rsidR="00703E63" w:rsidRDefault="00703E63" w:rsidP="00ED132F">
            <w:pPr>
              <w:jc w:val="both"/>
            </w:pPr>
          </w:p>
          <w:p w14:paraId="69F148FD" w14:textId="77777777" w:rsidR="00703E63" w:rsidRDefault="00703E63" w:rsidP="00ED132F">
            <w:pPr>
              <w:jc w:val="both"/>
            </w:pPr>
            <w:r>
              <w:t>FCurves hot ba</w:t>
            </w:r>
            <w:r w:rsidR="00ED132F">
              <w:t xml:space="preserve">r can key via ‘key’ button, </w:t>
            </w:r>
            <w:r>
              <w:t xml:space="preserve">snap to the ‘previous’ and ‘next’ keys, and delete keys. </w:t>
            </w:r>
          </w:p>
          <w:p w14:paraId="688A13C2" w14:textId="77777777" w:rsidR="00703E63" w:rsidRDefault="00703E63" w:rsidP="00ED132F">
            <w:pPr>
              <w:jc w:val="both"/>
            </w:pPr>
          </w:p>
          <w:p w14:paraId="1424F15D" w14:textId="77777777" w:rsidR="007A0BD2" w:rsidRDefault="00703E63" w:rsidP="00ED132F">
            <w:pPr>
              <w:jc w:val="both"/>
            </w:pPr>
            <w:r>
              <w:t>Maya has different key</w:t>
            </w:r>
            <w:r w:rsidR="007A0BD2">
              <w:t xml:space="preserve"> tools; move nearest picked key</w:t>
            </w:r>
          </w:p>
          <w:p w14:paraId="684C483C" w14:textId="77777777" w:rsidR="007A0BD2" w:rsidRDefault="007A0BD2" w:rsidP="007A0BD2">
            <w:pPr>
              <w:pStyle w:val="ListParagraph"/>
              <w:numPr>
                <w:ilvl w:val="0"/>
                <w:numId w:val="22"/>
              </w:numPr>
              <w:jc w:val="both"/>
            </w:pPr>
            <w:r>
              <w:t>Lattice</w:t>
            </w:r>
          </w:p>
          <w:p w14:paraId="517C22A0" w14:textId="77777777" w:rsidR="007A0BD2" w:rsidRDefault="007A0BD2" w:rsidP="007A0BD2">
            <w:pPr>
              <w:pStyle w:val="ListParagraph"/>
              <w:numPr>
                <w:ilvl w:val="0"/>
                <w:numId w:val="22"/>
              </w:numPr>
              <w:jc w:val="both"/>
            </w:pPr>
            <w:r>
              <w:t>Region</w:t>
            </w:r>
          </w:p>
          <w:p w14:paraId="2249457E" w14:textId="77777777" w:rsidR="007A0BD2" w:rsidRDefault="007A0BD2" w:rsidP="007A0BD2">
            <w:pPr>
              <w:pStyle w:val="ListParagraph"/>
              <w:numPr>
                <w:ilvl w:val="0"/>
                <w:numId w:val="22"/>
              </w:numPr>
              <w:jc w:val="both"/>
            </w:pPr>
            <w:r>
              <w:t>Retime</w:t>
            </w:r>
          </w:p>
          <w:p w14:paraId="6FFBC5CB" w14:textId="77777777" w:rsidR="00703E63" w:rsidRDefault="00703E63" w:rsidP="00ED132F">
            <w:pPr>
              <w:jc w:val="both"/>
            </w:pPr>
            <w:r>
              <w:lastRenderedPageBreak/>
              <w:t>Additional key tools can be found in the ‘keys’ dropdown menu.</w:t>
            </w:r>
          </w:p>
          <w:p w14:paraId="28DFE07A" w14:textId="77777777" w:rsidR="00703E63" w:rsidRDefault="00703E63" w:rsidP="00ED132F">
            <w:pPr>
              <w:jc w:val="both"/>
            </w:pPr>
          </w:p>
          <w:p w14:paraId="2FB3792B" w14:textId="34980607" w:rsidR="00ED132F" w:rsidRDefault="00703E63" w:rsidP="00ED132F">
            <w:pPr>
              <w:jc w:val="both"/>
            </w:pPr>
            <w:r>
              <w:t>Maya</w:t>
            </w:r>
            <w:r w:rsidR="00ED132F">
              <w:t xml:space="preserve"> has curve tools, such as;</w:t>
            </w:r>
          </w:p>
          <w:p w14:paraId="133C4017" w14:textId="77777777" w:rsidR="00ED132F" w:rsidRDefault="00ED132F" w:rsidP="00ED132F">
            <w:pPr>
              <w:pStyle w:val="ListParagraph"/>
              <w:numPr>
                <w:ilvl w:val="0"/>
                <w:numId w:val="18"/>
              </w:numPr>
            </w:pPr>
            <w:r>
              <w:t xml:space="preserve">Enable Normalise Curve tools </w:t>
            </w:r>
          </w:p>
          <w:p w14:paraId="09736130" w14:textId="31353E1B" w:rsidR="00ED132F" w:rsidRDefault="00ED132F" w:rsidP="00ED132F">
            <w:pPr>
              <w:pStyle w:val="ListParagraph"/>
              <w:numPr>
                <w:ilvl w:val="0"/>
                <w:numId w:val="18"/>
              </w:numPr>
            </w:pPr>
            <w:r>
              <w:t>D</w:t>
            </w:r>
            <w:r w:rsidR="00703E63">
              <w:t>isabl</w:t>
            </w:r>
            <w:r>
              <w:t xml:space="preserve">e </w:t>
            </w:r>
            <w:r w:rsidR="00CC1F0F">
              <w:t>Normalise Curve</w:t>
            </w:r>
            <w:r>
              <w:t xml:space="preserve"> Tools </w:t>
            </w:r>
          </w:p>
          <w:p w14:paraId="2A643612" w14:textId="77777777" w:rsidR="00ED132F" w:rsidRDefault="00ED132F" w:rsidP="00ED132F">
            <w:pPr>
              <w:pStyle w:val="ListParagraph"/>
              <w:numPr>
                <w:ilvl w:val="0"/>
                <w:numId w:val="18"/>
              </w:numPr>
            </w:pPr>
            <w:r>
              <w:t>Renormalise Curve Tools</w:t>
            </w:r>
          </w:p>
          <w:p w14:paraId="617B1CE4" w14:textId="77777777" w:rsidR="00ED132F" w:rsidRDefault="00ED132F" w:rsidP="00ED132F">
            <w:pPr>
              <w:pStyle w:val="ListParagraph"/>
              <w:numPr>
                <w:ilvl w:val="0"/>
                <w:numId w:val="18"/>
              </w:numPr>
            </w:pPr>
            <w:r>
              <w:t>Enable Stacked Curve Display</w:t>
            </w:r>
          </w:p>
          <w:p w14:paraId="4B103430" w14:textId="77777777" w:rsidR="00703E63" w:rsidRDefault="00ED132F" w:rsidP="00ED132F">
            <w:pPr>
              <w:pStyle w:val="ListParagraph"/>
              <w:numPr>
                <w:ilvl w:val="0"/>
                <w:numId w:val="18"/>
              </w:numPr>
            </w:pPr>
            <w:r>
              <w:t>Disable Stacked Curve Display</w:t>
            </w:r>
          </w:p>
          <w:p w14:paraId="47AEFBB7" w14:textId="77777777" w:rsidR="00703E63" w:rsidRDefault="00703E63" w:rsidP="00ED132F">
            <w:pPr>
              <w:jc w:val="both"/>
            </w:pPr>
          </w:p>
          <w:p w14:paraId="1EFB7300" w14:textId="77777777" w:rsidR="00ED132F" w:rsidRDefault="00703E63" w:rsidP="00ED132F">
            <w:pPr>
              <w:jc w:val="both"/>
            </w:pPr>
            <w:r>
              <w:t>Maya has cycle tools;</w:t>
            </w:r>
          </w:p>
          <w:p w14:paraId="2F778079" w14:textId="77777777" w:rsidR="00ED132F" w:rsidRDefault="00ED132F" w:rsidP="00ED132F">
            <w:pPr>
              <w:pStyle w:val="ListParagraph"/>
              <w:numPr>
                <w:ilvl w:val="0"/>
                <w:numId w:val="19"/>
              </w:numPr>
              <w:jc w:val="both"/>
            </w:pPr>
            <w:r>
              <w:t>pre-infinity</w:t>
            </w:r>
          </w:p>
          <w:p w14:paraId="168861A6" w14:textId="77777777" w:rsidR="00ED132F" w:rsidRDefault="00703E63" w:rsidP="00ED132F">
            <w:pPr>
              <w:pStyle w:val="ListParagraph"/>
              <w:numPr>
                <w:ilvl w:val="0"/>
                <w:numId w:val="19"/>
              </w:numPr>
              <w:jc w:val="both"/>
            </w:pPr>
            <w:r>
              <w:t>pre-infinity offset</w:t>
            </w:r>
          </w:p>
          <w:p w14:paraId="0916DFEB" w14:textId="77777777" w:rsidR="00ED132F" w:rsidRDefault="00703E63" w:rsidP="00ED132F">
            <w:pPr>
              <w:pStyle w:val="ListParagraph"/>
              <w:numPr>
                <w:ilvl w:val="0"/>
                <w:numId w:val="19"/>
              </w:numPr>
              <w:jc w:val="both"/>
            </w:pPr>
            <w:r>
              <w:t>post-infinity</w:t>
            </w:r>
          </w:p>
          <w:p w14:paraId="4D990034" w14:textId="77777777" w:rsidR="00703E63" w:rsidRDefault="00703E63" w:rsidP="00ED132F">
            <w:pPr>
              <w:jc w:val="both"/>
            </w:pPr>
            <w:r>
              <w:t>Additional curve settings can be found in the curve menu.</w:t>
            </w:r>
          </w:p>
          <w:p w14:paraId="01A9AFD3" w14:textId="77777777" w:rsidR="00703E63" w:rsidRDefault="00703E63" w:rsidP="00ED132F">
            <w:pPr>
              <w:jc w:val="both"/>
            </w:pPr>
          </w:p>
          <w:p w14:paraId="65CAD877" w14:textId="77777777" w:rsidR="00703E63" w:rsidRDefault="00703E63" w:rsidP="00ED132F">
            <w:pPr>
              <w:jc w:val="both"/>
            </w:pPr>
            <w:r>
              <w:t>‘TimeWarp Display’ is a checkbox that can be ticked on FCurves sidebar.</w:t>
            </w:r>
          </w:p>
          <w:p w14:paraId="31DF2A85" w14:textId="77777777" w:rsidR="00703E63" w:rsidRDefault="00703E63" w:rsidP="00ED132F">
            <w:pPr>
              <w:jc w:val="both"/>
            </w:pPr>
            <w:r>
              <w:t>Maya’s Timewarp settings are located under ‘Edit &lt; Scene TimeWarp &lt; Enable Scene Timewarp</w:t>
            </w:r>
            <w:r w:rsidR="00ED132F">
              <w:t>’</w:t>
            </w:r>
            <w:r>
              <w:t>.</w:t>
            </w:r>
          </w:p>
          <w:p w14:paraId="596EF4BA" w14:textId="77777777" w:rsidR="00703E63" w:rsidRDefault="00703E63" w:rsidP="00ED132F">
            <w:pPr>
              <w:jc w:val="both"/>
            </w:pPr>
          </w:p>
          <w:p w14:paraId="10AF5732" w14:textId="77777777" w:rsidR="00703E63" w:rsidRDefault="00703E63" w:rsidP="00ED132F">
            <w:pPr>
              <w:jc w:val="both"/>
            </w:pPr>
            <w:r>
              <w:t>Tangent values in FCurves are broken down into ‘value’, ‘time’, ‘angle’, and ‘weight’.</w:t>
            </w:r>
          </w:p>
          <w:p w14:paraId="31B0C18D" w14:textId="77777777" w:rsidR="00703E63" w:rsidRDefault="00703E63" w:rsidP="00ED132F">
            <w:pPr>
              <w:jc w:val="both"/>
            </w:pPr>
          </w:p>
          <w:p w14:paraId="64FE1463" w14:textId="77777777" w:rsidR="00703E63" w:rsidRDefault="00703E63" w:rsidP="00ED132F">
            <w:pPr>
              <w:jc w:val="both"/>
            </w:pPr>
            <w:r>
              <w:t xml:space="preserve">Tangent values such as these are not represented in Maya. </w:t>
            </w:r>
          </w:p>
        </w:tc>
      </w:tr>
      <w:tr w:rsidR="00703E63" w14:paraId="12FF6C88" w14:textId="77777777" w:rsidTr="009C28BE">
        <w:tc>
          <w:tcPr>
            <w:tcW w:w="3005" w:type="dxa"/>
          </w:tcPr>
          <w:p w14:paraId="618EFCCB" w14:textId="77777777" w:rsidR="00703E63" w:rsidRDefault="00703E63" w:rsidP="00ED132F">
            <w:pPr>
              <w:jc w:val="both"/>
            </w:pPr>
            <w:r>
              <w:lastRenderedPageBreak/>
              <w:t>Maya vs MotionBuilder Import/Export Options</w:t>
            </w:r>
          </w:p>
        </w:tc>
        <w:tc>
          <w:tcPr>
            <w:tcW w:w="3005" w:type="dxa"/>
          </w:tcPr>
          <w:p w14:paraId="4584D9FB" w14:textId="77777777" w:rsidR="00703E63" w:rsidRDefault="00703E63" w:rsidP="00ED132F">
            <w:pPr>
              <w:jc w:val="both"/>
            </w:pPr>
            <w:r>
              <w:t>Both software’s can import and export FBX files. Scenes from MotionBuilder can be transferred to Maya (given that the data is readable), and Maya can send scenes to MotionBuilder.</w:t>
            </w:r>
          </w:p>
        </w:tc>
        <w:tc>
          <w:tcPr>
            <w:tcW w:w="3006" w:type="dxa"/>
          </w:tcPr>
          <w:p w14:paraId="14AB41AF" w14:textId="77777777" w:rsidR="00703E63" w:rsidRDefault="00703E63" w:rsidP="00ED132F">
            <w:pPr>
              <w:jc w:val="both"/>
            </w:pPr>
            <w:r>
              <w:t>MotionBuilder has a range of import/ export features. Motion builder can break down ‘Scene’ and ‘Settings’ data into ‘elements’ and ‘animations’. Each element has a ‘floppy disk’ symbol, meaning that element will be imported in (if it exists). These floppy disks can be clicked to negate that elements import. These are the following ‘Scene’ Data Elements;</w:t>
            </w:r>
          </w:p>
          <w:p w14:paraId="0903A5B4" w14:textId="77777777" w:rsidR="00703E63" w:rsidRDefault="00703E63" w:rsidP="00ED132F">
            <w:pPr>
              <w:pStyle w:val="ListParagraph"/>
              <w:numPr>
                <w:ilvl w:val="0"/>
                <w:numId w:val="3"/>
              </w:numPr>
              <w:jc w:val="both"/>
            </w:pPr>
            <w:r>
              <w:t>Actors</w:t>
            </w:r>
          </w:p>
          <w:p w14:paraId="6BF896AC" w14:textId="77777777" w:rsidR="00703E63" w:rsidRDefault="00703E63" w:rsidP="00ED132F">
            <w:pPr>
              <w:pStyle w:val="ListParagraph"/>
              <w:numPr>
                <w:ilvl w:val="0"/>
                <w:numId w:val="3"/>
              </w:numPr>
              <w:jc w:val="both"/>
            </w:pPr>
            <w:r>
              <w:lastRenderedPageBreak/>
              <w:t>Actors Faces</w:t>
            </w:r>
          </w:p>
          <w:p w14:paraId="3AB92BBC" w14:textId="77777777" w:rsidR="00703E63" w:rsidRDefault="00703E63" w:rsidP="00ED132F">
            <w:pPr>
              <w:pStyle w:val="ListParagraph"/>
              <w:numPr>
                <w:ilvl w:val="0"/>
                <w:numId w:val="3"/>
              </w:numPr>
              <w:jc w:val="both"/>
            </w:pPr>
            <w:r>
              <w:t>Audio</w:t>
            </w:r>
          </w:p>
          <w:p w14:paraId="6CCFB0D3" w14:textId="77777777" w:rsidR="00703E63" w:rsidRDefault="00703E63" w:rsidP="00ED132F">
            <w:pPr>
              <w:pStyle w:val="ListParagraph"/>
              <w:numPr>
                <w:ilvl w:val="0"/>
                <w:numId w:val="3"/>
              </w:numPr>
              <w:jc w:val="both"/>
            </w:pPr>
            <w:r>
              <w:t>Bones</w:t>
            </w:r>
          </w:p>
          <w:p w14:paraId="76BF6D35" w14:textId="77777777" w:rsidR="00703E63" w:rsidRDefault="00703E63" w:rsidP="00ED132F">
            <w:pPr>
              <w:pStyle w:val="ListParagraph"/>
              <w:numPr>
                <w:ilvl w:val="0"/>
                <w:numId w:val="3"/>
              </w:numPr>
              <w:jc w:val="both"/>
            </w:pPr>
            <w:r>
              <w:t>Cameras</w:t>
            </w:r>
          </w:p>
          <w:p w14:paraId="28CD9373" w14:textId="77777777" w:rsidR="00703E63" w:rsidRDefault="00703E63" w:rsidP="00ED132F">
            <w:pPr>
              <w:pStyle w:val="ListParagraph"/>
              <w:numPr>
                <w:ilvl w:val="0"/>
                <w:numId w:val="3"/>
              </w:numPr>
              <w:jc w:val="both"/>
            </w:pPr>
            <w:r>
              <w:t>Characters</w:t>
            </w:r>
          </w:p>
          <w:p w14:paraId="719E6CBB" w14:textId="77777777" w:rsidR="00703E63" w:rsidRDefault="00703E63" w:rsidP="00ED132F">
            <w:pPr>
              <w:pStyle w:val="ListParagraph"/>
              <w:numPr>
                <w:ilvl w:val="0"/>
                <w:numId w:val="3"/>
              </w:numPr>
              <w:jc w:val="both"/>
            </w:pPr>
            <w:r>
              <w:t>Characters Faces</w:t>
            </w:r>
          </w:p>
          <w:p w14:paraId="65BE267C" w14:textId="77777777" w:rsidR="00703E63" w:rsidRDefault="00703E63" w:rsidP="00ED132F">
            <w:pPr>
              <w:pStyle w:val="ListParagraph"/>
              <w:numPr>
                <w:ilvl w:val="0"/>
                <w:numId w:val="3"/>
              </w:numPr>
              <w:jc w:val="both"/>
            </w:pPr>
            <w:r>
              <w:t>Character Extensions</w:t>
            </w:r>
          </w:p>
          <w:p w14:paraId="4AD75A42" w14:textId="77777777" w:rsidR="00703E63" w:rsidRDefault="00703E63" w:rsidP="00ED132F">
            <w:pPr>
              <w:pStyle w:val="ListParagraph"/>
              <w:numPr>
                <w:ilvl w:val="0"/>
                <w:numId w:val="3"/>
              </w:numPr>
              <w:jc w:val="both"/>
            </w:pPr>
            <w:r>
              <w:t>Constraints</w:t>
            </w:r>
          </w:p>
          <w:p w14:paraId="42AE6F71" w14:textId="77777777" w:rsidR="00703E63" w:rsidRDefault="00703E63" w:rsidP="00ED132F">
            <w:pPr>
              <w:pStyle w:val="ListParagraph"/>
              <w:numPr>
                <w:ilvl w:val="0"/>
                <w:numId w:val="3"/>
              </w:numPr>
              <w:jc w:val="both"/>
            </w:pPr>
            <w:r>
              <w:t>Devices</w:t>
            </w:r>
          </w:p>
          <w:p w14:paraId="38F6173F" w14:textId="77777777" w:rsidR="00703E63" w:rsidRDefault="00703E63" w:rsidP="00ED132F">
            <w:pPr>
              <w:pStyle w:val="ListParagraph"/>
              <w:numPr>
                <w:ilvl w:val="0"/>
                <w:numId w:val="3"/>
              </w:numPr>
              <w:jc w:val="both"/>
            </w:pPr>
            <w:r>
              <w:t>File references</w:t>
            </w:r>
          </w:p>
          <w:p w14:paraId="53E69384" w14:textId="77777777" w:rsidR="00703E63" w:rsidRDefault="00703E63" w:rsidP="00ED132F">
            <w:pPr>
              <w:pStyle w:val="ListParagraph"/>
              <w:numPr>
                <w:ilvl w:val="0"/>
                <w:numId w:val="3"/>
              </w:numPr>
              <w:jc w:val="both"/>
            </w:pPr>
            <w:r>
              <w:t>Groups</w:t>
            </w:r>
          </w:p>
          <w:p w14:paraId="4FB621AB" w14:textId="77777777" w:rsidR="00703E63" w:rsidRDefault="00703E63" w:rsidP="00ED132F">
            <w:pPr>
              <w:pStyle w:val="ListParagraph"/>
              <w:numPr>
                <w:ilvl w:val="0"/>
                <w:numId w:val="3"/>
              </w:numPr>
              <w:jc w:val="both"/>
            </w:pPr>
            <w:r>
              <w:t>HUDs</w:t>
            </w:r>
          </w:p>
          <w:p w14:paraId="19367A7C" w14:textId="77777777" w:rsidR="00703E63" w:rsidRDefault="00703E63" w:rsidP="00ED132F">
            <w:pPr>
              <w:pStyle w:val="ListParagraph"/>
              <w:numPr>
                <w:ilvl w:val="0"/>
                <w:numId w:val="3"/>
              </w:numPr>
              <w:jc w:val="both"/>
            </w:pPr>
            <w:r>
              <w:t>Keying Groups</w:t>
            </w:r>
          </w:p>
          <w:p w14:paraId="5A05A6F6" w14:textId="77777777" w:rsidR="00703E63" w:rsidRDefault="00703E63" w:rsidP="00ED132F">
            <w:pPr>
              <w:pStyle w:val="ListParagraph"/>
              <w:numPr>
                <w:ilvl w:val="0"/>
                <w:numId w:val="3"/>
              </w:numPr>
              <w:jc w:val="both"/>
            </w:pPr>
            <w:r>
              <w:t>Lights</w:t>
            </w:r>
          </w:p>
          <w:p w14:paraId="25E302E3" w14:textId="77777777" w:rsidR="00703E63" w:rsidRDefault="00703E63" w:rsidP="00ED132F">
            <w:pPr>
              <w:pStyle w:val="ListParagraph"/>
              <w:numPr>
                <w:ilvl w:val="0"/>
                <w:numId w:val="3"/>
              </w:numPr>
              <w:jc w:val="both"/>
            </w:pPr>
            <w:r>
              <w:t>Materials</w:t>
            </w:r>
          </w:p>
          <w:p w14:paraId="10F277F0" w14:textId="77777777" w:rsidR="00703E63" w:rsidRDefault="00703E63" w:rsidP="00ED132F">
            <w:pPr>
              <w:pStyle w:val="ListParagraph"/>
              <w:numPr>
                <w:ilvl w:val="0"/>
                <w:numId w:val="3"/>
              </w:numPr>
              <w:jc w:val="both"/>
            </w:pPr>
            <w:r>
              <w:t>Models</w:t>
            </w:r>
          </w:p>
          <w:p w14:paraId="40EFF1E0" w14:textId="77777777" w:rsidR="00703E63" w:rsidRDefault="00703E63" w:rsidP="00ED132F">
            <w:pPr>
              <w:pStyle w:val="ListParagraph"/>
              <w:numPr>
                <w:ilvl w:val="0"/>
                <w:numId w:val="3"/>
              </w:numPr>
              <w:jc w:val="both"/>
            </w:pPr>
            <w:r>
              <w:t>Notes</w:t>
            </w:r>
          </w:p>
          <w:p w14:paraId="501F0759" w14:textId="77777777" w:rsidR="00703E63" w:rsidRDefault="00703E63" w:rsidP="00ED132F">
            <w:pPr>
              <w:pStyle w:val="ListParagraph"/>
              <w:numPr>
                <w:ilvl w:val="0"/>
                <w:numId w:val="3"/>
              </w:numPr>
              <w:jc w:val="both"/>
            </w:pPr>
            <w:r>
              <w:t>Optical Data</w:t>
            </w:r>
          </w:p>
          <w:p w14:paraId="5169CD87" w14:textId="77777777" w:rsidR="00703E63" w:rsidRDefault="00703E63" w:rsidP="00ED132F">
            <w:pPr>
              <w:pStyle w:val="ListParagraph"/>
              <w:numPr>
                <w:ilvl w:val="0"/>
                <w:numId w:val="3"/>
              </w:numPr>
              <w:jc w:val="both"/>
            </w:pPr>
            <w:r>
              <w:t>Poses</w:t>
            </w:r>
          </w:p>
          <w:p w14:paraId="62FE98F8" w14:textId="77777777" w:rsidR="00703E63" w:rsidRDefault="00703E63" w:rsidP="00ED132F">
            <w:pPr>
              <w:pStyle w:val="ListParagraph"/>
              <w:numPr>
                <w:ilvl w:val="0"/>
                <w:numId w:val="3"/>
              </w:numPr>
              <w:jc w:val="both"/>
            </w:pPr>
            <w:r>
              <w:t>Physical Properties</w:t>
            </w:r>
          </w:p>
          <w:p w14:paraId="5C3F55A2" w14:textId="77777777" w:rsidR="00703E63" w:rsidRDefault="00703E63" w:rsidP="00ED132F">
            <w:pPr>
              <w:pStyle w:val="ListParagraph"/>
              <w:numPr>
                <w:ilvl w:val="0"/>
                <w:numId w:val="3"/>
              </w:numPr>
              <w:jc w:val="both"/>
            </w:pPr>
            <w:r>
              <w:t>Scripts</w:t>
            </w:r>
          </w:p>
          <w:p w14:paraId="04C50524" w14:textId="77777777" w:rsidR="00703E63" w:rsidRDefault="00703E63" w:rsidP="00ED132F">
            <w:pPr>
              <w:pStyle w:val="ListParagraph"/>
              <w:numPr>
                <w:ilvl w:val="0"/>
                <w:numId w:val="3"/>
              </w:numPr>
              <w:jc w:val="both"/>
            </w:pPr>
            <w:r>
              <w:t>Sets</w:t>
            </w:r>
          </w:p>
          <w:p w14:paraId="1562EF07" w14:textId="77777777" w:rsidR="00703E63" w:rsidRDefault="00703E63" w:rsidP="00ED132F">
            <w:pPr>
              <w:pStyle w:val="ListParagraph"/>
              <w:numPr>
                <w:ilvl w:val="0"/>
                <w:numId w:val="3"/>
              </w:numPr>
              <w:jc w:val="both"/>
            </w:pPr>
            <w:r>
              <w:t>Shaders</w:t>
            </w:r>
          </w:p>
          <w:p w14:paraId="0F7894D2" w14:textId="77777777" w:rsidR="00703E63" w:rsidRDefault="00703E63" w:rsidP="00ED132F">
            <w:pPr>
              <w:pStyle w:val="ListParagraph"/>
              <w:numPr>
                <w:ilvl w:val="0"/>
                <w:numId w:val="3"/>
              </w:numPr>
              <w:jc w:val="both"/>
            </w:pPr>
            <w:r>
              <w:t>Solvers</w:t>
            </w:r>
          </w:p>
          <w:p w14:paraId="1FF1F563" w14:textId="77777777" w:rsidR="00703E63" w:rsidRDefault="00703E63" w:rsidP="00ED132F">
            <w:pPr>
              <w:pStyle w:val="ListParagraph"/>
              <w:numPr>
                <w:ilvl w:val="0"/>
                <w:numId w:val="3"/>
              </w:numPr>
              <w:jc w:val="both"/>
            </w:pPr>
            <w:r>
              <w:t>Story</w:t>
            </w:r>
          </w:p>
          <w:p w14:paraId="205F9A2E" w14:textId="77777777" w:rsidR="00703E63" w:rsidRDefault="00703E63" w:rsidP="00ED132F">
            <w:pPr>
              <w:pStyle w:val="ListParagraph"/>
              <w:numPr>
                <w:ilvl w:val="0"/>
                <w:numId w:val="3"/>
              </w:numPr>
              <w:jc w:val="both"/>
            </w:pPr>
            <w:r>
              <w:t>Textures</w:t>
            </w:r>
          </w:p>
          <w:p w14:paraId="0EAA8791" w14:textId="77777777" w:rsidR="00703E63" w:rsidRDefault="00703E63" w:rsidP="00ED132F">
            <w:pPr>
              <w:pStyle w:val="ListParagraph"/>
              <w:numPr>
                <w:ilvl w:val="0"/>
                <w:numId w:val="3"/>
              </w:numPr>
              <w:jc w:val="both"/>
            </w:pPr>
            <w:r>
              <w:t>Video</w:t>
            </w:r>
          </w:p>
          <w:p w14:paraId="3F1F89A3" w14:textId="77777777" w:rsidR="00703E63" w:rsidRDefault="00703E63" w:rsidP="00ED132F">
            <w:pPr>
              <w:jc w:val="both"/>
            </w:pPr>
            <w:r>
              <w:t>These are the following ‘Settings’ data elements;</w:t>
            </w:r>
          </w:p>
          <w:p w14:paraId="37F00264" w14:textId="77777777" w:rsidR="00703E63" w:rsidRDefault="00703E63" w:rsidP="00ED132F">
            <w:pPr>
              <w:pStyle w:val="ListParagraph"/>
              <w:numPr>
                <w:ilvl w:val="0"/>
                <w:numId w:val="3"/>
              </w:numPr>
              <w:jc w:val="both"/>
            </w:pPr>
            <w:r>
              <w:t>Base Cameras</w:t>
            </w:r>
          </w:p>
          <w:p w14:paraId="0D987772" w14:textId="77777777" w:rsidR="00703E63" w:rsidRDefault="00703E63" w:rsidP="00ED132F">
            <w:pPr>
              <w:pStyle w:val="ListParagraph"/>
              <w:numPr>
                <w:ilvl w:val="0"/>
                <w:numId w:val="3"/>
              </w:numPr>
              <w:jc w:val="both"/>
            </w:pPr>
            <w:r>
              <w:t>Camera Switcher</w:t>
            </w:r>
          </w:p>
          <w:p w14:paraId="2D2AFDF9" w14:textId="77777777" w:rsidR="00703E63" w:rsidRDefault="00703E63" w:rsidP="00ED132F">
            <w:pPr>
              <w:pStyle w:val="ListParagraph"/>
              <w:numPr>
                <w:ilvl w:val="0"/>
                <w:numId w:val="3"/>
              </w:numPr>
              <w:jc w:val="both"/>
            </w:pPr>
            <w:r>
              <w:t>Current Camera</w:t>
            </w:r>
          </w:p>
          <w:p w14:paraId="655DFDB7" w14:textId="77777777" w:rsidR="00703E63" w:rsidRDefault="00703E63" w:rsidP="00ED132F">
            <w:pPr>
              <w:pStyle w:val="ListParagraph"/>
              <w:numPr>
                <w:ilvl w:val="0"/>
                <w:numId w:val="3"/>
              </w:numPr>
              <w:jc w:val="both"/>
            </w:pPr>
            <w:r>
              <w:t>Global Lighting</w:t>
            </w:r>
          </w:p>
          <w:p w14:paraId="61DB4186" w14:textId="77777777" w:rsidR="00703E63" w:rsidRDefault="00703E63" w:rsidP="00ED132F">
            <w:pPr>
              <w:pStyle w:val="ListParagraph"/>
              <w:numPr>
                <w:ilvl w:val="0"/>
                <w:numId w:val="3"/>
              </w:numPr>
              <w:jc w:val="both"/>
            </w:pPr>
            <w:r>
              <w:t>Transport</w:t>
            </w:r>
          </w:p>
          <w:p w14:paraId="336DAF09" w14:textId="77777777" w:rsidR="00703E63" w:rsidRDefault="00703E63" w:rsidP="00ED132F">
            <w:pPr>
              <w:jc w:val="both"/>
            </w:pPr>
          </w:p>
          <w:p w14:paraId="11E0C1B1" w14:textId="52128077" w:rsidR="00703E63" w:rsidRDefault="00703E63" w:rsidP="00ED132F">
            <w:pPr>
              <w:jc w:val="both"/>
            </w:pPr>
            <w:r>
              <w:t>Maya can import a range of file types, but does not break down Import Export settings in the same way. Each file type  come</w:t>
            </w:r>
            <w:r w:rsidR="00625165">
              <w:t>s</w:t>
            </w:r>
            <w:r>
              <w:t xml:space="preserve"> with ‘File Type specific Options’. </w:t>
            </w:r>
          </w:p>
          <w:p w14:paraId="76735979" w14:textId="77777777" w:rsidR="00ED132F" w:rsidRDefault="00ED132F" w:rsidP="00ED132F">
            <w:pPr>
              <w:jc w:val="both"/>
            </w:pPr>
          </w:p>
          <w:p w14:paraId="423C5D4F" w14:textId="77777777" w:rsidR="00703E63" w:rsidRDefault="00703E63" w:rsidP="00ED132F">
            <w:pPr>
              <w:jc w:val="both"/>
            </w:pPr>
            <w:r>
              <w:t>Maya cannot use motion data in its raw form.</w:t>
            </w:r>
          </w:p>
          <w:p w14:paraId="20D47E56" w14:textId="77777777" w:rsidR="00703E63" w:rsidRDefault="00703E63" w:rsidP="00ED132F">
            <w:pPr>
              <w:jc w:val="both"/>
            </w:pPr>
          </w:p>
        </w:tc>
      </w:tr>
      <w:tr w:rsidR="00703E63" w14:paraId="18A4F2E7" w14:textId="77777777" w:rsidTr="009C28BE">
        <w:tc>
          <w:tcPr>
            <w:tcW w:w="3005" w:type="dxa"/>
          </w:tcPr>
          <w:p w14:paraId="6BF3553A" w14:textId="77777777" w:rsidR="00703E63" w:rsidRDefault="00703E63" w:rsidP="00ED132F">
            <w:pPr>
              <w:jc w:val="both"/>
            </w:pPr>
            <w:r>
              <w:lastRenderedPageBreak/>
              <w:t>Animation Layers</w:t>
            </w:r>
          </w:p>
        </w:tc>
        <w:tc>
          <w:tcPr>
            <w:tcW w:w="3005" w:type="dxa"/>
          </w:tcPr>
          <w:p w14:paraId="71197845" w14:textId="77777777" w:rsidR="00703E63" w:rsidRDefault="00703E63" w:rsidP="00ED132F">
            <w:pPr>
              <w:jc w:val="both"/>
            </w:pPr>
            <w:r>
              <w:t xml:space="preserve">Both animation layering tools allow the user to add layers, duplicate layers, delete layers, and move layers up or down the listed layers. Both software’s have a lock, solo, </w:t>
            </w:r>
            <w:r>
              <w:lastRenderedPageBreak/>
              <w:t>and mute function for each layer. Both software’s have a weight slider that can range from 0% - 100% weight influence.</w:t>
            </w:r>
          </w:p>
          <w:p w14:paraId="7927E5F9" w14:textId="77777777" w:rsidR="00ED132F" w:rsidRDefault="00ED132F" w:rsidP="00ED132F">
            <w:pPr>
              <w:jc w:val="both"/>
            </w:pPr>
          </w:p>
          <w:p w14:paraId="0AAE8BDA" w14:textId="77777777" w:rsidR="00703E63" w:rsidRDefault="00703E63" w:rsidP="00ED132F">
            <w:pPr>
              <w:jc w:val="both"/>
            </w:pPr>
            <w:r>
              <w:t>Animation layers can be manipulated in FCurves and Maya’s Graph Editor</w:t>
            </w:r>
            <w:r w:rsidR="00ED132F">
              <w:t>.</w:t>
            </w:r>
          </w:p>
        </w:tc>
        <w:tc>
          <w:tcPr>
            <w:tcW w:w="3006" w:type="dxa"/>
          </w:tcPr>
          <w:p w14:paraId="6537F08D" w14:textId="77777777" w:rsidR="007A0BD2" w:rsidRDefault="00703E63" w:rsidP="00ED132F">
            <w:pPr>
              <w:jc w:val="both"/>
            </w:pPr>
            <w:r>
              <w:lastRenderedPageBreak/>
              <w:t xml:space="preserve">Maya has extra features added to the animation layers hot bar, such as; </w:t>
            </w:r>
          </w:p>
          <w:p w14:paraId="2E144091" w14:textId="77777777" w:rsidR="007A0BD2" w:rsidRDefault="007A0BD2" w:rsidP="007A0BD2">
            <w:pPr>
              <w:pStyle w:val="ListParagraph"/>
              <w:numPr>
                <w:ilvl w:val="0"/>
                <w:numId w:val="23"/>
              </w:numPr>
              <w:jc w:val="both"/>
            </w:pPr>
            <w:r>
              <w:t>Zero key Layer</w:t>
            </w:r>
          </w:p>
          <w:p w14:paraId="59FDD15E" w14:textId="77777777" w:rsidR="007A0BD2" w:rsidRDefault="007A0BD2" w:rsidP="007A0BD2">
            <w:pPr>
              <w:pStyle w:val="ListParagraph"/>
              <w:numPr>
                <w:ilvl w:val="0"/>
                <w:numId w:val="23"/>
              </w:numPr>
              <w:jc w:val="both"/>
            </w:pPr>
            <w:r>
              <w:t>zero weight key layer</w:t>
            </w:r>
          </w:p>
          <w:p w14:paraId="7955E30E" w14:textId="77777777" w:rsidR="007A0BD2" w:rsidRDefault="007A0BD2" w:rsidP="007A0BD2">
            <w:pPr>
              <w:pStyle w:val="ListParagraph"/>
              <w:numPr>
                <w:ilvl w:val="0"/>
                <w:numId w:val="23"/>
              </w:numPr>
              <w:jc w:val="both"/>
            </w:pPr>
            <w:r>
              <w:lastRenderedPageBreak/>
              <w:t>Set weight to 1 and key layer</w:t>
            </w:r>
            <w:r w:rsidR="00703E63">
              <w:t xml:space="preserve"> </w:t>
            </w:r>
          </w:p>
          <w:p w14:paraId="6EF47D1B" w14:textId="771C3E5E" w:rsidR="00703E63" w:rsidRDefault="00625165" w:rsidP="007A0BD2">
            <w:pPr>
              <w:jc w:val="both"/>
            </w:pPr>
            <w:r>
              <w:t xml:space="preserve">Animation layers are displayed as </w:t>
            </w:r>
            <w:r w:rsidR="00703E63">
              <w:t>a tangent in Maya’s graph editor, and can be manipulated like any curve.</w:t>
            </w:r>
          </w:p>
          <w:p w14:paraId="347059BD" w14:textId="77777777" w:rsidR="00703E63" w:rsidRDefault="00703E63" w:rsidP="00ED132F">
            <w:pPr>
              <w:jc w:val="both"/>
            </w:pPr>
          </w:p>
          <w:p w14:paraId="552F74E9" w14:textId="6D8FEE3D" w:rsidR="00703E63" w:rsidRDefault="00703E63" w:rsidP="00ED132F">
            <w:pPr>
              <w:jc w:val="both"/>
            </w:pPr>
            <w:r>
              <w:t>Maya also has extra features under ‘Layers’ and ‘Options’.</w:t>
            </w:r>
          </w:p>
        </w:tc>
      </w:tr>
    </w:tbl>
    <w:p w14:paraId="71FAE574" w14:textId="77777777" w:rsidR="00AB1141" w:rsidRDefault="00AB1141">
      <w:pPr>
        <w:rPr>
          <w:sz w:val="28"/>
          <w:szCs w:val="28"/>
        </w:rPr>
      </w:pPr>
    </w:p>
    <w:p w14:paraId="0D427227" w14:textId="77777777" w:rsidR="00866E8E" w:rsidRDefault="00866E8E">
      <w:pPr>
        <w:rPr>
          <w:sz w:val="28"/>
          <w:szCs w:val="28"/>
        </w:rPr>
      </w:pPr>
    </w:p>
    <w:p w14:paraId="0C0DE3FE" w14:textId="77777777" w:rsidR="00866E8E" w:rsidRDefault="00866E8E">
      <w:pPr>
        <w:rPr>
          <w:sz w:val="28"/>
          <w:szCs w:val="28"/>
        </w:rPr>
      </w:pPr>
    </w:p>
    <w:p w14:paraId="0BF030A3" w14:textId="77777777" w:rsidR="00866E8E" w:rsidRDefault="00866E8E">
      <w:pPr>
        <w:rPr>
          <w:sz w:val="28"/>
          <w:szCs w:val="28"/>
        </w:rPr>
      </w:pPr>
    </w:p>
    <w:p w14:paraId="18869AE2" w14:textId="77777777" w:rsidR="00866E8E" w:rsidRDefault="00866E8E">
      <w:pPr>
        <w:rPr>
          <w:sz w:val="28"/>
          <w:szCs w:val="28"/>
        </w:rPr>
      </w:pPr>
    </w:p>
    <w:p w14:paraId="7EF09661" w14:textId="77777777" w:rsidR="00866E8E" w:rsidRDefault="00866E8E">
      <w:pPr>
        <w:rPr>
          <w:sz w:val="28"/>
          <w:szCs w:val="28"/>
        </w:rPr>
      </w:pPr>
    </w:p>
    <w:p w14:paraId="6EC615F9" w14:textId="77777777" w:rsidR="00866E8E" w:rsidRDefault="00866E8E">
      <w:pPr>
        <w:rPr>
          <w:sz w:val="28"/>
          <w:szCs w:val="28"/>
        </w:rPr>
      </w:pPr>
    </w:p>
    <w:p w14:paraId="4045F2B5" w14:textId="77777777" w:rsidR="00866E8E" w:rsidRDefault="00866E8E">
      <w:pPr>
        <w:rPr>
          <w:sz w:val="28"/>
          <w:szCs w:val="28"/>
        </w:rPr>
      </w:pPr>
    </w:p>
    <w:p w14:paraId="567CF054" w14:textId="77777777" w:rsidR="00866E8E" w:rsidRDefault="00866E8E">
      <w:pPr>
        <w:rPr>
          <w:sz w:val="28"/>
          <w:szCs w:val="28"/>
        </w:rPr>
      </w:pPr>
    </w:p>
    <w:p w14:paraId="121CB9E9" w14:textId="77777777" w:rsidR="00866E8E" w:rsidRDefault="00866E8E">
      <w:pPr>
        <w:rPr>
          <w:sz w:val="28"/>
          <w:szCs w:val="28"/>
        </w:rPr>
      </w:pPr>
    </w:p>
    <w:p w14:paraId="7314C8A1" w14:textId="77777777" w:rsidR="00866E8E" w:rsidRDefault="00866E8E">
      <w:pPr>
        <w:rPr>
          <w:sz w:val="28"/>
          <w:szCs w:val="28"/>
        </w:rPr>
      </w:pPr>
    </w:p>
    <w:p w14:paraId="7F61B009" w14:textId="77777777" w:rsidR="00866E8E" w:rsidRDefault="00866E8E">
      <w:pPr>
        <w:rPr>
          <w:sz w:val="28"/>
          <w:szCs w:val="28"/>
        </w:rPr>
      </w:pPr>
    </w:p>
    <w:p w14:paraId="61AB4AAB" w14:textId="77777777" w:rsidR="00866E8E" w:rsidRDefault="00866E8E">
      <w:pPr>
        <w:rPr>
          <w:sz w:val="28"/>
          <w:szCs w:val="28"/>
        </w:rPr>
      </w:pPr>
    </w:p>
    <w:p w14:paraId="035C76A3" w14:textId="77777777" w:rsidR="00866E8E" w:rsidRDefault="00866E8E">
      <w:pPr>
        <w:rPr>
          <w:sz w:val="28"/>
          <w:szCs w:val="28"/>
        </w:rPr>
      </w:pPr>
    </w:p>
    <w:p w14:paraId="0D401001" w14:textId="77777777" w:rsidR="00866E8E" w:rsidRDefault="00866E8E">
      <w:pPr>
        <w:rPr>
          <w:sz w:val="28"/>
          <w:szCs w:val="28"/>
        </w:rPr>
      </w:pPr>
    </w:p>
    <w:p w14:paraId="6DB2A019" w14:textId="77777777" w:rsidR="00866E8E" w:rsidRDefault="00866E8E">
      <w:pPr>
        <w:rPr>
          <w:sz w:val="28"/>
          <w:szCs w:val="28"/>
        </w:rPr>
      </w:pPr>
    </w:p>
    <w:p w14:paraId="78B4BF96" w14:textId="77777777" w:rsidR="00866E8E" w:rsidRDefault="00866E8E">
      <w:pPr>
        <w:rPr>
          <w:sz w:val="28"/>
          <w:szCs w:val="28"/>
        </w:rPr>
      </w:pPr>
    </w:p>
    <w:p w14:paraId="4926DBE5" w14:textId="77777777" w:rsidR="00866E8E" w:rsidRDefault="00866E8E">
      <w:pPr>
        <w:rPr>
          <w:sz w:val="28"/>
          <w:szCs w:val="28"/>
        </w:rPr>
      </w:pPr>
    </w:p>
    <w:p w14:paraId="0CADC5A6" w14:textId="5BD0F865" w:rsidR="00866E8E" w:rsidRDefault="00866E8E">
      <w:pPr>
        <w:rPr>
          <w:sz w:val="28"/>
          <w:szCs w:val="28"/>
        </w:rPr>
      </w:pPr>
    </w:p>
    <w:p w14:paraId="7AD62BD4" w14:textId="77777777" w:rsidR="00BF5182" w:rsidRDefault="00BF5182">
      <w:pPr>
        <w:rPr>
          <w:sz w:val="28"/>
          <w:szCs w:val="28"/>
        </w:rPr>
      </w:pPr>
    </w:p>
    <w:p w14:paraId="0F5C5F2E" w14:textId="0E6A3B81" w:rsidR="0060526E" w:rsidRPr="00CE7BD5" w:rsidRDefault="0060526E" w:rsidP="00CE7BD5">
      <w:pPr>
        <w:pStyle w:val="Heading1"/>
      </w:pPr>
      <w:bookmarkStart w:id="15" w:name="_Toc500537626"/>
      <w:r w:rsidRPr="0060526E">
        <w:lastRenderedPageBreak/>
        <w:t>Analysis</w:t>
      </w:r>
      <w:bookmarkEnd w:id="15"/>
    </w:p>
    <w:p w14:paraId="65BC1770" w14:textId="5B570879" w:rsidR="00AB14BB" w:rsidRDefault="00BE4BAD" w:rsidP="001E7D73">
      <w:pPr>
        <w:jc w:val="both"/>
      </w:pPr>
      <w:r>
        <w:t>Data gathering</w:t>
      </w:r>
      <w:r w:rsidR="00AB14BB">
        <w:t xml:space="preserve"> for MotionBuilder</w:t>
      </w:r>
      <w:r>
        <w:t xml:space="preserve"> </w:t>
      </w:r>
      <w:r w:rsidR="00AB14BB">
        <w:t xml:space="preserve">was problematic because </w:t>
      </w:r>
      <w:r w:rsidR="00B302BC">
        <w:t xml:space="preserve">the </w:t>
      </w:r>
      <w:r w:rsidR="00AB14BB">
        <w:t xml:space="preserve">space used </w:t>
      </w:r>
      <w:r>
        <w:t>to record a walk cycle was limited. The actor</w:t>
      </w:r>
      <w:r w:rsidR="00B00F56">
        <w:t>’s movement</w:t>
      </w:r>
      <w:r>
        <w:t xml:space="preserve"> </w:t>
      </w:r>
      <w:r w:rsidR="007A0BD2">
        <w:t>was recorded outside the</w:t>
      </w:r>
      <w:r w:rsidR="00B00F56">
        <w:t xml:space="preserve"> AnimDemo recording room</w:t>
      </w:r>
      <w:r>
        <w:t>. The further the actor was from the computer, the more interference</w:t>
      </w:r>
      <w:r w:rsidR="00AB14BB">
        <w:t xml:space="preserve"> occurred in the recorded data. </w:t>
      </w:r>
      <w:r w:rsidR="00A23868">
        <w:t>When the actor reached a certain distance away from the recording room, the recording would result in a crash.</w:t>
      </w:r>
      <w:r>
        <w:t xml:space="preserve"> To resolve this is</w:t>
      </w:r>
      <w:r w:rsidR="007A0BD2">
        <w:t>sue, a marked space was defined</w:t>
      </w:r>
      <w:r>
        <w:t xml:space="preserve"> showing where the actor</w:t>
      </w:r>
      <w:r w:rsidR="00A23868">
        <w:t xml:space="preserve"> could walk to.</w:t>
      </w:r>
      <w:r w:rsidR="007A0BD2">
        <w:t xml:space="preserve"> </w:t>
      </w:r>
      <w:r w:rsidR="00A23868">
        <w:t>T</w:t>
      </w:r>
      <w:r w:rsidR="001F4B70">
        <w:t>wo locations</w:t>
      </w:r>
      <w:r w:rsidR="007A0BD2">
        <w:t xml:space="preserve"> </w:t>
      </w:r>
      <w:r w:rsidR="00A23868">
        <w:t>were defined, indicating where the actor could walk without a recording crash</w:t>
      </w:r>
      <w:r w:rsidR="00AB14BB">
        <w:t>. Interference reduced the data accuracy of each recorded take. If the actor was closer to the computer, such interference may have been reduced.</w:t>
      </w:r>
    </w:p>
    <w:p w14:paraId="7BDC1893" w14:textId="34ED00CB" w:rsidR="00BE4BAD" w:rsidRDefault="00BE4BAD" w:rsidP="001E7D73">
      <w:pPr>
        <w:jc w:val="both"/>
      </w:pPr>
      <w:r>
        <w:t xml:space="preserve">Posing issues </w:t>
      </w:r>
      <w:r w:rsidR="001F4B70">
        <w:t>occurred</w:t>
      </w:r>
      <w:r>
        <w:t xml:space="preserve"> </w:t>
      </w:r>
      <w:r w:rsidR="001F4B70">
        <w:t>during the</w:t>
      </w:r>
      <w:r>
        <w:t xml:space="preserve"> recording process. T</w:t>
      </w:r>
      <w:r w:rsidR="007A0BD2">
        <w:t>he A</w:t>
      </w:r>
      <w:r>
        <w:t xml:space="preserve">nimazoo suit records best </w:t>
      </w:r>
      <w:r w:rsidR="007A0BD2">
        <w:t>when the actor starts in I pose</w:t>
      </w:r>
      <w:r w:rsidR="00A23868">
        <w:t xml:space="preserve"> (Figure 2)</w:t>
      </w:r>
      <w:r w:rsidR="007A0BD2">
        <w:t>, however</w:t>
      </w:r>
      <w:r>
        <w:t xml:space="preserve"> the actor must be in T pose for the digital actor in MotionBuilder. This means that the actor would have to stand in I pose, then T pose, </w:t>
      </w:r>
      <w:r w:rsidR="001F4B70">
        <w:t xml:space="preserve">and </w:t>
      </w:r>
      <w:r>
        <w:t>then the walk motion data would be recorded with the actor ending in T pose. This was the best process to ensure that the BVH data would be usable in Motion Builder.</w:t>
      </w:r>
    </w:p>
    <w:p w14:paraId="034448BC" w14:textId="44EA0083" w:rsidR="00A23868" w:rsidRDefault="00A23868" w:rsidP="00841D4A">
      <w:pPr>
        <w:jc w:val="center"/>
      </w:pPr>
      <w:r>
        <w:rPr>
          <w:noProof/>
          <w:lang w:eastAsia="en-GB"/>
        </w:rPr>
        <w:drawing>
          <wp:inline distT="0" distB="0" distL="0" distR="0" wp14:anchorId="5FA95A4D" wp14:editId="3A060E0F">
            <wp:extent cx="1575407" cy="2838091"/>
            <wp:effectExtent l="0" t="0" r="635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75407" cy="2838091"/>
                    </a:xfrm>
                    <a:prstGeom prst="rect">
                      <a:avLst/>
                    </a:prstGeom>
                  </pic:spPr>
                </pic:pic>
              </a:graphicData>
            </a:graphic>
          </wp:inline>
        </w:drawing>
      </w:r>
    </w:p>
    <w:p w14:paraId="0E4CDA3F" w14:textId="40820890" w:rsidR="00A23868" w:rsidRDefault="00A23868" w:rsidP="00841D4A">
      <w:pPr>
        <w:jc w:val="center"/>
      </w:pPr>
      <w:r>
        <w:t>Figure 2: Gray</w:t>
      </w:r>
      <w:r w:rsidR="00841D4A">
        <w:t xml:space="preserve"> 2017</w:t>
      </w:r>
      <w:r>
        <w:t xml:space="preserve">. </w:t>
      </w:r>
      <w:r w:rsidRPr="00841D4A">
        <w:rPr>
          <w:i/>
        </w:rPr>
        <w:t>I pose Animazoo suit.</w:t>
      </w:r>
    </w:p>
    <w:p w14:paraId="606AEAFC" w14:textId="60227103" w:rsidR="00A23868" w:rsidRDefault="00A23868" w:rsidP="00841D4A">
      <w:pPr>
        <w:jc w:val="center"/>
      </w:pPr>
      <w:r>
        <w:rPr>
          <w:noProof/>
          <w:lang w:eastAsia="en-GB"/>
        </w:rPr>
        <w:lastRenderedPageBreak/>
        <w:drawing>
          <wp:inline distT="0" distB="0" distL="0" distR="0" wp14:anchorId="448DD477" wp14:editId="101CB9BE">
            <wp:extent cx="2812116" cy="2812116"/>
            <wp:effectExtent l="0" t="0" r="762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32733" cy="2832733"/>
                    </a:xfrm>
                    <a:prstGeom prst="rect">
                      <a:avLst/>
                    </a:prstGeom>
                  </pic:spPr>
                </pic:pic>
              </a:graphicData>
            </a:graphic>
          </wp:inline>
        </w:drawing>
      </w:r>
    </w:p>
    <w:p w14:paraId="24566E9C" w14:textId="332AADD9" w:rsidR="00841D4A" w:rsidRDefault="00841D4A" w:rsidP="00841D4A">
      <w:pPr>
        <w:jc w:val="center"/>
      </w:pPr>
      <w:r>
        <w:t xml:space="preserve">Figure 3: Gray 2017. </w:t>
      </w:r>
      <w:r w:rsidRPr="00841D4A">
        <w:rPr>
          <w:i/>
        </w:rPr>
        <w:t>T pose in Animazoo suit.</w:t>
      </w:r>
    </w:p>
    <w:p w14:paraId="0046AF19" w14:textId="77777777" w:rsidR="00A23868" w:rsidRDefault="00A23868" w:rsidP="00A23868">
      <w:pPr>
        <w:jc w:val="center"/>
      </w:pPr>
    </w:p>
    <w:p w14:paraId="3FC062FA" w14:textId="77777777" w:rsidR="002710DD" w:rsidRDefault="00BB6449" w:rsidP="00845BD6">
      <w:pPr>
        <w:jc w:val="both"/>
      </w:pPr>
      <w:r>
        <w:t>The AnimDemo software confuses north and south directions. The actor would have to face south for AnimDemo to orient correctly. However, the orientation tool within the software states that the actor should be facing north. A</w:t>
      </w:r>
      <w:r w:rsidR="00BE4BAD">
        <w:t>ttaining the cor</w:t>
      </w:r>
      <w:r w:rsidR="007A0BD2">
        <w:t xml:space="preserve">rect world orientation was </w:t>
      </w:r>
      <w:r w:rsidR="00BE4BAD">
        <w:t>an awkward process</w:t>
      </w:r>
      <w:r>
        <w:t xml:space="preserve"> because of this</w:t>
      </w:r>
      <w:r w:rsidR="00BE4BAD">
        <w:t xml:space="preserve">. </w:t>
      </w:r>
    </w:p>
    <w:p w14:paraId="4BBF9979" w14:textId="11D231A3" w:rsidR="004C3F8E" w:rsidRPr="002710DD" w:rsidRDefault="002710DD" w:rsidP="00845BD6">
      <w:pPr>
        <w:jc w:val="both"/>
        <w:rPr>
          <w:vertAlign w:val="superscript"/>
        </w:rPr>
      </w:pPr>
      <w:r>
        <w:t xml:space="preserve">An extra walk cycle was recorded with the aim of attaining a data with less interference.  </w:t>
      </w:r>
      <w:r w:rsidR="00BE4BAD">
        <w:t>A</w:t>
      </w:r>
      <w:r>
        <w:t xml:space="preserve">ll recordings, except for the </w:t>
      </w:r>
      <w:r w:rsidR="00BE4BAD">
        <w:t>6</w:t>
      </w:r>
      <w:r w:rsidR="00BE4BAD" w:rsidRPr="001F46AA">
        <w:rPr>
          <w:vertAlign w:val="superscript"/>
        </w:rPr>
        <w:t>th</w:t>
      </w:r>
      <w:r>
        <w:rPr>
          <w:vertAlign w:val="superscript"/>
        </w:rPr>
        <w:t xml:space="preserve">  </w:t>
      </w:r>
      <w:r>
        <w:t>take</w:t>
      </w:r>
      <w:r w:rsidR="00BE4BAD">
        <w:t xml:space="preserve">, were recorded with </w:t>
      </w:r>
      <w:r w:rsidR="001F4B70">
        <w:t xml:space="preserve">AnimDemo’s </w:t>
      </w:r>
      <w:r w:rsidR="00BE4BAD">
        <w:t>‘jumping’ option on. The jumping option allows for the actor to perform actions that would potentially lift them from the ground i.e. a jump. This option was ticked off for the 6</w:t>
      </w:r>
      <w:r w:rsidR="00BE4BAD" w:rsidRPr="001F46AA">
        <w:rPr>
          <w:vertAlign w:val="superscript"/>
        </w:rPr>
        <w:t>th</w:t>
      </w:r>
      <w:r w:rsidR="00BE4BAD">
        <w:t xml:space="preserve"> recording. </w:t>
      </w:r>
      <w:r>
        <w:t xml:space="preserve">The resulting animation had no significant increase nor decrease in quality over the previously recorded walk cycles. </w:t>
      </w:r>
    </w:p>
    <w:p w14:paraId="106FA04F" w14:textId="2B1D5ECB" w:rsidR="004C3F8E" w:rsidRDefault="002710DD" w:rsidP="00845BD6">
      <w:pPr>
        <w:jc w:val="both"/>
      </w:pPr>
      <w:r>
        <w:t xml:space="preserve">The recorded motion captured data was poor. Recordings suffered from crashes and interference, making the BVH data look </w:t>
      </w:r>
      <w:r w:rsidR="00B55936">
        <w:t>jittery</w:t>
      </w:r>
      <w:r>
        <w:t xml:space="preserve">. </w:t>
      </w:r>
      <w:r w:rsidR="004C3F8E">
        <w:t>The 3</w:t>
      </w:r>
      <w:r w:rsidR="004C3F8E" w:rsidRPr="00F819FB">
        <w:rPr>
          <w:vertAlign w:val="superscript"/>
        </w:rPr>
        <w:t>rd</w:t>
      </w:r>
      <w:r w:rsidR="004C3F8E">
        <w:t xml:space="preserve"> BVH file was chosen for MotionBuilder as it appeared to be the most accurate</w:t>
      </w:r>
      <w:r>
        <w:t xml:space="preserve"> and did not suffer any crashes</w:t>
      </w:r>
      <w:r w:rsidR="00B55936">
        <w:t>.</w:t>
      </w:r>
    </w:p>
    <w:p w14:paraId="36F666F3" w14:textId="24D486E0" w:rsidR="00B55936" w:rsidRDefault="00B55936" w:rsidP="00845BD6">
      <w:pPr>
        <w:jc w:val="both"/>
      </w:pPr>
      <w:r>
        <w:t xml:space="preserve">Assigning the BVH data to the digital actor was a straightforward process following the YouTube tutorial videos. By </w:t>
      </w:r>
      <w:r w:rsidR="004C3F8E">
        <w:t xml:space="preserve">aligning the actor to the BVH data (the point to which the actor begins in T Pose), data could be dragged and dropped from the BVH to the actor. This was an interesting process, as BVH data could be added to multiple key points in the actor. </w:t>
      </w:r>
      <w:r w:rsidR="001F4B70">
        <w:t>T</w:t>
      </w:r>
      <w:r w:rsidR="004C3F8E">
        <w:t xml:space="preserve">his was </w:t>
      </w:r>
      <w:r w:rsidR="001F4B70">
        <w:t>imperative</w:t>
      </w:r>
      <w:r w:rsidR="004C3F8E">
        <w:t xml:space="preserve"> to the actor’s setup as the hip area required BVH data from the hips, thighs, and spine. After correctly assigning BVH data to the digital actor, the ‘active’ checkbox must be checked (located in Navigator &lt; Actors &lt; Actor). This </w:t>
      </w:r>
      <w:r w:rsidR="001F4B70">
        <w:t>allowed</w:t>
      </w:r>
      <w:r w:rsidR="004C3F8E">
        <w:t xml:space="preserve"> the </w:t>
      </w:r>
      <w:r w:rsidR="001F4B70">
        <w:t xml:space="preserve">digital </w:t>
      </w:r>
      <w:r w:rsidR="004C3F8E">
        <w:t>actor to move following the BVH data.</w:t>
      </w:r>
      <w:r>
        <w:t xml:space="preserve"> </w:t>
      </w:r>
    </w:p>
    <w:p w14:paraId="4A77786A" w14:textId="347A954C" w:rsidR="005B1A86" w:rsidRDefault="00B55936" w:rsidP="00845BD6">
      <w:pPr>
        <w:jc w:val="both"/>
      </w:pPr>
      <w:r>
        <w:t>It was difficult to undo any mistakes when mapping BVH data to the digital actor as an undo button seemed to be absent. Any mistakenly placed BVH d</w:t>
      </w:r>
      <w:r w:rsidR="005B1A86">
        <w:t>ata on the actor could not be amended. Some data required trial and error to understand where it should and shouldn’t be placed. Trial and error problem solving can be difficult when there are no options to undo, asides from reloading the file at an earlier stage.</w:t>
      </w:r>
    </w:p>
    <w:p w14:paraId="6453498E" w14:textId="4AA65465" w:rsidR="005B1A86" w:rsidRDefault="00B55936" w:rsidP="00845BD6">
      <w:pPr>
        <w:jc w:val="both"/>
      </w:pPr>
      <w:r>
        <w:t>An</w:t>
      </w:r>
      <w:r w:rsidR="005B1A86">
        <w:t xml:space="preserve"> issue cropped up when assigning the BVH data to the digital actor because the BVH data does not begin in a perfect T Pose</w:t>
      </w:r>
      <w:r w:rsidR="00516A23">
        <w:t>. The digital actor’s arms</w:t>
      </w:r>
      <w:r w:rsidR="001F4B70">
        <w:t xml:space="preserve"> had to be</w:t>
      </w:r>
      <w:r w:rsidR="00516A23">
        <w:t xml:space="preserve"> bent unnaturally to match the BVH data, </w:t>
      </w:r>
      <w:r w:rsidR="00516A23">
        <w:lastRenderedPageBreak/>
        <w:t>which may have affected the animation quality later.</w:t>
      </w:r>
      <w:r w:rsidR="005B1A86">
        <w:t xml:space="preserve"> Were it that the BVH data began in a better T-pose, the resulting animation may have looked </w:t>
      </w:r>
      <w:r w:rsidR="00516A23">
        <w:t>more natural.</w:t>
      </w:r>
    </w:p>
    <w:p w14:paraId="6A39BEA0" w14:textId="1364AC02" w:rsidR="005B1A86" w:rsidRDefault="005B1A86" w:rsidP="00845BD6">
      <w:pPr>
        <w:jc w:val="both"/>
      </w:pPr>
      <w:r>
        <w:t>The</w:t>
      </w:r>
      <w:r w:rsidR="001F4B70">
        <w:t xml:space="preserve"> BVH data controlling the digital actor was very messy</w:t>
      </w:r>
      <w:r>
        <w:t>. Each body part shook uncontrollably, yet at the same time the range of motion for the arms seemed stiff. The arms clipped through the body when swinging back and forth. This explains why</w:t>
      </w:r>
      <w:r w:rsidR="00B55936">
        <w:t xml:space="preserve"> 53% of time in MotionBuilder was spent cleaning up the animation.</w:t>
      </w:r>
      <w:r>
        <w:t xml:space="preserve"> </w:t>
      </w:r>
    </w:p>
    <w:p w14:paraId="4452EB7F" w14:textId="291834A0" w:rsidR="005B1A86" w:rsidRDefault="005B1A86" w:rsidP="00845BD6">
      <w:pPr>
        <w:jc w:val="both"/>
      </w:pPr>
      <w:r>
        <w:t>Generating a control rig</w:t>
      </w:r>
      <w:r w:rsidR="001F4B70">
        <w:t xml:space="preserve"> via characterisation</w:t>
      </w:r>
      <w:r>
        <w:t xml:space="preserve"> was easy because the model used </w:t>
      </w:r>
      <w:r w:rsidR="001F4B70">
        <w:t>matched</w:t>
      </w:r>
      <w:r>
        <w:t xml:space="preserve"> with motionbuilder’s naming conventions. This was not the same model used for the walk cycle in Maya, but a model from Mixamo</w:t>
      </w:r>
      <w:r w:rsidR="000326F5">
        <w:t xml:space="preserve"> (Appendix G)</w:t>
      </w:r>
      <w:r>
        <w:t>. The model was mistakenly used over the Maya model</w:t>
      </w:r>
      <w:r w:rsidR="001F4B70">
        <w:t xml:space="preserve"> because both model shared similar file names</w:t>
      </w:r>
      <w:r>
        <w:t xml:space="preserve">. The </w:t>
      </w:r>
      <w:r w:rsidR="000326F5">
        <w:t>skeletons</w:t>
      </w:r>
      <w:r>
        <w:t xml:space="preserve"> of both models are similar, however one difference that would impact the test w</w:t>
      </w:r>
      <w:r w:rsidR="00342387">
        <w:t>as the joints naming conventions.</w:t>
      </w:r>
      <w:r>
        <w:t xml:space="preserve"> If the Maya model was used the naming conventions would have to be changed. This would impact the time spent in the ‘mapping data to the digital actor’ section of the results</w:t>
      </w:r>
      <w:r w:rsidR="00342387">
        <w:t>.</w:t>
      </w:r>
    </w:p>
    <w:p w14:paraId="6472D538" w14:textId="13EBFF7D" w:rsidR="005B1A86" w:rsidRDefault="005B1A86" w:rsidP="00845BD6">
      <w:pPr>
        <w:jc w:val="both"/>
      </w:pPr>
      <w:r>
        <w:t xml:space="preserve">Animation layers were added </w:t>
      </w:r>
      <w:r w:rsidR="001F4B70">
        <w:t>to</w:t>
      </w:r>
      <w:r>
        <w:t xml:space="preserve"> fix the arm clipping issue. The joints were selected using the generated control rig. Unlike Maya’s graph editor, MotionBuilder does </w:t>
      </w:r>
      <w:r w:rsidR="00A95CE2">
        <w:t xml:space="preserve">not </w:t>
      </w:r>
      <w:r>
        <w:t xml:space="preserve">show all the tangent curves in FCurves right away. The tangents </w:t>
      </w:r>
      <w:r w:rsidR="00A95CE2">
        <w:t>must</w:t>
      </w:r>
      <w:r>
        <w:t xml:space="preserve"> be individually selected by clicking the translation or</w:t>
      </w:r>
      <w:r w:rsidR="00342387">
        <w:t xml:space="preserve"> rotation </w:t>
      </w:r>
      <w:r w:rsidR="00A95CE2">
        <w:t>on the x, y, z axis.</w:t>
      </w:r>
      <w:r w:rsidR="00342387">
        <w:t xml:space="preserve"> T</w:t>
      </w:r>
      <w:r>
        <w:t>his prevents the editor f</w:t>
      </w:r>
      <w:r w:rsidR="00342387">
        <w:t xml:space="preserve">rom being cluttered with </w:t>
      </w:r>
      <w:r w:rsidR="00A95CE2">
        <w:t>curves,</w:t>
      </w:r>
      <w:r>
        <w:t xml:space="preserve"> </w:t>
      </w:r>
      <w:r w:rsidR="00342387">
        <w:t xml:space="preserve">but </w:t>
      </w:r>
      <w:r>
        <w:t>it appears to be unintuitive when wanting to see anomalies in a series of curves. The clipping issue did not appear as an anomaly in FCurves and could not be fixed. The animation layer ma</w:t>
      </w:r>
      <w:r w:rsidR="00A95CE2">
        <w:t>de</w:t>
      </w:r>
      <w:r>
        <w:t xml:space="preserve"> little difference to the clipping issue.</w:t>
      </w:r>
      <w:r w:rsidR="00342387">
        <w:t xml:space="preserve"> </w:t>
      </w:r>
      <w:r>
        <w:t>The cleaning process in MotionBuilder was pre-emptively stopped because these efforts to fix clipping and clean FCurves made little to no difference.</w:t>
      </w:r>
    </w:p>
    <w:p w14:paraId="246AC4E0" w14:textId="53263005" w:rsidR="005B1A86" w:rsidRDefault="00A95CE2" w:rsidP="00845BD6">
      <w:pPr>
        <w:jc w:val="both"/>
      </w:pPr>
      <w:r>
        <w:t>The difference between t</w:t>
      </w:r>
      <w:r w:rsidR="005B1A86">
        <w:t xml:space="preserve">he control rig generated in MotionBuilder </w:t>
      </w:r>
      <w:r>
        <w:t>and the</w:t>
      </w:r>
      <w:r w:rsidR="005B1A86">
        <w:t xml:space="preserve"> pre-made rig in Maya</w:t>
      </w:r>
      <w:r>
        <w:t xml:space="preserve"> may have affected the overall time spent in each software</w:t>
      </w:r>
      <w:r w:rsidR="005B1A86">
        <w:t>. The shape of the controls and additional features in Maya’s rig</w:t>
      </w:r>
      <w:r>
        <w:t xml:space="preserve"> </w:t>
      </w:r>
      <w:r w:rsidR="005B1A86">
        <w:t>such as IK</w:t>
      </w:r>
      <w:r>
        <w:t>/</w:t>
      </w:r>
      <w:r w:rsidR="005B1A86">
        <w:t>FK switching</w:t>
      </w:r>
      <w:r w:rsidR="00841D4A">
        <w:t>, may</w:t>
      </w:r>
      <w:r w:rsidR="005B1A86">
        <w:t xml:space="preserve"> have sped up the animation process.</w:t>
      </w:r>
      <w:r>
        <w:t xml:space="preserve"> The tests could have lessened the chance of bias</w:t>
      </w:r>
      <w:r w:rsidR="005B1A86">
        <w:t xml:space="preserve"> </w:t>
      </w:r>
      <w:r w:rsidR="00841D4A">
        <w:t>if</w:t>
      </w:r>
      <w:r w:rsidR="005B1A86">
        <w:t xml:space="preserve"> </w:t>
      </w:r>
      <w:r>
        <w:t>the</w:t>
      </w:r>
      <w:r w:rsidR="005B1A86">
        <w:t xml:space="preserve"> rig in Maya identically matched the rig in MotionBuilder</w:t>
      </w:r>
      <w:r>
        <w:t>.</w:t>
      </w:r>
    </w:p>
    <w:p w14:paraId="2F0F7EB2" w14:textId="2A4BC6BA" w:rsidR="005B1A86" w:rsidRDefault="005B1A86" w:rsidP="00845BD6">
      <w:pPr>
        <w:jc w:val="both"/>
      </w:pPr>
      <w:r>
        <w:t>A walk cycle in videogames often requires the animation to begin and end from the same root position. MotionBuilder has a solution for this by locking the model’s positioning to one pl</w:t>
      </w:r>
      <w:r w:rsidR="00342387">
        <w:t xml:space="preserve">ace. </w:t>
      </w:r>
      <w:r>
        <w:t>This tool is found within navigator &lt; Characters &lt; Character &lt; modifier &lt; In place. The tool can lock positions in each axis individually. The tool is very useful and such a tool does not exist in Maya</w:t>
      </w:r>
      <w:r w:rsidR="00342387">
        <w:t>. The Maya model would require the forward translation of the animation to be zeroed out in the graph editor so that it would not move. MotionBuilder’s method of locking a model in one axis is easier to do in than in Maya, but both software’s can achieve the same results.</w:t>
      </w:r>
    </w:p>
    <w:p w14:paraId="007C4AC9" w14:textId="432448C1" w:rsidR="004C3F8E" w:rsidRDefault="005B1A86" w:rsidP="00845BD6">
      <w:pPr>
        <w:jc w:val="both"/>
      </w:pPr>
      <w:r>
        <w:t xml:space="preserve">Looping an animation in Maya </w:t>
      </w:r>
      <w:r w:rsidR="00A95CE2">
        <w:t>can be done easily</w:t>
      </w:r>
      <w:r>
        <w:t xml:space="preserve"> selecting </w:t>
      </w:r>
      <w:r w:rsidR="00A95CE2">
        <w:t xml:space="preserve">and copying </w:t>
      </w:r>
      <w:r>
        <w:t>the keys at the beginning of the animation, and pasting those keys to the end of the animation. The problem with Motion captured data is that the data is keyed to each frame, meaning blending and looping is difficult unless certain tools are used.</w:t>
      </w:r>
      <w:r w:rsidR="00342387">
        <w:t xml:space="preserve"> MotionBuilder does have tools that c</w:t>
      </w:r>
      <w:r w:rsidR="00A95CE2">
        <w:t>an</w:t>
      </w:r>
      <w:r w:rsidR="00342387">
        <w:t xml:space="preserve"> loop animations (Story and Motion Blend) however the quality of those loops is unclear without further testing. G</w:t>
      </w:r>
      <w:r>
        <w:t xml:space="preserve">iven that the time spent of cleaning the animation was so long, no time was dedicated to looping the animation in MotionBuilder. </w:t>
      </w:r>
    </w:p>
    <w:p w14:paraId="42D758EC" w14:textId="00BEF673" w:rsidR="00BE4BAD" w:rsidRDefault="004C3F8E" w:rsidP="00845BD6">
      <w:pPr>
        <w:jc w:val="both"/>
      </w:pPr>
      <w:r>
        <w:t xml:space="preserve">The walk cycle was created strictly following the motion capture actor’s footage. </w:t>
      </w:r>
      <w:r w:rsidR="00A95CE2">
        <w:t>T</w:t>
      </w:r>
      <w:r w:rsidR="00BE4BAD">
        <w:t xml:space="preserve">his walk cycle was created with </w:t>
      </w:r>
      <w:r>
        <w:t xml:space="preserve">the </w:t>
      </w:r>
      <w:r w:rsidR="00BE4BAD">
        <w:t xml:space="preserve">attempt of discarding </w:t>
      </w:r>
      <w:r w:rsidR="00A95CE2">
        <w:t>previous</w:t>
      </w:r>
      <w:r w:rsidR="00BE4BAD">
        <w:t xml:space="preserve"> know</w:t>
      </w:r>
      <w:r w:rsidR="00281339">
        <w:t xml:space="preserve">n animation techniques </w:t>
      </w:r>
      <w:r w:rsidR="00BE4BAD">
        <w:t>and solely using the recorded reference.</w:t>
      </w:r>
      <w:r>
        <w:t xml:space="preserve"> U</w:t>
      </w:r>
      <w:r w:rsidR="00342387">
        <w:t>nfortunately, th</w:t>
      </w:r>
      <w:r w:rsidR="00587181">
        <w:t>ere is no evidence that this</w:t>
      </w:r>
      <w:r>
        <w:t xml:space="preserve"> </w:t>
      </w:r>
      <w:r w:rsidR="00587181">
        <w:t>eliminate</w:t>
      </w:r>
      <w:r w:rsidR="00A95CE2">
        <w:t>s personal</w:t>
      </w:r>
      <w:r w:rsidR="00587181">
        <w:t xml:space="preserve"> </w:t>
      </w:r>
      <w:r>
        <w:t>experience bias</w:t>
      </w:r>
      <w:r w:rsidR="00342387">
        <w:t>.</w:t>
      </w:r>
      <w:r w:rsidR="00281339">
        <w:t xml:space="preserve"> </w:t>
      </w:r>
      <w:r>
        <w:t>Accuracy is difficult to achieve when trying to mimic a recorded walk cycle.</w:t>
      </w:r>
      <w:r w:rsidRPr="00F819FB">
        <w:t xml:space="preserve"> </w:t>
      </w:r>
      <w:r w:rsidR="00BE4BAD">
        <w:t>The animation is s</w:t>
      </w:r>
      <w:r>
        <w:t xml:space="preserve">imilar but not identical </w:t>
      </w:r>
      <w:r w:rsidR="00BE4BAD">
        <w:t xml:space="preserve">to the </w:t>
      </w:r>
      <w:r>
        <w:t>reference. With more time spent</w:t>
      </w:r>
      <w:r w:rsidR="00BE4BAD">
        <w:t xml:space="preserve"> the resulting animation may be more accurate, however, how much time it would take is uncertain.</w:t>
      </w:r>
    </w:p>
    <w:p w14:paraId="43AA03B1" w14:textId="5FC7AF60" w:rsidR="00347261" w:rsidRDefault="00CF660B" w:rsidP="00845BD6">
      <w:pPr>
        <w:jc w:val="both"/>
      </w:pPr>
      <w:r>
        <w:lastRenderedPageBreak/>
        <w:t>Achieving a quality reference for Maya was a difficult process. Two cameras were used to attain a front and side shot. These were intended for use for the Maya animation process. It was intended that the actor would be recorded during the mocap recording session, so that the motion capture data would match the references used in Maya. Due to space limitations, a side and front reference could not be attained at the same time.</w:t>
      </w:r>
      <w:r w:rsidR="00ED63C9">
        <w:t xml:space="preserve"> The space was found </w:t>
      </w:r>
      <w:r w:rsidR="00211D31">
        <w:t>outdoors,</w:t>
      </w:r>
      <w:r w:rsidR="00ED63C9">
        <w:t xml:space="preserve"> and the walk cycle reference could successfully be recorded. This recording is found in the relevant files section of Appendix B.</w:t>
      </w:r>
    </w:p>
    <w:p w14:paraId="33E5DFA5" w14:textId="598F2EB0" w:rsidR="00347261" w:rsidRDefault="00347261" w:rsidP="00845BD6">
      <w:pPr>
        <w:jc w:val="both"/>
      </w:pPr>
      <w:r>
        <w:t>The recordings were not conducted using individuals with</w:t>
      </w:r>
      <w:r w:rsidR="0068314F">
        <w:t>out</w:t>
      </w:r>
      <w:r>
        <w:t xml:space="preserve"> acting nor directing experience. This lack of experience may have affected the quality of the motion capture. It is difficult to tell if this is the case because AnimDemo recorded data poorly anyway. </w:t>
      </w:r>
      <w:r w:rsidR="00211D31">
        <w:t>Hiring a motion capture director could significantly improve the overall quality of the animations through guiding the actor’s performance.</w:t>
      </w:r>
    </w:p>
    <w:p w14:paraId="2AE2FC51" w14:textId="19E3958E" w:rsidR="00BE4BAD" w:rsidRDefault="00BE4BAD" w:rsidP="00845BD6">
      <w:pPr>
        <w:jc w:val="both"/>
      </w:pPr>
      <w:r>
        <w:t xml:space="preserve">This kind of test would be difficult to conduct with random participants as the methodologies for creating 3d animations or setting </w:t>
      </w:r>
      <w:r w:rsidR="00281339">
        <w:t xml:space="preserve">up </w:t>
      </w:r>
      <w:r>
        <w:t xml:space="preserve">motion capture data </w:t>
      </w:r>
      <w:r w:rsidR="00281339">
        <w:t>appears</w:t>
      </w:r>
      <w:r>
        <w:t xml:space="preserve"> quite dense. Therefore, an analysis of an animator</w:t>
      </w:r>
      <w:r w:rsidR="00587181">
        <w:t xml:space="preserve"> would be preferable. </w:t>
      </w:r>
      <w:r w:rsidR="00281339">
        <w:t>However, using an animator brings the risk of having experience bias in one software over the other, and thus affecting the test results. No attempts were made to account for such biases.</w:t>
      </w:r>
    </w:p>
    <w:p w14:paraId="46CC7E24" w14:textId="59078476" w:rsidR="000326F5" w:rsidRDefault="000326F5" w:rsidP="00845BD6">
      <w:pPr>
        <w:jc w:val="both"/>
      </w:pPr>
      <w:r>
        <w:t>Using the time taken to measure the ease of use of each software does not appear be a valid on its own. There were many things to account for, such as the usability of tools used during the animation process, which time in itself does not account for. A list of the tools used with a numerical ranking system suggesting which tools were easier to use would be a more effective way of measuring ease of use.</w:t>
      </w:r>
    </w:p>
    <w:p w14:paraId="114FB5B2" w14:textId="264B148C" w:rsidR="00587181" w:rsidRDefault="00587181" w:rsidP="00845BD6">
      <w:pPr>
        <w:jc w:val="both"/>
      </w:pPr>
      <w:r w:rsidRPr="00272E26">
        <w:t xml:space="preserve">By looking at </w:t>
      </w:r>
      <w:r w:rsidR="00281339">
        <w:t>both software’s animation</w:t>
      </w:r>
      <w:r w:rsidRPr="00272E26">
        <w:t xml:space="preserve"> tools, Maya has the widest range of functions by having additional curve animation layer options.  Almost all tools in MotionBuilder are available in Maya in some form. However, MotionBuilder handles data that specifically pertains to motion capture, such as ‘Actors’ and ‘Characters’. Also, MotionBuilder can read motion capture data whereas Maya cannot</w:t>
      </w:r>
      <w:r>
        <w:t>.</w:t>
      </w:r>
    </w:p>
    <w:p w14:paraId="2C4B9241" w14:textId="6A369DDA" w:rsidR="00CF660B" w:rsidRDefault="00587181" w:rsidP="00845BD6">
      <w:pPr>
        <w:jc w:val="both"/>
      </w:pPr>
      <w:r>
        <w:t xml:space="preserve">It may have been more effective to compare tools in Maya and MotionBuilder before conducting the time tests. </w:t>
      </w:r>
      <w:r w:rsidR="00BE4BAD">
        <w:t xml:space="preserve">Despite the wide range of tools </w:t>
      </w:r>
      <w:r w:rsidR="00272E26">
        <w:t>Maya</w:t>
      </w:r>
      <w:r w:rsidR="00BE4BAD">
        <w:t xml:space="preserve"> has at its disposal, very few of those tools were used during the</w:t>
      </w:r>
      <w:r>
        <w:t xml:space="preserve"> test. With</w:t>
      </w:r>
      <w:r w:rsidR="00281339">
        <w:t xml:space="preserve"> more</w:t>
      </w:r>
      <w:r>
        <w:t xml:space="preserve"> knowledge of </w:t>
      </w:r>
      <w:r w:rsidR="00281339">
        <w:t xml:space="preserve">the animation </w:t>
      </w:r>
      <w:r>
        <w:t xml:space="preserve">tools in both </w:t>
      </w:r>
      <w:r w:rsidR="00281339">
        <w:t>software</w:t>
      </w:r>
      <w:r>
        <w:t>, the time spent in each test may have been reduced</w:t>
      </w:r>
      <w:r w:rsidR="00281339">
        <w:t xml:space="preserve"> and/ </w:t>
      </w:r>
      <w:r>
        <w:t xml:space="preserve">or the quality of the animations may have increased. </w:t>
      </w:r>
    </w:p>
    <w:p w14:paraId="6031A39F" w14:textId="3AFCCC9A" w:rsidR="008100F6" w:rsidRDefault="00A23D04" w:rsidP="00845BD6">
      <w:pPr>
        <w:jc w:val="both"/>
      </w:pPr>
      <w:r w:rsidRPr="00272E26">
        <w:t xml:space="preserve"> </w:t>
      </w:r>
    </w:p>
    <w:p w14:paraId="0F41FE53" w14:textId="1DCCA35C" w:rsidR="00BF5182" w:rsidRDefault="00BF5182" w:rsidP="00845BD6">
      <w:pPr>
        <w:jc w:val="both"/>
      </w:pPr>
    </w:p>
    <w:p w14:paraId="4EA3B3BF" w14:textId="4101AB11" w:rsidR="00BF5182" w:rsidRDefault="00BF5182" w:rsidP="00845BD6">
      <w:pPr>
        <w:jc w:val="both"/>
      </w:pPr>
    </w:p>
    <w:p w14:paraId="780C75A7" w14:textId="2D6E9718" w:rsidR="00BF5182" w:rsidRDefault="00BF5182" w:rsidP="00845BD6">
      <w:pPr>
        <w:jc w:val="both"/>
      </w:pPr>
    </w:p>
    <w:p w14:paraId="06A74505" w14:textId="59412136" w:rsidR="00BF5182" w:rsidRDefault="00BF5182" w:rsidP="00845BD6">
      <w:pPr>
        <w:jc w:val="both"/>
      </w:pPr>
    </w:p>
    <w:p w14:paraId="32A3F055" w14:textId="2322AC86" w:rsidR="00BF5182" w:rsidRDefault="00BF5182" w:rsidP="00845BD6">
      <w:pPr>
        <w:jc w:val="both"/>
      </w:pPr>
    </w:p>
    <w:p w14:paraId="04415A30" w14:textId="7F391D5D" w:rsidR="00BF5182" w:rsidRDefault="00BF5182" w:rsidP="00845BD6">
      <w:pPr>
        <w:jc w:val="both"/>
      </w:pPr>
    </w:p>
    <w:p w14:paraId="4D286A3A" w14:textId="6CB40B06" w:rsidR="00BF5182" w:rsidRDefault="00BF5182" w:rsidP="00845BD6">
      <w:pPr>
        <w:jc w:val="both"/>
      </w:pPr>
    </w:p>
    <w:p w14:paraId="5217E12F" w14:textId="77777777" w:rsidR="00BF5182" w:rsidRPr="00272E26" w:rsidRDefault="00BF5182" w:rsidP="00845BD6">
      <w:pPr>
        <w:jc w:val="both"/>
      </w:pPr>
    </w:p>
    <w:p w14:paraId="354BF8E6" w14:textId="1CC5D28C" w:rsidR="001E3DE2" w:rsidRDefault="000928C1" w:rsidP="00845BD6">
      <w:pPr>
        <w:pStyle w:val="Heading1"/>
        <w:jc w:val="both"/>
      </w:pPr>
      <w:bookmarkStart w:id="16" w:name="_Toc500537627"/>
      <w:r w:rsidRPr="00A675B0">
        <w:lastRenderedPageBreak/>
        <w:t>Future work</w:t>
      </w:r>
      <w:bookmarkEnd w:id="16"/>
    </w:p>
    <w:p w14:paraId="3E986233" w14:textId="77777777" w:rsidR="000928C1" w:rsidRPr="00A675B0" w:rsidRDefault="000928C1" w:rsidP="00845BD6">
      <w:pPr>
        <w:jc w:val="both"/>
      </w:pPr>
      <w:r w:rsidRPr="00A675B0">
        <w:t>The analysis points to several issues of the tests conducted such as bias and data accuracy. There are numerous resolutions to these problems that could be implemented in future works;</w:t>
      </w:r>
    </w:p>
    <w:p w14:paraId="76FC25C7" w14:textId="77777777" w:rsidR="000928C1" w:rsidRPr="00A675B0" w:rsidRDefault="000928C1" w:rsidP="00845BD6">
      <w:pPr>
        <w:pStyle w:val="ListParagraph"/>
        <w:numPr>
          <w:ilvl w:val="0"/>
          <w:numId w:val="5"/>
        </w:numPr>
        <w:jc w:val="both"/>
      </w:pPr>
      <w:r w:rsidRPr="00A675B0">
        <w:t>Achieve more accurate</w:t>
      </w:r>
      <w:r w:rsidR="00091522">
        <w:t xml:space="preserve"> data from motion capture</w:t>
      </w:r>
      <w:r w:rsidRPr="00A675B0">
        <w:t xml:space="preserve"> technology</w:t>
      </w:r>
    </w:p>
    <w:p w14:paraId="424228AC" w14:textId="77777777" w:rsidR="000928C1" w:rsidRPr="00A675B0" w:rsidRDefault="000928C1" w:rsidP="00845BD6">
      <w:pPr>
        <w:jc w:val="both"/>
      </w:pPr>
      <w:r w:rsidRPr="00A675B0">
        <w:t>The data gathered using th</w:t>
      </w:r>
      <w:r w:rsidR="00097C5B">
        <w:t>e Animazoo gyroscopic</w:t>
      </w:r>
      <w:r w:rsidRPr="00A675B0">
        <w:t xml:space="preserve"> suit was very poor and impacted MotionBuilder’s effectiveness in creating animations from that data. The animation produced from the</w:t>
      </w:r>
      <w:r w:rsidR="000F4887">
        <w:t xml:space="preserve"> motion captured</w:t>
      </w:r>
      <w:r w:rsidRPr="00A675B0">
        <w:t xml:space="preserve"> data was of poor quality, even after undergoing a clean-up process. If an optical system (for example, a Vicon system) was used instead, far greater data accuracy could be achieved. </w:t>
      </w:r>
    </w:p>
    <w:p w14:paraId="7F1F1F2E" w14:textId="77777777" w:rsidR="000928C1" w:rsidRPr="00A675B0" w:rsidRDefault="000928C1" w:rsidP="00845BD6">
      <w:pPr>
        <w:jc w:val="both"/>
      </w:pPr>
      <w:r w:rsidRPr="00A675B0">
        <w:t xml:space="preserve">The poor </w:t>
      </w:r>
      <w:r w:rsidR="00091522">
        <w:t>motion captured</w:t>
      </w:r>
      <w:r w:rsidRPr="00A675B0">
        <w:t xml:space="preserve"> data had a significant impact on the time taken to clean-up animations in MotionBuilder. The clean-up process may have been reduced significantly with more accurately captured data. The clean-up time in Maya and MotionBuilder were roughly the same, however Maya’s clean-up process was much more effective.</w:t>
      </w:r>
    </w:p>
    <w:p w14:paraId="67FC199A" w14:textId="77777777" w:rsidR="000928C1" w:rsidRPr="00A675B0" w:rsidRDefault="000928C1" w:rsidP="00845BD6">
      <w:pPr>
        <w:pStyle w:val="ListParagraph"/>
        <w:numPr>
          <w:ilvl w:val="0"/>
          <w:numId w:val="5"/>
        </w:numPr>
        <w:jc w:val="both"/>
      </w:pPr>
      <w:r w:rsidRPr="00A675B0">
        <w:t>Use the same character model and control rig in both tests</w:t>
      </w:r>
    </w:p>
    <w:p w14:paraId="4D6F0661" w14:textId="77777777" w:rsidR="000928C1" w:rsidRPr="00A675B0" w:rsidRDefault="000928C1" w:rsidP="00845BD6">
      <w:pPr>
        <w:jc w:val="both"/>
      </w:pPr>
      <w:r w:rsidRPr="00A675B0">
        <w:t>The different control rig and character model used in MotionBuilder and Maya could affect the overall time spent in each software. The control Rig used in Maya is similar, but not identical, to the control in MotionBuilder. This could give a time advantage/disadvantage to the animation creation process in Maya. This same issue applies to the separated character model. To prevent such issues in future work, the character model and control rig should be identical in both tests.</w:t>
      </w:r>
    </w:p>
    <w:p w14:paraId="3754A47C" w14:textId="77777777" w:rsidR="000928C1" w:rsidRPr="00A675B0" w:rsidRDefault="000928C1" w:rsidP="00845BD6">
      <w:pPr>
        <w:pStyle w:val="ListParagraph"/>
        <w:numPr>
          <w:ilvl w:val="0"/>
          <w:numId w:val="5"/>
        </w:numPr>
        <w:jc w:val="both"/>
      </w:pPr>
      <w:r w:rsidRPr="00A675B0">
        <w:t>Conduct tool analysis before the test</w:t>
      </w:r>
    </w:p>
    <w:p w14:paraId="4536FC71" w14:textId="02E40337" w:rsidR="000928C1" w:rsidRPr="00A675B0" w:rsidRDefault="00AE6F14" w:rsidP="00845BD6">
      <w:pPr>
        <w:jc w:val="both"/>
      </w:pPr>
      <w:r w:rsidRPr="00A675B0">
        <w:t>Many of</w:t>
      </w:r>
      <w:r w:rsidR="000928C1" w:rsidRPr="00A675B0">
        <w:t xml:space="preserve"> the tools available in Maya and MotionBuilder were not used during the animation creation process. This is because of a lack of awareness of certain tools. An awareness of the tools available would provide a greater knowledge of how to develop animations in both software’s. This could impact the overall time spent creating animations.</w:t>
      </w:r>
    </w:p>
    <w:p w14:paraId="697F5B42" w14:textId="77777777" w:rsidR="00A675B0" w:rsidRPr="00A675B0" w:rsidRDefault="00A675B0" w:rsidP="00845BD6">
      <w:pPr>
        <w:pStyle w:val="ListParagraph"/>
        <w:numPr>
          <w:ilvl w:val="0"/>
          <w:numId w:val="5"/>
        </w:numPr>
        <w:jc w:val="both"/>
      </w:pPr>
      <w:r w:rsidRPr="00A675B0">
        <w:t>Tools ranked by their usefulness</w:t>
      </w:r>
    </w:p>
    <w:p w14:paraId="2323CAB5" w14:textId="7076C82C" w:rsidR="00BD1832" w:rsidRDefault="00A675B0" w:rsidP="00845BD6">
      <w:pPr>
        <w:jc w:val="both"/>
      </w:pPr>
      <w:r w:rsidRPr="00A675B0">
        <w:t>With knowledge of each of the tools, a numerical system between 1 (very low) to 5 (very high) ranking each tools usefulness could be established and used as part of the test. This could outline how tools are used more effectively in one software over another.</w:t>
      </w:r>
      <w:r w:rsidR="008B573E">
        <w:t xml:space="preserve"> The same numerical system could be used to measure the test participant’s experience in each software, accounting for experience bias.</w:t>
      </w:r>
    </w:p>
    <w:p w14:paraId="6E42EB96" w14:textId="77777777" w:rsidR="00AB1141" w:rsidRDefault="00AB1141" w:rsidP="00845BD6">
      <w:pPr>
        <w:jc w:val="both"/>
      </w:pPr>
    </w:p>
    <w:p w14:paraId="2A52F8DB" w14:textId="77777777" w:rsidR="00866E8E" w:rsidRDefault="00866E8E" w:rsidP="00845BD6">
      <w:pPr>
        <w:jc w:val="both"/>
      </w:pPr>
    </w:p>
    <w:p w14:paraId="29CFA8F0" w14:textId="77777777" w:rsidR="00866E8E" w:rsidRDefault="00866E8E" w:rsidP="00845BD6">
      <w:pPr>
        <w:jc w:val="both"/>
      </w:pPr>
    </w:p>
    <w:p w14:paraId="6795803A" w14:textId="26F94630" w:rsidR="00866E8E" w:rsidRDefault="00866E8E"/>
    <w:p w14:paraId="4406772E" w14:textId="77777777" w:rsidR="00BF5182" w:rsidRDefault="00BF5182"/>
    <w:p w14:paraId="69170C04" w14:textId="77777777" w:rsidR="00866E8E" w:rsidRDefault="00866E8E"/>
    <w:p w14:paraId="65FCBF5F" w14:textId="77777777" w:rsidR="00866E8E" w:rsidRPr="00AB1141" w:rsidRDefault="00866E8E"/>
    <w:p w14:paraId="48790C6A" w14:textId="68B3D082" w:rsidR="001E3DE2" w:rsidRPr="001E3DE2" w:rsidRDefault="00272E26" w:rsidP="00CE7BD5">
      <w:pPr>
        <w:pStyle w:val="Heading1"/>
      </w:pPr>
      <w:bookmarkStart w:id="17" w:name="_Toc500537628"/>
      <w:r>
        <w:lastRenderedPageBreak/>
        <w:t>Conclusion</w:t>
      </w:r>
      <w:bookmarkEnd w:id="17"/>
    </w:p>
    <w:p w14:paraId="66DE15F2" w14:textId="2D9C8521" w:rsidR="001E3DE2" w:rsidRDefault="001F295F" w:rsidP="00845BD6">
      <w:pPr>
        <w:jc w:val="both"/>
      </w:pPr>
      <w:r>
        <w:t xml:space="preserve">An ease of use measurement could not be achieved by measuring time spent in MotionBuilder due to poorly captured motion data. </w:t>
      </w:r>
      <w:r w:rsidR="00841D4A">
        <w:t xml:space="preserve">Mistakes such as using the wrong 3D model in MotionBuilder would create a bias affecting the overall time spent in each test. Measurements of time spent in each software does not appear to be a valid measurement of ease of use alone. </w:t>
      </w:r>
      <w:r>
        <w:t>Comparing the time spent in Maya and MotionBuilder has no practical relevance</w:t>
      </w:r>
      <w:r w:rsidR="008B573E">
        <w:t xml:space="preserve"> because of this.</w:t>
      </w:r>
    </w:p>
    <w:p w14:paraId="70FCE424" w14:textId="24694E49" w:rsidR="001E3DE2" w:rsidRDefault="001F295F" w:rsidP="00845BD6">
      <w:pPr>
        <w:jc w:val="both"/>
      </w:pPr>
      <w:r>
        <w:t xml:space="preserve">Tool analysis suggests that Maya has the </w:t>
      </w:r>
      <w:r w:rsidR="008B573E">
        <w:t>wider</w:t>
      </w:r>
      <w:r>
        <w:t xml:space="preserve"> toolset, however, it is ineffective</w:t>
      </w:r>
      <w:r w:rsidR="00091522">
        <w:t xml:space="preserve"> in reading motion captured</w:t>
      </w:r>
      <w:r>
        <w:t xml:space="preserve"> data without MotionBuilder. </w:t>
      </w:r>
      <w:r w:rsidR="00841D4A">
        <w:t>A</w:t>
      </w:r>
      <w:r w:rsidR="001E3DE2">
        <w:t xml:space="preserve"> conclusion on which tools in each toolset was more/ less effective than the other was not reached.</w:t>
      </w:r>
    </w:p>
    <w:p w14:paraId="30C92341" w14:textId="77777777" w:rsidR="001F295F" w:rsidRDefault="001F295F" w:rsidP="00845BD6">
      <w:pPr>
        <w:jc w:val="both"/>
      </w:pPr>
    </w:p>
    <w:p w14:paraId="2F5A36ED" w14:textId="77777777" w:rsidR="003B5943" w:rsidRDefault="003B5943" w:rsidP="00BE4BAD">
      <w:pPr>
        <w:rPr>
          <w:sz w:val="28"/>
          <w:szCs w:val="28"/>
        </w:rPr>
      </w:pPr>
    </w:p>
    <w:p w14:paraId="32F9F26C" w14:textId="3FA96BD9" w:rsidR="00693588" w:rsidRDefault="00693588" w:rsidP="00BE4BAD"/>
    <w:p w14:paraId="619B288A" w14:textId="2523E76C" w:rsidR="00CE7BD5" w:rsidRDefault="00CE7BD5" w:rsidP="00BE4BAD"/>
    <w:p w14:paraId="6D71DF8A" w14:textId="3C53FB09" w:rsidR="00CE7BD5" w:rsidRDefault="00CE7BD5" w:rsidP="00BE4BAD"/>
    <w:p w14:paraId="7CD257C4" w14:textId="04A2CD6D" w:rsidR="00CE7BD5" w:rsidRDefault="00CE7BD5" w:rsidP="00BE4BAD"/>
    <w:p w14:paraId="74AF8E3F" w14:textId="16191985" w:rsidR="00CE7BD5" w:rsidRDefault="00CE7BD5" w:rsidP="00BE4BAD"/>
    <w:p w14:paraId="5BF4B212" w14:textId="3E6C290E" w:rsidR="00CE7BD5" w:rsidRDefault="00CE7BD5" w:rsidP="00BE4BAD"/>
    <w:p w14:paraId="566FD693" w14:textId="58ADE7DD" w:rsidR="00CE7BD5" w:rsidRDefault="00CE7BD5" w:rsidP="00BE4BAD"/>
    <w:p w14:paraId="2C4682F1" w14:textId="77777777" w:rsidR="00866E8E" w:rsidRDefault="00866E8E" w:rsidP="00BE4BAD"/>
    <w:p w14:paraId="25B20450" w14:textId="77777777" w:rsidR="00866E8E" w:rsidRDefault="00866E8E" w:rsidP="00BE4BAD"/>
    <w:p w14:paraId="395C4668" w14:textId="77777777" w:rsidR="00866E8E" w:rsidRDefault="00866E8E" w:rsidP="00BE4BAD"/>
    <w:p w14:paraId="2405D95A" w14:textId="77777777" w:rsidR="00866E8E" w:rsidRDefault="00866E8E" w:rsidP="00BE4BAD"/>
    <w:p w14:paraId="0F7015CF" w14:textId="77777777" w:rsidR="00866E8E" w:rsidRDefault="00866E8E" w:rsidP="00BE4BAD"/>
    <w:p w14:paraId="5A015DF2" w14:textId="77777777" w:rsidR="00866E8E" w:rsidRDefault="00866E8E" w:rsidP="00BE4BAD"/>
    <w:p w14:paraId="017DEC27" w14:textId="77777777" w:rsidR="00866E8E" w:rsidRDefault="00866E8E" w:rsidP="00BE4BAD"/>
    <w:p w14:paraId="56D94279" w14:textId="77777777" w:rsidR="00866E8E" w:rsidRDefault="00866E8E" w:rsidP="00BE4BAD"/>
    <w:p w14:paraId="67D7FF89" w14:textId="77777777" w:rsidR="00866E8E" w:rsidRDefault="00866E8E" w:rsidP="00BE4BAD"/>
    <w:p w14:paraId="64731F6E" w14:textId="77777777" w:rsidR="00866E8E" w:rsidRDefault="00866E8E" w:rsidP="00BE4BAD"/>
    <w:p w14:paraId="2F89B80C" w14:textId="77777777" w:rsidR="00866E8E" w:rsidRDefault="00866E8E" w:rsidP="00BE4BAD"/>
    <w:p w14:paraId="51666C37" w14:textId="77777777" w:rsidR="00866E8E" w:rsidRDefault="00866E8E" w:rsidP="00BE4BAD"/>
    <w:p w14:paraId="61525B3C" w14:textId="77777777" w:rsidR="00866E8E" w:rsidRDefault="00866E8E" w:rsidP="00BE4BAD"/>
    <w:p w14:paraId="5031F093" w14:textId="6A9C9ADE" w:rsidR="008B573E" w:rsidRDefault="008B573E" w:rsidP="00BE4BAD"/>
    <w:p w14:paraId="43C777B6" w14:textId="77777777" w:rsidR="00CE7BD5" w:rsidRPr="00BE4BAD" w:rsidRDefault="00CE7BD5" w:rsidP="00BE4BAD"/>
    <w:p w14:paraId="5E3D0432" w14:textId="003ED079" w:rsidR="00BE4BAD" w:rsidRPr="00BE4BAD" w:rsidRDefault="0060526E" w:rsidP="00CE7BD5">
      <w:pPr>
        <w:pStyle w:val="Heading1"/>
      </w:pPr>
      <w:bookmarkStart w:id="18" w:name="_Toc500537629"/>
      <w:r w:rsidRPr="0060526E">
        <w:lastRenderedPageBreak/>
        <w:t>References</w:t>
      </w:r>
      <w:bookmarkEnd w:id="18"/>
    </w:p>
    <w:p w14:paraId="6B936019" w14:textId="77777777" w:rsidR="000326F5" w:rsidRDefault="00BE4BAD" w:rsidP="000326F5">
      <w:pPr>
        <w:jc w:val="both"/>
        <w:rPr>
          <w:rFonts w:cstheme="minorHAnsi"/>
          <w:shd w:val="clear" w:color="auto" w:fill="FFFFFF"/>
        </w:rPr>
      </w:pPr>
      <w:r w:rsidRPr="00390169">
        <w:t>Autodesk.co.uk. (2017). </w:t>
      </w:r>
      <w:r w:rsidRPr="00390169">
        <w:rPr>
          <w:i/>
          <w:iCs/>
        </w:rPr>
        <w:t>Maya | Computer Animation &amp; Modelling Software | Autodesk</w:t>
      </w:r>
      <w:r w:rsidRPr="00390169">
        <w:t>. [online] Available at: https://www.autodesk.co.uk/products/maya/overview [Accessed 10 Oct. 2017].</w:t>
      </w:r>
      <w:r w:rsidR="000326F5" w:rsidRPr="000326F5">
        <w:rPr>
          <w:rFonts w:cstheme="minorHAnsi"/>
          <w:shd w:val="clear" w:color="auto" w:fill="FFFFFF"/>
        </w:rPr>
        <w:t xml:space="preserve"> </w:t>
      </w:r>
    </w:p>
    <w:p w14:paraId="7727D14E" w14:textId="0FDA9459" w:rsidR="000326F5" w:rsidRDefault="000326F5" w:rsidP="000326F5">
      <w:pPr>
        <w:jc w:val="both"/>
        <w:rPr>
          <w:rFonts w:cstheme="minorHAnsi"/>
          <w:shd w:val="clear" w:color="auto" w:fill="FFFFFF"/>
        </w:rPr>
      </w:pPr>
      <w:r>
        <w:rPr>
          <w:rFonts w:cstheme="minorHAnsi"/>
          <w:shd w:val="clear" w:color="auto" w:fill="FFFFFF"/>
        </w:rPr>
        <w:t>Figure 1: Richards, C. (2017</w:t>
      </w:r>
      <w:r w:rsidRPr="00DC1422">
        <w:rPr>
          <w:rFonts w:cstheme="minorHAnsi"/>
          <w:shd w:val="clear" w:color="auto" w:fill="FFFFFF"/>
        </w:rPr>
        <w:t xml:space="preserve">). </w:t>
      </w:r>
      <w:r>
        <w:rPr>
          <w:rFonts w:cstheme="minorHAnsi"/>
          <w:i/>
          <w:shd w:val="clear" w:color="auto" w:fill="FFFFFF"/>
        </w:rPr>
        <w:t xml:space="preserve">UE4 Mannequin Rig. </w:t>
      </w:r>
      <w:r w:rsidRPr="00DC1422">
        <w:rPr>
          <w:rFonts w:cstheme="minorHAnsi"/>
          <w:shd w:val="clear" w:color="auto" w:fill="FFFFFF"/>
        </w:rPr>
        <w:t xml:space="preserve">[image] Available at: </w:t>
      </w:r>
      <w:r w:rsidRPr="00B00F56">
        <w:rPr>
          <w:rFonts w:cstheme="minorHAnsi"/>
          <w:shd w:val="clear" w:color="auto" w:fill="FFFFFF"/>
        </w:rPr>
        <w:t>http://coryrichards327.wixsite.com/portfolio/copy-of-flying-snake-prototype-2017</w:t>
      </w:r>
      <w:r w:rsidRPr="00DC1422">
        <w:rPr>
          <w:rFonts w:cstheme="minorHAnsi"/>
          <w:shd w:val="clear" w:color="auto" w:fill="FFFFFF"/>
        </w:rPr>
        <w:t xml:space="preserve"> [Accessed 3 Dec. 2017].</w:t>
      </w:r>
    </w:p>
    <w:p w14:paraId="4D959179" w14:textId="77777777" w:rsidR="000326F5" w:rsidRDefault="000326F5" w:rsidP="000326F5">
      <w:pPr>
        <w:jc w:val="both"/>
      </w:pPr>
      <w:r>
        <w:t xml:space="preserve">Figure 2: Gray, J. (2017). </w:t>
      </w:r>
      <w:r w:rsidRPr="00841D4A">
        <w:rPr>
          <w:i/>
        </w:rPr>
        <w:t>I pose Animazoo suit.</w:t>
      </w:r>
    </w:p>
    <w:p w14:paraId="7DFABDC6" w14:textId="77777777" w:rsidR="000326F5" w:rsidRDefault="000326F5" w:rsidP="000326F5">
      <w:pPr>
        <w:jc w:val="both"/>
      </w:pPr>
      <w:r>
        <w:t xml:space="preserve">Figure 3: Gray, J. (2017). </w:t>
      </w:r>
      <w:r>
        <w:rPr>
          <w:i/>
        </w:rPr>
        <w:t>T</w:t>
      </w:r>
      <w:r w:rsidRPr="00841D4A">
        <w:rPr>
          <w:i/>
        </w:rPr>
        <w:t xml:space="preserve"> pose Animazoo suit.</w:t>
      </w:r>
    </w:p>
    <w:p w14:paraId="65D6DD89" w14:textId="1065FE07" w:rsidR="00BE4BAD" w:rsidRPr="000326F5" w:rsidRDefault="000326F5" w:rsidP="000326F5">
      <w:pPr>
        <w:jc w:val="both"/>
        <w:rPr>
          <w:rFonts w:cstheme="minorHAnsi"/>
          <w:shd w:val="clear" w:color="auto" w:fill="FFFFFF"/>
        </w:rPr>
      </w:pPr>
      <w:r>
        <w:rPr>
          <w:rFonts w:cstheme="minorHAnsi"/>
          <w:shd w:val="clear" w:color="auto" w:fill="FFFFFF"/>
        </w:rPr>
        <w:t>Figure 4: Mixamo. (2017</w:t>
      </w:r>
      <w:r w:rsidRPr="00DC1422">
        <w:rPr>
          <w:rFonts w:cstheme="minorHAnsi"/>
          <w:shd w:val="clear" w:color="auto" w:fill="FFFFFF"/>
        </w:rPr>
        <w:t xml:space="preserve">). </w:t>
      </w:r>
      <w:r>
        <w:rPr>
          <w:rFonts w:cstheme="minorHAnsi"/>
          <w:i/>
          <w:shd w:val="clear" w:color="auto" w:fill="FFFFFF"/>
        </w:rPr>
        <w:t xml:space="preserve">X Bot. </w:t>
      </w:r>
      <w:r w:rsidRPr="00DC1422">
        <w:rPr>
          <w:rFonts w:cstheme="minorHAnsi"/>
          <w:shd w:val="clear" w:color="auto" w:fill="FFFFFF"/>
        </w:rPr>
        <w:t xml:space="preserve">[image] Available at: </w:t>
      </w:r>
      <w:r w:rsidRPr="000326F5">
        <w:rPr>
          <w:rFonts w:cstheme="minorHAnsi"/>
          <w:shd w:val="clear" w:color="auto" w:fill="FFFFFF"/>
        </w:rPr>
        <w:t>https://www.mixamo.com/#/?page=2&amp;type=Character</w:t>
      </w:r>
      <w:r w:rsidRPr="00DC1422">
        <w:rPr>
          <w:rFonts w:cstheme="minorHAnsi"/>
          <w:shd w:val="clear" w:color="auto" w:fill="FFFFFF"/>
        </w:rPr>
        <w:t xml:space="preserve"> [Accessed 3 Dec. 2017].</w:t>
      </w:r>
    </w:p>
    <w:p w14:paraId="7EFDB5C5" w14:textId="77777777" w:rsidR="00BE4BAD" w:rsidRPr="00736503" w:rsidRDefault="00BE4BAD" w:rsidP="000326F5">
      <w:pPr>
        <w:jc w:val="both"/>
      </w:pPr>
      <w:r w:rsidRPr="00736503">
        <w:t>Jones, A. and Oliff, J. (2007). </w:t>
      </w:r>
      <w:r w:rsidRPr="00736503">
        <w:rPr>
          <w:i/>
          <w:iCs/>
        </w:rPr>
        <w:t>Thinking animation</w:t>
      </w:r>
      <w:r w:rsidRPr="00736503">
        <w:t>. Boston, MA: Thomson Course Technology.</w:t>
      </w:r>
    </w:p>
    <w:p w14:paraId="66334112" w14:textId="77777777" w:rsidR="00BE4BAD" w:rsidRDefault="00BE4BAD" w:rsidP="000326F5">
      <w:pPr>
        <w:jc w:val="both"/>
      </w:pPr>
      <w:r w:rsidRPr="00C93E91">
        <w:t>Knowledge.autodesk.com. (2016). </w:t>
      </w:r>
      <w:r w:rsidRPr="00C93E91">
        <w:rPr>
          <w:i/>
          <w:iCs/>
        </w:rPr>
        <w:t>Characterize the character model | MotionBuilder | Autodesk Knowledge Network</w:t>
      </w:r>
      <w:r w:rsidRPr="00C93E91">
        <w:t>. [online] Available at: https://knowledge.autodesk.com/support/motionbuilder/learn-explore/caas/CloudHelp/cloudhelp/2017/ENU/MotionBuilder/files/GUID-4C33E322-D32F-43B1-AA19-0AC5262E4EAB-htm.html [Accessed 10 Oct. 2017].</w:t>
      </w:r>
    </w:p>
    <w:p w14:paraId="57544F24" w14:textId="77777777" w:rsidR="00BE4BAD" w:rsidRPr="00C93E91" w:rsidRDefault="00BE4BAD" w:rsidP="000326F5">
      <w:pPr>
        <w:jc w:val="both"/>
      </w:pPr>
      <w:r w:rsidRPr="00C93E91">
        <w:t>Menache, A. (2011). </w:t>
      </w:r>
      <w:r w:rsidRPr="00C93E91">
        <w:rPr>
          <w:i/>
          <w:iCs/>
        </w:rPr>
        <w:t>Understanding motion capture for computer animation</w:t>
      </w:r>
      <w:r w:rsidRPr="00C93E91">
        <w:t>. Burlington, MA: Morgan Kaufmann.</w:t>
      </w:r>
    </w:p>
    <w:p w14:paraId="586CFEBB" w14:textId="77777777" w:rsidR="00BE4BAD" w:rsidRPr="00C93E91" w:rsidRDefault="00BE4BAD" w:rsidP="000326F5">
      <w:pPr>
        <w:jc w:val="both"/>
      </w:pPr>
      <w:r w:rsidRPr="00C93E91">
        <w:t>Palamar, T. (2013). </w:t>
      </w:r>
      <w:r w:rsidRPr="00C93E91">
        <w:rPr>
          <w:i/>
          <w:iCs/>
        </w:rPr>
        <w:t>Mastering Autodesk Maya 2014</w:t>
      </w:r>
      <w:r w:rsidRPr="00C93E91">
        <w:t>. Sybex.</w:t>
      </w:r>
    </w:p>
    <w:p w14:paraId="68751FED" w14:textId="77777777" w:rsidR="00BE4BAD" w:rsidRPr="00C93E91" w:rsidRDefault="00BE4BAD" w:rsidP="000326F5">
      <w:pPr>
        <w:jc w:val="both"/>
      </w:pPr>
      <w:r w:rsidRPr="00C93E91">
        <w:t>Ratner, P. (2000). </w:t>
      </w:r>
      <w:r w:rsidRPr="00C93E91">
        <w:rPr>
          <w:i/>
          <w:iCs/>
        </w:rPr>
        <w:t>Mastering 3D animation</w:t>
      </w:r>
      <w:r w:rsidRPr="00C93E91">
        <w:t>. New York: Allworth Press.</w:t>
      </w:r>
    </w:p>
    <w:p w14:paraId="7056B8B0" w14:textId="77777777" w:rsidR="00BE4BAD" w:rsidRDefault="00BE4BAD" w:rsidP="000326F5">
      <w:pPr>
        <w:jc w:val="both"/>
      </w:pPr>
      <w:r w:rsidRPr="00C93E91">
        <w:t>Roberts, S. (2002). </w:t>
      </w:r>
      <w:r w:rsidRPr="00C93E91">
        <w:rPr>
          <w:i/>
          <w:iCs/>
        </w:rPr>
        <w:t>Character animation in 3D</w:t>
      </w:r>
      <w:r w:rsidRPr="00C93E91">
        <w:t>. Oxford: Focal.</w:t>
      </w:r>
    </w:p>
    <w:p w14:paraId="4EEB38BA" w14:textId="53B15F70" w:rsidR="00761435" w:rsidRPr="008B573E" w:rsidRDefault="00761435" w:rsidP="000326F5">
      <w:pPr>
        <w:jc w:val="both"/>
        <w:rPr>
          <w:rFonts w:cstheme="minorHAnsi"/>
          <w:shd w:val="clear" w:color="auto" w:fill="FFFFFF"/>
        </w:rPr>
      </w:pPr>
      <w:r w:rsidRPr="008B573E">
        <w:rPr>
          <w:rFonts w:cstheme="minorHAnsi"/>
          <w:shd w:val="clear" w:color="auto" w:fill="FFFFFF"/>
        </w:rPr>
        <w:t>Twycross, J. (2012). </w:t>
      </w:r>
      <w:r w:rsidRPr="008B573E">
        <w:rPr>
          <w:rFonts w:cstheme="minorHAnsi"/>
          <w:i/>
          <w:iCs/>
          <w:shd w:val="clear" w:color="auto" w:fill="FFFFFF"/>
        </w:rPr>
        <w:t>MotionBuilder part 1 - Using actors &amp; motion capture data</w:t>
      </w:r>
      <w:r w:rsidRPr="008B573E">
        <w:rPr>
          <w:rFonts w:cstheme="minorHAnsi"/>
          <w:shd w:val="clear" w:color="auto" w:fill="FFFFFF"/>
        </w:rPr>
        <w:t>. [online] YouTube. Available at: https://www.youtube.com/watch?v=6k1ul5SGIUE [Accessed 3 Oct. 2017].</w:t>
      </w:r>
    </w:p>
    <w:p w14:paraId="30EC1070" w14:textId="4F79D826" w:rsidR="006261D3" w:rsidRPr="008B573E" w:rsidRDefault="006261D3" w:rsidP="000326F5">
      <w:pPr>
        <w:jc w:val="both"/>
        <w:rPr>
          <w:rFonts w:cstheme="minorHAnsi"/>
        </w:rPr>
      </w:pPr>
      <w:r w:rsidRPr="008B573E">
        <w:rPr>
          <w:rFonts w:cstheme="minorHAnsi"/>
        </w:rPr>
        <w:t xml:space="preserve">Williams, R. (2012). </w:t>
      </w:r>
      <w:r w:rsidRPr="008B573E">
        <w:rPr>
          <w:rFonts w:cstheme="minorHAnsi"/>
          <w:i/>
        </w:rPr>
        <w:t xml:space="preserve">The Animator's Survival Kit: A Manual of Methods, Principles and Formulas for Classical, Computer, Games, Stop Motion and Internet Animators </w:t>
      </w:r>
      <w:r w:rsidRPr="008B573E">
        <w:rPr>
          <w:rFonts w:cstheme="minorHAnsi"/>
        </w:rPr>
        <w:t>(Expanded). Faber &amp; Faber</w:t>
      </w:r>
      <w:r w:rsidR="000326F5">
        <w:rPr>
          <w:rFonts w:cstheme="minorHAnsi"/>
        </w:rPr>
        <w:t>.</w:t>
      </w:r>
    </w:p>
    <w:p w14:paraId="78CC5CBC" w14:textId="77777777" w:rsidR="0060526E" w:rsidRPr="0060526E" w:rsidRDefault="0060526E">
      <w:pPr>
        <w:rPr>
          <w:sz w:val="28"/>
          <w:szCs w:val="28"/>
        </w:rPr>
      </w:pPr>
    </w:p>
    <w:p w14:paraId="63A60653" w14:textId="41E7DACB" w:rsidR="00CE7BD5" w:rsidRDefault="00CE7BD5" w:rsidP="00BE4BAD"/>
    <w:p w14:paraId="76C17A34" w14:textId="66E6C302" w:rsidR="00BF5182" w:rsidRDefault="00BF5182" w:rsidP="00BE4BAD"/>
    <w:p w14:paraId="3DD414DE" w14:textId="35715311" w:rsidR="00BF5182" w:rsidRDefault="00BF5182" w:rsidP="00BE4BAD"/>
    <w:p w14:paraId="578C9508" w14:textId="01840DC6" w:rsidR="00BF5182" w:rsidRDefault="00BF5182" w:rsidP="00BE4BAD"/>
    <w:p w14:paraId="4211133C" w14:textId="1A0C6188" w:rsidR="00BF5182" w:rsidRDefault="00BF5182" w:rsidP="00BE4BAD"/>
    <w:p w14:paraId="68065840" w14:textId="0C8943BD" w:rsidR="00BF5182" w:rsidRDefault="00BF5182" w:rsidP="00BE4BAD"/>
    <w:p w14:paraId="08F86F46" w14:textId="77777777" w:rsidR="00BF5182" w:rsidRPr="00BE4BAD" w:rsidRDefault="00BF5182" w:rsidP="00BE4BAD"/>
    <w:p w14:paraId="59B1CE07" w14:textId="6CD3118E" w:rsidR="0060526E" w:rsidRPr="00CE7BD5" w:rsidRDefault="0060526E" w:rsidP="00CE7BD5">
      <w:pPr>
        <w:pStyle w:val="Heading1"/>
      </w:pPr>
      <w:bookmarkStart w:id="19" w:name="_Toc500537630"/>
      <w:r w:rsidRPr="0060526E">
        <w:lastRenderedPageBreak/>
        <w:t>Bibliography</w:t>
      </w:r>
      <w:bookmarkEnd w:id="19"/>
    </w:p>
    <w:p w14:paraId="1539C8F9" w14:textId="77777777" w:rsidR="00BE4BAD" w:rsidRPr="008B573E" w:rsidRDefault="00BE4BAD" w:rsidP="00845BD6">
      <w:pPr>
        <w:jc w:val="both"/>
        <w:rPr>
          <w:rFonts w:cstheme="minorHAnsi"/>
          <w:shd w:val="clear" w:color="auto" w:fill="FFFFFF"/>
        </w:rPr>
      </w:pPr>
      <w:r w:rsidRPr="008B573E">
        <w:rPr>
          <w:rFonts w:cstheme="minorHAnsi"/>
          <w:shd w:val="clear" w:color="auto" w:fill="FFFFFF"/>
        </w:rPr>
        <w:t>Lowe, D. (2013). </w:t>
      </w:r>
      <w:r w:rsidRPr="008B573E">
        <w:rPr>
          <w:rFonts w:cstheme="minorHAnsi"/>
          <w:i/>
          <w:iCs/>
          <w:shd w:val="clear" w:color="auto" w:fill="FFFFFF"/>
        </w:rPr>
        <w:t>Motionbuilder Mocap Clean-Up for Games</w:t>
      </w:r>
      <w:r w:rsidRPr="008B573E">
        <w:rPr>
          <w:rFonts w:cstheme="minorHAnsi"/>
          <w:shd w:val="clear" w:color="auto" w:fill="FFFFFF"/>
        </w:rPr>
        <w:t>. [online] YouTube. Available at: https://www.youtube.com/watch?v=XxHi7_pXN-k [Accessed 3 Oct. 2017].</w:t>
      </w:r>
    </w:p>
    <w:p w14:paraId="64DFB78B" w14:textId="77777777" w:rsidR="00BD6AE4" w:rsidRPr="008B573E" w:rsidRDefault="00BD6AE4" w:rsidP="00845BD6">
      <w:pPr>
        <w:jc w:val="both"/>
        <w:rPr>
          <w:rFonts w:cstheme="minorHAnsi"/>
          <w:shd w:val="clear" w:color="auto" w:fill="FFFFFF"/>
        </w:rPr>
      </w:pPr>
      <w:r w:rsidRPr="008B573E">
        <w:rPr>
          <w:rFonts w:cstheme="minorHAnsi"/>
          <w:shd w:val="clear" w:color="auto" w:fill="FFFFFF"/>
        </w:rPr>
        <w:t>O'Hailey, T. (2013). Rig it right! Maya animation rigging concepts. Burlington MA: Focal Press.</w:t>
      </w:r>
    </w:p>
    <w:p w14:paraId="75914D73" w14:textId="77777777" w:rsidR="00BD6AE4" w:rsidRPr="008B573E" w:rsidRDefault="00BD6AE4" w:rsidP="00845BD6">
      <w:pPr>
        <w:jc w:val="both"/>
        <w:rPr>
          <w:rFonts w:cstheme="minorHAnsi"/>
          <w:shd w:val="clear" w:color="auto" w:fill="FFFFFF"/>
        </w:rPr>
      </w:pPr>
      <w:r w:rsidRPr="008B573E">
        <w:rPr>
          <w:rFonts w:cstheme="minorHAnsi"/>
          <w:shd w:val="clear" w:color="auto" w:fill="FFFFFF"/>
        </w:rPr>
        <w:t xml:space="preserve">Pluralsight. (2014). </w:t>
      </w:r>
      <w:r w:rsidRPr="008B573E">
        <w:rPr>
          <w:rFonts w:cstheme="minorHAnsi"/>
          <w:i/>
          <w:shd w:val="clear" w:color="auto" w:fill="FFFFFF"/>
        </w:rPr>
        <w:t>Key 3D Rigging Terms to Get You Moving</w:t>
      </w:r>
      <w:r w:rsidRPr="008B573E">
        <w:rPr>
          <w:rFonts w:cstheme="minorHAnsi"/>
          <w:shd w:val="clear" w:color="auto" w:fill="FFFFFF"/>
        </w:rPr>
        <w:t>. [online] Available at: https://www.pluralsight.com/blog/film-games/key-rigging-terms-get-moving [Accessed 10 Oct. 2017].</w:t>
      </w:r>
    </w:p>
    <w:p w14:paraId="62551B94" w14:textId="77777777" w:rsidR="00BE4BAD" w:rsidRPr="008B573E" w:rsidRDefault="00BE4BAD" w:rsidP="00845BD6">
      <w:pPr>
        <w:jc w:val="both"/>
        <w:rPr>
          <w:rFonts w:cstheme="minorHAnsi"/>
          <w:shd w:val="clear" w:color="auto" w:fill="FFFFFF"/>
        </w:rPr>
      </w:pPr>
      <w:r w:rsidRPr="008B573E">
        <w:rPr>
          <w:rFonts w:cstheme="minorHAnsi"/>
          <w:shd w:val="clear" w:color="auto" w:fill="FFFFFF"/>
        </w:rPr>
        <w:t>Twycross, J. (2012). </w:t>
      </w:r>
      <w:r w:rsidRPr="008B573E">
        <w:rPr>
          <w:rFonts w:cstheme="minorHAnsi"/>
          <w:i/>
          <w:iCs/>
          <w:shd w:val="clear" w:color="auto" w:fill="FFFFFF"/>
        </w:rPr>
        <w:t>MotionBuilder part 2 - Use an actor to drive a character</w:t>
      </w:r>
      <w:r w:rsidRPr="008B573E">
        <w:rPr>
          <w:rFonts w:cstheme="minorHAnsi"/>
          <w:shd w:val="clear" w:color="auto" w:fill="FFFFFF"/>
        </w:rPr>
        <w:t>. [online] YouTube. Available at: https://www.youtube.com/watch?v=3Fvd9-sqx4Y [Accessed 3 Oct. 2017].</w:t>
      </w:r>
    </w:p>
    <w:p w14:paraId="760FDEB2" w14:textId="77777777" w:rsidR="00BE4BAD" w:rsidRPr="008B573E" w:rsidRDefault="00BE4BAD" w:rsidP="00845BD6">
      <w:pPr>
        <w:jc w:val="both"/>
        <w:rPr>
          <w:rFonts w:cstheme="minorHAnsi"/>
        </w:rPr>
      </w:pPr>
      <w:r w:rsidRPr="008B573E">
        <w:rPr>
          <w:rFonts w:cstheme="minorHAnsi"/>
        </w:rPr>
        <w:t xml:space="preserve">Vicon. (2009). </w:t>
      </w:r>
      <w:r w:rsidRPr="008B573E">
        <w:rPr>
          <w:rFonts w:cstheme="minorHAnsi"/>
          <w:i/>
        </w:rPr>
        <w:t>Motion Capture and MotionBuilder demo.</w:t>
      </w:r>
      <w:r w:rsidRPr="008B573E">
        <w:rPr>
          <w:rFonts w:cstheme="minorHAnsi"/>
        </w:rPr>
        <w:t xml:space="preserve"> [online] YouTube. Available at: https://www.youtube.com/watch?v=2uDnW4AtFiE [Accessed 3 Oct. 2017].</w:t>
      </w:r>
    </w:p>
    <w:p w14:paraId="59DF3C03" w14:textId="77777777" w:rsidR="00BE4BAD" w:rsidRPr="008B573E" w:rsidRDefault="00BE4BAD" w:rsidP="00845BD6">
      <w:pPr>
        <w:jc w:val="both"/>
        <w:rPr>
          <w:rFonts w:cstheme="minorHAnsi"/>
          <w:shd w:val="clear" w:color="auto" w:fill="FFFFFF"/>
        </w:rPr>
      </w:pPr>
      <w:r w:rsidRPr="008B573E">
        <w:rPr>
          <w:rFonts w:cstheme="minorHAnsi"/>
          <w:shd w:val="clear" w:color="auto" w:fill="FFFFFF"/>
        </w:rPr>
        <w:t>3d, E. (2014). </w:t>
      </w:r>
      <w:r w:rsidRPr="008B573E">
        <w:rPr>
          <w:rFonts w:cstheme="minorHAnsi"/>
          <w:i/>
          <w:iCs/>
          <w:shd w:val="clear" w:color="auto" w:fill="FFFFFF"/>
        </w:rPr>
        <w:t>Motion Builder - MoCap Cleanup and Re-targeting</w:t>
      </w:r>
      <w:r w:rsidRPr="008B573E">
        <w:rPr>
          <w:rFonts w:cstheme="minorHAnsi"/>
          <w:shd w:val="clear" w:color="auto" w:fill="FFFFFF"/>
        </w:rPr>
        <w:t>. [online] YouTube. Available at: https://www.youtube.com/watch?v=wOzChtcqBRk [Accessed 3 Oct. 2017].</w:t>
      </w:r>
    </w:p>
    <w:p w14:paraId="640E27EA" w14:textId="77777777" w:rsidR="0060526E" w:rsidRDefault="0060526E" w:rsidP="00845BD6">
      <w:pPr>
        <w:jc w:val="both"/>
        <w:rPr>
          <w:sz w:val="28"/>
          <w:szCs w:val="28"/>
        </w:rPr>
      </w:pPr>
    </w:p>
    <w:p w14:paraId="0E1E1A45" w14:textId="77777777" w:rsidR="00693588" w:rsidRDefault="00693588" w:rsidP="00845BD6">
      <w:pPr>
        <w:jc w:val="both"/>
        <w:rPr>
          <w:sz w:val="28"/>
          <w:szCs w:val="28"/>
        </w:rPr>
      </w:pPr>
    </w:p>
    <w:p w14:paraId="33E28FE0" w14:textId="77777777" w:rsidR="00693588" w:rsidRDefault="00693588" w:rsidP="00845BD6">
      <w:pPr>
        <w:jc w:val="both"/>
        <w:rPr>
          <w:sz w:val="28"/>
          <w:szCs w:val="28"/>
        </w:rPr>
      </w:pPr>
    </w:p>
    <w:p w14:paraId="15B650CE" w14:textId="77777777" w:rsidR="00693588" w:rsidRDefault="00693588" w:rsidP="00845BD6">
      <w:pPr>
        <w:jc w:val="both"/>
        <w:rPr>
          <w:sz w:val="28"/>
          <w:szCs w:val="28"/>
        </w:rPr>
      </w:pPr>
    </w:p>
    <w:p w14:paraId="0E46ACCE" w14:textId="77777777" w:rsidR="00693588" w:rsidRDefault="00693588" w:rsidP="00845BD6">
      <w:pPr>
        <w:jc w:val="both"/>
        <w:rPr>
          <w:sz w:val="28"/>
          <w:szCs w:val="28"/>
        </w:rPr>
      </w:pPr>
    </w:p>
    <w:p w14:paraId="486016A1" w14:textId="77777777" w:rsidR="00693588" w:rsidRDefault="00693588">
      <w:pPr>
        <w:rPr>
          <w:sz w:val="28"/>
          <w:szCs w:val="28"/>
        </w:rPr>
      </w:pPr>
    </w:p>
    <w:p w14:paraId="2950F662" w14:textId="77777777" w:rsidR="00693588" w:rsidRDefault="00693588">
      <w:pPr>
        <w:rPr>
          <w:sz w:val="28"/>
          <w:szCs w:val="28"/>
        </w:rPr>
      </w:pPr>
    </w:p>
    <w:p w14:paraId="2208C38D" w14:textId="77777777" w:rsidR="00693588" w:rsidRDefault="00693588">
      <w:pPr>
        <w:rPr>
          <w:sz w:val="28"/>
          <w:szCs w:val="28"/>
        </w:rPr>
      </w:pPr>
    </w:p>
    <w:p w14:paraId="4542C9AB" w14:textId="77777777" w:rsidR="00693588" w:rsidRDefault="00693588">
      <w:pPr>
        <w:rPr>
          <w:sz w:val="28"/>
          <w:szCs w:val="28"/>
        </w:rPr>
      </w:pPr>
    </w:p>
    <w:p w14:paraId="2E3F8FF8" w14:textId="77777777" w:rsidR="00693588" w:rsidRDefault="00693588">
      <w:pPr>
        <w:rPr>
          <w:sz w:val="28"/>
          <w:szCs w:val="28"/>
        </w:rPr>
      </w:pPr>
    </w:p>
    <w:p w14:paraId="5782F7AE" w14:textId="77777777" w:rsidR="00693588" w:rsidRDefault="00693588">
      <w:pPr>
        <w:rPr>
          <w:sz w:val="28"/>
          <w:szCs w:val="28"/>
        </w:rPr>
      </w:pPr>
    </w:p>
    <w:p w14:paraId="43427AA9" w14:textId="411DADF3" w:rsidR="00693588" w:rsidRDefault="00693588">
      <w:pPr>
        <w:rPr>
          <w:sz w:val="28"/>
          <w:szCs w:val="28"/>
        </w:rPr>
      </w:pPr>
    </w:p>
    <w:p w14:paraId="2AA71ED7" w14:textId="77777777" w:rsidR="00BF5182" w:rsidRDefault="00BF5182">
      <w:pPr>
        <w:rPr>
          <w:sz w:val="28"/>
          <w:szCs w:val="28"/>
        </w:rPr>
      </w:pPr>
    </w:p>
    <w:p w14:paraId="68687112" w14:textId="77777777" w:rsidR="00693588" w:rsidRDefault="00693588">
      <w:pPr>
        <w:rPr>
          <w:sz w:val="28"/>
          <w:szCs w:val="28"/>
        </w:rPr>
      </w:pPr>
    </w:p>
    <w:p w14:paraId="09C6AAEA" w14:textId="77777777" w:rsidR="00693588" w:rsidRPr="0060526E" w:rsidRDefault="00693588">
      <w:pPr>
        <w:rPr>
          <w:sz w:val="28"/>
          <w:szCs w:val="28"/>
        </w:rPr>
      </w:pPr>
    </w:p>
    <w:p w14:paraId="42BB6173" w14:textId="3FD683C5" w:rsidR="004E6CF4" w:rsidRDefault="0060526E" w:rsidP="00CE7BD5">
      <w:pPr>
        <w:pStyle w:val="Heading1"/>
      </w:pPr>
      <w:bookmarkStart w:id="20" w:name="_Toc500537631"/>
      <w:r w:rsidRPr="0060526E">
        <w:lastRenderedPageBreak/>
        <w:t>Appendix</w:t>
      </w:r>
      <w:bookmarkEnd w:id="20"/>
      <w:r w:rsidR="00B15E33">
        <w:t xml:space="preserve"> </w:t>
      </w:r>
    </w:p>
    <w:p w14:paraId="299651F2" w14:textId="77777777" w:rsidR="004E6CF4" w:rsidRDefault="00B15E33" w:rsidP="00A52B62">
      <w:pPr>
        <w:pStyle w:val="Heading2"/>
      </w:pPr>
      <w:bookmarkStart w:id="21" w:name="_Toc500537632"/>
      <w:r>
        <w:t xml:space="preserve">Appendix A - </w:t>
      </w:r>
      <w:r w:rsidR="004E6CF4">
        <w:t>Diary 1</w:t>
      </w:r>
      <w:r w:rsidR="00A52B62">
        <w:t xml:space="preserve"> - 24/10/17</w:t>
      </w:r>
      <w:bookmarkEnd w:id="21"/>
    </w:p>
    <w:p w14:paraId="06D26A3D" w14:textId="77777777" w:rsidR="004E6CF4" w:rsidRDefault="004E6CF4" w:rsidP="004E6CF4">
      <w:r>
        <w:t>Game Design and Critical Analysis</w:t>
      </w:r>
      <w:r w:rsidR="00A52B62">
        <w:t xml:space="preserve"> </w:t>
      </w:r>
    </w:p>
    <w:p w14:paraId="514257E9" w14:textId="77777777" w:rsidR="004E6CF4" w:rsidRDefault="004E6CF4" w:rsidP="004E6CF4">
      <w:r>
        <w:t>P145235 – Cory David Richards</w:t>
      </w:r>
    </w:p>
    <w:p w14:paraId="793376DC" w14:textId="77777777" w:rsidR="004E6CF4" w:rsidRPr="00A52B62" w:rsidRDefault="004E6CF4" w:rsidP="00A52B62">
      <w:pPr>
        <w:pStyle w:val="Heading3"/>
      </w:pPr>
      <w:bookmarkStart w:id="22" w:name="_Toc500537633"/>
      <w:r w:rsidRPr="00A52B62">
        <w:t>Test / Research Undertaken</w:t>
      </w:r>
      <w:bookmarkEnd w:id="22"/>
    </w:p>
    <w:p w14:paraId="4663C15E" w14:textId="7F91A102" w:rsidR="004E6CF4" w:rsidRDefault="004E6CF4" w:rsidP="004E6CF4">
      <w:r>
        <w:t xml:space="preserve">Motion </w:t>
      </w:r>
      <w:r w:rsidR="008B573E">
        <w:t>c</w:t>
      </w:r>
      <w:r>
        <w:t xml:space="preserve">apture </w:t>
      </w:r>
      <w:r w:rsidR="00A52B62">
        <w:t>recording</w:t>
      </w:r>
      <w:r>
        <w:t xml:space="preserve"> sessions</w:t>
      </w:r>
      <w:r w:rsidR="00A52B62">
        <w:t xml:space="preserve"> for </w:t>
      </w:r>
      <w:r w:rsidR="008B573E">
        <w:t>w</w:t>
      </w:r>
      <w:r w:rsidR="00A52B62">
        <w:t xml:space="preserve">alk </w:t>
      </w:r>
      <w:r w:rsidR="008B573E">
        <w:t>c</w:t>
      </w:r>
      <w:r w:rsidR="00A52B62">
        <w:t>ycles</w:t>
      </w:r>
      <w:r w:rsidR="008B573E">
        <w:t>.</w:t>
      </w:r>
    </w:p>
    <w:p w14:paraId="7BFE1F44" w14:textId="77777777" w:rsidR="004E6CF4" w:rsidRPr="00A52B62" w:rsidRDefault="004E6CF4" w:rsidP="00A52B62">
      <w:pPr>
        <w:pStyle w:val="Heading3"/>
      </w:pPr>
      <w:bookmarkStart w:id="23" w:name="_Toc500537634"/>
      <w:r w:rsidRPr="00A52B62">
        <w:t>Testing Notes</w:t>
      </w:r>
      <w:bookmarkEnd w:id="23"/>
    </w:p>
    <w:p w14:paraId="5F027806" w14:textId="016F856C" w:rsidR="004E6CF4" w:rsidRDefault="004E6CF4" w:rsidP="00CC1185">
      <w:pPr>
        <w:pStyle w:val="ListParagraph"/>
        <w:numPr>
          <w:ilvl w:val="0"/>
          <w:numId w:val="10"/>
        </w:numPr>
      </w:pPr>
      <w:r>
        <w:t xml:space="preserve">Recording </w:t>
      </w:r>
      <w:r w:rsidR="008B573E">
        <w:t>w</w:t>
      </w:r>
      <w:r>
        <w:t>alk animations.</w:t>
      </w:r>
    </w:p>
    <w:p w14:paraId="7CC375FD" w14:textId="77777777" w:rsidR="004E6CF4" w:rsidRDefault="004E6CF4" w:rsidP="00CC1185">
      <w:pPr>
        <w:pStyle w:val="ListParagraph"/>
        <w:numPr>
          <w:ilvl w:val="0"/>
          <w:numId w:val="10"/>
        </w:numPr>
      </w:pPr>
      <w:r>
        <w:t>Recording walk cycle 1 to 5 with jump setting on.</w:t>
      </w:r>
    </w:p>
    <w:p w14:paraId="719255C1" w14:textId="77777777" w:rsidR="004E6CF4" w:rsidRDefault="004E6CF4" w:rsidP="00CC1185">
      <w:pPr>
        <w:pStyle w:val="ListParagraph"/>
        <w:numPr>
          <w:ilvl w:val="0"/>
          <w:numId w:val="10"/>
        </w:numPr>
      </w:pPr>
      <w:r>
        <w:t>Recording walk cycle 6 with jump setting off.</w:t>
      </w:r>
    </w:p>
    <w:p w14:paraId="15F0CE38" w14:textId="77777777" w:rsidR="004E6CF4" w:rsidRDefault="004E6CF4" w:rsidP="00CC1185">
      <w:pPr>
        <w:pStyle w:val="ListParagraph"/>
        <w:numPr>
          <w:ilvl w:val="0"/>
          <w:numId w:val="10"/>
        </w:numPr>
      </w:pPr>
      <w:r>
        <w:t>Interference when actor is too far from the computer, causing the software to crash.</w:t>
      </w:r>
    </w:p>
    <w:p w14:paraId="5223EC9F" w14:textId="77777777" w:rsidR="004E6CF4" w:rsidRDefault="004E6CF4" w:rsidP="004E6CF4">
      <w:pPr>
        <w:ind w:left="360"/>
      </w:pPr>
    </w:p>
    <w:p w14:paraId="47396508" w14:textId="77777777" w:rsidR="004E6CF4" w:rsidRDefault="004E6CF4" w:rsidP="00A52B62">
      <w:pPr>
        <w:pStyle w:val="Heading3"/>
      </w:pPr>
      <w:bookmarkStart w:id="24" w:name="_Toc500537635"/>
      <w:r>
        <w:t>Personal Notes</w:t>
      </w:r>
      <w:bookmarkEnd w:id="24"/>
    </w:p>
    <w:p w14:paraId="7FE5B281" w14:textId="77777777" w:rsidR="004E6CF4" w:rsidRDefault="004E6CF4" w:rsidP="00CC1185">
      <w:pPr>
        <w:pStyle w:val="ListParagraph"/>
        <w:numPr>
          <w:ilvl w:val="0"/>
          <w:numId w:val="11"/>
        </w:numPr>
      </w:pPr>
      <w:r>
        <w:t>Test being conducted in a hall. Some interruptions by people walking in the hall.</w:t>
      </w:r>
    </w:p>
    <w:p w14:paraId="29FDED76" w14:textId="77777777" w:rsidR="00A52B62" w:rsidRDefault="00A52B62" w:rsidP="00CC1185">
      <w:pPr>
        <w:pStyle w:val="ListParagraph"/>
        <w:numPr>
          <w:ilvl w:val="0"/>
          <w:numId w:val="11"/>
        </w:numPr>
      </w:pPr>
      <w:r>
        <w:t>Cannot record front and side reference for Maya.</w:t>
      </w:r>
    </w:p>
    <w:p w14:paraId="0D8B7F3E" w14:textId="7FF76659" w:rsidR="00B15E33" w:rsidRDefault="00632366" w:rsidP="00CC1185">
      <w:pPr>
        <w:pStyle w:val="ListParagraph"/>
        <w:numPr>
          <w:ilvl w:val="0"/>
          <w:numId w:val="11"/>
        </w:numPr>
      </w:pPr>
      <w:r>
        <w:t>AnimDemo v</w:t>
      </w:r>
      <w:r w:rsidR="00B15E33">
        <w:t>ideo contains all mocap recordings of that day</w:t>
      </w:r>
      <w:r>
        <w:t>, it is unedited</w:t>
      </w:r>
      <w:r w:rsidR="008B573E">
        <w:t>.</w:t>
      </w:r>
    </w:p>
    <w:p w14:paraId="3B9D29EB" w14:textId="77777777" w:rsidR="004E6CF4" w:rsidRPr="00A52B62" w:rsidRDefault="004E6CF4" w:rsidP="00A52B62">
      <w:pPr>
        <w:pStyle w:val="Heading3"/>
      </w:pPr>
      <w:bookmarkStart w:id="25" w:name="_Toc500537636"/>
      <w:r w:rsidRPr="00A52B62">
        <w:t>Conclusion</w:t>
      </w:r>
      <w:bookmarkEnd w:id="25"/>
    </w:p>
    <w:p w14:paraId="175DDF49" w14:textId="77777777" w:rsidR="004E6CF4" w:rsidRDefault="00A52B62" w:rsidP="004E6CF4">
      <w:r>
        <w:t>6 walk cycles are recorded and are ready for use in MotionBuilder</w:t>
      </w:r>
      <w:r w:rsidR="00CC1185">
        <w:t>.</w:t>
      </w:r>
    </w:p>
    <w:p w14:paraId="074BAEDE" w14:textId="77777777" w:rsidR="009C28BE" w:rsidRDefault="009C28BE" w:rsidP="00CC1185">
      <w:pPr>
        <w:pStyle w:val="Heading3"/>
      </w:pPr>
      <w:bookmarkStart w:id="26" w:name="_Toc500537637"/>
      <w:r>
        <w:t>Relevant Files</w:t>
      </w:r>
      <w:bookmarkEnd w:id="26"/>
    </w:p>
    <w:p w14:paraId="7D8028BA" w14:textId="5DA24E17" w:rsidR="00632366" w:rsidRPr="00632366" w:rsidRDefault="00632366" w:rsidP="00632366">
      <w:r>
        <w:t xml:space="preserve">AnimDemo screen capture, with BVH data for MotionBuilder: </w:t>
      </w:r>
      <w:hyperlink r:id="rId23" w:history="1">
        <w:r w:rsidR="008B573E" w:rsidRPr="007069B8">
          <w:rPr>
            <w:rStyle w:val="Hyperlink"/>
          </w:rPr>
          <w:t>https://drive.google.com/open?id=1tMQzX03W7GGbryJqXZMwFf3PrTTbt3HV</w:t>
        </w:r>
      </w:hyperlink>
      <w:r w:rsidR="008B573E">
        <w:t xml:space="preserve"> .</w:t>
      </w:r>
    </w:p>
    <w:p w14:paraId="0042F173" w14:textId="77777777" w:rsidR="00632366" w:rsidRDefault="00632366" w:rsidP="004E6CF4"/>
    <w:p w14:paraId="23357AAF" w14:textId="77777777" w:rsidR="00A52B62" w:rsidRDefault="00B15E33" w:rsidP="00A52B62">
      <w:pPr>
        <w:pStyle w:val="Heading2"/>
      </w:pPr>
      <w:bookmarkStart w:id="27" w:name="_Toc500537638"/>
      <w:r>
        <w:t xml:space="preserve">Appendix B - </w:t>
      </w:r>
      <w:r w:rsidR="00A52B62">
        <w:t>Diary 2 - 29/10/17</w:t>
      </w:r>
      <w:bookmarkEnd w:id="27"/>
    </w:p>
    <w:p w14:paraId="55B03E00" w14:textId="77777777" w:rsidR="00A52B62" w:rsidRDefault="00A52B62" w:rsidP="004E6CF4">
      <w:r>
        <w:t>Game Design and Critical Analysis</w:t>
      </w:r>
    </w:p>
    <w:p w14:paraId="65477797" w14:textId="77777777" w:rsidR="00A52B62" w:rsidRDefault="00A52B62" w:rsidP="004E6CF4">
      <w:r>
        <w:t>P145235 – Cory David Richards</w:t>
      </w:r>
    </w:p>
    <w:p w14:paraId="01C3C3C9" w14:textId="77777777" w:rsidR="00A52B62" w:rsidRDefault="00A52B62" w:rsidP="00A52B62">
      <w:pPr>
        <w:pStyle w:val="Heading3"/>
      </w:pPr>
      <w:bookmarkStart w:id="28" w:name="_Toc500537639"/>
      <w:r>
        <w:t>Test / Research Undertaken</w:t>
      </w:r>
      <w:bookmarkEnd w:id="28"/>
    </w:p>
    <w:p w14:paraId="4E3AA706" w14:textId="4D81AD95" w:rsidR="00A52B62" w:rsidRDefault="00A52B62" w:rsidP="00A52B62">
      <w:r>
        <w:t xml:space="preserve">References for Maya </w:t>
      </w:r>
      <w:r w:rsidR="008B573E">
        <w:t>w</w:t>
      </w:r>
      <w:r>
        <w:t xml:space="preserve">alk </w:t>
      </w:r>
      <w:r w:rsidR="008B573E">
        <w:t>c</w:t>
      </w:r>
      <w:r>
        <w:t>ycle</w:t>
      </w:r>
      <w:r w:rsidR="008B573E">
        <w:t>.</w:t>
      </w:r>
    </w:p>
    <w:p w14:paraId="3B266314" w14:textId="77777777" w:rsidR="00A52B62" w:rsidRDefault="00A52B62" w:rsidP="00A52B62">
      <w:pPr>
        <w:pStyle w:val="Heading3"/>
      </w:pPr>
      <w:bookmarkStart w:id="29" w:name="_Toc500537640"/>
      <w:r>
        <w:t>Testing Notes</w:t>
      </w:r>
      <w:bookmarkEnd w:id="29"/>
    </w:p>
    <w:p w14:paraId="4AB3D533" w14:textId="0D1C6951" w:rsidR="00A52B62" w:rsidRDefault="00A52B62" w:rsidP="00CC1185">
      <w:pPr>
        <w:pStyle w:val="ListParagraph"/>
        <w:numPr>
          <w:ilvl w:val="0"/>
          <w:numId w:val="12"/>
        </w:numPr>
      </w:pPr>
      <w:r>
        <w:t xml:space="preserve">Side and </w:t>
      </w:r>
      <w:r w:rsidR="008B573E">
        <w:t>f</w:t>
      </w:r>
      <w:r>
        <w:t>ront references recorded using cameras on tripods.</w:t>
      </w:r>
    </w:p>
    <w:p w14:paraId="7006E4AF" w14:textId="77777777" w:rsidR="00A52B62" w:rsidRDefault="00A52B62" w:rsidP="00A52B62">
      <w:pPr>
        <w:pStyle w:val="Heading3"/>
      </w:pPr>
      <w:bookmarkStart w:id="30" w:name="_Toc500537641"/>
      <w:r>
        <w:t>Personal Notes</w:t>
      </w:r>
      <w:bookmarkEnd w:id="30"/>
    </w:p>
    <w:p w14:paraId="538001A3" w14:textId="77777777" w:rsidR="00A52B62" w:rsidRDefault="00A52B62" w:rsidP="00CC1185">
      <w:pPr>
        <w:pStyle w:val="ListParagraph"/>
        <w:numPr>
          <w:ilvl w:val="0"/>
          <w:numId w:val="12"/>
        </w:numPr>
      </w:pPr>
      <w:r>
        <w:t>Recordings may need to be edited later to match for a more accurate reference.</w:t>
      </w:r>
    </w:p>
    <w:p w14:paraId="70CBB1FD" w14:textId="77777777" w:rsidR="00A52B62" w:rsidRDefault="00A52B62" w:rsidP="00A52B62">
      <w:pPr>
        <w:pStyle w:val="Heading3"/>
      </w:pPr>
      <w:bookmarkStart w:id="31" w:name="_Toc500537642"/>
      <w:r>
        <w:t>Conclusion</w:t>
      </w:r>
      <w:bookmarkEnd w:id="31"/>
    </w:p>
    <w:p w14:paraId="517826B4" w14:textId="31C85D8A" w:rsidR="00A52B62" w:rsidRDefault="00A52B62" w:rsidP="00A52B62">
      <w:r>
        <w:t xml:space="preserve">Front and </w:t>
      </w:r>
      <w:r w:rsidR="008B573E">
        <w:t>s</w:t>
      </w:r>
      <w:r>
        <w:t>ide references successfully recorded</w:t>
      </w:r>
    </w:p>
    <w:p w14:paraId="0971A188" w14:textId="77777777" w:rsidR="009C28BE" w:rsidRDefault="009C28BE" w:rsidP="00CC1185">
      <w:pPr>
        <w:pStyle w:val="Heading3"/>
      </w:pPr>
      <w:bookmarkStart w:id="32" w:name="_Toc500537643"/>
      <w:r>
        <w:t>Relevant Files</w:t>
      </w:r>
      <w:bookmarkEnd w:id="32"/>
    </w:p>
    <w:p w14:paraId="788D40DB" w14:textId="2F830429" w:rsidR="00CE7BD5" w:rsidRDefault="00632366" w:rsidP="00A52B62">
      <w:r>
        <w:t xml:space="preserve">Recorded </w:t>
      </w:r>
      <w:r w:rsidR="008B573E">
        <w:t>v</w:t>
      </w:r>
      <w:r>
        <w:t xml:space="preserve">ideo </w:t>
      </w:r>
      <w:r w:rsidR="008B573E">
        <w:t>r</w:t>
      </w:r>
      <w:r>
        <w:t xml:space="preserve">eference of </w:t>
      </w:r>
      <w:r w:rsidR="008B573E">
        <w:t>f</w:t>
      </w:r>
      <w:r>
        <w:t xml:space="preserve">ront and </w:t>
      </w:r>
      <w:r w:rsidR="008B573E">
        <w:t>s</w:t>
      </w:r>
      <w:r>
        <w:t xml:space="preserve">ide of the </w:t>
      </w:r>
      <w:r w:rsidR="008B573E">
        <w:t>a</w:t>
      </w:r>
      <w:r>
        <w:t xml:space="preserve">ctor: </w:t>
      </w:r>
      <w:hyperlink r:id="rId24" w:history="1">
        <w:r w:rsidR="00CE7BD5" w:rsidRPr="007069B8">
          <w:rPr>
            <w:rStyle w:val="Hyperlink"/>
          </w:rPr>
          <w:t>https://drive.google.com/open?id=1tchpvC2uAcyv5iYxk4qsC12tvgD3OfLC</w:t>
        </w:r>
      </w:hyperlink>
      <w:r w:rsidR="008B573E">
        <w:t xml:space="preserve"> .</w:t>
      </w:r>
    </w:p>
    <w:p w14:paraId="704970BA" w14:textId="77777777" w:rsidR="00703E63" w:rsidRDefault="00B15E33" w:rsidP="00063266">
      <w:pPr>
        <w:pStyle w:val="Heading2"/>
      </w:pPr>
      <w:bookmarkStart w:id="33" w:name="_Toc500537644"/>
      <w:r>
        <w:lastRenderedPageBreak/>
        <w:t xml:space="preserve">Appendix C - </w:t>
      </w:r>
      <w:r w:rsidR="00703E63">
        <w:t>Diary 3 - 31/10/17</w:t>
      </w:r>
      <w:bookmarkEnd w:id="33"/>
    </w:p>
    <w:p w14:paraId="4C768954" w14:textId="77777777" w:rsidR="00703E63" w:rsidRDefault="00703E63" w:rsidP="00A52B62">
      <w:r>
        <w:t>Game Design and Critical Analysis</w:t>
      </w:r>
    </w:p>
    <w:p w14:paraId="7A7F3BCC" w14:textId="77777777" w:rsidR="009C28BE" w:rsidRDefault="009C28BE" w:rsidP="00A52B62">
      <w:r>
        <w:t>P145235 – Cory David Richards</w:t>
      </w:r>
    </w:p>
    <w:p w14:paraId="7E25EA9B" w14:textId="77777777" w:rsidR="009C28BE" w:rsidRDefault="009C28BE" w:rsidP="00063266">
      <w:pPr>
        <w:pStyle w:val="Heading3"/>
      </w:pPr>
      <w:bookmarkStart w:id="34" w:name="_Toc500537645"/>
      <w:r>
        <w:t>Test / Research Undertaken</w:t>
      </w:r>
      <w:bookmarkEnd w:id="34"/>
    </w:p>
    <w:p w14:paraId="0FA632EC" w14:textId="33A2D4F0" w:rsidR="009C28BE" w:rsidRDefault="009C28BE" w:rsidP="00A52B62">
      <w:r>
        <w:t xml:space="preserve">Creating the </w:t>
      </w:r>
      <w:r w:rsidR="008B573E">
        <w:t>w</w:t>
      </w:r>
      <w:r>
        <w:t xml:space="preserve">alk </w:t>
      </w:r>
      <w:r w:rsidR="008B573E">
        <w:t>c</w:t>
      </w:r>
      <w:r>
        <w:t>ycle in Maya</w:t>
      </w:r>
      <w:r w:rsidR="008B573E">
        <w:t>.</w:t>
      </w:r>
    </w:p>
    <w:p w14:paraId="75FC4FE3" w14:textId="77777777" w:rsidR="009C28BE" w:rsidRDefault="009C28BE" w:rsidP="00063266">
      <w:pPr>
        <w:pStyle w:val="Heading3"/>
      </w:pPr>
      <w:bookmarkStart w:id="35" w:name="_Toc500537646"/>
      <w:r>
        <w:t>Testing Notes</w:t>
      </w:r>
      <w:bookmarkEnd w:id="35"/>
    </w:p>
    <w:p w14:paraId="6B91B498" w14:textId="49E70068" w:rsidR="009C28BE" w:rsidRDefault="009C28BE" w:rsidP="00063266">
      <w:pPr>
        <w:pStyle w:val="ListParagraph"/>
        <w:numPr>
          <w:ilvl w:val="0"/>
          <w:numId w:val="12"/>
        </w:numPr>
      </w:pPr>
      <w:r>
        <w:t>Creating the animation keyframes</w:t>
      </w:r>
      <w:r w:rsidR="008B573E">
        <w:t>.</w:t>
      </w:r>
    </w:p>
    <w:p w14:paraId="4FCA123F" w14:textId="19824C7B" w:rsidR="009C28BE" w:rsidRDefault="00C27CB0" w:rsidP="00063266">
      <w:pPr>
        <w:pStyle w:val="ListParagraph"/>
        <w:numPr>
          <w:ilvl w:val="0"/>
          <w:numId w:val="12"/>
        </w:numPr>
      </w:pPr>
      <w:r>
        <w:t>Creating inbetween k</w:t>
      </w:r>
      <w:r w:rsidR="00DD2559">
        <w:t>eys and adjusting curves</w:t>
      </w:r>
      <w:r w:rsidR="008B573E">
        <w:t>.</w:t>
      </w:r>
    </w:p>
    <w:p w14:paraId="162ACB70" w14:textId="0BE11FAB" w:rsidR="00DD2559" w:rsidRDefault="00DD2559" w:rsidP="00063266">
      <w:pPr>
        <w:pStyle w:val="ListParagraph"/>
        <w:numPr>
          <w:ilvl w:val="0"/>
          <w:numId w:val="12"/>
        </w:numPr>
      </w:pPr>
      <w:r>
        <w:t>Adjusting and cleaning up curves up curves</w:t>
      </w:r>
      <w:r w:rsidR="008B573E">
        <w:t>.</w:t>
      </w:r>
    </w:p>
    <w:p w14:paraId="02CB4548" w14:textId="77777777" w:rsidR="009C28BE" w:rsidRDefault="00DD2559" w:rsidP="00063266">
      <w:pPr>
        <w:pStyle w:val="Heading3"/>
      </w:pPr>
      <w:bookmarkStart w:id="36" w:name="_Toc500537647"/>
      <w:r>
        <w:t>Personal Notes</w:t>
      </w:r>
      <w:bookmarkEnd w:id="36"/>
    </w:p>
    <w:p w14:paraId="4B2D9A78" w14:textId="77777777" w:rsidR="00DD2559" w:rsidRDefault="00DD2559" w:rsidP="00063266">
      <w:pPr>
        <w:pStyle w:val="ListParagraph"/>
        <w:numPr>
          <w:ilvl w:val="0"/>
          <w:numId w:val="12"/>
        </w:numPr>
      </w:pPr>
      <w:r>
        <w:t>Watching the walking reference on a separate screen whilst animating.</w:t>
      </w:r>
    </w:p>
    <w:p w14:paraId="2F8BDA18" w14:textId="77777777" w:rsidR="00DD2559" w:rsidRDefault="00DD2559" w:rsidP="00063266">
      <w:pPr>
        <w:pStyle w:val="ListParagraph"/>
        <w:numPr>
          <w:ilvl w:val="0"/>
          <w:numId w:val="12"/>
        </w:numPr>
      </w:pPr>
      <w:r>
        <w:t>Will have to edit out or not use the time when not animating in results.</w:t>
      </w:r>
    </w:p>
    <w:p w14:paraId="233A95CD" w14:textId="77777777" w:rsidR="00DD2559" w:rsidRDefault="00DD2559" w:rsidP="00063266">
      <w:pPr>
        <w:pStyle w:val="Heading3"/>
      </w:pPr>
      <w:bookmarkStart w:id="37" w:name="_Toc500537648"/>
      <w:r>
        <w:t>Conclusion</w:t>
      </w:r>
      <w:bookmarkEnd w:id="37"/>
    </w:p>
    <w:p w14:paraId="19918D1A" w14:textId="496718AA" w:rsidR="00DD2559" w:rsidRDefault="00DD2559" w:rsidP="00A52B62">
      <w:r>
        <w:t xml:space="preserve">Walk </w:t>
      </w:r>
      <w:r w:rsidR="008B573E">
        <w:t>c</w:t>
      </w:r>
      <w:r>
        <w:t>ycle was successfully animated.</w:t>
      </w:r>
    </w:p>
    <w:p w14:paraId="7FDED7B0" w14:textId="77777777" w:rsidR="00DD2559" w:rsidRDefault="00DD2559" w:rsidP="00063266">
      <w:pPr>
        <w:pStyle w:val="Heading3"/>
      </w:pPr>
      <w:bookmarkStart w:id="38" w:name="_Toc500537649"/>
      <w:r>
        <w:t>Relevant Files</w:t>
      </w:r>
      <w:bookmarkEnd w:id="38"/>
    </w:p>
    <w:p w14:paraId="23057273" w14:textId="77777777" w:rsidR="00632366" w:rsidRDefault="00693588" w:rsidP="00632366">
      <w:r>
        <w:t>The recorded screen capture of making the walk cycle in Maya:</w:t>
      </w:r>
    </w:p>
    <w:p w14:paraId="2E464950" w14:textId="36182653" w:rsidR="00632366" w:rsidRPr="00632366" w:rsidRDefault="00501A2E" w:rsidP="00632366">
      <w:hyperlink r:id="rId25" w:history="1">
        <w:r w:rsidR="008B573E" w:rsidRPr="007069B8">
          <w:rPr>
            <w:rStyle w:val="Hyperlink"/>
          </w:rPr>
          <w:t>https://drive.google.com/open?id=1MKbpRG64ZN2g1CU8kQRa3kUrnWr6AlzC</w:t>
        </w:r>
      </w:hyperlink>
      <w:r w:rsidR="008B573E">
        <w:t xml:space="preserve"> .</w:t>
      </w:r>
    </w:p>
    <w:p w14:paraId="59774858" w14:textId="77777777" w:rsidR="00DD2559" w:rsidRDefault="00DD2559" w:rsidP="00063266">
      <w:pPr>
        <w:pStyle w:val="Heading2"/>
      </w:pPr>
    </w:p>
    <w:p w14:paraId="501F4058" w14:textId="77777777" w:rsidR="00DD2559" w:rsidRDefault="00B15E33" w:rsidP="00063266">
      <w:pPr>
        <w:pStyle w:val="Heading2"/>
      </w:pPr>
      <w:bookmarkStart w:id="39" w:name="_Toc500537650"/>
      <w:r>
        <w:t xml:space="preserve">Appendix D - </w:t>
      </w:r>
      <w:r w:rsidR="00DD2559">
        <w:t>Diary 4 – 31/10/17</w:t>
      </w:r>
      <w:bookmarkEnd w:id="39"/>
    </w:p>
    <w:p w14:paraId="59F44AC8" w14:textId="77777777" w:rsidR="00DD2559" w:rsidRDefault="00DD2559" w:rsidP="00A52B62">
      <w:r>
        <w:t>Game Design and Critical Analysis</w:t>
      </w:r>
    </w:p>
    <w:p w14:paraId="0BE5BA31" w14:textId="77777777" w:rsidR="00DD2559" w:rsidRDefault="00DD2559" w:rsidP="00A52B62">
      <w:r>
        <w:t>P145235 – Cory David Richards</w:t>
      </w:r>
    </w:p>
    <w:p w14:paraId="0724B3FC" w14:textId="77777777" w:rsidR="00DD2559" w:rsidRDefault="00DD2559" w:rsidP="00063266">
      <w:pPr>
        <w:pStyle w:val="Heading3"/>
      </w:pPr>
      <w:bookmarkStart w:id="40" w:name="_Toc500537651"/>
      <w:r>
        <w:t>Test / Research Undertaken</w:t>
      </w:r>
      <w:bookmarkEnd w:id="40"/>
    </w:p>
    <w:p w14:paraId="26197748" w14:textId="55E2FCAC" w:rsidR="00DD2559" w:rsidRDefault="00DD2559" w:rsidP="00A52B62">
      <w:r>
        <w:t>Crea</w:t>
      </w:r>
      <w:r w:rsidR="00C27CB0">
        <w:t xml:space="preserve">ting the </w:t>
      </w:r>
      <w:r w:rsidR="008B573E">
        <w:t>w</w:t>
      </w:r>
      <w:r w:rsidR="00C27CB0">
        <w:t xml:space="preserve">alk </w:t>
      </w:r>
      <w:r w:rsidR="008B573E">
        <w:t>c</w:t>
      </w:r>
      <w:r w:rsidR="00C27CB0">
        <w:t>ycle in MotionBuilder</w:t>
      </w:r>
      <w:r w:rsidR="008B573E">
        <w:t>.</w:t>
      </w:r>
    </w:p>
    <w:p w14:paraId="3A01C97E" w14:textId="77777777" w:rsidR="00C27CB0" w:rsidRDefault="00C27CB0" w:rsidP="00063266">
      <w:pPr>
        <w:pStyle w:val="Heading3"/>
      </w:pPr>
      <w:bookmarkStart w:id="41" w:name="_Toc500537652"/>
      <w:r>
        <w:t>Testing Notes</w:t>
      </w:r>
      <w:bookmarkEnd w:id="41"/>
    </w:p>
    <w:p w14:paraId="719BB36C" w14:textId="77777777" w:rsidR="00C27CB0" w:rsidRDefault="00C27CB0" w:rsidP="00063266">
      <w:pPr>
        <w:pStyle w:val="ListParagraph"/>
        <w:numPr>
          <w:ilvl w:val="0"/>
          <w:numId w:val="13"/>
        </w:numPr>
      </w:pPr>
      <w:r>
        <w:t>Importing BVH files, finding the file with the most accuracy.</w:t>
      </w:r>
    </w:p>
    <w:p w14:paraId="7D3F2F77" w14:textId="77777777" w:rsidR="00C27CB0" w:rsidRDefault="00C27CB0" w:rsidP="00063266">
      <w:pPr>
        <w:pStyle w:val="ListParagraph"/>
        <w:numPr>
          <w:ilvl w:val="0"/>
          <w:numId w:val="13"/>
        </w:numPr>
      </w:pPr>
      <w:r>
        <w:t>Assigning BVH data to digital actor. Requires trial and error.</w:t>
      </w:r>
    </w:p>
    <w:p w14:paraId="7C0CE488" w14:textId="77777777" w:rsidR="00C27CB0" w:rsidRDefault="00C27CB0" w:rsidP="00063266">
      <w:pPr>
        <w:pStyle w:val="ListParagraph"/>
        <w:numPr>
          <w:ilvl w:val="0"/>
          <w:numId w:val="13"/>
        </w:numPr>
      </w:pPr>
      <w:r>
        <w:t>Using digital actor to drive character model.</w:t>
      </w:r>
    </w:p>
    <w:p w14:paraId="663243D2" w14:textId="6FBB06EB" w:rsidR="007F67E6" w:rsidRDefault="00C27CB0" w:rsidP="00A52B62">
      <w:pPr>
        <w:pStyle w:val="ListParagraph"/>
        <w:numPr>
          <w:ilvl w:val="0"/>
          <w:numId w:val="13"/>
        </w:numPr>
      </w:pPr>
      <w:r>
        <w:t>Cleanup consisting of manipulating FCurves and adding animation layers</w:t>
      </w:r>
      <w:r w:rsidR="007F67E6">
        <w:t>.</w:t>
      </w:r>
    </w:p>
    <w:p w14:paraId="73175CA8" w14:textId="67D80B31" w:rsidR="00C27CB0" w:rsidRDefault="00E3692A" w:rsidP="00A52B62">
      <w:pPr>
        <w:pStyle w:val="ListParagraph"/>
        <w:numPr>
          <w:ilvl w:val="0"/>
          <w:numId w:val="13"/>
        </w:numPr>
      </w:pPr>
      <w:r>
        <w:t>Centre animation using modifier</w:t>
      </w:r>
      <w:r w:rsidR="008B573E">
        <w:t>.</w:t>
      </w:r>
    </w:p>
    <w:p w14:paraId="624A7CFC" w14:textId="77777777" w:rsidR="00C27CB0" w:rsidRDefault="00C27CB0" w:rsidP="00063266">
      <w:pPr>
        <w:pStyle w:val="Heading3"/>
      </w:pPr>
      <w:bookmarkStart w:id="42" w:name="_Toc500537653"/>
      <w:r>
        <w:t>Personal Notes</w:t>
      </w:r>
      <w:bookmarkEnd w:id="42"/>
    </w:p>
    <w:p w14:paraId="5EA9B55F" w14:textId="77777777" w:rsidR="00C27CB0" w:rsidRDefault="00C27CB0" w:rsidP="00063266">
      <w:pPr>
        <w:pStyle w:val="ListParagraph"/>
        <w:numPr>
          <w:ilvl w:val="0"/>
          <w:numId w:val="14"/>
        </w:numPr>
      </w:pPr>
      <w:r>
        <w:t>FCurves difficult to use – can’t access curves easily.</w:t>
      </w:r>
    </w:p>
    <w:p w14:paraId="2F9FF7F2" w14:textId="624F784D" w:rsidR="00C27CB0" w:rsidRDefault="00C27CB0" w:rsidP="00063266">
      <w:pPr>
        <w:pStyle w:val="ListParagraph"/>
        <w:numPr>
          <w:ilvl w:val="0"/>
          <w:numId w:val="14"/>
        </w:numPr>
      </w:pPr>
      <w:r>
        <w:t xml:space="preserve">Animation </w:t>
      </w:r>
      <w:r w:rsidR="007F67E6">
        <w:t>l</w:t>
      </w:r>
      <w:r>
        <w:t>ayers aren’</w:t>
      </w:r>
      <w:r w:rsidR="00063266">
        <w:t>t very e</w:t>
      </w:r>
      <w:r>
        <w:t>ffective.</w:t>
      </w:r>
    </w:p>
    <w:p w14:paraId="26F7D11D" w14:textId="77777777" w:rsidR="00C27CB0" w:rsidRPr="00063266" w:rsidRDefault="00C27CB0" w:rsidP="00063266">
      <w:pPr>
        <w:pStyle w:val="Heading3"/>
      </w:pPr>
      <w:bookmarkStart w:id="43" w:name="_Toc500537654"/>
      <w:r w:rsidRPr="00063266">
        <w:t>Conclusion</w:t>
      </w:r>
      <w:bookmarkEnd w:id="43"/>
    </w:p>
    <w:p w14:paraId="0C1E02FB" w14:textId="22AE1FFD" w:rsidR="00C27CB0" w:rsidRDefault="008B573E" w:rsidP="00A52B62">
      <w:r>
        <w:t xml:space="preserve">A </w:t>
      </w:r>
      <w:r w:rsidR="007F67E6">
        <w:t>poor-quality</w:t>
      </w:r>
      <w:r>
        <w:t xml:space="preserve"> w</w:t>
      </w:r>
      <w:r w:rsidR="00C27CB0">
        <w:t xml:space="preserve">alk </w:t>
      </w:r>
      <w:r>
        <w:t>c</w:t>
      </w:r>
      <w:r w:rsidR="00C27CB0">
        <w:t>ycle</w:t>
      </w:r>
      <w:r>
        <w:t xml:space="preserve"> was c</w:t>
      </w:r>
      <w:r w:rsidR="00C27CB0">
        <w:t>reated</w:t>
      </w:r>
      <w:r>
        <w:t>.</w:t>
      </w:r>
    </w:p>
    <w:p w14:paraId="7665088F" w14:textId="77777777" w:rsidR="00063266" w:rsidRDefault="00063266" w:rsidP="00063266">
      <w:pPr>
        <w:pStyle w:val="Heading3"/>
      </w:pPr>
      <w:bookmarkStart w:id="44" w:name="_Toc500537655"/>
      <w:r>
        <w:t>Relevant Files</w:t>
      </w:r>
      <w:bookmarkEnd w:id="44"/>
    </w:p>
    <w:p w14:paraId="7412CB28" w14:textId="54B46600" w:rsidR="00632366" w:rsidRPr="00063266" w:rsidRDefault="00632366" w:rsidP="00063266">
      <w:r>
        <w:t xml:space="preserve">Recorded Screen Captures of animating in MotionBuilder: </w:t>
      </w:r>
      <w:r w:rsidRPr="00632366">
        <w:t>https://drive.google.com/open?id=1u1YnXMMcNh_iXKsS7dkRBbmSCR3NXe38</w:t>
      </w:r>
    </w:p>
    <w:p w14:paraId="1008C288" w14:textId="77777777" w:rsidR="00C27CB0" w:rsidRDefault="00B15E33" w:rsidP="00063266">
      <w:pPr>
        <w:pStyle w:val="Heading2"/>
      </w:pPr>
      <w:bookmarkStart w:id="45" w:name="_Toc500537656"/>
      <w:r>
        <w:lastRenderedPageBreak/>
        <w:t xml:space="preserve">Appendix E - </w:t>
      </w:r>
      <w:r w:rsidR="00E3692A">
        <w:t>Diary 5 – 7/11/17</w:t>
      </w:r>
      <w:bookmarkEnd w:id="45"/>
    </w:p>
    <w:p w14:paraId="3B1B9EC4" w14:textId="77777777" w:rsidR="00E3692A" w:rsidRDefault="00E3692A" w:rsidP="00A52B62">
      <w:r>
        <w:t>Game Design and Critical Analysis</w:t>
      </w:r>
    </w:p>
    <w:p w14:paraId="2DA6AA5C" w14:textId="77777777" w:rsidR="00E3692A" w:rsidRDefault="00E3692A" w:rsidP="00A52B62">
      <w:r>
        <w:t>P145235 – Cory David Richards</w:t>
      </w:r>
    </w:p>
    <w:p w14:paraId="6DE24723" w14:textId="77777777" w:rsidR="00E3692A" w:rsidRDefault="00E3692A" w:rsidP="00063266">
      <w:pPr>
        <w:pStyle w:val="Heading3"/>
      </w:pPr>
      <w:bookmarkStart w:id="46" w:name="_Toc500537657"/>
      <w:r>
        <w:t>Test / Research Undertaken</w:t>
      </w:r>
      <w:bookmarkEnd w:id="46"/>
    </w:p>
    <w:p w14:paraId="1CD00101" w14:textId="77777777" w:rsidR="00E3692A" w:rsidRDefault="00E3692A" w:rsidP="00A52B62">
      <w:r>
        <w:t xml:space="preserve">Breakdown of Maya and MotionBuilder’s tools </w:t>
      </w:r>
      <w:r w:rsidR="00632366">
        <w:t>regarding</w:t>
      </w:r>
      <w:r>
        <w:t xml:space="preserve"> animation</w:t>
      </w:r>
    </w:p>
    <w:p w14:paraId="72C33D6E" w14:textId="77777777" w:rsidR="00E3692A" w:rsidRDefault="00E3692A" w:rsidP="00063266">
      <w:pPr>
        <w:pStyle w:val="Heading3"/>
      </w:pPr>
      <w:bookmarkStart w:id="47" w:name="_Toc500537658"/>
      <w:r>
        <w:t>Testing Notes</w:t>
      </w:r>
      <w:bookmarkEnd w:id="47"/>
    </w:p>
    <w:p w14:paraId="47189C66" w14:textId="41C27015" w:rsidR="00E3692A" w:rsidRDefault="00E3692A" w:rsidP="00063266">
      <w:pPr>
        <w:pStyle w:val="ListParagraph"/>
        <w:numPr>
          <w:ilvl w:val="0"/>
          <w:numId w:val="15"/>
        </w:numPr>
      </w:pPr>
      <w:r>
        <w:t xml:space="preserve">Differences in </w:t>
      </w:r>
      <w:r w:rsidR="007F67E6">
        <w:t>h</w:t>
      </w:r>
      <w:r>
        <w:t xml:space="preserve">ot </w:t>
      </w:r>
      <w:r w:rsidR="007F67E6">
        <w:t>b</w:t>
      </w:r>
      <w:r>
        <w:t xml:space="preserve">ars between Maya’s </w:t>
      </w:r>
      <w:r w:rsidR="007F67E6">
        <w:t>g</w:t>
      </w:r>
      <w:r>
        <w:t xml:space="preserve">raph </w:t>
      </w:r>
      <w:r w:rsidR="007F67E6">
        <w:t>e</w:t>
      </w:r>
      <w:r>
        <w:t>ditor and MotionBuilder’s FCurves.</w:t>
      </w:r>
    </w:p>
    <w:p w14:paraId="1634BD37" w14:textId="421BAB6F" w:rsidR="00E3692A" w:rsidRDefault="00E3692A" w:rsidP="00063266">
      <w:pPr>
        <w:pStyle w:val="ListParagraph"/>
        <w:numPr>
          <w:ilvl w:val="0"/>
          <w:numId w:val="15"/>
        </w:numPr>
      </w:pPr>
      <w:r>
        <w:t>Differences with import / export settings</w:t>
      </w:r>
      <w:r w:rsidR="007F67E6">
        <w:t>.</w:t>
      </w:r>
    </w:p>
    <w:p w14:paraId="004B9763" w14:textId="43F93AB4" w:rsidR="00E3692A" w:rsidRDefault="00E3692A" w:rsidP="00063266">
      <w:pPr>
        <w:pStyle w:val="ListParagraph"/>
        <w:numPr>
          <w:ilvl w:val="0"/>
          <w:numId w:val="15"/>
        </w:numPr>
      </w:pPr>
      <w:r>
        <w:t xml:space="preserve">Few differences in animation layers, however </w:t>
      </w:r>
      <w:r w:rsidR="007F67E6">
        <w:t>M</w:t>
      </w:r>
      <w:r>
        <w:t>aya has more features.</w:t>
      </w:r>
    </w:p>
    <w:p w14:paraId="6EFB717A" w14:textId="77777777" w:rsidR="00E3692A" w:rsidRDefault="00E3692A" w:rsidP="00063266">
      <w:pPr>
        <w:pStyle w:val="Heading3"/>
      </w:pPr>
      <w:bookmarkStart w:id="48" w:name="_Toc500537659"/>
      <w:r>
        <w:t>Personal Notes</w:t>
      </w:r>
      <w:bookmarkEnd w:id="48"/>
    </w:p>
    <w:p w14:paraId="3F3D3E39" w14:textId="77777777" w:rsidR="00E3692A" w:rsidRDefault="00E3692A" w:rsidP="00063266">
      <w:pPr>
        <w:pStyle w:val="ListParagraph"/>
        <w:numPr>
          <w:ilvl w:val="0"/>
          <w:numId w:val="16"/>
        </w:numPr>
      </w:pPr>
      <w:r>
        <w:t>Should have analysed tools sooner and applied them to the test.</w:t>
      </w:r>
    </w:p>
    <w:p w14:paraId="2B88DDF6" w14:textId="77777777" w:rsidR="00E3692A" w:rsidRDefault="00E3692A" w:rsidP="00063266">
      <w:pPr>
        <w:pStyle w:val="Heading3"/>
      </w:pPr>
      <w:bookmarkStart w:id="49" w:name="_Toc500537660"/>
      <w:r>
        <w:t>Conclusion</w:t>
      </w:r>
      <w:bookmarkEnd w:id="49"/>
    </w:p>
    <w:p w14:paraId="75BC9329" w14:textId="2F362C7B" w:rsidR="00703E63" w:rsidRDefault="00E3692A" w:rsidP="00A52B62">
      <w:r>
        <w:t xml:space="preserve">Comparison of </w:t>
      </w:r>
      <w:r w:rsidR="007F67E6">
        <w:t>a</w:t>
      </w:r>
      <w:r>
        <w:t xml:space="preserve">nimation </w:t>
      </w:r>
      <w:r w:rsidR="007F67E6">
        <w:t>l</w:t>
      </w:r>
      <w:r>
        <w:t xml:space="preserve">ayers, FCurves, </w:t>
      </w:r>
      <w:r w:rsidR="007F67E6">
        <w:t>g</w:t>
      </w:r>
      <w:r>
        <w:t xml:space="preserve">raph </w:t>
      </w:r>
      <w:r w:rsidR="007F67E6">
        <w:t>e</w:t>
      </w:r>
      <w:r>
        <w:t>ditor, and import / export settings between software’s are established</w:t>
      </w:r>
      <w:r w:rsidR="007F67E6">
        <w:t>.</w:t>
      </w:r>
    </w:p>
    <w:p w14:paraId="5E668E45" w14:textId="77777777" w:rsidR="00703E63" w:rsidRDefault="00703E63" w:rsidP="00A52B62"/>
    <w:p w14:paraId="52F37BDB" w14:textId="77777777" w:rsidR="00B00F56" w:rsidRDefault="00B00F56" w:rsidP="00C64F54">
      <w:pPr>
        <w:pStyle w:val="Heading2"/>
        <w:rPr>
          <w:noProof/>
          <w:lang w:eastAsia="en-GB"/>
        </w:rPr>
      </w:pPr>
      <w:bookmarkStart w:id="50" w:name="_Toc500537661"/>
      <w:r>
        <w:rPr>
          <w:noProof/>
          <w:lang w:eastAsia="en-GB"/>
        </w:rPr>
        <w:t>Appendix F</w:t>
      </w:r>
      <w:bookmarkEnd w:id="50"/>
    </w:p>
    <w:p w14:paraId="00E51D5F" w14:textId="68831E92" w:rsidR="00B00F56" w:rsidRDefault="00B00F56" w:rsidP="00BF5182">
      <w:pPr>
        <w:pStyle w:val="Heading1"/>
        <w:jc w:val="center"/>
      </w:pPr>
      <w:bookmarkStart w:id="51" w:name="_Toc500537662"/>
      <w:r>
        <w:rPr>
          <w:noProof/>
          <w:lang w:eastAsia="en-GB"/>
        </w:rPr>
        <w:drawing>
          <wp:inline distT="0" distB="0" distL="0" distR="0" wp14:anchorId="52D68AE7" wp14:editId="2BC8685A">
            <wp:extent cx="4528868" cy="4040657"/>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33015" cy="4044357"/>
                    </a:xfrm>
                    <a:prstGeom prst="rect">
                      <a:avLst/>
                    </a:prstGeom>
                  </pic:spPr>
                </pic:pic>
              </a:graphicData>
            </a:graphic>
          </wp:inline>
        </w:drawing>
      </w:r>
      <w:bookmarkEnd w:id="51"/>
    </w:p>
    <w:p w14:paraId="0938C00D" w14:textId="5A4826E4" w:rsidR="00B00F56" w:rsidRDefault="00B00F56" w:rsidP="00B00F56">
      <w:pPr>
        <w:tabs>
          <w:tab w:val="left" w:pos="2663"/>
        </w:tabs>
      </w:pPr>
      <w:r>
        <w:tab/>
      </w:r>
    </w:p>
    <w:p w14:paraId="1D08E5DA" w14:textId="11A29D58" w:rsidR="000326F5" w:rsidRDefault="00B00F56" w:rsidP="00B00F56">
      <w:pPr>
        <w:tabs>
          <w:tab w:val="left" w:pos="2663"/>
        </w:tabs>
        <w:jc w:val="center"/>
      </w:pPr>
      <w:r>
        <w:t>Figure 1: Richards</w:t>
      </w:r>
      <w:r w:rsidR="000326F5">
        <w:t xml:space="preserve"> 2017</w:t>
      </w:r>
      <w:r>
        <w:t xml:space="preserve">. </w:t>
      </w:r>
      <w:r w:rsidRPr="00B00F56">
        <w:rPr>
          <w:i/>
        </w:rPr>
        <w:t>UE4 Mannequin rig</w:t>
      </w:r>
      <w:r>
        <w:t>.</w:t>
      </w:r>
    </w:p>
    <w:p w14:paraId="23E7508F" w14:textId="7C0A3F95" w:rsidR="000326F5" w:rsidRDefault="000326F5" w:rsidP="000326F5"/>
    <w:p w14:paraId="536346C7" w14:textId="77777777" w:rsidR="000326F5" w:rsidRDefault="000326F5" w:rsidP="000326F5">
      <w:pPr>
        <w:pStyle w:val="Heading2"/>
      </w:pPr>
      <w:bookmarkStart w:id="52" w:name="_Toc500537468"/>
      <w:bookmarkStart w:id="53" w:name="_Toc500537663"/>
      <w:r>
        <w:lastRenderedPageBreak/>
        <w:t>Appendix G</w:t>
      </w:r>
      <w:bookmarkEnd w:id="52"/>
      <w:bookmarkEnd w:id="53"/>
    </w:p>
    <w:p w14:paraId="33D9B134" w14:textId="5523ABAB" w:rsidR="000326F5" w:rsidRDefault="000326F5" w:rsidP="000326F5">
      <w:pPr>
        <w:pStyle w:val="Heading2"/>
        <w:jc w:val="center"/>
      </w:pPr>
      <w:bookmarkStart w:id="54" w:name="_Toc500537664"/>
      <w:r>
        <w:rPr>
          <w:noProof/>
          <w:lang w:eastAsia="en-GB"/>
        </w:rPr>
        <w:drawing>
          <wp:inline distT="0" distB="0" distL="0" distR="0" wp14:anchorId="182D3653" wp14:editId="1989C3A7">
            <wp:extent cx="3524250" cy="3695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524250" cy="3695700"/>
                    </a:xfrm>
                    <a:prstGeom prst="rect">
                      <a:avLst/>
                    </a:prstGeom>
                  </pic:spPr>
                </pic:pic>
              </a:graphicData>
            </a:graphic>
          </wp:inline>
        </w:drawing>
      </w:r>
      <w:bookmarkEnd w:id="54"/>
      <w:r>
        <w:br w:type="textWrapping" w:clear="all"/>
      </w:r>
    </w:p>
    <w:p w14:paraId="416FDA6D" w14:textId="51BB7D97" w:rsidR="000326F5" w:rsidRPr="000326F5" w:rsidRDefault="000326F5" w:rsidP="000326F5">
      <w:pPr>
        <w:jc w:val="center"/>
      </w:pPr>
      <w:r>
        <w:t xml:space="preserve">Figure 4: Mixamo 2017. </w:t>
      </w:r>
      <w:r w:rsidRPr="000326F5">
        <w:rPr>
          <w:i/>
        </w:rPr>
        <w:t>X Bot</w:t>
      </w:r>
      <w:r>
        <w:t>.</w:t>
      </w:r>
    </w:p>
    <w:sectPr w:rsidR="000326F5" w:rsidRPr="000326F5" w:rsidSect="0060526E">
      <w:footerReference w:type="default" r:id="rId28"/>
      <w:headerReference w:type="firs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368283" w14:textId="77777777" w:rsidR="00501A2E" w:rsidRDefault="00501A2E" w:rsidP="0060526E">
      <w:pPr>
        <w:spacing w:after="0" w:line="240" w:lineRule="auto"/>
      </w:pPr>
      <w:r>
        <w:separator/>
      </w:r>
    </w:p>
  </w:endnote>
  <w:endnote w:type="continuationSeparator" w:id="0">
    <w:p w14:paraId="0225F7D2" w14:textId="77777777" w:rsidR="00501A2E" w:rsidRDefault="00501A2E" w:rsidP="00605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883C8" w14:textId="77777777" w:rsidR="00211D31" w:rsidRPr="006122EE" w:rsidRDefault="00211D31" w:rsidP="00BD1832">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1BBE9B" w14:textId="77777777" w:rsidR="00211D31" w:rsidRPr="006122EE" w:rsidRDefault="00211D31" w:rsidP="00BD1832">
    <w:pPr>
      <w:jc w:val="center"/>
      <w:rPr>
        <w:b/>
        <w:i/>
      </w:rPr>
    </w:pPr>
    <w:r w:rsidRPr="006122EE">
      <w:rPr>
        <w:b/>
        <w:i/>
        <w:sz w:val="24"/>
      </w:rPr>
      <w:t xml:space="preserve">This form must be </w:t>
    </w:r>
    <w:r>
      <w:rPr>
        <w:b/>
        <w:i/>
        <w:sz w:val="24"/>
      </w:rPr>
      <w:t xml:space="preserve">completed, </w:t>
    </w:r>
    <w:r w:rsidRPr="006122EE">
      <w:rPr>
        <w:b/>
        <w:i/>
        <w:sz w:val="24"/>
      </w:rPr>
      <w:t>signed and submitted with your assignment</w:t>
    </w:r>
  </w:p>
  <w:p w14:paraId="3A6C235D" w14:textId="77777777" w:rsidR="00211D31" w:rsidRPr="00FE6BAE" w:rsidRDefault="00211D31" w:rsidP="00BD1832">
    <w:pPr>
      <w:pStyle w:val="Footer"/>
    </w:pPr>
  </w:p>
  <w:p w14:paraId="61958591" w14:textId="77777777" w:rsidR="00211D31" w:rsidRDefault="00211D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3F748" w14:textId="77777777" w:rsidR="00211D31" w:rsidRPr="00FE6BAE" w:rsidRDefault="00211D31" w:rsidP="00BD183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9202233"/>
      <w:docPartObj>
        <w:docPartGallery w:val="Page Numbers (Bottom of Page)"/>
        <w:docPartUnique/>
      </w:docPartObj>
    </w:sdtPr>
    <w:sdtEndPr>
      <w:rPr>
        <w:noProof/>
      </w:rPr>
    </w:sdtEndPr>
    <w:sdtContent>
      <w:p w14:paraId="0FFFFB74" w14:textId="309B9A7D" w:rsidR="00211D31" w:rsidRDefault="00211D31">
        <w:pPr>
          <w:pStyle w:val="Footer"/>
          <w:jc w:val="center"/>
        </w:pPr>
        <w:r>
          <w:fldChar w:fldCharType="begin"/>
        </w:r>
        <w:r>
          <w:instrText xml:space="preserve"> PAGE   \* MERGEFORMAT </w:instrText>
        </w:r>
        <w:r>
          <w:fldChar w:fldCharType="separate"/>
        </w:r>
        <w:r w:rsidR="00E64620">
          <w:rPr>
            <w:noProof/>
          </w:rPr>
          <w:t>1</w:t>
        </w:r>
        <w:r>
          <w:rPr>
            <w:noProof/>
          </w:rPr>
          <w:fldChar w:fldCharType="end"/>
        </w:r>
      </w:p>
    </w:sdtContent>
  </w:sdt>
  <w:p w14:paraId="6A5E4597" w14:textId="7A836E23" w:rsidR="00211D31" w:rsidRDefault="00211D31">
    <w:pPr>
      <w:pStyle w:val="Footer"/>
    </w:pPr>
    <w:r>
      <w:t>University of Trinity Saint Davids</w:t>
    </w:r>
  </w:p>
  <w:p w14:paraId="022E7BF6" w14:textId="71D650DB" w:rsidR="00211D31" w:rsidRDefault="00211D31">
    <w:pPr>
      <w:pStyle w:val="Footer"/>
    </w:pPr>
    <w:r>
      <w:t>Cory Richards – P145235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08C98C" w14:textId="77777777" w:rsidR="00501A2E" w:rsidRDefault="00501A2E" w:rsidP="0060526E">
      <w:pPr>
        <w:spacing w:after="0" w:line="240" w:lineRule="auto"/>
      </w:pPr>
      <w:r>
        <w:separator/>
      </w:r>
    </w:p>
  </w:footnote>
  <w:footnote w:type="continuationSeparator" w:id="0">
    <w:p w14:paraId="6FCDD7E7" w14:textId="77777777" w:rsidR="00501A2E" w:rsidRDefault="00501A2E" w:rsidP="006052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F8C3D" w14:textId="5C7F7A34" w:rsidR="00211D31" w:rsidRDefault="00211D31" w:rsidP="00134F09">
    <w:pPr>
      <w:pStyle w:val="Header"/>
      <w:tabs>
        <w:tab w:val="clear" w:pos="4513"/>
        <w:tab w:val="clear" w:pos="9026"/>
        <w:tab w:val="left" w:pos="3663"/>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67382" w14:textId="77777777" w:rsidR="00211D31" w:rsidRDefault="00211D31" w:rsidP="0060526E">
    <w:pPr>
      <w:pStyle w:val="Header"/>
      <w:tabs>
        <w:tab w:val="clear" w:pos="4513"/>
      </w:tabs>
    </w:pPr>
    <w:r>
      <w:t>Cory Richards</w:t>
    </w:r>
    <w:r>
      <w:tab/>
      <w:t>Creative Computer Games Design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07ACF"/>
    <w:multiLevelType w:val="hybridMultilevel"/>
    <w:tmpl w:val="454E42F8"/>
    <w:lvl w:ilvl="0" w:tplc="0ACC6D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F520B4"/>
    <w:multiLevelType w:val="hybridMultilevel"/>
    <w:tmpl w:val="B6125FA8"/>
    <w:lvl w:ilvl="0" w:tplc="DE785428">
      <w:numFmt w:val="bullet"/>
      <w:lvlText w:val="•"/>
      <w:lvlJc w:val="left"/>
      <w:pPr>
        <w:ind w:left="1080" w:hanging="360"/>
      </w:pPr>
      <w:rPr>
        <w:rFonts w:ascii="Calibri" w:eastAsia="Times New Roman" w:hAnsi="Calibri"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BB3047"/>
    <w:multiLevelType w:val="hybridMultilevel"/>
    <w:tmpl w:val="0EAE9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053817"/>
    <w:multiLevelType w:val="hybridMultilevel"/>
    <w:tmpl w:val="0ECC2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65B08"/>
    <w:multiLevelType w:val="hybridMultilevel"/>
    <w:tmpl w:val="D2C0A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FA51BC"/>
    <w:multiLevelType w:val="hybridMultilevel"/>
    <w:tmpl w:val="176273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5F4D37"/>
    <w:multiLevelType w:val="hybridMultilevel"/>
    <w:tmpl w:val="09DC8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095E85"/>
    <w:multiLevelType w:val="hybridMultilevel"/>
    <w:tmpl w:val="8C6C7522"/>
    <w:lvl w:ilvl="0" w:tplc="DE785428">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470DA2"/>
    <w:multiLevelType w:val="hybridMultilevel"/>
    <w:tmpl w:val="BDD4E32E"/>
    <w:lvl w:ilvl="0" w:tplc="BDDAEE54">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092E41"/>
    <w:multiLevelType w:val="hybridMultilevel"/>
    <w:tmpl w:val="6A34B1D0"/>
    <w:lvl w:ilvl="0" w:tplc="0ACC6D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713164"/>
    <w:multiLevelType w:val="hybridMultilevel"/>
    <w:tmpl w:val="EDDCB4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06264D6"/>
    <w:multiLevelType w:val="hybridMultilevel"/>
    <w:tmpl w:val="29A03C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F47F8E"/>
    <w:multiLevelType w:val="hybridMultilevel"/>
    <w:tmpl w:val="5AD414C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CD1939"/>
    <w:multiLevelType w:val="hybridMultilevel"/>
    <w:tmpl w:val="C0CA9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B44DB0"/>
    <w:multiLevelType w:val="hybridMultilevel"/>
    <w:tmpl w:val="57BC5F1E"/>
    <w:lvl w:ilvl="0" w:tplc="0ACC6D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1D5AF4"/>
    <w:multiLevelType w:val="hybridMultilevel"/>
    <w:tmpl w:val="F20C50F4"/>
    <w:lvl w:ilvl="0" w:tplc="0ACC6D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8A5CAF"/>
    <w:multiLevelType w:val="hybridMultilevel"/>
    <w:tmpl w:val="CA26D14E"/>
    <w:lvl w:ilvl="0" w:tplc="0ACC6D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0B1617"/>
    <w:multiLevelType w:val="hybridMultilevel"/>
    <w:tmpl w:val="5852B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1451D5"/>
    <w:multiLevelType w:val="hybridMultilevel"/>
    <w:tmpl w:val="93A0E050"/>
    <w:lvl w:ilvl="0" w:tplc="0ACC6D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DB2638"/>
    <w:multiLevelType w:val="hybridMultilevel"/>
    <w:tmpl w:val="C8923C08"/>
    <w:lvl w:ilvl="0" w:tplc="0ACC6D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F701A7"/>
    <w:multiLevelType w:val="hybridMultilevel"/>
    <w:tmpl w:val="0024A3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D20B47"/>
    <w:multiLevelType w:val="hybridMultilevel"/>
    <w:tmpl w:val="BD8E8498"/>
    <w:lvl w:ilvl="0" w:tplc="0ACC6DE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8DB5559"/>
    <w:multiLevelType w:val="hybridMultilevel"/>
    <w:tmpl w:val="EEEC6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D9535B"/>
    <w:multiLevelType w:val="hybridMultilevel"/>
    <w:tmpl w:val="19064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431F9"/>
    <w:multiLevelType w:val="hybridMultilevel"/>
    <w:tmpl w:val="A76A1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785AF4"/>
    <w:multiLevelType w:val="hybridMultilevel"/>
    <w:tmpl w:val="BEE27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33F0CAE"/>
    <w:multiLevelType w:val="hybridMultilevel"/>
    <w:tmpl w:val="3378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FD4685"/>
    <w:multiLevelType w:val="hybridMultilevel"/>
    <w:tmpl w:val="FF261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9685098"/>
    <w:multiLevelType w:val="hybridMultilevel"/>
    <w:tmpl w:val="234C6266"/>
    <w:lvl w:ilvl="0" w:tplc="0ACC6DE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1"/>
  </w:num>
  <w:num w:numId="2">
    <w:abstractNumId w:val="12"/>
  </w:num>
  <w:num w:numId="3">
    <w:abstractNumId w:val="18"/>
  </w:num>
  <w:num w:numId="4">
    <w:abstractNumId w:val="5"/>
  </w:num>
  <w:num w:numId="5">
    <w:abstractNumId w:val="4"/>
  </w:num>
  <w:num w:numId="6">
    <w:abstractNumId w:val="2"/>
  </w:num>
  <w:num w:numId="7">
    <w:abstractNumId w:val="28"/>
  </w:num>
  <w:num w:numId="8">
    <w:abstractNumId w:val="29"/>
  </w:num>
  <w:num w:numId="9">
    <w:abstractNumId w:val="21"/>
  </w:num>
  <w:num w:numId="10">
    <w:abstractNumId w:val="10"/>
  </w:num>
  <w:num w:numId="11">
    <w:abstractNumId w:val="3"/>
  </w:num>
  <w:num w:numId="12">
    <w:abstractNumId w:val="22"/>
  </w:num>
  <w:num w:numId="13">
    <w:abstractNumId w:val="27"/>
  </w:num>
  <w:num w:numId="14">
    <w:abstractNumId w:val="13"/>
  </w:num>
  <w:num w:numId="15">
    <w:abstractNumId w:val="17"/>
  </w:num>
  <w:num w:numId="16">
    <w:abstractNumId w:val="24"/>
  </w:num>
  <w:num w:numId="17">
    <w:abstractNumId w:val="6"/>
  </w:num>
  <w:num w:numId="18">
    <w:abstractNumId w:val="14"/>
  </w:num>
  <w:num w:numId="19">
    <w:abstractNumId w:val="16"/>
  </w:num>
  <w:num w:numId="20">
    <w:abstractNumId w:val="15"/>
  </w:num>
  <w:num w:numId="21">
    <w:abstractNumId w:val="9"/>
  </w:num>
  <w:num w:numId="22">
    <w:abstractNumId w:val="0"/>
  </w:num>
  <w:num w:numId="23">
    <w:abstractNumId w:val="19"/>
  </w:num>
  <w:num w:numId="24">
    <w:abstractNumId w:val="26"/>
  </w:num>
  <w:num w:numId="25">
    <w:abstractNumId w:val="25"/>
  </w:num>
  <w:num w:numId="26">
    <w:abstractNumId w:val="8"/>
  </w:num>
  <w:num w:numId="27">
    <w:abstractNumId w:val="23"/>
  </w:num>
  <w:num w:numId="28">
    <w:abstractNumId w:val="7"/>
  </w:num>
  <w:num w:numId="29">
    <w:abstractNumId w:val="1"/>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26E"/>
    <w:rsid w:val="00005EEC"/>
    <w:rsid w:val="00013A55"/>
    <w:rsid w:val="0001550D"/>
    <w:rsid w:val="000326F5"/>
    <w:rsid w:val="00054199"/>
    <w:rsid w:val="00063266"/>
    <w:rsid w:val="00091522"/>
    <w:rsid w:val="000928C1"/>
    <w:rsid w:val="00097C5B"/>
    <w:rsid w:val="000B42AC"/>
    <w:rsid w:val="000C0BFF"/>
    <w:rsid w:val="000E1F03"/>
    <w:rsid w:val="000F4887"/>
    <w:rsid w:val="00134F09"/>
    <w:rsid w:val="001429A8"/>
    <w:rsid w:val="00176D95"/>
    <w:rsid w:val="00184F9E"/>
    <w:rsid w:val="00187BFE"/>
    <w:rsid w:val="001A1872"/>
    <w:rsid w:val="001E391C"/>
    <w:rsid w:val="001E3DE2"/>
    <w:rsid w:val="001E7D73"/>
    <w:rsid w:val="001F295F"/>
    <w:rsid w:val="001F4B70"/>
    <w:rsid w:val="00211D31"/>
    <w:rsid w:val="002147A4"/>
    <w:rsid w:val="00223403"/>
    <w:rsid w:val="002710DD"/>
    <w:rsid w:val="00272E26"/>
    <w:rsid w:val="00281339"/>
    <w:rsid w:val="00291DBE"/>
    <w:rsid w:val="002B7693"/>
    <w:rsid w:val="002C7E1C"/>
    <w:rsid w:val="003053A2"/>
    <w:rsid w:val="00336450"/>
    <w:rsid w:val="00342387"/>
    <w:rsid w:val="00343DED"/>
    <w:rsid w:val="00347261"/>
    <w:rsid w:val="00381288"/>
    <w:rsid w:val="003B3B02"/>
    <w:rsid w:val="003B5943"/>
    <w:rsid w:val="003C02EF"/>
    <w:rsid w:val="003D6419"/>
    <w:rsid w:val="0046061E"/>
    <w:rsid w:val="00484731"/>
    <w:rsid w:val="004C3F8E"/>
    <w:rsid w:val="004D2D5F"/>
    <w:rsid w:val="004E6CF4"/>
    <w:rsid w:val="00501A2E"/>
    <w:rsid w:val="00516A23"/>
    <w:rsid w:val="00583BA3"/>
    <w:rsid w:val="00587181"/>
    <w:rsid w:val="005879F9"/>
    <w:rsid w:val="005B1A86"/>
    <w:rsid w:val="005B4E1E"/>
    <w:rsid w:val="005E0B30"/>
    <w:rsid w:val="005E4F2B"/>
    <w:rsid w:val="0060526E"/>
    <w:rsid w:val="00625165"/>
    <w:rsid w:val="006261D3"/>
    <w:rsid w:val="00632366"/>
    <w:rsid w:val="0065096C"/>
    <w:rsid w:val="0068314F"/>
    <w:rsid w:val="00693588"/>
    <w:rsid w:val="006D469F"/>
    <w:rsid w:val="006F7D24"/>
    <w:rsid w:val="00703E63"/>
    <w:rsid w:val="0072776E"/>
    <w:rsid w:val="0074337E"/>
    <w:rsid w:val="00761435"/>
    <w:rsid w:val="007A0BD2"/>
    <w:rsid w:val="007F67E6"/>
    <w:rsid w:val="008100F6"/>
    <w:rsid w:val="008263B3"/>
    <w:rsid w:val="00841D4A"/>
    <w:rsid w:val="00845BD6"/>
    <w:rsid w:val="008577DA"/>
    <w:rsid w:val="00866E8E"/>
    <w:rsid w:val="0088574E"/>
    <w:rsid w:val="00890568"/>
    <w:rsid w:val="008A54CF"/>
    <w:rsid w:val="008B573E"/>
    <w:rsid w:val="008C17C2"/>
    <w:rsid w:val="008D0BF1"/>
    <w:rsid w:val="008E6EF4"/>
    <w:rsid w:val="008F61C3"/>
    <w:rsid w:val="00900458"/>
    <w:rsid w:val="00911B49"/>
    <w:rsid w:val="009C28BE"/>
    <w:rsid w:val="00A23868"/>
    <w:rsid w:val="00A23D04"/>
    <w:rsid w:val="00A33FC6"/>
    <w:rsid w:val="00A52B62"/>
    <w:rsid w:val="00A675B0"/>
    <w:rsid w:val="00A82932"/>
    <w:rsid w:val="00A95CE2"/>
    <w:rsid w:val="00AB1141"/>
    <w:rsid w:val="00AB14BB"/>
    <w:rsid w:val="00AE6F14"/>
    <w:rsid w:val="00AF13E1"/>
    <w:rsid w:val="00B00F56"/>
    <w:rsid w:val="00B15E33"/>
    <w:rsid w:val="00B302BC"/>
    <w:rsid w:val="00B55936"/>
    <w:rsid w:val="00B61090"/>
    <w:rsid w:val="00B93A24"/>
    <w:rsid w:val="00BB6449"/>
    <w:rsid w:val="00BC250F"/>
    <w:rsid w:val="00BD1832"/>
    <w:rsid w:val="00BD6AE4"/>
    <w:rsid w:val="00BE4BAD"/>
    <w:rsid w:val="00BF5182"/>
    <w:rsid w:val="00C20093"/>
    <w:rsid w:val="00C27CB0"/>
    <w:rsid w:val="00C34AEF"/>
    <w:rsid w:val="00C62DAB"/>
    <w:rsid w:val="00C64F54"/>
    <w:rsid w:val="00C67D93"/>
    <w:rsid w:val="00CC1185"/>
    <w:rsid w:val="00CC1F0F"/>
    <w:rsid w:val="00CE4780"/>
    <w:rsid w:val="00CE7BD5"/>
    <w:rsid w:val="00CF660B"/>
    <w:rsid w:val="00D3421A"/>
    <w:rsid w:val="00D35217"/>
    <w:rsid w:val="00D401E5"/>
    <w:rsid w:val="00D62941"/>
    <w:rsid w:val="00D70877"/>
    <w:rsid w:val="00D91365"/>
    <w:rsid w:val="00DB0639"/>
    <w:rsid w:val="00DB562B"/>
    <w:rsid w:val="00DD2559"/>
    <w:rsid w:val="00DD751B"/>
    <w:rsid w:val="00E33FC6"/>
    <w:rsid w:val="00E3692A"/>
    <w:rsid w:val="00E64620"/>
    <w:rsid w:val="00EB0FDD"/>
    <w:rsid w:val="00EC3729"/>
    <w:rsid w:val="00ED132F"/>
    <w:rsid w:val="00ED63C9"/>
    <w:rsid w:val="00F25486"/>
    <w:rsid w:val="00F62766"/>
    <w:rsid w:val="00F67C3A"/>
    <w:rsid w:val="00F747DC"/>
    <w:rsid w:val="00F9456A"/>
    <w:rsid w:val="00F96812"/>
    <w:rsid w:val="00FA2645"/>
    <w:rsid w:val="00FB0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92219"/>
  <w15:chartTrackingRefBased/>
  <w15:docId w15:val="{BBAE08D0-1447-427E-89FA-475416346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61D3"/>
  </w:style>
  <w:style w:type="paragraph" w:styleId="Heading1">
    <w:name w:val="heading 1"/>
    <w:basedOn w:val="Normal"/>
    <w:next w:val="Normal"/>
    <w:link w:val="Heading1Char"/>
    <w:uiPriority w:val="9"/>
    <w:qFormat/>
    <w:rsid w:val="006052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2B6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2B6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52B6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0526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526E"/>
    <w:rPr>
      <w:rFonts w:eastAsiaTheme="minorEastAsia"/>
      <w:lang w:val="en-US"/>
    </w:rPr>
  </w:style>
  <w:style w:type="character" w:customStyle="1" w:styleId="Heading1Char">
    <w:name w:val="Heading 1 Char"/>
    <w:basedOn w:val="DefaultParagraphFont"/>
    <w:link w:val="Heading1"/>
    <w:uiPriority w:val="9"/>
    <w:rsid w:val="0060526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0526E"/>
    <w:pPr>
      <w:outlineLvl w:val="9"/>
    </w:pPr>
    <w:rPr>
      <w:lang w:val="en-US"/>
    </w:rPr>
  </w:style>
  <w:style w:type="paragraph" w:styleId="TOC1">
    <w:name w:val="toc 1"/>
    <w:basedOn w:val="Normal"/>
    <w:next w:val="Normal"/>
    <w:autoRedefine/>
    <w:uiPriority w:val="39"/>
    <w:unhideWhenUsed/>
    <w:rsid w:val="0060526E"/>
    <w:pPr>
      <w:spacing w:after="100"/>
    </w:pPr>
  </w:style>
  <w:style w:type="character" w:styleId="Hyperlink">
    <w:name w:val="Hyperlink"/>
    <w:basedOn w:val="DefaultParagraphFont"/>
    <w:uiPriority w:val="99"/>
    <w:unhideWhenUsed/>
    <w:rsid w:val="0060526E"/>
    <w:rPr>
      <w:color w:val="0563C1" w:themeColor="hyperlink"/>
      <w:u w:val="single"/>
    </w:rPr>
  </w:style>
  <w:style w:type="paragraph" w:styleId="Header">
    <w:name w:val="header"/>
    <w:basedOn w:val="Normal"/>
    <w:link w:val="HeaderChar"/>
    <w:uiPriority w:val="99"/>
    <w:unhideWhenUsed/>
    <w:rsid w:val="006052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26E"/>
  </w:style>
  <w:style w:type="paragraph" w:styleId="Footer">
    <w:name w:val="footer"/>
    <w:basedOn w:val="Normal"/>
    <w:link w:val="FooterChar"/>
    <w:uiPriority w:val="99"/>
    <w:unhideWhenUsed/>
    <w:rsid w:val="006052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26E"/>
  </w:style>
  <w:style w:type="paragraph" w:styleId="ListParagraph">
    <w:name w:val="List Paragraph"/>
    <w:basedOn w:val="Normal"/>
    <w:uiPriority w:val="34"/>
    <w:qFormat/>
    <w:rsid w:val="00BE4BAD"/>
    <w:pPr>
      <w:ind w:left="720"/>
      <w:contextualSpacing/>
    </w:pPr>
  </w:style>
  <w:style w:type="table" w:styleId="TableGrid">
    <w:name w:val="Table Grid"/>
    <w:basedOn w:val="TableNormal"/>
    <w:uiPriority w:val="39"/>
    <w:rsid w:val="00BE4B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D6419"/>
    <w:rPr>
      <w:sz w:val="16"/>
      <w:szCs w:val="16"/>
    </w:rPr>
  </w:style>
  <w:style w:type="paragraph" w:styleId="CommentText">
    <w:name w:val="annotation text"/>
    <w:basedOn w:val="Normal"/>
    <w:link w:val="CommentTextChar"/>
    <w:uiPriority w:val="99"/>
    <w:semiHidden/>
    <w:unhideWhenUsed/>
    <w:rsid w:val="003D6419"/>
    <w:pPr>
      <w:spacing w:line="240" w:lineRule="auto"/>
    </w:pPr>
    <w:rPr>
      <w:sz w:val="20"/>
      <w:szCs w:val="20"/>
    </w:rPr>
  </w:style>
  <w:style w:type="character" w:customStyle="1" w:styleId="CommentTextChar">
    <w:name w:val="Comment Text Char"/>
    <w:basedOn w:val="DefaultParagraphFont"/>
    <w:link w:val="CommentText"/>
    <w:uiPriority w:val="99"/>
    <w:semiHidden/>
    <w:rsid w:val="003D6419"/>
    <w:rPr>
      <w:sz w:val="20"/>
      <w:szCs w:val="20"/>
    </w:rPr>
  </w:style>
  <w:style w:type="paragraph" w:styleId="CommentSubject">
    <w:name w:val="annotation subject"/>
    <w:basedOn w:val="CommentText"/>
    <w:next w:val="CommentText"/>
    <w:link w:val="CommentSubjectChar"/>
    <w:uiPriority w:val="99"/>
    <w:semiHidden/>
    <w:unhideWhenUsed/>
    <w:rsid w:val="003D6419"/>
    <w:rPr>
      <w:b/>
      <w:bCs/>
    </w:rPr>
  </w:style>
  <w:style w:type="character" w:customStyle="1" w:styleId="CommentSubjectChar">
    <w:name w:val="Comment Subject Char"/>
    <w:basedOn w:val="CommentTextChar"/>
    <w:link w:val="CommentSubject"/>
    <w:uiPriority w:val="99"/>
    <w:semiHidden/>
    <w:rsid w:val="003D6419"/>
    <w:rPr>
      <w:b/>
      <w:bCs/>
      <w:sz w:val="20"/>
      <w:szCs w:val="20"/>
    </w:rPr>
  </w:style>
  <w:style w:type="paragraph" w:styleId="BalloonText">
    <w:name w:val="Balloon Text"/>
    <w:basedOn w:val="Normal"/>
    <w:link w:val="BalloonTextChar"/>
    <w:uiPriority w:val="99"/>
    <w:semiHidden/>
    <w:unhideWhenUsed/>
    <w:rsid w:val="003D64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6419"/>
    <w:rPr>
      <w:rFonts w:ascii="Segoe UI" w:hAnsi="Segoe UI" w:cs="Segoe UI"/>
      <w:sz w:val="18"/>
      <w:szCs w:val="18"/>
    </w:rPr>
  </w:style>
  <w:style w:type="paragraph" w:styleId="Title">
    <w:name w:val="Title"/>
    <w:basedOn w:val="Normal"/>
    <w:next w:val="Normal"/>
    <w:link w:val="TitleChar"/>
    <w:uiPriority w:val="10"/>
    <w:qFormat/>
    <w:rsid w:val="00091522"/>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091522"/>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091522"/>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091522"/>
    <w:rPr>
      <w:rFonts w:eastAsiaTheme="minorEastAsia" w:cs="Times New Roman"/>
      <w:color w:val="5A5A5A" w:themeColor="text1" w:themeTint="A5"/>
      <w:spacing w:val="15"/>
      <w:lang w:val="en-US"/>
    </w:rPr>
  </w:style>
  <w:style w:type="character" w:customStyle="1" w:styleId="Heading2Char">
    <w:name w:val="Heading 2 Char"/>
    <w:basedOn w:val="DefaultParagraphFont"/>
    <w:link w:val="Heading2"/>
    <w:uiPriority w:val="9"/>
    <w:rsid w:val="00A52B6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2B6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A52B62"/>
    <w:rPr>
      <w:rFonts w:asciiTheme="majorHAnsi" w:eastAsiaTheme="majorEastAsia" w:hAnsiTheme="majorHAnsi" w:cstheme="majorBidi"/>
      <w:i/>
      <w:iCs/>
      <w:color w:val="2E74B5" w:themeColor="accent1" w:themeShade="BF"/>
    </w:rPr>
  </w:style>
  <w:style w:type="paragraph" w:styleId="TOC2">
    <w:name w:val="toc 2"/>
    <w:basedOn w:val="Normal"/>
    <w:next w:val="Normal"/>
    <w:autoRedefine/>
    <w:uiPriority w:val="39"/>
    <w:unhideWhenUsed/>
    <w:rsid w:val="00B15E33"/>
    <w:pPr>
      <w:spacing w:after="100"/>
      <w:ind w:left="220"/>
    </w:pPr>
  </w:style>
  <w:style w:type="paragraph" w:styleId="TOC3">
    <w:name w:val="toc 3"/>
    <w:basedOn w:val="Normal"/>
    <w:next w:val="Normal"/>
    <w:autoRedefine/>
    <w:uiPriority w:val="39"/>
    <w:unhideWhenUsed/>
    <w:rsid w:val="00B15E33"/>
    <w:pPr>
      <w:spacing w:after="100"/>
      <w:ind w:left="440"/>
    </w:pPr>
  </w:style>
  <w:style w:type="character" w:customStyle="1" w:styleId="UnresolvedMention1">
    <w:name w:val="Unresolved Mention1"/>
    <w:basedOn w:val="DefaultParagraphFont"/>
    <w:uiPriority w:val="99"/>
    <w:semiHidden/>
    <w:unhideWhenUsed/>
    <w:rsid w:val="00CE7BD5"/>
    <w:rPr>
      <w:color w:val="808080"/>
      <w:shd w:val="clear" w:color="auto" w:fill="E6E6E6"/>
    </w:rPr>
  </w:style>
  <w:style w:type="table" w:customStyle="1" w:styleId="TableGrid1">
    <w:name w:val="Table Grid1"/>
    <w:basedOn w:val="TableNormal"/>
    <w:next w:val="TableGrid"/>
    <w:uiPriority w:val="59"/>
    <w:rsid w:val="00D6294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D62941"/>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5.gif"/><Relationship Id="rId25" Type="http://schemas.openxmlformats.org/officeDocument/2006/relationships/hyperlink" Target="https://drive.google.com/open?id=1MKbpRG64ZN2g1CU8kQRa3kUrnWr6AlzC"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hart" Target="charts/chart2.xm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rive.google.com/open?id=1tchpvC2uAcyv5iYxk4qsC12tvgD3OfLC"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s://drive.google.com/open?id=1tMQzX03W7GGbryJqXZMwFf3PrTTbt3HV" TargetMode="External"/><Relationship Id="rId28" Type="http://schemas.openxmlformats.org/officeDocument/2006/relationships/footer" Target="footer4.xml"/><Relationship Id="rId10" Type="http://schemas.openxmlformats.org/officeDocument/2006/relationships/image" Target="media/image2.emf"/><Relationship Id="rId19" Type="http://schemas.openxmlformats.org/officeDocument/2006/relationships/chart" Target="charts/chart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image" Target="media/image10.png"/><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Time Spent in Maya</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4317-4CCC-89F8-483548DDA7A0}"/>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4317-4CCC-89F8-483548DDA7A0}"/>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4317-4CCC-89F8-483548DDA7A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4317-4CCC-89F8-483548DDA7A0}"/>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4317-4CCC-89F8-483548DDA7A0}"/>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4317-4CCC-89F8-483548DDA7A0}"/>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Keyframes</c:v>
                </c:pt>
                <c:pt idx="1">
                  <c:v>In-betweens</c:v>
                </c:pt>
                <c:pt idx="2">
                  <c:v> Cleanup Animation</c:v>
                </c:pt>
              </c:strCache>
            </c:strRef>
          </c:cat>
          <c:val>
            <c:numRef>
              <c:f>Sheet1!$B$2:$B$4</c:f>
              <c:numCache>
                <c:formatCode>General</c:formatCode>
                <c:ptCount val="3"/>
                <c:pt idx="0">
                  <c:v>33.33</c:v>
                </c:pt>
                <c:pt idx="1">
                  <c:v>8.24</c:v>
                </c:pt>
                <c:pt idx="2">
                  <c:v>39.020000000000003</c:v>
                </c:pt>
              </c:numCache>
            </c:numRef>
          </c:val>
          <c:extLst>
            <c:ext xmlns:c16="http://schemas.microsoft.com/office/drawing/2014/chart" uri="{C3380CC4-5D6E-409C-BE32-E72D297353CC}">
              <c16:uniqueId val="{00000006-4317-4CCC-89F8-483548DDA7A0}"/>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Time Spent</a:t>
            </a:r>
            <a:r>
              <a:rPr lang="en-US" baseline="0"/>
              <a:t> in MotionBuilder</a:t>
            </a:r>
            <a:endParaRPr lang="en-US"/>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7AB2-46BF-B8B0-79251554D615}"/>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7AB2-46BF-B8B0-79251554D615}"/>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7AB2-46BF-B8B0-79251554D615}"/>
              </c:ext>
            </c:extLst>
          </c:dPt>
          <c:dLbls>
            <c:dLbl>
              <c:idx val="0"/>
              <c:layout>
                <c:manualLayout>
                  <c:x val="0.25694444444444436"/>
                  <c:y val="0.1150793650793651"/>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AB2-46BF-B8B0-79251554D615}"/>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7AB2-46BF-B8B0-79251554D615}"/>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7AB2-46BF-B8B0-79251554D615}"/>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Recording Mocap Data</c:v>
                </c:pt>
                <c:pt idx="1">
                  <c:v>Mapping data to Digital actor</c:v>
                </c:pt>
                <c:pt idx="2">
                  <c:v>Cleanup Animation</c:v>
                </c:pt>
              </c:strCache>
            </c:strRef>
          </c:cat>
          <c:val>
            <c:numRef>
              <c:f>Sheet1!$B$2:$B$4</c:f>
              <c:numCache>
                <c:formatCode>General</c:formatCode>
                <c:ptCount val="3"/>
                <c:pt idx="0">
                  <c:v>1.44</c:v>
                </c:pt>
                <c:pt idx="1">
                  <c:v>31.36</c:v>
                </c:pt>
                <c:pt idx="2">
                  <c:v>36.43</c:v>
                </c:pt>
              </c:numCache>
            </c:numRef>
          </c:val>
          <c:extLst>
            <c:ext xmlns:c16="http://schemas.microsoft.com/office/drawing/2014/chart" uri="{C3380CC4-5D6E-409C-BE32-E72D297353CC}">
              <c16:uniqueId val="{00000006-7AB2-46BF-B8B0-79251554D615}"/>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bwMode="auto">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a:spPr>
      <a:bodyPr rot="0" vert="horz" wrap="square" lIns="365760" tIns="182880" rIns="182880" bIns="182880" anchor="b" anchorCtr="0" upright="1">
        <a:noAutofit/>
      </a:bodyPr>
      <a:lst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Level 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1CBF0D-A74A-47CE-A9A2-FFD0B47CC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7885</Words>
  <Characters>44947</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A Comparison between Animation Pipelines in MotionBuilder and Maya</vt:lpstr>
    </vt:vector>
  </TitlesOfParts>
  <Company>Creative Computer Games Design        Game Design and Critical Analysis</Company>
  <LinksUpToDate>false</LinksUpToDate>
  <CharactersWithSpaces>52727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between Animation Pipelines in MotionBuilder and Maya</dc:title>
  <dc:subject>Comparing Animation Pipelines</dc:subject>
  <dc:creator>Cory Richards P145235</dc:creator>
  <cp:keywords/>
  <dc:description/>
  <cp:lastModifiedBy>Cory Richards</cp:lastModifiedBy>
  <cp:revision>2</cp:revision>
  <dcterms:created xsi:type="dcterms:W3CDTF">2017-12-08T23:34:00Z</dcterms:created>
  <dcterms:modified xsi:type="dcterms:W3CDTF">2017-12-08T23:34:00Z</dcterms:modified>
  <cp:category>Game Design and Critical Analysis</cp:category>
</cp:coreProperties>
</file>