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64652301"/>
        <w:docPartObj>
          <w:docPartGallery w:val="Cover Pages"/>
          <w:docPartUnique/>
        </w:docPartObj>
      </w:sdtPr>
      <w:sdtEndPr>
        <w:rPr>
          <w:rFonts w:asciiTheme="minorBidi" w:hAnsiTheme="minorBidi"/>
          <w:b/>
          <w:bCs/>
          <w:sz w:val="24"/>
          <w:szCs w:val="24"/>
        </w:rPr>
      </w:sdtEndPr>
      <w:sdtContent>
        <w:p w14:paraId="726822F1" w14:textId="3D865FCB" w:rsidR="00BF4692" w:rsidRDefault="00BF4692">
          <w:r>
            <w:rPr>
              <w:noProof/>
            </w:rPr>
            <mc:AlternateContent>
              <mc:Choice Requires="wpg">
                <w:drawing>
                  <wp:anchor distT="0" distB="0" distL="114300" distR="114300" simplePos="0" relativeHeight="251660288" behindDoc="0" locked="0" layoutInCell="1" allowOverlap="1" wp14:anchorId="55B7132F" wp14:editId="4C414F5D">
                    <wp:simplePos x="0" y="0"/>
                    <wp:positionH relativeFrom="page">
                      <wp:posOffset>-150607</wp:posOffset>
                    </wp:positionH>
                    <wp:positionV relativeFrom="page">
                      <wp:posOffset>21515</wp:posOffset>
                    </wp:positionV>
                    <wp:extent cx="6382385" cy="4615030"/>
                    <wp:effectExtent l="0" t="0" r="5715" b="825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615030"/>
                              <a:chOff x="0" y="0"/>
                              <a:chExt cx="6381735" cy="4615219"/>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4"/>
                                <a:ext cx="5610225" cy="3853335"/>
                              </a:xfrm>
                              <a:prstGeom prst="rect">
                                <a:avLst/>
                              </a:prstGeom>
                              <a:noFill/>
                              <a:ln w="6350">
                                <a:noFill/>
                              </a:ln>
                            </wps:spPr>
                            <wps:txbx>
                              <w:txbxContent>
                                <w:sdt>
                                  <w:sdtPr>
                                    <w:rPr>
                                      <w:rFonts w:asciiTheme="minorBidi" w:hAnsiTheme="minorBidi"/>
                                      <w:sz w:val="24"/>
                                      <w:szCs w:val="24"/>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D01092" w14:textId="7839507E" w:rsidR="00BF4692" w:rsidRDefault="00BF4692">
                                      <w:pPr>
                                        <w:pStyle w:val="NoSpacing"/>
                                        <w:spacing w:after="240" w:line="216" w:lineRule="auto"/>
                                        <w:rPr>
                                          <w:rFonts w:asciiTheme="majorHAnsi" w:hAnsiTheme="majorHAnsi"/>
                                          <w:color w:val="1F497D" w:themeColor="text2"/>
                                          <w:spacing w:val="10"/>
                                          <w:sz w:val="36"/>
                                          <w:szCs w:val="36"/>
                                        </w:rPr>
                                      </w:pPr>
                                      <w:r>
                                        <w:rPr>
                                          <w:rFonts w:asciiTheme="minorBidi" w:hAnsiTheme="minorBidi"/>
                                          <w:sz w:val="24"/>
                                          <w:szCs w:val="24"/>
                                        </w:rPr>
                                        <w:t xml:space="preserve">  </w:t>
                                      </w:r>
                                      <w:r w:rsidRPr="00BF4692">
                                        <w:rPr>
                                          <w:rFonts w:asciiTheme="minorBidi" w:hAnsiTheme="minorBidi"/>
                                          <w:sz w:val="24"/>
                                          <w:szCs w:val="24"/>
                                        </w:rPr>
                                        <w:t>How do broader external environmental factors along with Covid-19 and ethical dilemmas affect organizational culture and its performance.</w:t>
                                      </w:r>
                                      <w:r w:rsidR="00231F8D">
                                        <w:rPr>
                                          <w:rFonts w:asciiTheme="minorBidi" w:hAnsiTheme="minorBidi"/>
                                          <w:sz w:val="24"/>
                                          <w:szCs w:val="24"/>
                                        </w:rPr>
                                        <w:t xml:space="preserve"> TASK 1</w:t>
                                      </w:r>
                                    </w:p>
                                  </w:sdtContent>
                                </w:sdt>
                                <w:bookmarkStart w:id="0" w:name="_GoBack" w:displacedByCustomXml="nex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418B3B8" w14:textId="1819C4B3" w:rsidR="00BF4692" w:rsidRDefault="00BF4692">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UNIVERSITY OF WALES TRINITY SAINT DAVID</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B7132F" id="Group 459" o:spid="_x0000_s1026" alt="Title: Title and subtitle with crop mark graphic" style="position:absolute;margin-left:-11.85pt;margin-top:1.7pt;width:502.55pt;height:363.4pt;z-index:251660288;mso-position-horizontal-relative:page;mso-position-vertical-relative:page;mso-width-relative:margin;mso-height-relative:margin" coordsize="63817,4615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type id="_x0000_t202" coordsize="21600,21600" o:spt="202" path="m,l,21600r21600,l21600,xe">
                      <v:stroke joinstyle="miter"/>
                      <v:path gradientshapeok="t" o:connecttype="rect"/>
                    </v:shapetype>
                    <v:shape id="Text Box 463" o:spid="_x0000_s1030" type="#_x0000_t202" style="position:absolute;left:7715;top:7618;width:56102;height:3853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inorBidi" w:hAnsiTheme="minorBidi"/>
                                <w:sz w:val="24"/>
                                <w:szCs w:val="24"/>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D01092" w14:textId="7839507E" w:rsidR="00BF4692" w:rsidRDefault="00BF4692">
                                <w:pPr>
                                  <w:pStyle w:val="NoSpacing"/>
                                  <w:spacing w:after="240" w:line="216" w:lineRule="auto"/>
                                  <w:rPr>
                                    <w:rFonts w:asciiTheme="majorHAnsi" w:hAnsiTheme="majorHAnsi"/>
                                    <w:color w:val="1F497D" w:themeColor="text2"/>
                                    <w:spacing w:val="10"/>
                                    <w:sz w:val="36"/>
                                    <w:szCs w:val="36"/>
                                  </w:rPr>
                                </w:pPr>
                                <w:r>
                                  <w:rPr>
                                    <w:rFonts w:asciiTheme="minorBidi" w:hAnsiTheme="minorBidi"/>
                                    <w:sz w:val="24"/>
                                    <w:szCs w:val="24"/>
                                  </w:rPr>
                                  <w:t xml:space="preserve">  </w:t>
                                </w:r>
                                <w:r w:rsidRPr="00BF4692">
                                  <w:rPr>
                                    <w:rFonts w:asciiTheme="minorBidi" w:hAnsiTheme="minorBidi"/>
                                    <w:sz w:val="24"/>
                                    <w:szCs w:val="24"/>
                                  </w:rPr>
                                  <w:t>How do broader external environmental factors along with Covid-19 and ethical dilemmas affect organizational culture and its performance.</w:t>
                                </w:r>
                                <w:r w:rsidR="00231F8D">
                                  <w:rPr>
                                    <w:rFonts w:asciiTheme="minorBidi" w:hAnsiTheme="minorBidi"/>
                                    <w:sz w:val="24"/>
                                    <w:szCs w:val="24"/>
                                  </w:rPr>
                                  <w:t xml:space="preserve"> TASK 1</w:t>
                                </w:r>
                              </w:p>
                            </w:sdtContent>
                          </w:sdt>
                          <w:bookmarkStart w:id="1" w:name="_GoBack" w:displacedByCustomXml="nex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418B3B8" w14:textId="1819C4B3" w:rsidR="00BF4692" w:rsidRDefault="00BF4692">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UNIVERSITY OF WALES TRINITY SAINT DAVID</w:t>
                                </w:r>
                              </w:p>
                            </w:sdtContent>
                          </w:sdt>
                          <w:bookmarkEnd w:id="1" w:displacedByCustomXml="prev"/>
                        </w:txbxContent>
                      </v:textbox>
                    </v:shape>
                    <w10:wrap anchorx="page" anchory="page"/>
                  </v:group>
                </w:pict>
              </mc:Fallback>
            </mc:AlternateContent>
          </w:r>
          <w:r>
            <w:rPr>
              <w:noProof/>
            </w:rPr>
            <w:drawing>
              <wp:inline distT="0" distB="0" distL="0" distR="0" wp14:anchorId="1B104CFC" wp14:editId="7EE54FE1">
                <wp:extent cx="2323652" cy="1161826"/>
                <wp:effectExtent l="0" t="0" r="63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66365" cy="1183183"/>
                        </a:xfrm>
                        <a:prstGeom prst="rect">
                          <a:avLst/>
                        </a:prstGeom>
                      </pic:spPr>
                    </pic:pic>
                  </a:graphicData>
                </a:graphic>
              </wp:inline>
            </w:drawing>
          </w:r>
          <w:r>
            <w:rPr>
              <w:noProof/>
            </w:rPr>
            <mc:AlternateContent>
              <mc:Choice Requires="wps">
                <w:drawing>
                  <wp:anchor distT="0" distB="0" distL="114300" distR="114300" simplePos="0" relativeHeight="251659264" behindDoc="1" locked="0" layoutInCell="1" allowOverlap="1" wp14:anchorId="0BFA7429" wp14:editId="13E3FAE3">
                    <wp:simplePos x="0" y="0"/>
                    <wp:positionH relativeFrom="page">
                      <wp:posOffset>279699</wp:posOffset>
                    </wp:positionH>
                    <wp:positionV relativeFrom="page">
                      <wp:posOffset>344245</wp:posOffset>
                    </wp:positionV>
                    <wp:extent cx="7065234" cy="9601200"/>
                    <wp:effectExtent l="0" t="0" r="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65234"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0</wp14:pctWidth>
                    </wp14:sizeRelH>
                    <wp14:sizeRelV relativeFrom="page">
                      <wp14:pctHeight>95400</wp14:pctHeight>
                    </wp14:sizeRelV>
                  </wp:anchor>
                </w:drawing>
              </mc:Choice>
              <mc:Fallback>
                <w:pict>
                  <v:rect w14:anchorId="231FC3B6" id="Rectangle 464" o:spid="_x0000_s1026" alt="Title: Color background" style="position:absolute;margin-left:22pt;margin-top:27.1pt;width:556.3pt;height:756pt;z-index:-251657216;visibility:visible;mso-wrap-style:square;mso-width-percent:0;mso-height-percent:954;mso-wrap-distance-left:9pt;mso-wrap-distance-top:0;mso-wrap-distance-right:9pt;mso-wrap-distance-bottom:0;mso-position-horizontal:absolute;mso-position-horizontal-relative:page;mso-position-vertical:absolute;mso-position-vertical-relative:page;mso-width-percent:0;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" fillcolor="#eeece1 [3214]" stroked="f">
                    <w10:wrap anchorx="page" anchory="page"/>
                  </v:rect>
                </w:pict>
              </mc:Fallback>
            </mc:AlternateContent>
          </w:r>
        </w:p>
        <w:p w14:paraId="7DC31449" w14:textId="7942F9F0" w:rsidR="00BF4692" w:rsidRDefault="00BF4692" w:rsidP="00B66299">
          <w:pPr>
            <w:rPr>
              <w:rFonts w:asciiTheme="minorBidi" w:hAnsiTheme="minorBidi"/>
              <w:b/>
              <w:bCs/>
              <w:sz w:val="24"/>
              <w:szCs w:val="24"/>
            </w:rPr>
          </w:pPr>
          <w:r>
            <w:rPr>
              <w:noProof/>
            </w:rPr>
            <mc:AlternateContent>
              <mc:Choice Requires="wpg">
                <w:drawing>
                  <wp:anchor distT="0" distB="0" distL="114300" distR="114300" simplePos="0" relativeHeight="251661312" behindDoc="0" locked="0" layoutInCell="1" allowOverlap="1" wp14:anchorId="20117881" wp14:editId="1ED05622">
                    <wp:simplePos x="0" y="0"/>
                    <wp:positionH relativeFrom="page">
                      <wp:posOffset>2642639</wp:posOffset>
                    </wp:positionH>
                    <wp:positionV relativeFrom="page">
                      <wp:posOffset>6680424</wp:posOffset>
                    </wp:positionV>
                    <wp:extent cx="705826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7058260" cy="3373755"/>
                              <a:chOff x="-258150" y="-118347"/>
                              <a:chExt cx="7057700" cy="3374136"/>
                            </a:xfrm>
                          </wpg:grpSpPr>
                          <wpg:grpSp>
                            <wpg:cNvPr id="455" name="Group 455" title="Crop mark graphic"/>
                            <wpg:cNvGrpSpPr/>
                            <wpg:grpSpPr>
                              <a:xfrm>
                                <a:off x="2038350" y="-118347"/>
                                <a:ext cx="4761200" cy="3374136"/>
                                <a:chOff x="0" y="-118267"/>
                                <a:chExt cx="4752934"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2133559" y="-118267"/>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58150" y="688567"/>
                                <a:ext cx="4162157" cy="1882801"/>
                              </a:xfrm>
                              <a:prstGeom prst="rect">
                                <a:avLst/>
                              </a:prstGeom>
                              <a:noFill/>
                              <a:ln w="6350">
                                <a:noFill/>
                              </a:ln>
                            </wps:spPr>
                            <wps:txbx>
                              <w:txbxContent>
                                <w:sdt>
                                  <w:sdtPr>
                                    <w:rPr>
                                      <w:color w:val="1F497D" w:themeColor="text2"/>
                                      <w:spacing w:val="10"/>
                                      <w:sz w:val="36"/>
                                      <w:szCs w:val="36"/>
                                      <w:lang w:val="fr-FR"/>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03E92D7" w14:textId="1D6812EB" w:rsidR="00BF4692" w:rsidRPr="00BF4692" w:rsidRDefault="00BF4692" w:rsidP="004722A8">
                                      <w:pPr>
                                        <w:pStyle w:val="NoSpacing"/>
                                        <w:spacing w:after="240"/>
                                        <w:jc w:val="right"/>
                                        <w:rPr>
                                          <w:color w:val="1F497D" w:themeColor="text2"/>
                                          <w:spacing w:val="10"/>
                                          <w:sz w:val="36"/>
                                          <w:szCs w:val="36"/>
                                          <w:lang w:val="fr-FR"/>
                                        </w:rPr>
                                      </w:pPr>
                                      <w:proofErr w:type="spellStart"/>
                                      <w:r w:rsidRPr="00BF4692">
                                        <w:rPr>
                                          <w:color w:val="1F497D" w:themeColor="text2"/>
                                          <w:spacing w:val="10"/>
                                          <w:sz w:val="36"/>
                                          <w:szCs w:val="36"/>
                                          <w:lang w:val="fr-FR"/>
                                        </w:rPr>
                                        <w:t>Student</w:t>
                                      </w:r>
                                      <w:proofErr w:type="spellEnd"/>
                                      <w:r w:rsidRPr="00BF4692">
                                        <w:rPr>
                                          <w:color w:val="1F497D" w:themeColor="text2"/>
                                          <w:spacing w:val="10"/>
                                          <w:sz w:val="36"/>
                                          <w:szCs w:val="36"/>
                                          <w:lang w:val="fr-FR"/>
                                        </w:rPr>
                                        <w:t xml:space="preserve"> </w:t>
                                      </w:r>
                                      <w:proofErr w:type="spellStart"/>
                                      <w:proofErr w:type="gramStart"/>
                                      <w:r w:rsidRPr="00BF4692">
                                        <w:rPr>
                                          <w:color w:val="1F497D" w:themeColor="text2"/>
                                          <w:spacing w:val="10"/>
                                          <w:sz w:val="36"/>
                                          <w:szCs w:val="36"/>
                                          <w:lang w:val="fr-FR"/>
                                        </w:rPr>
                                        <w:t>name</w:t>
                                      </w:r>
                                      <w:proofErr w:type="spellEnd"/>
                                      <w:r w:rsidRPr="00BF4692">
                                        <w:rPr>
                                          <w:color w:val="1F497D" w:themeColor="text2"/>
                                          <w:spacing w:val="10"/>
                                          <w:sz w:val="36"/>
                                          <w:szCs w:val="36"/>
                                          <w:lang w:val="fr-FR"/>
                                        </w:rPr>
                                        <w:t>:</w:t>
                                      </w:r>
                                      <w:proofErr w:type="gramEnd"/>
                                      <w:r w:rsidRPr="00BF4692">
                                        <w:rPr>
                                          <w:color w:val="1F497D" w:themeColor="text2"/>
                                          <w:spacing w:val="10"/>
                                          <w:sz w:val="36"/>
                                          <w:szCs w:val="36"/>
                                          <w:lang w:val="fr-FR"/>
                                        </w:rPr>
                                        <w:t xml:space="preserve"> Cristina Alexandra </w:t>
                                      </w:r>
                                      <w:proofErr w:type="spellStart"/>
                                      <w:r w:rsidRPr="00BF4692">
                                        <w:rPr>
                                          <w:color w:val="1F497D" w:themeColor="text2"/>
                                          <w:spacing w:val="10"/>
                                          <w:sz w:val="36"/>
                                          <w:szCs w:val="36"/>
                                          <w:lang w:val="fr-FR"/>
                                        </w:rPr>
                                        <w:t>Niculescu</w:t>
                                      </w:r>
                                      <w:proofErr w:type="spellEnd"/>
                                      <w:r w:rsidRPr="00BF4692">
                                        <w:rPr>
                                          <w:color w:val="1F497D" w:themeColor="text2"/>
                                          <w:spacing w:val="10"/>
                                          <w:sz w:val="36"/>
                                          <w:szCs w:val="36"/>
                                          <w:lang w:val="fr-FR"/>
                                        </w:rPr>
                                        <w:t xml:space="preserve">  </w:t>
                                      </w:r>
                                      <w:r>
                                        <w:rPr>
                                          <w:color w:val="1F497D" w:themeColor="text2"/>
                                          <w:spacing w:val="10"/>
                                          <w:sz w:val="36"/>
                                          <w:szCs w:val="36"/>
                                          <w:lang w:val="fr-FR"/>
                                        </w:rPr>
                                        <w:t xml:space="preserve">                                 </w:t>
                                      </w:r>
                                      <w:r w:rsidRPr="00BF4692">
                                        <w:rPr>
                                          <w:color w:val="1F497D" w:themeColor="text2"/>
                                          <w:spacing w:val="10"/>
                                          <w:sz w:val="36"/>
                                          <w:szCs w:val="36"/>
                                          <w:lang w:val="fr-FR"/>
                                        </w:rPr>
                                        <w:t>Module code:</w:t>
                                      </w:r>
                                      <w:r>
                                        <w:rPr>
                                          <w:color w:val="1F497D" w:themeColor="text2"/>
                                          <w:spacing w:val="10"/>
                                          <w:sz w:val="36"/>
                                          <w:szCs w:val="36"/>
                                          <w:lang w:val="fr-FR"/>
                                        </w:rPr>
                                        <w:t xml:space="preserve">BMSW5105      </w:t>
                                      </w:r>
                                      <w:proofErr w:type="spellStart"/>
                                      <w:r>
                                        <w:rPr>
                                          <w:color w:val="1F497D" w:themeColor="text2"/>
                                          <w:spacing w:val="10"/>
                                          <w:sz w:val="36"/>
                                          <w:szCs w:val="36"/>
                                          <w:lang w:val="fr-FR"/>
                                        </w:rPr>
                                        <w:t>Lecture’s</w:t>
                                      </w:r>
                                      <w:proofErr w:type="spellEnd"/>
                                      <w:r>
                                        <w:rPr>
                                          <w:color w:val="1F497D" w:themeColor="text2"/>
                                          <w:spacing w:val="10"/>
                                          <w:sz w:val="36"/>
                                          <w:szCs w:val="36"/>
                                          <w:lang w:val="fr-FR"/>
                                        </w:rPr>
                                        <w:t xml:space="preserve"> </w:t>
                                      </w:r>
                                      <w:proofErr w:type="spellStart"/>
                                      <w:r>
                                        <w:rPr>
                                          <w:color w:val="1F497D" w:themeColor="text2"/>
                                          <w:spacing w:val="10"/>
                                          <w:sz w:val="36"/>
                                          <w:szCs w:val="36"/>
                                          <w:lang w:val="fr-FR"/>
                                        </w:rPr>
                                        <w:t>name</w:t>
                                      </w:r>
                                      <w:proofErr w:type="spellEnd"/>
                                      <w:r>
                                        <w:rPr>
                                          <w:color w:val="1F497D" w:themeColor="text2"/>
                                          <w:spacing w:val="10"/>
                                          <w:sz w:val="36"/>
                                          <w:szCs w:val="36"/>
                                          <w:lang w:val="fr-FR"/>
                                        </w:rPr>
                                        <w:t xml:space="preserve"> : </w:t>
                                      </w:r>
                                      <w:proofErr w:type="spellStart"/>
                                      <w:r>
                                        <w:rPr>
                                          <w:color w:val="1F497D" w:themeColor="text2"/>
                                          <w:spacing w:val="10"/>
                                          <w:sz w:val="36"/>
                                          <w:szCs w:val="36"/>
                                          <w:lang w:val="fr-FR"/>
                                        </w:rPr>
                                        <w:t>Rexon</w:t>
                                      </w:r>
                                      <w:proofErr w:type="spellEnd"/>
                                      <w:r>
                                        <w:rPr>
                                          <w:color w:val="1F497D" w:themeColor="text2"/>
                                          <w:spacing w:val="10"/>
                                          <w:sz w:val="36"/>
                                          <w:szCs w:val="36"/>
                                          <w:lang w:val="fr-FR"/>
                                        </w:rPr>
                                        <w:t xml:space="preserve"> </w:t>
                                      </w:r>
                                      <w:proofErr w:type="spellStart"/>
                                      <w:r>
                                        <w:rPr>
                                          <w:color w:val="1F497D" w:themeColor="text2"/>
                                          <w:spacing w:val="10"/>
                                          <w:sz w:val="36"/>
                                          <w:szCs w:val="36"/>
                                          <w:lang w:val="fr-FR"/>
                                        </w:rPr>
                                        <w:t>Nting</w:t>
                                      </w:r>
                                      <w:proofErr w:type="spellEnd"/>
                                      <w:r>
                                        <w:rPr>
                                          <w:color w:val="1F497D" w:themeColor="text2"/>
                                          <w:spacing w:val="10"/>
                                          <w:sz w:val="36"/>
                                          <w:szCs w:val="36"/>
                                          <w:lang w:val="fr-FR"/>
                                        </w:rPr>
                                        <w:t xml:space="preserve">  </w:t>
                                      </w:r>
                                      <w:proofErr w:type="spellStart"/>
                                      <w:r>
                                        <w:rPr>
                                          <w:color w:val="1F497D" w:themeColor="text2"/>
                                          <w:spacing w:val="10"/>
                                          <w:sz w:val="36"/>
                                          <w:szCs w:val="36"/>
                                          <w:lang w:val="fr-FR"/>
                                        </w:rPr>
                                        <w:t>Student</w:t>
                                      </w:r>
                                      <w:proofErr w:type="spellEnd"/>
                                      <w:r>
                                        <w:rPr>
                                          <w:color w:val="1F497D" w:themeColor="text2"/>
                                          <w:spacing w:val="10"/>
                                          <w:sz w:val="36"/>
                                          <w:szCs w:val="36"/>
                                          <w:lang w:val="fr-FR"/>
                                        </w:rPr>
                                        <w:t xml:space="preserve"> id : 1916777</w:t>
                                      </w:r>
                                    </w:p>
                                  </w:sdtContent>
                                </w:sdt>
                                <w:p w14:paraId="5B94266F" w14:textId="2A184A74" w:rsidR="00BF4692" w:rsidRDefault="00BF4692">
                                  <w:pPr>
                                    <w:pStyle w:val="NoSpacing"/>
                                    <w:jc w:val="right"/>
                                    <w:rPr>
                                      <w:color w:val="1F497D" w:themeColor="text2"/>
                                      <w:spacing w:val="10"/>
                                      <w:sz w:val="28"/>
                                      <w:szCs w:val="28"/>
                                    </w:rPr>
                                  </w:pP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1F497D"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0117881" id="Group 454" o:spid="_x0000_s1031" alt="Title: Author and company name with crop mark graphic" style="position:absolute;margin-left:208.1pt;margin-top:526pt;width:555.75pt;height:265.65pt;z-index:251661312;mso-position-horizontal-relative:page;mso-position-vertical-relative:page;mso-width-relative:margin;mso-height-relative:margin" coordorigin="-2581,-1183" coordsize="70577,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">
                    <v:group id="Group 455" o:spid="_x0000_s1032" style="position:absolute;left:20383;top:-1183;width:47612;height:33740" coordorigin=",-1182" coordsize="4752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21335;top:-1182;width:26194;height:337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 id="Text Box 458" o:spid="_x0000_s1035" type="#_x0000_t202" style="position:absolute;left:-2581;top:6885;width:41621;height:1882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1F497D" w:themeColor="text2"/>
                                <w:spacing w:val="10"/>
                                <w:sz w:val="36"/>
                                <w:szCs w:val="36"/>
                                <w:lang w:val="fr-FR"/>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603E92D7" w14:textId="1D6812EB" w:rsidR="00BF4692" w:rsidRPr="00BF4692" w:rsidRDefault="00BF4692" w:rsidP="004722A8">
                                <w:pPr>
                                  <w:pStyle w:val="NoSpacing"/>
                                  <w:spacing w:after="240"/>
                                  <w:jc w:val="right"/>
                                  <w:rPr>
                                    <w:color w:val="1F497D" w:themeColor="text2"/>
                                    <w:spacing w:val="10"/>
                                    <w:sz w:val="36"/>
                                    <w:szCs w:val="36"/>
                                    <w:lang w:val="fr-FR"/>
                                  </w:rPr>
                                </w:pPr>
                                <w:proofErr w:type="spellStart"/>
                                <w:r w:rsidRPr="00BF4692">
                                  <w:rPr>
                                    <w:color w:val="1F497D" w:themeColor="text2"/>
                                    <w:spacing w:val="10"/>
                                    <w:sz w:val="36"/>
                                    <w:szCs w:val="36"/>
                                    <w:lang w:val="fr-FR"/>
                                  </w:rPr>
                                  <w:t>Student</w:t>
                                </w:r>
                                <w:proofErr w:type="spellEnd"/>
                                <w:r w:rsidRPr="00BF4692">
                                  <w:rPr>
                                    <w:color w:val="1F497D" w:themeColor="text2"/>
                                    <w:spacing w:val="10"/>
                                    <w:sz w:val="36"/>
                                    <w:szCs w:val="36"/>
                                    <w:lang w:val="fr-FR"/>
                                  </w:rPr>
                                  <w:t xml:space="preserve"> </w:t>
                                </w:r>
                                <w:proofErr w:type="spellStart"/>
                                <w:proofErr w:type="gramStart"/>
                                <w:r w:rsidRPr="00BF4692">
                                  <w:rPr>
                                    <w:color w:val="1F497D" w:themeColor="text2"/>
                                    <w:spacing w:val="10"/>
                                    <w:sz w:val="36"/>
                                    <w:szCs w:val="36"/>
                                    <w:lang w:val="fr-FR"/>
                                  </w:rPr>
                                  <w:t>name</w:t>
                                </w:r>
                                <w:proofErr w:type="spellEnd"/>
                                <w:r w:rsidRPr="00BF4692">
                                  <w:rPr>
                                    <w:color w:val="1F497D" w:themeColor="text2"/>
                                    <w:spacing w:val="10"/>
                                    <w:sz w:val="36"/>
                                    <w:szCs w:val="36"/>
                                    <w:lang w:val="fr-FR"/>
                                  </w:rPr>
                                  <w:t>:</w:t>
                                </w:r>
                                <w:proofErr w:type="gramEnd"/>
                                <w:r w:rsidRPr="00BF4692">
                                  <w:rPr>
                                    <w:color w:val="1F497D" w:themeColor="text2"/>
                                    <w:spacing w:val="10"/>
                                    <w:sz w:val="36"/>
                                    <w:szCs w:val="36"/>
                                    <w:lang w:val="fr-FR"/>
                                  </w:rPr>
                                  <w:t xml:space="preserve"> Cristina Alexandra </w:t>
                                </w:r>
                                <w:proofErr w:type="spellStart"/>
                                <w:r w:rsidRPr="00BF4692">
                                  <w:rPr>
                                    <w:color w:val="1F497D" w:themeColor="text2"/>
                                    <w:spacing w:val="10"/>
                                    <w:sz w:val="36"/>
                                    <w:szCs w:val="36"/>
                                    <w:lang w:val="fr-FR"/>
                                  </w:rPr>
                                  <w:t>Niculescu</w:t>
                                </w:r>
                                <w:proofErr w:type="spellEnd"/>
                                <w:r w:rsidRPr="00BF4692">
                                  <w:rPr>
                                    <w:color w:val="1F497D" w:themeColor="text2"/>
                                    <w:spacing w:val="10"/>
                                    <w:sz w:val="36"/>
                                    <w:szCs w:val="36"/>
                                    <w:lang w:val="fr-FR"/>
                                  </w:rPr>
                                  <w:t xml:space="preserve">  </w:t>
                                </w:r>
                                <w:r>
                                  <w:rPr>
                                    <w:color w:val="1F497D" w:themeColor="text2"/>
                                    <w:spacing w:val="10"/>
                                    <w:sz w:val="36"/>
                                    <w:szCs w:val="36"/>
                                    <w:lang w:val="fr-FR"/>
                                  </w:rPr>
                                  <w:t xml:space="preserve">                                 </w:t>
                                </w:r>
                                <w:r w:rsidRPr="00BF4692">
                                  <w:rPr>
                                    <w:color w:val="1F497D" w:themeColor="text2"/>
                                    <w:spacing w:val="10"/>
                                    <w:sz w:val="36"/>
                                    <w:szCs w:val="36"/>
                                    <w:lang w:val="fr-FR"/>
                                  </w:rPr>
                                  <w:t>Module code:</w:t>
                                </w:r>
                                <w:r>
                                  <w:rPr>
                                    <w:color w:val="1F497D" w:themeColor="text2"/>
                                    <w:spacing w:val="10"/>
                                    <w:sz w:val="36"/>
                                    <w:szCs w:val="36"/>
                                    <w:lang w:val="fr-FR"/>
                                  </w:rPr>
                                  <w:t xml:space="preserve">BMSW5105      </w:t>
                                </w:r>
                                <w:proofErr w:type="spellStart"/>
                                <w:r>
                                  <w:rPr>
                                    <w:color w:val="1F497D" w:themeColor="text2"/>
                                    <w:spacing w:val="10"/>
                                    <w:sz w:val="36"/>
                                    <w:szCs w:val="36"/>
                                    <w:lang w:val="fr-FR"/>
                                  </w:rPr>
                                  <w:t>Lecture’s</w:t>
                                </w:r>
                                <w:proofErr w:type="spellEnd"/>
                                <w:r>
                                  <w:rPr>
                                    <w:color w:val="1F497D" w:themeColor="text2"/>
                                    <w:spacing w:val="10"/>
                                    <w:sz w:val="36"/>
                                    <w:szCs w:val="36"/>
                                    <w:lang w:val="fr-FR"/>
                                  </w:rPr>
                                  <w:t xml:space="preserve"> </w:t>
                                </w:r>
                                <w:proofErr w:type="spellStart"/>
                                <w:r>
                                  <w:rPr>
                                    <w:color w:val="1F497D" w:themeColor="text2"/>
                                    <w:spacing w:val="10"/>
                                    <w:sz w:val="36"/>
                                    <w:szCs w:val="36"/>
                                    <w:lang w:val="fr-FR"/>
                                  </w:rPr>
                                  <w:t>name</w:t>
                                </w:r>
                                <w:proofErr w:type="spellEnd"/>
                                <w:r>
                                  <w:rPr>
                                    <w:color w:val="1F497D" w:themeColor="text2"/>
                                    <w:spacing w:val="10"/>
                                    <w:sz w:val="36"/>
                                    <w:szCs w:val="36"/>
                                    <w:lang w:val="fr-FR"/>
                                  </w:rPr>
                                  <w:t xml:space="preserve"> : </w:t>
                                </w:r>
                                <w:proofErr w:type="spellStart"/>
                                <w:r>
                                  <w:rPr>
                                    <w:color w:val="1F497D" w:themeColor="text2"/>
                                    <w:spacing w:val="10"/>
                                    <w:sz w:val="36"/>
                                    <w:szCs w:val="36"/>
                                    <w:lang w:val="fr-FR"/>
                                  </w:rPr>
                                  <w:t>Rexon</w:t>
                                </w:r>
                                <w:proofErr w:type="spellEnd"/>
                                <w:r>
                                  <w:rPr>
                                    <w:color w:val="1F497D" w:themeColor="text2"/>
                                    <w:spacing w:val="10"/>
                                    <w:sz w:val="36"/>
                                    <w:szCs w:val="36"/>
                                    <w:lang w:val="fr-FR"/>
                                  </w:rPr>
                                  <w:t xml:space="preserve"> </w:t>
                                </w:r>
                                <w:proofErr w:type="spellStart"/>
                                <w:r>
                                  <w:rPr>
                                    <w:color w:val="1F497D" w:themeColor="text2"/>
                                    <w:spacing w:val="10"/>
                                    <w:sz w:val="36"/>
                                    <w:szCs w:val="36"/>
                                    <w:lang w:val="fr-FR"/>
                                  </w:rPr>
                                  <w:t>Nting</w:t>
                                </w:r>
                                <w:proofErr w:type="spellEnd"/>
                                <w:r>
                                  <w:rPr>
                                    <w:color w:val="1F497D" w:themeColor="text2"/>
                                    <w:spacing w:val="10"/>
                                    <w:sz w:val="36"/>
                                    <w:szCs w:val="36"/>
                                    <w:lang w:val="fr-FR"/>
                                  </w:rPr>
                                  <w:t xml:space="preserve">  </w:t>
                                </w:r>
                                <w:proofErr w:type="spellStart"/>
                                <w:r>
                                  <w:rPr>
                                    <w:color w:val="1F497D" w:themeColor="text2"/>
                                    <w:spacing w:val="10"/>
                                    <w:sz w:val="36"/>
                                    <w:szCs w:val="36"/>
                                    <w:lang w:val="fr-FR"/>
                                  </w:rPr>
                                  <w:t>Student</w:t>
                                </w:r>
                                <w:proofErr w:type="spellEnd"/>
                                <w:r>
                                  <w:rPr>
                                    <w:color w:val="1F497D" w:themeColor="text2"/>
                                    <w:spacing w:val="10"/>
                                    <w:sz w:val="36"/>
                                    <w:szCs w:val="36"/>
                                    <w:lang w:val="fr-FR"/>
                                  </w:rPr>
                                  <w:t xml:space="preserve"> id : 1916777</w:t>
                                </w:r>
                              </w:p>
                            </w:sdtContent>
                          </w:sdt>
                          <w:p w14:paraId="5B94266F" w14:textId="2A184A74" w:rsidR="00BF4692" w:rsidRDefault="00BF4692">
                            <w:pPr>
                              <w:pStyle w:val="NoSpacing"/>
                              <w:jc w:val="right"/>
                              <w:rPr>
                                <w:color w:val="1F497D" w:themeColor="text2"/>
                                <w:spacing w:val="10"/>
                                <w:sz w:val="28"/>
                                <w:szCs w:val="28"/>
                              </w:rPr>
                            </w:pP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1F497D" w:themeColor="text2"/>
                                    <w:spacing w:val="10"/>
                                    <w:sz w:val="28"/>
                                    <w:szCs w:val="28"/>
                                  </w:rPr>
                                  <w:t xml:space="preserve">     </w:t>
                                </w:r>
                              </w:sdtContent>
                            </w:sdt>
                          </w:p>
                        </w:txbxContent>
                      </v:textbox>
                    </v:shape>
                    <w10:wrap anchorx="page" anchory="page"/>
                  </v:group>
                </w:pict>
              </mc:Fallback>
            </mc:AlternateContent>
          </w:r>
          <w:r>
            <w:rPr>
              <w:rFonts w:asciiTheme="minorBidi" w:hAnsiTheme="minorBidi"/>
              <w:b/>
              <w:bCs/>
              <w:sz w:val="24"/>
              <w:szCs w:val="24"/>
            </w:rPr>
            <w:br w:type="page"/>
          </w:r>
        </w:p>
      </w:sdtContent>
    </w:sdt>
    <w:sdt>
      <w:sdtPr>
        <w:id w:val="-44677758"/>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0E57970F" w14:textId="3E2DD0B1" w:rsidR="00BF4692" w:rsidRDefault="00BF4692">
          <w:pPr>
            <w:pStyle w:val="TOCHeading"/>
          </w:pPr>
          <w:r>
            <w:t>Table of Contents</w:t>
          </w:r>
        </w:p>
        <w:p w14:paraId="2D416A04" w14:textId="3AC69B05" w:rsidR="00BF4692" w:rsidRDefault="00BF4692">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81258326" w:history="1">
            <w:r w:rsidRPr="00384957">
              <w:rPr>
                <w:rStyle w:val="Hyperlink"/>
                <w:noProof/>
              </w:rPr>
              <w:t>Introduction</w:t>
            </w:r>
            <w:r>
              <w:rPr>
                <w:noProof/>
                <w:webHidden/>
              </w:rPr>
              <w:tab/>
            </w:r>
            <w:r>
              <w:rPr>
                <w:noProof/>
                <w:webHidden/>
              </w:rPr>
              <w:fldChar w:fldCharType="begin"/>
            </w:r>
            <w:r>
              <w:rPr>
                <w:noProof/>
                <w:webHidden/>
              </w:rPr>
              <w:instrText xml:space="preserve"> PAGEREF _Toc81258326 \h </w:instrText>
            </w:r>
            <w:r>
              <w:rPr>
                <w:noProof/>
                <w:webHidden/>
              </w:rPr>
            </w:r>
            <w:r>
              <w:rPr>
                <w:noProof/>
                <w:webHidden/>
              </w:rPr>
              <w:fldChar w:fldCharType="separate"/>
            </w:r>
            <w:r>
              <w:rPr>
                <w:noProof/>
                <w:webHidden/>
              </w:rPr>
              <w:t>1</w:t>
            </w:r>
            <w:r>
              <w:rPr>
                <w:noProof/>
                <w:webHidden/>
              </w:rPr>
              <w:fldChar w:fldCharType="end"/>
            </w:r>
          </w:hyperlink>
        </w:p>
        <w:p w14:paraId="418CF8AA" w14:textId="07CF9251" w:rsidR="00BF4692" w:rsidRDefault="00BF4692">
          <w:pPr>
            <w:pStyle w:val="TOC1"/>
            <w:tabs>
              <w:tab w:val="right" w:leader="dot" w:pos="9350"/>
            </w:tabs>
            <w:rPr>
              <w:noProof/>
            </w:rPr>
          </w:pPr>
          <w:hyperlink w:anchor="_Toc81258327" w:history="1">
            <w:r w:rsidRPr="00384957">
              <w:rPr>
                <w:rStyle w:val="Hyperlink"/>
                <w:noProof/>
              </w:rPr>
              <w:t>Brief Introduction of Organization</w:t>
            </w:r>
            <w:r>
              <w:rPr>
                <w:noProof/>
                <w:webHidden/>
              </w:rPr>
              <w:tab/>
            </w:r>
            <w:r>
              <w:rPr>
                <w:noProof/>
                <w:webHidden/>
              </w:rPr>
              <w:fldChar w:fldCharType="begin"/>
            </w:r>
            <w:r>
              <w:rPr>
                <w:noProof/>
                <w:webHidden/>
              </w:rPr>
              <w:instrText xml:space="preserve"> PAGEREF _Toc81258327 \h </w:instrText>
            </w:r>
            <w:r>
              <w:rPr>
                <w:noProof/>
                <w:webHidden/>
              </w:rPr>
            </w:r>
            <w:r>
              <w:rPr>
                <w:noProof/>
                <w:webHidden/>
              </w:rPr>
              <w:fldChar w:fldCharType="separate"/>
            </w:r>
            <w:r>
              <w:rPr>
                <w:noProof/>
                <w:webHidden/>
              </w:rPr>
              <w:t>1</w:t>
            </w:r>
            <w:r>
              <w:rPr>
                <w:noProof/>
                <w:webHidden/>
              </w:rPr>
              <w:fldChar w:fldCharType="end"/>
            </w:r>
          </w:hyperlink>
        </w:p>
        <w:p w14:paraId="582C6A19" w14:textId="58822E59" w:rsidR="00BF4692" w:rsidRDefault="00BF4692">
          <w:pPr>
            <w:pStyle w:val="TOC1"/>
            <w:tabs>
              <w:tab w:val="right" w:leader="dot" w:pos="9350"/>
            </w:tabs>
            <w:rPr>
              <w:noProof/>
            </w:rPr>
          </w:pPr>
          <w:hyperlink w:anchor="_Toc81258328" w:history="1">
            <w:r w:rsidRPr="00384957">
              <w:rPr>
                <w:rStyle w:val="Hyperlink"/>
                <w:noProof/>
              </w:rPr>
              <w:t>External and internal environmental analysis tools</w:t>
            </w:r>
            <w:r>
              <w:rPr>
                <w:noProof/>
                <w:webHidden/>
              </w:rPr>
              <w:tab/>
            </w:r>
            <w:r>
              <w:rPr>
                <w:noProof/>
                <w:webHidden/>
              </w:rPr>
              <w:fldChar w:fldCharType="begin"/>
            </w:r>
            <w:r>
              <w:rPr>
                <w:noProof/>
                <w:webHidden/>
              </w:rPr>
              <w:instrText xml:space="preserve"> PAGEREF _Toc81258328 \h </w:instrText>
            </w:r>
            <w:r>
              <w:rPr>
                <w:noProof/>
                <w:webHidden/>
              </w:rPr>
            </w:r>
            <w:r>
              <w:rPr>
                <w:noProof/>
                <w:webHidden/>
              </w:rPr>
              <w:fldChar w:fldCharType="separate"/>
            </w:r>
            <w:r>
              <w:rPr>
                <w:noProof/>
                <w:webHidden/>
              </w:rPr>
              <w:t>3</w:t>
            </w:r>
            <w:r>
              <w:rPr>
                <w:noProof/>
                <w:webHidden/>
              </w:rPr>
              <w:fldChar w:fldCharType="end"/>
            </w:r>
          </w:hyperlink>
        </w:p>
        <w:p w14:paraId="3AEF20D7" w14:textId="32E3ACCC" w:rsidR="00BF4692" w:rsidRDefault="00BF4692">
          <w:pPr>
            <w:pStyle w:val="TOC2"/>
            <w:tabs>
              <w:tab w:val="right" w:leader="dot" w:pos="9350"/>
            </w:tabs>
            <w:rPr>
              <w:noProof/>
            </w:rPr>
          </w:pPr>
          <w:hyperlink w:anchor="_Toc81258329" w:history="1">
            <w:r w:rsidRPr="00384957">
              <w:rPr>
                <w:rStyle w:val="Hyperlink"/>
                <w:noProof/>
              </w:rPr>
              <w:t>PESTLE Analysis</w:t>
            </w:r>
            <w:r>
              <w:rPr>
                <w:noProof/>
                <w:webHidden/>
              </w:rPr>
              <w:tab/>
            </w:r>
            <w:r>
              <w:rPr>
                <w:noProof/>
                <w:webHidden/>
              </w:rPr>
              <w:fldChar w:fldCharType="begin"/>
            </w:r>
            <w:r>
              <w:rPr>
                <w:noProof/>
                <w:webHidden/>
              </w:rPr>
              <w:instrText xml:space="preserve"> PAGEREF _Toc81258329 \h </w:instrText>
            </w:r>
            <w:r>
              <w:rPr>
                <w:noProof/>
                <w:webHidden/>
              </w:rPr>
            </w:r>
            <w:r>
              <w:rPr>
                <w:noProof/>
                <w:webHidden/>
              </w:rPr>
              <w:fldChar w:fldCharType="separate"/>
            </w:r>
            <w:r>
              <w:rPr>
                <w:noProof/>
                <w:webHidden/>
              </w:rPr>
              <w:t>3</w:t>
            </w:r>
            <w:r>
              <w:rPr>
                <w:noProof/>
                <w:webHidden/>
              </w:rPr>
              <w:fldChar w:fldCharType="end"/>
            </w:r>
          </w:hyperlink>
        </w:p>
        <w:p w14:paraId="02CBB732" w14:textId="3977A8C3" w:rsidR="00BF4692" w:rsidRDefault="00BF4692">
          <w:pPr>
            <w:pStyle w:val="TOC3"/>
            <w:tabs>
              <w:tab w:val="right" w:leader="dot" w:pos="9350"/>
            </w:tabs>
            <w:rPr>
              <w:noProof/>
            </w:rPr>
          </w:pPr>
          <w:hyperlink w:anchor="_Toc81258330" w:history="1">
            <w:r w:rsidRPr="00384957">
              <w:rPr>
                <w:rStyle w:val="Hyperlink"/>
                <w:noProof/>
              </w:rPr>
              <w:t>Political factors</w:t>
            </w:r>
            <w:r>
              <w:rPr>
                <w:noProof/>
                <w:webHidden/>
              </w:rPr>
              <w:tab/>
            </w:r>
            <w:r>
              <w:rPr>
                <w:noProof/>
                <w:webHidden/>
              </w:rPr>
              <w:fldChar w:fldCharType="begin"/>
            </w:r>
            <w:r>
              <w:rPr>
                <w:noProof/>
                <w:webHidden/>
              </w:rPr>
              <w:instrText xml:space="preserve"> PAGEREF _Toc81258330 \h </w:instrText>
            </w:r>
            <w:r>
              <w:rPr>
                <w:noProof/>
                <w:webHidden/>
              </w:rPr>
            </w:r>
            <w:r>
              <w:rPr>
                <w:noProof/>
                <w:webHidden/>
              </w:rPr>
              <w:fldChar w:fldCharType="separate"/>
            </w:r>
            <w:r>
              <w:rPr>
                <w:noProof/>
                <w:webHidden/>
              </w:rPr>
              <w:t>3</w:t>
            </w:r>
            <w:r>
              <w:rPr>
                <w:noProof/>
                <w:webHidden/>
              </w:rPr>
              <w:fldChar w:fldCharType="end"/>
            </w:r>
          </w:hyperlink>
        </w:p>
        <w:p w14:paraId="5C3F9988" w14:textId="3DAD58D3" w:rsidR="00BF4692" w:rsidRDefault="00BF4692">
          <w:pPr>
            <w:pStyle w:val="TOC3"/>
            <w:tabs>
              <w:tab w:val="right" w:leader="dot" w:pos="9350"/>
            </w:tabs>
            <w:rPr>
              <w:noProof/>
            </w:rPr>
          </w:pPr>
          <w:hyperlink w:anchor="_Toc81258331" w:history="1">
            <w:r w:rsidRPr="00384957">
              <w:rPr>
                <w:rStyle w:val="Hyperlink"/>
                <w:noProof/>
              </w:rPr>
              <w:t>Social factors</w:t>
            </w:r>
            <w:r>
              <w:rPr>
                <w:noProof/>
                <w:webHidden/>
              </w:rPr>
              <w:tab/>
            </w:r>
            <w:r>
              <w:rPr>
                <w:noProof/>
                <w:webHidden/>
              </w:rPr>
              <w:fldChar w:fldCharType="begin"/>
            </w:r>
            <w:r>
              <w:rPr>
                <w:noProof/>
                <w:webHidden/>
              </w:rPr>
              <w:instrText xml:space="preserve"> PAGEREF _Toc81258331 \h </w:instrText>
            </w:r>
            <w:r>
              <w:rPr>
                <w:noProof/>
                <w:webHidden/>
              </w:rPr>
            </w:r>
            <w:r>
              <w:rPr>
                <w:noProof/>
                <w:webHidden/>
              </w:rPr>
              <w:fldChar w:fldCharType="separate"/>
            </w:r>
            <w:r>
              <w:rPr>
                <w:noProof/>
                <w:webHidden/>
              </w:rPr>
              <w:t>4</w:t>
            </w:r>
            <w:r>
              <w:rPr>
                <w:noProof/>
                <w:webHidden/>
              </w:rPr>
              <w:fldChar w:fldCharType="end"/>
            </w:r>
          </w:hyperlink>
        </w:p>
        <w:p w14:paraId="0EF1E23C" w14:textId="1F5B2D11" w:rsidR="00BF4692" w:rsidRDefault="00BF4692">
          <w:pPr>
            <w:pStyle w:val="TOC3"/>
            <w:tabs>
              <w:tab w:val="right" w:leader="dot" w:pos="9350"/>
            </w:tabs>
            <w:rPr>
              <w:noProof/>
            </w:rPr>
          </w:pPr>
          <w:hyperlink w:anchor="_Toc81258332" w:history="1">
            <w:r w:rsidRPr="00384957">
              <w:rPr>
                <w:rStyle w:val="Hyperlink"/>
                <w:noProof/>
              </w:rPr>
              <w:t>Economic factors</w:t>
            </w:r>
            <w:r>
              <w:rPr>
                <w:noProof/>
                <w:webHidden/>
              </w:rPr>
              <w:tab/>
            </w:r>
            <w:r>
              <w:rPr>
                <w:noProof/>
                <w:webHidden/>
              </w:rPr>
              <w:fldChar w:fldCharType="begin"/>
            </w:r>
            <w:r>
              <w:rPr>
                <w:noProof/>
                <w:webHidden/>
              </w:rPr>
              <w:instrText xml:space="preserve"> PAGEREF _Toc81258332 \h </w:instrText>
            </w:r>
            <w:r>
              <w:rPr>
                <w:noProof/>
                <w:webHidden/>
              </w:rPr>
            </w:r>
            <w:r>
              <w:rPr>
                <w:noProof/>
                <w:webHidden/>
              </w:rPr>
              <w:fldChar w:fldCharType="separate"/>
            </w:r>
            <w:r>
              <w:rPr>
                <w:noProof/>
                <w:webHidden/>
              </w:rPr>
              <w:t>5</w:t>
            </w:r>
            <w:r>
              <w:rPr>
                <w:noProof/>
                <w:webHidden/>
              </w:rPr>
              <w:fldChar w:fldCharType="end"/>
            </w:r>
          </w:hyperlink>
        </w:p>
        <w:p w14:paraId="7080CA85" w14:textId="739B7588" w:rsidR="00BF4692" w:rsidRDefault="00BF4692">
          <w:pPr>
            <w:pStyle w:val="TOC3"/>
            <w:tabs>
              <w:tab w:val="right" w:leader="dot" w:pos="9350"/>
            </w:tabs>
            <w:rPr>
              <w:noProof/>
            </w:rPr>
          </w:pPr>
          <w:hyperlink w:anchor="_Toc81258333" w:history="1">
            <w:r w:rsidRPr="00384957">
              <w:rPr>
                <w:rStyle w:val="Hyperlink"/>
                <w:noProof/>
              </w:rPr>
              <w:t>Legal factors</w:t>
            </w:r>
            <w:r>
              <w:rPr>
                <w:noProof/>
                <w:webHidden/>
              </w:rPr>
              <w:tab/>
            </w:r>
            <w:r>
              <w:rPr>
                <w:noProof/>
                <w:webHidden/>
              </w:rPr>
              <w:fldChar w:fldCharType="begin"/>
            </w:r>
            <w:r>
              <w:rPr>
                <w:noProof/>
                <w:webHidden/>
              </w:rPr>
              <w:instrText xml:space="preserve"> PAGEREF _Toc81258333 \h </w:instrText>
            </w:r>
            <w:r>
              <w:rPr>
                <w:noProof/>
                <w:webHidden/>
              </w:rPr>
            </w:r>
            <w:r>
              <w:rPr>
                <w:noProof/>
                <w:webHidden/>
              </w:rPr>
              <w:fldChar w:fldCharType="separate"/>
            </w:r>
            <w:r>
              <w:rPr>
                <w:noProof/>
                <w:webHidden/>
              </w:rPr>
              <w:t>6</w:t>
            </w:r>
            <w:r>
              <w:rPr>
                <w:noProof/>
                <w:webHidden/>
              </w:rPr>
              <w:fldChar w:fldCharType="end"/>
            </w:r>
          </w:hyperlink>
        </w:p>
        <w:p w14:paraId="17E64F66" w14:textId="1CF49243" w:rsidR="00BF4692" w:rsidRDefault="00BF4692">
          <w:pPr>
            <w:pStyle w:val="TOC3"/>
            <w:tabs>
              <w:tab w:val="right" w:leader="dot" w:pos="9350"/>
            </w:tabs>
            <w:rPr>
              <w:noProof/>
            </w:rPr>
          </w:pPr>
          <w:hyperlink w:anchor="_Toc81258334" w:history="1">
            <w:r w:rsidRPr="00384957">
              <w:rPr>
                <w:rStyle w:val="Hyperlink"/>
                <w:noProof/>
              </w:rPr>
              <w:t>Technology factors</w:t>
            </w:r>
            <w:r>
              <w:rPr>
                <w:noProof/>
                <w:webHidden/>
              </w:rPr>
              <w:tab/>
            </w:r>
            <w:r>
              <w:rPr>
                <w:noProof/>
                <w:webHidden/>
              </w:rPr>
              <w:fldChar w:fldCharType="begin"/>
            </w:r>
            <w:r>
              <w:rPr>
                <w:noProof/>
                <w:webHidden/>
              </w:rPr>
              <w:instrText xml:space="preserve"> PAGEREF _Toc81258334 \h </w:instrText>
            </w:r>
            <w:r>
              <w:rPr>
                <w:noProof/>
                <w:webHidden/>
              </w:rPr>
            </w:r>
            <w:r>
              <w:rPr>
                <w:noProof/>
                <w:webHidden/>
              </w:rPr>
              <w:fldChar w:fldCharType="separate"/>
            </w:r>
            <w:r>
              <w:rPr>
                <w:noProof/>
                <w:webHidden/>
              </w:rPr>
              <w:t>6</w:t>
            </w:r>
            <w:r>
              <w:rPr>
                <w:noProof/>
                <w:webHidden/>
              </w:rPr>
              <w:fldChar w:fldCharType="end"/>
            </w:r>
          </w:hyperlink>
        </w:p>
        <w:p w14:paraId="7980B1ED" w14:textId="49C60723" w:rsidR="00BF4692" w:rsidRDefault="00BF4692">
          <w:pPr>
            <w:pStyle w:val="TOC3"/>
            <w:tabs>
              <w:tab w:val="right" w:leader="dot" w:pos="9350"/>
            </w:tabs>
            <w:rPr>
              <w:noProof/>
            </w:rPr>
          </w:pPr>
          <w:hyperlink w:anchor="_Toc81258335" w:history="1">
            <w:r w:rsidRPr="00384957">
              <w:rPr>
                <w:rStyle w:val="Hyperlink"/>
                <w:noProof/>
              </w:rPr>
              <w:t>Environmental factors</w:t>
            </w:r>
            <w:r>
              <w:rPr>
                <w:noProof/>
                <w:webHidden/>
              </w:rPr>
              <w:tab/>
            </w:r>
            <w:r>
              <w:rPr>
                <w:noProof/>
                <w:webHidden/>
              </w:rPr>
              <w:fldChar w:fldCharType="begin"/>
            </w:r>
            <w:r>
              <w:rPr>
                <w:noProof/>
                <w:webHidden/>
              </w:rPr>
              <w:instrText xml:space="preserve"> PAGEREF _Toc81258335 \h </w:instrText>
            </w:r>
            <w:r>
              <w:rPr>
                <w:noProof/>
                <w:webHidden/>
              </w:rPr>
            </w:r>
            <w:r>
              <w:rPr>
                <w:noProof/>
                <w:webHidden/>
              </w:rPr>
              <w:fldChar w:fldCharType="separate"/>
            </w:r>
            <w:r>
              <w:rPr>
                <w:noProof/>
                <w:webHidden/>
              </w:rPr>
              <w:t>7</w:t>
            </w:r>
            <w:r>
              <w:rPr>
                <w:noProof/>
                <w:webHidden/>
              </w:rPr>
              <w:fldChar w:fldCharType="end"/>
            </w:r>
          </w:hyperlink>
        </w:p>
        <w:p w14:paraId="5936C1F0" w14:textId="496B1068" w:rsidR="00BF4692" w:rsidRDefault="00BF4692">
          <w:pPr>
            <w:pStyle w:val="TOC2"/>
            <w:tabs>
              <w:tab w:val="right" w:leader="dot" w:pos="9350"/>
            </w:tabs>
            <w:rPr>
              <w:noProof/>
            </w:rPr>
          </w:pPr>
          <w:hyperlink w:anchor="_Toc81258336" w:history="1">
            <w:r w:rsidRPr="00384957">
              <w:rPr>
                <w:rStyle w:val="Hyperlink"/>
                <w:noProof/>
              </w:rPr>
              <w:t>Critical Industrial analysis (Porter’s five forces model)</w:t>
            </w:r>
            <w:r>
              <w:rPr>
                <w:noProof/>
                <w:webHidden/>
              </w:rPr>
              <w:tab/>
            </w:r>
            <w:r>
              <w:rPr>
                <w:noProof/>
                <w:webHidden/>
              </w:rPr>
              <w:fldChar w:fldCharType="begin"/>
            </w:r>
            <w:r>
              <w:rPr>
                <w:noProof/>
                <w:webHidden/>
              </w:rPr>
              <w:instrText xml:space="preserve"> PAGEREF _Toc81258336 \h </w:instrText>
            </w:r>
            <w:r>
              <w:rPr>
                <w:noProof/>
                <w:webHidden/>
              </w:rPr>
            </w:r>
            <w:r>
              <w:rPr>
                <w:noProof/>
                <w:webHidden/>
              </w:rPr>
              <w:fldChar w:fldCharType="separate"/>
            </w:r>
            <w:r>
              <w:rPr>
                <w:noProof/>
                <w:webHidden/>
              </w:rPr>
              <w:t>7</w:t>
            </w:r>
            <w:r>
              <w:rPr>
                <w:noProof/>
                <w:webHidden/>
              </w:rPr>
              <w:fldChar w:fldCharType="end"/>
            </w:r>
          </w:hyperlink>
        </w:p>
        <w:p w14:paraId="24BB034F" w14:textId="72172CC8" w:rsidR="00BF4692" w:rsidRDefault="00BF4692">
          <w:pPr>
            <w:pStyle w:val="TOC3"/>
            <w:tabs>
              <w:tab w:val="right" w:leader="dot" w:pos="9350"/>
            </w:tabs>
            <w:rPr>
              <w:noProof/>
            </w:rPr>
          </w:pPr>
          <w:hyperlink w:anchor="_Toc81258337" w:history="1">
            <w:r w:rsidRPr="00384957">
              <w:rPr>
                <w:rStyle w:val="Hyperlink"/>
                <w:noProof/>
              </w:rPr>
              <w:t>Bargain Power of suppliers</w:t>
            </w:r>
            <w:r>
              <w:rPr>
                <w:noProof/>
                <w:webHidden/>
              </w:rPr>
              <w:tab/>
            </w:r>
            <w:r>
              <w:rPr>
                <w:noProof/>
                <w:webHidden/>
              </w:rPr>
              <w:fldChar w:fldCharType="begin"/>
            </w:r>
            <w:r>
              <w:rPr>
                <w:noProof/>
                <w:webHidden/>
              </w:rPr>
              <w:instrText xml:space="preserve"> PAGEREF _Toc81258337 \h </w:instrText>
            </w:r>
            <w:r>
              <w:rPr>
                <w:noProof/>
                <w:webHidden/>
              </w:rPr>
            </w:r>
            <w:r>
              <w:rPr>
                <w:noProof/>
                <w:webHidden/>
              </w:rPr>
              <w:fldChar w:fldCharType="separate"/>
            </w:r>
            <w:r>
              <w:rPr>
                <w:noProof/>
                <w:webHidden/>
              </w:rPr>
              <w:t>7</w:t>
            </w:r>
            <w:r>
              <w:rPr>
                <w:noProof/>
                <w:webHidden/>
              </w:rPr>
              <w:fldChar w:fldCharType="end"/>
            </w:r>
          </w:hyperlink>
        </w:p>
        <w:p w14:paraId="357AAF7D" w14:textId="385CB0A9" w:rsidR="00BF4692" w:rsidRDefault="00BF4692">
          <w:pPr>
            <w:pStyle w:val="TOC3"/>
            <w:tabs>
              <w:tab w:val="right" w:leader="dot" w:pos="9350"/>
            </w:tabs>
            <w:rPr>
              <w:noProof/>
            </w:rPr>
          </w:pPr>
          <w:hyperlink w:anchor="_Toc81258338" w:history="1">
            <w:r w:rsidRPr="00384957">
              <w:rPr>
                <w:rStyle w:val="Hyperlink"/>
                <w:noProof/>
              </w:rPr>
              <w:t>Bargain power of buyers</w:t>
            </w:r>
            <w:r>
              <w:rPr>
                <w:noProof/>
                <w:webHidden/>
              </w:rPr>
              <w:tab/>
            </w:r>
            <w:r>
              <w:rPr>
                <w:noProof/>
                <w:webHidden/>
              </w:rPr>
              <w:fldChar w:fldCharType="begin"/>
            </w:r>
            <w:r>
              <w:rPr>
                <w:noProof/>
                <w:webHidden/>
              </w:rPr>
              <w:instrText xml:space="preserve"> PAGEREF _Toc81258338 \h </w:instrText>
            </w:r>
            <w:r>
              <w:rPr>
                <w:noProof/>
                <w:webHidden/>
              </w:rPr>
            </w:r>
            <w:r>
              <w:rPr>
                <w:noProof/>
                <w:webHidden/>
              </w:rPr>
              <w:fldChar w:fldCharType="separate"/>
            </w:r>
            <w:r>
              <w:rPr>
                <w:noProof/>
                <w:webHidden/>
              </w:rPr>
              <w:t>8</w:t>
            </w:r>
            <w:r>
              <w:rPr>
                <w:noProof/>
                <w:webHidden/>
              </w:rPr>
              <w:fldChar w:fldCharType="end"/>
            </w:r>
          </w:hyperlink>
        </w:p>
        <w:p w14:paraId="3EAB1452" w14:textId="0390B527" w:rsidR="00BF4692" w:rsidRDefault="00BF4692">
          <w:pPr>
            <w:pStyle w:val="TOC3"/>
            <w:tabs>
              <w:tab w:val="right" w:leader="dot" w:pos="9350"/>
            </w:tabs>
            <w:rPr>
              <w:noProof/>
            </w:rPr>
          </w:pPr>
          <w:hyperlink w:anchor="_Toc81258339" w:history="1">
            <w:r w:rsidRPr="00384957">
              <w:rPr>
                <w:rStyle w:val="Hyperlink"/>
                <w:noProof/>
              </w:rPr>
              <w:t>Rivalry among competitors</w:t>
            </w:r>
            <w:r>
              <w:rPr>
                <w:noProof/>
                <w:webHidden/>
              </w:rPr>
              <w:tab/>
            </w:r>
            <w:r>
              <w:rPr>
                <w:noProof/>
                <w:webHidden/>
              </w:rPr>
              <w:fldChar w:fldCharType="begin"/>
            </w:r>
            <w:r>
              <w:rPr>
                <w:noProof/>
                <w:webHidden/>
              </w:rPr>
              <w:instrText xml:space="preserve"> PAGEREF _Toc81258339 \h </w:instrText>
            </w:r>
            <w:r>
              <w:rPr>
                <w:noProof/>
                <w:webHidden/>
              </w:rPr>
            </w:r>
            <w:r>
              <w:rPr>
                <w:noProof/>
                <w:webHidden/>
              </w:rPr>
              <w:fldChar w:fldCharType="separate"/>
            </w:r>
            <w:r>
              <w:rPr>
                <w:noProof/>
                <w:webHidden/>
              </w:rPr>
              <w:t>8</w:t>
            </w:r>
            <w:r>
              <w:rPr>
                <w:noProof/>
                <w:webHidden/>
              </w:rPr>
              <w:fldChar w:fldCharType="end"/>
            </w:r>
          </w:hyperlink>
        </w:p>
        <w:p w14:paraId="44375353" w14:textId="5EB7CB01" w:rsidR="00BF4692" w:rsidRDefault="00BF4692">
          <w:pPr>
            <w:pStyle w:val="TOC3"/>
            <w:tabs>
              <w:tab w:val="right" w:leader="dot" w:pos="9350"/>
            </w:tabs>
            <w:rPr>
              <w:noProof/>
            </w:rPr>
          </w:pPr>
          <w:hyperlink w:anchor="_Toc81258340" w:history="1">
            <w:r w:rsidRPr="00384957">
              <w:rPr>
                <w:rStyle w:val="Hyperlink"/>
                <w:noProof/>
              </w:rPr>
              <w:t>Threat of new entrants</w:t>
            </w:r>
            <w:r>
              <w:rPr>
                <w:noProof/>
                <w:webHidden/>
              </w:rPr>
              <w:tab/>
            </w:r>
            <w:r>
              <w:rPr>
                <w:noProof/>
                <w:webHidden/>
              </w:rPr>
              <w:fldChar w:fldCharType="begin"/>
            </w:r>
            <w:r>
              <w:rPr>
                <w:noProof/>
                <w:webHidden/>
              </w:rPr>
              <w:instrText xml:space="preserve"> PAGEREF _Toc81258340 \h </w:instrText>
            </w:r>
            <w:r>
              <w:rPr>
                <w:noProof/>
                <w:webHidden/>
              </w:rPr>
            </w:r>
            <w:r>
              <w:rPr>
                <w:noProof/>
                <w:webHidden/>
              </w:rPr>
              <w:fldChar w:fldCharType="separate"/>
            </w:r>
            <w:r>
              <w:rPr>
                <w:noProof/>
                <w:webHidden/>
              </w:rPr>
              <w:t>8</w:t>
            </w:r>
            <w:r>
              <w:rPr>
                <w:noProof/>
                <w:webHidden/>
              </w:rPr>
              <w:fldChar w:fldCharType="end"/>
            </w:r>
          </w:hyperlink>
        </w:p>
        <w:p w14:paraId="19846036" w14:textId="3DD8C292" w:rsidR="00BF4692" w:rsidRDefault="00BF4692">
          <w:pPr>
            <w:pStyle w:val="TOC3"/>
            <w:tabs>
              <w:tab w:val="right" w:leader="dot" w:pos="9350"/>
            </w:tabs>
            <w:rPr>
              <w:noProof/>
            </w:rPr>
          </w:pPr>
          <w:hyperlink w:anchor="_Toc81258341" w:history="1">
            <w:r w:rsidRPr="00384957">
              <w:rPr>
                <w:rStyle w:val="Hyperlink"/>
                <w:noProof/>
              </w:rPr>
              <w:t>Threats of substitution</w:t>
            </w:r>
            <w:r>
              <w:rPr>
                <w:noProof/>
                <w:webHidden/>
              </w:rPr>
              <w:tab/>
            </w:r>
            <w:r>
              <w:rPr>
                <w:noProof/>
                <w:webHidden/>
              </w:rPr>
              <w:fldChar w:fldCharType="begin"/>
            </w:r>
            <w:r>
              <w:rPr>
                <w:noProof/>
                <w:webHidden/>
              </w:rPr>
              <w:instrText xml:space="preserve"> PAGEREF _Toc81258341 \h </w:instrText>
            </w:r>
            <w:r>
              <w:rPr>
                <w:noProof/>
                <w:webHidden/>
              </w:rPr>
            </w:r>
            <w:r>
              <w:rPr>
                <w:noProof/>
                <w:webHidden/>
              </w:rPr>
              <w:fldChar w:fldCharType="separate"/>
            </w:r>
            <w:r>
              <w:rPr>
                <w:noProof/>
                <w:webHidden/>
              </w:rPr>
              <w:t>8</w:t>
            </w:r>
            <w:r>
              <w:rPr>
                <w:noProof/>
                <w:webHidden/>
              </w:rPr>
              <w:fldChar w:fldCharType="end"/>
            </w:r>
          </w:hyperlink>
        </w:p>
        <w:p w14:paraId="066BAEEB" w14:textId="667156A4" w:rsidR="00BF4692" w:rsidRDefault="00BF4692">
          <w:pPr>
            <w:pStyle w:val="TOC1"/>
            <w:tabs>
              <w:tab w:val="right" w:leader="dot" w:pos="9350"/>
            </w:tabs>
            <w:rPr>
              <w:noProof/>
            </w:rPr>
          </w:pPr>
          <w:hyperlink w:anchor="_Toc81258342" w:history="1">
            <w:r w:rsidRPr="00384957">
              <w:rPr>
                <w:rStyle w:val="Hyperlink"/>
                <w:noProof/>
              </w:rPr>
              <w:t>Investigation of culture of chosen organization with cultural web model</w:t>
            </w:r>
            <w:r>
              <w:rPr>
                <w:noProof/>
                <w:webHidden/>
              </w:rPr>
              <w:tab/>
            </w:r>
            <w:r>
              <w:rPr>
                <w:noProof/>
                <w:webHidden/>
              </w:rPr>
              <w:fldChar w:fldCharType="begin"/>
            </w:r>
            <w:r>
              <w:rPr>
                <w:noProof/>
                <w:webHidden/>
              </w:rPr>
              <w:instrText xml:space="preserve"> PAGEREF _Toc81258342 \h </w:instrText>
            </w:r>
            <w:r>
              <w:rPr>
                <w:noProof/>
                <w:webHidden/>
              </w:rPr>
            </w:r>
            <w:r>
              <w:rPr>
                <w:noProof/>
                <w:webHidden/>
              </w:rPr>
              <w:fldChar w:fldCharType="separate"/>
            </w:r>
            <w:r>
              <w:rPr>
                <w:noProof/>
                <w:webHidden/>
              </w:rPr>
              <w:t>8</w:t>
            </w:r>
            <w:r>
              <w:rPr>
                <w:noProof/>
                <w:webHidden/>
              </w:rPr>
              <w:fldChar w:fldCharType="end"/>
            </w:r>
          </w:hyperlink>
        </w:p>
        <w:p w14:paraId="6C2222CB" w14:textId="265C3ED7" w:rsidR="00BF4692" w:rsidRDefault="00BF4692">
          <w:pPr>
            <w:pStyle w:val="TOC1"/>
            <w:tabs>
              <w:tab w:val="right" w:leader="dot" w:pos="9350"/>
            </w:tabs>
            <w:rPr>
              <w:noProof/>
            </w:rPr>
          </w:pPr>
          <w:hyperlink w:anchor="_Toc81258343" w:history="1">
            <w:r w:rsidRPr="00384957">
              <w:rPr>
                <w:rStyle w:val="Hyperlink"/>
                <w:noProof/>
              </w:rPr>
              <w:t>Organizational present culture and its relationship with financial performance</w:t>
            </w:r>
            <w:r>
              <w:rPr>
                <w:noProof/>
                <w:webHidden/>
              </w:rPr>
              <w:tab/>
            </w:r>
            <w:r>
              <w:rPr>
                <w:noProof/>
                <w:webHidden/>
              </w:rPr>
              <w:fldChar w:fldCharType="begin"/>
            </w:r>
            <w:r>
              <w:rPr>
                <w:noProof/>
                <w:webHidden/>
              </w:rPr>
              <w:instrText xml:space="preserve"> PAGEREF _Toc81258343 \h </w:instrText>
            </w:r>
            <w:r>
              <w:rPr>
                <w:noProof/>
                <w:webHidden/>
              </w:rPr>
            </w:r>
            <w:r>
              <w:rPr>
                <w:noProof/>
                <w:webHidden/>
              </w:rPr>
              <w:fldChar w:fldCharType="separate"/>
            </w:r>
            <w:r>
              <w:rPr>
                <w:noProof/>
                <w:webHidden/>
              </w:rPr>
              <w:t>10</w:t>
            </w:r>
            <w:r>
              <w:rPr>
                <w:noProof/>
                <w:webHidden/>
              </w:rPr>
              <w:fldChar w:fldCharType="end"/>
            </w:r>
          </w:hyperlink>
        </w:p>
        <w:p w14:paraId="749DB323" w14:textId="06DA39E9" w:rsidR="00BF4692" w:rsidRDefault="00BF4692">
          <w:pPr>
            <w:pStyle w:val="TOC1"/>
            <w:tabs>
              <w:tab w:val="right" w:leader="dot" w:pos="9350"/>
            </w:tabs>
            <w:rPr>
              <w:noProof/>
            </w:rPr>
          </w:pPr>
          <w:hyperlink w:anchor="_Toc81258344" w:history="1">
            <w:r w:rsidRPr="00384957">
              <w:rPr>
                <w:rStyle w:val="Hyperlink"/>
                <w:noProof/>
              </w:rPr>
              <w:t>Explanation of ethical dilemmas in your chosen organization</w:t>
            </w:r>
            <w:r>
              <w:rPr>
                <w:noProof/>
                <w:webHidden/>
              </w:rPr>
              <w:tab/>
            </w:r>
            <w:r>
              <w:rPr>
                <w:noProof/>
                <w:webHidden/>
              </w:rPr>
              <w:fldChar w:fldCharType="begin"/>
            </w:r>
            <w:r>
              <w:rPr>
                <w:noProof/>
                <w:webHidden/>
              </w:rPr>
              <w:instrText xml:space="preserve"> PAGEREF _Toc81258344 \h </w:instrText>
            </w:r>
            <w:r>
              <w:rPr>
                <w:noProof/>
                <w:webHidden/>
              </w:rPr>
            </w:r>
            <w:r>
              <w:rPr>
                <w:noProof/>
                <w:webHidden/>
              </w:rPr>
              <w:fldChar w:fldCharType="separate"/>
            </w:r>
            <w:r>
              <w:rPr>
                <w:noProof/>
                <w:webHidden/>
              </w:rPr>
              <w:t>10</w:t>
            </w:r>
            <w:r>
              <w:rPr>
                <w:noProof/>
                <w:webHidden/>
              </w:rPr>
              <w:fldChar w:fldCharType="end"/>
            </w:r>
          </w:hyperlink>
        </w:p>
        <w:p w14:paraId="60EE4D69" w14:textId="7DFB467B" w:rsidR="00BF4692" w:rsidRDefault="00BF4692">
          <w:pPr>
            <w:pStyle w:val="TOC1"/>
            <w:tabs>
              <w:tab w:val="right" w:leader="dot" w:pos="9350"/>
            </w:tabs>
            <w:rPr>
              <w:noProof/>
            </w:rPr>
          </w:pPr>
          <w:hyperlink w:anchor="_Toc81258345" w:history="1">
            <w:r w:rsidRPr="00384957">
              <w:rPr>
                <w:rStyle w:val="Hyperlink"/>
                <w:noProof/>
              </w:rPr>
              <w:t>Conclusions and recommendations</w:t>
            </w:r>
            <w:r>
              <w:rPr>
                <w:noProof/>
                <w:webHidden/>
              </w:rPr>
              <w:tab/>
            </w:r>
            <w:r>
              <w:rPr>
                <w:noProof/>
                <w:webHidden/>
              </w:rPr>
              <w:fldChar w:fldCharType="begin"/>
            </w:r>
            <w:r>
              <w:rPr>
                <w:noProof/>
                <w:webHidden/>
              </w:rPr>
              <w:instrText xml:space="preserve"> PAGEREF _Toc81258345 \h </w:instrText>
            </w:r>
            <w:r>
              <w:rPr>
                <w:noProof/>
                <w:webHidden/>
              </w:rPr>
            </w:r>
            <w:r>
              <w:rPr>
                <w:noProof/>
                <w:webHidden/>
              </w:rPr>
              <w:fldChar w:fldCharType="separate"/>
            </w:r>
            <w:r>
              <w:rPr>
                <w:noProof/>
                <w:webHidden/>
              </w:rPr>
              <w:t>11</w:t>
            </w:r>
            <w:r>
              <w:rPr>
                <w:noProof/>
                <w:webHidden/>
              </w:rPr>
              <w:fldChar w:fldCharType="end"/>
            </w:r>
          </w:hyperlink>
        </w:p>
        <w:p w14:paraId="311C8D30" w14:textId="57FE1F89" w:rsidR="00BF4692" w:rsidRDefault="00BF4692">
          <w:pPr>
            <w:pStyle w:val="TOC1"/>
            <w:tabs>
              <w:tab w:val="right" w:leader="dot" w:pos="9350"/>
            </w:tabs>
            <w:rPr>
              <w:noProof/>
            </w:rPr>
          </w:pPr>
          <w:hyperlink w:anchor="_Toc81258346" w:history="1">
            <w:r w:rsidRPr="00384957">
              <w:rPr>
                <w:rStyle w:val="Hyperlink"/>
                <w:noProof/>
              </w:rPr>
              <w:t>References</w:t>
            </w:r>
            <w:r>
              <w:rPr>
                <w:noProof/>
                <w:webHidden/>
              </w:rPr>
              <w:tab/>
            </w:r>
            <w:r>
              <w:rPr>
                <w:noProof/>
                <w:webHidden/>
              </w:rPr>
              <w:fldChar w:fldCharType="begin"/>
            </w:r>
            <w:r>
              <w:rPr>
                <w:noProof/>
                <w:webHidden/>
              </w:rPr>
              <w:instrText xml:space="preserve"> PAGEREF _Toc81258346 \h </w:instrText>
            </w:r>
            <w:r>
              <w:rPr>
                <w:noProof/>
                <w:webHidden/>
              </w:rPr>
            </w:r>
            <w:r>
              <w:rPr>
                <w:noProof/>
                <w:webHidden/>
              </w:rPr>
              <w:fldChar w:fldCharType="separate"/>
            </w:r>
            <w:r>
              <w:rPr>
                <w:noProof/>
                <w:webHidden/>
              </w:rPr>
              <w:t>13</w:t>
            </w:r>
            <w:r>
              <w:rPr>
                <w:noProof/>
                <w:webHidden/>
              </w:rPr>
              <w:fldChar w:fldCharType="end"/>
            </w:r>
          </w:hyperlink>
        </w:p>
        <w:p w14:paraId="514AC77B" w14:textId="4B0C9E9D" w:rsidR="00BF4692" w:rsidRDefault="00BF4692">
          <w:r>
            <w:rPr>
              <w:b/>
              <w:bCs/>
              <w:noProof/>
            </w:rPr>
            <w:fldChar w:fldCharType="end"/>
          </w:r>
        </w:p>
      </w:sdtContent>
    </w:sdt>
    <w:p w14:paraId="2D0DF58C" w14:textId="77777777" w:rsidR="00BF4692" w:rsidRDefault="00BF4692" w:rsidP="005D0B28">
      <w:pPr>
        <w:rPr>
          <w:rFonts w:asciiTheme="minorBidi" w:hAnsiTheme="minorBidi"/>
          <w:b/>
          <w:bCs/>
          <w:sz w:val="24"/>
          <w:szCs w:val="24"/>
        </w:rPr>
      </w:pPr>
    </w:p>
    <w:p w14:paraId="755E1E95" w14:textId="77777777" w:rsidR="00BF4692" w:rsidRDefault="00BF4692" w:rsidP="005D0B28">
      <w:pPr>
        <w:rPr>
          <w:rFonts w:asciiTheme="minorBidi" w:hAnsiTheme="minorBidi"/>
          <w:b/>
          <w:bCs/>
          <w:sz w:val="24"/>
          <w:szCs w:val="24"/>
        </w:rPr>
      </w:pPr>
    </w:p>
    <w:p w14:paraId="3AE87B40" w14:textId="77777777" w:rsidR="00BF4692" w:rsidRDefault="00BF4692" w:rsidP="005D0B28">
      <w:pPr>
        <w:rPr>
          <w:rFonts w:asciiTheme="minorBidi" w:hAnsiTheme="minorBidi"/>
          <w:b/>
          <w:bCs/>
          <w:sz w:val="24"/>
          <w:szCs w:val="24"/>
        </w:rPr>
      </w:pPr>
    </w:p>
    <w:p w14:paraId="6CF09F92" w14:textId="77777777" w:rsidR="00BF4692" w:rsidRDefault="00BF4692" w:rsidP="005D0B28">
      <w:pPr>
        <w:rPr>
          <w:rFonts w:asciiTheme="minorBidi" w:hAnsiTheme="minorBidi"/>
          <w:b/>
          <w:bCs/>
          <w:sz w:val="24"/>
          <w:szCs w:val="24"/>
        </w:rPr>
      </w:pPr>
    </w:p>
    <w:p w14:paraId="72B718DB" w14:textId="77777777" w:rsidR="00BF4692" w:rsidRDefault="00BF4692" w:rsidP="005D0B28">
      <w:pPr>
        <w:rPr>
          <w:rFonts w:asciiTheme="minorBidi" w:hAnsiTheme="minorBidi"/>
          <w:b/>
          <w:bCs/>
          <w:sz w:val="24"/>
          <w:szCs w:val="24"/>
        </w:rPr>
      </w:pPr>
    </w:p>
    <w:p w14:paraId="1034BC42" w14:textId="77777777" w:rsidR="00B66299" w:rsidRDefault="00B66299" w:rsidP="005D0B28">
      <w:pPr>
        <w:rPr>
          <w:rFonts w:asciiTheme="minorBidi" w:hAnsiTheme="minorBidi"/>
          <w:b/>
          <w:bCs/>
          <w:sz w:val="24"/>
          <w:szCs w:val="24"/>
        </w:rPr>
      </w:pPr>
    </w:p>
    <w:p w14:paraId="389A6EB1" w14:textId="77777777" w:rsidR="00B66299" w:rsidRDefault="00B66299" w:rsidP="005D0B28">
      <w:pPr>
        <w:rPr>
          <w:rFonts w:asciiTheme="minorBidi" w:hAnsiTheme="minorBidi"/>
          <w:b/>
          <w:bCs/>
          <w:sz w:val="24"/>
          <w:szCs w:val="24"/>
        </w:rPr>
      </w:pPr>
    </w:p>
    <w:p w14:paraId="584CE6C8" w14:textId="77777777" w:rsidR="00B66299" w:rsidRDefault="00B66299" w:rsidP="005D0B28">
      <w:pPr>
        <w:rPr>
          <w:rFonts w:asciiTheme="minorBidi" w:hAnsiTheme="minorBidi"/>
          <w:b/>
          <w:bCs/>
          <w:sz w:val="24"/>
          <w:szCs w:val="24"/>
        </w:rPr>
      </w:pPr>
    </w:p>
    <w:p w14:paraId="0B41E035" w14:textId="77777777" w:rsidR="00B66299" w:rsidRDefault="00B66299" w:rsidP="005D0B28">
      <w:pPr>
        <w:rPr>
          <w:rFonts w:asciiTheme="minorBidi" w:hAnsiTheme="minorBidi"/>
          <w:b/>
          <w:bCs/>
          <w:sz w:val="24"/>
          <w:szCs w:val="24"/>
        </w:rPr>
      </w:pPr>
    </w:p>
    <w:p w14:paraId="59A35ED6" w14:textId="193E6F55" w:rsidR="00662F84" w:rsidRPr="001D0077" w:rsidRDefault="005D0B28" w:rsidP="005D0B28">
      <w:pPr>
        <w:rPr>
          <w:rFonts w:asciiTheme="minorBidi" w:hAnsiTheme="minorBidi"/>
          <w:b/>
          <w:bCs/>
          <w:sz w:val="24"/>
          <w:szCs w:val="24"/>
        </w:rPr>
      </w:pPr>
      <w:r w:rsidRPr="001D0077">
        <w:rPr>
          <w:rFonts w:asciiTheme="minorBidi" w:hAnsiTheme="minorBidi"/>
          <w:b/>
          <w:bCs/>
          <w:sz w:val="24"/>
          <w:szCs w:val="24"/>
        </w:rPr>
        <w:lastRenderedPageBreak/>
        <w:t xml:space="preserve">Executive Summary </w:t>
      </w:r>
      <w:r w:rsidR="00662F84" w:rsidRPr="001D0077">
        <w:rPr>
          <w:rFonts w:asciiTheme="minorBidi" w:hAnsiTheme="minorBidi"/>
          <w:b/>
          <w:bCs/>
          <w:sz w:val="24"/>
          <w:szCs w:val="24"/>
        </w:rPr>
        <w:t xml:space="preserve"> </w:t>
      </w:r>
    </w:p>
    <w:p w14:paraId="6B7A1F37" w14:textId="26030653" w:rsidR="005D0B28" w:rsidRDefault="004D2BCE" w:rsidP="005D0B28">
      <w:pPr>
        <w:spacing w:line="360" w:lineRule="auto"/>
        <w:jc w:val="both"/>
        <w:rPr>
          <w:rFonts w:asciiTheme="minorBidi" w:hAnsiTheme="minorBidi"/>
        </w:rPr>
      </w:pPr>
      <w:r>
        <w:rPr>
          <w:rFonts w:asciiTheme="minorBidi" w:hAnsiTheme="minorBidi"/>
        </w:rPr>
        <w:t>This report is written</w:t>
      </w:r>
      <w:r w:rsidR="005D0B28">
        <w:rPr>
          <w:rFonts w:asciiTheme="minorBidi" w:hAnsiTheme="minorBidi"/>
        </w:rPr>
        <w:t xml:space="preserve"> about the organizational culture and performance which are influenced from the from the external environment</w:t>
      </w:r>
      <w:r>
        <w:rPr>
          <w:rFonts w:asciiTheme="minorBidi" w:hAnsiTheme="minorBidi"/>
        </w:rPr>
        <w:t>.</w:t>
      </w:r>
      <w:r w:rsidR="005D0B28">
        <w:rPr>
          <w:rFonts w:asciiTheme="minorBidi" w:hAnsiTheme="minorBidi"/>
        </w:rPr>
        <w:t xml:space="preserve"> This report is studied for the case study Wagamama. Reason of selection of this organization is my </w:t>
      </w:r>
      <w:r w:rsidR="000E3D69">
        <w:rPr>
          <w:rFonts w:asciiTheme="minorBidi" w:hAnsiTheme="minorBidi"/>
        </w:rPr>
        <w:t>three-year</w:t>
      </w:r>
      <w:r w:rsidR="005D0B28">
        <w:rPr>
          <w:rFonts w:asciiTheme="minorBidi" w:hAnsiTheme="minorBidi"/>
        </w:rPr>
        <w:t xml:space="preserve"> experience of working there. PESTLE analysis is used for the evaluation of external environment while Porter’s five forces is applied for the industrial analysis. Covid-19 pandemic changed the way of working. Being an employee of Wagamama, I have experienced culture before and after the lockdown. Many things are added in the organizational culture such as safety mask. Restart and closing of Dine-in according to customer instruction. Many branches are </w:t>
      </w:r>
      <w:r w:rsidR="000E3D69">
        <w:rPr>
          <w:rFonts w:asciiTheme="minorBidi" w:hAnsiTheme="minorBidi"/>
        </w:rPr>
        <w:t>closed,</w:t>
      </w:r>
      <w:r w:rsidR="005D0B28">
        <w:rPr>
          <w:rFonts w:asciiTheme="minorBidi" w:hAnsiTheme="minorBidi"/>
        </w:rPr>
        <w:t xml:space="preserve"> and organization is striving hard to improve financial performance. More </w:t>
      </w:r>
      <w:r w:rsidR="000E3D69">
        <w:rPr>
          <w:rFonts w:asciiTheme="minorBidi" w:hAnsiTheme="minorBidi"/>
        </w:rPr>
        <w:t>trends</w:t>
      </w:r>
      <w:r w:rsidR="005D0B28">
        <w:rPr>
          <w:rFonts w:asciiTheme="minorBidi" w:hAnsiTheme="minorBidi"/>
        </w:rPr>
        <w:t xml:space="preserve"> </w:t>
      </w:r>
      <w:r w:rsidR="000E3D69">
        <w:rPr>
          <w:rFonts w:asciiTheme="minorBidi" w:hAnsiTheme="minorBidi"/>
        </w:rPr>
        <w:t>have</w:t>
      </w:r>
      <w:r w:rsidR="005D0B28">
        <w:rPr>
          <w:rFonts w:asciiTheme="minorBidi" w:hAnsiTheme="minorBidi"/>
        </w:rPr>
        <w:t xml:space="preserve"> been changed toward deliveries and click to collect. Organizational culture is further evaluated with cultural web and </w:t>
      </w:r>
      <w:proofErr w:type="spellStart"/>
      <w:r w:rsidR="005D0B28">
        <w:rPr>
          <w:rFonts w:asciiTheme="minorBidi" w:hAnsiTheme="minorBidi"/>
        </w:rPr>
        <w:t>Handy’s</w:t>
      </w:r>
      <w:proofErr w:type="spellEnd"/>
      <w:r w:rsidR="005D0B28">
        <w:rPr>
          <w:rFonts w:asciiTheme="minorBidi" w:hAnsiTheme="minorBidi"/>
        </w:rPr>
        <w:t xml:space="preserve"> model. Various recommendations are also made to overcome financial and cultural challenges.   </w:t>
      </w:r>
    </w:p>
    <w:p w14:paraId="470C7B43" w14:textId="77777777" w:rsidR="005D0B28" w:rsidRDefault="005D0B28" w:rsidP="005D0B28">
      <w:pPr>
        <w:spacing w:line="360" w:lineRule="auto"/>
        <w:jc w:val="both"/>
        <w:rPr>
          <w:rFonts w:asciiTheme="minorBidi" w:hAnsiTheme="minorBidi"/>
        </w:rPr>
      </w:pPr>
    </w:p>
    <w:p w14:paraId="44E1A3F6" w14:textId="77777777" w:rsidR="00662F84" w:rsidRDefault="00662F84"/>
    <w:p w14:paraId="1F5C006B" w14:textId="77777777" w:rsidR="00662F84" w:rsidRDefault="00662F84"/>
    <w:p w14:paraId="2788B980" w14:textId="77777777" w:rsidR="00662F84" w:rsidRDefault="00662F84"/>
    <w:p w14:paraId="434138EB" w14:textId="77777777" w:rsidR="00662F84" w:rsidRDefault="00662F84"/>
    <w:p w14:paraId="38316BE9" w14:textId="77777777" w:rsidR="00662F84" w:rsidRDefault="00662F84"/>
    <w:p w14:paraId="5B0589A2" w14:textId="77777777" w:rsidR="00662F84" w:rsidRDefault="00662F84"/>
    <w:p w14:paraId="7E7DEA55" w14:textId="77777777" w:rsidR="00662F84" w:rsidRDefault="00662F84"/>
    <w:p w14:paraId="3F93C0F4" w14:textId="77777777" w:rsidR="00662F84" w:rsidRDefault="00662F84"/>
    <w:p w14:paraId="225E3712" w14:textId="77777777" w:rsidR="00662F84" w:rsidRDefault="00662F84"/>
    <w:p w14:paraId="13736CA2" w14:textId="77777777" w:rsidR="00662F84" w:rsidRDefault="00662F84"/>
    <w:p w14:paraId="4E1B3414" w14:textId="77777777" w:rsidR="00662F84" w:rsidRDefault="00662F84"/>
    <w:p w14:paraId="04A9CA12" w14:textId="77777777" w:rsidR="00662F84" w:rsidRDefault="00662F84"/>
    <w:p w14:paraId="00B9D01C" w14:textId="77777777" w:rsidR="00662F84" w:rsidRDefault="00662F84"/>
    <w:p w14:paraId="73718528" w14:textId="77777777" w:rsidR="00662F84" w:rsidRDefault="00662F84"/>
    <w:p w14:paraId="650E3835" w14:textId="77777777" w:rsidR="00662F84" w:rsidRDefault="00662F84"/>
    <w:p w14:paraId="25C35A3F" w14:textId="77777777" w:rsidR="00326CEF" w:rsidRDefault="00326CEF">
      <w:pPr>
        <w:sectPr w:rsidR="00326CEF" w:rsidSect="00BF4692">
          <w:footerReference w:type="default" r:id="rId9"/>
          <w:pgSz w:w="12240" w:h="15840"/>
          <w:pgMar w:top="1440" w:right="1440" w:bottom="1440" w:left="1440" w:header="720" w:footer="720" w:gutter="0"/>
          <w:pgNumType w:start="0"/>
          <w:cols w:space="720"/>
          <w:titlePg/>
          <w:docGrid w:linePitch="360"/>
        </w:sectPr>
      </w:pPr>
    </w:p>
    <w:p w14:paraId="5269E054" w14:textId="77777777" w:rsidR="006C06BA" w:rsidRPr="007876A8" w:rsidRDefault="002C0D40" w:rsidP="00BF4692">
      <w:pPr>
        <w:pStyle w:val="Heading1"/>
      </w:pPr>
      <w:bookmarkStart w:id="2" w:name="_Toc81258326"/>
      <w:r w:rsidRPr="007876A8">
        <w:lastRenderedPageBreak/>
        <w:t>Introduction</w:t>
      </w:r>
      <w:bookmarkEnd w:id="2"/>
    </w:p>
    <w:p w14:paraId="42CFCE42" w14:textId="77777777" w:rsidR="007D42B5" w:rsidRPr="007876A8" w:rsidRDefault="008301D5" w:rsidP="008301D5">
      <w:pPr>
        <w:spacing w:line="360" w:lineRule="auto"/>
        <w:jc w:val="both"/>
        <w:rPr>
          <w:rFonts w:asciiTheme="minorBidi" w:hAnsiTheme="minorBidi"/>
        </w:rPr>
      </w:pPr>
      <w:r w:rsidRPr="007876A8">
        <w:rPr>
          <w:rFonts w:asciiTheme="minorBidi" w:hAnsiTheme="minorBidi"/>
        </w:rPr>
        <w:t xml:space="preserve">Purpose of this report is to investigate the impact of external environmental particularly Covid-19 on the organizational culture. Organizational culture can be defined as the way by which employees behave within organizational and it consist of values, beliefs, methods, behavior and channels of communication (SHRM, 2021). Recent studies revealed that organizational culture have important contribution in the performance of employees. This study will include the various external factors that effect on the organizational behavior in the case study organization, Wagamama. </w:t>
      </w:r>
    </w:p>
    <w:p w14:paraId="3928885A" w14:textId="77777777" w:rsidR="008301D5" w:rsidRPr="007876A8" w:rsidRDefault="00E368DA" w:rsidP="007D42B5">
      <w:pPr>
        <w:spacing w:line="360" w:lineRule="auto"/>
        <w:jc w:val="both"/>
        <w:rPr>
          <w:rFonts w:asciiTheme="minorBidi" w:hAnsiTheme="minorBidi"/>
        </w:rPr>
      </w:pPr>
      <w:r w:rsidRPr="007876A8">
        <w:rPr>
          <w:rFonts w:asciiTheme="minorBidi" w:hAnsiTheme="minorBidi"/>
        </w:rPr>
        <w:t xml:space="preserve">Reason of selection of this company is my previous experience and more understanding of organizational culture. </w:t>
      </w:r>
      <w:r w:rsidR="007D42B5" w:rsidRPr="007876A8">
        <w:rPr>
          <w:rFonts w:asciiTheme="minorBidi" w:hAnsiTheme="minorBidi"/>
        </w:rPr>
        <w:t xml:space="preserve">For this report, Wagamama is selected because I am already working in this company. Wagamama which have interactive organizational culture. I started there from the waitress and now I am junior manager in restaurant. Pandemic was devastating for Wagamama like other business organizations which overall changed the organizational behavior. Pandemic affected on most of the external factors which have important role in organizational culture and working environment. It is worth to mention that Wagamama performed quite well as compared to other competitors to came out of crisis. </w:t>
      </w:r>
    </w:p>
    <w:p w14:paraId="6303BE62" w14:textId="3FA7983C" w:rsidR="00E368DA" w:rsidRPr="007876A8" w:rsidRDefault="000A50AE" w:rsidP="000A50AE">
      <w:pPr>
        <w:spacing w:line="360" w:lineRule="auto"/>
        <w:jc w:val="both"/>
        <w:rPr>
          <w:rFonts w:asciiTheme="minorBidi" w:hAnsiTheme="minorBidi"/>
        </w:rPr>
      </w:pPr>
      <w:r w:rsidRPr="007876A8">
        <w:rPr>
          <w:rFonts w:asciiTheme="minorBidi" w:hAnsiTheme="minorBidi"/>
        </w:rPr>
        <w:t>External factors have major influence on the organizational culture. In this report, detailed cultural analysis of the Wagamama is done by using analysis tools. There are various techniques which can be used effectively for the evaluation of internal and externally influencing factors (</w:t>
      </w:r>
      <w:proofErr w:type="spellStart"/>
      <w:r w:rsidRPr="007876A8">
        <w:rPr>
          <w:rFonts w:asciiTheme="minorBidi" w:hAnsiTheme="minorBidi"/>
        </w:rPr>
        <w:t>Bruijl</w:t>
      </w:r>
      <w:proofErr w:type="spellEnd"/>
      <w:r w:rsidRPr="007876A8">
        <w:rPr>
          <w:rFonts w:asciiTheme="minorBidi" w:hAnsiTheme="minorBidi"/>
        </w:rPr>
        <w:t xml:space="preserve">, 2018). </w:t>
      </w:r>
      <w:r w:rsidR="00E368DA" w:rsidRPr="007876A8">
        <w:rPr>
          <w:rFonts w:asciiTheme="minorBidi" w:hAnsiTheme="minorBidi"/>
        </w:rPr>
        <w:t xml:space="preserve">External environment is evaluated with PESTLE analysis while Porter’s five force model is used for the industrial analysis. </w:t>
      </w:r>
      <w:r w:rsidR="00F66587" w:rsidRPr="007876A8">
        <w:rPr>
          <w:rFonts w:asciiTheme="minorBidi" w:hAnsiTheme="minorBidi"/>
        </w:rPr>
        <w:t xml:space="preserve">Along with </w:t>
      </w:r>
      <w:r w:rsidR="000E3D69" w:rsidRPr="007876A8">
        <w:rPr>
          <w:rFonts w:asciiTheme="minorBidi" w:hAnsiTheme="minorBidi"/>
        </w:rPr>
        <w:t>these analyses</w:t>
      </w:r>
      <w:r w:rsidR="00F66587" w:rsidRPr="007876A8">
        <w:rPr>
          <w:rFonts w:asciiTheme="minorBidi" w:hAnsiTheme="minorBidi"/>
        </w:rPr>
        <w:t xml:space="preserve">, some other models such as cultural web model are used to critically explain the organizational culture and its reflection in different functions. </w:t>
      </w:r>
      <w:r w:rsidR="00E368DA" w:rsidRPr="007876A8">
        <w:rPr>
          <w:rFonts w:asciiTheme="minorBidi" w:hAnsiTheme="minorBidi"/>
        </w:rPr>
        <w:t>Furthermore, ethical dilemmas and their impact on t</w:t>
      </w:r>
      <w:r w:rsidR="006725FE" w:rsidRPr="007876A8">
        <w:rPr>
          <w:rFonts w:asciiTheme="minorBidi" w:hAnsiTheme="minorBidi"/>
        </w:rPr>
        <w:t>he selected organization are</w:t>
      </w:r>
      <w:r w:rsidR="00E368DA" w:rsidRPr="007876A8">
        <w:rPr>
          <w:rFonts w:asciiTheme="minorBidi" w:hAnsiTheme="minorBidi"/>
        </w:rPr>
        <w:t xml:space="preserve"> investigated. </w:t>
      </w:r>
      <w:r w:rsidR="006725FE" w:rsidRPr="007876A8">
        <w:rPr>
          <w:rFonts w:asciiTheme="minorBidi" w:hAnsiTheme="minorBidi"/>
        </w:rPr>
        <w:t xml:space="preserve">Various recommendations are made to overcome the challenges of organization. </w:t>
      </w:r>
    </w:p>
    <w:p w14:paraId="21AB9FB4" w14:textId="77777777" w:rsidR="008D2F43" w:rsidRPr="007876A8" w:rsidRDefault="008D2F43" w:rsidP="00BF4692">
      <w:pPr>
        <w:pStyle w:val="Heading1"/>
      </w:pPr>
      <w:bookmarkStart w:id="3" w:name="_Toc81258327"/>
      <w:r w:rsidRPr="007876A8">
        <w:t>Brief Introduction of Organization</w:t>
      </w:r>
      <w:bookmarkEnd w:id="3"/>
    </w:p>
    <w:p w14:paraId="501A77A9" w14:textId="3AE3F78C" w:rsidR="00BD61E6" w:rsidRPr="007876A8" w:rsidRDefault="0042474C" w:rsidP="00BD61E6">
      <w:pPr>
        <w:spacing w:line="360" w:lineRule="auto"/>
        <w:jc w:val="both"/>
        <w:rPr>
          <w:rFonts w:asciiTheme="minorBidi" w:hAnsiTheme="minorBidi"/>
        </w:rPr>
      </w:pPr>
      <w:r w:rsidRPr="007876A8">
        <w:rPr>
          <w:rFonts w:asciiTheme="minorBidi" w:hAnsiTheme="minorBidi"/>
        </w:rPr>
        <w:t xml:space="preserve">Wagamama is restaurant chain in UK which is serving the Asian cuisine more inspired from typical Japanese food. It was started in 1992 when first restaurant </w:t>
      </w:r>
      <w:r w:rsidR="000E3D69" w:rsidRPr="007876A8">
        <w:rPr>
          <w:rFonts w:asciiTheme="minorBidi" w:hAnsiTheme="minorBidi"/>
        </w:rPr>
        <w:t>starts</w:t>
      </w:r>
      <w:r w:rsidRPr="007876A8">
        <w:rPr>
          <w:rFonts w:asciiTheme="minorBidi" w:hAnsiTheme="minorBidi"/>
        </w:rPr>
        <w:t xml:space="preserve"> services in Bloomsbury, Central London. Founder of restaurant was Alan </w:t>
      </w:r>
      <w:proofErr w:type="spellStart"/>
      <w:r w:rsidRPr="007876A8">
        <w:rPr>
          <w:rFonts w:asciiTheme="minorBidi" w:hAnsiTheme="minorBidi"/>
        </w:rPr>
        <w:t>Yau</w:t>
      </w:r>
      <w:proofErr w:type="spellEnd"/>
      <w:r w:rsidRPr="007876A8">
        <w:rPr>
          <w:rFonts w:asciiTheme="minorBidi" w:hAnsiTheme="minorBidi"/>
        </w:rPr>
        <w:t xml:space="preserve"> which also taken other initiatives of Chinese restaurants </w:t>
      </w:r>
      <w:proofErr w:type="spellStart"/>
      <w:r w:rsidR="00BD61E6" w:rsidRPr="007876A8">
        <w:rPr>
          <w:rFonts w:asciiTheme="minorBidi" w:hAnsiTheme="minorBidi"/>
        </w:rPr>
        <w:t>Yauatcha</w:t>
      </w:r>
      <w:proofErr w:type="spellEnd"/>
      <w:r w:rsidR="00BD61E6" w:rsidRPr="007876A8">
        <w:rPr>
          <w:rFonts w:asciiTheme="minorBidi" w:hAnsiTheme="minorBidi"/>
        </w:rPr>
        <w:t xml:space="preserve"> and </w:t>
      </w:r>
      <w:proofErr w:type="spellStart"/>
      <w:r w:rsidR="00BD61E6" w:rsidRPr="007876A8">
        <w:rPr>
          <w:rFonts w:asciiTheme="minorBidi" w:hAnsiTheme="minorBidi"/>
        </w:rPr>
        <w:t>Hakkasan</w:t>
      </w:r>
      <w:proofErr w:type="spellEnd"/>
      <w:r w:rsidR="00BD61E6" w:rsidRPr="007876A8">
        <w:rPr>
          <w:rFonts w:asciiTheme="minorBidi" w:hAnsiTheme="minorBidi"/>
        </w:rPr>
        <w:t xml:space="preserve">. Later on, its 77.5 percent share were sold to Lion Capital. Later </w:t>
      </w:r>
      <w:r w:rsidR="000E3D69" w:rsidRPr="007876A8">
        <w:rPr>
          <w:rFonts w:asciiTheme="minorBidi" w:hAnsiTheme="minorBidi"/>
        </w:rPr>
        <w:t>on,</w:t>
      </w:r>
      <w:r w:rsidR="00BD61E6" w:rsidRPr="007876A8">
        <w:rPr>
          <w:rFonts w:asciiTheme="minorBidi" w:hAnsiTheme="minorBidi"/>
        </w:rPr>
        <w:t xml:space="preserve"> Lion Capital also sold these shares to Duke Street Capital in more than 200 million pounds. Until 2014, business was extended with more than 190 branches and </w:t>
      </w:r>
      <w:r w:rsidR="00BD61E6" w:rsidRPr="007876A8">
        <w:rPr>
          <w:rFonts w:asciiTheme="minorBidi" w:hAnsiTheme="minorBidi"/>
        </w:rPr>
        <w:lastRenderedPageBreak/>
        <w:t>some of them were outside the UK. It was bo</w:t>
      </w:r>
      <w:r w:rsidR="00BC7290" w:rsidRPr="007876A8">
        <w:rPr>
          <w:rFonts w:asciiTheme="minorBidi" w:hAnsiTheme="minorBidi"/>
        </w:rPr>
        <w:t>ught by restaurant group in 2018</w:t>
      </w:r>
      <w:r w:rsidR="00BD61E6" w:rsidRPr="007876A8">
        <w:rPr>
          <w:rFonts w:asciiTheme="minorBidi" w:hAnsiTheme="minorBidi"/>
        </w:rPr>
        <w:t xml:space="preserve"> in 559 million pounds.</w:t>
      </w:r>
      <w:r w:rsidR="00BC7290" w:rsidRPr="007876A8">
        <w:rPr>
          <w:rFonts w:asciiTheme="minorBidi" w:hAnsiTheme="minorBidi"/>
        </w:rPr>
        <w:t xml:space="preserve"> Other than UK, Wagamama is operating in Demark, Austria, Greece, Cyprus, Spain, Ireland, USA, Malta, Turkey, UAE, Slovakia etc. </w:t>
      </w:r>
      <w:r w:rsidR="001D53D6" w:rsidRPr="007876A8">
        <w:rPr>
          <w:rFonts w:asciiTheme="minorBidi" w:hAnsiTheme="minorBidi"/>
        </w:rPr>
        <w:t xml:space="preserve">There are around 149 branches of Wagamama just in UK. </w:t>
      </w:r>
    </w:p>
    <w:p w14:paraId="226D5BDF" w14:textId="77777777" w:rsidR="001D53D6" w:rsidRPr="007876A8" w:rsidRDefault="001D53D6" w:rsidP="001D53D6">
      <w:pPr>
        <w:spacing w:line="360" w:lineRule="auto"/>
        <w:jc w:val="center"/>
        <w:rPr>
          <w:rFonts w:asciiTheme="minorBidi" w:hAnsiTheme="minorBidi"/>
        </w:rPr>
      </w:pPr>
      <w:r w:rsidRPr="007876A8">
        <w:rPr>
          <w:rFonts w:asciiTheme="minorBidi" w:hAnsiTheme="minorBidi"/>
          <w:noProof/>
        </w:rPr>
        <w:drawing>
          <wp:inline distT="0" distB="0" distL="0" distR="0" wp14:anchorId="746A68C9" wp14:editId="3142E8CC">
            <wp:extent cx="4366260" cy="2865120"/>
            <wp:effectExtent l="0" t="0" r="0" b="0"/>
            <wp:docPr id="1" name="Picture 1" descr="E:\Assignment 2021\August\Alexandra\Formative work\5105\Wagamama restauran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 2021\August\Alexandra\Formative work\5105\Wagamama restaurants.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66260" cy="2865120"/>
                    </a:xfrm>
                    <a:prstGeom prst="rect">
                      <a:avLst/>
                    </a:prstGeom>
                    <a:noFill/>
                    <a:ln>
                      <a:noFill/>
                    </a:ln>
                  </pic:spPr>
                </pic:pic>
              </a:graphicData>
            </a:graphic>
          </wp:inline>
        </w:drawing>
      </w:r>
    </w:p>
    <w:p w14:paraId="586A4CCE" w14:textId="77777777" w:rsidR="001D53D6" w:rsidRPr="007876A8" w:rsidRDefault="001D53D6" w:rsidP="00BD61E6">
      <w:pPr>
        <w:spacing w:line="360" w:lineRule="auto"/>
        <w:jc w:val="both"/>
        <w:rPr>
          <w:rFonts w:asciiTheme="minorBidi" w:hAnsiTheme="minorBidi"/>
        </w:rPr>
      </w:pPr>
      <w:r w:rsidRPr="007876A8">
        <w:rPr>
          <w:rFonts w:asciiTheme="minorBidi" w:hAnsiTheme="minorBidi"/>
          <w:b/>
          <w:bCs/>
        </w:rPr>
        <w:t>Figure 1</w:t>
      </w:r>
      <w:r w:rsidRPr="007876A8">
        <w:rPr>
          <w:rFonts w:asciiTheme="minorBidi" w:hAnsiTheme="minorBidi"/>
        </w:rPr>
        <w:t>: Number of Wagamama branches in UK (Lock, 2021</w:t>
      </w:r>
      <w:r w:rsidR="00AB6F21" w:rsidRPr="007876A8">
        <w:rPr>
          <w:rFonts w:asciiTheme="minorBidi" w:hAnsiTheme="minorBidi"/>
        </w:rPr>
        <w:t>a</w:t>
      </w:r>
      <w:r w:rsidRPr="007876A8">
        <w:rPr>
          <w:rFonts w:asciiTheme="minorBidi" w:hAnsiTheme="minorBidi"/>
        </w:rPr>
        <w:t xml:space="preserve">). </w:t>
      </w:r>
    </w:p>
    <w:p w14:paraId="01117007" w14:textId="580EBE2C" w:rsidR="007B3415" w:rsidRPr="007876A8" w:rsidRDefault="00D36B65" w:rsidP="00DE48A7">
      <w:pPr>
        <w:spacing w:line="360" w:lineRule="auto"/>
        <w:jc w:val="both"/>
        <w:rPr>
          <w:rFonts w:asciiTheme="minorBidi" w:hAnsiTheme="minorBidi"/>
        </w:rPr>
      </w:pPr>
      <w:r w:rsidRPr="007876A8">
        <w:rPr>
          <w:rFonts w:asciiTheme="minorBidi" w:hAnsiTheme="minorBidi"/>
        </w:rPr>
        <w:t>In 2018, revenue of company was more than 340 million which was declined during Covid-19</w:t>
      </w:r>
      <w:r w:rsidR="0043675C" w:rsidRPr="007876A8">
        <w:rPr>
          <w:rFonts w:asciiTheme="minorBidi" w:hAnsiTheme="minorBidi"/>
        </w:rPr>
        <w:t xml:space="preserve"> (Lock, 2021b)</w:t>
      </w:r>
      <w:r w:rsidRPr="007876A8">
        <w:rPr>
          <w:rFonts w:asciiTheme="minorBidi" w:hAnsiTheme="minorBidi"/>
        </w:rPr>
        <w:t xml:space="preserve">. However, post Covid initiatives make the company </w:t>
      </w:r>
      <w:r w:rsidR="000E3D69" w:rsidRPr="007876A8">
        <w:rPr>
          <w:rFonts w:asciiTheme="minorBidi" w:hAnsiTheme="minorBidi"/>
        </w:rPr>
        <w:t>profitable,</w:t>
      </w:r>
      <w:r w:rsidRPr="007876A8">
        <w:rPr>
          <w:rFonts w:asciiTheme="minorBidi" w:hAnsiTheme="minorBidi"/>
        </w:rPr>
        <w:t xml:space="preserve"> and company reached on increase in sale above 400 million. Many branches were closed during lockdown which are reviving back gradually. Number of employees were around 6300 and most of them are well according to company objectives. Important competitors are </w:t>
      </w:r>
      <w:r w:rsidR="00DE48A7" w:rsidRPr="007876A8">
        <w:rPr>
          <w:rFonts w:asciiTheme="minorBidi" w:hAnsiTheme="minorBidi"/>
        </w:rPr>
        <w:t xml:space="preserve">Noodles and Company, Island restaurants, RA Sushi, </w:t>
      </w:r>
      <w:proofErr w:type="spellStart"/>
      <w:r w:rsidR="00DE48A7" w:rsidRPr="007876A8">
        <w:rPr>
          <w:rFonts w:asciiTheme="minorBidi" w:hAnsiTheme="minorBidi"/>
        </w:rPr>
        <w:t>itsu</w:t>
      </w:r>
      <w:proofErr w:type="spellEnd"/>
      <w:r w:rsidR="00DE48A7" w:rsidRPr="007876A8">
        <w:rPr>
          <w:rFonts w:asciiTheme="minorBidi" w:hAnsiTheme="minorBidi"/>
        </w:rPr>
        <w:t xml:space="preserve">, </w:t>
      </w:r>
      <w:r w:rsidRPr="007876A8">
        <w:rPr>
          <w:rFonts w:asciiTheme="minorBidi" w:hAnsiTheme="minorBidi"/>
        </w:rPr>
        <w:t>Pizza Hut,</w:t>
      </w:r>
      <w:r w:rsidR="00DE48A7" w:rsidRPr="007876A8">
        <w:rPr>
          <w:rFonts w:asciiTheme="minorBidi" w:hAnsiTheme="minorBidi"/>
        </w:rPr>
        <w:t xml:space="preserve"> Starbucks</w:t>
      </w:r>
      <w:r w:rsidRPr="007876A8">
        <w:rPr>
          <w:rFonts w:asciiTheme="minorBidi" w:hAnsiTheme="minorBidi"/>
        </w:rPr>
        <w:t xml:space="preserve"> </w:t>
      </w:r>
      <w:proofErr w:type="spellStart"/>
      <w:r w:rsidRPr="007876A8">
        <w:rPr>
          <w:rFonts w:asciiTheme="minorBidi" w:hAnsiTheme="minorBidi"/>
        </w:rPr>
        <w:t>etc</w:t>
      </w:r>
      <w:proofErr w:type="spellEnd"/>
      <w:r w:rsidR="00DE48A7" w:rsidRPr="007876A8">
        <w:rPr>
          <w:rFonts w:asciiTheme="minorBidi" w:hAnsiTheme="minorBidi"/>
        </w:rPr>
        <w:t xml:space="preserve"> (Zoom Info, 2021)</w:t>
      </w:r>
      <w:r w:rsidRPr="007876A8">
        <w:rPr>
          <w:rFonts w:asciiTheme="minorBidi" w:hAnsiTheme="minorBidi"/>
        </w:rPr>
        <w:t xml:space="preserve">. Many responsibilities are outsourced by company to reduce management burden on organization. </w:t>
      </w:r>
    </w:p>
    <w:p w14:paraId="15037352" w14:textId="77777777" w:rsidR="0042474C" w:rsidRPr="007876A8" w:rsidRDefault="00BD61E6" w:rsidP="00BD61E6">
      <w:pPr>
        <w:spacing w:line="360" w:lineRule="auto"/>
        <w:jc w:val="both"/>
        <w:rPr>
          <w:rFonts w:asciiTheme="minorBidi" w:hAnsiTheme="minorBidi"/>
        </w:rPr>
      </w:pPr>
      <w:r w:rsidRPr="007876A8">
        <w:rPr>
          <w:rFonts w:asciiTheme="minorBidi" w:hAnsiTheme="minorBidi"/>
        </w:rPr>
        <w:t xml:space="preserve"> </w:t>
      </w:r>
      <w:r w:rsidR="0043675C" w:rsidRPr="007876A8">
        <w:rPr>
          <w:rFonts w:asciiTheme="minorBidi" w:hAnsiTheme="minorBidi"/>
        </w:rPr>
        <w:t>Wagamama</w:t>
      </w:r>
      <w:r w:rsidR="00DE48A7" w:rsidRPr="007876A8">
        <w:rPr>
          <w:rFonts w:asciiTheme="minorBidi" w:hAnsiTheme="minorBidi"/>
        </w:rPr>
        <w:t xml:space="preserve"> is practicing Kaizen. Rest</w:t>
      </w:r>
      <w:r w:rsidR="00BA5CBF" w:rsidRPr="007876A8">
        <w:rPr>
          <w:rFonts w:asciiTheme="minorBidi" w:hAnsiTheme="minorBidi"/>
        </w:rPr>
        <w:t>aurant</w:t>
      </w:r>
      <w:r w:rsidR="0043675C" w:rsidRPr="007876A8">
        <w:rPr>
          <w:rFonts w:asciiTheme="minorBidi" w:hAnsiTheme="minorBidi"/>
        </w:rPr>
        <w:t xml:space="preserve"> serves variety of food and most of them are served in Asia style. Most famous are curries. These dishes are made from </w:t>
      </w:r>
      <w:r w:rsidR="00BA5CBF" w:rsidRPr="007876A8">
        <w:rPr>
          <w:rFonts w:asciiTheme="minorBidi" w:hAnsiTheme="minorBidi"/>
        </w:rPr>
        <w:t>chilies</w:t>
      </w:r>
      <w:r w:rsidR="0043675C" w:rsidRPr="007876A8">
        <w:rPr>
          <w:rFonts w:asciiTheme="minorBidi" w:hAnsiTheme="minorBidi"/>
        </w:rPr>
        <w:t xml:space="preserve">, noodles, herbs and chicken. These dishes are served to customers with desserts, salads, hot or cold drinks. </w:t>
      </w:r>
      <w:r w:rsidR="00BA5CBF" w:rsidRPr="007876A8">
        <w:rPr>
          <w:rFonts w:asciiTheme="minorBidi" w:hAnsiTheme="minorBidi"/>
        </w:rPr>
        <w:t>Most important dishes are categorized into ramen, donburi, curry, teppanyaki, summer no</w:t>
      </w:r>
      <w:r w:rsidR="00AC504F" w:rsidRPr="007876A8">
        <w:rPr>
          <w:rFonts w:asciiTheme="minorBidi" w:hAnsiTheme="minorBidi"/>
        </w:rPr>
        <w:t xml:space="preserve">odles and </w:t>
      </w:r>
      <w:proofErr w:type="spellStart"/>
      <w:r w:rsidR="00AC504F" w:rsidRPr="007876A8">
        <w:rPr>
          <w:rFonts w:asciiTheme="minorBidi" w:hAnsiTheme="minorBidi"/>
        </w:rPr>
        <w:t>Kokoro</w:t>
      </w:r>
      <w:proofErr w:type="spellEnd"/>
      <w:r w:rsidR="00AC504F" w:rsidRPr="007876A8">
        <w:rPr>
          <w:rFonts w:asciiTheme="minorBidi" w:hAnsiTheme="minorBidi"/>
        </w:rPr>
        <w:t xml:space="preserve"> bowls.</w:t>
      </w:r>
      <w:r w:rsidR="00BA5CBF" w:rsidRPr="007876A8">
        <w:rPr>
          <w:rFonts w:asciiTheme="minorBidi" w:hAnsiTheme="minorBidi"/>
        </w:rPr>
        <w:t xml:space="preserve"> Restaurant also offers food for vegetarians. </w:t>
      </w:r>
      <w:r w:rsidR="00AC504F" w:rsidRPr="007876A8">
        <w:rPr>
          <w:rFonts w:asciiTheme="minorBidi" w:hAnsiTheme="minorBidi"/>
        </w:rPr>
        <w:t xml:space="preserve">Most importantly every food is prepared with fresh ingredients and it is one of the successful strategies of company. </w:t>
      </w:r>
    </w:p>
    <w:p w14:paraId="406BBBCD" w14:textId="77777777" w:rsidR="0042474C" w:rsidRPr="007876A8" w:rsidRDefault="0042474C" w:rsidP="00AC504F">
      <w:pPr>
        <w:spacing w:line="360" w:lineRule="auto"/>
        <w:jc w:val="both"/>
        <w:rPr>
          <w:rFonts w:asciiTheme="minorBidi" w:hAnsiTheme="minorBidi"/>
        </w:rPr>
      </w:pPr>
      <w:r w:rsidRPr="007876A8">
        <w:rPr>
          <w:rFonts w:asciiTheme="minorBidi" w:hAnsiTheme="minorBidi"/>
        </w:rPr>
        <w:lastRenderedPageBreak/>
        <w:t xml:space="preserve">. </w:t>
      </w:r>
      <w:r w:rsidR="00574BF2" w:rsidRPr="007876A8">
        <w:rPr>
          <w:rFonts w:asciiTheme="minorBidi" w:hAnsiTheme="minorBidi"/>
        </w:rPr>
        <w:t xml:space="preserve">Restaurant offer dine-in, delivery and click and collect services. People have option to live see their food prepared. However, dine-in services remain suspended for many months. Dine-in services were revived after the end of lockdown but suspended again due to emergence of increasing Covid cases. </w:t>
      </w:r>
    </w:p>
    <w:p w14:paraId="0010707F" w14:textId="77777777" w:rsidR="003C0957" w:rsidRPr="007876A8" w:rsidRDefault="003C0957" w:rsidP="00AC504F">
      <w:pPr>
        <w:spacing w:line="360" w:lineRule="auto"/>
        <w:jc w:val="both"/>
        <w:rPr>
          <w:rFonts w:asciiTheme="minorBidi" w:hAnsiTheme="minorBidi"/>
        </w:rPr>
      </w:pPr>
      <w:r w:rsidRPr="007876A8">
        <w:rPr>
          <w:rFonts w:asciiTheme="minorBidi" w:hAnsiTheme="minorBidi"/>
        </w:rPr>
        <w:t>It has been reported that Wagamama has changed the eating behavior by variety of dishes. It is performing extremely well as compared to competitors. It is continuously growing every year. According to Financial Times, its growth rate remained ten percent during 2014 to 2019</w:t>
      </w:r>
      <w:r w:rsidR="00A34AEC" w:rsidRPr="007876A8">
        <w:rPr>
          <w:rFonts w:asciiTheme="minorBidi" w:hAnsiTheme="minorBidi"/>
        </w:rPr>
        <w:t xml:space="preserve"> (Hancock, 2019)</w:t>
      </w:r>
      <w:r w:rsidRPr="007876A8">
        <w:rPr>
          <w:rFonts w:asciiTheme="minorBidi" w:hAnsiTheme="minorBidi"/>
        </w:rPr>
        <w:t>. It is listed company in London and stock price is currently trading at 119.80 GBP.  Last year’s dividend was 4.56 percent. It shows the financial strength of company. Although, company borrowed loan to pay liabilities during Covid-</w:t>
      </w:r>
      <w:proofErr w:type="gramStart"/>
      <w:r w:rsidRPr="007876A8">
        <w:rPr>
          <w:rFonts w:asciiTheme="minorBidi" w:hAnsiTheme="minorBidi"/>
        </w:rPr>
        <w:t>19</w:t>
      </w:r>
      <w:proofErr w:type="gramEnd"/>
      <w:r w:rsidRPr="007876A8">
        <w:rPr>
          <w:rFonts w:asciiTheme="minorBidi" w:hAnsiTheme="minorBidi"/>
        </w:rPr>
        <w:t xml:space="preserve"> but it has been returned well with stability in growth. </w:t>
      </w:r>
    </w:p>
    <w:p w14:paraId="11B858CF" w14:textId="77777777" w:rsidR="00A04907" w:rsidRPr="007876A8" w:rsidRDefault="00A04907" w:rsidP="00AC504F">
      <w:pPr>
        <w:spacing w:line="360" w:lineRule="auto"/>
        <w:jc w:val="both"/>
        <w:rPr>
          <w:rFonts w:asciiTheme="minorBidi" w:hAnsiTheme="minorBidi"/>
        </w:rPr>
      </w:pPr>
      <w:r w:rsidRPr="007876A8">
        <w:rPr>
          <w:rFonts w:asciiTheme="minorBidi" w:hAnsiTheme="minorBidi"/>
          <w:noProof/>
        </w:rPr>
        <w:drawing>
          <wp:inline distT="0" distB="0" distL="0" distR="0" wp14:anchorId="6EE9A4A9" wp14:editId="145EDD56">
            <wp:extent cx="5943600" cy="1010294"/>
            <wp:effectExtent l="0" t="0" r="0" b="0"/>
            <wp:docPr id="2" name="Picture 2" descr="E:\Assignment 2021\August\Alexandra\Formative work\5105\all brands stoc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Assignment 2021\August\Alexandra\Formative work\5105\all brands stock.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1010294"/>
                    </a:xfrm>
                    <a:prstGeom prst="rect">
                      <a:avLst/>
                    </a:prstGeom>
                    <a:noFill/>
                    <a:ln>
                      <a:noFill/>
                    </a:ln>
                  </pic:spPr>
                </pic:pic>
              </a:graphicData>
            </a:graphic>
          </wp:inline>
        </w:drawing>
      </w:r>
    </w:p>
    <w:p w14:paraId="6833B82B" w14:textId="77777777" w:rsidR="00A04907" w:rsidRPr="007876A8" w:rsidRDefault="00A04907" w:rsidP="00AC504F">
      <w:pPr>
        <w:spacing w:line="360" w:lineRule="auto"/>
        <w:jc w:val="both"/>
        <w:rPr>
          <w:rFonts w:asciiTheme="minorBidi" w:hAnsiTheme="minorBidi"/>
        </w:rPr>
      </w:pPr>
      <w:r w:rsidRPr="007876A8">
        <w:rPr>
          <w:rFonts w:asciiTheme="minorBidi" w:hAnsiTheme="minorBidi"/>
          <w:b/>
          <w:bCs/>
        </w:rPr>
        <w:t>Figure 2</w:t>
      </w:r>
      <w:r w:rsidRPr="007876A8">
        <w:rPr>
          <w:rFonts w:asciiTheme="minorBidi" w:hAnsiTheme="minorBidi"/>
        </w:rPr>
        <w:t xml:space="preserve">: Restaurant group stock history (All Brands, 2021). </w:t>
      </w:r>
    </w:p>
    <w:p w14:paraId="232D2F3F" w14:textId="77777777" w:rsidR="002C0D40" w:rsidRPr="007876A8" w:rsidRDefault="002C0D40" w:rsidP="00BF4692">
      <w:pPr>
        <w:pStyle w:val="Heading1"/>
      </w:pPr>
      <w:bookmarkStart w:id="4" w:name="_Toc81258328"/>
      <w:r w:rsidRPr="007876A8">
        <w:t>External and internal environmental analysis tools</w:t>
      </w:r>
      <w:bookmarkEnd w:id="4"/>
    </w:p>
    <w:p w14:paraId="177A3B30" w14:textId="2F8C181B" w:rsidR="00843A48" w:rsidRPr="007876A8" w:rsidRDefault="00DF3491" w:rsidP="00DF3491">
      <w:pPr>
        <w:spacing w:line="360" w:lineRule="auto"/>
        <w:jc w:val="both"/>
        <w:rPr>
          <w:rFonts w:asciiTheme="minorBidi" w:hAnsiTheme="minorBidi"/>
        </w:rPr>
      </w:pPr>
      <w:r w:rsidRPr="007876A8">
        <w:rPr>
          <w:rFonts w:asciiTheme="minorBidi" w:hAnsiTheme="minorBidi"/>
        </w:rPr>
        <w:t xml:space="preserve">Whatever happening inside and surroundings of company directly effect on the business operations. Therefore, evaluation of macro and </w:t>
      </w:r>
      <w:r w:rsidR="000E3D69" w:rsidRPr="007876A8">
        <w:rPr>
          <w:rFonts w:asciiTheme="minorBidi" w:hAnsiTheme="minorBidi"/>
        </w:rPr>
        <w:t>microenvironment</w:t>
      </w:r>
      <w:r w:rsidRPr="007876A8">
        <w:rPr>
          <w:rFonts w:asciiTheme="minorBidi" w:hAnsiTheme="minorBidi"/>
        </w:rPr>
        <w:t xml:space="preserve"> is extremely important in developing business strategy. It also effects on the organizational </w:t>
      </w:r>
      <w:r w:rsidR="00843A48" w:rsidRPr="007876A8">
        <w:rPr>
          <w:rFonts w:asciiTheme="minorBidi" w:hAnsiTheme="minorBidi"/>
        </w:rPr>
        <w:t xml:space="preserve">culture and way of working which has been reflected during Covid-19 pandemic and lockdown. PESTLE analysis is used for the evaluation of external environment whereas Porter’s five forces model is applied for the </w:t>
      </w:r>
      <w:r w:rsidR="000E3D69" w:rsidRPr="007876A8">
        <w:rPr>
          <w:rFonts w:asciiTheme="minorBidi" w:hAnsiTheme="minorBidi"/>
        </w:rPr>
        <w:t>microenvironment</w:t>
      </w:r>
      <w:r w:rsidR="00843A48" w:rsidRPr="007876A8">
        <w:rPr>
          <w:rFonts w:asciiTheme="minorBidi" w:hAnsiTheme="minorBidi"/>
        </w:rPr>
        <w:t xml:space="preserve"> and industry analysis. </w:t>
      </w:r>
    </w:p>
    <w:p w14:paraId="473D55DC" w14:textId="77777777" w:rsidR="00843A48" w:rsidRPr="007876A8" w:rsidRDefault="00843A48" w:rsidP="00BF4692">
      <w:pPr>
        <w:pStyle w:val="Heading2"/>
      </w:pPr>
      <w:bookmarkStart w:id="5" w:name="_Toc81258329"/>
      <w:r w:rsidRPr="007876A8">
        <w:t>PESTLE Analysis</w:t>
      </w:r>
      <w:bookmarkEnd w:id="5"/>
    </w:p>
    <w:p w14:paraId="1713C652" w14:textId="1A8B172C" w:rsidR="003C0957" w:rsidRPr="007876A8" w:rsidRDefault="00843A48" w:rsidP="00DF3491">
      <w:pPr>
        <w:spacing w:line="360" w:lineRule="auto"/>
        <w:jc w:val="both"/>
        <w:rPr>
          <w:rFonts w:asciiTheme="minorBidi" w:hAnsiTheme="minorBidi"/>
        </w:rPr>
      </w:pPr>
      <w:r w:rsidRPr="007876A8">
        <w:rPr>
          <w:rFonts w:asciiTheme="minorBidi" w:hAnsiTheme="minorBidi"/>
        </w:rPr>
        <w:t xml:space="preserve">PESTLE </w:t>
      </w:r>
      <w:r w:rsidR="000E3D69" w:rsidRPr="007876A8">
        <w:rPr>
          <w:rFonts w:asciiTheme="minorBidi" w:hAnsiTheme="minorBidi"/>
        </w:rPr>
        <w:t>analyses</w:t>
      </w:r>
      <w:r w:rsidRPr="007876A8">
        <w:rPr>
          <w:rFonts w:asciiTheme="minorBidi" w:hAnsiTheme="minorBidi"/>
        </w:rPr>
        <w:t xml:space="preserve"> consist of political, legal, social, </w:t>
      </w:r>
      <w:r w:rsidR="00A34AEC" w:rsidRPr="007876A8">
        <w:rPr>
          <w:rFonts w:asciiTheme="minorBidi" w:hAnsiTheme="minorBidi"/>
        </w:rPr>
        <w:t xml:space="preserve">technology, </w:t>
      </w:r>
      <w:r w:rsidRPr="007876A8">
        <w:rPr>
          <w:rFonts w:asciiTheme="minorBidi" w:hAnsiTheme="minorBidi"/>
        </w:rPr>
        <w:t>economy</w:t>
      </w:r>
      <w:r w:rsidR="00A34AEC" w:rsidRPr="007876A8">
        <w:rPr>
          <w:rFonts w:asciiTheme="minorBidi" w:hAnsiTheme="minorBidi"/>
        </w:rPr>
        <w:t xml:space="preserve"> and environmental factors. </w:t>
      </w:r>
      <w:r w:rsidRPr="007876A8">
        <w:rPr>
          <w:rFonts w:asciiTheme="minorBidi" w:hAnsiTheme="minorBidi"/>
        </w:rPr>
        <w:t xml:space="preserve"> </w:t>
      </w:r>
      <w:r w:rsidR="007A19B8" w:rsidRPr="007876A8">
        <w:rPr>
          <w:rFonts w:asciiTheme="minorBidi" w:hAnsiTheme="minorBidi"/>
        </w:rPr>
        <w:t>Their</w:t>
      </w:r>
      <w:r w:rsidR="00A34AEC" w:rsidRPr="007876A8">
        <w:rPr>
          <w:rFonts w:asciiTheme="minorBidi" w:hAnsiTheme="minorBidi"/>
        </w:rPr>
        <w:t xml:space="preserve"> impact is discussed on the organizational culture and performance. </w:t>
      </w:r>
      <w:r w:rsidRPr="007876A8">
        <w:rPr>
          <w:rFonts w:asciiTheme="minorBidi" w:hAnsiTheme="minorBidi"/>
        </w:rPr>
        <w:t xml:space="preserve">  </w:t>
      </w:r>
    </w:p>
    <w:p w14:paraId="6CABF2C1" w14:textId="77777777" w:rsidR="003C0957" w:rsidRPr="007876A8" w:rsidRDefault="007A19B8" w:rsidP="00BF4692">
      <w:pPr>
        <w:pStyle w:val="Heading3"/>
      </w:pPr>
      <w:bookmarkStart w:id="6" w:name="_Toc81258330"/>
      <w:r w:rsidRPr="007876A8">
        <w:t>Political</w:t>
      </w:r>
      <w:r w:rsidR="002175E1" w:rsidRPr="007876A8">
        <w:t xml:space="preserve"> factors</w:t>
      </w:r>
      <w:bookmarkEnd w:id="6"/>
    </w:p>
    <w:p w14:paraId="1B8CD472" w14:textId="2EA066C8" w:rsidR="0055022E" w:rsidRPr="007876A8" w:rsidRDefault="00FB48D4" w:rsidP="00F92D9D">
      <w:pPr>
        <w:spacing w:line="360" w:lineRule="auto"/>
        <w:jc w:val="both"/>
        <w:rPr>
          <w:rFonts w:asciiTheme="minorBidi" w:hAnsiTheme="minorBidi"/>
        </w:rPr>
      </w:pPr>
      <w:r w:rsidRPr="007876A8">
        <w:rPr>
          <w:rFonts w:asciiTheme="minorBidi" w:hAnsiTheme="minorBidi"/>
        </w:rPr>
        <w:t xml:space="preserve">Wagamama has global presence now and political matters of UK with other countries affect directly on the organizational performance. </w:t>
      </w:r>
      <w:r w:rsidR="001C788E" w:rsidRPr="007876A8">
        <w:rPr>
          <w:rFonts w:asciiTheme="minorBidi" w:hAnsiTheme="minorBidi"/>
        </w:rPr>
        <w:t xml:space="preserve">In last few years, many changes happened in geo-political situation. Most important matter for the company was Brexit because maximum </w:t>
      </w:r>
      <w:r w:rsidR="001C788E" w:rsidRPr="007876A8">
        <w:rPr>
          <w:rFonts w:asciiTheme="minorBidi" w:hAnsiTheme="minorBidi"/>
        </w:rPr>
        <w:lastRenderedPageBreak/>
        <w:t xml:space="preserve">branches of Wagamama outside the UK are in EU. </w:t>
      </w:r>
      <w:r w:rsidR="000E3D69" w:rsidRPr="007876A8">
        <w:rPr>
          <w:rFonts w:asciiTheme="minorBidi" w:hAnsiTheme="minorBidi"/>
        </w:rPr>
        <w:t>They’re</w:t>
      </w:r>
      <w:r w:rsidR="001C788E" w:rsidRPr="007876A8">
        <w:rPr>
          <w:rFonts w:asciiTheme="minorBidi" w:hAnsiTheme="minorBidi"/>
        </w:rPr>
        <w:t xml:space="preserve"> remained uncertainty for previous years about </w:t>
      </w:r>
      <w:r w:rsidR="005E77A0" w:rsidRPr="007876A8">
        <w:rPr>
          <w:rFonts w:asciiTheme="minorBidi" w:hAnsiTheme="minorBidi"/>
        </w:rPr>
        <w:t xml:space="preserve">taxes, free trade and supplies but it finally concluded with positivity. Wagamama enjoyed and benefitted from the free trade. Business showed positive growth until 2019. After the emergence of Covid-19 pandemic, whole business scenario changed. In the initial phase, business remained closed for months due to safety concerns. However, way of working changed when social distancing and safety mask become integral part of outdoor activities. Business also adopted this. </w:t>
      </w:r>
    </w:p>
    <w:p w14:paraId="04BED67C" w14:textId="78568481" w:rsidR="001C788E" w:rsidRPr="007876A8" w:rsidRDefault="005E77A0" w:rsidP="00F92D9D">
      <w:pPr>
        <w:spacing w:line="360" w:lineRule="auto"/>
        <w:jc w:val="both"/>
        <w:rPr>
          <w:rFonts w:asciiTheme="minorBidi" w:hAnsiTheme="minorBidi"/>
        </w:rPr>
      </w:pPr>
      <w:r w:rsidRPr="007876A8">
        <w:rPr>
          <w:rFonts w:asciiTheme="minorBidi" w:hAnsiTheme="minorBidi"/>
        </w:rPr>
        <w:t xml:space="preserve">Geopolitical situation changed </w:t>
      </w:r>
      <w:r w:rsidR="0091755E" w:rsidRPr="007876A8">
        <w:rPr>
          <w:rFonts w:asciiTheme="minorBidi" w:hAnsiTheme="minorBidi"/>
        </w:rPr>
        <w:t xml:space="preserve">dramatically because US blamed China for spread of virus. Relations of UK also distanced from </w:t>
      </w:r>
      <w:r w:rsidR="000E3D69" w:rsidRPr="007876A8">
        <w:rPr>
          <w:rFonts w:asciiTheme="minorBidi" w:hAnsiTheme="minorBidi"/>
        </w:rPr>
        <w:t>China because</w:t>
      </w:r>
      <w:r w:rsidR="0091755E" w:rsidRPr="007876A8">
        <w:rPr>
          <w:rFonts w:asciiTheme="minorBidi" w:hAnsiTheme="minorBidi"/>
        </w:rPr>
        <w:t xml:space="preserve"> UK is the close ally of United States. N</w:t>
      </w:r>
      <w:r w:rsidR="00F92D9D" w:rsidRPr="007876A8">
        <w:rPr>
          <w:rFonts w:asciiTheme="minorBidi" w:hAnsiTheme="minorBidi"/>
        </w:rPr>
        <w:t xml:space="preserve">ew trade agreements are made. Countries are making new trade alliances while imposing restrictions on some countries. China is potential market where noodle dishes were </w:t>
      </w:r>
      <w:r w:rsidR="00A04907" w:rsidRPr="007876A8">
        <w:rPr>
          <w:rFonts w:asciiTheme="minorBidi" w:hAnsiTheme="minorBidi"/>
        </w:rPr>
        <w:t xml:space="preserve">very famous. This geo-political situation </w:t>
      </w:r>
      <w:r w:rsidR="00706691" w:rsidRPr="007876A8">
        <w:rPr>
          <w:rFonts w:asciiTheme="minorBidi" w:hAnsiTheme="minorBidi"/>
        </w:rPr>
        <w:t xml:space="preserve">can </w:t>
      </w:r>
      <w:proofErr w:type="gramStart"/>
      <w:r w:rsidR="00BF4692" w:rsidRPr="007876A8">
        <w:rPr>
          <w:rFonts w:asciiTheme="minorBidi" w:hAnsiTheme="minorBidi"/>
        </w:rPr>
        <w:t>effect</w:t>
      </w:r>
      <w:proofErr w:type="gramEnd"/>
      <w:r w:rsidR="00706691" w:rsidRPr="007876A8">
        <w:rPr>
          <w:rFonts w:asciiTheme="minorBidi" w:hAnsiTheme="minorBidi"/>
        </w:rPr>
        <w:t xml:space="preserve"> on the possibilities of Wagamama to expand business in China and affiliated market. Secondly, number of visitors from China and other Asian countries will be reduced in UK and EU. Noodles and Curry dishes are more famous in China and ASEAN countries. Decline in number of visitors can also </w:t>
      </w:r>
      <w:proofErr w:type="gramStart"/>
      <w:r w:rsidR="00BF4692" w:rsidRPr="007876A8">
        <w:rPr>
          <w:rFonts w:asciiTheme="minorBidi" w:hAnsiTheme="minorBidi"/>
        </w:rPr>
        <w:t>effect</w:t>
      </w:r>
      <w:proofErr w:type="gramEnd"/>
      <w:r w:rsidR="00706691" w:rsidRPr="007876A8">
        <w:rPr>
          <w:rFonts w:asciiTheme="minorBidi" w:hAnsiTheme="minorBidi"/>
        </w:rPr>
        <w:t xml:space="preserve"> on the company business. </w:t>
      </w:r>
      <w:r w:rsidR="00704CFF" w:rsidRPr="007876A8">
        <w:rPr>
          <w:rFonts w:asciiTheme="minorBidi" w:hAnsiTheme="minorBidi"/>
        </w:rPr>
        <w:t xml:space="preserve">UK also placed many countries in the red and amber list due to increasing number of Covid-19 cases. </w:t>
      </w:r>
      <w:r w:rsidR="0055022E" w:rsidRPr="007876A8">
        <w:rPr>
          <w:rFonts w:asciiTheme="minorBidi" w:hAnsiTheme="minorBidi"/>
        </w:rPr>
        <w:t xml:space="preserve">Therefore, diversity of customers which were visiting the Wagamama will be reduced. Staff serves people of different cultural background in their traditional </w:t>
      </w:r>
      <w:r w:rsidR="000E3D69" w:rsidRPr="007876A8">
        <w:rPr>
          <w:rFonts w:asciiTheme="minorBidi" w:hAnsiTheme="minorBidi"/>
        </w:rPr>
        <w:t>way,</w:t>
      </w:r>
      <w:r w:rsidR="0055022E" w:rsidRPr="007876A8">
        <w:rPr>
          <w:rFonts w:asciiTheme="minorBidi" w:hAnsiTheme="minorBidi"/>
        </w:rPr>
        <w:t xml:space="preserve"> but it will be affected. However, there is hope that global leadership will create business friendly and free trade environment to save the World from economic crisis. </w:t>
      </w:r>
    </w:p>
    <w:p w14:paraId="283707F3" w14:textId="77777777" w:rsidR="007A19B8" w:rsidRPr="007876A8" w:rsidRDefault="007A19B8" w:rsidP="00BF4692">
      <w:pPr>
        <w:pStyle w:val="Heading3"/>
      </w:pPr>
      <w:bookmarkStart w:id="7" w:name="_Toc81258331"/>
      <w:r w:rsidRPr="007876A8">
        <w:t>Social</w:t>
      </w:r>
      <w:r w:rsidR="002175E1" w:rsidRPr="007876A8">
        <w:t xml:space="preserve"> factors</w:t>
      </w:r>
      <w:bookmarkEnd w:id="7"/>
    </w:p>
    <w:p w14:paraId="6238B1E4" w14:textId="77777777" w:rsidR="007A19B8" w:rsidRPr="007876A8" w:rsidRDefault="00E64A7E" w:rsidP="00DF3491">
      <w:pPr>
        <w:spacing w:line="360" w:lineRule="auto"/>
        <w:jc w:val="both"/>
        <w:rPr>
          <w:rFonts w:asciiTheme="minorBidi" w:hAnsiTheme="minorBidi"/>
        </w:rPr>
      </w:pPr>
      <w:r w:rsidRPr="007876A8">
        <w:rPr>
          <w:rFonts w:asciiTheme="minorBidi" w:hAnsiTheme="minorBidi"/>
        </w:rPr>
        <w:t xml:space="preserve">It was reported in previous Guardian report that Wagamama changed the way of eating of British people (Wilkinson, 2017). </w:t>
      </w:r>
      <w:r w:rsidR="00065F54" w:rsidRPr="007876A8">
        <w:rPr>
          <w:rFonts w:asciiTheme="minorBidi" w:hAnsiTheme="minorBidi"/>
        </w:rPr>
        <w:t xml:space="preserve">Wagamama introduced the </w:t>
      </w:r>
      <w:r w:rsidR="003643ED" w:rsidRPr="007876A8">
        <w:rPr>
          <w:rFonts w:asciiTheme="minorBidi" w:hAnsiTheme="minorBidi"/>
        </w:rPr>
        <w:t xml:space="preserve">noodle lab in Soho, London where people can review the menu on the digital tablet placed on the customer table. Staff also wait along with tablet to provide help in order placement. </w:t>
      </w:r>
      <w:r w:rsidR="00422655" w:rsidRPr="007876A8">
        <w:rPr>
          <w:rFonts w:asciiTheme="minorBidi" w:hAnsiTheme="minorBidi"/>
        </w:rPr>
        <w:t xml:space="preserve">It means Wagamama was brining digital innovation in the restaurants to get the competitive advantage. </w:t>
      </w:r>
    </w:p>
    <w:p w14:paraId="340D7602" w14:textId="26E7A617" w:rsidR="00422655" w:rsidRPr="007876A8" w:rsidRDefault="00422655" w:rsidP="00422655">
      <w:pPr>
        <w:spacing w:line="360" w:lineRule="auto"/>
        <w:jc w:val="both"/>
        <w:rPr>
          <w:rFonts w:asciiTheme="minorBidi" w:hAnsiTheme="minorBidi"/>
        </w:rPr>
      </w:pPr>
      <w:r w:rsidRPr="007876A8">
        <w:rPr>
          <w:rFonts w:asciiTheme="minorBidi" w:hAnsiTheme="minorBidi"/>
        </w:rPr>
        <w:t xml:space="preserve">Like other organizations, coronavirus also affected the performance and culture of Wagamama. </w:t>
      </w:r>
      <w:r w:rsidR="00216D14" w:rsidRPr="007876A8">
        <w:rPr>
          <w:rFonts w:asciiTheme="minorBidi" w:hAnsiTheme="minorBidi"/>
        </w:rPr>
        <w:t>It is import</w:t>
      </w:r>
      <w:r w:rsidR="00E14D1D" w:rsidRPr="007876A8">
        <w:rPr>
          <w:rFonts w:asciiTheme="minorBidi" w:hAnsiTheme="minorBidi"/>
        </w:rPr>
        <w:t xml:space="preserve">ant to mention that during coronavirus Wagamama closed many more than 200 branches and nearly 4000 employees lost their jobs. However, regular and most performing employees remained part of the organization. </w:t>
      </w:r>
      <w:r w:rsidR="00216D14" w:rsidRPr="007876A8">
        <w:rPr>
          <w:rFonts w:asciiTheme="minorBidi" w:hAnsiTheme="minorBidi"/>
        </w:rPr>
        <w:t xml:space="preserve"> Wagamama made </w:t>
      </w:r>
      <w:r w:rsidR="00F96143" w:rsidRPr="007876A8">
        <w:rPr>
          <w:rFonts w:asciiTheme="minorBidi" w:hAnsiTheme="minorBidi"/>
        </w:rPr>
        <w:t xml:space="preserve">Dine-in remain closed for months and restaurant converted more towards click and collect. Online order </w:t>
      </w:r>
      <w:r w:rsidR="000E3D69" w:rsidRPr="007876A8">
        <w:rPr>
          <w:rFonts w:asciiTheme="minorBidi" w:hAnsiTheme="minorBidi"/>
        </w:rPr>
        <w:t>is</w:t>
      </w:r>
      <w:r w:rsidR="00F96143" w:rsidRPr="007876A8">
        <w:rPr>
          <w:rFonts w:asciiTheme="minorBidi" w:hAnsiTheme="minorBidi"/>
        </w:rPr>
        <w:t xml:space="preserve"> increased many times. All the staff is following is the Covid-19 safety protocols. </w:t>
      </w:r>
      <w:r w:rsidR="00216D14" w:rsidRPr="007876A8">
        <w:rPr>
          <w:rFonts w:asciiTheme="minorBidi" w:hAnsiTheme="minorBidi"/>
        </w:rPr>
        <w:t xml:space="preserve">During Covid-19, team members of each restaurant remain connected by social media or mobile applications to make </w:t>
      </w:r>
      <w:r w:rsidR="00216D14" w:rsidRPr="007876A8">
        <w:rPr>
          <w:rFonts w:asciiTheme="minorBidi" w:hAnsiTheme="minorBidi"/>
        </w:rPr>
        <w:lastRenderedPageBreak/>
        <w:t xml:space="preserve">strategy on re-opening of restaurants. </w:t>
      </w:r>
      <w:r w:rsidR="001611F9" w:rsidRPr="007876A8">
        <w:rPr>
          <w:rFonts w:asciiTheme="minorBidi" w:hAnsiTheme="minorBidi"/>
        </w:rPr>
        <w:t>Currently, mask has become important part of culture. Restaurants were re-opened for Dine-in at the end of lockdown</w:t>
      </w:r>
      <w:r w:rsidR="00D225DA" w:rsidRPr="007876A8">
        <w:rPr>
          <w:rFonts w:asciiTheme="minorBidi" w:hAnsiTheme="minorBidi"/>
        </w:rPr>
        <w:t xml:space="preserve"> but closed soon due to increasing Covid cases. Many countries forced workers to be vaccinated. Even some countries made conditions that people can’t go to their job if they are not vaccinated. This condition is not compulsory in UK so far </w:t>
      </w:r>
      <w:r w:rsidR="004C44D7" w:rsidRPr="007876A8">
        <w:rPr>
          <w:rFonts w:asciiTheme="minorBidi" w:hAnsiTheme="minorBidi"/>
        </w:rPr>
        <w:t xml:space="preserve">but more likely it will happen in coming months. Wagamama staff has practiced already click and click before dine service and it was easy for the staff to revert back to click and collect. </w:t>
      </w:r>
    </w:p>
    <w:p w14:paraId="03750013" w14:textId="022637F3" w:rsidR="00E32F98" w:rsidRPr="007876A8" w:rsidRDefault="00E32F98" w:rsidP="00422655">
      <w:pPr>
        <w:spacing w:line="360" w:lineRule="auto"/>
        <w:jc w:val="both"/>
        <w:rPr>
          <w:rFonts w:asciiTheme="minorBidi" w:hAnsiTheme="minorBidi"/>
        </w:rPr>
      </w:pPr>
      <w:r w:rsidRPr="007876A8">
        <w:rPr>
          <w:rFonts w:asciiTheme="minorBidi" w:hAnsiTheme="minorBidi"/>
        </w:rPr>
        <w:t xml:space="preserve">London and many other British cities are </w:t>
      </w:r>
      <w:r w:rsidR="000E3D69" w:rsidRPr="007876A8">
        <w:rPr>
          <w:rFonts w:asciiTheme="minorBidi" w:hAnsiTheme="minorBidi"/>
        </w:rPr>
        <w:t>metropolitan,</w:t>
      </w:r>
      <w:r w:rsidRPr="007876A8">
        <w:rPr>
          <w:rFonts w:asciiTheme="minorBidi" w:hAnsiTheme="minorBidi"/>
        </w:rPr>
        <w:t xml:space="preserve"> and people are from the diverse background. Wagamama served the food which is acceptable for diverse culture. It has interest of eastern and western people. In this way, it is unifying the people in UK on food. </w:t>
      </w:r>
    </w:p>
    <w:p w14:paraId="3A90881C" w14:textId="77777777" w:rsidR="007A19B8" w:rsidRPr="007876A8" w:rsidRDefault="007A19B8" w:rsidP="00BF4692">
      <w:pPr>
        <w:pStyle w:val="Heading3"/>
      </w:pPr>
      <w:bookmarkStart w:id="8" w:name="_Toc81258332"/>
      <w:r w:rsidRPr="007876A8">
        <w:t>Economic</w:t>
      </w:r>
      <w:r w:rsidR="002175E1" w:rsidRPr="007876A8">
        <w:t xml:space="preserve"> factors</w:t>
      </w:r>
      <w:bookmarkEnd w:id="8"/>
    </w:p>
    <w:p w14:paraId="55C25E48" w14:textId="190BDB9E" w:rsidR="00465CC5" w:rsidRPr="007876A8" w:rsidRDefault="00C43890" w:rsidP="00DF3491">
      <w:pPr>
        <w:spacing w:line="360" w:lineRule="auto"/>
        <w:jc w:val="both"/>
        <w:rPr>
          <w:rFonts w:asciiTheme="minorBidi" w:hAnsiTheme="minorBidi"/>
        </w:rPr>
      </w:pPr>
      <w:r w:rsidRPr="007876A8">
        <w:rPr>
          <w:rFonts w:asciiTheme="minorBidi" w:hAnsiTheme="minorBidi"/>
        </w:rPr>
        <w:t xml:space="preserve">The restaurant has grown much since after taking over of Wagamama. Revenue of company grown in more than 300 and once touched the 400 million but 2019 to 2021 remained disturbing for the company when businesses remained closed for longer period. People were also avoiding </w:t>
      </w:r>
      <w:r w:rsidR="00BF4692" w:rsidRPr="007876A8">
        <w:rPr>
          <w:rFonts w:asciiTheme="minorBidi" w:hAnsiTheme="minorBidi"/>
        </w:rPr>
        <w:t>going</w:t>
      </w:r>
      <w:r w:rsidRPr="007876A8">
        <w:rPr>
          <w:rFonts w:asciiTheme="minorBidi" w:hAnsiTheme="minorBidi"/>
        </w:rPr>
        <w:t xml:space="preserve"> out for physical shopping. Online way of doing business grown and Amazon get the maximum advantage of this situation. Ama</w:t>
      </w:r>
      <w:r w:rsidR="00A15539" w:rsidRPr="007876A8">
        <w:rPr>
          <w:rFonts w:asciiTheme="minorBidi" w:hAnsiTheme="minorBidi"/>
        </w:rPr>
        <w:t xml:space="preserve">zon understanding market trend make innovative changes of online delivery. For example, Amazon used drones for fastest and safe way of deliveries. Some organizational companies didn’t use followed the market trends and suffered heavy losses. </w:t>
      </w:r>
    </w:p>
    <w:p w14:paraId="1CA7CE45" w14:textId="3A523729" w:rsidR="00C64B2D" w:rsidRPr="007876A8" w:rsidRDefault="00A15539" w:rsidP="00DF3491">
      <w:pPr>
        <w:spacing w:line="360" w:lineRule="auto"/>
        <w:jc w:val="both"/>
        <w:rPr>
          <w:rFonts w:asciiTheme="minorBidi" w:hAnsiTheme="minorBidi"/>
        </w:rPr>
      </w:pPr>
      <w:r w:rsidRPr="007876A8">
        <w:rPr>
          <w:rFonts w:asciiTheme="minorBidi" w:hAnsiTheme="minorBidi"/>
        </w:rPr>
        <w:t>Wa</w:t>
      </w:r>
      <w:r w:rsidR="006027EA" w:rsidRPr="007876A8">
        <w:rPr>
          <w:rFonts w:asciiTheme="minorBidi" w:hAnsiTheme="minorBidi"/>
        </w:rPr>
        <w:t>gamama’s large branch network and its management cost on daily basis was 5.5 million and it was not possible for the company to hold it for long during lockdown. As a result, company closed many branches and terminated around 4000 employees.</w:t>
      </w:r>
      <w:r w:rsidR="00844481" w:rsidRPr="007876A8">
        <w:rPr>
          <w:rFonts w:asciiTheme="minorBidi" w:hAnsiTheme="minorBidi"/>
        </w:rPr>
        <w:t xml:space="preserve"> The restaurant group also borrowed half a </w:t>
      </w:r>
      <w:r w:rsidR="000E3D69" w:rsidRPr="007876A8">
        <w:rPr>
          <w:rFonts w:asciiTheme="minorBidi" w:hAnsiTheme="minorBidi"/>
        </w:rPr>
        <w:t>billion-pound</w:t>
      </w:r>
      <w:r w:rsidR="00844481" w:rsidRPr="007876A8">
        <w:rPr>
          <w:rFonts w:asciiTheme="minorBidi" w:hAnsiTheme="minorBidi"/>
        </w:rPr>
        <w:t xml:space="preserve"> loan to stabilize the company and payment of immediate liabilities</w:t>
      </w:r>
      <w:r w:rsidR="003769EF" w:rsidRPr="007876A8">
        <w:rPr>
          <w:rFonts w:asciiTheme="minorBidi" w:hAnsiTheme="minorBidi"/>
        </w:rPr>
        <w:t xml:space="preserve"> (</w:t>
      </w:r>
      <w:proofErr w:type="spellStart"/>
      <w:r w:rsidR="003769EF" w:rsidRPr="007876A8">
        <w:rPr>
          <w:rFonts w:asciiTheme="minorBidi" w:hAnsiTheme="minorBidi"/>
        </w:rPr>
        <w:t>Makortoff</w:t>
      </w:r>
      <w:proofErr w:type="spellEnd"/>
      <w:r w:rsidR="003769EF" w:rsidRPr="007876A8">
        <w:rPr>
          <w:rFonts w:asciiTheme="minorBidi" w:hAnsiTheme="minorBidi"/>
        </w:rPr>
        <w:t>, 2021)</w:t>
      </w:r>
      <w:r w:rsidR="00844481" w:rsidRPr="007876A8">
        <w:rPr>
          <w:rFonts w:asciiTheme="minorBidi" w:hAnsiTheme="minorBidi"/>
        </w:rPr>
        <w:t>.</w:t>
      </w:r>
      <w:r w:rsidR="006027EA" w:rsidRPr="007876A8">
        <w:rPr>
          <w:rFonts w:asciiTheme="minorBidi" w:hAnsiTheme="minorBidi"/>
        </w:rPr>
        <w:t xml:space="preserve"> Similar situation was in other companies and per capita income declined. People lost their jobs and their businesses affe</w:t>
      </w:r>
      <w:r w:rsidR="00360593" w:rsidRPr="007876A8">
        <w:rPr>
          <w:rFonts w:asciiTheme="minorBidi" w:hAnsiTheme="minorBidi"/>
        </w:rPr>
        <w:t xml:space="preserve">cted. As a result, people were avoiding luxuries and hoteling. However, Wagamama came with economical </w:t>
      </w:r>
      <w:r w:rsidR="00844481" w:rsidRPr="007876A8">
        <w:rPr>
          <w:rFonts w:asciiTheme="minorBidi" w:hAnsiTheme="minorBidi"/>
        </w:rPr>
        <w:t>plan and offered affordable</w:t>
      </w:r>
      <w:r w:rsidR="00360593" w:rsidRPr="007876A8">
        <w:rPr>
          <w:rFonts w:asciiTheme="minorBidi" w:hAnsiTheme="minorBidi"/>
        </w:rPr>
        <w:t xml:space="preserve"> packag</w:t>
      </w:r>
      <w:r w:rsidR="003769EF" w:rsidRPr="007876A8">
        <w:rPr>
          <w:rFonts w:asciiTheme="minorBidi" w:hAnsiTheme="minorBidi"/>
        </w:rPr>
        <w:t xml:space="preserve">es on click and collect service which has done more than ever sale by digital applications. Situation in UK and various countries is </w:t>
      </w:r>
      <w:r w:rsidR="000E3D69" w:rsidRPr="007876A8">
        <w:rPr>
          <w:rFonts w:asciiTheme="minorBidi" w:hAnsiTheme="minorBidi"/>
        </w:rPr>
        <w:t>reviving,</w:t>
      </w:r>
      <w:r w:rsidR="003769EF" w:rsidRPr="007876A8">
        <w:rPr>
          <w:rFonts w:asciiTheme="minorBidi" w:hAnsiTheme="minorBidi"/>
        </w:rPr>
        <w:t xml:space="preserve"> and company</w:t>
      </w:r>
      <w:r w:rsidR="00465CC5" w:rsidRPr="007876A8">
        <w:rPr>
          <w:rFonts w:asciiTheme="minorBidi" w:hAnsiTheme="minorBidi"/>
        </w:rPr>
        <w:t xml:space="preserve"> is opening new branches in Birmin</w:t>
      </w:r>
      <w:r w:rsidR="003769EF" w:rsidRPr="007876A8">
        <w:rPr>
          <w:rFonts w:asciiTheme="minorBidi" w:hAnsiTheme="minorBidi"/>
        </w:rPr>
        <w:t xml:space="preserve">gham, London and different cities. </w:t>
      </w:r>
    </w:p>
    <w:p w14:paraId="6CA0E5EF" w14:textId="4DD1C4B7" w:rsidR="00465CC5" w:rsidRPr="007876A8" w:rsidRDefault="00465CC5" w:rsidP="00DF3491">
      <w:pPr>
        <w:spacing w:line="360" w:lineRule="auto"/>
        <w:jc w:val="both"/>
        <w:rPr>
          <w:rFonts w:asciiTheme="minorBidi" w:hAnsiTheme="minorBidi"/>
        </w:rPr>
      </w:pPr>
      <w:r w:rsidRPr="007876A8">
        <w:rPr>
          <w:rFonts w:asciiTheme="minorBidi" w:hAnsiTheme="minorBidi"/>
        </w:rPr>
        <w:t xml:space="preserve">The Restaurant group is </w:t>
      </w:r>
      <w:r w:rsidR="000E3D69" w:rsidRPr="007876A8">
        <w:rPr>
          <w:rFonts w:asciiTheme="minorBidi" w:hAnsiTheme="minorBidi"/>
        </w:rPr>
        <w:t>struggled</w:t>
      </w:r>
      <w:r w:rsidRPr="007876A8">
        <w:rPr>
          <w:rFonts w:asciiTheme="minorBidi" w:hAnsiTheme="minorBidi"/>
        </w:rPr>
        <w:t xml:space="preserve"> to increase revenue </w:t>
      </w:r>
      <w:proofErr w:type="spellStart"/>
      <w:r w:rsidRPr="007876A8">
        <w:rPr>
          <w:rFonts w:asciiTheme="minorBidi" w:hAnsiTheme="minorBidi"/>
        </w:rPr>
        <w:t>upto</w:t>
      </w:r>
      <w:proofErr w:type="spellEnd"/>
      <w:r w:rsidRPr="007876A8">
        <w:rPr>
          <w:rFonts w:asciiTheme="minorBidi" w:hAnsiTheme="minorBidi"/>
        </w:rPr>
        <w:t xml:space="preserve"> 175 million pounds because during 2020, group revenue was declined to more than fifty percent (Partridge, 2021). It was due to uncertainty in Covid crisis when Dine In and click and collect remained on and off. Due to lack of </w:t>
      </w:r>
      <w:r w:rsidRPr="007876A8">
        <w:rPr>
          <w:rFonts w:asciiTheme="minorBidi" w:hAnsiTheme="minorBidi"/>
        </w:rPr>
        <w:lastRenderedPageBreak/>
        <w:t xml:space="preserve">awareness, people were also instructed to not use the food from outside. Later </w:t>
      </w:r>
      <w:r w:rsidR="000E3D69" w:rsidRPr="007876A8">
        <w:rPr>
          <w:rFonts w:asciiTheme="minorBidi" w:hAnsiTheme="minorBidi"/>
        </w:rPr>
        <w:t>on,</w:t>
      </w:r>
      <w:r w:rsidRPr="007876A8">
        <w:rPr>
          <w:rFonts w:asciiTheme="minorBidi" w:hAnsiTheme="minorBidi"/>
        </w:rPr>
        <w:t xml:space="preserve"> it was confirmed that virus can’t transmit from food. </w:t>
      </w:r>
      <w:r w:rsidR="00BB061E" w:rsidRPr="007876A8">
        <w:rPr>
          <w:rFonts w:asciiTheme="minorBidi" w:hAnsiTheme="minorBidi"/>
        </w:rPr>
        <w:t xml:space="preserve">It is the primary concern of the company to increase the financial cushion in case of virus resurgence. </w:t>
      </w:r>
      <w:r w:rsidR="00E966D9" w:rsidRPr="007876A8">
        <w:rPr>
          <w:rFonts w:asciiTheme="minorBidi" w:hAnsiTheme="minorBidi"/>
        </w:rPr>
        <w:t xml:space="preserve">According to restaurant group, opening new restaurants brought more opportunities. Economic condition is become better and continuation of free trade between EU and UK will brought more opportunities for business. </w:t>
      </w:r>
    </w:p>
    <w:p w14:paraId="73A1FCDB" w14:textId="77777777" w:rsidR="007A19B8" w:rsidRPr="007876A8" w:rsidRDefault="007A19B8" w:rsidP="00BF4692">
      <w:pPr>
        <w:pStyle w:val="Heading3"/>
      </w:pPr>
      <w:bookmarkStart w:id="9" w:name="_Toc81258333"/>
      <w:r w:rsidRPr="007876A8">
        <w:t>Legal</w:t>
      </w:r>
      <w:r w:rsidR="002175E1" w:rsidRPr="007876A8">
        <w:t xml:space="preserve"> factors</w:t>
      </w:r>
      <w:bookmarkEnd w:id="9"/>
    </w:p>
    <w:p w14:paraId="286E414A" w14:textId="35D92B59" w:rsidR="007A19B8" w:rsidRPr="007876A8" w:rsidRDefault="00C611EE" w:rsidP="00DF3491">
      <w:pPr>
        <w:spacing w:line="360" w:lineRule="auto"/>
        <w:jc w:val="both"/>
        <w:rPr>
          <w:rFonts w:asciiTheme="minorBidi" w:hAnsiTheme="minorBidi"/>
        </w:rPr>
      </w:pPr>
      <w:r w:rsidRPr="007876A8">
        <w:rPr>
          <w:rFonts w:asciiTheme="minorBidi" w:hAnsiTheme="minorBidi"/>
        </w:rPr>
        <w:t>UK government approved the equity act to eliminate discrimination at workplace. Many companies faced court cases and paid penalties for irregularities. However, it is not the case in Wagamama where employees are paid according to organized pay structure. There are also departments which always make sure the hygienic conditions in the restaur</w:t>
      </w:r>
      <w:r w:rsidR="00024CAA" w:rsidRPr="007876A8">
        <w:rPr>
          <w:rFonts w:asciiTheme="minorBidi" w:hAnsiTheme="minorBidi"/>
        </w:rPr>
        <w:t xml:space="preserve">ant. Conditions are changing after the Covid-19 where government make regulations and SOPs for the restaurants and public places. For example, businesses on violation of the government instruction during lockdown can face legal consequences. Government is also compelling the businesses to reduce the gender pay gap. It is almost compulsory for the companies to declare their efforts on gender pay </w:t>
      </w:r>
      <w:r w:rsidR="00BF4692" w:rsidRPr="007876A8">
        <w:rPr>
          <w:rFonts w:asciiTheme="minorBidi" w:hAnsiTheme="minorBidi"/>
        </w:rPr>
        <w:t>gap,</w:t>
      </w:r>
      <w:r w:rsidR="00024CAA" w:rsidRPr="007876A8">
        <w:rPr>
          <w:rFonts w:asciiTheme="minorBidi" w:hAnsiTheme="minorBidi"/>
        </w:rPr>
        <w:t xml:space="preserve"> but many SMEs are not declaring in required way. </w:t>
      </w:r>
    </w:p>
    <w:p w14:paraId="28CB84BB" w14:textId="77777777" w:rsidR="00024CAA" w:rsidRPr="007876A8" w:rsidRDefault="00024CAA" w:rsidP="00DF3491">
      <w:pPr>
        <w:spacing w:line="360" w:lineRule="auto"/>
        <w:jc w:val="both"/>
        <w:rPr>
          <w:rFonts w:asciiTheme="minorBidi" w:hAnsiTheme="minorBidi"/>
        </w:rPr>
      </w:pPr>
      <w:r w:rsidRPr="007876A8">
        <w:rPr>
          <w:rFonts w:asciiTheme="minorBidi" w:hAnsiTheme="minorBidi"/>
        </w:rPr>
        <w:t xml:space="preserve">There are also regulations on the animal welfare and minimum wages. Tesco PLC also faced the consequences of minimum wages regulations. Health regulations are also increasing for schools and colleges. </w:t>
      </w:r>
    </w:p>
    <w:p w14:paraId="22AFD366" w14:textId="77777777" w:rsidR="007A19B8" w:rsidRPr="007876A8" w:rsidRDefault="007A19B8" w:rsidP="00BF4692">
      <w:pPr>
        <w:pStyle w:val="Heading3"/>
      </w:pPr>
      <w:bookmarkStart w:id="10" w:name="_Toc81258334"/>
      <w:r w:rsidRPr="007876A8">
        <w:t>Technology</w:t>
      </w:r>
      <w:r w:rsidR="002175E1" w:rsidRPr="007876A8">
        <w:t xml:space="preserve"> factors</w:t>
      </w:r>
      <w:bookmarkEnd w:id="10"/>
    </w:p>
    <w:p w14:paraId="4E4DC53F" w14:textId="47EB7809" w:rsidR="0056641A" w:rsidRPr="007876A8" w:rsidRDefault="008070BF" w:rsidP="0056641A">
      <w:pPr>
        <w:spacing w:line="360" w:lineRule="auto"/>
        <w:jc w:val="both"/>
        <w:rPr>
          <w:rFonts w:asciiTheme="minorBidi" w:hAnsiTheme="minorBidi"/>
        </w:rPr>
      </w:pPr>
      <w:r w:rsidRPr="007876A8">
        <w:rPr>
          <w:rFonts w:asciiTheme="minorBidi" w:hAnsiTheme="minorBidi"/>
        </w:rPr>
        <w:t xml:space="preserve">Technology was taking prominent place in the </w:t>
      </w:r>
      <w:r w:rsidR="000E3D69" w:rsidRPr="007876A8">
        <w:rPr>
          <w:rFonts w:asciiTheme="minorBidi" w:hAnsiTheme="minorBidi"/>
        </w:rPr>
        <w:t>businesses,</w:t>
      </w:r>
      <w:r w:rsidRPr="007876A8">
        <w:rPr>
          <w:rFonts w:asciiTheme="minorBidi" w:hAnsiTheme="minorBidi"/>
        </w:rPr>
        <w:t xml:space="preserve"> but its adaptation is very fast after the emergence of pandemic. </w:t>
      </w:r>
      <w:r w:rsidR="00FF3EF1" w:rsidRPr="007876A8">
        <w:rPr>
          <w:rFonts w:asciiTheme="minorBidi" w:hAnsiTheme="minorBidi"/>
        </w:rPr>
        <w:t xml:space="preserve">For </w:t>
      </w:r>
      <w:r w:rsidR="000E3D69" w:rsidRPr="007876A8">
        <w:rPr>
          <w:rFonts w:asciiTheme="minorBidi" w:hAnsiTheme="minorBidi"/>
        </w:rPr>
        <w:t>example,</w:t>
      </w:r>
      <w:r w:rsidR="00FF3EF1" w:rsidRPr="007876A8">
        <w:rPr>
          <w:rFonts w:asciiTheme="minorBidi" w:hAnsiTheme="minorBidi"/>
        </w:rPr>
        <w:t xml:space="preserve"> conventional ways of marketing are replaced with digital marketing. It has become easy to predict the market requirement and select the target market with the help of digital tools. </w:t>
      </w:r>
      <w:r w:rsidR="00B80114" w:rsidRPr="007876A8">
        <w:rPr>
          <w:rFonts w:asciiTheme="minorBidi" w:hAnsiTheme="minorBidi"/>
        </w:rPr>
        <w:t xml:space="preserve">For pandemic people are avoiding social contact and touchless customers experience ways are introduced by different sectors. For example, at airports, touchless kiosks and facial configuration system are installed. </w:t>
      </w:r>
      <w:r w:rsidR="000E3D69" w:rsidRPr="007876A8">
        <w:rPr>
          <w:rFonts w:asciiTheme="minorBidi" w:hAnsiTheme="minorBidi"/>
        </w:rPr>
        <w:t>Ali Baba, which is the technical giant,</w:t>
      </w:r>
      <w:r w:rsidR="00B80114" w:rsidRPr="007876A8">
        <w:rPr>
          <w:rFonts w:asciiTheme="minorBidi" w:hAnsiTheme="minorBidi"/>
        </w:rPr>
        <w:t xml:space="preserve"> has introduced the concept of Hema where people can physically experience the shopping along with digital ways.</w:t>
      </w:r>
      <w:r w:rsidR="0056641A" w:rsidRPr="007876A8">
        <w:rPr>
          <w:rFonts w:asciiTheme="minorBidi" w:hAnsiTheme="minorBidi"/>
        </w:rPr>
        <w:t xml:space="preserve"> Amazon Go is similar concept (</w:t>
      </w:r>
      <w:proofErr w:type="spellStart"/>
      <w:r w:rsidR="0056641A" w:rsidRPr="007876A8">
        <w:rPr>
          <w:rFonts w:asciiTheme="minorBidi" w:hAnsiTheme="minorBidi"/>
        </w:rPr>
        <w:t>Rubsins</w:t>
      </w:r>
      <w:proofErr w:type="spellEnd"/>
      <w:r w:rsidR="0056641A" w:rsidRPr="007876A8">
        <w:rPr>
          <w:rFonts w:asciiTheme="minorBidi" w:hAnsiTheme="minorBidi"/>
        </w:rPr>
        <w:t xml:space="preserve">, 2019).  </w:t>
      </w:r>
    </w:p>
    <w:p w14:paraId="1894EFE2" w14:textId="77777777" w:rsidR="007A19B8" w:rsidRPr="007876A8" w:rsidRDefault="00B80114" w:rsidP="00DF3491">
      <w:pPr>
        <w:spacing w:line="360" w:lineRule="auto"/>
        <w:jc w:val="both"/>
        <w:rPr>
          <w:rFonts w:asciiTheme="minorBidi" w:hAnsiTheme="minorBidi"/>
        </w:rPr>
      </w:pPr>
      <w:r w:rsidRPr="007876A8">
        <w:rPr>
          <w:rFonts w:asciiTheme="minorBidi" w:hAnsiTheme="minorBidi"/>
        </w:rPr>
        <w:t xml:space="preserve"> Barcodes on each product help customer to make online comparison and find the suitable product. They also introduced the restaurants in the start of supermarket where people can place orders while enjoying their meal on tablets. Even the robot base food serving system is installed as a model on some places. </w:t>
      </w:r>
      <w:r w:rsidR="00DD4650" w:rsidRPr="007876A8">
        <w:rPr>
          <w:rFonts w:asciiTheme="minorBidi" w:hAnsiTheme="minorBidi"/>
        </w:rPr>
        <w:t xml:space="preserve">Wagamama also started including the digital ways in menu selection. It is already mentioned that noodles bar in Soho is providing tablets on each </w:t>
      </w:r>
      <w:r w:rsidR="00DD4650" w:rsidRPr="007876A8">
        <w:rPr>
          <w:rFonts w:asciiTheme="minorBidi" w:hAnsiTheme="minorBidi"/>
        </w:rPr>
        <w:lastRenderedPageBreak/>
        <w:t xml:space="preserve">table where customers can see the ingredients and select their order. Wagamama is focusing more to increase the click and collect business. People can see live the preparation of their food in hygienic environment. </w:t>
      </w:r>
    </w:p>
    <w:p w14:paraId="24C37D75" w14:textId="11E12DEF" w:rsidR="00DD4650" w:rsidRPr="007876A8" w:rsidRDefault="00DD4650" w:rsidP="00DF3491">
      <w:pPr>
        <w:spacing w:line="360" w:lineRule="auto"/>
        <w:jc w:val="both"/>
        <w:rPr>
          <w:rFonts w:asciiTheme="minorBidi" w:hAnsiTheme="minorBidi"/>
        </w:rPr>
      </w:pPr>
      <w:r w:rsidRPr="007876A8">
        <w:rPr>
          <w:rFonts w:asciiTheme="minorBidi" w:hAnsiTheme="minorBidi"/>
        </w:rPr>
        <w:t xml:space="preserve">Collecting information from big data </w:t>
      </w:r>
      <w:r w:rsidR="00E1156B" w:rsidRPr="007876A8">
        <w:rPr>
          <w:rFonts w:asciiTheme="minorBidi" w:hAnsiTheme="minorBidi"/>
        </w:rPr>
        <w:t xml:space="preserve">is the most effective way of market prediction and customer expectation. Some companies including Amazon are getting its </w:t>
      </w:r>
      <w:r w:rsidR="000E3D69" w:rsidRPr="007876A8">
        <w:rPr>
          <w:rFonts w:asciiTheme="minorBidi" w:hAnsiTheme="minorBidi"/>
        </w:rPr>
        <w:t>large-scale</w:t>
      </w:r>
      <w:r w:rsidR="00E1156B" w:rsidRPr="007876A8">
        <w:rPr>
          <w:rFonts w:asciiTheme="minorBidi" w:hAnsiTheme="minorBidi"/>
        </w:rPr>
        <w:t xml:space="preserve"> advantage. Employees in Wagamama remain connected f</w:t>
      </w:r>
      <w:r w:rsidR="001834B1" w:rsidRPr="007876A8">
        <w:rPr>
          <w:rFonts w:asciiTheme="minorBidi" w:hAnsiTheme="minorBidi"/>
        </w:rPr>
        <w:t>or regular updates. This comparison show</w:t>
      </w:r>
      <w:r w:rsidR="0091632C" w:rsidRPr="007876A8">
        <w:rPr>
          <w:rFonts w:asciiTheme="minorBidi" w:hAnsiTheme="minorBidi"/>
        </w:rPr>
        <w:t>s</w:t>
      </w:r>
      <w:r w:rsidR="001834B1" w:rsidRPr="007876A8">
        <w:rPr>
          <w:rFonts w:asciiTheme="minorBidi" w:hAnsiTheme="minorBidi"/>
        </w:rPr>
        <w:t xml:space="preserve"> that Wagamama need to do a lot about technology and training. </w:t>
      </w:r>
    </w:p>
    <w:p w14:paraId="7AB0A87F" w14:textId="77777777" w:rsidR="007A19B8" w:rsidRPr="007876A8" w:rsidRDefault="007A19B8" w:rsidP="00BF4692">
      <w:pPr>
        <w:pStyle w:val="Heading3"/>
      </w:pPr>
      <w:bookmarkStart w:id="11" w:name="_Toc81258335"/>
      <w:r w:rsidRPr="007876A8">
        <w:t>Environment</w:t>
      </w:r>
      <w:r w:rsidR="00B0142F" w:rsidRPr="007876A8">
        <w:t>al</w:t>
      </w:r>
      <w:r w:rsidR="002175E1" w:rsidRPr="007876A8">
        <w:t xml:space="preserve"> factors</w:t>
      </w:r>
      <w:bookmarkEnd w:id="11"/>
    </w:p>
    <w:p w14:paraId="663D1CC6" w14:textId="39BBFE92" w:rsidR="00DF3491" w:rsidRPr="007876A8" w:rsidRDefault="0091632C" w:rsidP="00B0142F">
      <w:pPr>
        <w:spacing w:line="360" w:lineRule="auto"/>
        <w:jc w:val="both"/>
        <w:rPr>
          <w:rFonts w:asciiTheme="minorBidi" w:hAnsiTheme="minorBidi"/>
        </w:rPr>
      </w:pPr>
      <w:r w:rsidRPr="007876A8">
        <w:rPr>
          <w:rFonts w:asciiTheme="minorBidi" w:hAnsiTheme="minorBidi"/>
        </w:rPr>
        <w:t xml:space="preserve">These factors are linked to the ecology, biodiversity, nature conservation and their impact on the related business. All commercial activities pose burden on the </w:t>
      </w:r>
      <w:r w:rsidR="000E3D69" w:rsidRPr="007876A8">
        <w:rPr>
          <w:rFonts w:asciiTheme="minorBidi" w:hAnsiTheme="minorBidi"/>
        </w:rPr>
        <w:t>environment,</w:t>
      </w:r>
      <w:r w:rsidRPr="007876A8">
        <w:rPr>
          <w:rFonts w:asciiTheme="minorBidi" w:hAnsiTheme="minorBidi"/>
        </w:rPr>
        <w:t xml:space="preserve"> but food related business have relatively lesser impact as compared to construction and chemical industries. </w:t>
      </w:r>
      <w:r w:rsidR="00B0142F" w:rsidRPr="007876A8">
        <w:rPr>
          <w:rFonts w:asciiTheme="minorBidi" w:hAnsiTheme="minorBidi"/>
        </w:rPr>
        <w:t>According to recent Guardian report, there has been noticed increase in the Vegan food shops in the weekend markets. This increase has been noticed after the end of lockdown. It shows the change of trend of people towards natural food. People are become more conscious for their fitness and health (</w:t>
      </w:r>
      <w:proofErr w:type="spellStart"/>
      <w:r w:rsidR="00B0142F" w:rsidRPr="007876A8">
        <w:rPr>
          <w:rFonts w:asciiTheme="minorBidi" w:hAnsiTheme="minorBidi"/>
        </w:rPr>
        <w:t>Hancox</w:t>
      </w:r>
      <w:proofErr w:type="spellEnd"/>
      <w:r w:rsidR="00B0142F" w:rsidRPr="007876A8">
        <w:rPr>
          <w:rFonts w:asciiTheme="minorBidi" w:hAnsiTheme="minorBidi"/>
        </w:rPr>
        <w:t xml:space="preserve">, 2018). </w:t>
      </w:r>
      <w:r w:rsidR="00450D2A" w:rsidRPr="007876A8">
        <w:rPr>
          <w:rFonts w:asciiTheme="minorBidi" w:hAnsiTheme="minorBidi"/>
        </w:rPr>
        <w:t xml:space="preserve">Veganism is rapidly adopted by many restaurant chains. Wagamama also include it as the Vegan menu. </w:t>
      </w:r>
      <w:r w:rsidR="00D57E69" w:rsidRPr="007876A8">
        <w:rPr>
          <w:rFonts w:asciiTheme="minorBidi" w:hAnsiTheme="minorBidi"/>
        </w:rPr>
        <w:t xml:space="preserve">Other </w:t>
      </w:r>
      <w:proofErr w:type="spellStart"/>
      <w:r w:rsidR="00D57E69" w:rsidRPr="007876A8">
        <w:rPr>
          <w:rFonts w:asciiTheme="minorBidi" w:hAnsiTheme="minorBidi"/>
        </w:rPr>
        <w:t>compeitors</w:t>
      </w:r>
      <w:proofErr w:type="spellEnd"/>
      <w:r w:rsidR="00D57E69" w:rsidRPr="007876A8">
        <w:rPr>
          <w:rFonts w:asciiTheme="minorBidi" w:hAnsiTheme="minorBidi"/>
        </w:rPr>
        <w:t xml:space="preserve"> such as Zizzi and Pizza Hut also introduced the Vegan pizza. </w:t>
      </w:r>
    </w:p>
    <w:p w14:paraId="5185D5E2" w14:textId="77777777" w:rsidR="00203099" w:rsidRPr="007876A8" w:rsidRDefault="00D57E69" w:rsidP="00203099">
      <w:pPr>
        <w:spacing w:line="360" w:lineRule="auto"/>
        <w:jc w:val="both"/>
        <w:rPr>
          <w:rFonts w:asciiTheme="minorBidi" w:hAnsiTheme="minorBidi"/>
        </w:rPr>
      </w:pPr>
      <w:r w:rsidRPr="007876A8">
        <w:rPr>
          <w:rFonts w:asciiTheme="minorBidi" w:hAnsiTheme="minorBidi"/>
        </w:rPr>
        <w:t xml:space="preserve">There is also burden of social responsibility projects. </w:t>
      </w:r>
      <w:r w:rsidR="00E22DBF" w:rsidRPr="007876A8">
        <w:rPr>
          <w:rFonts w:asciiTheme="minorBidi" w:hAnsiTheme="minorBidi"/>
        </w:rPr>
        <w:t>Wagamama</w:t>
      </w:r>
      <w:r w:rsidR="002232BB" w:rsidRPr="007876A8">
        <w:rPr>
          <w:rFonts w:asciiTheme="minorBidi" w:hAnsiTheme="minorBidi"/>
        </w:rPr>
        <w:t xml:space="preserve"> is committed on the European standard on wildlife and farmed chicken. It is the reason that more meat suppliers are from Europe. Wagamama also changed the color of the packing bowl color from black to grey. It is done for environmental conservation as black color is difficult to recycle. Other CSR initiatives are greener energy project, waste management, energy management, recycling of virtuous circle etc. </w:t>
      </w:r>
      <w:r w:rsidR="00203099" w:rsidRPr="007876A8">
        <w:rPr>
          <w:rFonts w:asciiTheme="minorBidi" w:hAnsiTheme="minorBidi"/>
        </w:rPr>
        <w:t xml:space="preserve">This shows the trend of Wagamama towards sustainability.  Eventually, the culture of waste and energy management is adopted by staff. </w:t>
      </w:r>
    </w:p>
    <w:p w14:paraId="166B25E8" w14:textId="77777777" w:rsidR="001834B1" w:rsidRPr="007876A8" w:rsidRDefault="007A1C59" w:rsidP="00BF4692">
      <w:pPr>
        <w:pStyle w:val="Heading2"/>
      </w:pPr>
      <w:bookmarkStart w:id="12" w:name="_Toc81258336"/>
      <w:r w:rsidRPr="007876A8">
        <w:t>Critical Industrial analysis (Porter’s five forces model)</w:t>
      </w:r>
      <w:bookmarkEnd w:id="12"/>
    </w:p>
    <w:p w14:paraId="2799F0DA" w14:textId="77777777" w:rsidR="007A1C59" w:rsidRPr="007876A8" w:rsidRDefault="007A1C59" w:rsidP="007A1C59">
      <w:pPr>
        <w:jc w:val="both"/>
        <w:rPr>
          <w:rFonts w:asciiTheme="minorBidi" w:hAnsiTheme="minorBidi"/>
        </w:rPr>
      </w:pPr>
      <w:r w:rsidRPr="007876A8">
        <w:rPr>
          <w:rFonts w:asciiTheme="minorBidi" w:hAnsiTheme="minorBidi"/>
        </w:rPr>
        <w:t xml:space="preserve">For industrial analysis and evaluation of micro environmental factors, Porters five forces model is applied for Wagamama. </w:t>
      </w:r>
    </w:p>
    <w:p w14:paraId="57B99E2E" w14:textId="77777777" w:rsidR="00270B98" w:rsidRPr="007876A8" w:rsidRDefault="00270B98" w:rsidP="007A1C59">
      <w:pPr>
        <w:jc w:val="both"/>
        <w:rPr>
          <w:rFonts w:asciiTheme="minorBidi" w:hAnsiTheme="minorBidi"/>
        </w:rPr>
      </w:pPr>
    </w:p>
    <w:p w14:paraId="06F63364" w14:textId="77777777" w:rsidR="007A1C59" w:rsidRPr="007876A8" w:rsidRDefault="007A1C59" w:rsidP="00BF4692">
      <w:pPr>
        <w:pStyle w:val="Heading3"/>
      </w:pPr>
      <w:bookmarkStart w:id="13" w:name="_Toc81258337"/>
      <w:r w:rsidRPr="007876A8">
        <w:t>Bargain Power of suppliers</w:t>
      </w:r>
      <w:bookmarkEnd w:id="13"/>
    </w:p>
    <w:p w14:paraId="2E1E2D4A" w14:textId="12A89E32" w:rsidR="00270B98" w:rsidRPr="007876A8" w:rsidRDefault="00270B98" w:rsidP="00494CD1">
      <w:pPr>
        <w:spacing w:line="360" w:lineRule="auto"/>
        <w:jc w:val="both"/>
        <w:rPr>
          <w:rFonts w:asciiTheme="minorBidi" w:hAnsiTheme="minorBidi"/>
        </w:rPr>
      </w:pPr>
      <w:r w:rsidRPr="007876A8">
        <w:rPr>
          <w:rFonts w:asciiTheme="minorBidi" w:hAnsiTheme="minorBidi"/>
        </w:rPr>
        <w:t>Bargain power of suppliers is currently less but it was quite high during Covid-19 when fo</w:t>
      </w:r>
      <w:r w:rsidR="00201646" w:rsidRPr="007876A8">
        <w:rPr>
          <w:rFonts w:asciiTheme="minorBidi" w:hAnsiTheme="minorBidi"/>
        </w:rPr>
        <w:t xml:space="preserve">od item supply was interrupted. Wagamama usually gets the products from the domestic sources but chicken mostly comes from EU to meet the standards. Everything is used fresh in Wagamama. </w:t>
      </w:r>
      <w:r w:rsidR="00201646" w:rsidRPr="007876A8">
        <w:rPr>
          <w:rFonts w:asciiTheme="minorBidi" w:hAnsiTheme="minorBidi"/>
        </w:rPr>
        <w:lastRenderedPageBreak/>
        <w:t xml:space="preserve">Wagamama seems to </w:t>
      </w:r>
      <w:r w:rsidR="000E3D69" w:rsidRPr="007876A8">
        <w:rPr>
          <w:rFonts w:asciiTheme="minorBidi" w:hAnsiTheme="minorBidi"/>
        </w:rPr>
        <w:t>adopt</w:t>
      </w:r>
      <w:r w:rsidR="00201646" w:rsidRPr="007876A8">
        <w:rPr>
          <w:rFonts w:asciiTheme="minorBidi" w:hAnsiTheme="minorBidi"/>
        </w:rPr>
        <w:t xml:space="preserve"> the Just </w:t>
      </w:r>
      <w:r w:rsidR="000E3D69" w:rsidRPr="007876A8">
        <w:rPr>
          <w:rFonts w:asciiTheme="minorBidi" w:hAnsiTheme="minorBidi"/>
        </w:rPr>
        <w:t>in</w:t>
      </w:r>
      <w:r w:rsidR="00201646" w:rsidRPr="007876A8">
        <w:rPr>
          <w:rFonts w:asciiTheme="minorBidi" w:hAnsiTheme="minorBidi"/>
        </w:rPr>
        <w:t xml:space="preserve"> Time strategy where </w:t>
      </w:r>
      <w:r w:rsidR="00242FCE" w:rsidRPr="007876A8">
        <w:rPr>
          <w:rFonts w:asciiTheme="minorBidi" w:hAnsiTheme="minorBidi"/>
        </w:rPr>
        <w:t xml:space="preserve">supply is demanded according to </w:t>
      </w:r>
      <w:r w:rsidR="00494CD1" w:rsidRPr="007876A8">
        <w:rPr>
          <w:rFonts w:asciiTheme="minorBidi" w:hAnsiTheme="minorBidi"/>
        </w:rPr>
        <w:t xml:space="preserve">requirement. The strategy of Wagamama is multiple suppliers which save company from monopoly and pressure of increasing prices. </w:t>
      </w:r>
      <w:r w:rsidR="00C064EA" w:rsidRPr="007876A8">
        <w:rPr>
          <w:rFonts w:asciiTheme="minorBidi" w:hAnsiTheme="minorBidi"/>
        </w:rPr>
        <w:t xml:space="preserve">Therefore, performance remain better with fresh supply and inventory management is easy. </w:t>
      </w:r>
    </w:p>
    <w:p w14:paraId="56BC3EEE" w14:textId="77777777" w:rsidR="007A1C59" w:rsidRPr="007876A8" w:rsidRDefault="007A1C59" w:rsidP="00BF4692">
      <w:pPr>
        <w:pStyle w:val="Heading3"/>
      </w:pPr>
      <w:bookmarkStart w:id="14" w:name="_Toc81258338"/>
      <w:r w:rsidRPr="007876A8">
        <w:t>Bargain power of buyers</w:t>
      </w:r>
      <w:bookmarkEnd w:id="14"/>
    </w:p>
    <w:p w14:paraId="0EC72281" w14:textId="663FA9CF" w:rsidR="007A1C59" w:rsidRPr="007876A8" w:rsidRDefault="00C064EA" w:rsidP="00497FCA">
      <w:pPr>
        <w:spacing w:line="360" w:lineRule="auto"/>
        <w:jc w:val="both"/>
        <w:rPr>
          <w:rFonts w:asciiTheme="minorBidi" w:hAnsiTheme="minorBidi"/>
        </w:rPr>
      </w:pPr>
      <w:r w:rsidRPr="007876A8">
        <w:rPr>
          <w:rFonts w:asciiTheme="minorBidi" w:hAnsiTheme="minorBidi"/>
        </w:rPr>
        <w:t xml:space="preserve">Bargain power of buyers is high because buyers can easily switch to other competitors. Due to Coronavirus pandemic, people lost their </w:t>
      </w:r>
      <w:r w:rsidR="000E3D69" w:rsidRPr="007876A8">
        <w:rPr>
          <w:rFonts w:asciiTheme="minorBidi" w:hAnsiTheme="minorBidi"/>
        </w:rPr>
        <w:t>jobs,</w:t>
      </w:r>
      <w:r w:rsidRPr="007876A8">
        <w:rPr>
          <w:rFonts w:asciiTheme="minorBidi" w:hAnsiTheme="minorBidi"/>
        </w:rPr>
        <w:t xml:space="preserve"> and many employees are forced to work part time. In this way, affordability of people affected. Most important clients of Wagamama are office workers and </w:t>
      </w:r>
      <w:r w:rsidR="001D0077" w:rsidRPr="007876A8">
        <w:rPr>
          <w:rFonts w:asciiTheme="minorBidi" w:hAnsiTheme="minorBidi"/>
        </w:rPr>
        <w:t>proportions of them are</w:t>
      </w:r>
      <w:r w:rsidRPr="007876A8">
        <w:rPr>
          <w:rFonts w:asciiTheme="minorBidi" w:hAnsiTheme="minorBidi"/>
        </w:rPr>
        <w:t xml:space="preserve"> working from home. Wagamama is strengthening delivery and click to </w:t>
      </w:r>
      <w:r w:rsidR="00497FCA" w:rsidRPr="007876A8">
        <w:rPr>
          <w:rFonts w:asciiTheme="minorBidi" w:hAnsiTheme="minorBidi"/>
        </w:rPr>
        <w:t xml:space="preserve">collect services. Therefore, in very competitive market, Wagamama is growing due to better service, unique recipes and improvement in digital system. </w:t>
      </w:r>
    </w:p>
    <w:p w14:paraId="088373E0" w14:textId="77777777" w:rsidR="007A1C59" w:rsidRPr="007876A8" w:rsidRDefault="007A1C59" w:rsidP="00BF4692">
      <w:pPr>
        <w:pStyle w:val="Heading3"/>
      </w:pPr>
      <w:bookmarkStart w:id="15" w:name="_Toc81258339"/>
      <w:r w:rsidRPr="007876A8">
        <w:t>Rivalry among competitors</w:t>
      </w:r>
      <w:bookmarkEnd w:id="15"/>
    </w:p>
    <w:p w14:paraId="36011704" w14:textId="77777777" w:rsidR="007A1C59" w:rsidRPr="007876A8" w:rsidRDefault="00F06F17" w:rsidP="00F06F17">
      <w:pPr>
        <w:spacing w:line="360" w:lineRule="auto"/>
        <w:jc w:val="both"/>
        <w:rPr>
          <w:rFonts w:asciiTheme="minorBidi" w:hAnsiTheme="minorBidi"/>
        </w:rPr>
      </w:pPr>
      <w:r w:rsidRPr="007876A8">
        <w:rPr>
          <w:rFonts w:asciiTheme="minorBidi" w:hAnsiTheme="minorBidi"/>
        </w:rPr>
        <w:t>Rivalry among competitor is high and important competitors are Wendy’s, Subway, Noodles and company,</w:t>
      </w:r>
      <w:r w:rsidR="001D0077" w:rsidRPr="007876A8">
        <w:rPr>
          <w:rFonts w:asciiTheme="minorBidi" w:hAnsiTheme="minorBidi"/>
        </w:rPr>
        <w:t xml:space="preserve"> </w:t>
      </w:r>
      <w:proofErr w:type="spellStart"/>
      <w:r w:rsidRPr="007876A8">
        <w:rPr>
          <w:rFonts w:asciiTheme="minorBidi" w:hAnsiTheme="minorBidi"/>
        </w:rPr>
        <w:t>Itsu</w:t>
      </w:r>
      <w:proofErr w:type="spellEnd"/>
      <w:r w:rsidRPr="007876A8">
        <w:rPr>
          <w:rFonts w:asciiTheme="minorBidi" w:hAnsiTheme="minorBidi"/>
        </w:rPr>
        <w:t xml:space="preserve">, Island restaurant, KFC etc. However, Wagamama has different recipes by which company has advantage especially the Curry and Japanese dishes are unique in market. Furthermore, customer service is better and fast. </w:t>
      </w:r>
    </w:p>
    <w:p w14:paraId="62DCC899" w14:textId="77777777" w:rsidR="007A1C59" w:rsidRPr="007876A8" w:rsidRDefault="007A1C59" w:rsidP="00BF4692">
      <w:pPr>
        <w:pStyle w:val="Heading3"/>
      </w:pPr>
      <w:bookmarkStart w:id="16" w:name="_Toc81258340"/>
      <w:r w:rsidRPr="007876A8">
        <w:t>Threat of new entrants</w:t>
      </w:r>
      <w:bookmarkEnd w:id="16"/>
    </w:p>
    <w:p w14:paraId="4B086EBF" w14:textId="77777777" w:rsidR="007A1C59" w:rsidRPr="007876A8" w:rsidRDefault="00DA7D3B" w:rsidP="00E10769">
      <w:pPr>
        <w:spacing w:line="360" w:lineRule="auto"/>
        <w:jc w:val="both"/>
        <w:rPr>
          <w:rFonts w:asciiTheme="minorBidi" w:hAnsiTheme="minorBidi"/>
        </w:rPr>
      </w:pPr>
      <w:r w:rsidRPr="007876A8">
        <w:rPr>
          <w:rFonts w:asciiTheme="minorBidi" w:hAnsiTheme="minorBidi"/>
        </w:rPr>
        <w:t xml:space="preserve">Threat of new entrant is medium because market is already saturated. Wagamama and other competitors are well established with experiences of decades. However, Wagamama can get a tough time if entrants stat with large investment and similar kind of recipes. </w:t>
      </w:r>
    </w:p>
    <w:p w14:paraId="1D8D7513" w14:textId="77777777" w:rsidR="007A1C59" w:rsidRPr="007876A8" w:rsidRDefault="007A1C59" w:rsidP="00BF4692">
      <w:pPr>
        <w:pStyle w:val="Heading3"/>
      </w:pPr>
      <w:bookmarkStart w:id="17" w:name="_Toc81258341"/>
      <w:r w:rsidRPr="007876A8">
        <w:t>Threats of substitution</w:t>
      </w:r>
      <w:bookmarkEnd w:id="17"/>
    </w:p>
    <w:p w14:paraId="56D10BA7" w14:textId="477DBA6F" w:rsidR="007A1C59" w:rsidRPr="007876A8" w:rsidRDefault="00E10769" w:rsidP="00ED0ABF">
      <w:pPr>
        <w:spacing w:line="360" w:lineRule="auto"/>
        <w:jc w:val="both"/>
        <w:rPr>
          <w:rFonts w:asciiTheme="minorBidi" w:hAnsiTheme="minorBidi"/>
        </w:rPr>
      </w:pPr>
      <w:r w:rsidRPr="007876A8">
        <w:rPr>
          <w:rFonts w:asciiTheme="minorBidi" w:hAnsiTheme="minorBidi"/>
        </w:rPr>
        <w:t>Th</w:t>
      </w:r>
      <w:r w:rsidR="00ED0ABF" w:rsidRPr="007876A8">
        <w:rPr>
          <w:rFonts w:asciiTheme="minorBidi" w:hAnsiTheme="minorBidi"/>
        </w:rPr>
        <w:t xml:space="preserve">reat of substitution is low because it is the property of well reputed “The restaurant group” which is striving </w:t>
      </w:r>
      <w:r w:rsidR="000E3D69" w:rsidRPr="007876A8">
        <w:rPr>
          <w:rFonts w:asciiTheme="minorBidi" w:hAnsiTheme="minorBidi"/>
        </w:rPr>
        <w:t>hard to</w:t>
      </w:r>
      <w:r w:rsidR="00ED0ABF" w:rsidRPr="007876A8">
        <w:rPr>
          <w:rFonts w:asciiTheme="minorBidi" w:hAnsiTheme="minorBidi"/>
        </w:rPr>
        <w:t xml:space="preserve"> improve portfolio of company. Company is listed in stock exchange and its market share is more than 100 pounds. it is rather </w:t>
      </w:r>
      <w:r w:rsidR="000E3D69" w:rsidRPr="007876A8">
        <w:rPr>
          <w:rFonts w:asciiTheme="minorBidi" w:hAnsiTheme="minorBidi"/>
        </w:rPr>
        <w:t>having</w:t>
      </w:r>
      <w:r w:rsidR="00ED0ABF" w:rsidRPr="007876A8">
        <w:rPr>
          <w:rFonts w:asciiTheme="minorBidi" w:hAnsiTheme="minorBidi"/>
        </w:rPr>
        <w:t xml:space="preserve"> very low chances of substitution. </w:t>
      </w:r>
    </w:p>
    <w:p w14:paraId="2CB8F6E3" w14:textId="77777777" w:rsidR="001834B1" w:rsidRPr="007876A8" w:rsidRDefault="001834B1" w:rsidP="004F115D">
      <w:pPr>
        <w:jc w:val="both"/>
        <w:rPr>
          <w:rFonts w:asciiTheme="minorBidi" w:hAnsiTheme="minorBidi"/>
        </w:rPr>
      </w:pPr>
    </w:p>
    <w:p w14:paraId="4EE4278C" w14:textId="77777777" w:rsidR="002C0D40" w:rsidRPr="007876A8" w:rsidRDefault="00326CEF" w:rsidP="00BF4692">
      <w:pPr>
        <w:pStyle w:val="Heading1"/>
      </w:pPr>
      <w:bookmarkStart w:id="18" w:name="_Toc81258342"/>
      <w:r w:rsidRPr="007876A8">
        <w:t>Investigation of culture of ch</w:t>
      </w:r>
      <w:r w:rsidR="002C0D40" w:rsidRPr="007876A8">
        <w:t>osen organization</w:t>
      </w:r>
      <w:r w:rsidR="001D0077" w:rsidRPr="007876A8">
        <w:t xml:space="preserve"> with cultural web model</w:t>
      </w:r>
      <w:bookmarkEnd w:id="18"/>
      <w:r w:rsidR="001D0077" w:rsidRPr="007876A8">
        <w:t xml:space="preserve"> </w:t>
      </w:r>
    </w:p>
    <w:p w14:paraId="21CE11D5" w14:textId="232E6487" w:rsidR="00244E0D" w:rsidRPr="007876A8" w:rsidRDefault="00297A1D" w:rsidP="004B6AAA">
      <w:pPr>
        <w:spacing w:line="360" w:lineRule="auto"/>
        <w:jc w:val="both"/>
        <w:rPr>
          <w:rFonts w:asciiTheme="minorBidi" w:hAnsiTheme="minorBidi"/>
        </w:rPr>
      </w:pPr>
      <w:r w:rsidRPr="007876A8">
        <w:rPr>
          <w:rFonts w:asciiTheme="minorBidi" w:hAnsiTheme="minorBidi"/>
        </w:rPr>
        <w:t xml:space="preserve">Critical external and industrial evaluation show that Wagamama is facing various challenges in an effective way. Company has progressive culture where people work in coordination. </w:t>
      </w:r>
      <w:r w:rsidR="004B6AAA" w:rsidRPr="007876A8">
        <w:rPr>
          <w:rFonts w:asciiTheme="minorBidi" w:hAnsiTheme="minorBidi"/>
        </w:rPr>
        <w:t xml:space="preserve">Covid-19 has affected both the organizational culture and performance. Social distancing and wearing </w:t>
      </w:r>
      <w:r w:rsidR="004B6AAA" w:rsidRPr="007876A8">
        <w:rPr>
          <w:rFonts w:asciiTheme="minorBidi" w:hAnsiTheme="minorBidi"/>
        </w:rPr>
        <w:lastRenderedPageBreak/>
        <w:t xml:space="preserve">mask </w:t>
      </w:r>
      <w:r w:rsidR="000E3D69" w:rsidRPr="007876A8">
        <w:rPr>
          <w:rFonts w:asciiTheme="minorBidi" w:hAnsiTheme="minorBidi"/>
        </w:rPr>
        <w:t>have</w:t>
      </w:r>
      <w:r w:rsidR="004B6AAA" w:rsidRPr="007876A8">
        <w:rPr>
          <w:rFonts w:asciiTheme="minorBidi" w:hAnsiTheme="minorBidi"/>
        </w:rPr>
        <w:t xml:space="preserve"> become important part of organizational culture. </w:t>
      </w:r>
      <w:r w:rsidR="00244E0D" w:rsidRPr="007876A8">
        <w:rPr>
          <w:rFonts w:asciiTheme="minorBidi" w:hAnsiTheme="minorBidi"/>
        </w:rPr>
        <w:t xml:space="preserve">Employees work with fun but with full responsibility and protocols. </w:t>
      </w:r>
    </w:p>
    <w:p w14:paraId="798EE866" w14:textId="77777777" w:rsidR="004B6AAA" w:rsidRPr="007876A8" w:rsidRDefault="004B6AAA" w:rsidP="00D527CA">
      <w:pPr>
        <w:spacing w:line="360" w:lineRule="auto"/>
        <w:jc w:val="both"/>
        <w:rPr>
          <w:rFonts w:asciiTheme="minorBidi" w:hAnsiTheme="minorBidi"/>
          <w:color w:val="000000"/>
        </w:rPr>
      </w:pPr>
      <w:r w:rsidRPr="007876A8">
        <w:rPr>
          <w:rFonts w:asciiTheme="minorBidi" w:hAnsiTheme="minorBidi"/>
          <w:color w:val="000000"/>
        </w:rPr>
        <w:t>There are various models that are you used to evaluate and impr</w:t>
      </w:r>
      <w:r w:rsidR="006C5AF7" w:rsidRPr="007876A8">
        <w:rPr>
          <w:rFonts w:asciiTheme="minorBidi" w:hAnsiTheme="minorBidi"/>
          <w:color w:val="000000"/>
        </w:rPr>
        <w:t>ove the organizational culture. One such mode was developed by Kevan Scholes and Gerry Johnson in 1992 and they named it Cultural Web model. It is used to evaluate culture to suggest ways of organizational development. There are six elements which are investigated in cultural web model</w:t>
      </w:r>
      <w:r w:rsidR="0039263B" w:rsidRPr="007876A8">
        <w:rPr>
          <w:rFonts w:asciiTheme="minorBidi" w:hAnsiTheme="minorBidi"/>
          <w:color w:val="000000"/>
        </w:rPr>
        <w:t xml:space="preserve"> (Mind Tools, 2021)</w:t>
      </w:r>
      <w:r w:rsidR="006C5AF7" w:rsidRPr="007876A8">
        <w:rPr>
          <w:rFonts w:asciiTheme="minorBidi" w:hAnsiTheme="minorBidi"/>
          <w:color w:val="000000"/>
        </w:rPr>
        <w:t xml:space="preserve">. </w:t>
      </w:r>
      <w:r w:rsidR="00D90AD5" w:rsidRPr="007876A8">
        <w:rPr>
          <w:rFonts w:asciiTheme="minorBidi" w:hAnsiTheme="minorBidi"/>
          <w:color w:val="000000"/>
        </w:rPr>
        <w:t xml:space="preserve">These elements are stories, organizational structure, symbols, ritual and routines, power structures and control systems. </w:t>
      </w:r>
    </w:p>
    <w:p w14:paraId="7A7690F4" w14:textId="77777777" w:rsidR="00D527CA" w:rsidRPr="007876A8" w:rsidRDefault="00D527CA" w:rsidP="00D527CA">
      <w:pPr>
        <w:spacing w:line="360" w:lineRule="auto"/>
        <w:jc w:val="both"/>
        <w:rPr>
          <w:rFonts w:asciiTheme="minorBidi" w:hAnsiTheme="minorBidi"/>
          <w:color w:val="000000"/>
        </w:rPr>
      </w:pPr>
    </w:p>
    <w:p w14:paraId="31A3E33E" w14:textId="77777777" w:rsidR="00D527CA" w:rsidRPr="007876A8" w:rsidRDefault="00D527CA" w:rsidP="00D527CA">
      <w:pPr>
        <w:spacing w:line="360" w:lineRule="auto"/>
        <w:jc w:val="center"/>
        <w:rPr>
          <w:rFonts w:asciiTheme="minorBidi" w:hAnsiTheme="minorBidi"/>
          <w:color w:val="000000"/>
        </w:rPr>
      </w:pPr>
      <w:r w:rsidRPr="007876A8">
        <w:rPr>
          <w:rFonts w:asciiTheme="minorBidi" w:hAnsiTheme="minorBidi"/>
          <w:noProof/>
          <w:color w:val="000000"/>
        </w:rPr>
        <w:drawing>
          <wp:inline distT="0" distB="0" distL="0" distR="0" wp14:anchorId="165DDC20" wp14:editId="29D26DBA">
            <wp:extent cx="3136307" cy="2512692"/>
            <wp:effectExtent l="0" t="0" r="6985" b="2540"/>
            <wp:docPr id="3" name="Picture 3" descr="E:\Assignment 2021\August\Alexandra\Formative work\5105\The-model-of-cultural-web-The-Paradigm-What-the-organization-is-about-what-it-do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signment 2021\August\Alexandra\Formative work\5105\The-model-of-cultural-web-The-Paradigm-What-the-organization-is-about-what-it-does.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2502" cy="2517656"/>
                    </a:xfrm>
                    <a:prstGeom prst="rect">
                      <a:avLst/>
                    </a:prstGeom>
                    <a:noFill/>
                    <a:ln>
                      <a:noFill/>
                    </a:ln>
                  </pic:spPr>
                </pic:pic>
              </a:graphicData>
            </a:graphic>
          </wp:inline>
        </w:drawing>
      </w:r>
    </w:p>
    <w:p w14:paraId="77518C13" w14:textId="77777777" w:rsidR="00D527CA" w:rsidRPr="007876A8" w:rsidRDefault="00D527CA" w:rsidP="004B6AAA">
      <w:pPr>
        <w:rPr>
          <w:rFonts w:asciiTheme="minorBidi" w:hAnsiTheme="minorBidi"/>
          <w:color w:val="000000"/>
        </w:rPr>
      </w:pPr>
      <w:r w:rsidRPr="007876A8">
        <w:rPr>
          <w:rFonts w:asciiTheme="minorBidi" w:hAnsiTheme="minorBidi"/>
          <w:b/>
          <w:bCs/>
          <w:color w:val="000000"/>
        </w:rPr>
        <w:t>Figure</w:t>
      </w:r>
      <w:r w:rsidR="00885322" w:rsidRPr="007876A8">
        <w:rPr>
          <w:rFonts w:asciiTheme="minorBidi" w:hAnsiTheme="minorBidi"/>
          <w:b/>
          <w:bCs/>
          <w:color w:val="000000"/>
        </w:rPr>
        <w:t xml:space="preserve"> 3</w:t>
      </w:r>
      <w:r w:rsidRPr="007876A8">
        <w:rPr>
          <w:rFonts w:asciiTheme="minorBidi" w:hAnsiTheme="minorBidi"/>
          <w:color w:val="000000"/>
        </w:rPr>
        <w:t>: Cultural Web model (Edwards-Schachter and Ruiz, 2009)</w:t>
      </w:r>
    </w:p>
    <w:p w14:paraId="0E77AAD8" w14:textId="77777777" w:rsidR="00025676" w:rsidRPr="007876A8" w:rsidRDefault="00025676" w:rsidP="004B6AAA">
      <w:pPr>
        <w:rPr>
          <w:rFonts w:asciiTheme="minorBidi" w:hAnsiTheme="minorBidi"/>
          <w:color w:val="000000"/>
        </w:rPr>
      </w:pPr>
      <w:r w:rsidRPr="007876A8">
        <w:rPr>
          <w:rFonts w:asciiTheme="minorBidi" w:hAnsiTheme="minorBidi"/>
          <w:color w:val="000000"/>
        </w:rPr>
        <w:t xml:space="preserve">Stories: </w:t>
      </w:r>
      <w:r w:rsidR="00B67D9C" w:rsidRPr="007876A8">
        <w:rPr>
          <w:rFonts w:asciiTheme="minorBidi" w:hAnsiTheme="minorBidi"/>
          <w:color w:val="000000"/>
        </w:rPr>
        <w:t xml:space="preserve">Restaurant is following Kaizen which has historical story of World War II.  It means change which show trend towards innovative strategy. </w:t>
      </w:r>
    </w:p>
    <w:p w14:paraId="1FE1D05A" w14:textId="77777777" w:rsidR="00025676" w:rsidRPr="007876A8" w:rsidRDefault="00025676" w:rsidP="004B6AAA">
      <w:pPr>
        <w:rPr>
          <w:rFonts w:asciiTheme="minorBidi" w:hAnsiTheme="minorBidi"/>
          <w:color w:val="000000"/>
        </w:rPr>
      </w:pPr>
      <w:r w:rsidRPr="007876A8">
        <w:rPr>
          <w:rFonts w:asciiTheme="minorBidi" w:hAnsiTheme="minorBidi"/>
          <w:color w:val="000000"/>
        </w:rPr>
        <w:t>Symbols:</w:t>
      </w:r>
      <w:r w:rsidR="00B67D9C" w:rsidRPr="007876A8">
        <w:rPr>
          <w:rFonts w:asciiTheme="minorBidi" w:hAnsiTheme="minorBidi"/>
          <w:color w:val="000000"/>
        </w:rPr>
        <w:t xml:space="preserve"> Japanese characters are used in the company Logo. Brand has half circle and star in it which shows different meaning. One can be smile and quality. </w:t>
      </w:r>
    </w:p>
    <w:p w14:paraId="3502C2CB" w14:textId="77777777" w:rsidR="00025676" w:rsidRPr="007876A8" w:rsidRDefault="00025676" w:rsidP="001569BA">
      <w:pPr>
        <w:rPr>
          <w:rFonts w:asciiTheme="minorBidi" w:hAnsiTheme="minorBidi"/>
          <w:color w:val="000000"/>
        </w:rPr>
      </w:pPr>
      <w:r w:rsidRPr="007876A8">
        <w:rPr>
          <w:rFonts w:asciiTheme="minorBidi" w:hAnsiTheme="minorBidi"/>
          <w:color w:val="000000"/>
        </w:rPr>
        <w:t>Power Structure:</w:t>
      </w:r>
      <w:r w:rsidR="00B67D9C" w:rsidRPr="007876A8">
        <w:rPr>
          <w:rFonts w:asciiTheme="minorBidi" w:hAnsiTheme="minorBidi"/>
          <w:color w:val="000000"/>
        </w:rPr>
        <w:t xml:space="preserve"> </w:t>
      </w:r>
      <w:r w:rsidR="001569BA" w:rsidRPr="007876A8">
        <w:rPr>
          <w:rFonts w:asciiTheme="minorBidi" w:hAnsiTheme="minorBidi"/>
          <w:color w:val="000000"/>
        </w:rPr>
        <w:t xml:space="preserve">Power center of organization is CEO but at branch level manager has the authority to manage the staff and working environment. </w:t>
      </w:r>
    </w:p>
    <w:p w14:paraId="45F7C521" w14:textId="77777777" w:rsidR="00025676" w:rsidRPr="007876A8" w:rsidRDefault="00025676" w:rsidP="00025676">
      <w:pPr>
        <w:rPr>
          <w:rFonts w:asciiTheme="minorBidi" w:hAnsiTheme="minorBidi"/>
          <w:color w:val="000000"/>
        </w:rPr>
      </w:pPr>
      <w:r w:rsidRPr="007876A8">
        <w:rPr>
          <w:rFonts w:asciiTheme="minorBidi" w:hAnsiTheme="minorBidi"/>
          <w:color w:val="000000"/>
        </w:rPr>
        <w:t>Organizational structure:</w:t>
      </w:r>
      <w:r w:rsidR="00B67D9C" w:rsidRPr="007876A8">
        <w:rPr>
          <w:rFonts w:asciiTheme="minorBidi" w:hAnsiTheme="minorBidi"/>
          <w:color w:val="000000"/>
        </w:rPr>
        <w:t xml:space="preserve"> Organizationa</w:t>
      </w:r>
      <w:r w:rsidR="001569BA" w:rsidRPr="007876A8">
        <w:rPr>
          <w:rFonts w:asciiTheme="minorBidi" w:hAnsiTheme="minorBidi"/>
          <w:color w:val="000000"/>
        </w:rPr>
        <w:t xml:space="preserve">l structure is hierarchical and job descriptions are clear. </w:t>
      </w:r>
    </w:p>
    <w:p w14:paraId="4D526598" w14:textId="77777777" w:rsidR="00025676" w:rsidRPr="007876A8" w:rsidRDefault="00025676" w:rsidP="00025676">
      <w:pPr>
        <w:rPr>
          <w:rFonts w:asciiTheme="minorBidi" w:hAnsiTheme="minorBidi"/>
          <w:color w:val="000000"/>
        </w:rPr>
      </w:pPr>
      <w:r w:rsidRPr="007876A8">
        <w:rPr>
          <w:rFonts w:asciiTheme="minorBidi" w:hAnsiTheme="minorBidi"/>
          <w:color w:val="000000"/>
        </w:rPr>
        <w:t>Control system:</w:t>
      </w:r>
      <w:r w:rsidR="001569BA" w:rsidRPr="007876A8">
        <w:rPr>
          <w:rFonts w:asciiTheme="minorBidi" w:hAnsiTheme="minorBidi"/>
          <w:color w:val="000000"/>
        </w:rPr>
        <w:t xml:space="preserve"> Employees are evaluated from their performance and they get reward as finance, bonuses or promotions. It is efficiently managed by quality control system. </w:t>
      </w:r>
    </w:p>
    <w:p w14:paraId="6D10538E" w14:textId="77777777" w:rsidR="00025676" w:rsidRPr="007876A8" w:rsidRDefault="00025676" w:rsidP="00025676">
      <w:pPr>
        <w:rPr>
          <w:rFonts w:asciiTheme="minorBidi" w:hAnsiTheme="minorBidi"/>
          <w:color w:val="000000"/>
        </w:rPr>
      </w:pPr>
      <w:r w:rsidRPr="007876A8">
        <w:rPr>
          <w:rFonts w:asciiTheme="minorBidi" w:hAnsiTheme="minorBidi"/>
          <w:color w:val="000000"/>
        </w:rPr>
        <w:lastRenderedPageBreak/>
        <w:t>Ritual and routines:</w:t>
      </w:r>
      <w:r w:rsidR="00512E0E" w:rsidRPr="007876A8">
        <w:rPr>
          <w:rFonts w:asciiTheme="minorBidi" w:hAnsiTheme="minorBidi"/>
          <w:color w:val="000000"/>
        </w:rPr>
        <w:t xml:space="preserve"> It </w:t>
      </w:r>
      <w:proofErr w:type="gramStart"/>
      <w:r w:rsidR="00512E0E" w:rsidRPr="007876A8">
        <w:rPr>
          <w:rFonts w:asciiTheme="minorBidi" w:hAnsiTheme="minorBidi"/>
          <w:color w:val="000000"/>
        </w:rPr>
        <w:t>shows</w:t>
      </w:r>
      <w:proofErr w:type="gramEnd"/>
      <w:r w:rsidR="00512E0E" w:rsidRPr="007876A8">
        <w:rPr>
          <w:rFonts w:asciiTheme="minorBidi" w:hAnsiTheme="minorBidi"/>
          <w:color w:val="000000"/>
        </w:rPr>
        <w:t xml:space="preserve"> the limitations of acceptable behavior. These are the expectations of employees on starting work every day. Routines are organized but changes made from hierarchy are accepted. </w:t>
      </w:r>
    </w:p>
    <w:p w14:paraId="26625889" w14:textId="77777777" w:rsidR="00025676" w:rsidRPr="007876A8" w:rsidRDefault="000B5D3A" w:rsidP="00025676">
      <w:pPr>
        <w:rPr>
          <w:rFonts w:asciiTheme="minorBidi" w:hAnsiTheme="minorBidi"/>
          <w:color w:val="000000"/>
        </w:rPr>
      </w:pPr>
      <w:r w:rsidRPr="007876A8">
        <w:rPr>
          <w:rFonts w:asciiTheme="minorBidi" w:hAnsiTheme="minorBidi"/>
          <w:color w:val="000000"/>
        </w:rPr>
        <w:t xml:space="preserve">Other organizational culture model are </w:t>
      </w:r>
      <w:proofErr w:type="spellStart"/>
      <w:r w:rsidRPr="007876A8">
        <w:rPr>
          <w:rFonts w:asciiTheme="minorBidi" w:hAnsiTheme="minorBidi"/>
          <w:color w:val="000000"/>
        </w:rPr>
        <w:t>Handy’s</w:t>
      </w:r>
      <w:proofErr w:type="spellEnd"/>
      <w:r w:rsidRPr="007876A8">
        <w:rPr>
          <w:rFonts w:asciiTheme="minorBidi" w:hAnsiTheme="minorBidi"/>
          <w:color w:val="000000"/>
        </w:rPr>
        <w:t xml:space="preserve"> model of culture which can differentiate into role, person, task or power culture (</w:t>
      </w:r>
      <w:proofErr w:type="spellStart"/>
      <w:r w:rsidRPr="007876A8">
        <w:rPr>
          <w:rFonts w:asciiTheme="minorBidi" w:hAnsiTheme="minorBidi"/>
          <w:color w:val="000000"/>
        </w:rPr>
        <w:t>Cacciattolo</w:t>
      </w:r>
      <w:proofErr w:type="spellEnd"/>
      <w:r w:rsidRPr="007876A8">
        <w:rPr>
          <w:rFonts w:asciiTheme="minorBidi" w:hAnsiTheme="minorBidi"/>
          <w:color w:val="000000"/>
        </w:rPr>
        <w:t xml:space="preserve">, 2014). Wagamama has the role culture which is most acceptable form. </w:t>
      </w:r>
    </w:p>
    <w:p w14:paraId="25EB539E" w14:textId="648D6C9E" w:rsidR="00512E0E" w:rsidRPr="007876A8" w:rsidRDefault="00AE799E" w:rsidP="00BF4692">
      <w:pPr>
        <w:pStyle w:val="Heading1"/>
      </w:pPr>
      <w:bookmarkStart w:id="19" w:name="_Toc81258343"/>
      <w:r w:rsidRPr="007876A8">
        <w:t xml:space="preserve">Organizational present culture and its </w:t>
      </w:r>
      <w:r w:rsidR="000E3D69" w:rsidRPr="007876A8">
        <w:t>relationship</w:t>
      </w:r>
      <w:r w:rsidRPr="007876A8">
        <w:t xml:space="preserve"> with financial performance</w:t>
      </w:r>
      <w:bookmarkEnd w:id="19"/>
    </w:p>
    <w:p w14:paraId="4FF391B0" w14:textId="749665AD" w:rsidR="00B70D0D" w:rsidRPr="007876A8" w:rsidRDefault="00B70D0D" w:rsidP="00B70D0D">
      <w:pPr>
        <w:spacing w:line="360" w:lineRule="auto"/>
        <w:jc w:val="both"/>
        <w:rPr>
          <w:rFonts w:asciiTheme="minorBidi" w:hAnsiTheme="minorBidi"/>
        </w:rPr>
      </w:pPr>
      <w:r w:rsidRPr="007876A8">
        <w:rPr>
          <w:rFonts w:asciiTheme="minorBidi" w:hAnsiTheme="minorBidi"/>
          <w:color w:val="000000"/>
        </w:rPr>
        <w:t xml:space="preserve">Organizational culture is coordinate and </w:t>
      </w:r>
      <w:r w:rsidR="000E3D69" w:rsidRPr="007876A8">
        <w:rPr>
          <w:rFonts w:asciiTheme="minorBidi" w:hAnsiTheme="minorBidi"/>
          <w:color w:val="000000"/>
        </w:rPr>
        <w:t>teamwork</w:t>
      </w:r>
      <w:r w:rsidRPr="007876A8">
        <w:rPr>
          <w:rFonts w:asciiTheme="minorBidi" w:hAnsiTheme="minorBidi"/>
          <w:color w:val="000000"/>
        </w:rPr>
        <w:t xml:space="preserve">. Every person in the restaurant </w:t>
      </w:r>
      <w:r w:rsidR="000E3D69" w:rsidRPr="007876A8">
        <w:rPr>
          <w:rFonts w:asciiTheme="minorBidi" w:hAnsiTheme="minorBidi"/>
          <w:color w:val="000000"/>
        </w:rPr>
        <w:t>has</w:t>
      </w:r>
      <w:r w:rsidRPr="007876A8">
        <w:rPr>
          <w:rFonts w:asciiTheme="minorBidi" w:hAnsiTheme="minorBidi"/>
          <w:color w:val="000000"/>
        </w:rPr>
        <w:t xml:space="preserve"> clear understanding of responsibilities but some ambiguities remain for the part time employees which are hired during the busy hours. Being an employee, </w:t>
      </w:r>
      <w:r w:rsidRPr="007876A8">
        <w:rPr>
          <w:rFonts w:asciiTheme="minorBidi" w:hAnsiTheme="minorBidi"/>
        </w:rPr>
        <w:t xml:space="preserve">I feel safe in term of professional career in this organization which have </w:t>
      </w:r>
      <w:r w:rsidR="000E3D69" w:rsidRPr="007876A8">
        <w:rPr>
          <w:rFonts w:asciiTheme="minorBidi" w:hAnsiTheme="minorBidi"/>
        </w:rPr>
        <w:t>performance-based</w:t>
      </w:r>
      <w:r w:rsidRPr="007876A8">
        <w:rPr>
          <w:rFonts w:asciiTheme="minorBidi" w:hAnsiTheme="minorBidi"/>
        </w:rPr>
        <w:t xml:space="preserve"> promotion culture and more chances of growth for the dedicated employees. During the pandemic when restaurants were closed for certain period, team members were interacting to develop business strategy of post pandemic. It was re-opened for take away with almost same level of sale as was before pandemic. </w:t>
      </w:r>
    </w:p>
    <w:p w14:paraId="4E28FD1B" w14:textId="0F3EE8B2" w:rsidR="008812DF" w:rsidRPr="007876A8" w:rsidRDefault="003D00C2" w:rsidP="007560CE">
      <w:pPr>
        <w:spacing w:line="360" w:lineRule="auto"/>
        <w:jc w:val="both"/>
        <w:rPr>
          <w:rFonts w:asciiTheme="minorBidi" w:hAnsiTheme="minorBidi"/>
          <w:color w:val="000000"/>
        </w:rPr>
      </w:pPr>
      <w:r w:rsidRPr="007876A8">
        <w:rPr>
          <w:rFonts w:asciiTheme="minorBidi" w:hAnsiTheme="minorBidi"/>
          <w:color w:val="000000"/>
        </w:rPr>
        <w:t xml:space="preserve">Before Covid-19, financial performance of company was quite well but it was </w:t>
      </w:r>
      <w:r w:rsidR="000E3D69" w:rsidRPr="007876A8">
        <w:rPr>
          <w:rFonts w:asciiTheme="minorBidi" w:hAnsiTheme="minorBidi"/>
          <w:color w:val="000000"/>
        </w:rPr>
        <w:t>affected</w:t>
      </w:r>
      <w:r w:rsidRPr="007876A8">
        <w:rPr>
          <w:rFonts w:asciiTheme="minorBidi" w:hAnsiTheme="minorBidi"/>
          <w:color w:val="000000"/>
        </w:rPr>
        <w:t xml:space="preserve"> during Covid-19. Company made large scale changes in the staff management, customer engagement and inventory management. Dine-in was allowed for the limited period</w:t>
      </w:r>
      <w:r w:rsidR="008812DF" w:rsidRPr="007876A8">
        <w:rPr>
          <w:rFonts w:asciiTheme="minorBidi" w:hAnsiTheme="minorBidi"/>
          <w:color w:val="000000"/>
        </w:rPr>
        <w:t xml:space="preserve"> of time and more focus remained on click to collect. Therefore, performance pressure during Dine-in has been relieved from staff but it has </w:t>
      </w:r>
      <w:r w:rsidR="000E3D69" w:rsidRPr="007876A8">
        <w:rPr>
          <w:rFonts w:asciiTheme="minorBidi" w:hAnsiTheme="minorBidi"/>
          <w:color w:val="000000"/>
        </w:rPr>
        <w:t>affected</w:t>
      </w:r>
      <w:r w:rsidR="008812DF" w:rsidRPr="007876A8">
        <w:rPr>
          <w:rFonts w:asciiTheme="minorBidi" w:hAnsiTheme="minorBidi"/>
          <w:color w:val="000000"/>
        </w:rPr>
        <w:t xml:space="preserve"> the sale of company. Although online delivery and click to collect sale is high as compared to previous sale history but company </w:t>
      </w:r>
      <w:r w:rsidR="007560CE" w:rsidRPr="007876A8">
        <w:rPr>
          <w:rFonts w:asciiTheme="minorBidi" w:hAnsiTheme="minorBidi"/>
          <w:color w:val="000000"/>
        </w:rPr>
        <w:t xml:space="preserve">has total dependence on it. In previous months, company has increased the restaurant network and more branches are opened in Birmingham, London, and various other cities in UK. </w:t>
      </w:r>
      <w:r w:rsidR="008812DF" w:rsidRPr="007876A8">
        <w:rPr>
          <w:rFonts w:asciiTheme="minorBidi" w:hAnsiTheme="minorBidi"/>
          <w:color w:val="000000"/>
        </w:rPr>
        <w:t xml:space="preserve">Wagamama is also doing well in non-financial matters like use of technology and CSR projects. It is improving brand reputation. </w:t>
      </w:r>
    </w:p>
    <w:p w14:paraId="1582CB6E" w14:textId="77777777" w:rsidR="002C0D40" w:rsidRPr="007876A8" w:rsidRDefault="002C0D40" w:rsidP="00BF4692">
      <w:pPr>
        <w:pStyle w:val="Heading1"/>
      </w:pPr>
      <w:bookmarkStart w:id="20" w:name="_Toc81258344"/>
      <w:r w:rsidRPr="007876A8">
        <w:t>Explanation of ethical dilemm</w:t>
      </w:r>
      <w:r w:rsidR="00DB6618" w:rsidRPr="007876A8">
        <w:t>as in your chosen organization</w:t>
      </w:r>
      <w:bookmarkEnd w:id="20"/>
    </w:p>
    <w:p w14:paraId="55C2ED89" w14:textId="2E707425" w:rsidR="00A463F3" w:rsidRPr="007876A8" w:rsidRDefault="00A463F3" w:rsidP="004B6AAA">
      <w:pPr>
        <w:spacing w:line="360" w:lineRule="auto"/>
        <w:jc w:val="both"/>
        <w:rPr>
          <w:rFonts w:asciiTheme="minorBidi" w:hAnsiTheme="minorBidi"/>
        </w:rPr>
      </w:pPr>
      <w:r w:rsidRPr="007876A8">
        <w:rPr>
          <w:rFonts w:asciiTheme="minorBidi" w:hAnsiTheme="minorBidi"/>
        </w:rPr>
        <w:t xml:space="preserve">Ethical </w:t>
      </w:r>
      <w:r w:rsidR="000E3D69" w:rsidRPr="007876A8">
        <w:rPr>
          <w:rFonts w:asciiTheme="minorBidi" w:hAnsiTheme="minorBidi"/>
        </w:rPr>
        <w:t>dilemmas</w:t>
      </w:r>
      <w:r w:rsidRPr="007876A8">
        <w:rPr>
          <w:rFonts w:asciiTheme="minorBidi" w:hAnsiTheme="minorBidi"/>
        </w:rPr>
        <w:t xml:space="preserve"> represent the situation when a person make decision from various alternatives. The situation become difficult when </w:t>
      </w:r>
      <w:proofErr w:type="spellStart"/>
      <w:r w:rsidRPr="007876A8">
        <w:rPr>
          <w:rFonts w:asciiTheme="minorBidi" w:hAnsiTheme="minorBidi"/>
        </w:rPr>
        <w:t>agen</w:t>
      </w:r>
      <w:proofErr w:type="spellEnd"/>
      <w:r w:rsidRPr="007876A8">
        <w:rPr>
          <w:rFonts w:asciiTheme="minorBidi" w:hAnsiTheme="minorBidi"/>
        </w:rPr>
        <w:t xml:space="preserve"> make decision between ethical and unethical but attractive alternative. However, in </w:t>
      </w:r>
      <w:r w:rsidR="000E3D69" w:rsidRPr="007876A8">
        <w:rPr>
          <w:rFonts w:asciiTheme="minorBidi" w:hAnsiTheme="minorBidi"/>
        </w:rPr>
        <w:t>these conditions</w:t>
      </w:r>
      <w:r w:rsidRPr="007876A8">
        <w:rPr>
          <w:rFonts w:asciiTheme="minorBidi" w:hAnsiTheme="minorBidi"/>
        </w:rPr>
        <w:t xml:space="preserve">, the best choice should be made. These ethical dilemmas are faced by nearly all business organizations. Ethical Consumer given score of 7.5 in ethical </w:t>
      </w:r>
      <w:r w:rsidR="00C1775B" w:rsidRPr="007876A8">
        <w:rPr>
          <w:rFonts w:asciiTheme="minorBidi" w:hAnsiTheme="minorBidi"/>
        </w:rPr>
        <w:t>ranking while Pizza Hut has score of 5.5 (de la Torre, 2021).</w:t>
      </w:r>
      <w:r w:rsidRPr="007876A8">
        <w:rPr>
          <w:rFonts w:asciiTheme="minorBidi" w:hAnsiTheme="minorBidi"/>
        </w:rPr>
        <w:t xml:space="preserve"> Some examples of ethical dilemma in Wagamama are described below. </w:t>
      </w:r>
    </w:p>
    <w:p w14:paraId="321F91EA" w14:textId="77777777" w:rsidR="00A463F3" w:rsidRPr="007876A8" w:rsidRDefault="00FA1987" w:rsidP="004B6AAA">
      <w:pPr>
        <w:spacing w:line="360" w:lineRule="auto"/>
        <w:jc w:val="both"/>
        <w:rPr>
          <w:rFonts w:asciiTheme="minorBidi" w:hAnsiTheme="minorBidi"/>
        </w:rPr>
      </w:pPr>
      <w:r w:rsidRPr="007876A8">
        <w:rPr>
          <w:rFonts w:asciiTheme="minorBidi" w:hAnsiTheme="minorBidi"/>
        </w:rPr>
        <w:lastRenderedPageBreak/>
        <w:t>In 2018, Wagamama was listed in those organizations which are failed to pay the national minimum wages. In response these criticism report, Wagamama gave statement that company misunderstood the policy. Among the 179 companies which are declared by government for this unethical dilemma, Wagamama was found worst offender. Wagamama was also fined for this act</w:t>
      </w:r>
      <w:r w:rsidR="00DD2256" w:rsidRPr="007876A8">
        <w:rPr>
          <w:rFonts w:asciiTheme="minorBidi" w:hAnsiTheme="minorBidi"/>
        </w:rPr>
        <w:t xml:space="preserve"> (</w:t>
      </w:r>
      <w:proofErr w:type="spellStart"/>
      <w:r w:rsidR="00DD2256" w:rsidRPr="007876A8">
        <w:rPr>
          <w:rFonts w:asciiTheme="minorBidi" w:hAnsiTheme="minorBidi"/>
        </w:rPr>
        <w:t>Barric</w:t>
      </w:r>
      <w:proofErr w:type="spellEnd"/>
      <w:r w:rsidR="00DD2256" w:rsidRPr="007876A8">
        <w:rPr>
          <w:rFonts w:asciiTheme="minorBidi" w:hAnsiTheme="minorBidi"/>
        </w:rPr>
        <w:t>, 2018)</w:t>
      </w:r>
      <w:r w:rsidRPr="007876A8">
        <w:rPr>
          <w:rFonts w:asciiTheme="minorBidi" w:hAnsiTheme="minorBidi"/>
        </w:rPr>
        <w:t xml:space="preserve">. </w:t>
      </w:r>
    </w:p>
    <w:p w14:paraId="002D7C21" w14:textId="390EC244" w:rsidR="00DB6618" w:rsidRPr="007876A8" w:rsidRDefault="00DD2256" w:rsidP="004B6AAA">
      <w:pPr>
        <w:spacing w:line="360" w:lineRule="auto"/>
        <w:jc w:val="both"/>
        <w:rPr>
          <w:rFonts w:asciiTheme="minorBidi" w:hAnsiTheme="minorBidi"/>
        </w:rPr>
      </w:pPr>
      <w:r w:rsidRPr="007876A8">
        <w:rPr>
          <w:rFonts w:asciiTheme="minorBidi" w:hAnsiTheme="minorBidi"/>
        </w:rPr>
        <w:t>In another case, manager in one branch of Wagamama warned the staff for disciplinary action on sick leave during Christmas.</w:t>
      </w:r>
      <w:r w:rsidR="00DB6618" w:rsidRPr="007876A8">
        <w:rPr>
          <w:rFonts w:asciiTheme="minorBidi" w:hAnsiTheme="minorBidi"/>
        </w:rPr>
        <w:t xml:space="preserve"> It was mentioned in note that staff will face circumstances if they </w:t>
      </w:r>
      <w:r w:rsidR="000E3D69" w:rsidRPr="007876A8">
        <w:rPr>
          <w:rFonts w:asciiTheme="minorBidi" w:hAnsiTheme="minorBidi"/>
        </w:rPr>
        <w:t>do not arrange</w:t>
      </w:r>
      <w:r w:rsidR="00DB6618" w:rsidRPr="007876A8">
        <w:rPr>
          <w:rFonts w:asciiTheme="minorBidi" w:hAnsiTheme="minorBidi"/>
        </w:rPr>
        <w:t xml:space="preserve"> the colleague to cover them.</w:t>
      </w:r>
      <w:r w:rsidRPr="007876A8">
        <w:rPr>
          <w:rFonts w:asciiTheme="minorBidi" w:hAnsiTheme="minorBidi"/>
        </w:rPr>
        <w:t xml:space="preserve"> Wagamama management asked for apology for this notice from branch manager</w:t>
      </w:r>
      <w:r w:rsidR="001A10B3" w:rsidRPr="007876A8">
        <w:rPr>
          <w:rFonts w:asciiTheme="minorBidi" w:hAnsiTheme="minorBidi"/>
        </w:rPr>
        <w:t xml:space="preserve"> (BBC News, 2017)</w:t>
      </w:r>
      <w:r w:rsidRPr="007876A8">
        <w:rPr>
          <w:rFonts w:asciiTheme="minorBidi" w:hAnsiTheme="minorBidi"/>
        </w:rPr>
        <w:t xml:space="preserve">. </w:t>
      </w:r>
      <w:r w:rsidR="00DB6618" w:rsidRPr="007876A8">
        <w:rPr>
          <w:rFonts w:asciiTheme="minorBidi" w:hAnsiTheme="minorBidi"/>
        </w:rPr>
        <w:t xml:space="preserve">These ethical dilemmas lower down the morale of staff and bad review of some </w:t>
      </w:r>
      <w:r w:rsidR="000E3D69" w:rsidRPr="007876A8">
        <w:rPr>
          <w:rFonts w:asciiTheme="minorBidi" w:hAnsiTheme="minorBidi"/>
        </w:rPr>
        <w:t>ex-employees</w:t>
      </w:r>
      <w:r w:rsidR="00DB6618" w:rsidRPr="007876A8">
        <w:rPr>
          <w:rFonts w:asciiTheme="minorBidi" w:hAnsiTheme="minorBidi"/>
        </w:rPr>
        <w:t xml:space="preserve"> are posted on different social forums. </w:t>
      </w:r>
    </w:p>
    <w:p w14:paraId="6BFFA15A" w14:textId="77777777" w:rsidR="00DD2256" w:rsidRPr="007876A8" w:rsidRDefault="00DB6618" w:rsidP="004B6AAA">
      <w:pPr>
        <w:spacing w:line="360" w:lineRule="auto"/>
        <w:jc w:val="both"/>
        <w:rPr>
          <w:rFonts w:asciiTheme="minorBidi" w:hAnsiTheme="minorBidi"/>
        </w:rPr>
      </w:pPr>
      <w:r w:rsidRPr="007876A8">
        <w:rPr>
          <w:rFonts w:asciiTheme="minorBidi" w:hAnsiTheme="minorBidi"/>
        </w:rPr>
        <w:t xml:space="preserve">There is also positive example of ethical dilemma of company when Wagamama decided to work on chicken welfare according to ECC (European Chicken Commitment.  These steps will in chicken production to improve quality rather than using fast growing breeds (Evans, 2019). </w:t>
      </w:r>
    </w:p>
    <w:p w14:paraId="48DDEFB5" w14:textId="77777777" w:rsidR="00044E39" w:rsidRPr="007876A8" w:rsidRDefault="00044E39" w:rsidP="004B6AAA">
      <w:pPr>
        <w:spacing w:line="360" w:lineRule="auto"/>
        <w:jc w:val="both"/>
        <w:rPr>
          <w:rFonts w:asciiTheme="minorBidi" w:hAnsiTheme="minorBidi"/>
        </w:rPr>
      </w:pPr>
      <w:r w:rsidRPr="007876A8">
        <w:rPr>
          <w:rFonts w:asciiTheme="minorBidi" w:hAnsiTheme="minorBidi"/>
        </w:rPr>
        <w:t xml:space="preserve">These examples show that company respond to criticism in positive manner and always bring improvement in ethical and developmental manner. Being an employee, I have not observed the bad ethical decisions but there always remain roam for improvement. </w:t>
      </w:r>
    </w:p>
    <w:p w14:paraId="0541DE48" w14:textId="77777777" w:rsidR="002C0D40" w:rsidRPr="007876A8" w:rsidRDefault="002C0D40" w:rsidP="00BF4692">
      <w:pPr>
        <w:pStyle w:val="Heading1"/>
      </w:pPr>
      <w:bookmarkStart w:id="21" w:name="_Toc81258345"/>
      <w:r w:rsidRPr="007876A8">
        <w:t>Conclusions and recommendations</w:t>
      </w:r>
      <w:bookmarkEnd w:id="21"/>
      <w:r w:rsidRPr="007876A8">
        <w:t xml:space="preserve"> </w:t>
      </w:r>
    </w:p>
    <w:p w14:paraId="4AF9165F" w14:textId="5E4C4362" w:rsidR="002C0D40" w:rsidRPr="007876A8" w:rsidRDefault="004E60F9" w:rsidP="00A91377">
      <w:pPr>
        <w:spacing w:line="360" w:lineRule="auto"/>
        <w:jc w:val="both"/>
        <w:rPr>
          <w:rFonts w:asciiTheme="minorBidi" w:hAnsiTheme="minorBidi"/>
        </w:rPr>
      </w:pPr>
      <w:r w:rsidRPr="007876A8">
        <w:rPr>
          <w:rFonts w:asciiTheme="minorBidi" w:hAnsiTheme="minorBidi"/>
        </w:rPr>
        <w:t xml:space="preserve">This report is written to explain the impact of macro and </w:t>
      </w:r>
      <w:r w:rsidR="000E3D69" w:rsidRPr="007876A8">
        <w:rPr>
          <w:rFonts w:asciiTheme="minorBidi" w:hAnsiTheme="minorBidi"/>
        </w:rPr>
        <w:t>microenvironment</w:t>
      </w:r>
      <w:r w:rsidRPr="007876A8">
        <w:rPr>
          <w:rFonts w:asciiTheme="minorBidi" w:hAnsiTheme="minorBidi"/>
        </w:rPr>
        <w:t xml:space="preserve"> </w:t>
      </w:r>
      <w:r w:rsidR="006D688B" w:rsidRPr="007876A8">
        <w:rPr>
          <w:rFonts w:asciiTheme="minorBidi" w:hAnsiTheme="minorBidi"/>
        </w:rPr>
        <w:t xml:space="preserve">on business. It is discussed here with perspective of Wagamama. Reason of selection of this organization is my past experience and more understanding on its working. External environmental is evaluated with the Pestle analysis and for industrial </w:t>
      </w:r>
      <w:r w:rsidR="00E338D5" w:rsidRPr="007876A8">
        <w:rPr>
          <w:rFonts w:asciiTheme="minorBidi" w:hAnsiTheme="minorBidi"/>
        </w:rPr>
        <w:t>analysis;</w:t>
      </w:r>
      <w:r w:rsidR="006D688B" w:rsidRPr="007876A8">
        <w:rPr>
          <w:rFonts w:asciiTheme="minorBidi" w:hAnsiTheme="minorBidi"/>
        </w:rPr>
        <w:t xml:space="preserve"> Porters five forces model is applied. </w:t>
      </w:r>
      <w:r w:rsidR="00E338D5" w:rsidRPr="007876A8">
        <w:rPr>
          <w:rFonts w:asciiTheme="minorBidi" w:hAnsiTheme="minorBidi"/>
        </w:rPr>
        <w:t xml:space="preserve">It has been found that external environmental strongly affected on organization performance and culture in last few years. Way of doing work has been changed due to Covid-19 and mask become important part of culture. In last two years, organizational has faced many challenges and most of these challenges are financial which indirectly </w:t>
      </w:r>
      <w:r w:rsidR="000E3D69" w:rsidRPr="007876A8">
        <w:rPr>
          <w:rFonts w:asciiTheme="minorBidi" w:hAnsiTheme="minorBidi"/>
        </w:rPr>
        <w:t>effect</w:t>
      </w:r>
      <w:r w:rsidR="00E338D5" w:rsidRPr="007876A8">
        <w:rPr>
          <w:rFonts w:asciiTheme="minorBidi" w:hAnsiTheme="minorBidi"/>
        </w:rPr>
        <w:t xml:space="preserve"> on the organizational culture. </w:t>
      </w:r>
      <w:r w:rsidR="00886A24" w:rsidRPr="007876A8">
        <w:rPr>
          <w:rFonts w:asciiTheme="minorBidi" w:hAnsiTheme="minorBidi"/>
        </w:rPr>
        <w:t xml:space="preserve">Culture is also evaluated by the cultural web model and </w:t>
      </w:r>
      <w:proofErr w:type="spellStart"/>
      <w:r w:rsidR="00886A24" w:rsidRPr="007876A8">
        <w:rPr>
          <w:rFonts w:asciiTheme="minorBidi" w:hAnsiTheme="minorBidi"/>
        </w:rPr>
        <w:t>Handy’s</w:t>
      </w:r>
      <w:proofErr w:type="spellEnd"/>
      <w:r w:rsidR="00886A24" w:rsidRPr="007876A8">
        <w:rPr>
          <w:rFonts w:asciiTheme="minorBidi" w:hAnsiTheme="minorBidi"/>
        </w:rPr>
        <w:t xml:space="preserve"> model. Some examples on ethical dilemma are mentioned which are about employee satisfaction and animal welfare. Some recommendations are made to overcome the financial, technological and staff development challenges. </w:t>
      </w:r>
      <w:r w:rsidR="00E338D5" w:rsidRPr="007876A8">
        <w:rPr>
          <w:rFonts w:asciiTheme="minorBidi" w:hAnsiTheme="minorBidi"/>
        </w:rPr>
        <w:t xml:space="preserve"> </w:t>
      </w:r>
    </w:p>
    <w:p w14:paraId="50DC066A" w14:textId="77777777" w:rsidR="00A91377" w:rsidRPr="007876A8" w:rsidRDefault="00A100B7" w:rsidP="004F115D">
      <w:pPr>
        <w:jc w:val="both"/>
        <w:rPr>
          <w:rFonts w:asciiTheme="minorBidi" w:hAnsiTheme="minorBidi"/>
        </w:rPr>
      </w:pPr>
      <w:r w:rsidRPr="007876A8">
        <w:rPr>
          <w:rFonts w:asciiTheme="minorBidi" w:hAnsiTheme="minorBidi"/>
        </w:rPr>
        <w:t xml:space="preserve">It is recommended to arrange the comprehensive staff development and training program. </w:t>
      </w:r>
      <w:proofErr w:type="spellStart"/>
      <w:r w:rsidR="00614147" w:rsidRPr="007876A8">
        <w:rPr>
          <w:rFonts w:asciiTheme="minorBidi" w:hAnsiTheme="minorBidi"/>
        </w:rPr>
        <w:t>Kell’gg's</w:t>
      </w:r>
      <w:proofErr w:type="spellEnd"/>
      <w:r w:rsidR="00614147" w:rsidRPr="007876A8">
        <w:rPr>
          <w:rFonts w:asciiTheme="minorBidi" w:hAnsiTheme="minorBidi"/>
        </w:rPr>
        <w:t xml:space="preserve"> and Nissan increased the organizational </w:t>
      </w:r>
      <w:r w:rsidR="004D2BCE" w:rsidRPr="007876A8">
        <w:rPr>
          <w:rFonts w:asciiTheme="minorBidi" w:hAnsiTheme="minorBidi"/>
        </w:rPr>
        <w:t>culture and performance by</w:t>
      </w:r>
      <w:r w:rsidR="00614147" w:rsidRPr="007876A8">
        <w:rPr>
          <w:rFonts w:asciiTheme="minorBidi" w:hAnsiTheme="minorBidi"/>
        </w:rPr>
        <w:t xml:space="preserve"> making HR reforms and comprehensive training program. </w:t>
      </w:r>
    </w:p>
    <w:p w14:paraId="23EEEA6C" w14:textId="345ECC2A" w:rsidR="004D2BCE" w:rsidRPr="007876A8" w:rsidRDefault="004D2BCE" w:rsidP="004F115D">
      <w:pPr>
        <w:jc w:val="both"/>
        <w:rPr>
          <w:rFonts w:asciiTheme="minorBidi" w:hAnsiTheme="minorBidi"/>
        </w:rPr>
      </w:pPr>
      <w:r w:rsidRPr="007876A8">
        <w:rPr>
          <w:rFonts w:asciiTheme="minorBidi" w:hAnsiTheme="minorBidi"/>
        </w:rPr>
        <w:lastRenderedPageBreak/>
        <w:t xml:space="preserve">Organizational culture is </w:t>
      </w:r>
      <w:r w:rsidR="000E3D69" w:rsidRPr="007876A8">
        <w:rPr>
          <w:rFonts w:asciiTheme="minorBidi" w:hAnsiTheme="minorBidi"/>
        </w:rPr>
        <w:t>hierarchical,</w:t>
      </w:r>
      <w:r w:rsidRPr="007876A8">
        <w:rPr>
          <w:rFonts w:asciiTheme="minorBidi" w:hAnsiTheme="minorBidi"/>
        </w:rPr>
        <w:t xml:space="preserve"> and it depend on the manager to recommend the staff for promotion. Company should develop the role culture and development ways of customer engagement to address their concerns. </w:t>
      </w:r>
    </w:p>
    <w:p w14:paraId="1FA409E0" w14:textId="77777777" w:rsidR="004D2BCE" w:rsidRPr="007876A8" w:rsidRDefault="004D2BCE" w:rsidP="004F115D">
      <w:pPr>
        <w:jc w:val="both"/>
        <w:rPr>
          <w:rFonts w:asciiTheme="minorBidi" w:hAnsiTheme="minorBidi"/>
        </w:rPr>
      </w:pPr>
      <w:r w:rsidRPr="007876A8">
        <w:rPr>
          <w:rFonts w:asciiTheme="minorBidi" w:hAnsiTheme="minorBidi"/>
        </w:rPr>
        <w:t xml:space="preserve">Big data should be used to get information about market trend. MIS system of Amazon can be followed to get market prediction and customer preference. Comparison with other markets to get maximum benefit from digital transformation. </w:t>
      </w:r>
    </w:p>
    <w:p w14:paraId="731BABA4" w14:textId="77777777" w:rsidR="002C0D40" w:rsidRDefault="002C0D40" w:rsidP="004F115D">
      <w:pPr>
        <w:jc w:val="both"/>
        <w:rPr>
          <w:sz w:val="32"/>
        </w:rPr>
      </w:pPr>
    </w:p>
    <w:p w14:paraId="0794A78C" w14:textId="77777777" w:rsidR="001D0077" w:rsidRDefault="001D0077" w:rsidP="004F115D">
      <w:pPr>
        <w:jc w:val="both"/>
        <w:rPr>
          <w:sz w:val="32"/>
        </w:rPr>
      </w:pPr>
    </w:p>
    <w:p w14:paraId="6CEC47CD" w14:textId="77777777" w:rsidR="001D0077" w:rsidRDefault="001D0077" w:rsidP="004F115D">
      <w:pPr>
        <w:jc w:val="both"/>
        <w:rPr>
          <w:sz w:val="32"/>
        </w:rPr>
      </w:pPr>
    </w:p>
    <w:p w14:paraId="3F8B682D" w14:textId="77777777" w:rsidR="001D0077" w:rsidRDefault="001D0077" w:rsidP="004F115D">
      <w:pPr>
        <w:jc w:val="both"/>
        <w:rPr>
          <w:sz w:val="32"/>
        </w:rPr>
      </w:pPr>
    </w:p>
    <w:p w14:paraId="622864FB" w14:textId="77777777" w:rsidR="001D0077" w:rsidRDefault="001D0077" w:rsidP="004F115D">
      <w:pPr>
        <w:jc w:val="both"/>
        <w:rPr>
          <w:sz w:val="32"/>
        </w:rPr>
      </w:pPr>
    </w:p>
    <w:p w14:paraId="42B6DAD5" w14:textId="77777777" w:rsidR="001D0077" w:rsidRDefault="001D0077" w:rsidP="004F115D">
      <w:pPr>
        <w:jc w:val="both"/>
        <w:rPr>
          <w:sz w:val="32"/>
        </w:rPr>
      </w:pPr>
    </w:p>
    <w:p w14:paraId="7BF5FB8F" w14:textId="77777777" w:rsidR="001D0077" w:rsidRDefault="001D0077" w:rsidP="004F115D">
      <w:pPr>
        <w:jc w:val="both"/>
        <w:rPr>
          <w:sz w:val="32"/>
        </w:rPr>
      </w:pPr>
    </w:p>
    <w:p w14:paraId="26C0A984" w14:textId="77777777" w:rsidR="001D0077" w:rsidRDefault="001D0077" w:rsidP="004F115D">
      <w:pPr>
        <w:jc w:val="both"/>
        <w:rPr>
          <w:sz w:val="32"/>
        </w:rPr>
      </w:pPr>
    </w:p>
    <w:p w14:paraId="4833FD80" w14:textId="77777777" w:rsidR="001D0077" w:rsidRDefault="001D0077" w:rsidP="004F115D">
      <w:pPr>
        <w:jc w:val="both"/>
        <w:rPr>
          <w:sz w:val="32"/>
        </w:rPr>
      </w:pPr>
    </w:p>
    <w:p w14:paraId="0D90FB75" w14:textId="77777777" w:rsidR="001D0077" w:rsidRDefault="001D0077" w:rsidP="004F115D">
      <w:pPr>
        <w:jc w:val="both"/>
        <w:rPr>
          <w:sz w:val="32"/>
        </w:rPr>
      </w:pPr>
    </w:p>
    <w:p w14:paraId="0E0B76D2" w14:textId="77777777" w:rsidR="001D0077" w:rsidRDefault="001D0077" w:rsidP="004F115D">
      <w:pPr>
        <w:jc w:val="both"/>
        <w:rPr>
          <w:sz w:val="32"/>
        </w:rPr>
      </w:pPr>
    </w:p>
    <w:p w14:paraId="68DA1C6B" w14:textId="77777777" w:rsidR="001D0077" w:rsidRDefault="001D0077" w:rsidP="004F115D">
      <w:pPr>
        <w:jc w:val="both"/>
        <w:rPr>
          <w:sz w:val="32"/>
        </w:rPr>
      </w:pPr>
    </w:p>
    <w:p w14:paraId="128135AD" w14:textId="77777777" w:rsidR="001D0077" w:rsidRDefault="001D0077" w:rsidP="004F115D">
      <w:pPr>
        <w:jc w:val="both"/>
        <w:rPr>
          <w:sz w:val="32"/>
        </w:rPr>
      </w:pPr>
    </w:p>
    <w:p w14:paraId="01F4EA8B" w14:textId="77777777" w:rsidR="001D0077" w:rsidRDefault="001D0077" w:rsidP="004F115D">
      <w:pPr>
        <w:jc w:val="both"/>
        <w:rPr>
          <w:sz w:val="32"/>
        </w:rPr>
      </w:pPr>
    </w:p>
    <w:p w14:paraId="2BD68EEB" w14:textId="77777777" w:rsidR="001D0077" w:rsidRDefault="001D0077" w:rsidP="004F115D">
      <w:pPr>
        <w:jc w:val="both"/>
        <w:rPr>
          <w:sz w:val="32"/>
        </w:rPr>
      </w:pPr>
    </w:p>
    <w:p w14:paraId="61359E98" w14:textId="77777777" w:rsidR="001D0077" w:rsidRDefault="001D0077" w:rsidP="004F115D">
      <w:pPr>
        <w:jc w:val="both"/>
        <w:rPr>
          <w:sz w:val="32"/>
        </w:rPr>
      </w:pPr>
    </w:p>
    <w:p w14:paraId="61121A2A" w14:textId="77777777" w:rsidR="001D0077" w:rsidRDefault="001D0077" w:rsidP="004F115D">
      <w:pPr>
        <w:jc w:val="both"/>
        <w:rPr>
          <w:sz w:val="32"/>
        </w:rPr>
      </w:pPr>
    </w:p>
    <w:p w14:paraId="0E829B25" w14:textId="77777777" w:rsidR="001D0077" w:rsidRDefault="001D0077" w:rsidP="004F115D">
      <w:pPr>
        <w:jc w:val="both"/>
        <w:rPr>
          <w:sz w:val="32"/>
        </w:rPr>
      </w:pPr>
    </w:p>
    <w:p w14:paraId="4386A4C5" w14:textId="77777777" w:rsidR="002C0D40" w:rsidRPr="001D0077" w:rsidRDefault="008301D5" w:rsidP="00BF4692">
      <w:pPr>
        <w:pStyle w:val="Heading1"/>
      </w:pPr>
      <w:bookmarkStart w:id="22" w:name="_Toc81258346"/>
      <w:r w:rsidRPr="001D0077">
        <w:t>References</w:t>
      </w:r>
      <w:bookmarkEnd w:id="22"/>
    </w:p>
    <w:p w14:paraId="1F6BFA9A" w14:textId="77777777" w:rsidR="0056641A" w:rsidRPr="007876A8" w:rsidRDefault="0056641A" w:rsidP="007876A8">
      <w:pPr>
        <w:pStyle w:val="ListParagraph"/>
        <w:numPr>
          <w:ilvl w:val="0"/>
          <w:numId w:val="6"/>
        </w:numPr>
        <w:jc w:val="both"/>
        <w:rPr>
          <w:rFonts w:asciiTheme="minorBidi" w:hAnsiTheme="minorBidi"/>
          <w:sz w:val="22"/>
        </w:rPr>
      </w:pPr>
      <w:proofErr w:type="spellStart"/>
      <w:r w:rsidRPr="007876A8">
        <w:rPr>
          <w:rFonts w:asciiTheme="minorBidi" w:hAnsiTheme="minorBidi"/>
          <w:sz w:val="22"/>
        </w:rPr>
        <w:t>Barric</w:t>
      </w:r>
      <w:proofErr w:type="spellEnd"/>
      <w:r w:rsidRPr="007876A8">
        <w:rPr>
          <w:rFonts w:asciiTheme="minorBidi" w:hAnsiTheme="minorBidi"/>
          <w:sz w:val="22"/>
        </w:rPr>
        <w:t xml:space="preserve">, J. (2018). </w:t>
      </w:r>
      <w:r w:rsidRPr="007876A8">
        <w:rPr>
          <w:rFonts w:asciiTheme="minorBidi" w:hAnsiTheme="minorBidi"/>
          <w:i/>
          <w:iCs/>
          <w:sz w:val="22"/>
        </w:rPr>
        <w:t>Wagamama named and shamed for failure to pay national minimum wage</w:t>
      </w:r>
      <w:r w:rsidRPr="007876A8">
        <w:rPr>
          <w:rFonts w:asciiTheme="minorBidi" w:hAnsiTheme="minorBidi"/>
          <w:sz w:val="22"/>
        </w:rPr>
        <w:t xml:space="preserve">. Eater London. Available at: </w:t>
      </w:r>
      <w:hyperlink r:id="rId13" w:history="1">
        <w:r w:rsidRPr="007876A8">
          <w:rPr>
            <w:rStyle w:val="Hyperlink"/>
            <w:rFonts w:asciiTheme="minorBidi" w:hAnsiTheme="minorBidi"/>
            <w:sz w:val="22"/>
          </w:rPr>
          <w:t>Wagamama ‘Named and Shamed’ for Failure to Pay National Minimum Wage - Eater London</w:t>
        </w:r>
      </w:hyperlink>
      <w:r w:rsidRPr="007876A8">
        <w:rPr>
          <w:rFonts w:asciiTheme="minorBidi" w:hAnsiTheme="minorBidi"/>
          <w:sz w:val="22"/>
        </w:rPr>
        <w:t xml:space="preserve"> [Accessed: 20/08/21]. </w:t>
      </w:r>
    </w:p>
    <w:p w14:paraId="0C79A20B"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BBC News (2017). </w:t>
      </w:r>
      <w:r w:rsidRPr="007876A8">
        <w:rPr>
          <w:rFonts w:asciiTheme="minorBidi" w:hAnsiTheme="minorBidi"/>
          <w:i/>
          <w:iCs/>
          <w:sz w:val="22"/>
        </w:rPr>
        <w:t>Wagamama apology for don’t be sick staff notice</w:t>
      </w:r>
      <w:r w:rsidRPr="007876A8">
        <w:rPr>
          <w:rFonts w:asciiTheme="minorBidi" w:hAnsiTheme="minorBidi"/>
          <w:sz w:val="22"/>
        </w:rPr>
        <w:t xml:space="preserve">. BBC. Available at: </w:t>
      </w:r>
      <w:hyperlink r:id="rId14" w:history="1">
        <w:r w:rsidRPr="007876A8">
          <w:rPr>
            <w:rStyle w:val="Hyperlink"/>
            <w:rFonts w:asciiTheme="minorBidi" w:hAnsiTheme="minorBidi"/>
            <w:sz w:val="22"/>
          </w:rPr>
          <w:t>Wagamama apology for 'don't be sick' staff notice - BBC News</w:t>
        </w:r>
      </w:hyperlink>
      <w:r w:rsidRPr="007876A8">
        <w:rPr>
          <w:rFonts w:asciiTheme="minorBidi" w:hAnsiTheme="minorBidi"/>
          <w:sz w:val="22"/>
        </w:rPr>
        <w:t xml:space="preserve"> [Accessed: 21/08/21]. </w:t>
      </w:r>
    </w:p>
    <w:p w14:paraId="314A2709" w14:textId="77777777" w:rsidR="0056641A" w:rsidRPr="007876A8" w:rsidRDefault="0056641A" w:rsidP="007876A8">
      <w:pPr>
        <w:pStyle w:val="ListParagraph"/>
        <w:numPr>
          <w:ilvl w:val="0"/>
          <w:numId w:val="6"/>
        </w:numPr>
        <w:jc w:val="both"/>
        <w:rPr>
          <w:rFonts w:asciiTheme="minorBidi" w:hAnsiTheme="minorBidi"/>
          <w:sz w:val="22"/>
        </w:rPr>
      </w:pPr>
      <w:proofErr w:type="spellStart"/>
      <w:r w:rsidRPr="007876A8">
        <w:rPr>
          <w:rFonts w:asciiTheme="minorBidi" w:hAnsiTheme="minorBidi"/>
          <w:sz w:val="22"/>
        </w:rPr>
        <w:t>Bruijl</w:t>
      </w:r>
      <w:proofErr w:type="spellEnd"/>
      <w:r w:rsidRPr="007876A8">
        <w:rPr>
          <w:rFonts w:asciiTheme="minorBidi" w:hAnsiTheme="minorBidi"/>
          <w:sz w:val="22"/>
        </w:rPr>
        <w:t xml:space="preserve">, G. (2018). </w:t>
      </w:r>
      <w:r w:rsidRPr="007876A8">
        <w:rPr>
          <w:rFonts w:asciiTheme="minorBidi" w:hAnsiTheme="minorBidi"/>
          <w:i/>
          <w:iCs/>
          <w:sz w:val="22"/>
        </w:rPr>
        <w:t>The relevance of Porter’s five forces in today’s innovative and changing business environment.</w:t>
      </w:r>
      <w:r w:rsidRPr="007876A8">
        <w:rPr>
          <w:rFonts w:asciiTheme="minorBidi" w:hAnsiTheme="minorBidi"/>
          <w:sz w:val="22"/>
        </w:rPr>
        <w:t xml:space="preserve"> SSRN Electric Journal. 1-5. Available at: </w:t>
      </w:r>
      <w:hyperlink r:id="rId15" w:history="1">
        <w:r w:rsidRPr="007876A8">
          <w:rPr>
            <w:rStyle w:val="Hyperlink"/>
            <w:rFonts w:asciiTheme="minorBidi" w:hAnsiTheme="minorBidi"/>
            <w:sz w:val="22"/>
          </w:rPr>
          <w:t>https://www.researchgate.net/publication/326026986_The_Relevance_of_Porter's_Five_Forces_in_Today's_Innovative_and_Changing_Business_Environment</w:t>
        </w:r>
      </w:hyperlink>
      <w:r w:rsidRPr="007876A8">
        <w:rPr>
          <w:rFonts w:asciiTheme="minorBidi" w:hAnsiTheme="minorBidi"/>
          <w:sz w:val="22"/>
        </w:rPr>
        <w:t xml:space="preserve"> [Accessed: 17/07/21]. </w:t>
      </w:r>
    </w:p>
    <w:p w14:paraId="04C8501A" w14:textId="77777777" w:rsidR="0056641A" w:rsidRPr="007876A8" w:rsidRDefault="0056641A" w:rsidP="007876A8">
      <w:pPr>
        <w:pStyle w:val="ListParagraph"/>
        <w:numPr>
          <w:ilvl w:val="0"/>
          <w:numId w:val="6"/>
        </w:numPr>
        <w:jc w:val="both"/>
        <w:rPr>
          <w:rFonts w:asciiTheme="minorBidi" w:hAnsiTheme="minorBidi"/>
          <w:sz w:val="22"/>
        </w:rPr>
      </w:pPr>
      <w:proofErr w:type="spellStart"/>
      <w:r w:rsidRPr="000E3D69">
        <w:rPr>
          <w:rFonts w:asciiTheme="minorBidi" w:hAnsiTheme="minorBidi"/>
          <w:sz w:val="22"/>
          <w:lang w:val="it-IT"/>
        </w:rPr>
        <w:t>Cacciattolo</w:t>
      </w:r>
      <w:proofErr w:type="spellEnd"/>
      <w:r w:rsidRPr="000E3D69">
        <w:rPr>
          <w:rFonts w:asciiTheme="minorBidi" w:hAnsiTheme="minorBidi"/>
          <w:sz w:val="22"/>
          <w:lang w:val="it-IT"/>
        </w:rPr>
        <w:t xml:space="preserve">, K. (2014). </w:t>
      </w:r>
      <w:proofErr w:type="spellStart"/>
      <w:r w:rsidRPr="000E3D69">
        <w:rPr>
          <w:rFonts w:asciiTheme="minorBidi" w:hAnsiTheme="minorBidi"/>
          <w:i/>
          <w:iCs/>
          <w:sz w:val="22"/>
          <w:lang w:val="it-IT"/>
        </w:rPr>
        <w:t>Understanding</w:t>
      </w:r>
      <w:proofErr w:type="spellEnd"/>
      <w:r w:rsidRPr="000E3D69">
        <w:rPr>
          <w:rFonts w:asciiTheme="minorBidi" w:hAnsiTheme="minorBidi"/>
          <w:i/>
          <w:iCs/>
          <w:sz w:val="22"/>
          <w:lang w:val="it-IT"/>
        </w:rPr>
        <w:t xml:space="preserve"> </w:t>
      </w:r>
      <w:proofErr w:type="spellStart"/>
      <w:r w:rsidRPr="000E3D69">
        <w:rPr>
          <w:rFonts w:asciiTheme="minorBidi" w:hAnsiTheme="minorBidi"/>
          <w:i/>
          <w:iCs/>
          <w:sz w:val="22"/>
          <w:lang w:val="it-IT"/>
        </w:rPr>
        <w:t>organizational</w:t>
      </w:r>
      <w:proofErr w:type="spellEnd"/>
      <w:r w:rsidRPr="000E3D69">
        <w:rPr>
          <w:rFonts w:asciiTheme="minorBidi" w:hAnsiTheme="minorBidi"/>
          <w:i/>
          <w:iCs/>
          <w:sz w:val="22"/>
          <w:lang w:val="it-IT"/>
        </w:rPr>
        <w:t xml:space="preserve"> </w:t>
      </w:r>
      <w:proofErr w:type="spellStart"/>
      <w:r w:rsidRPr="000E3D69">
        <w:rPr>
          <w:rFonts w:asciiTheme="minorBidi" w:hAnsiTheme="minorBidi"/>
          <w:i/>
          <w:iCs/>
          <w:sz w:val="22"/>
          <w:lang w:val="it-IT"/>
        </w:rPr>
        <w:t>cultures</w:t>
      </w:r>
      <w:proofErr w:type="spellEnd"/>
      <w:r w:rsidRPr="000E3D69">
        <w:rPr>
          <w:rFonts w:asciiTheme="minorBidi" w:hAnsiTheme="minorBidi"/>
          <w:i/>
          <w:iCs/>
          <w:sz w:val="22"/>
          <w:lang w:val="it-IT"/>
        </w:rPr>
        <w:t xml:space="preserve">. </w:t>
      </w:r>
      <w:r w:rsidRPr="007876A8">
        <w:rPr>
          <w:rFonts w:asciiTheme="minorBidi" w:hAnsiTheme="minorBidi"/>
          <w:i/>
          <w:iCs/>
          <w:sz w:val="22"/>
        </w:rPr>
        <w:t>European Scientific Journal</w:t>
      </w:r>
      <w:r w:rsidRPr="007876A8">
        <w:rPr>
          <w:rFonts w:asciiTheme="minorBidi" w:hAnsiTheme="minorBidi"/>
          <w:sz w:val="22"/>
        </w:rPr>
        <w:t xml:space="preserve">. 1-7. Available at: </w:t>
      </w:r>
      <w:hyperlink r:id="rId16" w:history="1">
        <w:r w:rsidRPr="007876A8">
          <w:rPr>
            <w:rStyle w:val="Hyperlink"/>
            <w:rFonts w:asciiTheme="minorBidi" w:hAnsiTheme="minorBidi"/>
            <w:sz w:val="22"/>
          </w:rPr>
          <w:t>328024696.pdf (core.ac.uk)</w:t>
        </w:r>
      </w:hyperlink>
      <w:r w:rsidRPr="007876A8">
        <w:rPr>
          <w:rFonts w:asciiTheme="minorBidi" w:hAnsiTheme="minorBidi"/>
          <w:sz w:val="22"/>
        </w:rPr>
        <w:t xml:space="preserve"> [Accessed: 20/08/21]. </w:t>
      </w:r>
    </w:p>
    <w:p w14:paraId="13B5A208" w14:textId="77777777" w:rsidR="0056641A" w:rsidRPr="007876A8" w:rsidRDefault="0056641A" w:rsidP="007876A8">
      <w:pPr>
        <w:pStyle w:val="ListParagraph"/>
        <w:numPr>
          <w:ilvl w:val="0"/>
          <w:numId w:val="6"/>
        </w:numPr>
        <w:jc w:val="both"/>
        <w:rPr>
          <w:rFonts w:asciiTheme="minorBidi" w:hAnsiTheme="minorBidi"/>
          <w:sz w:val="22"/>
        </w:rPr>
      </w:pPr>
      <w:proofErr w:type="gramStart"/>
      <w:r w:rsidRPr="000E3D69">
        <w:rPr>
          <w:rFonts w:asciiTheme="minorBidi" w:hAnsiTheme="minorBidi"/>
          <w:sz w:val="22"/>
          <w:lang w:val="fr-FR"/>
        </w:rPr>
        <w:t>de</w:t>
      </w:r>
      <w:proofErr w:type="gramEnd"/>
      <w:r w:rsidRPr="000E3D69">
        <w:rPr>
          <w:rFonts w:asciiTheme="minorBidi" w:hAnsiTheme="minorBidi"/>
          <w:sz w:val="22"/>
          <w:lang w:val="fr-FR"/>
        </w:rPr>
        <w:t xml:space="preserve"> la Torre  (2021). </w:t>
      </w:r>
      <w:r w:rsidRPr="000E3D69">
        <w:rPr>
          <w:rFonts w:asciiTheme="minorBidi" w:hAnsiTheme="minorBidi"/>
          <w:i/>
          <w:iCs/>
          <w:sz w:val="22"/>
          <w:lang w:val="fr-FR"/>
        </w:rPr>
        <w:t xml:space="preserve">Restaurant </w:t>
      </w:r>
      <w:proofErr w:type="spellStart"/>
      <w:r w:rsidRPr="000E3D69">
        <w:rPr>
          <w:rFonts w:asciiTheme="minorBidi" w:hAnsiTheme="minorBidi"/>
          <w:i/>
          <w:iCs/>
          <w:sz w:val="22"/>
          <w:lang w:val="fr-FR"/>
        </w:rPr>
        <w:t>Chains</w:t>
      </w:r>
      <w:proofErr w:type="spellEnd"/>
      <w:r w:rsidRPr="000E3D69">
        <w:rPr>
          <w:rFonts w:asciiTheme="minorBidi" w:hAnsiTheme="minorBidi"/>
          <w:sz w:val="22"/>
          <w:lang w:val="fr-FR"/>
        </w:rPr>
        <w:t xml:space="preserve">. </w:t>
      </w:r>
      <w:r w:rsidRPr="007876A8">
        <w:rPr>
          <w:rFonts w:asciiTheme="minorBidi" w:hAnsiTheme="minorBidi"/>
          <w:sz w:val="22"/>
        </w:rPr>
        <w:t xml:space="preserve">Available at: </w:t>
      </w:r>
      <w:hyperlink r:id="rId17" w:history="1">
        <w:r w:rsidRPr="007876A8">
          <w:rPr>
            <w:rStyle w:val="Hyperlink"/>
            <w:rFonts w:asciiTheme="minorBidi" w:hAnsiTheme="minorBidi"/>
            <w:sz w:val="22"/>
          </w:rPr>
          <w:t>Restaurant Chains | Ethical Consumer</w:t>
        </w:r>
      </w:hyperlink>
      <w:r w:rsidRPr="007876A8">
        <w:rPr>
          <w:rFonts w:asciiTheme="minorBidi" w:hAnsiTheme="minorBidi"/>
          <w:sz w:val="22"/>
        </w:rPr>
        <w:t xml:space="preserve"> [Accessed: 21/08/21]. </w:t>
      </w:r>
    </w:p>
    <w:p w14:paraId="3A15C34E"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Edwards-Schachter, M., and Ruiz, L. M. S. (2009). </w:t>
      </w:r>
      <w:r w:rsidRPr="007876A8">
        <w:rPr>
          <w:rFonts w:asciiTheme="minorBidi" w:hAnsiTheme="minorBidi"/>
          <w:i/>
          <w:iCs/>
          <w:sz w:val="22"/>
        </w:rPr>
        <w:t>In search of the academic and organizational change in Spanish Universities.</w:t>
      </w:r>
      <w:r w:rsidRPr="007876A8">
        <w:rPr>
          <w:rFonts w:asciiTheme="minorBidi" w:hAnsiTheme="minorBidi"/>
          <w:sz w:val="22"/>
        </w:rPr>
        <w:t xml:space="preserve"> In book: Engineering Education. 1-13. Available at: </w:t>
      </w:r>
      <w:hyperlink r:id="rId18" w:history="1">
        <w:r w:rsidRPr="007876A8">
          <w:rPr>
            <w:rStyle w:val="Hyperlink"/>
            <w:rFonts w:asciiTheme="minorBidi" w:hAnsiTheme="minorBidi"/>
            <w:sz w:val="22"/>
          </w:rPr>
          <w:t>In search of the academic and organizational change in Spanish universities (researchgate.net)</w:t>
        </w:r>
      </w:hyperlink>
      <w:r w:rsidRPr="007876A8">
        <w:rPr>
          <w:rFonts w:asciiTheme="minorBidi" w:hAnsiTheme="minorBidi"/>
          <w:sz w:val="22"/>
        </w:rPr>
        <w:t xml:space="preserve"> [Accessed: 18/08/21]. </w:t>
      </w:r>
    </w:p>
    <w:p w14:paraId="6FF25C3A"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Evans, A. (2019). </w:t>
      </w:r>
      <w:r w:rsidRPr="007876A8">
        <w:rPr>
          <w:rFonts w:asciiTheme="minorBidi" w:hAnsiTheme="minorBidi"/>
          <w:i/>
          <w:iCs/>
          <w:sz w:val="22"/>
        </w:rPr>
        <w:t>Wagamama commits to improved chicken welfare.</w:t>
      </w:r>
      <w:r w:rsidRPr="007876A8">
        <w:rPr>
          <w:rFonts w:asciiTheme="minorBidi" w:hAnsiTheme="minorBidi"/>
          <w:sz w:val="22"/>
        </w:rPr>
        <w:t xml:space="preserve"> Human League. Available at: </w:t>
      </w:r>
      <w:hyperlink r:id="rId19" w:history="1">
        <w:r w:rsidRPr="007876A8">
          <w:rPr>
            <w:rStyle w:val="Hyperlink"/>
            <w:rFonts w:asciiTheme="minorBidi" w:hAnsiTheme="minorBidi"/>
            <w:sz w:val="22"/>
          </w:rPr>
          <w:t>Wagamama commits to improved chicken welfare (thehumaneleague.org.uk)</w:t>
        </w:r>
      </w:hyperlink>
      <w:r w:rsidRPr="007876A8">
        <w:rPr>
          <w:rFonts w:asciiTheme="minorBidi" w:hAnsiTheme="minorBidi"/>
          <w:sz w:val="22"/>
        </w:rPr>
        <w:t xml:space="preserve"> [Accessed: 22/08/21]. </w:t>
      </w:r>
    </w:p>
    <w:p w14:paraId="3FC9158E"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Hancock, A. (2019). </w:t>
      </w:r>
      <w:r w:rsidRPr="007876A8">
        <w:rPr>
          <w:rFonts w:asciiTheme="minorBidi" w:hAnsiTheme="minorBidi"/>
          <w:i/>
          <w:iCs/>
          <w:sz w:val="22"/>
        </w:rPr>
        <w:t>Wagamama Ltd updates</w:t>
      </w:r>
      <w:r w:rsidRPr="007876A8">
        <w:rPr>
          <w:rFonts w:asciiTheme="minorBidi" w:hAnsiTheme="minorBidi"/>
          <w:sz w:val="22"/>
        </w:rPr>
        <w:t xml:space="preserve">. Financial Times. Available at; </w:t>
      </w:r>
      <w:hyperlink r:id="rId20" w:history="1">
        <w:r w:rsidRPr="007876A8">
          <w:rPr>
            <w:rStyle w:val="Hyperlink"/>
            <w:rFonts w:asciiTheme="minorBidi" w:hAnsiTheme="minorBidi"/>
            <w:sz w:val="22"/>
          </w:rPr>
          <w:t xml:space="preserve">Wagamama turnover rises 15.4% in second </w:t>
        </w:r>
        <w:proofErr w:type="gramStart"/>
        <w:r w:rsidRPr="007876A8">
          <w:rPr>
            <w:rStyle w:val="Hyperlink"/>
            <w:rFonts w:asciiTheme="minorBidi" w:hAnsiTheme="minorBidi"/>
            <w:sz w:val="22"/>
          </w:rPr>
          <w:t>quarter  |</w:t>
        </w:r>
        <w:proofErr w:type="gramEnd"/>
        <w:r w:rsidRPr="007876A8">
          <w:rPr>
            <w:rStyle w:val="Hyperlink"/>
            <w:rFonts w:asciiTheme="minorBidi" w:hAnsiTheme="minorBidi"/>
            <w:sz w:val="22"/>
          </w:rPr>
          <w:t xml:space="preserve"> Financial Times (ft.com)</w:t>
        </w:r>
      </w:hyperlink>
      <w:r w:rsidRPr="007876A8">
        <w:rPr>
          <w:rFonts w:asciiTheme="minorBidi" w:hAnsiTheme="minorBidi"/>
          <w:sz w:val="22"/>
        </w:rPr>
        <w:t xml:space="preserve"> [Accessed: 15/08/21]. </w:t>
      </w:r>
    </w:p>
    <w:p w14:paraId="204CC56D" w14:textId="77777777" w:rsidR="0056641A" w:rsidRPr="007876A8" w:rsidRDefault="0056641A" w:rsidP="007876A8">
      <w:pPr>
        <w:pStyle w:val="ListParagraph"/>
        <w:numPr>
          <w:ilvl w:val="0"/>
          <w:numId w:val="6"/>
        </w:numPr>
        <w:jc w:val="both"/>
        <w:rPr>
          <w:rFonts w:asciiTheme="minorBidi" w:hAnsiTheme="minorBidi"/>
          <w:sz w:val="22"/>
        </w:rPr>
      </w:pPr>
      <w:proofErr w:type="spellStart"/>
      <w:r w:rsidRPr="007876A8">
        <w:rPr>
          <w:rFonts w:asciiTheme="minorBidi" w:hAnsiTheme="minorBidi"/>
          <w:sz w:val="22"/>
        </w:rPr>
        <w:t>Hancox</w:t>
      </w:r>
      <w:proofErr w:type="spellEnd"/>
      <w:r w:rsidRPr="007876A8">
        <w:rPr>
          <w:rFonts w:asciiTheme="minorBidi" w:hAnsiTheme="minorBidi"/>
          <w:sz w:val="22"/>
        </w:rPr>
        <w:t xml:space="preserve">, D. (2018). </w:t>
      </w:r>
      <w:r w:rsidRPr="007876A8">
        <w:rPr>
          <w:rFonts w:asciiTheme="minorBidi" w:hAnsiTheme="minorBidi"/>
          <w:i/>
          <w:iCs/>
          <w:sz w:val="22"/>
        </w:rPr>
        <w:t>The unstoppable rise of veganism: how a fringe movement went mainstream.</w:t>
      </w:r>
      <w:r w:rsidRPr="007876A8">
        <w:rPr>
          <w:rFonts w:asciiTheme="minorBidi" w:hAnsiTheme="minorBidi"/>
          <w:sz w:val="22"/>
        </w:rPr>
        <w:t xml:space="preserve"> The Guardian. Available at: </w:t>
      </w:r>
      <w:hyperlink r:id="rId21" w:history="1">
        <w:r w:rsidRPr="007876A8">
          <w:rPr>
            <w:rStyle w:val="Hyperlink"/>
            <w:rFonts w:asciiTheme="minorBidi" w:hAnsiTheme="minorBidi"/>
            <w:sz w:val="22"/>
          </w:rPr>
          <w:t>The unstoppable rise of veganism: how a fringe movement went mainstream | Veganism | The Guardian</w:t>
        </w:r>
      </w:hyperlink>
      <w:r w:rsidRPr="007876A8">
        <w:rPr>
          <w:rFonts w:asciiTheme="minorBidi" w:hAnsiTheme="minorBidi"/>
          <w:sz w:val="22"/>
        </w:rPr>
        <w:t xml:space="preserve"> [Accessed: 16/08/21]. </w:t>
      </w:r>
    </w:p>
    <w:p w14:paraId="3C3E9C19"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Lock, S. (2021). </w:t>
      </w:r>
      <w:r w:rsidRPr="007876A8">
        <w:rPr>
          <w:rFonts w:asciiTheme="minorBidi" w:hAnsiTheme="minorBidi"/>
          <w:i/>
          <w:iCs/>
          <w:sz w:val="22"/>
        </w:rPr>
        <w:t>Wagamama restaurant numbers in the United Kingdom (UK) 2014-2021.</w:t>
      </w:r>
      <w:r w:rsidRPr="007876A8">
        <w:rPr>
          <w:rFonts w:asciiTheme="minorBidi" w:hAnsiTheme="minorBidi"/>
          <w:sz w:val="22"/>
        </w:rPr>
        <w:t xml:space="preserve"> Statista.com. Available at: </w:t>
      </w:r>
      <w:hyperlink r:id="rId22" w:history="1">
        <w:r w:rsidRPr="007876A8">
          <w:rPr>
            <w:rStyle w:val="Hyperlink"/>
            <w:rFonts w:asciiTheme="minorBidi" w:hAnsiTheme="minorBidi"/>
            <w:sz w:val="22"/>
          </w:rPr>
          <w:t>• Wagamama UK restaurant numbers 2021 | Statista</w:t>
        </w:r>
      </w:hyperlink>
      <w:r w:rsidRPr="007876A8">
        <w:rPr>
          <w:rFonts w:asciiTheme="minorBidi" w:hAnsiTheme="minorBidi"/>
          <w:sz w:val="22"/>
        </w:rPr>
        <w:t xml:space="preserve"> [Accessed: 18/08/21]. </w:t>
      </w:r>
    </w:p>
    <w:p w14:paraId="48F73915"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Lock, S. (2021b). </w:t>
      </w:r>
      <w:r w:rsidRPr="007876A8">
        <w:rPr>
          <w:rFonts w:asciiTheme="minorBidi" w:hAnsiTheme="minorBidi"/>
          <w:i/>
          <w:iCs/>
          <w:sz w:val="22"/>
        </w:rPr>
        <w:t>Wagamama restaurant turnover in the United Kingdom 2014-2019.</w:t>
      </w:r>
      <w:r w:rsidRPr="007876A8">
        <w:rPr>
          <w:rFonts w:asciiTheme="minorBidi" w:hAnsiTheme="minorBidi"/>
          <w:sz w:val="22"/>
        </w:rPr>
        <w:t xml:space="preserve"> Statista.com. Available at: </w:t>
      </w:r>
      <w:hyperlink r:id="rId23" w:anchor=":~:text=Wagamama's%20UK%20restaurants%20generated%20an,end%20of%20Q4%202018%2F19" w:history="1">
        <w:r w:rsidRPr="007876A8">
          <w:rPr>
            <w:rStyle w:val="Hyperlink"/>
            <w:rFonts w:asciiTheme="minorBidi" w:hAnsiTheme="minorBidi"/>
            <w:sz w:val="22"/>
          </w:rPr>
          <w:t>https://www.statista.com/statistics/712107/wagamama-uk-</w:t>
        </w:r>
        <w:r w:rsidRPr="007876A8">
          <w:rPr>
            <w:rStyle w:val="Hyperlink"/>
            <w:rFonts w:asciiTheme="minorBidi" w:hAnsiTheme="minorBidi"/>
            <w:sz w:val="22"/>
          </w:rPr>
          <w:lastRenderedPageBreak/>
          <w:t>restaurant-turnover-united-kingdom/#:~:text=Wagamama's%20UK%20restaurants%20generated%20an,end%20of%20Q4%202018%2F19</w:t>
        </w:r>
      </w:hyperlink>
      <w:r w:rsidRPr="007876A8">
        <w:rPr>
          <w:rFonts w:asciiTheme="minorBidi" w:hAnsiTheme="minorBidi"/>
          <w:sz w:val="22"/>
        </w:rPr>
        <w:t xml:space="preserve">. [Accessed: 15/07/21]. </w:t>
      </w:r>
    </w:p>
    <w:p w14:paraId="4F55B7D7"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Mind Tools (2021). </w:t>
      </w:r>
      <w:r w:rsidRPr="007876A8">
        <w:rPr>
          <w:rFonts w:asciiTheme="minorBidi" w:hAnsiTheme="minorBidi"/>
          <w:i/>
          <w:iCs/>
          <w:sz w:val="22"/>
        </w:rPr>
        <w:t>The cultural web</w:t>
      </w:r>
      <w:r w:rsidRPr="007876A8">
        <w:rPr>
          <w:rFonts w:asciiTheme="minorBidi" w:hAnsiTheme="minorBidi"/>
          <w:sz w:val="22"/>
        </w:rPr>
        <w:t xml:space="preserve">. Available at: </w:t>
      </w:r>
      <w:hyperlink r:id="rId24" w:history="1">
        <w:r w:rsidRPr="007876A8">
          <w:rPr>
            <w:rStyle w:val="Hyperlink"/>
            <w:rFonts w:asciiTheme="minorBidi" w:hAnsiTheme="minorBidi"/>
            <w:sz w:val="22"/>
          </w:rPr>
          <w:t>The Cultural Web - Strategy Tools from MindTools.com</w:t>
        </w:r>
      </w:hyperlink>
      <w:r w:rsidRPr="007876A8">
        <w:rPr>
          <w:rFonts w:asciiTheme="minorBidi" w:hAnsiTheme="minorBidi"/>
          <w:sz w:val="22"/>
        </w:rPr>
        <w:t xml:space="preserve"> [Accessed: 19/08/21]. </w:t>
      </w:r>
    </w:p>
    <w:p w14:paraId="267A8B73"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Partridge, J. (2021). </w:t>
      </w:r>
      <w:r w:rsidRPr="007876A8">
        <w:rPr>
          <w:rFonts w:asciiTheme="minorBidi" w:hAnsiTheme="minorBidi"/>
          <w:i/>
          <w:iCs/>
          <w:sz w:val="22"/>
        </w:rPr>
        <w:t>Wagamama owner to raise 175 million pounds because of Covid struggles.</w:t>
      </w:r>
      <w:r w:rsidRPr="007876A8">
        <w:rPr>
          <w:rFonts w:asciiTheme="minorBidi" w:hAnsiTheme="minorBidi"/>
          <w:sz w:val="22"/>
        </w:rPr>
        <w:t xml:space="preserve"> The Guardian. Available at: </w:t>
      </w:r>
      <w:hyperlink r:id="rId25" w:history="1">
        <w:r w:rsidRPr="007876A8">
          <w:rPr>
            <w:rStyle w:val="Hyperlink"/>
            <w:rFonts w:asciiTheme="minorBidi" w:hAnsiTheme="minorBidi"/>
            <w:sz w:val="22"/>
          </w:rPr>
          <w:t>Wagamama owner to raise £175m because of Covid struggles | Restaurant Group | The Guardian</w:t>
        </w:r>
      </w:hyperlink>
      <w:r w:rsidRPr="007876A8">
        <w:rPr>
          <w:rFonts w:asciiTheme="minorBidi" w:hAnsiTheme="minorBidi"/>
          <w:sz w:val="22"/>
        </w:rPr>
        <w:t xml:space="preserve"> [Accessed: 16/07/21]. </w:t>
      </w:r>
    </w:p>
    <w:p w14:paraId="4644742C" w14:textId="77777777" w:rsidR="0056641A" w:rsidRPr="007876A8" w:rsidRDefault="0056641A" w:rsidP="007876A8">
      <w:pPr>
        <w:pStyle w:val="ListParagraph"/>
        <w:numPr>
          <w:ilvl w:val="0"/>
          <w:numId w:val="6"/>
        </w:numPr>
        <w:jc w:val="both"/>
        <w:rPr>
          <w:rFonts w:asciiTheme="minorBidi" w:hAnsiTheme="minorBidi"/>
          <w:sz w:val="22"/>
        </w:rPr>
      </w:pPr>
      <w:proofErr w:type="spellStart"/>
      <w:r w:rsidRPr="007876A8">
        <w:rPr>
          <w:rFonts w:asciiTheme="minorBidi" w:hAnsiTheme="minorBidi"/>
          <w:sz w:val="22"/>
        </w:rPr>
        <w:t>Rubins</w:t>
      </w:r>
      <w:proofErr w:type="spellEnd"/>
      <w:r w:rsidRPr="007876A8">
        <w:rPr>
          <w:rFonts w:asciiTheme="minorBidi" w:hAnsiTheme="minorBidi"/>
          <w:sz w:val="22"/>
        </w:rPr>
        <w:t xml:space="preserve">, R. (15 </w:t>
      </w:r>
      <w:proofErr w:type="gramStart"/>
      <w:r w:rsidRPr="007876A8">
        <w:rPr>
          <w:rFonts w:asciiTheme="minorBidi" w:hAnsiTheme="minorBidi"/>
          <w:sz w:val="22"/>
        </w:rPr>
        <w:t>April,</w:t>
      </w:r>
      <w:proofErr w:type="gramEnd"/>
      <w:r w:rsidRPr="007876A8">
        <w:rPr>
          <w:rFonts w:asciiTheme="minorBidi" w:hAnsiTheme="minorBidi"/>
          <w:sz w:val="22"/>
        </w:rPr>
        <w:t xml:space="preserve"> 2019). </w:t>
      </w:r>
      <w:r w:rsidRPr="007876A8">
        <w:rPr>
          <w:rFonts w:asciiTheme="minorBidi" w:hAnsiTheme="minorBidi"/>
          <w:i/>
          <w:iCs/>
          <w:sz w:val="22"/>
        </w:rPr>
        <w:t>Amazon Go, Café X show a future of retail automation</w:t>
      </w:r>
      <w:r w:rsidRPr="007876A8">
        <w:rPr>
          <w:rFonts w:asciiTheme="minorBidi" w:hAnsiTheme="minorBidi"/>
          <w:sz w:val="22"/>
        </w:rPr>
        <w:t xml:space="preserve">. Available at: </w:t>
      </w:r>
      <w:hyperlink r:id="rId26" w:history="1">
        <w:r w:rsidRPr="007876A8">
          <w:rPr>
            <w:rStyle w:val="Hyperlink"/>
            <w:rFonts w:asciiTheme="minorBidi" w:hAnsiTheme="minorBidi"/>
            <w:sz w:val="22"/>
          </w:rPr>
          <w:t>Amazon Go, Cafe X show a future of retail automation | ZDNet</w:t>
        </w:r>
      </w:hyperlink>
      <w:r w:rsidRPr="007876A8">
        <w:rPr>
          <w:rFonts w:asciiTheme="minorBidi" w:hAnsiTheme="minorBidi"/>
          <w:sz w:val="22"/>
        </w:rPr>
        <w:t xml:space="preserve"> [Accessed: 07 August 2021].</w:t>
      </w:r>
    </w:p>
    <w:p w14:paraId="4B299B11"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SHRM (2021). </w:t>
      </w:r>
      <w:r w:rsidRPr="007876A8">
        <w:rPr>
          <w:rFonts w:asciiTheme="minorBidi" w:hAnsiTheme="minorBidi"/>
          <w:i/>
          <w:iCs/>
          <w:sz w:val="22"/>
        </w:rPr>
        <w:t>Understanding and developing organizational culture</w:t>
      </w:r>
      <w:r w:rsidRPr="007876A8">
        <w:rPr>
          <w:rFonts w:asciiTheme="minorBidi" w:hAnsiTheme="minorBidi"/>
          <w:sz w:val="22"/>
        </w:rPr>
        <w:t xml:space="preserve">. Available at: </w:t>
      </w:r>
      <w:hyperlink r:id="rId27" w:history="1">
        <w:r w:rsidRPr="007876A8">
          <w:rPr>
            <w:rStyle w:val="Hyperlink"/>
            <w:rFonts w:asciiTheme="minorBidi" w:hAnsiTheme="minorBidi"/>
            <w:sz w:val="22"/>
          </w:rPr>
          <w:t>https://www.shrm.org/resourcesandtools/tools-and-samples/toolkits/pages/understandinganddevelopingorganizationalculture.aspx</w:t>
        </w:r>
      </w:hyperlink>
      <w:r w:rsidRPr="007876A8">
        <w:rPr>
          <w:rFonts w:asciiTheme="minorBidi" w:hAnsiTheme="minorBidi"/>
          <w:sz w:val="22"/>
        </w:rPr>
        <w:t xml:space="preserve"> [Accessed: 11/07/21]. </w:t>
      </w:r>
    </w:p>
    <w:p w14:paraId="162EC846"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Wilkinson, S. (19 </w:t>
      </w:r>
      <w:proofErr w:type="gramStart"/>
      <w:r w:rsidRPr="007876A8">
        <w:rPr>
          <w:rFonts w:asciiTheme="minorBidi" w:hAnsiTheme="minorBidi"/>
          <w:sz w:val="22"/>
        </w:rPr>
        <w:t>Nov,</w:t>
      </w:r>
      <w:proofErr w:type="gramEnd"/>
      <w:r w:rsidRPr="007876A8">
        <w:rPr>
          <w:rFonts w:asciiTheme="minorBidi" w:hAnsiTheme="minorBidi"/>
          <w:sz w:val="22"/>
        </w:rPr>
        <w:t xml:space="preserve"> 2017). </w:t>
      </w:r>
      <w:r w:rsidRPr="007876A8">
        <w:rPr>
          <w:rFonts w:asciiTheme="minorBidi" w:hAnsiTheme="minorBidi"/>
          <w:i/>
          <w:iCs/>
          <w:sz w:val="22"/>
        </w:rPr>
        <w:t>How Wagamama changed the way we eat.</w:t>
      </w:r>
      <w:r w:rsidRPr="007876A8">
        <w:rPr>
          <w:rFonts w:asciiTheme="minorBidi" w:hAnsiTheme="minorBidi"/>
          <w:sz w:val="22"/>
        </w:rPr>
        <w:t xml:space="preserve"> The Guardian. Available at: </w:t>
      </w:r>
      <w:hyperlink r:id="rId28" w:history="1">
        <w:r w:rsidRPr="007876A8">
          <w:rPr>
            <w:rStyle w:val="Hyperlink"/>
            <w:rFonts w:asciiTheme="minorBidi" w:hAnsiTheme="minorBidi"/>
            <w:sz w:val="22"/>
          </w:rPr>
          <w:t>How Wagamama changed the way we eat | Food | The Guardian</w:t>
        </w:r>
      </w:hyperlink>
      <w:r w:rsidRPr="007876A8">
        <w:rPr>
          <w:rFonts w:asciiTheme="minorBidi" w:hAnsiTheme="minorBidi"/>
          <w:sz w:val="22"/>
        </w:rPr>
        <w:t xml:space="preserve"> [Accessed: 15/08/21]. </w:t>
      </w:r>
    </w:p>
    <w:p w14:paraId="1BC5EAE4" w14:textId="77777777" w:rsidR="0056641A" w:rsidRPr="007876A8" w:rsidRDefault="0056641A" w:rsidP="007876A8">
      <w:pPr>
        <w:pStyle w:val="ListParagraph"/>
        <w:numPr>
          <w:ilvl w:val="0"/>
          <w:numId w:val="6"/>
        </w:numPr>
        <w:jc w:val="both"/>
        <w:rPr>
          <w:rFonts w:asciiTheme="minorBidi" w:hAnsiTheme="minorBidi"/>
          <w:sz w:val="22"/>
        </w:rPr>
      </w:pPr>
      <w:r w:rsidRPr="007876A8">
        <w:rPr>
          <w:rFonts w:asciiTheme="minorBidi" w:hAnsiTheme="minorBidi"/>
          <w:sz w:val="22"/>
        </w:rPr>
        <w:t xml:space="preserve">Zoom Info (2021). </w:t>
      </w:r>
      <w:r w:rsidRPr="007876A8">
        <w:rPr>
          <w:rFonts w:asciiTheme="minorBidi" w:hAnsiTheme="minorBidi"/>
          <w:i/>
          <w:iCs/>
          <w:sz w:val="22"/>
        </w:rPr>
        <w:t>Wagamama.</w:t>
      </w:r>
      <w:r w:rsidRPr="007876A8">
        <w:rPr>
          <w:rFonts w:asciiTheme="minorBidi" w:hAnsiTheme="minorBidi"/>
          <w:sz w:val="22"/>
        </w:rPr>
        <w:t xml:space="preserve"> Available at: </w:t>
      </w:r>
      <w:hyperlink r:id="rId29" w:history="1">
        <w:r w:rsidRPr="007876A8">
          <w:rPr>
            <w:rStyle w:val="Hyperlink"/>
            <w:rFonts w:asciiTheme="minorBidi" w:hAnsiTheme="minorBidi"/>
            <w:sz w:val="22"/>
          </w:rPr>
          <w:t>Wagamama - Overview, News &amp; Competitors | ZoomInfo.com</w:t>
        </w:r>
      </w:hyperlink>
      <w:r w:rsidRPr="007876A8">
        <w:rPr>
          <w:rFonts w:asciiTheme="minorBidi" w:hAnsiTheme="minorBidi"/>
          <w:sz w:val="22"/>
        </w:rPr>
        <w:t xml:space="preserve"> [Accessed: 13/08/21]. </w:t>
      </w:r>
    </w:p>
    <w:p w14:paraId="12D0EEEB" w14:textId="49406616" w:rsidR="00501333" w:rsidRDefault="00886A24" w:rsidP="007876A8">
      <w:pPr>
        <w:tabs>
          <w:tab w:val="left" w:pos="6298"/>
        </w:tabs>
        <w:spacing w:line="360" w:lineRule="auto"/>
        <w:rPr>
          <w:rFonts w:asciiTheme="minorBidi" w:hAnsiTheme="minorBidi"/>
        </w:rPr>
      </w:pPr>
      <w:r w:rsidRPr="007876A8">
        <w:rPr>
          <w:rFonts w:asciiTheme="minorBidi" w:hAnsiTheme="minorBidi"/>
        </w:rPr>
        <w:tab/>
      </w:r>
    </w:p>
    <w:p w14:paraId="4699334E" w14:textId="7E5224F4" w:rsidR="00166A7B" w:rsidRDefault="00166A7B" w:rsidP="007876A8">
      <w:pPr>
        <w:tabs>
          <w:tab w:val="left" w:pos="6298"/>
        </w:tabs>
        <w:spacing w:line="360" w:lineRule="auto"/>
        <w:rPr>
          <w:rFonts w:asciiTheme="minorBidi" w:hAnsiTheme="minorBidi"/>
        </w:rPr>
      </w:pPr>
    </w:p>
    <w:p w14:paraId="30609AE1" w14:textId="0522757F" w:rsidR="00166A7B" w:rsidRDefault="00166A7B" w:rsidP="007876A8">
      <w:pPr>
        <w:tabs>
          <w:tab w:val="left" w:pos="6298"/>
        </w:tabs>
        <w:spacing w:line="360" w:lineRule="auto"/>
        <w:rPr>
          <w:rFonts w:asciiTheme="minorBidi" w:hAnsiTheme="minorBidi"/>
        </w:rPr>
      </w:pPr>
    </w:p>
    <w:p w14:paraId="16022EC1" w14:textId="6CC85CA1" w:rsidR="00166A7B" w:rsidRDefault="00166A7B" w:rsidP="007876A8">
      <w:pPr>
        <w:tabs>
          <w:tab w:val="left" w:pos="6298"/>
        </w:tabs>
        <w:spacing w:line="360" w:lineRule="auto"/>
        <w:rPr>
          <w:rFonts w:asciiTheme="minorBidi" w:hAnsiTheme="minorBidi"/>
        </w:rPr>
      </w:pPr>
    </w:p>
    <w:p w14:paraId="5D96875F" w14:textId="72D41D27" w:rsidR="00166A7B" w:rsidRDefault="00166A7B" w:rsidP="007876A8">
      <w:pPr>
        <w:tabs>
          <w:tab w:val="left" w:pos="6298"/>
        </w:tabs>
        <w:spacing w:line="360" w:lineRule="auto"/>
        <w:rPr>
          <w:rFonts w:asciiTheme="minorBidi" w:hAnsiTheme="minorBidi"/>
        </w:rPr>
      </w:pPr>
    </w:p>
    <w:p w14:paraId="4E6F529C" w14:textId="1FC104D0" w:rsidR="00166A7B" w:rsidRDefault="00166A7B" w:rsidP="007876A8">
      <w:pPr>
        <w:tabs>
          <w:tab w:val="left" w:pos="6298"/>
        </w:tabs>
        <w:spacing w:line="360" w:lineRule="auto"/>
        <w:rPr>
          <w:rFonts w:asciiTheme="minorBidi" w:hAnsiTheme="minorBidi"/>
        </w:rPr>
      </w:pPr>
    </w:p>
    <w:p w14:paraId="4AE266BE" w14:textId="6A8C764A" w:rsidR="00166A7B" w:rsidRDefault="00166A7B" w:rsidP="007876A8">
      <w:pPr>
        <w:tabs>
          <w:tab w:val="left" w:pos="6298"/>
        </w:tabs>
        <w:spacing w:line="360" w:lineRule="auto"/>
        <w:rPr>
          <w:rFonts w:asciiTheme="minorBidi" w:hAnsiTheme="minorBidi"/>
        </w:rPr>
      </w:pPr>
    </w:p>
    <w:p w14:paraId="29A2EAF9" w14:textId="6A1D101F" w:rsidR="00166A7B" w:rsidRDefault="00166A7B" w:rsidP="007876A8">
      <w:pPr>
        <w:tabs>
          <w:tab w:val="left" w:pos="6298"/>
        </w:tabs>
        <w:spacing w:line="360" w:lineRule="auto"/>
        <w:rPr>
          <w:rFonts w:asciiTheme="minorBidi" w:hAnsiTheme="minorBidi"/>
        </w:rPr>
      </w:pPr>
    </w:p>
    <w:p w14:paraId="780061E8" w14:textId="41B8E9A8" w:rsidR="00166A7B" w:rsidRDefault="00166A7B" w:rsidP="007876A8">
      <w:pPr>
        <w:tabs>
          <w:tab w:val="left" w:pos="6298"/>
        </w:tabs>
        <w:spacing w:line="360" w:lineRule="auto"/>
        <w:rPr>
          <w:rFonts w:asciiTheme="minorBidi" w:hAnsiTheme="minorBidi"/>
        </w:rPr>
      </w:pPr>
    </w:p>
    <w:p w14:paraId="6DE8ACEB" w14:textId="53CD031F" w:rsidR="00166A7B" w:rsidRDefault="00373099" w:rsidP="007876A8">
      <w:pPr>
        <w:tabs>
          <w:tab w:val="left" w:pos="6298"/>
        </w:tabs>
        <w:spacing w:line="360" w:lineRule="auto"/>
        <w:rPr>
          <w:rFonts w:asciiTheme="minorBidi" w:hAnsiTheme="minorBidi"/>
          <w:sz w:val="24"/>
          <w:szCs w:val="24"/>
        </w:rPr>
      </w:pPr>
      <w:r>
        <w:rPr>
          <w:rFonts w:asciiTheme="minorBidi" w:hAnsiTheme="minorBidi"/>
          <w:sz w:val="24"/>
          <w:szCs w:val="24"/>
        </w:rPr>
        <w:lastRenderedPageBreak/>
        <w:t>Individual Reflective essay TASK 2</w:t>
      </w:r>
    </w:p>
    <w:p w14:paraId="4906120C" w14:textId="77777777" w:rsidR="00373099" w:rsidRPr="00DA1BDE" w:rsidRDefault="00373099" w:rsidP="00373099">
      <w:pPr>
        <w:spacing w:line="360" w:lineRule="auto"/>
        <w:rPr>
          <w:rFonts w:asciiTheme="minorBidi" w:hAnsiTheme="minorBidi"/>
        </w:rPr>
      </w:pPr>
      <w:r w:rsidRPr="00DA1BDE">
        <w:rPr>
          <w:rFonts w:asciiTheme="minorBidi" w:hAnsiTheme="minorBidi"/>
        </w:rPr>
        <w:t>This reflection report has been written to share my experience of learning from module of leadership and management skills. This reflection report is described according to Gibbs reflective cycle</w:t>
      </w:r>
      <w:r>
        <w:rPr>
          <w:rFonts w:asciiTheme="minorBidi" w:hAnsiTheme="minorBidi"/>
        </w:rPr>
        <w:t xml:space="preserve"> (Mind Tools, 2021)</w:t>
      </w:r>
      <w:r w:rsidRPr="00DA1BDE">
        <w:rPr>
          <w:rFonts w:asciiTheme="minorBidi" w:hAnsiTheme="minorBidi"/>
        </w:rPr>
        <w:t xml:space="preserve">. </w:t>
      </w:r>
    </w:p>
    <w:p w14:paraId="08EF433C" w14:textId="77777777" w:rsidR="00373099" w:rsidRDefault="00373099" w:rsidP="00373099">
      <w:pPr>
        <w:spacing w:line="360" w:lineRule="auto"/>
        <w:rPr>
          <w:rFonts w:asciiTheme="minorBidi" w:hAnsiTheme="minorBidi"/>
          <w:b/>
          <w:bCs/>
        </w:rPr>
      </w:pPr>
      <w:r w:rsidRPr="0087099E">
        <w:rPr>
          <w:rFonts w:asciiTheme="minorBidi" w:hAnsiTheme="minorBidi"/>
          <w:b/>
          <w:bCs/>
        </w:rPr>
        <w:t>Description</w:t>
      </w:r>
    </w:p>
    <w:p w14:paraId="5DF30559" w14:textId="119D8FE4" w:rsidR="00373099" w:rsidRDefault="00373099" w:rsidP="00373099">
      <w:pPr>
        <w:spacing w:line="360" w:lineRule="auto"/>
        <w:jc w:val="both"/>
        <w:rPr>
          <w:rFonts w:asciiTheme="minorBidi" w:hAnsiTheme="minorBidi"/>
        </w:rPr>
      </w:pPr>
      <w:r>
        <w:rPr>
          <w:rFonts w:asciiTheme="minorBidi" w:hAnsiTheme="minorBidi"/>
        </w:rPr>
        <w:t xml:space="preserve">In this module, we studied different techniques and models that are important to study for the evaluation of organizational culture and business performance. Although, we use PESTLE and </w:t>
      </w:r>
      <w:proofErr w:type="spellStart"/>
      <w:r>
        <w:rPr>
          <w:rFonts w:asciiTheme="minorBidi" w:hAnsiTheme="minorBidi"/>
        </w:rPr>
        <w:t>Porters’s</w:t>
      </w:r>
      <w:proofErr w:type="spellEnd"/>
      <w:r>
        <w:rPr>
          <w:rFonts w:asciiTheme="minorBidi" w:hAnsiTheme="minorBidi"/>
        </w:rPr>
        <w:t xml:space="preserve"> five forces for business analysis studies but in this module, these models are applied to seek the strengths and opportunities after learning from macro and </w:t>
      </w:r>
      <w:r>
        <w:rPr>
          <w:rFonts w:asciiTheme="minorBidi" w:hAnsiTheme="minorBidi"/>
        </w:rPr>
        <w:t>microenvironment</w:t>
      </w:r>
      <w:r>
        <w:rPr>
          <w:rFonts w:asciiTheme="minorBidi" w:hAnsiTheme="minorBidi"/>
        </w:rPr>
        <w:t xml:space="preserve"> to apply for the improvement in organizational performance and culture. Instead of just discussing the importance, I applied these models including cultural web model on the Wagamama. After practically applying the learning of this module on the company where I am employed helped to know about required skill which should be present in team leaders and entrepreneurs. </w:t>
      </w:r>
    </w:p>
    <w:p w14:paraId="4F211C25" w14:textId="77777777" w:rsidR="00373099" w:rsidRPr="007B7D9A" w:rsidRDefault="00373099" w:rsidP="00373099">
      <w:pPr>
        <w:spacing w:line="360" w:lineRule="auto"/>
        <w:jc w:val="both"/>
        <w:rPr>
          <w:rFonts w:asciiTheme="minorBidi" w:hAnsiTheme="minorBidi"/>
          <w:b/>
          <w:bCs/>
        </w:rPr>
      </w:pPr>
      <w:r w:rsidRPr="007B7D9A">
        <w:rPr>
          <w:rFonts w:asciiTheme="minorBidi" w:hAnsiTheme="minorBidi"/>
          <w:b/>
          <w:bCs/>
        </w:rPr>
        <w:t>Feeling</w:t>
      </w:r>
    </w:p>
    <w:p w14:paraId="44419819" w14:textId="4BA5C01E" w:rsidR="00373099" w:rsidRDefault="00373099" w:rsidP="00373099">
      <w:pPr>
        <w:spacing w:line="360" w:lineRule="auto"/>
        <w:jc w:val="both"/>
        <w:rPr>
          <w:rFonts w:asciiTheme="minorBidi" w:hAnsiTheme="minorBidi"/>
        </w:rPr>
      </w:pPr>
      <w:r>
        <w:rPr>
          <w:rFonts w:asciiTheme="minorBidi" w:hAnsiTheme="minorBidi"/>
        </w:rPr>
        <w:t xml:space="preserve">I am working in Wagamama since 2018 but I never thought in such critical way. In this module and report, I observed some key skills that should be present in the decision makers of Wagamama at restaurant level which are innovation, </w:t>
      </w:r>
      <w:r>
        <w:rPr>
          <w:rFonts w:asciiTheme="minorBidi" w:hAnsiTheme="minorBidi"/>
        </w:rPr>
        <w:t>teamwork</w:t>
      </w:r>
      <w:r>
        <w:rPr>
          <w:rFonts w:asciiTheme="minorBidi" w:hAnsiTheme="minorBidi"/>
        </w:rPr>
        <w:t xml:space="preserve"> and conflict management. My feeling after writing this report is in favor of importance of organizational culture. Staff working in comfortable organizational environment work efficiently which ultimately effect positively on the organizational performance. </w:t>
      </w:r>
    </w:p>
    <w:p w14:paraId="2374DD10" w14:textId="77777777" w:rsidR="00373099" w:rsidRPr="00DA1BDE" w:rsidRDefault="00373099" w:rsidP="00373099">
      <w:pPr>
        <w:spacing w:line="360" w:lineRule="auto"/>
        <w:jc w:val="both"/>
        <w:rPr>
          <w:rFonts w:asciiTheme="minorBidi" w:hAnsiTheme="minorBidi"/>
          <w:b/>
          <w:bCs/>
        </w:rPr>
      </w:pPr>
      <w:r w:rsidRPr="00DA1BDE">
        <w:rPr>
          <w:rFonts w:asciiTheme="minorBidi" w:hAnsiTheme="minorBidi"/>
          <w:b/>
          <w:bCs/>
        </w:rPr>
        <w:t>Evaluation</w:t>
      </w:r>
    </w:p>
    <w:p w14:paraId="55516A74" w14:textId="71012272" w:rsidR="00373099" w:rsidRDefault="00373099" w:rsidP="00373099">
      <w:pPr>
        <w:spacing w:line="360" w:lineRule="auto"/>
        <w:jc w:val="both"/>
        <w:rPr>
          <w:rFonts w:asciiTheme="minorBidi" w:hAnsiTheme="minorBidi"/>
        </w:rPr>
      </w:pPr>
      <w:r>
        <w:rPr>
          <w:rFonts w:asciiTheme="minorBidi" w:hAnsiTheme="minorBidi"/>
        </w:rPr>
        <w:t xml:space="preserve">In this module, I get chance to write report on organization where I am already </w:t>
      </w:r>
      <w:r>
        <w:rPr>
          <w:rFonts w:asciiTheme="minorBidi" w:hAnsiTheme="minorBidi"/>
        </w:rPr>
        <w:t>working,</w:t>
      </w:r>
      <w:r>
        <w:rPr>
          <w:rFonts w:asciiTheme="minorBidi" w:hAnsiTheme="minorBidi"/>
        </w:rPr>
        <w:t xml:space="preserve"> or I worked in past. It is more realistic approach because I have better understanding of working environment of </w:t>
      </w:r>
      <w:r>
        <w:rPr>
          <w:rFonts w:asciiTheme="minorBidi" w:hAnsiTheme="minorBidi"/>
        </w:rPr>
        <w:t>Wagamama,</w:t>
      </w:r>
      <w:r>
        <w:rPr>
          <w:rFonts w:asciiTheme="minorBidi" w:hAnsiTheme="minorBidi"/>
        </w:rPr>
        <w:t xml:space="preserve"> and I can explain better about the challenges. In last two years, financial performance remained </w:t>
      </w:r>
      <w:r>
        <w:rPr>
          <w:rFonts w:asciiTheme="minorBidi" w:hAnsiTheme="minorBidi"/>
        </w:rPr>
        <w:t>unpredictable,</w:t>
      </w:r>
      <w:r>
        <w:rPr>
          <w:rFonts w:asciiTheme="minorBidi" w:hAnsiTheme="minorBidi"/>
        </w:rPr>
        <w:t xml:space="preserve"> and I missed many things that should be included in this report such as complete information of inventory ratios, equity ratio and survey about employees but due to limitation of time and word limit, I focused on the required analysis. </w:t>
      </w:r>
    </w:p>
    <w:p w14:paraId="5B308681" w14:textId="77777777" w:rsidR="00373099" w:rsidRDefault="00373099" w:rsidP="00373099">
      <w:pPr>
        <w:spacing w:line="360" w:lineRule="auto"/>
        <w:jc w:val="both"/>
        <w:rPr>
          <w:rFonts w:asciiTheme="minorBidi" w:hAnsiTheme="minorBidi"/>
          <w:b/>
          <w:bCs/>
        </w:rPr>
      </w:pPr>
    </w:p>
    <w:p w14:paraId="259675D4" w14:textId="77777777" w:rsidR="00373099" w:rsidRDefault="00373099" w:rsidP="00373099">
      <w:pPr>
        <w:spacing w:line="360" w:lineRule="auto"/>
        <w:jc w:val="both"/>
        <w:rPr>
          <w:rFonts w:asciiTheme="minorBidi" w:hAnsiTheme="minorBidi"/>
          <w:b/>
          <w:bCs/>
        </w:rPr>
      </w:pPr>
    </w:p>
    <w:p w14:paraId="2F6DD476" w14:textId="6FA4EFF5" w:rsidR="00373099" w:rsidRPr="00DA1BDE" w:rsidRDefault="00373099" w:rsidP="00373099">
      <w:pPr>
        <w:spacing w:line="360" w:lineRule="auto"/>
        <w:jc w:val="both"/>
        <w:rPr>
          <w:rFonts w:asciiTheme="minorBidi" w:hAnsiTheme="minorBidi"/>
          <w:b/>
          <w:bCs/>
        </w:rPr>
      </w:pPr>
      <w:r w:rsidRPr="00DA1BDE">
        <w:rPr>
          <w:rFonts w:asciiTheme="minorBidi" w:hAnsiTheme="minorBidi"/>
          <w:b/>
          <w:bCs/>
        </w:rPr>
        <w:lastRenderedPageBreak/>
        <w:t>Analysis</w:t>
      </w:r>
    </w:p>
    <w:p w14:paraId="237C710F" w14:textId="78CD8F18" w:rsidR="00373099" w:rsidRPr="0087099E" w:rsidRDefault="00373099" w:rsidP="00373099">
      <w:pPr>
        <w:spacing w:line="360" w:lineRule="auto"/>
        <w:jc w:val="both"/>
        <w:rPr>
          <w:rFonts w:asciiTheme="minorBidi" w:hAnsiTheme="minorBidi"/>
        </w:rPr>
      </w:pPr>
      <w:r>
        <w:rPr>
          <w:rFonts w:asciiTheme="minorBidi" w:hAnsiTheme="minorBidi"/>
        </w:rPr>
        <w:t xml:space="preserve">Important analysis tools and model used in this report are PESTLE, Porters five forces and Cultural web models are used which helped me to </w:t>
      </w:r>
      <w:proofErr w:type="spellStart"/>
      <w:r>
        <w:rPr>
          <w:rFonts w:asciiTheme="minorBidi" w:hAnsiTheme="minorBidi"/>
        </w:rPr>
        <w:t>analyse</w:t>
      </w:r>
      <w:proofErr w:type="spellEnd"/>
      <w:r>
        <w:rPr>
          <w:rFonts w:asciiTheme="minorBidi" w:hAnsiTheme="minorBidi"/>
        </w:rPr>
        <w:t xml:space="preserve"> the required skills. I am working as junior manager and there is more for my learning. I should focus more on communication skills, innovation, conflict management and team management skills. I am just focusing on my present </w:t>
      </w:r>
      <w:r>
        <w:rPr>
          <w:rFonts w:asciiTheme="minorBidi" w:hAnsiTheme="minorBidi"/>
        </w:rPr>
        <w:t>job-related</w:t>
      </w:r>
      <w:r>
        <w:rPr>
          <w:rFonts w:asciiTheme="minorBidi" w:hAnsiTheme="minorBidi"/>
        </w:rPr>
        <w:t xml:space="preserve"> </w:t>
      </w:r>
      <w:proofErr w:type="gramStart"/>
      <w:r>
        <w:rPr>
          <w:rFonts w:asciiTheme="minorBidi" w:hAnsiTheme="minorBidi"/>
        </w:rPr>
        <w:t>skills</w:t>
      </w:r>
      <w:proofErr w:type="gramEnd"/>
      <w:r>
        <w:rPr>
          <w:rFonts w:asciiTheme="minorBidi" w:hAnsiTheme="minorBidi"/>
        </w:rPr>
        <w:t xml:space="preserve"> but these skills are important to improve the organizational culture and performance. </w:t>
      </w:r>
    </w:p>
    <w:p w14:paraId="780A1D25" w14:textId="77777777" w:rsidR="00373099" w:rsidRDefault="00373099" w:rsidP="00373099">
      <w:pPr>
        <w:spacing w:line="360" w:lineRule="auto"/>
        <w:rPr>
          <w:rFonts w:ascii="ArialMT" w:hAnsi="ArialMT"/>
          <w:color w:val="000000"/>
        </w:rPr>
      </w:pPr>
    </w:p>
    <w:p w14:paraId="370D0655" w14:textId="77777777" w:rsidR="00373099" w:rsidRDefault="00373099" w:rsidP="00373099">
      <w:pPr>
        <w:spacing w:line="360" w:lineRule="auto"/>
        <w:rPr>
          <w:rStyle w:val="fontstyle21"/>
        </w:rPr>
      </w:pPr>
      <w:r>
        <w:rPr>
          <w:rFonts w:ascii="ArialMT" w:hAnsi="ArialMT"/>
          <w:color w:val="000000"/>
        </w:rPr>
        <w:br/>
      </w:r>
      <w:r>
        <w:rPr>
          <w:rStyle w:val="fontstyle21"/>
        </w:rPr>
        <w:t>Total Marks (25%)</w:t>
      </w:r>
    </w:p>
    <w:p w14:paraId="09B8C851" w14:textId="77777777" w:rsidR="00373099" w:rsidRDefault="00373099" w:rsidP="00373099">
      <w:pPr>
        <w:spacing w:line="360" w:lineRule="auto"/>
      </w:pPr>
    </w:p>
    <w:p w14:paraId="10E99250" w14:textId="77777777" w:rsidR="00373099" w:rsidRDefault="00373099" w:rsidP="00373099">
      <w:pPr>
        <w:spacing w:line="360" w:lineRule="auto"/>
      </w:pPr>
    </w:p>
    <w:p w14:paraId="6B9EB418" w14:textId="77777777" w:rsidR="00373099" w:rsidRDefault="00373099" w:rsidP="00373099">
      <w:pPr>
        <w:spacing w:line="360" w:lineRule="auto"/>
        <w:jc w:val="center"/>
      </w:pPr>
      <w:r>
        <w:rPr>
          <w:noProof/>
        </w:rPr>
        <w:drawing>
          <wp:inline distT="0" distB="0" distL="0" distR="0" wp14:anchorId="67209602" wp14:editId="6827C2FC">
            <wp:extent cx="5207249" cy="3469593"/>
            <wp:effectExtent l="0" t="0" r="0" b="0"/>
            <wp:docPr id="5" name="Picture 5" descr="E:\Assignment 2021\August\Alexandra\Formative work\5105\Gibbs-reflective-cycle-Gibbs-19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signment 2021\August\Alexandra\Formative work\5105\Gibbs-reflective-cycle-Gibbs-1988.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03508" cy="3467100"/>
                    </a:xfrm>
                    <a:prstGeom prst="rect">
                      <a:avLst/>
                    </a:prstGeom>
                    <a:noFill/>
                    <a:ln>
                      <a:noFill/>
                    </a:ln>
                  </pic:spPr>
                </pic:pic>
              </a:graphicData>
            </a:graphic>
          </wp:inline>
        </w:drawing>
      </w:r>
    </w:p>
    <w:p w14:paraId="426FDCED" w14:textId="77777777" w:rsidR="00373099" w:rsidRPr="00E22B76" w:rsidRDefault="00373099" w:rsidP="00373099">
      <w:pPr>
        <w:spacing w:line="360" w:lineRule="auto"/>
        <w:rPr>
          <w:rFonts w:asciiTheme="minorBidi" w:hAnsiTheme="minorBidi"/>
        </w:rPr>
      </w:pPr>
      <w:r w:rsidRPr="00B12875">
        <w:rPr>
          <w:rFonts w:asciiTheme="minorBidi" w:hAnsiTheme="minorBidi"/>
          <w:b/>
          <w:bCs/>
        </w:rPr>
        <w:t>Figure 1</w:t>
      </w:r>
      <w:r w:rsidRPr="00E22B76">
        <w:rPr>
          <w:rFonts w:asciiTheme="minorBidi" w:hAnsiTheme="minorBidi"/>
        </w:rPr>
        <w:t>: Different steps o</w:t>
      </w:r>
      <w:r>
        <w:rPr>
          <w:rFonts w:asciiTheme="minorBidi" w:hAnsiTheme="minorBidi"/>
        </w:rPr>
        <w:t xml:space="preserve">f Gibbs </w:t>
      </w:r>
      <w:r w:rsidRPr="00B12875">
        <w:rPr>
          <w:rFonts w:asciiTheme="minorBidi" w:hAnsiTheme="minorBidi"/>
        </w:rPr>
        <w:t>reflective cycle (</w:t>
      </w:r>
      <w:r w:rsidRPr="00B12875">
        <w:rPr>
          <w:rStyle w:val="fontstyle21"/>
          <w:rFonts w:asciiTheme="minorBidi" w:hAnsiTheme="minorBidi"/>
        </w:rPr>
        <w:t>Alessandro</w:t>
      </w:r>
      <w:r w:rsidRPr="00B12875">
        <w:rPr>
          <w:rFonts w:asciiTheme="minorBidi" w:hAnsiTheme="minorBidi"/>
        </w:rPr>
        <w:t>, 2010)</w:t>
      </w:r>
    </w:p>
    <w:p w14:paraId="587B52A1" w14:textId="77777777" w:rsidR="00373099" w:rsidRPr="00E22B76" w:rsidRDefault="00373099" w:rsidP="00373099">
      <w:pPr>
        <w:spacing w:line="360" w:lineRule="auto"/>
        <w:rPr>
          <w:rStyle w:val="fontstyle01"/>
          <w:rFonts w:asciiTheme="minorBidi" w:hAnsiTheme="minorBidi"/>
        </w:rPr>
      </w:pPr>
    </w:p>
    <w:p w14:paraId="0E1DBEDC" w14:textId="77777777" w:rsidR="00373099" w:rsidRPr="00E22B76" w:rsidRDefault="00373099" w:rsidP="00373099">
      <w:pPr>
        <w:spacing w:line="360" w:lineRule="auto"/>
        <w:rPr>
          <w:rStyle w:val="fontstyle01"/>
          <w:rFonts w:asciiTheme="minorBidi" w:hAnsiTheme="minorBidi"/>
          <w:b/>
          <w:bCs/>
        </w:rPr>
      </w:pPr>
      <w:r w:rsidRPr="00E22B76">
        <w:rPr>
          <w:rStyle w:val="fontstyle01"/>
          <w:rFonts w:asciiTheme="minorBidi" w:hAnsiTheme="minorBidi"/>
          <w:b/>
          <w:bCs/>
        </w:rPr>
        <w:lastRenderedPageBreak/>
        <w:t>Conclusion</w:t>
      </w:r>
    </w:p>
    <w:p w14:paraId="262FC5A1" w14:textId="363B74C3" w:rsidR="00373099" w:rsidRDefault="00373099" w:rsidP="00373099">
      <w:pPr>
        <w:spacing w:line="360" w:lineRule="auto"/>
        <w:jc w:val="both"/>
        <w:rPr>
          <w:rStyle w:val="fontstyle01"/>
          <w:rFonts w:asciiTheme="minorBidi" w:hAnsiTheme="minorBidi"/>
        </w:rPr>
      </w:pPr>
      <w:r>
        <w:rPr>
          <w:rStyle w:val="fontstyle01"/>
          <w:rFonts w:asciiTheme="minorBidi" w:hAnsiTheme="minorBidi"/>
        </w:rPr>
        <w:t xml:space="preserve">This module </w:t>
      </w:r>
      <w:r>
        <w:rPr>
          <w:rStyle w:val="fontstyle01"/>
          <w:rFonts w:asciiTheme="minorBidi" w:hAnsiTheme="minorBidi"/>
        </w:rPr>
        <w:t>provides</w:t>
      </w:r>
      <w:r>
        <w:rPr>
          <w:rStyle w:val="fontstyle01"/>
          <w:rFonts w:asciiTheme="minorBidi" w:hAnsiTheme="minorBidi"/>
        </w:rPr>
        <w:t xml:space="preserve"> me detailed understanding of the impact of organizational culture and external environment on the organizational performance. However, to bring improvement and overcoming challenges, important skills required are innovation, team management, conflict management and communication skills. </w:t>
      </w:r>
    </w:p>
    <w:p w14:paraId="11BD84D0" w14:textId="77777777" w:rsidR="00373099" w:rsidRPr="00E22B76" w:rsidRDefault="00373099" w:rsidP="00373099">
      <w:pPr>
        <w:spacing w:line="360" w:lineRule="auto"/>
        <w:rPr>
          <w:rStyle w:val="fontstyle01"/>
          <w:rFonts w:asciiTheme="minorBidi" w:hAnsiTheme="minorBidi"/>
          <w:b/>
          <w:bCs/>
        </w:rPr>
      </w:pPr>
      <w:r w:rsidRPr="00E22B76">
        <w:rPr>
          <w:rStyle w:val="fontstyle01"/>
          <w:rFonts w:asciiTheme="minorBidi" w:hAnsiTheme="minorBidi"/>
          <w:b/>
          <w:bCs/>
        </w:rPr>
        <w:t>Action Plan</w:t>
      </w:r>
    </w:p>
    <w:p w14:paraId="2E9CD271" w14:textId="77777777" w:rsidR="00373099" w:rsidRPr="00B12875" w:rsidRDefault="00373099" w:rsidP="00373099">
      <w:pPr>
        <w:spacing w:line="360" w:lineRule="auto"/>
        <w:rPr>
          <w:rStyle w:val="fontstyle01"/>
          <w:rFonts w:asciiTheme="minorBidi" w:hAnsiTheme="minorBidi"/>
        </w:rPr>
      </w:pPr>
      <w:r>
        <w:rPr>
          <w:rStyle w:val="fontstyle01"/>
          <w:rFonts w:asciiTheme="minorBidi" w:hAnsiTheme="minorBidi"/>
        </w:rPr>
        <w:t xml:space="preserve">I will set my future goals to improve these skills. I will use the SMART goal setting technique for improvement because it can help me in my career and decision making. It makes important role </w:t>
      </w:r>
      <w:r w:rsidRPr="00B12875">
        <w:rPr>
          <w:rStyle w:val="fontstyle01"/>
          <w:rFonts w:asciiTheme="minorBidi" w:hAnsiTheme="minorBidi"/>
        </w:rPr>
        <w:t xml:space="preserve">in ethical dilemma and person better in decision making can make the better choice. </w:t>
      </w:r>
    </w:p>
    <w:p w14:paraId="5141F957" w14:textId="77777777" w:rsidR="00373099" w:rsidRPr="00B12875" w:rsidRDefault="00373099" w:rsidP="00373099">
      <w:pPr>
        <w:rPr>
          <w:rStyle w:val="fontstyle01"/>
          <w:rFonts w:asciiTheme="minorBidi" w:hAnsiTheme="minorBidi"/>
        </w:rPr>
      </w:pPr>
    </w:p>
    <w:p w14:paraId="6B075299" w14:textId="77777777" w:rsidR="00373099" w:rsidRPr="00B12875" w:rsidRDefault="00373099" w:rsidP="00373099">
      <w:pPr>
        <w:rPr>
          <w:rStyle w:val="fontstyle21"/>
          <w:rFonts w:asciiTheme="minorBidi" w:hAnsiTheme="minorBidi"/>
        </w:rPr>
      </w:pPr>
      <w:r w:rsidRPr="00B12875">
        <w:rPr>
          <w:rStyle w:val="fontstyle21"/>
          <w:rFonts w:asciiTheme="minorBidi" w:hAnsiTheme="minorBidi"/>
        </w:rPr>
        <w:t>References</w:t>
      </w:r>
    </w:p>
    <w:p w14:paraId="12F8A92D" w14:textId="77777777" w:rsidR="00373099" w:rsidRDefault="00373099" w:rsidP="00373099">
      <w:pPr>
        <w:spacing w:line="360" w:lineRule="auto"/>
        <w:jc w:val="both"/>
        <w:rPr>
          <w:rFonts w:asciiTheme="minorBidi" w:hAnsiTheme="minorBidi"/>
        </w:rPr>
      </w:pPr>
      <w:r w:rsidRPr="00B12875">
        <w:rPr>
          <w:rStyle w:val="fontstyle21"/>
          <w:rFonts w:asciiTheme="minorBidi" w:hAnsiTheme="minorBidi"/>
        </w:rPr>
        <w:t xml:space="preserve">Alessandro, S. (2010). </w:t>
      </w:r>
      <w:r w:rsidRPr="00B12875">
        <w:rPr>
          <w:rStyle w:val="fontstyle21"/>
          <w:rFonts w:asciiTheme="minorBidi" w:hAnsiTheme="minorBidi"/>
          <w:i/>
          <w:iCs/>
        </w:rPr>
        <w:t>Self-evaluation of social work practice through reflection on professional mistakes. Practice makes perfect</w:t>
      </w:r>
      <w:r w:rsidRPr="00B12875">
        <w:rPr>
          <w:rStyle w:val="fontstyle21"/>
          <w:rFonts w:asciiTheme="minorBidi" w:hAnsiTheme="minorBidi"/>
        </w:rPr>
        <w:t xml:space="preserve">. Research Gate. Available at: </w:t>
      </w:r>
      <w:hyperlink r:id="rId31" w:history="1">
        <w:r w:rsidRPr="00B12875">
          <w:rPr>
            <w:rStyle w:val="Hyperlink"/>
            <w:rFonts w:asciiTheme="minorBidi" w:hAnsiTheme="minorBidi"/>
          </w:rPr>
          <w:t>Self-evaluation of social work practice through reflection on professional mistakes. Practice makes “perfect”? (researchgate.net)</w:t>
        </w:r>
      </w:hyperlink>
      <w:r w:rsidRPr="00B12875">
        <w:rPr>
          <w:rFonts w:asciiTheme="minorBidi" w:hAnsiTheme="minorBidi"/>
        </w:rPr>
        <w:t xml:space="preserve"> [Accessed: 22/08/21]. </w:t>
      </w:r>
    </w:p>
    <w:p w14:paraId="687EE4E8" w14:textId="77777777" w:rsidR="00373099" w:rsidRPr="00B12875" w:rsidRDefault="00373099" w:rsidP="00373099">
      <w:pPr>
        <w:spacing w:line="360" w:lineRule="auto"/>
        <w:jc w:val="both"/>
        <w:rPr>
          <w:rFonts w:asciiTheme="minorBidi" w:hAnsiTheme="minorBidi"/>
        </w:rPr>
      </w:pPr>
      <w:r>
        <w:rPr>
          <w:rFonts w:asciiTheme="minorBidi" w:hAnsiTheme="minorBidi"/>
        </w:rPr>
        <w:t xml:space="preserve">Mind Tools (2021). </w:t>
      </w:r>
      <w:r w:rsidRPr="00B12875">
        <w:rPr>
          <w:rFonts w:asciiTheme="minorBidi" w:hAnsiTheme="minorBidi"/>
          <w:i/>
          <w:iCs/>
        </w:rPr>
        <w:t>Gibbs reflective cycle</w:t>
      </w:r>
      <w:r>
        <w:rPr>
          <w:rFonts w:asciiTheme="minorBidi" w:hAnsiTheme="minorBidi"/>
        </w:rPr>
        <w:t xml:space="preserve">. Available at: </w:t>
      </w:r>
      <w:hyperlink r:id="rId32" w:history="1">
        <w:r w:rsidRPr="00252060">
          <w:rPr>
            <w:rStyle w:val="Hyperlink"/>
            <w:rFonts w:asciiTheme="minorBidi" w:hAnsiTheme="minorBidi"/>
          </w:rPr>
          <w:t>https://www.mindtools.com/pages/article/reflective-cycle.htm</w:t>
        </w:r>
      </w:hyperlink>
      <w:r>
        <w:rPr>
          <w:rFonts w:asciiTheme="minorBidi" w:hAnsiTheme="minorBidi"/>
        </w:rPr>
        <w:t xml:space="preserve"> [Accessed: 24/08/21]/ </w:t>
      </w:r>
    </w:p>
    <w:p w14:paraId="7AFDA17D" w14:textId="77777777" w:rsidR="00373099" w:rsidRPr="007876A8" w:rsidRDefault="00373099" w:rsidP="007876A8">
      <w:pPr>
        <w:tabs>
          <w:tab w:val="left" w:pos="6298"/>
        </w:tabs>
        <w:spacing w:line="360" w:lineRule="auto"/>
        <w:rPr>
          <w:rFonts w:asciiTheme="minorBidi" w:hAnsiTheme="minorBidi"/>
        </w:rPr>
      </w:pPr>
    </w:p>
    <w:sectPr w:rsidR="00373099" w:rsidRPr="007876A8" w:rsidSect="00326CEF">
      <w:footerReference w:type="default" r:id="rId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5EC1F9" w14:textId="77777777" w:rsidR="00D7406F" w:rsidRDefault="00D7406F" w:rsidP="00C85EFB">
      <w:pPr>
        <w:spacing w:after="0" w:line="240" w:lineRule="auto"/>
      </w:pPr>
      <w:r>
        <w:separator/>
      </w:r>
    </w:p>
  </w:endnote>
  <w:endnote w:type="continuationSeparator" w:id="0">
    <w:p w14:paraId="37039EBF" w14:textId="77777777" w:rsidR="00D7406F" w:rsidRDefault="00D7406F" w:rsidP="00C85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20B0604020202020204"/>
    <w:charset w:val="00"/>
    <w:family w:val="roman"/>
    <w:notTrueType/>
    <w:pitch w:val="default"/>
  </w:font>
  <w:font w:name="Arial-BoldMT">
    <w:altName w:val="Times New Roman"/>
    <w:panose1 w:val="020B0604020202020204"/>
    <w:charset w:val="00"/>
    <w:family w:val="roman"/>
    <w:notTrueType/>
    <w:pitch w:val="default"/>
  </w:font>
  <w:font w:name="Arial-Italic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A50289" w14:textId="77777777" w:rsidR="00326CEF" w:rsidRDefault="00326CEF" w:rsidP="00326CEF">
    <w:pPr>
      <w:pStyle w:val="Footer"/>
      <w:jc w:val="center"/>
    </w:pPr>
  </w:p>
  <w:p w14:paraId="525EFAF0" w14:textId="77777777" w:rsidR="007560CE" w:rsidRDefault="007560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666082"/>
      <w:docPartObj>
        <w:docPartGallery w:val="Page Numbers (Bottom of Page)"/>
        <w:docPartUnique/>
      </w:docPartObj>
    </w:sdtPr>
    <w:sdtEndPr>
      <w:rPr>
        <w:noProof/>
      </w:rPr>
    </w:sdtEndPr>
    <w:sdtContent>
      <w:p w14:paraId="0F5B0E08" w14:textId="77777777" w:rsidR="00326CEF" w:rsidRDefault="00326CEF">
        <w:pPr>
          <w:pStyle w:val="Footer"/>
          <w:jc w:val="center"/>
        </w:pPr>
        <w:r>
          <w:fldChar w:fldCharType="begin"/>
        </w:r>
        <w:r>
          <w:instrText xml:space="preserve"> PAGE   \* MERGEFORMAT </w:instrText>
        </w:r>
        <w:r>
          <w:fldChar w:fldCharType="separate"/>
        </w:r>
        <w:r w:rsidR="0007745C">
          <w:rPr>
            <w:noProof/>
          </w:rPr>
          <w:t>13</w:t>
        </w:r>
        <w:r>
          <w:rPr>
            <w:noProof/>
          </w:rPr>
          <w:fldChar w:fldCharType="end"/>
        </w:r>
      </w:p>
    </w:sdtContent>
  </w:sdt>
  <w:p w14:paraId="33360D3E" w14:textId="77777777" w:rsidR="00326CEF" w:rsidRDefault="00326C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B44825" w14:textId="77777777" w:rsidR="00D7406F" w:rsidRDefault="00D7406F" w:rsidP="00C85EFB">
      <w:pPr>
        <w:spacing w:after="0" w:line="240" w:lineRule="auto"/>
      </w:pPr>
      <w:r>
        <w:separator/>
      </w:r>
    </w:p>
  </w:footnote>
  <w:footnote w:type="continuationSeparator" w:id="0">
    <w:p w14:paraId="2842E554" w14:textId="77777777" w:rsidR="00D7406F" w:rsidRDefault="00D7406F" w:rsidP="00C85E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FB7E5A"/>
    <w:multiLevelType w:val="multilevel"/>
    <w:tmpl w:val="406AA5D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2095CCD"/>
    <w:multiLevelType w:val="hybridMultilevel"/>
    <w:tmpl w:val="3FE000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2D180E"/>
    <w:multiLevelType w:val="hybridMultilevel"/>
    <w:tmpl w:val="604C9EC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AA766B9"/>
    <w:multiLevelType w:val="multilevel"/>
    <w:tmpl w:val="2C1477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26A202E"/>
    <w:multiLevelType w:val="hybridMultilevel"/>
    <w:tmpl w:val="880C94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85EFB"/>
    <w:rsid w:val="000225C3"/>
    <w:rsid w:val="00024CAA"/>
    <w:rsid w:val="00025676"/>
    <w:rsid w:val="00044E39"/>
    <w:rsid w:val="00065F54"/>
    <w:rsid w:val="0007745C"/>
    <w:rsid w:val="000A50AE"/>
    <w:rsid w:val="000B5D3A"/>
    <w:rsid w:val="000E3D69"/>
    <w:rsid w:val="0011562D"/>
    <w:rsid w:val="00144244"/>
    <w:rsid w:val="001569BA"/>
    <w:rsid w:val="001611F9"/>
    <w:rsid w:val="00166A7B"/>
    <w:rsid w:val="001834B1"/>
    <w:rsid w:val="001A10B3"/>
    <w:rsid w:val="001A2732"/>
    <w:rsid w:val="001C788E"/>
    <w:rsid w:val="001D0077"/>
    <w:rsid w:val="001D53D6"/>
    <w:rsid w:val="001F21A6"/>
    <w:rsid w:val="00201646"/>
    <w:rsid w:val="00203099"/>
    <w:rsid w:val="00216D14"/>
    <w:rsid w:val="002175E1"/>
    <w:rsid w:val="002232BB"/>
    <w:rsid w:val="00231F8D"/>
    <w:rsid w:val="00242FCE"/>
    <w:rsid w:val="00244E0D"/>
    <w:rsid w:val="00253733"/>
    <w:rsid w:val="00270B98"/>
    <w:rsid w:val="00293776"/>
    <w:rsid w:val="00297A1D"/>
    <w:rsid w:val="002C0D40"/>
    <w:rsid w:val="002C32EF"/>
    <w:rsid w:val="00326CEF"/>
    <w:rsid w:val="00360593"/>
    <w:rsid w:val="003643ED"/>
    <w:rsid w:val="00373099"/>
    <w:rsid w:val="003769EF"/>
    <w:rsid w:val="0039263B"/>
    <w:rsid w:val="003C0957"/>
    <w:rsid w:val="003D00C2"/>
    <w:rsid w:val="00402ECE"/>
    <w:rsid w:val="00422655"/>
    <w:rsid w:val="0042474C"/>
    <w:rsid w:val="0043675C"/>
    <w:rsid w:val="00450D2A"/>
    <w:rsid w:val="00465CC5"/>
    <w:rsid w:val="004722A8"/>
    <w:rsid w:val="00494CD1"/>
    <w:rsid w:val="00497FCA"/>
    <w:rsid w:val="004B6AAA"/>
    <w:rsid w:val="004C44D7"/>
    <w:rsid w:val="004D2BCE"/>
    <w:rsid w:val="004E60F9"/>
    <w:rsid w:val="004F115D"/>
    <w:rsid w:val="00501333"/>
    <w:rsid w:val="00507897"/>
    <w:rsid w:val="00512E0E"/>
    <w:rsid w:val="0055022E"/>
    <w:rsid w:val="0056641A"/>
    <w:rsid w:val="00574BF2"/>
    <w:rsid w:val="005A654B"/>
    <w:rsid w:val="005B365B"/>
    <w:rsid w:val="005D0B28"/>
    <w:rsid w:val="005E77A0"/>
    <w:rsid w:val="006011F6"/>
    <w:rsid w:val="006027EA"/>
    <w:rsid w:val="00614147"/>
    <w:rsid w:val="00625574"/>
    <w:rsid w:val="00662F84"/>
    <w:rsid w:val="006725FE"/>
    <w:rsid w:val="006C06BA"/>
    <w:rsid w:val="006C5AF7"/>
    <w:rsid w:val="006D688B"/>
    <w:rsid w:val="006F281A"/>
    <w:rsid w:val="00704CFF"/>
    <w:rsid w:val="00706691"/>
    <w:rsid w:val="007214AA"/>
    <w:rsid w:val="0075113A"/>
    <w:rsid w:val="007547F2"/>
    <w:rsid w:val="007560CE"/>
    <w:rsid w:val="007876A8"/>
    <w:rsid w:val="007A19B8"/>
    <w:rsid w:val="007A1C59"/>
    <w:rsid w:val="007B3415"/>
    <w:rsid w:val="007D42B5"/>
    <w:rsid w:val="008070BF"/>
    <w:rsid w:val="008301D5"/>
    <w:rsid w:val="00843A48"/>
    <w:rsid w:val="00844481"/>
    <w:rsid w:val="008812DF"/>
    <w:rsid w:val="00885322"/>
    <w:rsid w:val="00886A24"/>
    <w:rsid w:val="008949A5"/>
    <w:rsid w:val="008D2F43"/>
    <w:rsid w:val="0091632C"/>
    <w:rsid w:val="0091755E"/>
    <w:rsid w:val="009D59DF"/>
    <w:rsid w:val="00A04907"/>
    <w:rsid w:val="00A100B7"/>
    <w:rsid w:val="00A13964"/>
    <w:rsid w:val="00A15539"/>
    <w:rsid w:val="00A31678"/>
    <w:rsid w:val="00A34AEC"/>
    <w:rsid w:val="00A463F3"/>
    <w:rsid w:val="00A67202"/>
    <w:rsid w:val="00A91377"/>
    <w:rsid w:val="00AB6F21"/>
    <w:rsid w:val="00AC504F"/>
    <w:rsid w:val="00AE0236"/>
    <w:rsid w:val="00AE799E"/>
    <w:rsid w:val="00B0142F"/>
    <w:rsid w:val="00B2332E"/>
    <w:rsid w:val="00B66299"/>
    <w:rsid w:val="00B67D9C"/>
    <w:rsid w:val="00B70D0D"/>
    <w:rsid w:val="00B80114"/>
    <w:rsid w:val="00BA5CBF"/>
    <w:rsid w:val="00BB061E"/>
    <w:rsid w:val="00BC5EB0"/>
    <w:rsid w:val="00BC7290"/>
    <w:rsid w:val="00BD61E6"/>
    <w:rsid w:val="00BF4692"/>
    <w:rsid w:val="00C064EA"/>
    <w:rsid w:val="00C1775B"/>
    <w:rsid w:val="00C43890"/>
    <w:rsid w:val="00C611EE"/>
    <w:rsid w:val="00C64B2D"/>
    <w:rsid w:val="00C85EFB"/>
    <w:rsid w:val="00CB52A1"/>
    <w:rsid w:val="00CC5393"/>
    <w:rsid w:val="00D225DA"/>
    <w:rsid w:val="00D36B65"/>
    <w:rsid w:val="00D527CA"/>
    <w:rsid w:val="00D539CC"/>
    <w:rsid w:val="00D57E69"/>
    <w:rsid w:val="00D7406F"/>
    <w:rsid w:val="00D90AD5"/>
    <w:rsid w:val="00DA6B76"/>
    <w:rsid w:val="00DA7D3B"/>
    <w:rsid w:val="00DB6618"/>
    <w:rsid w:val="00DC4C41"/>
    <w:rsid w:val="00DD2256"/>
    <w:rsid w:val="00DD4650"/>
    <w:rsid w:val="00DE2C46"/>
    <w:rsid w:val="00DE48A7"/>
    <w:rsid w:val="00DF3491"/>
    <w:rsid w:val="00E10769"/>
    <w:rsid w:val="00E1156B"/>
    <w:rsid w:val="00E14D1D"/>
    <w:rsid w:val="00E22DBF"/>
    <w:rsid w:val="00E32F98"/>
    <w:rsid w:val="00E338D5"/>
    <w:rsid w:val="00E368DA"/>
    <w:rsid w:val="00E64A7E"/>
    <w:rsid w:val="00E966D9"/>
    <w:rsid w:val="00ED0ABF"/>
    <w:rsid w:val="00EF7314"/>
    <w:rsid w:val="00F06F17"/>
    <w:rsid w:val="00F132BA"/>
    <w:rsid w:val="00F66587"/>
    <w:rsid w:val="00F92D9D"/>
    <w:rsid w:val="00F96143"/>
    <w:rsid w:val="00FA1040"/>
    <w:rsid w:val="00FA1987"/>
    <w:rsid w:val="00FB48D4"/>
    <w:rsid w:val="00FF3EF1"/>
    <w:rsid w:val="00FF5DD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012BA"/>
  <w15:docId w15:val="{C2BA8336-C18D-9A44-9244-B8AEB34FF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46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F469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F469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5E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EFB"/>
  </w:style>
  <w:style w:type="paragraph" w:styleId="Footer">
    <w:name w:val="footer"/>
    <w:basedOn w:val="Normal"/>
    <w:link w:val="FooterChar"/>
    <w:uiPriority w:val="99"/>
    <w:unhideWhenUsed/>
    <w:rsid w:val="00C85E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EFB"/>
  </w:style>
  <w:style w:type="paragraph" w:styleId="BalloonText">
    <w:name w:val="Balloon Text"/>
    <w:basedOn w:val="Normal"/>
    <w:link w:val="BalloonTextChar"/>
    <w:uiPriority w:val="99"/>
    <w:semiHidden/>
    <w:unhideWhenUsed/>
    <w:rsid w:val="00C85E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EFB"/>
    <w:rPr>
      <w:rFonts w:ascii="Tahoma" w:hAnsi="Tahoma" w:cs="Tahoma"/>
      <w:sz w:val="16"/>
      <w:szCs w:val="16"/>
    </w:rPr>
  </w:style>
  <w:style w:type="paragraph" w:styleId="ListParagraph">
    <w:name w:val="List Paragraph"/>
    <w:basedOn w:val="Normal"/>
    <w:uiPriority w:val="34"/>
    <w:qFormat/>
    <w:rsid w:val="004F115D"/>
    <w:pPr>
      <w:spacing w:after="0" w:line="360" w:lineRule="auto"/>
      <w:ind w:left="720"/>
      <w:contextualSpacing/>
    </w:pPr>
    <w:rPr>
      <w:rFonts w:ascii="Times New Roman" w:hAnsi="Times New Roman"/>
      <w:sz w:val="24"/>
      <w:lang w:val="en-GB"/>
    </w:rPr>
  </w:style>
  <w:style w:type="character" w:customStyle="1" w:styleId="fontstyle01">
    <w:name w:val="fontstyle01"/>
    <w:basedOn w:val="DefaultParagraphFont"/>
    <w:rsid w:val="008D2F43"/>
    <w:rPr>
      <w:rFonts w:ascii="ArialMT" w:hAnsi="ArialMT" w:hint="default"/>
      <w:b w:val="0"/>
      <w:bCs w:val="0"/>
      <w:i w:val="0"/>
      <w:iCs w:val="0"/>
      <w:color w:val="000000"/>
      <w:sz w:val="22"/>
      <w:szCs w:val="22"/>
    </w:rPr>
  </w:style>
  <w:style w:type="character" w:customStyle="1" w:styleId="fontstyle21">
    <w:name w:val="fontstyle21"/>
    <w:basedOn w:val="DefaultParagraphFont"/>
    <w:rsid w:val="008D2F43"/>
    <w:rPr>
      <w:rFonts w:ascii="Arial-BoldMT" w:hAnsi="Arial-BoldMT" w:hint="default"/>
      <w:b/>
      <w:bCs/>
      <w:i w:val="0"/>
      <w:iCs w:val="0"/>
      <w:color w:val="000000"/>
      <w:sz w:val="22"/>
      <w:szCs w:val="22"/>
    </w:rPr>
  </w:style>
  <w:style w:type="character" w:customStyle="1" w:styleId="fontstyle31">
    <w:name w:val="fontstyle31"/>
    <w:basedOn w:val="DefaultParagraphFont"/>
    <w:rsid w:val="008D2F43"/>
    <w:rPr>
      <w:rFonts w:ascii="Arial-ItalicMT" w:hAnsi="Arial-ItalicMT" w:hint="default"/>
      <w:b w:val="0"/>
      <w:bCs w:val="0"/>
      <w:i/>
      <w:iCs/>
      <w:color w:val="000000"/>
      <w:sz w:val="22"/>
      <w:szCs w:val="22"/>
    </w:rPr>
  </w:style>
  <w:style w:type="character" w:styleId="Hyperlink">
    <w:name w:val="Hyperlink"/>
    <w:basedOn w:val="DefaultParagraphFont"/>
    <w:uiPriority w:val="99"/>
    <w:unhideWhenUsed/>
    <w:rsid w:val="008301D5"/>
    <w:rPr>
      <w:color w:val="0000FF" w:themeColor="hyperlink"/>
      <w:u w:val="single"/>
    </w:rPr>
  </w:style>
  <w:style w:type="table" w:styleId="TableGrid">
    <w:name w:val="Table Grid"/>
    <w:basedOn w:val="TableNormal"/>
    <w:uiPriority w:val="59"/>
    <w:rsid w:val="00CB52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F469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F4692"/>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F4692"/>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BF4692"/>
    <w:pPr>
      <w:spacing w:before="480"/>
      <w:outlineLvl w:val="9"/>
    </w:pPr>
    <w:rPr>
      <w:b/>
      <w:bCs/>
      <w:sz w:val="28"/>
      <w:szCs w:val="28"/>
    </w:rPr>
  </w:style>
  <w:style w:type="paragraph" w:styleId="TOC1">
    <w:name w:val="toc 1"/>
    <w:basedOn w:val="Normal"/>
    <w:next w:val="Normal"/>
    <w:autoRedefine/>
    <w:uiPriority w:val="39"/>
    <w:unhideWhenUsed/>
    <w:rsid w:val="00BF4692"/>
    <w:pPr>
      <w:spacing w:before="120" w:after="0"/>
    </w:pPr>
    <w:rPr>
      <w:rFonts w:cstheme="minorHAnsi"/>
      <w:b/>
      <w:bCs/>
      <w:i/>
      <w:iCs/>
      <w:sz w:val="24"/>
      <w:szCs w:val="28"/>
    </w:rPr>
  </w:style>
  <w:style w:type="paragraph" w:styleId="TOC2">
    <w:name w:val="toc 2"/>
    <w:basedOn w:val="Normal"/>
    <w:next w:val="Normal"/>
    <w:autoRedefine/>
    <w:uiPriority w:val="39"/>
    <w:unhideWhenUsed/>
    <w:rsid w:val="00BF4692"/>
    <w:pPr>
      <w:spacing w:before="120" w:after="0"/>
      <w:ind w:left="220"/>
    </w:pPr>
    <w:rPr>
      <w:rFonts w:cstheme="minorHAnsi"/>
      <w:b/>
      <w:bCs/>
      <w:szCs w:val="26"/>
    </w:rPr>
  </w:style>
  <w:style w:type="paragraph" w:styleId="TOC3">
    <w:name w:val="toc 3"/>
    <w:basedOn w:val="Normal"/>
    <w:next w:val="Normal"/>
    <w:autoRedefine/>
    <w:uiPriority w:val="39"/>
    <w:unhideWhenUsed/>
    <w:rsid w:val="00BF4692"/>
    <w:pPr>
      <w:spacing w:after="0"/>
      <w:ind w:left="440"/>
    </w:pPr>
    <w:rPr>
      <w:rFonts w:cstheme="minorHAnsi"/>
      <w:sz w:val="20"/>
      <w:szCs w:val="24"/>
    </w:rPr>
  </w:style>
  <w:style w:type="paragraph" w:styleId="TOC4">
    <w:name w:val="toc 4"/>
    <w:basedOn w:val="Normal"/>
    <w:next w:val="Normal"/>
    <w:autoRedefine/>
    <w:uiPriority w:val="39"/>
    <w:semiHidden/>
    <w:unhideWhenUsed/>
    <w:rsid w:val="00BF4692"/>
    <w:pPr>
      <w:spacing w:after="0"/>
      <w:ind w:left="660"/>
    </w:pPr>
    <w:rPr>
      <w:rFonts w:cstheme="minorHAnsi"/>
      <w:sz w:val="20"/>
      <w:szCs w:val="24"/>
    </w:rPr>
  </w:style>
  <w:style w:type="paragraph" w:styleId="TOC5">
    <w:name w:val="toc 5"/>
    <w:basedOn w:val="Normal"/>
    <w:next w:val="Normal"/>
    <w:autoRedefine/>
    <w:uiPriority w:val="39"/>
    <w:semiHidden/>
    <w:unhideWhenUsed/>
    <w:rsid w:val="00BF4692"/>
    <w:pPr>
      <w:spacing w:after="0"/>
      <w:ind w:left="880"/>
    </w:pPr>
    <w:rPr>
      <w:rFonts w:cstheme="minorHAnsi"/>
      <w:sz w:val="20"/>
      <w:szCs w:val="24"/>
    </w:rPr>
  </w:style>
  <w:style w:type="paragraph" w:styleId="TOC6">
    <w:name w:val="toc 6"/>
    <w:basedOn w:val="Normal"/>
    <w:next w:val="Normal"/>
    <w:autoRedefine/>
    <w:uiPriority w:val="39"/>
    <w:semiHidden/>
    <w:unhideWhenUsed/>
    <w:rsid w:val="00BF4692"/>
    <w:pPr>
      <w:spacing w:after="0"/>
      <w:ind w:left="1100"/>
    </w:pPr>
    <w:rPr>
      <w:rFonts w:cstheme="minorHAnsi"/>
      <w:sz w:val="20"/>
      <w:szCs w:val="24"/>
    </w:rPr>
  </w:style>
  <w:style w:type="paragraph" w:styleId="TOC7">
    <w:name w:val="toc 7"/>
    <w:basedOn w:val="Normal"/>
    <w:next w:val="Normal"/>
    <w:autoRedefine/>
    <w:uiPriority w:val="39"/>
    <w:semiHidden/>
    <w:unhideWhenUsed/>
    <w:rsid w:val="00BF4692"/>
    <w:pPr>
      <w:spacing w:after="0"/>
      <w:ind w:left="1320"/>
    </w:pPr>
    <w:rPr>
      <w:rFonts w:cstheme="minorHAnsi"/>
      <w:sz w:val="20"/>
      <w:szCs w:val="24"/>
    </w:rPr>
  </w:style>
  <w:style w:type="paragraph" w:styleId="TOC8">
    <w:name w:val="toc 8"/>
    <w:basedOn w:val="Normal"/>
    <w:next w:val="Normal"/>
    <w:autoRedefine/>
    <w:uiPriority w:val="39"/>
    <w:semiHidden/>
    <w:unhideWhenUsed/>
    <w:rsid w:val="00BF4692"/>
    <w:pPr>
      <w:spacing w:after="0"/>
      <w:ind w:left="1540"/>
    </w:pPr>
    <w:rPr>
      <w:rFonts w:cstheme="minorHAnsi"/>
      <w:sz w:val="20"/>
      <w:szCs w:val="24"/>
    </w:rPr>
  </w:style>
  <w:style w:type="paragraph" w:styleId="TOC9">
    <w:name w:val="toc 9"/>
    <w:basedOn w:val="Normal"/>
    <w:next w:val="Normal"/>
    <w:autoRedefine/>
    <w:uiPriority w:val="39"/>
    <w:semiHidden/>
    <w:unhideWhenUsed/>
    <w:rsid w:val="00BF4692"/>
    <w:pPr>
      <w:spacing w:after="0"/>
      <w:ind w:left="1760"/>
    </w:pPr>
    <w:rPr>
      <w:rFonts w:cstheme="minorHAnsi"/>
      <w:sz w:val="20"/>
      <w:szCs w:val="24"/>
    </w:rPr>
  </w:style>
  <w:style w:type="paragraph" w:styleId="NoSpacing">
    <w:name w:val="No Spacing"/>
    <w:link w:val="NoSpacingChar"/>
    <w:uiPriority w:val="1"/>
    <w:qFormat/>
    <w:rsid w:val="00BF4692"/>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BF4692"/>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ondon.eater.com/2018/3/9/17099698/wagamama-failure-to-pay-minimum-wage-tgi-fridays" TargetMode="External"/><Relationship Id="rId18" Type="http://schemas.openxmlformats.org/officeDocument/2006/relationships/hyperlink" Target="https://www.researchgate.net/publication/253644294_In_search_of_the_academic_and_organizational_change_in_Spanish_universities" TargetMode="External"/><Relationship Id="rId26" Type="http://schemas.openxmlformats.org/officeDocument/2006/relationships/hyperlink" Target="https://www.zdnet.com/article/amazon-go-cafex-show-a-future-of-retail-automation/" TargetMode="External"/><Relationship Id="rId3" Type="http://schemas.openxmlformats.org/officeDocument/2006/relationships/styles" Target="styles.xml"/><Relationship Id="rId21" Type="http://schemas.openxmlformats.org/officeDocument/2006/relationships/hyperlink" Target="https://www.theguardian.com/lifeandstyle/2018/apr/01/vegans-are-coming-millennials-health-climate-change-animal-welfar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thicalconsumer.org/food-drink/shopping-guide/restaurant-chains" TargetMode="External"/><Relationship Id="rId25" Type="http://schemas.openxmlformats.org/officeDocument/2006/relationships/hyperlink" Target="https://www.theguardian.com/business/2021/mar/10/wagamama-owner-to-raise-175m-covid-struggles-the-restaurant-group"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core.ac.uk/download/pdf/328024696.pdf" TargetMode="External"/><Relationship Id="rId20" Type="http://schemas.openxmlformats.org/officeDocument/2006/relationships/hyperlink" Target="https://www.ft.com/content/2c62a2f0-0f7f-11e9-acdc-4d9976f1533b" TargetMode="External"/><Relationship Id="rId29" Type="http://schemas.openxmlformats.org/officeDocument/2006/relationships/hyperlink" Target="https://www.zoominfo.com/c/wagamama/41288319?__cf_chl_captcha_tk__=pmd_2nGkb_GgitdYEcfaBDJxhmIwisogs6JXhKBEadq6Tt4-1629908614-0-gqNtZGzNAvujcnBszQp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mindtools.com/pages/article/newSTR_90.htm" TargetMode="External"/><Relationship Id="rId32" Type="http://schemas.openxmlformats.org/officeDocument/2006/relationships/hyperlink" Target="https://www.mindtools.com/pages/article/reflective-cycle.htm" TargetMode="External"/><Relationship Id="rId5" Type="http://schemas.openxmlformats.org/officeDocument/2006/relationships/webSettings" Target="webSettings.xml"/><Relationship Id="rId15" Type="http://schemas.openxmlformats.org/officeDocument/2006/relationships/hyperlink" Target="https://www.researchgate.net/publication/326026986_The_Relevance_of_Porter's_Five_Forces_in_Today's_Innovative_and_Changing_Business_Environment" TargetMode="External"/><Relationship Id="rId23" Type="http://schemas.openxmlformats.org/officeDocument/2006/relationships/hyperlink" Target="https://www.statista.com/statistics/712107/wagamama-uk-restaurant-turnover-united-kingdom/" TargetMode="External"/><Relationship Id="rId28" Type="http://schemas.openxmlformats.org/officeDocument/2006/relationships/hyperlink" Target="https://www.theguardian.com/lifeandstyle/2017/nov/19/how-wagamama-changed-the-way-we-eat" TargetMode="External"/><Relationship Id="rId10" Type="http://schemas.openxmlformats.org/officeDocument/2006/relationships/image" Target="media/image2.jpeg"/><Relationship Id="rId19" Type="http://schemas.openxmlformats.org/officeDocument/2006/relationships/hyperlink" Target="https://thehumaneleague.org.uk/article/wagamama-commits-to-improved-chicken-welfare" TargetMode="External"/><Relationship Id="rId31" Type="http://schemas.openxmlformats.org/officeDocument/2006/relationships/hyperlink" Target="https://www.researchgate.net/publication/281318373_Self-evaluation_of_social_work_practice_through_reflection_on_professional_mistakes_Practice_makes_perfec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bc.com/news/uk-42473679" TargetMode="External"/><Relationship Id="rId22" Type="http://schemas.openxmlformats.org/officeDocument/2006/relationships/hyperlink" Target="https://www.statista.com/statistics/712128/wagamama-uk-restaurant-numbers-united-kingdom-uk/" TargetMode="External"/><Relationship Id="rId27" Type="http://schemas.openxmlformats.org/officeDocument/2006/relationships/hyperlink" Target="https://www.shrm.org/resourcesandtools/tools-and-samples/toolkits/pages/understandinganddevelopingorganizationalculture.aspx" TargetMode="External"/><Relationship Id="rId30" Type="http://schemas.openxmlformats.org/officeDocument/2006/relationships/image" Target="media/image5.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6E0A1-55E3-9149-A978-6F63DA0EB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20</Pages>
  <Words>5740</Words>
  <Characters>32720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How do broader external environmental factors along with Covid-19 and ethical dilemmas affect organizational culture and its performance. TASK 1</dc:subject>
  <dc:creator>Student name: Cristina Alexandra Niculescu                                   Module code:BMSW5105      Lecture’s name : Rexon Nting  Student id : 1916777</dc:creator>
  <cp:lastModifiedBy>Cristina Alexandra Niculescu (1916777)</cp:lastModifiedBy>
  <cp:revision>15</cp:revision>
  <dcterms:created xsi:type="dcterms:W3CDTF">2021-08-28T14:28:00Z</dcterms:created>
  <dcterms:modified xsi:type="dcterms:W3CDTF">2021-08-30T22:46:00Z</dcterms:modified>
</cp:coreProperties>
</file>