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16F1C"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52"/>
          <w:szCs w:val="52"/>
        </w:rPr>
        <w:t>University of Wales Trinity Saint David</w:t>
      </w:r>
      <w:r>
        <w:rPr>
          <w:rStyle w:val="eop"/>
          <w:rFonts w:ascii="Calibri" w:eastAsiaTheme="majorEastAsia" w:hAnsi="Calibri" w:cs="Calibri"/>
          <w:sz w:val="52"/>
          <w:szCs w:val="52"/>
        </w:rPr>
        <w:t> </w:t>
      </w:r>
    </w:p>
    <w:p w14:paraId="5F906D52"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8"/>
          <w:szCs w:val="28"/>
        </w:rPr>
        <w:t>Wales Institute of Science and Art</w:t>
      </w:r>
      <w:r>
        <w:rPr>
          <w:rStyle w:val="eop"/>
          <w:rFonts w:ascii="Calibri" w:eastAsiaTheme="majorEastAsia" w:hAnsi="Calibri" w:cs="Calibri"/>
        </w:rPr>
        <w:t> </w:t>
      </w:r>
    </w:p>
    <w:p w14:paraId="42BECF36"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40D9016" wp14:editId="275D89EA">
            <wp:extent cx="5715000" cy="2857500"/>
            <wp:effectExtent l="0" t="0" r="0" b="0"/>
            <wp:docPr id="282777845" name="Picture 282777845"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r>
        <w:rPr>
          <w:rStyle w:val="eop"/>
          <w:rFonts w:ascii="Calibri" w:eastAsiaTheme="majorEastAsia" w:hAnsi="Calibri" w:cs="Calibri"/>
          <w:sz w:val="22"/>
          <w:szCs w:val="22"/>
        </w:rPr>
        <w:t> </w:t>
      </w:r>
    </w:p>
    <w:p w14:paraId="2D201E17"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2"/>
          <w:szCs w:val="22"/>
        </w:rPr>
        <w:t> </w:t>
      </w:r>
    </w:p>
    <w:p w14:paraId="442F192B"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96"/>
          <w:szCs w:val="96"/>
        </w:rPr>
        <w:t> </w:t>
      </w:r>
    </w:p>
    <w:p w14:paraId="5DE56507"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72"/>
          <w:szCs w:val="72"/>
        </w:rPr>
        <w:t> </w:t>
      </w:r>
    </w:p>
    <w:p w14:paraId="4461B8A6" w14:textId="32D7D12F" w:rsidR="006E0E68" w:rsidRDefault="006E0E68" w:rsidP="006E0E68">
      <w:pPr>
        <w:pStyle w:val="paragraph"/>
        <w:spacing w:before="0" w:beforeAutospacing="0" w:after="0" w:afterAutospacing="0"/>
        <w:jc w:val="center"/>
        <w:textAlignment w:val="baseline"/>
        <w:rPr>
          <w:rStyle w:val="eop"/>
          <w:rFonts w:ascii="Calibri" w:eastAsiaTheme="majorEastAsia" w:hAnsi="Calibri" w:cs="Calibri"/>
          <w:color w:val="000000"/>
          <w:sz w:val="48"/>
          <w:szCs w:val="48"/>
          <w:shd w:val="clear" w:color="auto" w:fill="FFFFFF"/>
        </w:rPr>
      </w:pPr>
      <w:r>
        <w:rPr>
          <w:rStyle w:val="normaltextrun"/>
          <w:rFonts w:ascii="Calibri" w:eastAsiaTheme="majorEastAsia" w:hAnsi="Calibri" w:cs="Calibri"/>
          <w:color w:val="000000"/>
          <w:sz w:val="48"/>
          <w:szCs w:val="48"/>
          <w:shd w:val="clear" w:color="auto" w:fill="FFFFFF"/>
        </w:rPr>
        <w:t>Material Selection Report and GD&amp;T Drawings</w:t>
      </w:r>
    </w:p>
    <w:p w14:paraId="73F5A2DA" w14:textId="77777777" w:rsidR="006E0E68" w:rsidRPr="006E0E68" w:rsidRDefault="006E0E68" w:rsidP="006E0E68">
      <w:pPr>
        <w:pStyle w:val="paragraph"/>
        <w:spacing w:before="0" w:beforeAutospacing="0" w:after="0" w:afterAutospacing="0"/>
        <w:jc w:val="center"/>
        <w:textAlignment w:val="baseline"/>
        <w:rPr>
          <w:rStyle w:val="normaltextrun"/>
          <w:rFonts w:ascii="Calibri" w:eastAsiaTheme="majorEastAsia" w:hAnsi="Calibri" w:cs="Calibri"/>
          <w:color w:val="000000"/>
          <w:sz w:val="56"/>
          <w:szCs w:val="56"/>
          <w:shd w:val="clear" w:color="auto" w:fill="FFFFFF"/>
        </w:rPr>
      </w:pPr>
    </w:p>
    <w:p w14:paraId="007ADA9F" w14:textId="26F1BF86" w:rsidR="006E0E68" w:rsidRDefault="006E0E68" w:rsidP="006E0E68">
      <w:pPr>
        <w:pStyle w:val="paragraph"/>
        <w:spacing w:before="0" w:beforeAutospacing="0" w:after="0" w:afterAutospacing="0"/>
        <w:jc w:val="center"/>
        <w:textAlignment w:val="baseline"/>
        <w:rPr>
          <w:rStyle w:val="normaltextrun"/>
          <w:rFonts w:asciiTheme="minorHAnsi" w:eastAsiaTheme="majorEastAsia" w:hAnsiTheme="minorHAnsi" w:cstheme="minorHAnsi"/>
          <w:sz w:val="32"/>
          <w:szCs w:val="32"/>
        </w:rPr>
      </w:pPr>
      <w:r w:rsidRPr="006E0E68">
        <w:rPr>
          <w:rStyle w:val="normaltextrun"/>
          <w:rFonts w:asciiTheme="minorHAnsi" w:eastAsiaTheme="majorEastAsia" w:hAnsiTheme="minorHAnsi" w:cstheme="minorHAnsi"/>
          <w:sz w:val="32"/>
          <w:szCs w:val="32"/>
        </w:rPr>
        <w:t>Engineering Design and Materials – ACHA4001</w:t>
      </w:r>
    </w:p>
    <w:p w14:paraId="2FC97A4A" w14:textId="77777777" w:rsidR="006E0E68" w:rsidRPr="006E0E68" w:rsidRDefault="006E0E68" w:rsidP="006E0E68">
      <w:pPr>
        <w:pStyle w:val="paragraph"/>
        <w:spacing w:before="0" w:beforeAutospacing="0" w:after="0" w:afterAutospacing="0"/>
        <w:jc w:val="center"/>
        <w:textAlignment w:val="baseline"/>
        <w:rPr>
          <w:rStyle w:val="normaltextrun"/>
          <w:rFonts w:asciiTheme="minorHAnsi" w:eastAsiaTheme="majorEastAsia" w:hAnsiTheme="minorHAnsi" w:cstheme="minorHAnsi"/>
          <w:sz w:val="32"/>
          <w:szCs w:val="32"/>
        </w:rPr>
      </w:pPr>
    </w:p>
    <w:p w14:paraId="0421BB6A" w14:textId="2E282970" w:rsidR="006E0E68" w:rsidRPr="00C26C52" w:rsidRDefault="006E0E68" w:rsidP="006E0E68">
      <w:pPr>
        <w:pStyle w:val="paragraph"/>
        <w:spacing w:before="0" w:beforeAutospacing="0" w:after="0" w:afterAutospacing="0"/>
        <w:jc w:val="center"/>
        <w:textAlignment w:val="baseline"/>
        <w:rPr>
          <w:rFonts w:asciiTheme="minorHAnsi" w:hAnsiTheme="minorHAnsi" w:cstheme="minorHAnsi"/>
          <w:sz w:val="18"/>
          <w:szCs w:val="18"/>
        </w:rPr>
      </w:pPr>
      <w:r w:rsidRPr="00C26C52">
        <w:rPr>
          <w:rStyle w:val="normaltextrun"/>
          <w:rFonts w:asciiTheme="minorHAnsi" w:eastAsiaTheme="majorEastAsia" w:hAnsiTheme="minorHAnsi" w:cstheme="minorHAnsi"/>
        </w:rPr>
        <w:t xml:space="preserve">Submission Date – Sunday </w:t>
      </w:r>
      <w:r>
        <w:rPr>
          <w:rStyle w:val="normaltextrun"/>
          <w:rFonts w:asciiTheme="minorHAnsi" w:eastAsiaTheme="majorEastAsia" w:hAnsiTheme="minorHAnsi" w:cstheme="minorHAnsi"/>
        </w:rPr>
        <w:t>21</w:t>
      </w:r>
      <w:r w:rsidRPr="006E0E68">
        <w:rPr>
          <w:rStyle w:val="normaltextrun"/>
          <w:rFonts w:asciiTheme="minorHAnsi" w:eastAsiaTheme="majorEastAsia" w:hAnsiTheme="minorHAnsi" w:cstheme="minorHAnsi"/>
          <w:vertAlign w:val="superscript"/>
        </w:rPr>
        <w:t>st</w:t>
      </w:r>
      <w:r>
        <w:rPr>
          <w:rStyle w:val="normaltextrun"/>
          <w:rFonts w:asciiTheme="minorHAnsi" w:eastAsiaTheme="majorEastAsia" w:hAnsiTheme="minorHAnsi" w:cstheme="minorHAnsi"/>
        </w:rPr>
        <w:t xml:space="preserve"> April 2024</w:t>
      </w:r>
    </w:p>
    <w:p w14:paraId="1D1F8716" w14:textId="77777777" w:rsidR="006E0E68" w:rsidRDefault="006E0E68" w:rsidP="006E0E68">
      <w:pPr>
        <w:pStyle w:val="paragraph"/>
        <w:spacing w:before="0" w:beforeAutospacing="0" w:after="0" w:afterAutospacing="0"/>
        <w:ind w:left="2880" w:firstLine="720"/>
        <w:textAlignment w:val="baseline"/>
        <w:rPr>
          <w:rFonts w:ascii="Segoe UI" w:hAnsi="Segoe UI" w:cs="Segoe UI"/>
          <w:sz w:val="18"/>
          <w:szCs w:val="18"/>
        </w:rPr>
      </w:pPr>
      <w:r>
        <w:rPr>
          <w:rStyle w:val="eop"/>
          <w:rFonts w:ascii="Calibri" w:eastAsiaTheme="majorEastAsia" w:hAnsi="Calibri" w:cs="Calibri"/>
        </w:rPr>
        <w:t> </w:t>
      </w:r>
    </w:p>
    <w:p w14:paraId="5D8E1118" w14:textId="77777777" w:rsidR="006E0E68" w:rsidRDefault="006E0E68" w:rsidP="006E0E68">
      <w:pPr>
        <w:pStyle w:val="paragraph"/>
        <w:spacing w:before="0" w:beforeAutospacing="0" w:after="0" w:afterAutospacing="0"/>
        <w:ind w:left="2880" w:firstLine="720"/>
        <w:textAlignment w:val="baseline"/>
        <w:rPr>
          <w:rFonts w:ascii="Segoe UI" w:hAnsi="Segoe UI" w:cs="Segoe UI"/>
          <w:sz w:val="18"/>
          <w:szCs w:val="18"/>
        </w:rPr>
      </w:pPr>
      <w:r>
        <w:rPr>
          <w:rStyle w:val="eop"/>
          <w:rFonts w:ascii="Calibri" w:eastAsiaTheme="majorEastAsia" w:hAnsi="Calibri" w:cs="Calibri"/>
        </w:rPr>
        <w:t> </w:t>
      </w:r>
    </w:p>
    <w:p w14:paraId="2E32A5D1" w14:textId="77777777" w:rsidR="006E0E68" w:rsidRDefault="006E0E68" w:rsidP="006E0E68">
      <w:pPr>
        <w:pStyle w:val="paragraph"/>
        <w:spacing w:before="0" w:beforeAutospacing="0" w:after="0" w:afterAutospacing="0"/>
        <w:ind w:left="2880" w:firstLine="720"/>
        <w:textAlignment w:val="baseline"/>
        <w:rPr>
          <w:rFonts w:ascii="Segoe UI" w:hAnsi="Segoe UI" w:cs="Segoe UI"/>
          <w:sz w:val="18"/>
          <w:szCs w:val="18"/>
        </w:rPr>
      </w:pPr>
      <w:r>
        <w:rPr>
          <w:rStyle w:val="eop"/>
          <w:rFonts w:ascii="Calibri" w:eastAsiaTheme="majorEastAsia" w:hAnsi="Calibri" w:cs="Calibri"/>
        </w:rPr>
        <w:t> </w:t>
      </w:r>
    </w:p>
    <w:p w14:paraId="681007DC" w14:textId="77777777" w:rsidR="006E0E68" w:rsidRDefault="006E0E68" w:rsidP="006E0E68">
      <w:pPr>
        <w:pStyle w:val="paragraph"/>
        <w:spacing w:before="0" w:beforeAutospacing="0" w:after="0" w:afterAutospacing="0"/>
        <w:ind w:left="2880" w:firstLine="720"/>
        <w:textAlignment w:val="baseline"/>
        <w:rPr>
          <w:rFonts w:ascii="Segoe UI" w:hAnsi="Segoe UI" w:cs="Segoe UI"/>
          <w:sz w:val="18"/>
          <w:szCs w:val="18"/>
        </w:rPr>
      </w:pPr>
      <w:r>
        <w:rPr>
          <w:rStyle w:val="eop"/>
          <w:rFonts w:ascii="Calibri" w:eastAsiaTheme="majorEastAsia" w:hAnsi="Calibri" w:cs="Calibri"/>
        </w:rPr>
        <w:t> </w:t>
      </w:r>
    </w:p>
    <w:p w14:paraId="4A0A60F5" w14:textId="77777777" w:rsidR="006E0E68" w:rsidRDefault="006E0E68" w:rsidP="006E0E68">
      <w:pPr>
        <w:pStyle w:val="paragraph"/>
        <w:spacing w:before="0" w:beforeAutospacing="0" w:after="0" w:afterAutospacing="0"/>
        <w:jc w:val="center"/>
        <w:textAlignment w:val="baseline"/>
        <w:rPr>
          <w:rStyle w:val="normaltextrun"/>
          <w:rFonts w:ascii="Calibri" w:eastAsiaTheme="majorEastAsia" w:hAnsi="Calibri" w:cs="Calibri"/>
        </w:rPr>
      </w:pPr>
    </w:p>
    <w:p w14:paraId="0B366F46" w14:textId="77777777" w:rsidR="006E0E68" w:rsidRDefault="006E0E68" w:rsidP="006E0E68">
      <w:pPr>
        <w:pStyle w:val="paragraph"/>
        <w:spacing w:before="0" w:beforeAutospacing="0" w:after="0" w:afterAutospacing="0"/>
        <w:jc w:val="center"/>
        <w:textAlignment w:val="baseline"/>
        <w:rPr>
          <w:rStyle w:val="normaltextrun"/>
          <w:rFonts w:ascii="Calibri" w:eastAsiaTheme="majorEastAsia" w:hAnsi="Calibri" w:cs="Calibri"/>
        </w:rPr>
      </w:pPr>
    </w:p>
    <w:p w14:paraId="425782DB" w14:textId="77777777" w:rsidR="006E0E68" w:rsidRDefault="006E0E68" w:rsidP="006E0E68">
      <w:pPr>
        <w:pStyle w:val="paragraph"/>
        <w:spacing w:before="0" w:beforeAutospacing="0" w:after="0" w:afterAutospacing="0"/>
        <w:jc w:val="center"/>
        <w:textAlignment w:val="baseline"/>
        <w:rPr>
          <w:rStyle w:val="normaltextrun"/>
          <w:rFonts w:ascii="Calibri" w:eastAsiaTheme="majorEastAsia" w:hAnsi="Calibri" w:cs="Calibri"/>
        </w:rPr>
      </w:pPr>
    </w:p>
    <w:p w14:paraId="3243EEC4" w14:textId="77777777" w:rsidR="006E0E68" w:rsidRDefault="006E0E68" w:rsidP="006E0E68">
      <w:pPr>
        <w:pStyle w:val="paragraph"/>
        <w:spacing w:before="0" w:beforeAutospacing="0" w:after="0" w:afterAutospacing="0"/>
        <w:jc w:val="center"/>
        <w:textAlignment w:val="baseline"/>
        <w:rPr>
          <w:rStyle w:val="normaltextrun"/>
          <w:rFonts w:ascii="Calibri" w:eastAsiaTheme="majorEastAsia" w:hAnsi="Calibri" w:cs="Calibri"/>
        </w:rPr>
      </w:pPr>
    </w:p>
    <w:p w14:paraId="732B9B8F" w14:textId="3F506516"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rPr>
        <w:t>Matthew Starke</w:t>
      </w:r>
    </w:p>
    <w:p w14:paraId="6AFBAC4A" w14:textId="77777777" w:rsidR="006E0E68" w:rsidRDefault="006E0E68" w:rsidP="006E0E68">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rPr>
        <w:t>2200996</w:t>
      </w:r>
      <w:r>
        <w:rPr>
          <w:rStyle w:val="eop"/>
          <w:rFonts w:ascii="Calibri" w:eastAsiaTheme="majorEastAsia" w:hAnsi="Calibri" w:cs="Calibri"/>
        </w:rPr>
        <w:t> </w:t>
      </w:r>
    </w:p>
    <w:sdt>
      <w:sdtPr>
        <w:rPr>
          <w:rFonts w:asciiTheme="minorHAnsi" w:eastAsiaTheme="minorHAnsi" w:hAnsiTheme="minorHAnsi" w:cstheme="minorHAnsi"/>
          <w:b/>
          <w:bCs/>
          <w:i/>
          <w:iCs/>
          <w:color w:val="auto"/>
          <w:sz w:val="24"/>
          <w:szCs w:val="24"/>
          <w:lang w:val="en-GB"/>
        </w:rPr>
        <w:id w:val="1882702719"/>
        <w:docPartObj>
          <w:docPartGallery w:val="Table of Contents"/>
          <w:docPartUnique/>
        </w:docPartObj>
      </w:sdtPr>
      <w:sdtContent>
        <w:p w14:paraId="2FA02F6B" w14:textId="77777777" w:rsidR="00B622A9" w:rsidRDefault="00B622A9" w:rsidP="00B622A9">
          <w:pPr>
            <w:pStyle w:val="TOCHeading"/>
            <w:rPr>
              <w:color w:val="auto"/>
              <w:lang w:val="en-GB"/>
            </w:rPr>
          </w:pPr>
          <w:r w:rsidRPr="0C1A6575">
            <w:rPr>
              <w:color w:val="auto"/>
              <w:lang w:val="en-GB"/>
            </w:rPr>
            <w:t>Contents</w:t>
          </w:r>
        </w:p>
        <w:p w14:paraId="15E27FC5" w14:textId="0F1F7935" w:rsidR="00B460B8" w:rsidRDefault="00B460B8" w:rsidP="0C1A6575">
          <w:pPr>
            <w:pStyle w:val="TOC1"/>
            <w:tabs>
              <w:tab w:val="right" w:leader="dot" w:pos="9015"/>
            </w:tabs>
            <w:rPr>
              <w:rStyle w:val="Hyperlink"/>
              <w:noProof/>
              <w:kern w:val="2"/>
              <w:lang w:eastAsia="en-GB"/>
              <w14:ligatures w14:val="standardContextual"/>
            </w:rPr>
          </w:pPr>
          <w:r>
            <w:fldChar w:fldCharType="begin"/>
          </w:r>
          <w:r w:rsidR="00B622A9">
            <w:instrText>TOC \o "1-3" \h \z \u</w:instrText>
          </w:r>
          <w:r>
            <w:fldChar w:fldCharType="separate"/>
          </w:r>
          <w:hyperlink w:anchor="_Toc1700570648">
            <w:r w:rsidR="0C1A6575" w:rsidRPr="0C1A6575">
              <w:rPr>
                <w:rStyle w:val="Hyperlink"/>
              </w:rPr>
              <w:t>Introduction</w:t>
            </w:r>
            <w:r w:rsidR="00B622A9">
              <w:tab/>
            </w:r>
            <w:r w:rsidR="00B622A9">
              <w:fldChar w:fldCharType="begin"/>
            </w:r>
            <w:r w:rsidR="00B622A9">
              <w:instrText>PAGEREF _Toc1700570648 \h</w:instrText>
            </w:r>
            <w:r w:rsidR="00B622A9">
              <w:fldChar w:fldCharType="separate"/>
            </w:r>
            <w:r w:rsidR="0C1A6575" w:rsidRPr="0C1A6575">
              <w:rPr>
                <w:rStyle w:val="Hyperlink"/>
              </w:rPr>
              <w:t>2</w:t>
            </w:r>
            <w:r w:rsidR="00B622A9">
              <w:fldChar w:fldCharType="end"/>
            </w:r>
          </w:hyperlink>
        </w:p>
        <w:p w14:paraId="2D4C748C" w14:textId="65E4D2EF" w:rsidR="00B460B8" w:rsidRDefault="00D46713" w:rsidP="0C1A6575">
          <w:pPr>
            <w:pStyle w:val="TOC1"/>
            <w:tabs>
              <w:tab w:val="right" w:leader="dot" w:pos="9015"/>
            </w:tabs>
            <w:rPr>
              <w:rStyle w:val="Hyperlink"/>
              <w:noProof/>
              <w:kern w:val="2"/>
              <w:lang w:eastAsia="en-GB"/>
              <w14:ligatures w14:val="standardContextual"/>
            </w:rPr>
          </w:pPr>
          <w:hyperlink w:anchor="_Toc1463911018">
            <w:r w:rsidR="0C1A6575" w:rsidRPr="0C1A6575">
              <w:rPr>
                <w:rStyle w:val="Hyperlink"/>
              </w:rPr>
              <w:t>Component Design Specification</w:t>
            </w:r>
            <w:r w:rsidR="00B460B8">
              <w:tab/>
            </w:r>
            <w:r w:rsidR="00B460B8">
              <w:fldChar w:fldCharType="begin"/>
            </w:r>
            <w:r w:rsidR="00B460B8">
              <w:instrText>PAGEREF _Toc1463911018 \h</w:instrText>
            </w:r>
            <w:r w:rsidR="00B460B8">
              <w:fldChar w:fldCharType="separate"/>
            </w:r>
            <w:r w:rsidR="0C1A6575" w:rsidRPr="0C1A6575">
              <w:rPr>
                <w:rStyle w:val="Hyperlink"/>
              </w:rPr>
              <w:t>3</w:t>
            </w:r>
            <w:r w:rsidR="00B460B8">
              <w:fldChar w:fldCharType="end"/>
            </w:r>
          </w:hyperlink>
        </w:p>
        <w:p w14:paraId="691FD960" w14:textId="3C750BF7" w:rsidR="00B460B8" w:rsidRDefault="00D46713" w:rsidP="0C1A6575">
          <w:pPr>
            <w:pStyle w:val="TOC2"/>
            <w:tabs>
              <w:tab w:val="right" w:leader="dot" w:pos="9015"/>
            </w:tabs>
            <w:rPr>
              <w:rStyle w:val="Hyperlink"/>
              <w:noProof/>
              <w:lang w:eastAsia="en-GB"/>
            </w:rPr>
          </w:pPr>
          <w:hyperlink w:anchor="_Toc470314291">
            <w:r w:rsidR="0C1A6575" w:rsidRPr="0C1A6575">
              <w:rPr>
                <w:rStyle w:val="Hyperlink"/>
              </w:rPr>
              <w:t>Production Requirements</w:t>
            </w:r>
            <w:r w:rsidR="00B460B8">
              <w:tab/>
            </w:r>
            <w:r w:rsidR="00B460B8">
              <w:fldChar w:fldCharType="begin"/>
            </w:r>
            <w:r w:rsidR="00B460B8">
              <w:instrText>PAGEREF _Toc470314291 \h</w:instrText>
            </w:r>
            <w:r w:rsidR="00B460B8">
              <w:fldChar w:fldCharType="separate"/>
            </w:r>
            <w:r w:rsidR="0C1A6575" w:rsidRPr="0C1A6575">
              <w:rPr>
                <w:rStyle w:val="Hyperlink"/>
              </w:rPr>
              <w:t>4</w:t>
            </w:r>
            <w:r w:rsidR="00B460B8">
              <w:fldChar w:fldCharType="end"/>
            </w:r>
          </w:hyperlink>
        </w:p>
        <w:p w14:paraId="05E332C3" w14:textId="5A9345D9" w:rsidR="00B460B8" w:rsidRDefault="00D46713" w:rsidP="0C1A6575">
          <w:pPr>
            <w:pStyle w:val="TOC2"/>
            <w:tabs>
              <w:tab w:val="right" w:leader="dot" w:pos="9015"/>
            </w:tabs>
            <w:rPr>
              <w:rStyle w:val="Hyperlink"/>
              <w:noProof/>
              <w:lang w:eastAsia="en-GB"/>
            </w:rPr>
          </w:pPr>
          <w:hyperlink w:anchor="_Toc1161881259">
            <w:r w:rsidR="0C1A6575" w:rsidRPr="0C1A6575">
              <w:rPr>
                <w:rStyle w:val="Hyperlink"/>
              </w:rPr>
              <w:t>Market Requirements</w:t>
            </w:r>
            <w:r w:rsidR="00B460B8">
              <w:tab/>
            </w:r>
            <w:r w:rsidR="00B460B8">
              <w:fldChar w:fldCharType="begin"/>
            </w:r>
            <w:r w:rsidR="00B460B8">
              <w:instrText>PAGEREF _Toc1161881259 \h</w:instrText>
            </w:r>
            <w:r w:rsidR="00B460B8">
              <w:fldChar w:fldCharType="separate"/>
            </w:r>
            <w:r w:rsidR="0C1A6575" w:rsidRPr="0C1A6575">
              <w:rPr>
                <w:rStyle w:val="Hyperlink"/>
              </w:rPr>
              <w:t>4</w:t>
            </w:r>
            <w:r w:rsidR="00B460B8">
              <w:fldChar w:fldCharType="end"/>
            </w:r>
          </w:hyperlink>
        </w:p>
        <w:p w14:paraId="781F121E" w14:textId="29F79033" w:rsidR="00B460B8" w:rsidRDefault="00D46713" w:rsidP="0C1A6575">
          <w:pPr>
            <w:pStyle w:val="TOC2"/>
            <w:tabs>
              <w:tab w:val="right" w:leader="dot" w:pos="9015"/>
            </w:tabs>
            <w:rPr>
              <w:rStyle w:val="Hyperlink"/>
              <w:noProof/>
              <w:lang w:eastAsia="en-GB"/>
            </w:rPr>
          </w:pPr>
          <w:hyperlink w:anchor="_Toc1749710678">
            <w:r w:rsidR="0C1A6575" w:rsidRPr="0C1A6575">
              <w:rPr>
                <w:rStyle w:val="Hyperlink"/>
              </w:rPr>
              <w:t>In Service Requirements</w:t>
            </w:r>
            <w:r w:rsidR="00B460B8">
              <w:tab/>
            </w:r>
            <w:r w:rsidR="00B460B8">
              <w:fldChar w:fldCharType="begin"/>
            </w:r>
            <w:r w:rsidR="00B460B8">
              <w:instrText>PAGEREF _Toc1749710678 \h</w:instrText>
            </w:r>
            <w:r w:rsidR="00B460B8">
              <w:fldChar w:fldCharType="separate"/>
            </w:r>
            <w:r w:rsidR="0C1A6575" w:rsidRPr="0C1A6575">
              <w:rPr>
                <w:rStyle w:val="Hyperlink"/>
              </w:rPr>
              <w:t>5</w:t>
            </w:r>
            <w:r w:rsidR="00B460B8">
              <w:fldChar w:fldCharType="end"/>
            </w:r>
          </w:hyperlink>
        </w:p>
        <w:p w14:paraId="5B06FA57" w14:textId="246F2192" w:rsidR="00B460B8" w:rsidRDefault="00D46713" w:rsidP="0C1A6575">
          <w:pPr>
            <w:pStyle w:val="TOC2"/>
            <w:tabs>
              <w:tab w:val="right" w:leader="dot" w:pos="9015"/>
            </w:tabs>
            <w:rPr>
              <w:rStyle w:val="Hyperlink"/>
              <w:noProof/>
              <w:lang w:eastAsia="en-GB"/>
            </w:rPr>
          </w:pPr>
          <w:hyperlink w:anchor="_Toc1350943246">
            <w:r w:rsidR="0C1A6575" w:rsidRPr="0C1A6575">
              <w:rPr>
                <w:rStyle w:val="Hyperlink"/>
              </w:rPr>
              <w:t>Regulatory Conformance</w:t>
            </w:r>
            <w:r w:rsidR="00B460B8">
              <w:tab/>
            </w:r>
            <w:r w:rsidR="00B460B8">
              <w:fldChar w:fldCharType="begin"/>
            </w:r>
            <w:r w:rsidR="00B460B8">
              <w:instrText>PAGEREF _Toc1350943246 \h</w:instrText>
            </w:r>
            <w:r w:rsidR="00B460B8">
              <w:fldChar w:fldCharType="separate"/>
            </w:r>
            <w:r w:rsidR="0C1A6575" w:rsidRPr="0C1A6575">
              <w:rPr>
                <w:rStyle w:val="Hyperlink"/>
              </w:rPr>
              <w:t>5</w:t>
            </w:r>
            <w:r w:rsidR="00B460B8">
              <w:fldChar w:fldCharType="end"/>
            </w:r>
          </w:hyperlink>
        </w:p>
        <w:p w14:paraId="35BEB5BF" w14:textId="4CC80396" w:rsidR="00B460B8" w:rsidRDefault="00D46713" w:rsidP="0C1A6575">
          <w:pPr>
            <w:pStyle w:val="TOC1"/>
            <w:tabs>
              <w:tab w:val="right" w:leader="dot" w:pos="9015"/>
            </w:tabs>
            <w:rPr>
              <w:rStyle w:val="Hyperlink"/>
              <w:noProof/>
              <w:kern w:val="2"/>
              <w:lang w:eastAsia="en-GB"/>
              <w14:ligatures w14:val="standardContextual"/>
            </w:rPr>
          </w:pPr>
          <w:hyperlink w:anchor="_Toc980166235">
            <w:r w:rsidR="0C1A6575" w:rsidRPr="0C1A6575">
              <w:rPr>
                <w:rStyle w:val="Hyperlink"/>
              </w:rPr>
              <w:t>Material Selection</w:t>
            </w:r>
            <w:r w:rsidR="00B460B8">
              <w:tab/>
            </w:r>
            <w:r w:rsidR="00B460B8">
              <w:fldChar w:fldCharType="begin"/>
            </w:r>
            <w:r w:rsidR="00B460B8">
              <w:instrText>PAGEREF _Toc980166235 \h</w:instrText>
            </w:r>
            <w:r w:rsidR="00B460B8">
              <w:fldChar w:fldCharType="separate"/>
            </w:r>
            <w:r w:rsidR="0C1A6575" w:rsidRPr="0C1A6575">
              <w:rPr>
                <w:rStyle w:val="Hyperlink"/>
              </w:rPr>
              <w:t>6</w:t>
            </w:r>
            <w:r w:rsidR="00B460B8">
              <w:fldChar w:fldCharType="end"/>
            </w:r>
          </w:hyperlink>
        </w:p>
        <w:p w14:paraId="704F2791" w14:textId="223ACFC1" w:rsidR="00B460B8" w:rsidRDefault="00D46713" w:rsidP="0C1A6575">
          <w:pPr>
            <w:pStyle w:val="TOC1"/>
            <w:tabs>
              <w:tab w:val="right" w:leader="dot" w:pos="9015"/>
            </w:tabs>
            <w:rPr>
              <w:rStyle w:val="Hyperlink"/>
              <w:noProof/>
              <w:kern w:val="2"/>
              <w:lang w:eastAsia="en-GB"/>
              <w14:ligatures w14:val="standardContextual"/>
            </w:rPr>
          </w:pPr>
          <w:hyperlink w:anchor="_Toc937315868">
            <w:r w:rsidR="0C1A6575" w:rsidRPr="0C1A6575">
              <w:rPr>
                <w:rStyle w:val="Hyperlink"/>
              </w:rPr>
              <w:t>Manufacturing Process Selection</w:t>
            </w:r>
            <w:r w:rsidR="00B460B8">
              <w:tab/>
            </w:r>
            <w:r w:rsidR="00B460B8">
              <w:fldChar w:fldCharType="begin"/>
            </w:r>
            <w:r w:rsidR="00B460B8">
              <w:instrText>PAGEREF _Toc937315868 \h</w:instrText>
            </w:r>
            <w:r w:rsidR="00B460B8">
              <w:fldChar w:fldCharType="separate"/>
            </w:r>
            <w:r w:rsidR="0C1A6575" w:rsidRPr="0C1A6575">
              <w:rPr>
                <w:rStyle w:val="Hyperlink"/>
              </w:rPr>
              <w:t>8</w:t>
            </w:r>
            <w:r w:rsidR="00B460B8">
              <w:fldChar w:fldCharType="end"/>
            </w:r>
          </w:hyperlink>
        </w:p>
        <w:p w14:paraId="27ADD4F2" w14:textId="46E7870E" w:rsidR="00B460B8" w:rsidRDefault="00D46713" w:rsidP="0C1A6575">
          <w:pPr>
            <w:pStyle w:val="TOC1"/>
            <w:tabs>
              <w:tab w:val="right" w:leader="dot" w:pos="9015"/>
            </w:tabs>
            <w:rPr>
              <w:rStyle w:val="Hyperlink"/>
              <w:noProof/>
              <w:kern w:val="2"/>
              <w:lang w:eastAsia="en-GB"/>
              <w14:ligatures w14:val="standardContextual"/>
            </w:rPr>
          </w:pPr>
          <w:hyperlink w:anchor="_Toc2017614368">
            <w:r w:rsidR="0C1A6575" w:rsidRPr="0C1A6575">
              <w:rPr>
                <w:rStyle w:val="Hyperlink"/>
              </w:rPr>
              <w:t>Conclusion</w:t>
            </w:r>
            <w:r w:rsidR="00B460B8">
              <w:tab/>
            </w:r>
            <w:r w:rsidR="00B460B8">
              <w:fldChar w:fldCharType="begin"/>
            </w:r>
            <w:r w:rsidR="00B460B8">
              <w:instrText>PAGEREF _Toc2017614368 \h</w:instrText>
            </w:r>
            <w:r w:rsidR="00B460B8">
              <w:fldChar w:fldCharType="separate"/>
            </w:r>
            <w:r w:rsidR="0C1A6575" w:rsidRPr="0C1A6575">
              <w:rPr>
                <w:rStyle w:val="Hyperlink"/>
              </w:rPr>
              <w:t>9</w:t>
            </w:r>
            <w:r w:rsidR="00B460B8">
              <w:fldChar w:fldCharType="end"/>
            </w:r>
          </w:hyperlink>
        </w:p>
        <w:p w14:paraId="52CF17B6" w14:textId="3DEEE562" w:rsidR="00B460B8" w:rsidRDefault="00D46713" w:rsidP="0C1A6575">
          <w:pPr>
            <w:pStyle w:val="TOC1"/>
            <w:tabs>
              <w:tab w:val="right" w:leader="dot" w:pos="9015"/>
            </w:tabs>
            <w:rPr>
              <w:rStyle w:val="Hyperlink"/>
              <w:noProof/>
              <w:kern w:val="2"/>
              <w:lang w:eastAsia="en-GB"/>
              <w14:ligatures w14:val="standardContextual"/>
            </w:rPr>
          </w:pPr>
          <w:hyperlink w:anchor="_Toc617127393">
            <w:r w:rsidR="0C1A6575" w:rsidRPr="0C1A6575">
              <w:rPr>
                <w:rStyle w:val="Hyperlink"/>
              </w:rPr>
              <w:t>References</w:t>
            </w:r>
            <w:r w:rsidR="00B460B8">
              <w:tab/>
            </w:r>
            <w:r w:rsidR="00B460B8">
              <w:fldChar w:fldCharType="begin"/>
            </w:r>
            <w:r w:rsidR="00B460B8">
              <w:instrText>PAGEREF _Toc617127393 \h</w:instrText>
            </w:r>
            <w:r w:rsidR="00B460B8">
              <w:fldChar w:fldCharType="separate"/>
            </w:r>
            <w:r w:rsidR="0C1A6575" w:rsidRPr="0C1A6575">
              <w:rPr>
                <w:rStyle w:val="Hyperlink"/>
              </w:rPr>
              <w:t>9</w:t>
            </w:r>
            <w:r w:rsidR="00B460B8">
              <w:fldChar w:fldCharType="end"/>
            </w:r>
          </w:hyperlink>
          <w:r w:rsidR="00B460B8">
            <w:fldChar w:fldCharType="end"/>
          </w:r>
        </w:p>
      </w:sdtContent>
    </w:sdt>
    <w:p w14:paraId="3988412F" w14:textId="6DCD8C1D" w:rsidR="00B622A9" w:rsidRDefault="00B622A9" w:rsidP="00B622A9">
      <w:pPr>
        <w:pStyle w:val="TOC1"/>
        <w:tabs>
          <w:tab w:val="right" w:leader="dot" w:pos="9015"/>
        </w:tabs>
      </w:pPr>
    </w:p>
    <w:p w14:paraId="41B6E09D" w14:textId="77777777" w:rsidR="00443299" w:rsidRDefault="00443299"/>
    <w:p w14:paraId="455E5BF1" w14:textId="77777777" w:rsidR="00B622A9" w:rsidRDefault="00B622A9"/>
    <w:p w14:paraId="4375774A" w14:textId="77777777" w:rsidR="00B622A9" w:rsidRDefault="00B622A9"/>
    <w:p w14:paraId="779360C4" w14:textId="77777777" w:rsidR="00B622A9" w:rsidRDefault="00B622A9"/>
    <w:p w14:paraId="14342A54" w14:textId="77777777" w:rsidR="00B622A9" w:rsidRDefault="00B622A9"/>
    <w:p w14:paraId="6982E8B4" w14:textId="77777777" w:rsidR="00B622A9" w:rsidRDefault="00B622A9"/>
    <w:p w14:paraId="796D9B64" w14:textId="77777777" w:rsidR="00B622A9" w:rsidRDefault="00B622A9"/>
    <w:p w14:paraId="040068D8" w14:textId="77777777" w:rsidR="00B622A9" w:rsidRDefault="00B622A9"/>
    <w:p w14:paraId="36B3CD9E" w14:textId="77777777" w:rsidR="00B622A9" w:rsidRDefault="00B622A9"/>
    <w:p w14:paraId="077CBAC0" w14:textId="77777777" w:rsidR="00B622A9" w:rsidRDefault="00B622A9"/>
    <w:p w14:paraId="5DC3FD16" w14:textId="77777777" w:rsidR="00B622A9" w:rsidRDefault="00B622A9"/>
    <w:p w14:paraId="69E50B08" w14:textId="77777777" w:rsidR="00B622A9" w:rsidRDefault="00B622A9"/>
    <w:p w14:paraId="79E35A54" w14:textId="77777777" w:rsidR="00B622A9" w:rsidRDefault="00B622A9"/>
    <w:p w14:paraId="72555078" w14:textId="77777777" w:rsidR="00B622A9" w:rsidRDefault="00B622A9"/>
    <w:p w14:paraId="7C3C6B00" w14:textId="77777777" w:rsidR="00B622A9" w:rsidRDefault="00B622A9"/>
    <w:p w14:paraId="54C467AC" w14:textId="77777777" w:rsidR="00B622A9" w:rsidRDefault="00B622A9"/>
    <w:p w14:paraId="1E433CBF" w14:textId="77777777" w:rsidR="00B622A9" w:rsidRDefault="00B622A9"/>
    <w:p w14:paraId="458CB4CB" w14:textId="77777777" w:rsidR="00B622A9" w:rsidRDefault="00B622A9"/>
    <w:p w14:paraId="2E964FBE" w14:textId="77777777" w:rsidR="00B622A9" w:rsidRDefault="00B622A9"/>
    <w:p w14:paraId="17972DC3" w14:textId="77777777" w:rsidR="00B622A9" w:rsidRDefault="00B622A9"/>
    <w:p w14:paraId="6ADBFCD7" w14:textId="77777777" w:rsidR="00B622A9" w:rsidRDefault="00B622A9"/>
    <w:p w14:paraId="02FFCEDE" w14:textId="77777777" w:rsidR="00B622A9" w:rsidRDefault="00B622A9"/>
    <w:p w14:paraId="2F476959" w14:textId="77777777" w:rsidR="00DD258B" w:rsidRDefault="00DD258B" w:rsidP="00B622A9">
      <w:pPr>
        <w:pStyle w:val="Heading1"/>
        <w:rPr>
          <w:rFonts w:ascii="Calibri" w:hAnsi="Calibri" w:cs="Calibri"/>
          <w:color w:val="000000" w:themeColor="text1"/>
          <w:u w:val="single"/>
        </w:rPr>
      </w:pPr>
      <w:bookmarkStart w:id="0" w:name="_Toc1700570648"/>
    </w:p>
    <w:p w14:paraId="32042519" w14:textId="77777777" w:rsidR="00DD258B" w:rsidRDefault="00DD258B" w:rsidP="00B622A9">
      <w:pPr>
        <w:pStyle w:val="Heading1"/>
        <w:rPr>
          <w:rFonts w:ascii="Calibri" w:hAnsi="Calibri" w:cs="Calibri"/>
          <w:color w:val="000000" w:themeColor="text1"/>
          <w:u w:val="single"/>
        </w:rPr>
      </w:pPr>
    </w:p>
    <w:p w14:paraId="15E0346E" w14:textId="0CDA693E" w:rsidR="00B622A9" w:rsidRDefault="00B622A9" w:rsidP="00B622A9">
      <w:pPr>
        <w:pStyle w:val="Heading1"/>
        <w:rPr>
          <w:rFonts w:ascii="Calibri" w:hAnsi="Calibri" w:cs="Calibri"/>
          <w:color w:val="000000" w:themeColor="text1"/>
          <w:u w:val="single"/>
        </w:rPr>
      </w:pPr>
      <w:r w:rsidRPr="0C1A6575">
        <w:rPr>
          <w:rFonts w:ascii="Calibri" w:hAnsi="Calibri" w:cs="Calibri"/>
          <w:color w:val="000000" w:themeColor="text1"/>
          <w:u w:val="single"/>
        </w:rPr>
        <w:t>Introduction</w:t>
      </w:r>
      <w:bookmarkEnd w:id="0"/>
    </w:p>
    <w:p w14:paraId="5E9BE601" w14:textId="77777777" w:rsidR="00B622A9" w:rsidRDefault="00B622A9" w:rsidP="00B622A9"/>
    <w:p w14:paraId="5B6A2B60" w14:textId="1A7C52FC" w:rsidR="00B622A9" w:rsidRDefault="00346786" w:rsidP="00B622A9">
      <w:r>
        <w:t xml:space="preserve">Throughout this report, I will be investigating and researching a suitable material and manufacturing process for an engine or suspension component of my choice from a certain vehicle. I will create a comprehensive design specification for the product in question to identify any advantages and disadvantages to the product for its specific uses and environments. Further to this, I will then decide on a suitable material choice for my chosen product, exploring various materials for the best outcome of that product. Finally, I will explore and discuss an acceptable manufacturing process for my item of choice, that can be used with my chosen material. </w:t>
      </w:r>
    </w:p>
    <w:p w14:paraId="14FDB290" w14:textId="77777777" w:rsidR="00AD3C74" w:rsidRDefault="00AD3C74" w:rsidP="00B622A9"/>
    <w:p w14:paraId="26FC736E" w14:textId="58C27B21" w:rsidR="00AD3C74" w:rsidRDefault="00AD3C74" w:rsidP="00B622A9">
      <w:r>
        <w:t>My component of choice will be a suspension coil spring from a mk4 Seat Ibiza. I have first-hand experience of thus vehicle and its specifications and therefore believe this will help with my ideas and manufacturing choices for this component.</w:t>
      </w:r>
    </w:p>
    <w:p w14:paraId="20579121" w14:textId="77777777" w:rsidR="00346786" w:rsidRDefault="00346786" w:rsidP="00B622A9"/>
    <w:p w14:paraId="4B62D36A" w14:textId="77777777" w:rsidR="00346786" w:rsidRDefault="00346786" w:rsidP="00B622A9"/>
    <w:p w14:paraId="3E96900E" w14:textId="77777777" w:rsidR="00B622A9" w:rsidRDefault="00B622A9" w:rsidP="00B622A9"/>
    <w:p w14:paraId="6305FBCC" w14:textId="77777777" w:rsidR="00B622A9" w:rsidRDefault="00B622A9" w:rsidP="00B622A9"/>
    <w:p w14:paraId="5ABA8F5F" w14:textId="77777777" w:rsidR="00B622A9" w:rsidRDefault="00B622A9" w:rsidP="00B622A9"/>
    <w:p w14:paraId="233F87FD" w14:textId="77777777" w:rsidR="00B622A9" w:rsidRDefault="00B622A9" w:rsidP="00B622A9"/>
    <w:p w14:paraId="4F6C4C33" w14:textId="77777777" w:rsidR="00B622A9" w:rsidRDefault="00B622A9" w:rsidP="00B622A9"/>
    <w:p w14:paraId="0394B519" w14:textId="77777777" w:rsidR="00B622A9" w:rsidRDefault="00B622A9" w:rsidP="00B622A9"/>
    <w:p w14:paraId="026E2907" w14:textId="77777777" w:rsidR="00B622A9" w:rsidRDefault="00B622A9" w:rsidP="00B622A9"/>
    <w:p w14:paraId="4ACB9F76" w14:textId="77777777" w:rsidR="00B622A9" w:rsidRDefault="00B622A9" w:rsidP="00B622A9"/>
    <w:p w14:paraId="2AAFA794" w14:textId="77777777" w:rsidR="00B622A9" w:rsidRDefault="00B622A9" w:rsidP="00B622A9"/>
    <w:p w14:paraId="4772FECC" w14:textId="5A0296CB" w:rsidR="0C1A6575" w:rsidRDefault="0C1A6575" w:rsidP="0C1A6575"/>
    <w:p w14:paraId="24ACDC3A" w14:textId="4FA1D3F0" w:rsidR="0C1A6575" w:rsidRDefault="0C1A6575" w:rsidP="0C1A6575"/>
    <w:p w14:paraId="58DF99AC" w14:textId="3FE97D18" w:rsidR="0C1A6575" w:rsidRDefault="0C1A6575" w:rsidP="0C1A6575"/>
    <w:p w14:paraId="4903CC87" w14:textId="7890D21E" w:rsidR="0C1A6575" w:rsidRDefault="0C1A6575" w:rsidP="0C1A6575"/>
    <w:p w14:paraId="3083BE0F" w14:textId="059D4008" w:rsidR="0C1A6575" w:rsidRDefault="0C1A6575" w:rsidP="0C1A6575"/>
    <w:p w14:paraId="340F51EE" w14:textId="16949833" w:rsidR="0C1A6575" w:rsidRDefault="0C1A6575" w:rsidP="0C1A6575"/>
    <w:p w14:paraId="3FD19353" w14:textId="10E36433" w:rsidR="0C1A6575" w:rsidRDefault="0C1A6575" w:rsidP="0C1A6575"/>
    <w:p w14:paraId="29E0ACB1" w14:textId="6CF7BE90" w:rsidR="0C1A6575" w:rsidRDefault="0C1A6575" w:rsidP="0C1A6575"/>
    <w:p w14:paraId="709C1557" w14:textId="77777777" w:rsidR="00B622A9" w:rsidRDefault="00B622A9" w:rsidP="00B622A9"/>
    <w:p w14:paraId="1ED5AD93" w14:textId="77777777" w:rsidR="00B622A9" w:rsidRDefault="00B622A9" w:rsidP="00B622A9"/>
    <w:p w14:paraId="2AF6AD1B" w14:textId="77777777" w:rsidR="00B622A9" w:rsidRDefault="00B622A9" w:rsidP="00B622A9"/>
    <w:p w14:paraId="5CBC6E59" w14:textId="77777777" w:rsidR="00B622A9" w:rsidRDefault="00B622A9" w:rsidP="00B622A9"/>
    <w:p w14:paraId="592971C3" w14:textId="77777777" w:rsidR="00B622A9" w:rsidRDefault="00B622A9" w:rsidP="00B622A9"/>
    <w:p w14:paraId="240625DF" w14:textId="77777777" w:rsidR="00B622A9" w:rsidRDefault="00B622A9" w:rsidP="00B622A9"/>
    <w:p w14:paraId="29F3ACD3" w14:textId="7C2B8267" w:rsidR="00B622A9" w:rsidRDefault="00B622A9" w:rsidP="00B622A9">
      <w:pPr>
        <w:pStyle w:val="Heading1"/>
        <w:rPr>
          <w:rFonts w:ascii="Calibri" w:hAnsi="Calibri" w:cs="Calibri"/>
          <w:color w:val="000000" w:themeColor="text1"/>
          <w:u w:val="single"/>
        </w:rPr>
      </w:pPr>
      <w:bookmarkStart w:id="1" w:name="_Toc1463911018"/>
      <w:r w:rsidRPr="0C1A6575">
        <w:rPr>
          <w:rFonts w:ascii="Calibri" w:hAnsi="Calibri" w:cs="Calibri"/>
          <w:color w:val="000000" w:themeColor="text1"/>
          <w:u w:val="single"/>
        </w:rPr>
        <w:lastRenderedPageBreak/>
        <w:t>Component Design Specification</w:t>
      </w:r>
      <w:bookmarkEnd w:id="1"/>
    </w:p>
    <w:p w14:paraId="494C6D3C" w14:textId="77777777" w:rsidR="00C91E73" w:rsidRPr="00C91E73" w:rsidRDefault="00C91E73" w:rsidP="00C91E73"/>
    <w:p w14:paraId="5BEE6694" w14:textId="77777777" w:rsidR="00B622A9" w:rsidRDefault="00B622A9" w:rsidP="00B622A9"/>
    <w:tbl>
      <w:tblPr>
        <w:tblStyle w:val="TableGrid"/>
        <w:tblpPr w:leftFromText="180" w:rightFromText="180" w:vertAnchor="page" w:horzAnchor="margin" w:tblpXSpec="center" w:tblpY="3214"/>
        <w:tblW w:w="11371" w:type="dxa"/>
        <w:tblLook w:val="04A0" w:firstRow="1" w:lastRow="0" w:firstColumn="1" w:lastColumn="0" w:noHBand="0" w:noVBand="1"/>
      </w:tblPr>
      <w:tblGrid>
        <w:gridCol w:w="3790"/>
        <w:gridCol w:w="2340"/>
        <w:gridCol w:w="5241"/>
      </w:tblGrid>
      <w:tr w:rsidR="001D6003" w14:paraId="705A1701" w14:textId="77777777" w:rsidTr="0C1A6575">
        <w:trPr>
          <w:trHeight w:val="1012"/>
        </w:trPr>
        <w:tc>
          <w:tcPr>
            <w:tcW w:w="3790" w:type="dxa"/>
          </w:tcPr>
          <w:p w14:paraId="7909E501" w14:textId="77777777" w:rsidR="001D6003" w:rsidRPr="00C91E73" w:rsidRDefault="001D6003" w:rsidP="001D6003">
            <w:pPr>
              <w:jc w:val="center"/>
              <w:rPr>
                <w:b/>
                <w:bCs/>
                <w:sz w:val="28"/>
                <w:szCs w:val="28"/>
              </w:rPr>
            </w:pPr>
            <w:r w:rsidRPr="00C91E73">
              <w:rPr>
                <w:b/>
                <w:bCs/>
                <w:sz w:val="28"/>
                <w:szCs w:val="28"/>
              </w:rPr>
              <w:t>Performance Requirements</w:t>
            </w:r>
          </w:p>
        </w:tc>
        <w:tc>
          <w:tcPr>
            <w:tcW w:w="2340" w:type="dxa"/>
          </w:tcPr>
          <w:p w14:paraId="0BA34D9B" w14:textId="77777777" w:rsidR="001D6003" w:rsidRPr="00C91E73" w:rsidRDefault="001D6003" w:rsidP="001D6003">
            <w:pPr>
              <w:jc w:val="center"/>
              <w:rPr>
                <w:b/>
                <w:bCs/>
                <w:sz w:val="28"/>
                <w:szCs w:val="28"/>
              </w:rPr>
            </w:pPr>
            <w:r w:rsidRPr="00C91E73">
              <w:rPr>
                <w:b/>
                <w:bCs/>
                <w:sz w:val="28"/>
                <w:szCs w:val="28"/>
              </w:rPr>
              <w:t>Design Requirements</w:t>
            </w:r>
          </w:p>
        </w:tc>
        <w:tc>
          <w:tcPr>
            <w:tcW w:w="5241" w:type="dxa"/>
          </w:tcPr>
          <w:p w14:paraId="12E4D8B3" w14:textId="77777777" w:rsidR="001D6003" w:rsidRPr="00C91E73" w:rsidRDefault="001D6003" w:rsidP="001D6003">
            <w:pPr>
              <w:jc w:val="center"/>
              <w:rPr>
                <w:b/>
                <w:bCs/>
                <w:sz w:val="28"/>
                <w:szCs w:val="28"/>
              </w:rPr>
            </w:pPr>
            <w:r w:rsidRPr="00C91E73">
              <w:rPr>
                <w:b/>
                <w:bCs/>
                <w:sz w:val="28"/>
                <w:szCs w:val="28"/>
              </w:rPr>
              <w:t>Design Specification</w:t>
            </w:r>
          </w:p>
        </w:tc>
      </w:tr>
      <w:tr w:rsidR="001D6003" w14:paraId="1D8C8092" w14:textId="77777777" w:rsidTr="0C1A6575">
        <w:trPr>
          <w:trHeight w:val="938"/>
        </w:trPr>
        <w:tc>
          <w:tcPr>
            <w:tcW w:w="3790" w:type="dxa"/>
          </w:tcPr>
          <w:p w14:paraId="4B31623F" w14:textId="77777777" w:rsidR="001D6003" w:rsidRDefault="001D6003" w:rsidP="001D6003">
            <w:r>
              <w:t>Longevity for customer on their car</w:t>
            </w:r>
          </w:p>
        </w:tc>
        <w:tc>
          <w:tcPr>
            <w:tcW w:w="2340" w:type="dxa"/>
          </w:tcPr>
          <w:p w14:paraId="4092DF7B" w14:textId="77777777" w:rsidR="001D6003" w:rsidRDefault="001D6003" w:rsidP="001D6003">
            <w:r>
              <w:t>Must be made of a suitable durable material to sure long lifetime before any chance of fracture</w:t>
            </w:r>
          </w:p>
        </w:tc>
        <w:tc>
          <w:tcPr>
            <w:tcW w:w="5241" w:type="dxa"/>
          </w:tcPr>
          <w:p w14:paraId="5D944E4B" w14:textId="77777777" w:rsidR="001D6003" w:rsidRDefault="001D6003" w:rsidP="001D6003">
            <w:r>
              <w:t>Materials such as high carbon steel.</w:t>
            </w:r>
          </w:p>
        </w:tc>
      </w:tr>
      <w:tr w:rsidR="001D6003" w14:paraId="38F7F399" w14:textId="77777777" w:rsidTr="0C1A6575">
        <w:trPr>
          <w:trHeight w:val="1012"/>
        </w:trPr>
        <w:tc>
          <w:tcPr>
            <w:tcW w:w="3790" w:type="dxa"/>
          </w:tcPr>
          <w:p w14:paraId="322D150A" w14:textId="77777777" w:rsidR="001D6003" w:rsidRDefault="001D6003" w:rsidP="001D6003">
            <w:r>
              <w:t>Low cost to purchase for manufactures and aftermarket</w:t>
            </w:r>
          </w:p>
        </w:tc>
        <w:tc>
          <w:tcPr>
            <w:tcW w:w="2340" w:type="dxa"/>
          </w:tcPr>
          <w:p w14:paraId="068CFCB9" w14:textId="521F751E" w:rsidR="001D6003" w:rsidRDefault="0E63AB49" w:rsidP="001D6003">
            <w:r>
              <w:t xml:space="preserve">Must be made at low cost to ensure no </w:t>
            </w:r>
            <w:r w:rsidR="218B8338">
              <w:t>excessive costs</w:t>
            </w:r>
            <w:r>
              <w:t xml:space="preserve"> are passed onto consumer</w:t>
            </w:r>
          </w:p>
        </w:tc>
        <w:tc>
          <w:tcPr>
            <w:tcW w:w="5241" w:type="dxa"/>
          </w:tcPr>
          <w:p w14:paraId="69C801BF" w14:textId="77777777" w:rsidR="001D6003" w:rsidRDefault="001D6003" w:rsidP="001D6003">
            <w:r>
              <w:t>Less than around £50 per spring unit RRP</w:t>
            </w:r>
          </w:p>
        </w:tc>
      </w:tr>
      <w:tr w:rsidR="001D6003" w14:paraId="546552B2" w14:textId="77777777" w:rsidTr="0C1A6575">
        <w:trPr>
          <w:trHeight w:val="1012"/>
        </w:trPr>
        <w:tc>
          <w:tcPr>
            <w:tcW w:w="3790" w:type="dxa"/>
          </w:tcPr>
          <w:p w14:paraId="1B490E0D" w14:textId="77777777" w:rsidR="001D6003" w:rsidRDefault="001D6003" w:rsidP="001D6003">
            <w:r>
              <w:t>Be available in different lengths for different models of the car that may require raised or lowered suspension</w:t>
            </w:r>
          </w:p>
        </w:tc>
        <w:tc>
          <w:tcPr>
            <w:tcW w:w="2340" w:type="dxa"/>
          </w:tcPr>
          <w:p w14:paraId="5CACB78D" w14:textId="77777777" w:rsidR="001D6003" w:rsidRDefault="001D6003" w:rsidP="001D6003">
            <w:r>
              <w:t>Must have a suitable stock range for factory fit sizes to the manufacture (Seat’s) spec.</w:t>
            </w:r>
          </w:p>
        </w:tc>
        <w:tc>
          <w:tcPr>
            <w:tcW w:w="5241" w:type="dxa"/>
          </w:tcPr>
          <w:p w14:paraId="690A8A37" w14:textId="77777777" w:rsidR="001D6003" w:rsidRDefault="001D6003" w:rsidP="001D6003">
            <w:r>
              <w:t>Made to the various manufacture specs.</w:t>
            </w:r>
          </w:p>
        </w:tc>
      </w:tr>
    </w:tbl>
    <w:p w14:paraId="5437A611" w14:textId="5CC59F4C" w:rsidR="005F59C1" w:rsidRDefault="00C91E73" w:rsidP="00B622A9">
      <w:r>
        <w:t>A design specification table for a Coil Spring from a mk4 Seat Ibiza.</w:t>
      </w:r>
    </w:p>
    <w:p w14:paraId="73668CD9" w14:textId="77777777" w:rsidR="00B622A9" w:rsidRDefault="00B622A9" w:rsidP="00B622A9"/>
    <w:p w14:paraId="4AB15FEE" w14:textId="77777777" w:rsidR="00B622A9" w:rsidRDefault="00B622A9" w:rsidP="00B622A9"/>
    <w:p w14:paraId="231507AC" w14:textId="37F8197B" w:rsidR="003826E8" w:rsidRDefault="003826E8" w:rsidP="00B622A9">
      <w:r>
        <w:rPr>
          <w:noProof/>
        </w:rPr>
        <mc:AlternateContent>
          <mc:Choice Requires="wps">
            <w:drawing>
              <wp:anchor distT="0" distB="0" distL="114300" distR="114300" simplePos="0" relativeHeight="251658240" behindDoc="0" locked="0" layoutInCell="1" allowOverlap="1" wp14:anchorId="43F65A73" wp14:editId="3EEC3222">
                <wp:simplePos x="0" y="0"/>
                <wp:positionH relativeFrom="column">
                  <wp:posOffset>3516922</wp:posOffset>
                </wp:positionH>
                <wp:positionV relativeFrom="paragraph">
                  <wp:posOffset>1264529</wp:posOffset>
                </wp:positionV>
                <wp:extent cx="2419643" cy="520505"/>
                <wp:effectExtent l="0" t="0" r="19050" b="13335"/>
                <wp:wrapNone/>
                <wp:docPr id="595653045" name="Text Box 1"/>
                <wp:cNvGraphicFramePr/>
                <a:graphic xmlns:a="http://schemas.openxmlformats.org/drawingml/2006/main">
                  <a:graphicData uri="http://schemas.microsoft.com/office/word/2010/wordprocessingShape">
                    <wps:wsp>
                      <wps:cNvSpPr txBox="1"/>
                      <wps:spPr>
                        <a:xfrm>
                          <a:off x="0" y="0"/>
                          <a:ext cx="2419643" cy="520505"/>
                        </a:xfrm>
                        <a:prstGeom prst="rect">
                          <a:avLst/>
                        </a:prstGeom>
                        <a:solidFill>
                          <a:schemeClr val="lt1"/>
                        </a:solidFill>
                        <a:ln w="6350">
                          <a:solidFill>
                            <a:prstClr val="black"/>
                          </a:solidFill>
                        </a:ln>
                      </wps:spPr>
                      <wps:txbx>
                        <w:txbxContent>
                          <w:p w14:paraId="2A7E5E37" w14:textId="6E552D94" w:rsidR="003826E8" w:rsidRDefault="003826E8">
                            <w:r>
                              <w:t>en.wikipedia.org</w:t>
                            </w:r>
                          </w:p>
                          <w:p w14:paraId="301514F8" w14:textId="2E86B0A2" w:rsidR="003826E8" w:rsidRDefault="003826E8">
                            <w:r>
                              <w:t xml:space="preserve"> (Ride height figures)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3F65A73" id="_x0000_t202" coordsize="21600,21600" o:spt="202" path="m,l,21600r21600,l21600,xe">
                <v:stroke joinstyle="miter"/>
                <v:path gradientshapeok="t" o:connecttype="rect"/>
              </v:shapetype>
              <v:shape id="Text Box 1" o:spid="_x0000_s1026" type="#_x0000_t202" style="position:absolute;margin-left:276.9pt;margin-top:99.55pt;width:190.5pt;height:41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3BjOAIAAHw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" fillcolor="white [3201]" strokeweight=".5pt">
                <v:textbox>
                  <w:txbxContent>
                    <w:p w14:paraId="2A7E5E37" w14:textId="6E552D94" w:rsidR="003826E8" w:rsidRDefault="003826E8">
                      <w:r>
                        <w:t>en.wikipedia.org</w:t>
                      </w:r>
                    </w:p>
                    <w:p w14:paraId="301514F8" w14:textId="2E86B0A2" w:rsidR="003826E8" w:rsidRDefault="003826E8">
                      <w:r>
                        <w:t xml:space="preserve"> (Ride height figures)</w:t>
                      </w:r>
                    </w:p>
                  </w:txbxContent>
                </v:textbox>
              </v:shape>
            </w:pict>
          </mc:Fallback>
        </mc:AlternateContent>
      </w:r>
      <w:r w:rsidR="00E331DF">
        <w:t xml:space="preserve">A coil spring can have various lengths, </w:t>
      </w:r>
      <w:r w:rsidR="00DF6B3D">
        <w:t>shapes,</w:t>
      </w:r>
      <w:r w:rsidR="00E331DF">
        <w:t xml:space="preserve"> and sizes of each of the thousands of cars on the road today. From a consumer point of view, they may have various ‘needs’ and ‘wants’ that they require from coil spring manufactures. For </w:t>
      </w:r>
      <w:r w:rsidR="00DF6B3D">
        <w:t>example,</w:t>
      </w:r>
      <w:r w:rsidR="00E331DF">
        <w:t xml:space="preserve"> a car manufacture will ‘need’ to </w:t>
      </w:r>
      <w:r w:rsidR="008167DE">
        <w:t xml:space="preserve">require different lengths coil springs for a car such as a mk4 Seat Ibiza that I am focusing on, the sporty 3dr version requires a lower ride height and therefore lower springs in comparison to the 5dr </w:t>
      </w:r>
      <w:r w:rsidR="00052FD0">
        <w:t xml:space="preserve">hatchback and estate </w:t>
      </w:r>
      <w:r>
        <w:t>versions.</w:t>
      </w:r>
    </w:p>
    <w:tbl>
      <w:tblPr>
        <w:tblW w:w="4618" w:type="dxa"/>
        <w:tblCellSpacing w:w="15" w:type="dxa"/>
        <w:tblInd w:w="240" w:type="dxa"/>
        <w:tblBorders>
          <w:top w:val="single" w:sz="6" w:space="0" w:color="A2A9B1"/>
          <w:left w:val="single" w:sz="6" w:space="0" w:color="A2A9B1"/>
          <w:bottom w:val="single" w:sz="6" w:space="0" w:color="A2A9B1"/>
          <w:right w:val="single" w:sz="6" w:space="0" w:color="A2A9B1"/>
        </w:tblBorders>
        <w:shd w:val="clear" w:color="auto" w:fill="F8F9FA"/>
        <w:tblCellMar>
          <w:top w:w="48" w:type="dxa"/>
          <w:left w:w="48" w:type="dxa"/>
          <w:bottom w:w="48" w:type="dxa"/>
          <w:right w:w="48" w:type="dxa"/>
        </w:tblCellMar>
        <w:tblLook w:val="04A0" w:firstRow="1" w:lastRow="0" w:firstColumn="1" w:lastColumn="0" w:noHBand="0" w:noVBand="1"/>
      </w:tblPr>
      <w:tblGrid>
        <w:gridCol w:w="808"/>
        <w:gridCol w:w="3810"/>
      </w:tblGrid>
      <w:tr w:rsidR="003826E8" w:rsidRPr="003826E8" w14:paraId="46861010" w14:textId="77777777" w:rsidTr="003826E8">
        <w:trPr>
          <w:trHeight w:val="329"/>
          <w:tblCellSpacing w:w="15" w:type="dxa"/>
        </w:trPr>
        <w:tc>
          <w:tcPr>
            <w:tcW w:w="0" w:type="auto"/>
            <w:shd w:val="clear" w:color="auto" w:fill="F8F9FA"/>
            <w:hideMark/>
          </w:tcPr>
          <w:p w14:paraId="78D425ED" w14:textId="77777777" w:rsidR="003826E8" w:rsidRPr="003826E8" w:rsidRDefault="003826E8" w:rsidP="003826E8">
            <w:pPr>
              <w:spacing w:before="120" w:after="120" w:line="360" w:lineRule="atLeast"/>
              <w:rPr>
                <w:rFonts w:ascii="Arial" w:eastAsia="Times New Roman" w:hAnsi="Arial" w:cs="Arial"/>
                <w:b/>
                <w:bCs/>
                <w:color w:val="000000"/>
                <w:kern w:val="0"/>
                <w:sz w:val="18"/>
                <w:szCs w:val="18"/>
                <w:lang w:eastAsia="en-GB"/>
                <w14:ligatures w14:val="none"/>
              </w:rPr>
            </w:pPr>
            <w:r w:rsidRPr="003826E8">
              <w:rPr>
                <w:rFonts w:ascii="Arial" w:eastAsia="Times New Roman" w:hAnsi="Arial" w:cs="Arial"/>
                <w:b/>
                <w:bCs/>
                <w:color w:val="000000"/>
                <w:kern w:val="0"/>
                <w:sz w:val="18"/>
                <w:szCs w:val="18"/>
                <w:lang w:eastAsia="en-GB"/>
                <w14:ligatures w14:val="none"/>
              </w:rPr>
              <w:t>Height</w:t>
            </w:r>
          </w:p>
        </w:tc>
        <w:tc>
          <w:tcPr>
            <w:tcW w:w="0" w:type="auto"/>
            <w:shd w:val="clear" w:color="auto" w:fill="F8F9FA"/>
            <w:hideMark/>
          </w:tcPr>
          <w:p w14:paraId="7DBFEA22" w14:textId="77777777" w:rsidR="003826E8" w:rsidRPr="003826E8" w:rsidRDefault="003826E8" w:rsidP="003826E8">
            <w:pPr>
              <w:spacing w:before="120" w:after="120" w:line="360" w:lineRule="atLeast"/>
              <w:rPr>
                <w:rFonts w:ascii="Arial" w:eastAsia="Times New Roman" w:hAnsi="Arial" w:cs="Arial"/>
                <w:color w:val="000000"/>
                <w:kern w:val="0"/>
                <w:sz w:val="18"/>
                <w:szCs w:val="18"/>
                <w:lang w:eastAsia="en-GB"/>
                <w14:ligatures w14:val="none"/>
              </w:rPr>
            </w:pPr>
            <w:r w:rsidRPr="003826E8">
              <w:rPr>
                <w:rFonts w:ascii="Arial" w:eastAsia="Times New Roman" w:hAnsi="Arial" w:cs="Arial"/>
                <w:color w:val="000000"/>
                <w:kern w:val="0"/>
                <w:sz w:val="18"/>
                <w:szCs w:val="18"/>
                <w:lang w:eastAsia="en-GB"/>
                <w14:ligatures w14:val="none"/>
              </w:rPr>
              <w:t>1,420–1,428 mm (55.9–56.2 in) (3-door)</w:t>
            </w:r>
            <w:r w:rsidRPr="003826E8">
              <w:rPr>
                <w:rFonts w:ascii="Arial" w:eastAsia="Times New Roman" w:hAnsi="Arial" w:cs="Arial"/>
                <w:color w:val="000000"/>
                <w:kern w:val="0"/>
                <w:sz w:val="18"/>
                <w:szCs w:val="18"/>
                <w:lang w:eastAsia="en-GB"/>
                <w14:ligatures w14:val="none"/>
              </w:rPr>
              <w:br/>
              <w:t>1,445 mm (56.9 in) (5-door, estate)</w:t>
            </w:r>
          </w:p>
        </w:tc>
      </w:tr>
    </w:tbl>
    <w:p w14:paraId="420A6FE3" w14:textId="06233B84" w:rsidR="00CD5868" w:rsidRDefault="250095D5" w:rsidP="00B622A9">
      <w:r>
        <w:t xml:space="preserve"> which requires slightly raised suspension due to the lack of sporty appearance required from this model.</w:t>
      </w:r>
      <w:r w:rsidR="2D987AB2">
        <w:t xml:space="preserve"> On the other hand, a ‘want’ from consumers may be to have the coil springs manufactured to </w:t>
      </w:r>
      <w:bookmarkStart w:id="2" w:name="_Int_Q2w6uvwE"/>
      <w:r w:rsidR="2D987AB2">
        <w:t>different colours</w:t>
      </w:r>
      <w:bookmarkEnd w:id="2"/>
      <w:r w:rsidR="2D987AB2">
        <w:t xml:space="preserve"> for example. This is not a need for the performance of a car but would be a ‘want’ for some aftermarket consumer who may desire having red coloured coil springs to give a sportier appearance. Some vehicle manufactures may ‘want’ of this for cars from factory to provide a more desirable looking vehicle for sale from factory. </w:t>
      </w:r>
      <w:r w:rsidR="62B12B93">
        <w:t xml:space="preserve">Visual improvements can create customer satisfaction. </w:t>
      </w:r>
      <w:r w:rsidR="2D987AB2">
        <w:t>In the same people paint their brake callipers red to give a better appearance in their opinion but provide no performance benefit to that specific car.</w:t>
      </w:r>
    </w:p>
    <w:p w14:paraId="7E8C1095" w14:textId="06233B84" w:rsidR="00CD5868" w:rsidRPr="00FC3D10" w:rsidRDefault="4FBEC617" w:rsidP="00FC3D10">
      <w:pPr>
        <w:pStyle w:val="Heading2"/>
        <w:rPr>
          <w:rFonts w:ascii="Calibri" w:hAnsi="Calibri" w:cs="Calibri"/>
          <w:color w:val="000000" w:themeColor="text1"/>
          <w:u w:val="single"/>
        </w:rPr>
      </w:pPr>
      <w:bookmarkStart w:id="3" w:name="_Toc470314291"/>
      <w:r w:rsidRPr="0C1A6575">
        <w:rPr>
          <w:rFonts w:ascii="Calibri" w:hAnsi="Calibri" w:cs="Calibri"/>
          <w:color w:val="000000" w:themeColor="text1"/>
          <w:u w:val="single"/>
        </w:rPr>
        <w:lastRenderedPageBreak/>
        <w:t>Production Requirements</w:t>
      </w:r>
      <w:bookmarkEnd w:id="3"/>
    </w:p>
    <w:p w14:paraId="0C733756" w14:textId="39CAB228" w:rsidR="00B622A9" w:rsidRDefault="4FBEC617" w:rsidP="00B622A9">
      <w:r>
        <w:t xml:space="preserve">When deciding on the best way to develop a coil spring for a mk4 Seat Ibiza, the production </w:t>
      </w:r>
      <w:r w:rsidR="1C85C149">
        <w:t>requirements</w:t>
      </w:r>
      <w:r>
        <w:t xml:space="preserve"> and restraints will need to be considered heavily upon final production. This is due to this car being a </w:t>
      </w:r>
      <w:r w:rsidR="1C85C149">
        <w:t>mass-produced</w:t>
      </w:r>
      <w:r>
        <w:t xml:space="preserve"> car </w:t>
      </w:r>
      <w:r w:rsidR="6D64A1A1">
        <w:t xml:space="preserve">and therefore the coil springs being a heavily </w:t>
      </w:r>
      <w:r w:rsidR="1C85C149">
        <w:t>mass-produced</w:t>
      </w:r>
      <w:r w:rsidR="6D64A1A1">
        <w:t xml:space="preserve"> part for factory as well as aftermarket sellers and uses. As a result, </w:t>
      </w:r>
      <w:r w:rsidR="1C85C149">
        <w:t>material</w:t>
      </w:r>
      <w:r w:rsidR="6D64A1A1">
        <w:t xml:space="preserve"> selection would </w:t>
      </w:r>
      <w:bookmarkStart w:id="4" w:name="_Int_XwFw9eoZ"/>
      <w:r w:rsidR="6D64A1A1">
        <w:t>likely have</w:t>
      </w:r>
      <w:bookmarkEnd w:id="4"/>
      <w:r w:rsidR="6D64A1A1">
        <w:t xml:space="preserve"> to be easy to acquire/produce </w:t>
      </w:r>
      <w:r w:rsidR="1C85C149">
        <w:t xml:space="preserve">to keep up with the high demand and supply needed for this product. </w:t>
      </w:r>
      <w:r w:rsidR="3F9ED41B">
        <w:t xml:space="preserve">Further to this, if a unique design is produced for the coil spring, is there equipment </w:t>
      </w:r>
      <w:r w:rsidR="7926D1FB">
        <w:t>regularly</w:t>
      </w:r>
      <w:r w:rsidR="3F9ED41B">
        <w:t xml:space="preserve"> </w:t>
      </w:r>
      <w:r w:rsidR="7926D1FB">
        <w:t>available</w:t>
      </w:r>
      <w:r w:rsidR="3F9ED41B">
        <w:t xml:space="preserve"> and a relevant price </w:t>
      </w:r>
      <w:bookmarkStart w:id="5" w:name="_Int_wwXEifKp"/>
      <w:r w:rsidR="3F9ED41B">
        <w:t>in order to</w:t>
      </w:r>
      <w:bookmarkEnd w:id="5"/>
      <w:r w:rsidR="3F9ED41B">
        <w:t xml:space="preserve"> </w:t>
      </w:r>
      <w:r w:rsidR="2F39BE8D">
        <w:t xml:space="preserve">produce the coil spring parts in this unique way. Create </w:t>
      </w:r>
      <w:r w:rsidR="73CF1211">
        <w:t>a particularly good</w:t>
      </w:r>
      <w:r w:rsidR="2F39BE8D">
        <w:t xml:space="preserve"> and unique design for a part such as a coil spring </w:t>
      </w:r>
      <w:r w:rsidR="7926D1FB">
        <w:t>can be</w:t>
      </w:r>
      <w:r w:rsidR="2F39BE8D">
        <w:t xml:space="preserve"> fantastic on paper and in thought, but if the production process is either too cost/time effective these ideas would need to be scrapped and start again. It is therefore important to </w:t>
      </w:r>
      <w:bookmarkStart w:id="6" w:name="_Int_SFA6TKxQ"/>
      <w:r w:rsidR="2F39BE8D">
        <w:t>have the production requirements in mind at all times</w:t>
      </w:r>
      <w:bookmarkEnd w:id="6"/>
      <w:r w:rsidR="2F39BE8D">
        <w:t xml:space="preserve"> when design a part </w:t>
      </w:r>
      <w:r w:rsidR="7926D1FB">
        <w:t>to have the confidence to say it is suitable and effective to be put into mass production.</w:t>
      </w:r>
    </w:p>
    <w:p w14:paraId="1CB82950" w14:textId="7A4EE819" w:rsidR="00B622A9" w:rsidRDefault="2F1138B0" w:rsidP="00B622A9">
      <w:r>
        <w:t xml:space="preserve">Some ideas may work perfectly at </w:t>
      </w:r>
      <w:r w:rsidR="5F08A240">
        <w:t>first,</w:t>
      </w:r>
      <w:r w:rsidR="49329BBB">
        <w:t xml:space="preserve"> but this</w:t>
      </w:r>
      <w:r w:rsidR="769BA766">
        <w:t xml:space="preserve"> </w:t>
      </w:r>
      <w:r w:rsidR="6DEBFEC7">
        <w:t>does not</w:t>
      </w:r>
      <w:r w:rsidR="769BA766">
        <w:t xml:space="preserve"> mean </w:t>
      </w:r>
      <w:r w:rsidR="49329BBB">
        <w:t xml:space="preserve">it is </w:t>
      </w:r>
      <w:r w:rsidR="769BA766">
        <w:t>the best to finalise with.</w:t>
      </w:r>
    </w:p>
    <w:p w14:paraId="4D13D30C" w14:textId="77777777" w:rsidR="00FC3D10" w:rsidRDefault="00FC3D10" w:rsidP="00B622A9"/>
    <w:p w14:paraId="2ED8A0EB" w14:textId="10BA4651" w:rsidR="00FC3D10" w:rsidRPr="00FC3D10" w:rsidRDefault="67D5141A" w:rsidP="00FC3D10">
      <w:pPr>
        <w:pStyle w:val="Heading2"/>
        <w:rPr>
          <w:rFonts w:ascii="Calibri" w:hAnsi="Calibri" w:cs="Calibri"/>
          <w:color w:val="000000" w:themeColor="text1"/>
          <w:u w:val="single"/>
        </w:rPr>
      </w:pPr>
      <w:bookmarkStart w:id="7" w:name="_Toc1161881259"/>
      <w:r w:rsidRPr="0C1A6575">
        <w:rPr>
          <w:rFonts w:ascii="Calibri" w:hAnsi="Calibri" w:cs="Calibri"/>
          <w:color w:val="000000" w:themeColor="text1"/>
          <w:u w:val="single"/>
        </w:rPr>
        <w:t>Market Requirements</w:t>
      </w:r>
      <w:bookmarkEnd w:id="7"/>
    </w:p>
    <w:p w14:paraId="3B6C2EE3" w14:textId="119C176D" w:rsidR="00B622A9" w:rsidRDefault="41DB7512" w:rsidP="00B622A9">
      <w:bookmarkStart w:id="8" w:name="_Int_9kwW60Hu"/>
      <w:r>
        <w:t>In order to</w:t>
      </w:r>
      <w:bookmarkEnd w:id="8"/>
      <w:r>
        <w:t xml:space="preserve"> create a successful part, we need to consider the market </w:t>
      </w:r>
      <w:r w:rsidR="0FB7A13E">
        <w:t>requirements</w:t>
      </w:r>
      <w:r>
        <w:t xml:space="preserve"> of this product to identify how it will sell successfully.</w:t>
      </w:r>
      <w:r w:rsidR="0FB7A13E">
        <w:t xml:space="preserve"> </w:t>
      </w:r>
      <w:r w:rsidR="799DBC99">
        <w:t>Firstly,</w:t>
      </w:r>
      <w:r w:rsidR="0FB7A13E">
        <w:t xml:space="preserve"> we should ask ourselves, are people going to buy this product?</w:t>
      </w:r>
      <w:r w:rsidR="799DBC99">
        <w:t xml:space="preserve"> In the case of the coil spring, there will be </w:t>
      </w:r>
      <w:bookmarkStart w:id="9" w:name="_Int_BKctcX3T"/>
      <w:r w:rsidR="799DBC99">
        <w:t>mainly other</w:t>
      </w:r>
      <w:bookmarkEnd w:id="9"/>
      <w:r w:rsidR="799DBC99">
        <w:t xml:space="preserve"> manufactures, whether that’s </w:t>
      </w:r>
      <w:bookmarkStart w:id="10" w:name="_Int_naAIJzOo"/>
      <w:r w:rsidR="799DBC99">
        <w:t>oem</w:t>
      </w:r>
      <w:bookmarkEnd w:id="10"/>
      <w:r w:rsidR="799DBC99">
        <w:t xml:space="preserve"> or aftermarket, who are out there selling this part</w:t>
      </w:r>
      <w:r w:rsidR="5FC73EDC">
        <w:t>, what makes this one stand above the rest. Well, if we can make a more unique and more beneficial coil spring to the standard ones on the market</w:t>
      </w:r>
      <w:r w:rsidR="48C88C56">
        <w:t xml:space="preserve">, but for the same going rate price, people may be more inclined to buy. Further, if a coil spring is offered in different lengths such as shorter springs for sportier models, these could be designed to be a unique </w:t>
      </w:r>
      <w:r w:rsidR="4C15F848">
        <w:t>colour</w:t>
      </w:r>
      <w:r w:rsidR="48C88C56">
        <w:t xml:space="preserve"> such as red </w:t>
      </w:r>
      <w:r w:rsidR="4C15F848">
        <w:t xml:space="preserve">for a sportier look, </w:t>
      </w:r>
      <w:r w:rsidR="48C88C56">
        <w:t xml:space="preserve">or </w:t>
      </w:r>
      <w:r w:rsidR="4C15F848">
        <w:t xml:space="preserve">blue in the case of how H&amp;R springs are produced and are known for their springs being produced in blue, </w:t>
      </w:r>
      <w:r w:rsidR="1A286525">
        <w:t>this can help attract customers to think they are buying something unique and different to add to their car, or supply manufactures in factory with</w:t>
      </w:r>
      <w:r w:rsidR="132CC3DB">
        <w:t>, when the functionality of that spring is ultimately the same throughout the different colour ranges potentially offered.</w:t>
      </w:r>
    </w:p>
    <w:p w14:paraId="25F6D7A9" w14:textId="77777777" w:rsidR="006F231E" w:rsidRDefault="006F231E" w:rsidP="00B622A9"/>
    <w:p w14:paraId="62D1831F" w14:textId="67E2F57C" w:rsidR="006F231E" w:rsidRDefault="40078C23" w:rsidP="006F231E">
      <w:pPr>
        <w:pStyle w:val="Heading2"/>
        <w:rPr>
          <w:rFonts w:ascii="Calibri" w:hAnsi="Calibri" w:cs="Calibri"/>
          <w:color w:val="000000" w:themeColor="text1"/>
          <w:u w:val="single"/>
        </w:rPr>
      </w:pPr>
      <w:bookmarkStart w:id="11" w:name="_Toc1749710678"/>
      <w:r w:rsidRPr="0C1A6575">
        <w:rPr>
          <w:rFonts w:ascii="Calibri" w:hAnsi="Calibri" w:cs="Calibri"/>
          <w:color w:val="000000" w:themeColor="text1"/>
          <w:u w:val="single"/>
        </w:rPr>
        <w:t>In Service Requirements</w:t>
      </w:r>
      <w:bookmarkEnd w:id="11"/>
    </w:p>
    <w:p w14:paraId="70D13142" w14:textId="29B863DB" w:rsidR="009637C9" w:rsidRDefault="463897F4" w:rsidP="009637C9">
      <w:r>
        <w:t xml:space="preserve">The </w:t>
      </w:r>
      <w:r w:rsidR="7CC22898">
        <w:t>in-service</w:t>
      </w:r>
      <w:r>
        <w:t xml:space="preserve"> </w:t>
      </w:r>
      <w:r w:rsidR="7DF20368">
        <w:t>requirements</w:t>
      </w:r>
      <w:r>
        <w:t xml:space="preserve"> </w:t>
      </w:r>
      <w:r w:rsidR="3FE0F395">
        <w:t>are</w:t>
      </w:r>
      <w:r>
        <w:t xml:space="preserve"> </w:t>
      </w:r>
      <w:r w:rsidR="22245F59">
        <w:t>an especially important</w:t>
      </w:r>
      <w:r>
        <w:t xml:space="preserve"> aspect to consider when design a part and the </w:t>
      </w:r>
      <w:r w:rsidR="7DF20368">
        <w:t>materiel</w:t>
      </w:r>
      <w:r>
        <w:t xml:space="preserve"> used for that part. For </w:t>
      </w:r>
      <w:r w:rsidR="7DF20368">
        <w:t>example,</w:t>
      </w:r>
      <w:r>
        <w:t xml:space="preserve"> in the case of the Seat Ibiza coil spring, this needs to made using a robust and </w:t>
      </w:r>
      <w:r w:rsidR="08DBD746">
        <w:t xml:space="preserve">weathering </w:t>
      </w:r>
      <w:r w:rsidR="7DF20368">
        <w:t>materiel</w:t>
      </w:r>
      <w:r w:rsidR="08DBD746">
        <w:t xml:space="preserve"> that can withstand constant force upon it due to its use in the suspension assembly. Whilst also having to withstand harsh weathers for example rain without it rusting quickly and loosing strength in </w:t>
      </w:r>
      <w:bookmarkStart w:id="12" w:name="_Int_CmaIaf2m"/>
      <w:r w:rsidR="08DBD746">
        <w:t>a short time</w:t>
      </w:r>
      <w:bookmarkEnd w:id="12"/>
      <w:r w:rsidR="08DBD746">
        <w:t xml:space="preserve">. A coil spring is not something car owners should have to be replacing </w:t>
      </w:r>
      <w:r w:rsidR="7CC22898">
        <w:t>regularly</w:t>
      </w:r>
      <w:r w:rsidR="08DBD746">
        <w:t xml:space="preserve"> or on a service plan like they do changing their fluids and filters etc. These parts should last long enough in all conditions</w:t>
      </w:r>
      <w:r w:rsidR="7DF20368">
        <w:t xml:space="preserve">, </w:t>
      </w:r>
      <w:r w:rsidR="7CC22898">
        <w:t>sun,</w:t>
      </w:r>
      <w:r w:rsidR="7DF20368">
        <w:t xml:space="preserve"> or rain, so that when they do eventually become corrode or the spring snaps the customer is of a decent to high satisfaction that they have had </w:t>
      </w:r>
      <w:bookmarkStart w:id="13" w:name="_Int_OzJZBXU6"/>
      <w:r w:rsidR="7DF20368">
        <w:t>good use</w:t>
      </w:r>
      <w:bookmarkEnd w:id="13"/>
      <w:r w:rsidR="7DF20368">
        <w:t xml:space="preserve"> out of this part on their car. </w:t>
      </w:r>
      <w:r w:rsidR="7CC22898">
        <w:t>Therefore,</w:t>
      </w:r>
      <w:r w:rsidR="7DF20368">
        <w:t xml:space="preserve"> </w:t>
      </w:r>
      <w:r w:rsidR="7DF20368">
        <w:lastRenderedPageBreak/>
        <w:t>material selection and manufacturing process is key to ensuring this longevity of a coil spring part attached to all cars.</w:t>
      </w:r>
    </w:p>
    <w:p w14:paraId="106E0922" w14:textId="77777777" w:rsidR="00DD7E07" w:rsidRDefault="00DD7E07" w:rsidP="009637C9"/>
    <w:p w14:paraId="1EB0E55F" w14:textId="36E5CA29" w:rsidR="00DD7E07" w:rsidRDefault="51A85DA6" w:rsidP="00DD7E07">
      <w:pPr>
        <w:pStyle w:val="Heading2"/>
        <w:rPr>
          <w:rFonts w:ascii="Calibri" w:hAnsi="Calibri" w:cs="Calibri"/>
          <w:color w:val="000000" w:themeColor="text1"/>
          <w:u w:val="single"/>
        </w:rPr>
      </w:pPr>
      <w:bookmarkStart w:id="14" w:name="_Toc1350943246"/>
      <w:r w:rsidRPr="0C1A6575">
        <w:rPr>
          <w:rFonts w:ascii="Calibri" w:hAnsi="Calibri" w:cs="Calibri"/>
          <w:color w:val="000000" w:themeColor="text1"/>
          <w:u w:val="single"/>
        </w:rPr>
        <w:t>Regulatory Conformance</w:t>
      </w:r>
      <w:bookmarkEnd w:id="14"/>
    </w:p>
    <w:p w14:paraId="4B220957" w14:textId="1A39FDA9" w:rsidR="00DD7E07" w:rsidRPr="00936CC4" w:rsidRDefault="5F42287C" w:rsidP="00DD7E07">
      <w:pPr>
        <w:rPr>
          <w:color w:val="000000" w:themeColor="text1"/>
        </w:rPr>
      </w:pPr>
      <w:bookmarkStart w:id="15" w:name="_Int_mld9pF0B"/>
      <w:r w:rsidRPr="00832F3D">
        <w:t>The mass majority of</w:t>
      </w:r>
      <w:bookmarkEnd w:id="15"/>
      <w:r w:rsidRPr="00832F3D">
        <w:t xml:space="preserve"> products produced for the public market today will need to have some sort of regulatory and legislative conformation to certain guidelines and rules that have been set out</w:t>
      </w:r>
      <w:r w:rsidR="6871F763" w:rsidRPr="00832F3D">
        <w:t xml:space="preserve">, in general or specific to that type of product. </w:t>
      </w:r>
      <w:r w:rsidR="4B858B07" w:rsidRPr="00832F3D">
        <w:t xml:space="preserve">The design of the mk4 Seat Ibiza coil spring could be </w:t>
      </w:r>
      <w:bookmarkStart w:id="16" w:name="_Int_397zysjS"/>
      <w:r w:rsidR="4B858B07" w:rsidRPr="00832F3D">
        <w:t>really good</w:t>
      </w:r>
      <w:bookmarkEnd w:id="16"/>
      <w:r w:rsidR="4B858B07" w:rsidRPr="00832F3D">
        <w:t xml:space="preserve"> in practice and </w:t>
      </w:r>
      <w:r w:rsidR="185C1116" w:rsidRPr="00832F3D">
        <w:t>production</w:t>
      </w:r>
      <w:r w:rsidR="4B858B07" w:rsidRPr="00832F3D">
        <w:t xml:space="preserve">, appeal well to the market etc. </w:t>
      </w:r>
      <w:r w:rsidR="185C1116" w:rsidRPr="00832F3D">
        <w:t>However,</w:t>
      </w:r>
      <w:r w:rsidR="4B858B07" w:rsidRPr="00832F3D">
        <w:t xml:space="preserve"> if after the product goes through compulsory testing and regulations </w:t>
      </w:r>
      <w:r w:rsidR="4B858B07" w:rsidRPr="00832F3D">
        <w:rPr>
          <w:color w:val="000000" w:themeColor="text1"/>
        </w:rPr>
        <w:t xml:space="preserve">and fails, the whole product and project would be scrapped, </w:t>
      </w:r>
      <w:r w:rsidR="14203428" w:rsidRPr="00832F3D">
        <w:rPr>
          <w:color w:val="000000" w:themeColor="text1"/>
        </w:rPr>
        <w:t>regardless of</w:t>
      </w:r>
      <w:r w:rsidR="4B858B07" w:rsidRPr="00832F3D">
        <w:rPr>
          <w:color w:val="000000" w:themeColor="text1"/>
        </w:rPr>
        <w:t xml:space="preserve"> if the coil </w:t>
      </w:r>
      <w:r w:rsidR="6321E306" w:rsidRPr="00832F3D">
        <w:rPr>
          <w:color w:val="000000" w:themeColor="text1"/>
        </w:rPr>
        <w:t>spring's</w:t>
      </w:r>
      <w:r w:rsidR="4B858B07" w:rsidRPr="00832F3D">
        <w:rPr>
          <w:color w:val="000000" w:themeColor="text1"/>
        </w:rPr>
        <w:t xml:space="preserve"> </w:t>
      </w:r>
      <w:r w:rsidR="513DE07A" w:rsidRPr="00832F3D">
        <w:rPr>
          <w:color w:val="000000" w:themeColor="text1"/>
        </w:rPr>
        <w:t>main</w:t>
      </w:r>
      <w:r w:rsidR="4B858B07" w:rsidRPr="00832F3D">
        <w:rPr>
          <w:color w:val="000000" w:themeColor="text1"/>
        </w:rPr>
        <w:t xml:space="preserve"> </w:t>
      </w:r>
      <w:r w:rsidR="185C1116" w:rsidRPr="00832F3D">
        <w:rPr>
          <w:color w:val="000000" w:themeColor="text1"/>
        </w:rPr>
        <w:t>function</w:t>
      </w:r>
      <w:r w:rsidR="4B858B07" w:rsidRPr="00832F3D">
        <w:rPr>
          <w:color w:val="000000" w:themeColor="text1"/>
        </w:rPr>
        <w:t xml:space="preserve"> is good and appealing to </w:t>
      </w:r>
      <w:r w:rsidR="185C1116" w:rsidRPr="00832F3D">
        <w:rPr>
          <w:color w:val="000000" w:themeColor="text1"/>
        </w:rPr>
        <w:t>the market.</w:t>
      </w:r>
      <w:r w:rsidR="3F66EB1A" w:rsidRPr="00832F3D">
        <w:rPr>
          <w:color w:val="000000" w:themeColor="text1"/>
        </w:rPr>
        <w:t xml:space="preserve"> Further in the case of coil springs, ‘</w:t>
      </w:r>
      <w:r w:rsidR="3F66EB1A" w:rsidRPr="00832F3D">
        <w:rPr>
          <w:rFonts w:cs="Arial"/>
          <w:color w:val="000000" w:themeColor="text1"/>
          <w:shd w:val="clear" w:color="auto" w:fill="FFFFFF"/>
        </w:rPr>
        <w:t>The accepted standard for manufacture and tolerances of how wound springs is </w:t>
      </w:r>
      <w:r w:rsidR="3F66EB1A" w:rsidRPr="00832F3D">
        <w:rPr>
          <w:rFonts w:cs="Arial"/>
          <w:color w:val="000000" w:themeColor="text1"/>
          <w:shd w:val="clear" w:color="auto" w:fill="D3E3FD"/>
        </w:rPr>
        <w:t>ASTM-125</w:t>
      </w:r>
      <w:r w:rsidR="3F66EB1A" w:rsidRPr="00832F3D">
        <w:rPr>
          <w:rFonts w:cs="Arial"/>
          <w:color w:val="000000" w:themeColor="text1"/>
          <w:shd w:val="clear" w:color="auto" w:fill="FFFFFF"/>
        </w:rPr>
        <w:t xml:space="preserve">, latest revision.’ </w:t>
      </w:r>
      <w:r w:rsidR="5AAC515B">
        <w:rPr>
          <w:rFonts w:cs="Arial"/>
          <w:color w:val="000000" w:themeColor="text1"/>
          <w:shd w:val="clear" w:color="auto" w:fill="FFFFFF"/>
        </w:rPr>
        <w:t>(MWcomponents.com, Coil spring regulations</w:t>
      </w:r>
      <w:r w:rsidR="69F62230">
        <w:rPr>
          <w:rFonts w:cs="Arial"/>
          <w:color w:val="000000" w:themeColor="text1"/>
          <w:shd w:val="clear" w:color="auto" w:fill="FFFFFF"/>
        </w:rPr>
        <w:t xml:space="preserve">.) </w:t>
      </w:r>
      <w:r w:rsidR="3F66EB1A" w:rsidRPr="00832F3D">
        <w:rPr>
          <w:rFonts w:cs="Arial"/>
          <w:color w:val="000000" w:themeColor="text1"/>
          <w:shd w:val="clear" w:color="auto" w:fill="FFFFFF"/>
        </w:rPr>
        <w:t xml:space="preserve">This is a </w:t>
      </w:r>
      <w:r w:rsidR="07F8C852" w:rsidRPr="00832F3D">
        <w:rPr>
          <w:rFonts w:cs="Arial"/>
          <w:color w:val="000000" w:themeColor="text1"/>
          <w:shd w:val="clear" w:color="auto" w:fill="FFFFFF"/>
        </w:rPr>
        <w:t xml:space="preserve">type of regulation that would need to be </w:t>
      </w:r>
      <w:r w:rsidR="14203428" w:rsidRPr="00832F3D">
        <w:rPr>
          <w:rFonts w:cs="Arial"/>
          <w:color w:val="000000" w:themeColor="text1"/>
          <w:shd w:val="clear" w:color="auto" w:fill="FFFFFF"/>
        </w:rPr>
        <w:t>mon</w:t>
      </w:r>
      <w:r w:rsidR="14203428">
        <w:rPr>
          <w:rFonts w:cs="Arial"/>
          <w:color w:val="000000" w:themeColor="text1"/>
          <w:shd w:val="clear" w:color="auto" w:fill="FFFFFF"/>
        </w:rPr>
        <w:t>i</w:t>
      </w:r>
      <w:r w:rsidR="14203428" w:rsidRPr="00832F3D">
        <w:rPr>
          <w:rFonts w:cs="Arial"/>
          <w:color w:val="000000" w:themeColor="text1"/>
          <w:shd w:val="clear" w:color="auto" w:fill="FFFFFF"/>
        </w:rPr>
        <w:t>tored</w:t>
      </w:r>
      <w:r w:rsidR="07F8C852" w:rsidRPr="00832F3D">
        <w:rPr>
          <w:rFonts w:cs="Arial"/>
          <w:color w:val="000000" w:themeColor="text1"/>
          <w:shd w:val="clear" w:color="auto" w:fill="FFFFFF"/>
        </w:rPr>
        <w:t xml:space="preserve"> during design and production stages as</w:t>
      </w:r>
      <w:r w:rsidR="3F66EB1A" w:rsidRPr="00832F3D">
        <w:rPr>
          <w:rFonts w:cs="Arial"/>
          <w:color w:val="000000" w:themeColor="text1"/>
          <w:shd w:val="clear" w:color="auto" w:fill="FFFFFF"/>
        </w:rPr>
        <w:t xml:space="preserve"> </w:t>
      </w:r>
      <w:r w:rsidR="07F8C852" w:rsidRPr="00832F3D">
        <w:rPr>
          <w:rFonts w:cs="Arial"/>
          <w:color w:val="000000" w:themeColor="text1"/>
          <w:shd w:val="clear" w:color="auto" w:fill="FFFFFF"/>
        </w:rPr>
        <w:t>t</w:t>
      </w:r>
      <w:r w:rsidR="3F66EB1A" w:rsidRPr="00832F3D">
        <w:rPr>
          <w:rFonts w:cs="Arial"/>
          <w:color w:val="000000" w:themeColor="text1"/>
          <w:shd w:val="clear" w:color="auto" w:fill="FFFFFF"/>
        </w:rPr>
        <w:t xml:space="preserve">his specification covers such points as tolerance on </w:t>
      </w:r>
      <w:r w:rsidR="07F8C852" w:rsidRPr="00832F3D">
        <w:rPr>
          <w:rFonts w:cs="Arial"/>
          <w:color w:val="000000" w:themeColor="text1"/>
          <w:shd w:val="clear" w:color="auto" w:fill="FFFFFF"/>
        </w:rPr>
        <w:t>outside</w:t>
      </w:r>
      <w:r w:rsidR="3F66EB1A" w:rsidRPr="00832F3D">
        <w:rPr>
          <w:rFonts w:cs="Arial"/>
          <w:color w:val="000000" w:themeColor="text1"/>
          <w:shd w:val="clear" w:color="auto" w:fill="FFFFFF"/>
        </w:rPr>
        <w:t xml:space="preserve"> diameter, free height, maximum solid height, loaded height, and squareness, as well as definitions and inspection procedure.</w:t>
      </w:r>
      <w:r w:rsidR="07F8C852" w:rsidRPr="00832F3D">
        <w:rPr>
          <w:rFonts w:cs="Arial"/>
          <w:color w:val="000000" w:themeColor="text1"/>
          <w:shd w:val="clear" w:color="auto" w:fill="FFFFFF"/>
        </w:rPr>
        <w:t xml:space="preserve"> Failing on these aspects could result in a full </w:t>
      </w:r>
      <w:r w:rsidR="14203428" w:rsidRPr="00832F3D">
        <w:rPr>
          <w:rFonts w:cs="Arial"/>
          <w:color w:val="000000" w:themeColor="text1"/>
          <w:shd w:val="clear" w:color="auto" w:fill="FFFFFF"/>
        </w:rPr>
        <w:t>halt</w:t>
      </w:r>
      <w:r w:rsidR="07F8C852" w:rsidRPr="00832F3D">
        <w:rPr>
          <w:rFonts w:cs="Arial"/>
          <w:color w:val="000000" w:themeColor="text1"/>
          <w:shd w:val="clear" w:color="auto" w:fill="FFFFFF"/>
        </w:rPr>
        <w:t xml:space="preserve"> on </w:t>
      </w:r>
      <w:r w:rsidR="14203428" w:rsidRPr="00832F3D">
        <w:rPr>
          <w:rFonts w:cs="Arial"/>
          <w:color w:val="000000" w:themeColor="text1"/>
          <w:shd w:val="clear" w:color="auto" w:fill="FFFFFF"/>
        </w:rPr>
        <w:t>production</w:t>
      </w:r>
      <w:r w:rsidR="69F62230" w:rsidRPr="00832F3D">
        <w:rPr>
          <w:rFonts w:cs="Arial"/>
          <w:color w:val="000000" w:themeColor="text1"/>
          <w:shd w:val="clear" w:color="auto" w:fill="FFFFFF"/>
        </w:rPr>
        <w:t>.</w:t>
      </w:r>
    </w:p>
    <w:p w14:paraId="453BE590" w14:textId="77777777" w:rsidR="00B622A9" w:rsidRDefault="00B622A9" w:rsidP="00B622A9"/>
    <w:p w14:paraId="03259FA7" w14:textId="77777777" w:rsidR="00B622A9" w:rsidRDefault="00B622A9" w:rsidP="00B622A9"/>
    <w:p w14:paraId="717DC40B" w14:textId="77777777" w:rsidR="00B622A9" w:rsidRDefault="00B622A9" w:rsidP="00B622A9"/>
    <w:p w14:paraId="4CBD10DD" w14:textId="77777777" w:rsidR="00B622A9" w:rsidRDefault="00B622A9" w:rsidP="00B622A9"/>
    <w:p w14:paraId="13E7647A" w14:textId="77777777" w:rsidR="00B622A9" w:rsidRDefault="00B622A9" w:rsidP="00B622A9"/>
    <w:p w14:paraId="237D30C3" w14:textId="77777777" w:rsidR="00B622A9" w:rsidRDefault="00B622A9" w:rsidP="00B622A9"/>
    <w:p w14:paraId="4E6C4633" w14:textId="77777777" w:rsidR="00B622A9" w:rsidRDefault="00B622A9" w:rsidP="00B622A9"/>
    <w:p w14:paraId="36E67B5C" w14:textId="77777777" w:rsidR="00B622A9" w:rsidRDefault="00B622A9" w:rsidP="00B622A9"/>
    <w:p w14:paraId="6E154488" w14:textId="77777777" w:rsidR="00B622A9" w:rsidRDefault="00B622A9" w:rsidP="00B622A9"/>
    <w:p w14:paraId="44C53F21" w14:textId="77777777" w:rsidR="00B622A9" w:rsidRDefault="00B622A9" w:rsidP="00B622A9"/>
    <w:p w14:paraId="36E70D01" w14:textId="77777777" w:rsidR="00B622A9" w:rsidRDefault="00B622A9" w:rsidP="00B622A9"/>
    <w:p w14:paraId="3DEA076B" w14:textId="77777777" w:rsidR="00B622A9" w:rsidRDefault="00B622A9" w:rsidP="00B622A9"/>
    <w:p w14:paraId="5BEE8759" w14:textId="77777777" w:rsidR="00B622A9" w:rsidRDefault="00B622A9" w:rsidP="00B622A9"/>
    <w:p w14:paraId="58816EF5" w14:textId="77777777" w:rsidR="00B622A9" w:rsidRDefault="00B622A9" w:rsidP="00B622A9"/>
    <w:p w14:paraId="74FF42AA" w14:textId="77777777" w:rsidR="00B622A9" w:rsidRDefault="00B622A9" w:rsidP="00B622A9"/>
    <w:p w14:paraId="3AD686AB" w14:textId="77777777" w:rsidR="00B622A9" w:rsidRDefault="00B622A9" w:rsidP="00B622A9"/>
    <w:p w14:paraId="3B0BDF36" w14:textId="77777777" w:rsidR="00B622A9" w:rsidRDefault="00B622A9" w:rsidP="00B622A9"/>
    <w:p w14:paraId="1018AB4C" w14:textId="77777777" w:rsidR="00B622A9" w:rsidRDefault="00B622A9" w:rsidP="00B622A9"/>
    <w:p w14:paraId="7698277C" w14:textId="77777777" w:rsidR="00B622A9" w:rsidRDefault="00B622A9" w:rsidP="00B622A9"/>
    <w:p w14:paraId="324259BD" w14:textId="77777777" w:rsidR="00B622A9" w:rsidRDefault="00B622A9" w:rsidP="00B622A9"/>
    <w:p w14:paraId="449FB12D" w14:textId="6A9BEC26" w:rsidR="0C1A6575" w:rsidRDefault="0C1A6575" w:rsidP="0C1A6575"/>
    <w:p w14:paraId="63DAEFB3" w14:textId="4E7B340E" w:rsidR="0C1A6575" w:rsidRDefault="0C1A6575" w:rsidP="0C1A6575"/>
    <w:p w14:paraId="0FEF7793" w14:textId="77777777" w:rsidR="00DD258B" w:rsidRDefault="00DD258B" w:rsidP="00B622A9">
      <w:pPr>
        <w:pStyle w:val="Heading1"/>
        <w:rPr>
          <w:rFonts w:ascii="Calibri" w:hAnsi="Calibri" w:cs="Calibri"/>
          <w:color w:val="000000" w:themeColor="text1"/>
          <w:u w:val="single"/>
        </w:rPr>
      </w:pPr>
      <w:bookmarkStart w:id="17" w:name="_Toc980166235"/>
    </w:p>
    <w:p w14:paraId="07CCEE53" w14:textId="6A13AD62" w:rsidR="00B622A9" w:rsidRDefault="00B622A9" w:rsidP="00B622A9">
      <w:pPr>
        <w:pStyle w:val="Heading1"/>
        <w:rPr>
          <w:rFonts w:ascii="Calibri" w:hAnsi="Calibri" w:cs="Calibri"/>
          <w:color w:val="000000" w:themeColor="text1"/>
          <w:u w:val="single"/>
        </w:rPr>
      </w:pPr>
      <w:r w:rsidRPr="0C1A6575">
        <w:rPr>
          <w:rFonts w:ascii="Calibri" w:hAnsi="Calibri" w:cs="Calibri"/>
          <w:color w:val="000000" w:themeColor="text1"/>
          <w:u w:val="single"/>
        </w:rPr>
        <w:t>Material Selection</w:t>
      </w:r>
      <w:bookmarkEnd w:id="17"/>
    </w:p>
    <w:p w14:paraId="7D9FD4BB" w14:textId="6BBB5BCB" w:rsidR="00CD204D" w:rsidRDefault="28BC48BA" w:rsidP="00B622A9">
      <w:r>
        <w:t xml:space="preserve">The correct and appropriate material selection for a product going into production is vital for the </w:t>
      </w:r>
      <w:r w:rsidR="7BF8FFC3">
        <w:t xml:space="preserve">quality of that product along with being suitable for its designated use and be appealing to the market. If a weak, brittle, and even cheap feeling material is used for a product that is supposed to be a quality item with a high price tag and hard-wearing design idea, this item is unlikely to sell in masses and have a low customer satisfaction rate for anyone who does buy. In the case of the coil spring from a Seat Ibiza, the correct material is certainly vital for longevity of the product being number one, and </w:t>
      </w:r>
      <w:bookmarkStart w:id="18" w:name="_Int_5e7zwQwc"/>
      <w:r w:rsidR="7BF8FFC3">
        <w:t>possibly even</w:t>
      </w:r>
      <w:bookmarkEnd w:id="18"/>
      <w:r w:rsidR="7BF8FFC3">
        <w:t xml:space="preserve"> the appearance of the product being a high need for some buyers who care about the looks of these parts as much as their functionality.</w:t>
      </w:r>
      <w:r w:rsidR="735B05EE">
        <w:t xml:space="preserve"> </w:t>
      </w:r>
    </w:p>
    <w:p w14:paraId="36486EE0" w14:textId="77777777" w:rsidR="00C3769B" w:rsidRDefault="00C3769B" w:rsidP="00B622A9"/>
    <w:p w14:paraId="0A165D10" w14:textId="3BA66ED1" w:rsidR="00765921" w:rsidRDefault="735B05EE" w:rsidP="00765921">
      <w:pPr>
        <w:rPr>
          <w:color w:val="000000" w:themeColor="text1"/>
        </w:rPr>
      </w:pPr>
      <w:r w:rsidRPr="002A5904">
        <w:rPr>
          <w:color w:val="000000" w:themeColor="text1"/>
        </w:rPr>
        <w:t xml:space="preserve">Coil springs are </w:t>
      </w:r>
      <w:bookmarkStart w:id="19" w:name="_Int_2IvWbXIk"/>
      <w:r w:rsidR="6C85BB09" w:rsidRPr="002A5904">
        <w:rPr>
          <w:color w:val="000000" w:themeColor="text1"/>
        </w:rPr>
        <w:t>generally</w:t>
      </w:r>
      <w:r w:rsidRPr="002A5904">
        <w:rPr>
          <w:color w:val="000000" w:themeColor="text1"/>
        </w:rPr>
        <w:t xml:space="preserve"> made</w:t>
      </w:r>
      <w:bookmarkEnd w:id="19"/>
      <w:r w:rsidRPr="002A5904">
        <w:rPr>
          <w:color w:val="000000" w:themeColor="text1"/>
        </w:rPr>
        <w:t xml:space="preserve"> for hardened steel</w:t>
      </w:r>
      <w:r w:rsidR="323F3FD0" w:rsidRPr="002A5904">
        <w:rPr>
          <w:color w:val="000000" w:themeColor="text1"/>
        </w:rPr>
        <w:t xml:space="preserve">, </w:t>
      </w:r>
      <w:r w:rsidR="6912531A">
        <w:rPr>
          <w:color w:val="000000" w:themeColor="text1"/>
        </w:rPr>
        <w:t>m</w:t>
      </w:r>
      <w:r w:rsidR="6912531A" w:rsidRPr="002A5904">
        <w:rPr>
          <w:color w:val="000000" w:themeColor="text1"/>
        </w:rPr>
        <w:t>aterial choice directly influences performance, making this phase extremely important in the coil spring manufacturing process.</w:t>
      </w:r>
      <w:r w:rsidR="6912531A">
        <w:rPr>
          <w:color w:val="000000" w:themeColor="text1"/>
        </w:rPr>
        <w:t xml:space="preserve"> </w:t>
      </w:r>
      <w:r w:rsidR="323F3FD0" w:rsidRPr="002A5904">
        <w:rPr>
          <w:color w:val="000000" w:themeColor="text1"/>
          <w:shd w:val="clear" w:color="auto" w:fill="FFFFFF"/>
        </w:rPr>
        <w:t>The </w:t>
      </w:r>
      <w:r w:rsidR="323F3FD0" w:rsidRPr="002A5904">
        <w:rPr>
          <w:color w:val="000000" w:themeColor="text1"/>
        </w:rPr>
        <w:t>spring manufacturer</w:t>
      </w:r>
      <w:r w:rsidR="323F3FD0" w:rsidRPr="002A5904">
        <w:rPr>
          <w:color w:val="000000" w:themeColor="text1"/>
          <w:shd w:val="clear" w:color="auto" w:fill="FFFFFF"/>
        </w:rPr>
        <w:t xml:space="preserve"> has the option of using either pre-hardened steel before forming </w:t>
      </w:r>
      <w:r w:rsidR="323F3FD0" w:rsidRPr="00765921">
        <w:rPr>
          <w:color w:val="000000" w:themeColor="text1"/>
          <w:shd w:val="clear" w:color="auto" w:fill="FFFFFF"/>
        </w:rPr>
        <w:t>the spring, or they can also harden the spring after the formation process.</w:t>
      </w:r>
      <w:r w:rsidR="7CC338E6" w:rsidRPr="00765921">
        <w:rPr>
          <w:color w:val="000000" w:themeColor="text1"/>
          <w:shd w:val="clear" w:color="auto" w:fill="FFFFFF"/>
        </w:rPr>
        <w:t xml:space="preserve"> </w:t>
      </w:r>
      <w:r w:rsidR="6D84982E" w:rsidRPr="00765921">
        <w:rPr>
          <w:color w:val="000000" w:themeColor="text1"/>
          <w:shd w:val="clear" w:color="auto" w:fill="FFFFFF"/>
        </w:rPr>
        <w:t xml:space="preserve">The first type of steel that could fit well in the </w:t>
      </w:r>
      <w:r w:rsidR="5247DC3B" w:rsidRPr="00765921">
        <w:rPr>
          <w:color w:val="000000" w:themeColor="text1"/>
          <w:shd w:val="clear" w:color="auto" w:fill="FFFFFF"/>
        </w:rPr>
        <w:t>production</w:t>
      </w:r>
      <w:r w:rsidR="6D84982E" w:rsidRPr="00765921">
        <w:rPr>
          <w:color w:val="000000" w:themeColor="text1"/>
          <w:shd w:val="clear" w:color="auto" w:fill="FFFFFF"/>
        </w:rPr>
        <w:t xml:space="preserve"> of the coil springs would be stainless </w:t>
      </w:r>
      <w:r w:rsidR="5247DC3B" w:rsidRPr="00765921">
        <w:rPr>
          <w:color w:val="000000" w:themeColor="text1"/>
          <w:shd w:val="clear" w:color="auto" w:fill="FFFFFF"/>
        </w:rPr>
        <w:t>steel</w:t>
      </w:r>
      <w:r w:rsidR="6D84982E" w:rsidRPr="00765921">
        <w:rPr>
          <w:color w:val="000000" w:themeColor="text1"/>
          <w:shd w:val="clear" w:color="auto" w:fill="FFFFFF"/>
        </w:rPr>
        <w:t xml:space="preserve">, </w:t>
      </w:r>
      <w:r w:rsidR="5247DC3B">
        <w:rPr>
          <w:color w:val="000000" w:themeColor="text1"/>
          <w:shd w:val="clear" w:color="auto" w:fill="FFFFFF"/>
        </w:rPr>
        <w:t>‘</w:t>
      </w:r>
      <w:r w:rsidR="7CC338E6" w:rsidRPr="00ED0107">
        <w:rPr>
          <w:color w:val="000000" w:themeColor="text1"/>
        </w:rPr>
        <w:t>Stainless steel</w:t>
      </w:r>
      <w:r w:rsidR="7CC338E6" w:rsidRPr="00765921">
        <w:rPr>
          <w:rStyle w:val="apple-converted-space"/>
          <w:color w:val="000000" w:themeColor="text1"/>
        </w:rPr>
        <w:t> </w:t>
      </w:r>
      <w:r w:rsidR="7CC338E6" w:rsidRPr="00765921">
        <w:rPr>
          <w:color w:val="000000" w:themeColor="text1"/>
        </w:rPr>
        <w:t>creates a product that functions well in moist environments since it will not rust</w:t>
      </w:r>
      <w:bookmarkStart w:id="20" w:name="_Int_CJKbYWWx"/>
      <w:r w:rsidR="5247DC3B">
        <w:rPr>
          <w:color w:val="000000" w:themeColor="text1"/>
        </w:rPr>
        <w:t>’.</w:t>
      </w:r>
      <w:bookmarkEnd w:id="20"/>
      <w:r w:rsidR="5247DC3B">
        <w:rPr>
          <w:color w:val="000000" w:themeColor="text1"/>
        </w:rPr>
        <w:t xml:space="preserve"> (</w:t>
      </w:r>
      <w:r w:rsidR="43C9EEF5">
        <w:rPr>
          <w:color w:val="000000" w:themeColor="text1"/>
        </w:rPr>
        <w:t>Coilingtech.com, Coil spring material solutions)</w:t>
      </w:r>
      <w:r w:rsidR="6F9E93F5">
        <w:rPr>
          <w:color w:val="000000" w:themeColor="text1"/>
        </w:rPr>
        <w:t xml:space="preserve"> </w:t>
      </w:r>
    </w:p>
    <w:p w14:paraId="5BC8847A" w14:textId="778A2D24" w:rsidR="00464BEA" w:rsidRPr="00103252" w:rsidRDefault="00464BEA" w:rsidP="00765921">
      <w:pPr>
        <w:rPr>
          <w:color w:val="000000" w:themeColor="text1"/>
        </w:rPr>
      </w:pPr>
      <w:r>
        <w:rPr>
          <w:color w:val="000000" w:themeColor="text1"/>
        </w:rPr>
        <w:t xml:space="preserve">These </w:t>
      </w:r>
      <w:r w:rsidR="00103252">
        <w:rPr>
          <w:color w:val="000000" w:themeColor="text1"/>
        </w:rPr>
        <w:t>stainless-steel</w:t>
      </w:r>
      <w:r>
        <w:rPr>
          <w:color w:val="000000" w:themeColor="text1"/>
        </w:rPr>
        <w:t xml:space="preserve"> properties would be perfect for the location of a coil </w:t>
      </w:r>
      <w:r w:rsidR="002F247E">
        <w:rPr>
          <w:color w:val="000000" w:themeColor="text1"/>
        </w:rPr>
        <w:t>spring</w:t>
      </w:r>
      <w:r>
        <w:rPr>
          <w:color w:val="000000" w:themeColor="text1"/>
        </w:rPr>
        <w:t xml:space="preserve"> part, due to its exposed nature to the </w:t>
      </w:r>
      <w:r w:rsidR="002F247E">
        <w:rPr>
          <w:color w:val="000000" w:themeColor="text1"/>
        </w:rPr>
        <w:t>elements</w:t>
      </w:r>
      <w:r>
        <w:rPr>
          <w:color w:val="000000" w:themeColor="text1"/>
        </w:rPr>
        <w:t xml:space="preserve">, and being right in the path of </w:t>
      </w:r>
      <w:r w:rsidR="002F247E">
        <w:rPr>
          <w:color w:val="000000" w:themeColor="text1"/>
        </w:rPr>
        <w:t>constant</w:t>
      </w:r>
      <w:r>
        <w:rPr>
          <w:color w:val="000000" w:themeColor="text1"/>
        </w:rPr>
        <w:t xml:space="preserve"> spray from surface water from the </w:t>
      </w:r>
      <w:r w:rsidR="00B56931">
        <w:rPr>
          <w:color w:val="000000" w:themeColor="text1"/>
        </w:rPr>
        <w:t>vehicle’s</w:t>
      </w:r>
      <w:r w:rsidR="002F247E">
        <w:rPr>
          <w:color w:val="000000" w:themeColor="text1"/>
        </w:rPr>
        <w:t xml:space="preserve"> wheels.</w:t>
      </w:r>
      <w:r w:rsidR="005F5CCD">
        <w:rPr>
          <w:color w:val="000000" w:themeColor="text1"/>
        </w:rPr>
        <w:t xml:space="preserve"> A second type of hardened steel that can be used </w:t>
      </w:r>
      <w:r w:rsidR="006215E7">
        <w:rPr>
          <w:color w:val="000000" w:themeColor="text1"/>
        </w:rPr>
        <w:t xml:space="preserve">for the coil springs could be music wire, although not commonly used for the purpose and mainly used for piano strings, hence the name music wire, this </w:t>
      </w:r>
      <w:r w:rsidR="00672D2A">
        <w:rPr>
          <w:color w:val="000000" w:themeColor="text1"/>
        </w:rPr>
        <w:t xml:space="preserve">material property is good for applications that demand a good deal of </w:t>
      </w:r>
      <w:r w:rsidR="00B56931">
        <w:rPr>
          <w:color w:val="000000" w:themeColor="text1"/>
        </w:rPr>
        <w:t>strength such</w:t>
      </w:r>
      <w:r w:rsidR="00103252">
        <w:rPr>
          <w:color w:val="000000" w:themeColor="text1"/>
        </w:rPr>
        <w:t xml:space="preserve"> as a coil spring which </w:t>
      </w:r>
      <w:r w:rsidR="006D1733">
        <w:rPr>
          <w:color w:val="000000" w:themeColor="text1"/>
        </w:rPr>
        <w:t xml:space="preserve">relating back to </w:t>
      </w:r>
      <w:r w:rsidR="00F82A9A">
        <w:rPr>
          <w:color w:val="000000" w:themeColor="text1"/>
        </w:rPr>
        <w:t xml:space="preserve">the ‘in service requirements’ section of my design spec above, coil springs </w:t>
      </w:r>
      <w:r w:rsidR="00103252">
        <w:rPr>
          <w:color w:val="000000" w:themeColor="text1"/>
        </w:rPr>
        <w:t>need to with</w:t>
      </w:r>
      <w:r w:rsidR="00272B8A">
        <w:rPr>
          <w:color w:val="000000" w:themeColor="text1"/>
        </w:rPr>
        <w:t xml:space="preserve"> </w:t>
      </w:r>
      <w:r w:rsidR="00103252">
        <w:rPr>
          <w:color w:val="000000" w:themeColor="text1"/>
        </w:rPr>
        <w:t>stand great loads of strength and weight of the vehicle</w:t>
      </w:r>
      <w:r w:rsidR="00B56931">
        <w:rPr>
          <w:color w:val="000000" w:themeColor="text1"/>
        </w:rPr>
        <w:t xml:space="preserve"> for a long lifetime of use.</w:t>
      </w:r>
    </w:p>
    <w:p w14:paraId="4ADB74E8" w14:textId="6AC0D760" w:rsidR="00971E4F" w:rsidRDefault="002C7645" w:rsidP="00B622A9">
      <w:r>
        <w:rPr>
          <w:noProof/>
        </w:rPr>
        <w:drawing>
          <wp:anchor distT="0" distB="0" distL="114300" distR="114300" simplePos="0" relativeHeight="251658241" behindDoc="0" locked="0" layoutInCell="1" allowOverlap="1" wp14:anchorId="0F88BE5F" wp14:editId="1460CFB5">
            <wp:simplePos x="0" y="0"/>
            <wp:positionH relativeFrom="column">
              <wp:posOffset>-56369</wp:posOffset>
            </wp:positionH>
            <wp:positionV relativeFrom="paragraph">
              <wp:posOffset>136525</wp:posOffset>
            </wp:positionV>
            <wp:extent cx="3992835" cy="2616591"/>
            <wp:effectExtent l="0" t="0" r="0" b="0"/>
            <wp:wrapNone/>
            <wp:docPr id="1060090447" name="Picture 1" descr="A table with a number of measurem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90447" name="Picture 1" descr="A table with a number of measurements&#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992835" cy="2616591"/>
                    </a:xfrm>
                    <a:prstGeom prst="rect">
                      <a:avLst/>
                    </a:prstGeom>
                  </pic:spPr>
                </pic:pic>
              </a:graphicData>
            </a:graphic>
            <wp14:sizeRelH relativeFrom="page">
              <wp14:pctWidth>0</wp14:pctWidth>
            </wp14:sizeRelH>
            <wp14:sizeRelV relativeFrom="page">
              <wp14:pctHeight>0</wp14:pctHeight>
            </wp14:sizeRelV>
          </wp:anchor>
        </w:drawing>
      </w:r>
    </w:p>
    <w:p w14:paraId="5A2B21CE" w14:textId="3D546C05" w:rsidR="002C7645" w:rsidRDefault="002C7645" w:rsidP="00B622A9"/>
    <w:p w14:paraId="63D7406B" w14:textId="1DA4D945" w:rsidR="002C7645" w:rsidRDefault="002C7645" w:rsidP="00B622A9">
      <w:r>
        <w:rPr>
          <w:noProof/>
        </w:rPr>
        <mc:AlternateContent>
          <mc:Choice Requires="wps">
            <w:drawing>
              <wp:anchor distT="0" distB="0" distL="114300" distR="114300" simplePos="0" relativeHeight="251658242" behindDoc="0" locked="0" layoutInCell="1" allowOverlap="1" wp14:anchorId="582FDC8C" wp14:editId="2CC1C2A9">
                <wp:simplePos x="0" y="0"/>
                <wp:positionH relativeFrom="column">
                  <wp:posOffset>4206240</wp:posOffset>
                </wp:positionH>
                <wp:positionV relativeFrom="paragraph">
                  <wp:posOffset>60667</wp:posOffset>
                </wp:positionV>
                <wp:extent cx="1913206" cy="1364566"/>
                <wp:effectExtent l="0" t="0" r="17780" b="7620"/>
                <wp:wrapNone/>
                <wp:docPr id="38066219" name="Text Box 2"/>
                <wp:cNvGraphicFramePr/>
                <a:graphic xmlns:a="http://schemas.openxmlformats.org/drawingml/2006/main">
                  <a:graphicData uri="http://schemas.microsoft.com/office/word/2010/wordprocessingShape">
                    <wps:wsp>
                      <wps:cNvSpPr txBox="1"/>
                      <wps:spPr>
                        <a:xfrm>
                          <a:off x="0" y="0"/>
                          <a:ext cx="1913206" cy="1364566"/>
                        </a:xfrm>
                        <a:prstGeom prst="rect">
                          <a:avLst/>
                        </a:prstGeom>
                        <a:solidFill>
                          <a:schemeClr val="lt1"/>
                        </a:solidFill>
                        <a:ln w="6350">
                          <a:solidFill>
                            <a:prstClr val="black"/>
                          </a:solidFill>
                        </a:ln>
                      </wps:spPr>
                      <wps:txbx>
                        <w:txbxContent>
                          <w:p w14:paraId="73D6A5A3" w14:textId="45BAAAF9" w:rsidR="002C7645" w:rsidRDefault="002C7645">
                            <w:r>
                              <w:t xml:space="preserve">Figure 1, </w:t>
                            </w:r>
                            <w:r w:rsidR="00B45898">
                              <w:t>Spring material reference table, engineeringclicks.com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2FDC8C" id="Text Box 2" o:spid="_x0000_s1027" type="#_x0000_t202" style="position:absolute;margin-left:331.2pt;margin-top:4.8pt;width:150.65pt;height:107.4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" fillcolor="white [3201]" strokeweight=".5pt">
                <v:textbox>
                  <w:txbxContent>
                    <w:p w14:paraId="73D6A5A3" w14:textId="45BAAAF9" w:rsidR="002C7645" w:rsidRDefault="002C7645">
                      <w:r>
                        <w:t xml:space="preserve">Figure 1, </w:t>
                      </w:r>
                      <w:r w:rsidR="00B45898">
                        <w:t>Spring material reference table, engineeringclicks.com</w:t>
                      </w:r>
                    </w:p>
                  </w:txbxContent>
                </v:textbox>
              </v:shape>
            </w:pict>
          </mc:Fallback>
        </mc:AlternateContent>
      </w:r>
    </w:p>
    <w:p w14:paraId="42C12EA9" w14:textId="77777777" w:rsidR="00B622A9" w:rsidRDefault="00B622A9" w:rsidP="00B622A9"/>
    <w:p w14:paraId="7CCF6BC5" w14:textId="77777777" w:rsidR="00B622A9" w:rsidRDefault="00B622A9" w:rsidP="00B622A9"/>
    <w:p w14:paraId="3BB6B376" w14:textId="77777777" w:rsidR="00B622A9" w:rsidRDefault="00B622A9" w:rsidP="00B622A9"/>
    <w:p w14:paraId="4B90AC63" w14:textId="77777777" w:rsidR="00B622A9" w:rsidRDefault="00B622A9" w:rsidP="00B622A9"/>
    <w:p w14:paraId="08D5835B" w14:textId="77777777" w:rsidR="00B622A9" w:rsidRDefault="00B622A9" w:rsidP="00B622A9"/>
    <w:p w14:paraId="2A3079AF" w14:textId="77777777" w:rsidR="00B622A9" w:rsidRDefault="00B622A9" w:rsidP="00B622A9"/>
    <w:p w14:paraId="758A72EC" w14:textId="77777777" w:rsidR="00B622A9" w:rsidRDefault="00B622A9" w:rsidP="00B622A9"/>
    <w:p w14:paraId="34C4D2A9" w14:textId="77777777" w:rsidR="00B622A9" w:rsidRDefault="00B622A9" w:rsidP="00B622A9"/>
    <w:p w14:paraId="0D1E3704" w14:textId="77777777" w:rsidR="00B622A9" w:rsidRDefault="00B622A9" w:rsidP="00B622A9"/>
    <w:p w14:paraId="0EFCEBFA" w14:textId="77777777" w:rsidR="00B622A9" w:rsidRDefault="00B622A9" w:rsidP="00B622A9"/>
    <w:p w14:paraId="44195DD4" w14:textId="77777777" w:rsidR="00B622A9" w:rsidRDefault="00B622A9" w:rsidP="00B622A9"/>
    <w:p w14:paraId="307536B2" w14:textId="77777777" w:rsidR="00B622A9" w:rsidRDefault="00B622A9" w:rsidP="00B622A9"/>
    <w:p w14:paraId="2DCB3B51" w14:textId="47EA925E" w:rsidR="009C0FF1" w:rsidRDefault="4BE5CE79" w:rsidP="00B622A9">
      <w:r>
        <w:lastRenderedPageBreak/>
        <w:t xml:space="preserve">Figure 1 above displays the </w:t>
      </w:r>
      <w:r w:rsidR="16584BDD">
        <w:t>material</w:t>
      </w:r>
      <w:r>
        <w:t xml:space="preserve"> properties for types of stainless steels which </w:t>
      </w:r>
      <w:r w:rsidR="32B3F835">
        <w:t xml:space="preserve">are covered by BS2056 1991 </w:t>
      </w:r>
      <w:r w:rsidR="16584BDD">
        <w:t>regulations</w:t>
      </w:r>
      <w:r w:rsidR="32B3F835">
        <w:t>. This table shows how stainless steels are good for the resistive properties</w:t>
      </w:r>
      <w:r w:rsidR="24E0B883">
        <w:t>, although stainless steel</w:t>
      </w:r>
      <w:r w:rsidR="165C0F5E">
        <w:t>s can be about 20% weaker than spring steels of the same size, but there can be some precipitation</w:t>
      </w:r>
      <w:r w:rsidR="16584BDD">
        <w:t xml:space="preserve"> hardening grades that can be </w:t>
      </w:r>
      <w:bookmarkStart w:id="21" w:name="_Int_9uYGOTO1"/>
      <w:r w:rsidR="16584BDD">
        <w:t>nearly of</w:t>
      </w:r>
      <w:bookmarkEnd w:id="21"/>
      <w:r w:rsidR="16584BDD">
        <w:t xml:space="preserve"> equivalent strength to these other steels whilst retaining the high resistive status</w:t>
      </w:r>
      <w:r w:rsidR="689BAF86">
        <w:t xml:space="preserve"> to moisture and rust etc.</w:t>
      </w:r>
    </w:p>
    <w:p w14:paraId="32095FC8" w14:textId="77777777" w:rsidR="00B622A9" w:rsidRDefault="00B622A9" w:rsidP="00B622A9"/>
    <w:p w14:paraId="69EB7FB9" w14:textId="77777777" w:rsidR="00B622A9" w:rsidRDefault="00B622A9" w:rsidP="00B622A9"/>
    <w:p w14:paraId="46AF3760" w14:textId="77777777" w:rsidR="00B622A9" w:rsidRDefault="00B622A9" w:rsidP="00B622A9"/>
    <w:p w14:paraId="63D47122" w14:textId="77777777" w:rsidR="00B622A9" w:rsidRDefault="00B622A9" w:rsidP="00B622A9"/>
    <w:p w14:paraId="60285A60" w14:textId="77777777" w:rsidR="0029341E" w:rsidRDefault="0029341E" w:rsidP="00B622A9"/>
    <w:p w14:paraId="11D6A38B" w14:textId="77777777" w:rsidR="0029341E" w:rsidRDefault="0029341E" w:rsidP="00B622A9"/>
    <w:p w14:paraId="03BA79FB" w14:textId="77777777" w:rsidR="0029341E" w:rsidRDefault="0029341E" w:rsidP="00B622A9"/>
    <w:p w14:paraId="52F7427B" w14:textId="77777777" w:rsidR="0029341E" w:rsidRDefault="0029341E" w:rsidP="00B622A9"/>
    <w:p w14:paraId="09C58C70" w14:textId="77777777" w:rsidR="0029341E" w:rsidRDefault="0029341E" w:rsidP="00B622A9"/>
    <w:p w14:paraId="50377771" w14:textId="77777777" w:rsidR="0029341E" w:rsidRDefault="0029341E" w:rsidP="00B622A9"/>
    <w:p w14:paraId="1AF7F265" w14:textId="77777777" w:rsidR="0029341E" w:rsidRDefault="0029341E" w:rsidP="00B622A9"/>
    <w:p w14:paraId="611F62B3" w14:textId="77777777" w:rsidR="0029341E" w:rsidRDefault="0029341E" w:rsidP="00B622A9"/>
    <w:p w14:paraId="6C648789" w14:textId="77777777" w:rsidR="0029341E" w:rsidRDefault="0029341E" w:rsidP="00B622A9"/>
    <w:p w14:paraId="79234D4F" w14:textId="77777777" w:rsidR="0029341E" w:rsidRDefault="0029341E" w:rsidP="00B622A9"/>
    <w:p w14:paraId="40A3D899" w14:textId="77777777" w:rsidR="0029341E" w:rsidRDefault="0029341E" w:rsidP="00B622A9"/>
    <w:p w14:paraId="24A1B6BF" w14:textId="77777777" w:rsidR="00B622A9" w:rsidRDefault="00B622A9" w:rsidP="00B622A9"/>
    <w:p w14:paraId="111C21A0" w14:textId="77777777" w:rsidR="00B622A9" w:rsidRDefault="00B622A9" w:rsidP="00B622A9"/>
    <w:p w14:paraId="3CCE19A7" w14:textId="77777777" w:rsidR="00B622A9" w:rsidRDefault="00B622A9" w:rsidP="00B622A9"/>
    <w:p w14:paraId="20E87640" w14:textId="77777777" w:rsidR="00B622A9" w:rsidRDefault="00B622A9" w:rsidP="00B622A9"/>
    <w:p w14:paraId="43C5D7E0" w14:textId="77777777" w:rsidR="00B622A9" w:rsidRDefault="00B622A9" w:rsidP="00B622A9"/>
    <w:p w14:paraId="0F772B8D" w14:textId="77777777" w:rsidR="00B622A9" w:rsidRDefault="00B622A9" w:rsidP="00B622A9"/>
    <w:p w14:paraId="620F99A3" w14:textId="77777777" w:rsidR="003826E8" w:rsidRDefault="003826E8" w:rsidP="00B622A9">
      <w:pPr>
        <w:pStyle w:val="Heading1"/>
        <w:rPr>
          <w:rFonts w:ascii="Calibri" w:hAnsi="Calibri" w:cs="Calibri"/>
          <w:color w:val="000000" w:themeColor="text1"/>
          <w:u w:val="single"/>
        </w:rPr>
      </w:pPr>
    </w:p>
    <w:p w14:paraId="3CE89CE9" w14:textId="77777777" w:rsidR="00D641F9" w:rsidRPr="00D641F9" w:rsidRDefault="00D641F9" w:rsidP="00D641F9"/>
    <w:p w14:paraId="4F78D303" w14:textId="77777777" w:rsidR="00D641F9" w:rsidRDefault="00D641F9" w:rsidP="00D641F9"/>
    <w:p w14:paraId="24C20FCF" w14:textId="77777777" w:rsidR="00D641F9" w:rsidRDefault="00D641F9" w:rsidP="00D641F9"/>
    <w:p w14:paraId="1822C42E" w14:textId="3E52DDCA" w:rsidR="0C1A6575" w:rsidRDefault="0C1A6575" w:rsidP="0C1A6575">
      <w:pPr>
        <w:pStyle w:val="Heading1"/>
      </w:pPr>
    </w:p>
    <w:p w14:paraId="4E3D4692" w14:textId="2CB4B345" w:rsidR="0C1A6575" w:rsidRDefault="0C1A6575" w:rsidP="0C1A6575">
      <w:pPr>
        <w:pStyle w:val="Heading1"/>
        <w:rPr>
          <w:rFonts w:ascii="Calibri" w:hAnsi="Calibri" w:cs="Calibri"/>
          <w:color w:val="000000" w:themeColor="text1"/>
          <w:u w:val="single"/>
        </w:rPr>
      </w:pPr>
    </w:p>
    <w:p w14:paraId="576E1F23" w14:textId="77777777" w:rsidR="00DD258B" w:rsidRPr="00DD258B" w:rsidRDefault="00DD258B" w:rsidP="00DD258B"/>
    <w:p w14:paraId="030C710B" w14:textId="77777777" w:rsidR="00DD258B" w:rsidRDefault="00DD258B" w:rsidP="001051A0">
      <w:pPr>
        <w:pStyle w:val="Heading1"/>
        <w:rPr>
          <w:rFonts w:ascii="Calibri" w:hAnsi="Calibri" w:cs="Calibri"/>
          <w:color w:val="000000" w:themeColor="text1"/>
          <w:u w:val="single"/>
        </w:rPr>
      </w:pPr>
      <w:bookmarkStart w:id="22" w:name="_Toc937315868"/>
    </w:p>
    <w:p w14:paraId="0284DB38" w14:textId="32FF3120" w:rsidR="00D641F9" w:rsidRDefault="00B622A9" w:rsidP="001051A0">
      <w:pPr>
        <w:pStyle w:val="Heading1"/>
        <w:rPr>
          <w:rFonts w:ascii="Calibri" w:hAnsi="Calibri" w:cs="Calibri"/>
          <w:color w:val="000000" w:themeColor="text1"/>
          <w:u w:val="single"/>
        </w:rPr>
      </w:pPr>
      <w:r w:rsidRPr="0C1A6575">
        <w:rPr>
          <w:rFonts w:ascii="Calibri" w:hAnsi="Calibri" w:cs="Calibri"/>
          <w:color w:val="000000" w:themeColor="text1"/>
          <w:u w:val="single"/>
        </w:rPr>
        <w:t>Manufacturing Process Selection</w:t>
      </w:r>
      <w:bookmarkEnd w:id="22"/>
    </w:p>
    <w:p w14:paraId="2045A35B" w14:textId="4C381AB5" w:rsidR="001051A0" w:rsidRDefault="001051A0" w:rsidP="001051A0">
      <w:r>
        <w:t>Using the chosen material above of ‘stainless steel</w:t>
      </w:r>
      <w:r w:rsidR="00E73B28">
        <w:t>’ to</w:t>
      </w:r>
      <w:r>
        <w:t xml:space="preserve"> create the coil springs, we then move onto the manufacturing process that would be applicable to the given material.</w:t>
      </w:r>
      <w:r w:rsidR="00E73B28">
        <w:t xml:space="preserve"> </w:t>
      </w:r>
    </w:p>
    <w:p w14:paraId="1355DB71" w14:textId="38940776" w:rsidR="00E73B28" w:rsidRDefault="5184684F" w:rsidP="001051A0">
      <w:pPr>
        <w:rPr>
          <w:color w:val="000000" w:themeColor="text1"/>
        </w:rPr>
      </w:pPr>
      <w:r w:rsidRPr="0C1A6575">
        <w:rPr>
          <w:color w:val="000000" w:themeColor="text1"/>
        </w:rPr>
        <w:t>To start the manufacturing process, straight wire of stainless steel would be fed into a co</w:t>
      </w:r>
      <w:r w:rsidR="71FFEA35" w:rsidRPr="0C1A6575">
        <w:rPr>
          <w:color w:val="000000" w:themeColor="text1"/>
        </w:rPr>
        <w:t>iler through coiling rollers.</w:t>
      </w:r>
      <w:r w:rsidR="65393252" w:rsidRPr="0C1A6575">
        <w:rPr>
          <w:color w:val="000000" w:themeColor="text1"/>
        </w:rPr>
        <w:t xml:space="preserve"> ‘This leads to a set of coiling points that apply pressure and create the coil spring. This method is carried out through hot or cold coiling, depending on the wire size needed</w:t>
      </w:r>
      <w:bookmarkStart w:id="23" w:name="_Int_iJMOwJt9"/>
      <w:r w:rsidR="65393252" w:rsidRPr="0C1A6575">
        <w:rPr>
          <w:color w:val="000000" w:themeColor="text1"/>
        </w:rPr>
        <w:t>’.</w:t>
      </w:r>
      <w:bookmarkEnd w:id="23"/>
      <w:r w:rsidR="65393252" w:rsidRPr="0C1A6575">
        <w:rPr>
          <w:color w:val="000000" w:themeColor="text1"/>
        </w:rPr>
        <w:t xml:space="preserve"> (</w:t>
      </w:r>
      <w:r w:rsidR="7F3C7037" w:rsidRPr="0C1A6575">
        <w:rPr>
          <w:color w:val="000000" w:themeColor="text1"/>
        </w:rPr>
        <w:t>Lesjoforssprings.com, start of manufacturing process)</w:t>
      </w:r>
      <w:r w:rsidR="7C14D439" w:rsidRPr="0C1A6575">
        <w:rPr>
          <w:color w:val="000000" w:themeColor="text1"/>
        </w:rPr>
        <w:t xml:space="preserve"> </w:t>
      </w:r>
    </w:p>
    <w:p w14:paraId="2602C98B" w14:textId="03A97C58" w:rsidR="00990EB4" w:rsidRDefault="00990EB4" w:rsidP="001051A0">
      <w:pPr>
        <w:rPr>
          <w:color w:val="000000" w:themeColor="text1"/>
        </w:rPr>
      </w:pPr>
      <w:r>
        <w:rPr>
          <w:color w:val="000000" w:themeColor="text1"/>
        </w:rPr>
        <w:t xml:space="preserve">Another step of the </w:t>
      </w:r>
      <w:r w:rsidR="000E0EB6">
        <w:rPr>
          <w:color w:val="000000" w:themeColor="text1"/>
        </w:rPr>
        <w:t>manufacturing</w:t>
      </w:r>
      <w:r>
        <w:rPr>
          <w:color w:val="000000" w:themeColor="text1"/>
        </w:rPr>
        <w:t xml:space="preserve"> process will be to calcite the spring specifications for load </w:t>
      </w:r>
      <w:r w:rsidR="000E0EB6">
        <w:rPr>
          <w:color w:val="000000" w:themeColor="text1"/>
        </w:rPr>
        <w:t>capacity’s</w:t>
      </w:r>
      <w:r>
        <w:rPr>
          <w:color w:val="000000" w:themeColor="text1"/>
        </w:rPr>
        <w:t xml:space="preserve">, </w:t>
      </w:r>
      <w:r w:rsidR="00CE118D">
        <w:rPr>
          <w:color w:val="000000" w:themeColor="text1"/>
        </w:rPr>
        <w:t>dimensions,</w:t>
      </w:r>
      <w:r>
        <w:rPr>
          <w:color w:val="000000" w:themeColor="text1"/>
        </w:rPr>
        <w:t xml:space="preserve"> </w:t>
      </w:r>
      <w:r w:rsidR="000E0EB6">
        <w:rPr>
          <w:color w:val="000000" w:themeColor="text1"/>
        </w:rPr>
        <w:t xml:space="preserve">and spring rates etc. These </w:t>
      </w:r>
      <w:r w:rsidR="00CE118D">
        <w:rPr>
          <w:color w:val="000000" w:themeColor="text1"/>
        </w:rPr>
        <w:t>calculations</w:t>
      </w:r>
      <w:r w:rsidR="000E0EB6">
        <w:rPr>
          <w:color w:val="000000" w:themeColor="text1"/>
        </w:rPr>
        <w:t xml:space="preserve"> and specs are critical for </w:t>
      </w:r>
      <w:r w:rsidR="00CE118D">
        <w:rPr>
          <w:color w:val="000000" w:themeColor="text1"/>
        </w:rPr>
        <w:t>making</w:t>
      </w:r>
      <w:r w:rsidR="000E0EB6">
        <w:rPr>
          <w:color w:val="000000" w:themeColor="text1"/>
        </w:rPr>
        <w:t xml:space="preserve"> sure the </w:t>
      </w:r>
      <w:r w:rsidR="00295B95">
        <w:rPr>
          <w:color w:val="000000" w:themeColor="text1"/>
        </w:rPr>
        <w:t xml:space="preserve">specific spring that is being produced can withstand its </w:t>
      </w:r>
      <w:r w:rsidR="00CE118D">
        <w:rPr>
          <w:color w:val="000000" w:themeColor="text1"/>
        </w:rPr>
        <w:t>dedicated</w:t>
      </w:r>
      <w:r w:rsidR="00295B95">
        <w:rPr>
          <w:color w:val="000000" w:themeColor="text1"/>
        </w:rPr>
        <w:t xml:space="preserve"> use for a long period of time, relating back to </w:t>
      </w:r>
      <w:r w:rsidR="00C10BE1">
        <w:rPr>
          <w:color w:val="000000" w:themeColor="text1"/>
        </w:rPr>
        <w:t xml:space="preserve">the ‘in service requirements’ of my design spec which explains that a coil spring part must have a </w:t>
      </w:r>
      <w:r w:rsidR="00CE118D">
        <w:rPr>
          <w:color w:val="000000" w:themeColor="text1"/>
        </w:rPr>
        <w:t>fairly</w:t>
      </w:r>
      <w:r w:rsidR="00C10BE1">
        <w:rPr>
          <w:color w:val="000000" w:themeColor="text1"/>
        </w:rPr>
        <w:t xml:space="preserve"> long lifespan </w:t>
      </w:r>
      <w:r w:rsidR="00CE118D">
        <w:rPr>
          <w:color w:val="000000" w:themeColor="text1"/>
        </w:rPr>
        <w:t>for its given use as it’s not a part that should need to be changed regularly by the consumer.</w:t>
      </w:r>
    </w:p>
    <w:p w14:paraId="0B0D03C3" w14:textId="274055A2" w:rsidR="00FA4749" w:rsidRPr="003531FA" w:rsidRDefault="00FA4749" w:rsidP="001051A0">
      <w:pPr>
        <w:rPr>
          <w:color w:val="000000" w:themeColor="text1"/>
        </w:rPr>
      </w:pPr>
      <w:r>
        <w:rPr>
          <w:color w:val="000000" w:themeColor="text1"/>
        </w:rPr>
        <w:t xml:space="preserve">When these calculations are </w:t>
      </w:r>
      <w:r w:rsidR="002F567F">
        <w:rPr>
          <w:color w:val="000000" w:themeColor="text1"/>
        </w:rPr>
        <w:t xml:space="preserve">finalised, the winding process can occur. This is a fundamentals </w:t>
      </w:r>
      <w:r w:rsidR="00AD3FBE">
        <w:rPr>
          <w:color w:val="000000" w:themeColor="text1"/>
        </w:rPr>
        <w:t xml:space="preserve">step </w:t>
      </w:r>
      <w:r w:rsidR="00F02996">
        <w:rPr>
          <w:color w:val="000000" w:themeColor="text1"/>
        </w:rPr>
        <w:t xml:space="preserve">as it requires shaping the metal into the desired coil form, </w:t>
      </w:r>
      <w:r w:rsidR="008C177B">
        <w:rPr>
          <w:color w:val="000000" w:themeColor="text1"/>
        </w:rPr>
        <w:t>whether</w:t>
      </w:r>
      <w:r w:rsidR="00F02996">
        <w:rPr>
          <w:color w:val="000000" w:themeColor="text1"/>
        </w:rPr>
        <w:t xml:space="preserve"> that is </w:t>
      </w:r>
      <w:r w:rsidR="006C3FE7">
        <w:rPr>
          <w:color w:val="000000" w:themeColor="text1"/>
        </w:rPr>
        <w:t xml:space="preserve">a short coil for lowered springs or longer coils designed for more raised suspension, as </w:t>
      </w:r>
      <w:r w:rsidR="008C177B">
        <w:rPr>
          <w:color w:val="000000" w:themeColor="text1"/>
        </w:rPr>
        <w:t>mentioned</w:t>
      </w:r>
      <w:r w:rsidR="006C3FE7">
        <w:rPr>
          <w:color w:val="000000" w:themeColor="text1"/>
        </w:rPr>
        <w:t xml:space="preserve"> </w:t>
      </w:r>
      <w:r w:rsidR="00EF01CC">
        <w:rPr>
          <w:color w:val="000000" w:themeColor="text1"/>
        </w:rPr>
        <w:t xml:space="preserve">in the first part of my design specification above, the 3dr sports model Seat Ibiza requires slightly shorter suspension and coil springs as opposed to a </w:t>
      </w:r>
      <w:r w:rsidR="008C177B">
        <w:rPr>
          <w:color w:val="000000" w:themeColor="text1"/>
        </w:rPr>
        <w:t>normal 5dr version which retains the standard ride height.</w:t>
      </w:r>
    </w:p>
    <w:p w14:paraId="58065019" w14:textId="5B719617" w:rsidR="002A5904" w:rsidRDefault="12BE2253" w:rsidP="001051A0">
      <w:r>
        <w:t>Winding can be condu</w:t>
      </w:r>
      <w:r w:rsidR="5181D472">
        <w:t>cte</w:t>
      </w:r>
      <w:r>
        <w:t xml:space="preserve">d via hot or cold winding </w:t>
      </w:r>
      <w:r w:rsidR="3522EB2F">
        <w:t>methods;</w:t>
      </w:r>
      <w:r>
        <w:t xml:space="preserve"> this is decided </w:t>
      </w:r>
      <w:r w:rsidR="5181D472">
        <w:t>upon the</w:t>
      </w:r>
      <w:r w:rsidR="03209AFA">
        <w:t xml:space="preserve"> wire size that needs to be coiled</w:t>
      </w:r>
      <w:r w:rsidR="3135C889">
        <w:t xml:space="preserve">. Majority of coil spring manufacturing uses cold winding as hot </w:t>
      </w:r>
      <w:r w:rsidR="5181D472">
        <w:t>winding</w:t>
      </w:r>
      <w:r w:rsidR="3135C889">
        <w:t xml:space="preserve"> </w:t>
      </w:r>
      <w:r w:rsidR="5181D472">
        <w:t>is</w:t>
      </w:r>
      <w:r w:rsidR="3135C889">
        <w:t xml:space="preserve"> </w:t>
      </w:r>
      <w:r w:rsidR="5181D472">
        <w:t xml:space="preserve">primarily </w:t>
      </w:r>
      <w:r w:rsidR="3135C889">
        <w:t>used for more heavy duty, larger diameter springs for machinery etc.</w:t>
      </w:r>
      <w:r w:rsidR="2B329387">
        <w:t xml:space="preserve"> Surface treatment will come next which </w:t>
      </w:r>
      <w:r w:rsidR="7A7FF848">
        <w:t xml:space="preserve">provides a </w:t>
      </w:r>
      <w:r w:rsidR="5181D472">
        <w:t>practical</w:t>
      </w:r>
      <w:r w:rsidR="7A7FF848">
        <w:t xml:space="preserve"> advantage to the lifespan of the springs and protect from rust etc, whilst also given a</w:t>
      </w:r>
      <w:r w:rsidR="3522EB2F">
        <w:t>n</w:t>
      </w:r>
      <w:r w:rsidR="7A7FF848">
        <w:t xml:space="preserve"> </w:t>
      </w:r>
      <w:r w:rsidR="5181D472">
        <w:t>advantage</w:t>
      </w:r>
      <w:r w:rsidR="2841BED0">
        <w:t xml:space="preserve"> the appearance with </w:t>
      </w:r>
      <w:r w:rsidR="21DB4E06">
        <w:t>assorted colour</w:t>
      </w:r>
      <w:r w:rsidR="2841BED0">
        <w:t xml:space="preserve"> springs etc, again as mentioned in my </w:t>
      </w:r>
      <w:r w:rsidR="5181D472">
        <w:t>design</w:t>
      </w:r>
      <w:r w:rsidR="2841BED0">
        <w:t xml:space="preserve"> spec when explain how red springs may be more appealing to see on a sportier designed car for the consumer.</w:t>
      </w:r>
      <w:r w:rsidR="4C49BEC9">
        <w:t xml:space="preserve"> Finally quality testing will be </w:t>
      </w:r>
      <w:r w:rsidR="0D221750">
        <w:t>conducted</w:t>
      </w:r>
      <w:r w:rsidR="4C49BEC9">
        <w:t xml:space="preserve"> for the coil springs to make sure they fit the design spec </w:t>
      </w:r>
      <w:r w:rsidR="0D221750">
        <w:t xml:space="preserve">and work as designed for the car in question, such as the seat Ibiza that the coil springs have been designed for in this case. This Is another </w:t>
      </w:r>
      <w:r w:rsidR="3522EB2F">
        <w:t>crucial</w:t>
      </w:r>
      <w:r w:rsidR="0D221750">
        <w:t xml:space="preserve"> step as a failure here means a wasted production line and potentially </w:t>
      </w:r>
      <w:r w:rsidR="3522EB2F">
        <w:t>a back to the drawing board decision to re design the whole product.</w:t>
      </w:r>
    </w:p>
    <w:p w14:paraId="377892C4" w14:textId="77777777" w:rsidR="001051A0" w:rsidRPr="001051A0" w:rsidRDefault="001051A0" w:rsidP="001051A0"/>
    <w:p w14:paraId="44C0BF04" w14:textId="77777777" w:rsidR="00B622A9" w:rsidRDefault="00B622A9" w:rsidP="00B622A9"/>
    <w:p w14:paraId="370F90CC" w14:textId="77777777" w:rsidR="00B622A9" w:rsidRDefault="00B622A9" w:rsidP="00B622A9"/>
    <w:p w14:paraId="15979CFC" w14:textId="77777777" w:rsidR="00B622A9" w:rsidRDefault="00B622A9" w:rsidP="00B622A9"/>
    <w:p w14:paraId="428154FD" w14:textId="77777777" w:rsidR="00B622A9" w:rsidRDefault="00B622A9" w:rsidP="00B622A9"/>
    <w:p w14:paraId="61470303" w14:textId="77777777" w:rsidR="00B622A9" w:rsidRDefault="00B622A9" w:rsidP="00B622A9"/>
    <w:p w14:paraId="73A16EFE" w14:textId="77777777" w:rsidR="00B622A9" w:rsidRDefault="00B622A9" w:rsidP="00B622A9"/>
    <w:p w14:paraId="1871E58E" w14:textId="77777777" w:rsidR="00B622A9" w:rsidRDefault="00B622A9" w:rsidP="00B622A9"/>
    <w:p w14:paraId="27F5A7A5" w14:textId="77777777" w:rsidR="00B622A9" w:rsidRDefault="00B622A9" w:rsidP="00B622A9"/>
    <w:p w14:paraId="5E58CCA6" w14:textId="77777777" w:rsidR="00B622A9" w:rsidRDefault="00B622A9" w:rsidP="00B622A9"/>
    <w:p w14:paraId="6AAB1919" w14:textId="77777777" w:rsidR="00B622A9" w:rsidRDefault="00B622A9" w:rsidP="00B622A9"/>
    <w:p w14:paraId="23CEB7A7" w14:textId="77777777" w:rsidR="00B622A9" w:rsidRDefault="00B622A9" w:rsidP="00B622A9"/>
    <w:p w14:paraId="579D1DA7" w14:textId="77777777" w:rsidR="00B622A9" w:rsidRDefault="00B622A9" w:rsidP="00B622A9"/>
    <w:p w14:paraId="578AD2BD" w14:textId="020F53A0" w:rsidR="00B622A9" w:rsidRDefault="00B622A9" w:rsidP="00B622A9">
      <w:pPr>
        <w:pStyle w:val="Heading1"/>
        <w:rPr>
          <w:rFonts w:ascii="Calibri" w:hAnsi="Calibri" w:cs="Calibri"/>
          <w:color w:val="000000" w:themeColor="text1"/>
          <w:u w:val="single"/>
        </w:rPr>
      </w:pPr>
      <w:bookmarkStart w:id="24" w:name="_Toc2017614368"/>
      <w:r w:rsidRPr="0C1A6575">
        <w:rPr>
          <w:rFonts w:ascii="Calibri" w:hAnsi="Calibri" w:cs="Calibri"/>
          <w:color w:val="000000" w:themeColor="text1"/>
          <w:u w:val="single"/>
        </w:rPr>
        <w:t>Conclusion</w:t>
      </w:r>
      <w:bookmarkEnd w:id="24"/>
    </w:p>
    <w:p w14:paraId="2617A1AC" w14:textId="1B2210B1" w:rsidR="004A228B" w:rsidRPr="004A228B" w:rsidRDefault="00C8644D" w:rsidP="004A228B">
      <w:r>
        <w:t>To conclude overall</w:t>
      </w:r>
      <w:r w:rsidR="004A228B">
        <w:t xml:space="preserve">, I believe that </w:t>
      </w:r>
      <w:r w:rsidR="005D3DE6">
        <w:t xml:space="preserve">the report and information explored above gives a good understanding and basis of the production and material selection for a mk4 Seat Ibiza coil spring. </w:t>
      </w:r>
      <w:r w:rsidR="00D57645">
        <w:t xml:space="preserve">After exploring the different material selections commonly used, I believe stainless steel was good choice for production due to its high anti-corrosive properties helping to aid the longer lifespan expected from this </w:t>
      </w:r>
      <w:r w:rsidR="0052486B">
        <w:t>sort of car part.</w:t>
      </w:r>
      <w:r w:rsidR="00733379">
        <w:t xml:space="preserve"> Further, I believe the production methods explained above follow that </w:t>
      </w:r>
      <w:r w:rsidR="00D35288">
        <w:t xml:space="preserve">of a common way to produce a coil spring and therefore should be a reliable method </w:t>
      </w:r>
      <w:r w:rsidR="0096259A">
        <w:t xml:space="preserve">for mass production </w:t>
      </w:r>
      <w:r w:rsidR="00D35288">
        <w:t xml:space="preserve">due to the </w:t>
      </w:r>
      <w:r>
        <w:t>long length of time that vehicle coil springs have been being produced for.</w:t>
      </w:r>
    </w:p>
    <w:p w14:paraId="068B6132" w14:textId="77777777" w:rsidR="003826E8" w:rsidRDefault="003826E8" w:rsidP="003826E8"/>
    <w:p w14:paraId="5782F5A2" w14:textId="77777777" w:rsidR="003826E8" w:rsidRDefault="003826E8" w:rsidP="003826E8"/>
    <w:p w14:paraId="29879B71" w14:textId="77777777" w:rsidR="003826E8" w:rsidRDefault="003826E8" w:rsidP="003826E8"/>
    <w:p w14:paraId="3AE981EB" w14:textId="77777777" w:rsidR="003826E8" w:rsidRDefault="003826E8" w:rsidP="003826E8"/>
    <w:p w14:paraId="03EC108D" w14:textId="77777777" w:rsidR="003826E8" w:rsidRDefault="003826E8" w:rsidP="003826E8"/>
    <w:p w14:paraId="4696C9C5" w14:textId="77777777" w:rsidR="003826E8" w:rsidRDefault="003826E8" w:rsidP="003826E8"/>
    <w:p w14:paraId="7A5AF054" w14:textId="77777777" w:rsidR="003826E8" w:rsidRDefault="003826E8" w:rsidP="003826E8"/>
    <w:p w14:paraId="5B50D9A8" w14:textId="77777777" w:rsidR="0029341E" w:rsidRDefault="0029341E" w:rsidP="003826E8"/>
    <w:p w14:paraId="3DCBCA4F" w14:textId="77777777" w:rsidR="0029341E" w:rsidRDefault="0029341E" w:rsidP="003826E8"/>
    <w:p w14:paraId="4CAD862F" w14:textId="77777777" w:rsidR="0029341E" w:rsidRDefault="0029341E" w:rsidP="003826E8"/>
    <w:p w14:paraId="2F512DF9" w14:textId="77777777" w:rsidR="0029341E" w:rsidRDefault="0029341E" w:rsidP="003826E8"/>
    <w:p w14:paraId="16DEC825" w14:textId="77777777" w:rsidR="0029341E" w:rsidRDefault="0029341E" w:rsidP="003826E8"/>
    <w:p w14:paraId="4FC23293" w14:textId="77777777" w:rsidR="0029341E" w:rsidRDefault="0029341E" w:rsidP="003826E8"/>
    <w:p w14:paraId="6ECAAF5E" w14:textId="77777777" w:rsidR="0029341E" w:rsidRDefault="0029341E" w:rsidP="003826E8"/>
    <w:p w14:paraId="29160442" w14:textId="77777777" w:rsidR="0029341E" w:rsidRDefault="0029341E" w:rsidP="003826E8"/>
    <w:p w14:paraId="4CC369C2" w14:textId="77777777" w:rsidR="0029341E" w:rsidRDefault="0029341E" w:rsidP="003826E8"/>
    <w:p w14:paraId="16000310" w14:textId="77777777" w:rsidR="0029341E" w:rsidRDefault="0029341E" w:rsidP="003826E8"/>
    <w:p w14:paraId="0BA7BDA4" w14:textId="77777777" w:rsidR="0029341E" w:rsidRDefault="0029341E" w:rsidP="003826E8"/>
    <w:p w14:paraId="10442873" w14:textId="77777777" w:rsidR="0029341E" w:rsidRDefault="0029341E" w:rsidP="003826E8"/>
    <w:p w14:paraId="58952697" w14:textId="77777777" w:rsidR="0029341E" w:rsidRDefault="0029341E" w:rsidP="003826E8"/>
    <w:p w14:paraId="4143CFD5" w14:textId="77777777" w:rsidR="0029341E" w:rsidRDefault="0029341E" w:rsidP="003826E8"/>
    <w:p w14:paraId="605C3A5B" w14:textId="77777777" w:rsidR="0029341E" w:rsidRDefault="0029341E" w:rsidP="003826E8"/>
    <w:p w14:paraId="6B3D7383" w14:textId="77777777" w:rsidR="0029341E" w:rsidRDefault="0029341E" w:rsidP="003826E8"/>
    <w:p w14:paraId="2A3A9AB4" w14:textId="77777777" w:rsidR="0029341E" w:rsidRDefault="0029341E" w:rsidP="003826E8"/>
    <w:p w14:paraId="325AE834" w14:textId="77777777" w:rsidR="0029341E" w:rsidRDefault="0029341E" w:rsidP="003826E8"/>
    <w:p w14:paraId="679F6242" w14:textId="77777777" w:rsidR="0029341E" w:rsidRDefault="0029341E" w:rsidP="003826E8"/>
    <w:p w14:paraId="79596ED1" w14:textId="77777777" w:rsidR="0029341E" w:rsidRDefault="0029341E" w:rsidP="003826E8"/>
    <w:p w14:paraId="02DE6326" w14:textId="77777777" w:rsidR="003826E8" w:rsidRDefault="003826E8" w:rsidP="003826E8"/>
    <w:p w14:paraId="2ED81F92" w14:textId="77777777" w:rsidR="00435D39" w:rsidRDefault="00435D39" w:rsidP="003826E8">
      <w:pPr>
        <w:pStyle w:val="Heading1"/>
        <w:rPr>
          <w:rFonts w:ascii="Calibri" w:hAnsi="Calibri" w:cs="Calibri"/>
          <w:color w:val="000000" w:themeColor="text1"/>
          <w:u w:val="single"/>
        </w:rPr>
      </w:pPr>
    </w:p>
    <w:p w14:paraId="69FE4963" w14:textId="77777777" w:rsidR="00435D39" w:rsidRDefault="00435D39" w:rsidP="00435D39"/>
    <w:p w14:paraId="6B1A40AD" w14:textId="77777777" w:rsidR="00435D39" w:rsidRDefault="00435D39" w:rsidP="00435D39"/>
    <w:p w14:paraId="6864B8BE" w14:textId="77777777" w:rsidR="00435D39" w:rsidRDefault="00435D39" w:rsidP="00435D39"/>
    <w:p w14:paraId="00FF2181" w14:textId="6FD11445" w:rsidR="003826E8" w:rsidRDefault="3C374B38" w:rsidP="003826E8">
      <w:pPr>
        <w:pStyle w:val="Heading1"/>
        <w:rPr>
          <w:rFonts w:ascii="Calibri" w:hAnsi="Calibri" w:cs="Calibri"/>
          <w:color w:val="000000" w:themeColor="text1"/>
          <w:u w:val="single"/>
        </w:rPr>
      </w:pPr>
      <w:bookmarkStart w:id="25" w:name="_Toc617127393"/>
      <w:r w:rsidRPr="0C1A6575">
        <w:rPr>
          <w:rFonts w:ascii="Calibri" w:hAnsi="Calibri" w:cs="Calibri"/>
          <w:color w:val="000000" w:themeColor="text1"/>
          <w:u w:val="single"/>
        </w:rPr>
        <w:lastRenderedPageBreak/>
        <w:t>References</w:t>
      </w:r>
      <w:bookmarkEnd w:id="25"/>
    </w:p>
    <w:p w14:paraId="4EFAC663" w14:textId="77777777" w:rsidR="003826E8" w:rsidRDefault="003826E8" w:rsidP="003826E8"/>
    <w:p w14:paraId="237989F7" w14:textId="568F6252" w:rsidR="003826E8" w:rsidRDefault="003826E8" w:rsidP="003826E8">
      <w:pPr>
        <w:pStyle w:val="ListParagraph"/>
        <w:numPr>
          <w:ilvl w:val="0"/>
          <w:numId w:val="1"/>
        </w:numPr>
      </w:pPr>
      <w:r>
        <w:t xml:space="preserve">Ride hight figures displayed, available at: </w:t>
      </w:r>
      <w:hyperlink r:id="rId7" w:anchor="Fourth_generation_(6J/6P;_2008)" w:history="1">
        <w:r w:rsidRPr="00AE2B99">
          <w:rPr>
            <w:rStyle w:val="Hyperlink"/>
          </w:rPr>
          <w:t>https://en.wikipedia.org/wiki/SEAT_Ibiza#Fourth_generation_(6J/6P;_2008)</w:t>
        </w:r>
      </w:hyperlink>
      <w:r>
        <w:t xml:space="preserve"> , visited 9</w:t>
      </w:r>
      <w:r w:rsidRPr="003826E8">
        <w:rPr>
          <w:vertAlign w:val="superscript"/>
        </w:rPr>
        <w:t>th</w:t>
      </w:r>
      <w:r>
        <w:t xml:space="preserve"> April 2024.</w:t>
      </w:r>
    </w:p>
    <w:p w14:paraId="0798BA59" w14:textId="3BEECF84" w:rsidR="00BB05DE" w:rsidRDefault="69F62230" w:rsidP="003826E8">
      <w:pPr>
        <w:pStyle w:val="ListParagraph"/>
        <w:numPr>
          <w:ilvl w:val="0"/>
          <w:numId w:val="1"/>
        </w:numPr>
      </w:pPr>
      <w:r>
        <w:t xml:space="preserve">Coil spring </w:t>
      </w:r>
      <w:r w:rsidR="1780774A">
        <w:t>regulations</w:t>
      </w:r>
      <w:r>
        <w:t xml:space="preserve"> and guide to manufacture specs</w:t>
      </w:r>
      <w:r w:rsidR="14203428">
        <w:t xml:space="preserve">: </w:t>
      </w:r>
      <w:hyperlink r:id="rId8">
        <w:r w:rsidR="14203428" w:rsidRPr="0C1A6575">
          <w:rPr>
            <w:rStyle w:val="Hyperlink"/>
          </w:rPr>
          <w:t>https://www.mwcomponents.com/technical-guide-to-coil-spring-manufacturing</w:t>
        </w:r>
      </w:hyperlink>
      <w:r w:rsidR="14203428">
        <w:t xml:space="preserve"> , visited 9</w:t>
      </w:r>
      <w:r w:rsidR="14203428" w:rsidRPr="0C1A6575">
        <w:rPr>
          <w:vertAlign w:val="superscript"/>
        </w:rPr>
        <w:t>th</w:t>
      </w:r>
      <w:r w:rsidR="14203428">
        <w:t xml:space="preserve"> April 2024.</w:t>
      </w:r>
    </w:p>
    <w:p w14:paraId="217CE29A" w14:textId="3BF6EBA9" w:rsidR="00A905D1" w:rsidRDefault="427BDC50" w:rsidP="003826E8">
      <w:pPr>
        <w:pStyle w:val="ListParagraph"/>
        <w:numPr>
          <w:ilvl w:val="0"/>
          <w:numId w:val="1"/>
        </w:numPr>
      </w:pPr>
      <w:r>
        <w:t xml:space="preserve">Coil spring </w:t>
      </w:r>
      <w:r w:rsidR="5C751654">
        <w:t>material</w:t>
      </w:r>
      <w:r>
        <w:t xml:space="preserve"> solutions and options: </w:t>
      </w:r>
      <w:hyperlink r:id="rId9" w:anchor=":~:text=The%20spring%20manufacturer%20has%20the,tempered%20wire%2C%20and%20chrome%20vanadium">
        <w:r w:rsidRPr="0C1A6575">
          <w:rPr>
            <w:rStyle w:val="Hyperlink"/>
          </w:rPr>
          <w:t>https://www.coilingtech.com/blog/how-springs-are-made/#:~:text=The%20spring%20manufacturer%20has%20the,tempered%20wire%2C%20and%20chrome%20vanadium</w:t>
        </w:r>
      </w:hyperlink>
      <w:r>
        <w:t>. , Visted 10</w:t>
      </w:r>
      <w:r w:rsidRPr="0C1A6575">
        <w:rPr>
          <w:vertAlign w:val="superscript"/>
        </w:rPr>
        <w:t>th</w:t>
      </w:r>
      <w:r>
        <w:t xml:space="preserve"> April 2024</w:t>
      </w:r>
    </w:p>
    <w:p w14:paraId="45F7AC9A" w14:textId="00B9372D" w:rsidR="00ED169B" w:rsidRDefault="00ED169B" w:rsidP="003826E8">
      <w:pPr>
        <w:pStyle w:val="ListParagraph"/>
        <w:numPr>
          <w:ilvl w:val="0"/>
          <w:numId w:val="1"/>
        </w:numPr>
      </w:pPr>
      <w:r>
        <w:t xml:space="preserve">Spring material reference table, </w:t>
      </w:r>
      <w:hyperlink r:id="rId10" w:history="1">
        <w:r w:rsidRPr="00E86D45">
          <w:rPr>
            <w:rStyle w:val="Hyperlink"/>
          </w:rPr>
          <w:t>https://www.engineeringclicks.com/spring-wire-materials/</w:t>
        </w:r>
      </w:hyperlink>
      <w:r>
        <w:t xml:space="preserve"> , Visited 10</w:t>
      </w:r>
      <w:r w:rsidRPr="00ED169B">
        <w:rPr>
          <w:vertAlign w:val="superscript"/>
        </w:rPr>
        <w:t>th</w:t>
      </w:r>
      <w:r>
        <w:t xml:space="preserve"> April 2024</w:t>
      </w:r>
    </w:p>
    <w:p w14:paraId="2232419C" w14:textId="34CDD30F" w:rsidR="00435D39" w:rsidRPr="003826E8" w:rsidRDefault="6BFD7298" w:rsidP="003826E8">
      <w:pPr>
        <w:pStyle w:val="ListParagraph"/>
        <w:numPr>
          <w:ilvl w:val="0"/>
          <w:numId w:val="1"/>
        </w:numPr>
      </w:pPr>
      <w:r>
        <w:t xml:space="preserve">Spring </w:t>
      </w:r>
      <w:r w:rsidR="06A38312">
        <w:t>manufacturing</w:t>
      </w:r>
      <w:r>
        <w:t xml:space="preserve"> details, available at: </w:t>
      </w:r>
      <w:hyperlink r:id="rId11">
        <w:r w:rsidRPr="0C1A6575">
          <w:rPr>
            <w:rStyle w:val="Hyperlink"/>
          </w:rPr>
          <w:t>https://lesjoforssprings.com/insights/coil-spring-manufacturing-process/</w:t>
        </w:r>
      </w:hyperlink>
      <w:r>
        <w:t xml:space="preserve"> , visited 12</w:t>
      </w:r>
      <w:r w:rsidRPr="0C1A6575">
        <w:rPr>
          <w:vertAlign w:val="superscript"/>
        </w:rPr>
        <w:t>th</w:t>
      </w:r>
      <w:r>
        <w:t xml:space="preserve"> April 2024.</w:t>
      </w:r>
    </w:p>
    <w:sectPr w:rsidR="00435D39" w:rsidRPr="003826E8" w:rsidSect="0016738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naAIJzOo" int2:invalidationBookmarkName="" int2:hashCode="YGFijdFweA8Dn0" int2:id="0YbGtdsd">
      <int2:state int2:value="Rejected" int2:type="AugLoop_Text_Critique"/>
    </int2:bookmark>
    <int2:bookmark int2:bookmarkName="_Int_wwXEifKp" int2:invalidationBookmarkName="" int2:hashCode="e0dMsLOcF3PXGS" int2:id="BX5sutyX">
      <int2:state int2:value="Rejected" int2:type="AugLoop_Text_Critique"/>
    </int2:bookmark>
    <int2:bookmark int2:bookmarkName="_Int_CmaIaf2m" int2:invalidationBookmarkName="" int2:hashCode="hQ6bqxsTx8KO2l" int2:id="H7n3OsWg">
      <int2:state int2:value="Rejected" int2:type="AugLoop_Text_Critique"/>
    </int2:bookmark>
    <int2:bookmark int2:bookmarkName="_Int_OzJZBXU6" int2:invalidationBookmarkName="" int2:hashCode="yEcHJ9976pkHRw" int2:id="K87nyZwP">
      <int2:state int2:value="Rejected" int2:type="AugLoop_Text_Critique"/>
    </int2:bookmark>
    <int2:bookmark int2:bookmarkName="_Int_XwFw9eoZ" int2:invalidationBookmarkName="" int2:hashCode="m3HHO5sMQakt5O" int2:id="NQL0xnmK">
      <int2:state int2:value="Rejected" int2:type="AugLoop_Text_Critique"/>
    </int2:bookmark>
    <int2:bookmark int2:bookmarkName="_Int_SFA6TKxQ" int2:invalidationBookmarkName="" int2:hashCode="fB95h9t6joy5Dj" int2:id="PeKuVe9I">
      <int2:state int2:value="Rejected" int2:type="AugLoop_Text_Critique"/>
    </int2:bookmark>
    <int2:bookmark int2:bookmarkName="_Int_9kwW60Hu" int2:invalidationBookmarkName="" int2:hashCode="3KKjJeR/dxf+gy" int2:id="QQ74VG0f">
      <int2:state int2:value="Rejected" int2:type="AugLoop_Text_Critique"/>
    </int2:bookmark>
    <int2:bookmark int2:bookmarkName="_Int_2IvWbXIk" int2:invalidationBookmarkName="" int2:hashCode="IYi2KbUWhBeXjO" int2:id="QcRQgkb9">
      <int2:state int2:value="Rejected" int2:type="AugLoop_Text_Critique"/>
    </int2:bookmark>
    <int2:bookmark int2:bookmarkName="_Int_BKctcX3T" int2:invalidationBookmarkName="" int2:hashCode="wGfP4sTk5mVXSZ" int2:id="UXMOSBIZ">
      <int2:state int2:value="Rejected" int2:type="AugLoop_Text_Critique"/>
    </int2:bookmark>
    <int2:bookmark int2:bookmarkName="_Int_9uYGOTO1" int2:invalidationBookmarkName="" int2:hashCode="+gkmBKyTDaofE5" int2:id="Y02aacYQ">
      <int2:state int2:value="Rejected" int2:type="AugLoop_Text_Critique"/>
    </int2:bookmark>
    <int2:bookmark int2:bookmarkName="_Int_Q2w6uvwE" int2:invalidationBookmarkName="" int2:hashCode="9KPJQ+VcrqeUSy" int2:id="ZhILGDn8">
      <int2:state int2:value="Rejected" int2:type="AugLoop_Text_Critique"/>
    </int2:bookmark>
    <int2:bookmark int2:bookmarkName="_Int_iJMOwJt9" int2:invalidationBookmarkName="" int2:hashCode="xgDzA50uAYUN6A" int2:id="d5tkVxV0">
      <int2:state int2:value="Rejected" int2:type="AugLoop_Text_Critique"/>
    </int2:bookmark>
    <int2:bookmark int2:bookmarkName="_Int_CJKbYWWx" int2:invalidationBookmarkName="" int2:hashCode="xgDzA50uAYUN6A" int2:id="uArw6rjK">
      <int2:state int2:value="Rejected" int2:type="AugLoop_Text_Critique"/>
    </int2:bookmark>
    <int2:bookmark int2:bookmarkName="_Int_5e7zwQwc" int2:invalidationBookmarkName="" int2:hashCode="9gM1nRhRJfwqo9" int2:id="uidLS4rk">
      <int2:state int2:value="Rejected" int2:type="AugLoop_Text_Critique"/>
    </int2:bookmark>
    <int2:bookmark int2:bookmarkName="_Int_397zysjS" int2:invalidationBookmarkName="" int2:hashCode="GNCrQ/h3rFq3IZ" int2:id="vTr9exmP">
      <int2:state int2:value="Rejected" int2:type="AugLoop_Text_Critique"/>
    </int2:bookmark>
    <int2:bookmark int2:bookmarkName="_Int_mld9pF0B" int2:invalidationBookmarkName="" int2:hashCode="W0Up7r8nXMwB1s" int2:id="yjT19JU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16C16"/>
    <w:multiLevelType w:val="hybridMultilevel"/>
    <w:tmpl w:val="A90E2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C8412F"/>
    <w:multiLevelType w:val="hybridMultilevel"/>
    <w:tmpl w:val="D458B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E47885"/>
    <w:multiLevelType w:val="multilevel"/>
    <w:tmpl w:val="96B87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453739">
    <w:abstractNumId w:val="1"/>
  </w:num>
  <w:num w:numId="2" w16cid:durableId="2133933071">
    <w:abstractNumId w:val="2"/>
  </w:num>
  <w:num w:numId="3" w16cid:durableId="1935701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E68"/>
    <w:rsid w:val="0001578A"/>
    <w:rsid w:val="00052FD0"/>
    <w:rsid w:val="00076457"/>
    <w:rsid w:val="00086407"/>
    <w:rsid w:val="000A323D"/>
    <w:rsid w:val="000B216F"/>
    <w:rsid w:val="000E0EB6"/>
    <w:rsid w:val="00103252"/>
    <w:rsid w:val="001051A0"/>
    <w:rsid w:val="00135944"/>
    <w:rsid w:val="0016738C"/>
    <w:rsid w:val="001A6FF0"/>
    <w:rsid w:val="001D6003"/>
    <w:rsid w:val="001E2133"/>
    <w:rsid w:val="001F5BFB"/>
    <w:rsid w:val="002170DB"/>
    <w:rsid w:val="00272B8A"/>
    <w:rsid w:val="0029341E"/>
    <w:rsid w:val="00295B95"/>
    <w:rsid w:val="002A5904"/>
    <w:rsid w:val="002C7645"/>
    <w:rsid w:val="002F247E"/>
    <w:rsid w:val="002F567F"/>
    <w:rsid w:val="00346786"/>
    <w:rsid w:val="003531FA"/>
    <w:rsid w:val="003826E8"/>
    <w:rsid w:val="003B56A5"/>
    <w:rsid w:val="003E4CA0"/>
    <w:rsid w:val="003E6FA8"/>
    <w:rsid w:val="00435D39"/>
    <w:rsid w:val="00443299"/>
    <w:rsid w:val="00464BEA"/>
    <w:rsid w:val="004A20DE"/>
    <w:rsid w:val="004A228B"/>
    <w:rsid w:val="004C021D"/>
    <w:rsid w:val="0052486B"/>
    <w:rsid w:val="00530629"/>
    <w:rsid w:val="005370F9"/>
    <w:rsid w:val="00571B16"/>
    <w:rsid w:val="00582150"/>
    <w:rsid w:val="005A3593"/>
    <w:rsid w:val="005D3DE6"/>
    <w:rsid w:val="005F59C1"/>
    <w:rsid w:val="005F5CCD"/>
    <w:rsid w:val="00600F7F"/>
    <w:rsid w:val="006215E7"/>
    <w:rsid w:val="00626996"/>
    <w:rsid w:val="006612C0"/>
    <w:rsid w:val="00670E37"/>
    <w:rsid w:val="00672D2A"/>
    <w:rsid w:val="00684193"/>
    <w:rsid w:val="006C3FE7"/>
    <w:rsid w:val="006D1733"/>
    <w:rsid w:val="006E0E68"/>
    <w:rsid w:val="006F231E"/>
    <w:rsid w:val="00714979"/>
    <w:rsid w:val="00732D4B"/>
    <w:rsid w:val="00733379"/>
    <w:rsid w:val="007605E5"/>
    <w:rsid w:val="00765921"/>
    <w:rsid w:val="007805D6"/>
    <w:rsid w:val="00794CED"/>
    <w:rsid w:val="00794FE8"/>
    <w:rsid w:val="007950DA"/>
    <w:rsid w:val="008032E4"/>
    <w:rsid w:val="008167DE"/>
    <w:rsid w:val="00821B9D"/>
    <w:rsid w:val="00825708"/>
    <w:rsid w:val="00832F3D"/>
    <w:rsid w:val="008535D7"/>
    <w:rsid w:val="008C177B"/>
    <w:rsid w:val="008C6A92"/>
    <w:rsid w:val="008D01A5"/>
    <w:rsid w:val="00900AC6"/>
    <w:rsid w:val="009222BF"/>
    <w:rsid w:val="00936CC4"/>
    <w:rsid w:val="00951316"/>
    <w:rsid w:val="0096259A"/>
    <w:rsid w:val="009637C9"/>
    <w:rsid w:val="00971E4F"/>
    <w:rsid w:val="00990EB4"/>
    <w:rsid w:val="009B1507"/>
    <w:rsid w:val="009C0FF1"/>
    <w:rsid w:val="009D2AFC"/>
    <w:rsid w:val="009F6513"/>
    <w:rsid w:val="00A57D10"/>
    <w:rsid w:val="00A905D1"/>
    <w:rsid w:val="00AA52B8"/>
    <w:rsid w:val="00AB03C8"/>
    <w:rsid w:val="00AB30FD"/>
    <w:rsid w:val="00AD3C74"/>
    <w:rsid w:val="00AD3FBE"/>
    <w:rsid w:val="00B45898"/>
    <w:rsid w:val="00B460B8"/>
    <w:rsid w:val="00B56931"/>
    <w:rsid w:val="00B622A9"/>
    <w:rsid w:val="00B74B58"/>
    <w:rsid w:val="00B919AD"/>
    <w:rsid w:val="00B93498"/>
    <w:rsid w:val="00B93BED"/>
    <w:rsid w:val="00BA51F8"/>
    <w:rsid w:val="00BB05DE"/>
    <w:rsid w:val="00BB18ED"/>
    <w:rsid w:val="00BE41E9"/>
    <w:rsid w:val="00C10BE1"/>
    <w:rsid w:val="00C3769B"/>
    <w:rsid w:val="00C42834"/>
    <w:rsid w:val="00C7120A"/>
    <w:rsid w:val="00C723BE"/>
    <w:rsid w:val="00C81E48"/>
    <w:rsid w:val="00C8644D"/>
    <w:rsid w:val="00C91E73"/>
    <w:rsid w:val="00CA0E82"/>
    <w:rsid w:val="00CB001D"/>
    <w:rsid w:val="00CB3CFB"/>
    <w:rsid w:val="00CD204D"/>
    <w:rsid w:val="00CD5868"/>
    <w:rsid w:val="00CD7E0B"/>
    <w:rsid w:val="00CE118D"/>
    <w:rsid w:val="00CE2D14"/>
    <w:rsid w:val="00D35288"/>
    <w:rsid w:val="00D46713"/>
    <w:rsid w:val="00D57645"/>
    <w:rsid w:val="00D641F9"/>
    <w:rsid w:val="00D65F09"/>
    <w:rsid w:val="00DD258B"/>
    <w:rsid w:val="00DD7E07"/>
    <w:rsid w:val="00DE6BED"/>
    <w:rsid w:val="00DF57DA"/>
    <w:rsid w:val="00DF6B3D"/>
    <w:rsid w:val="00E00BA7"/>
    <w:rsid w:val="00E1593A"/>
    <w:rsid w:val="00E331DF"/>
    <w:rsid w:val="00E4004D"/>
    <w:rsid w:val="00E73B28"/>
    <w:rsid w:val="00ED0107"/>
    <w:rsid w:val="00ED169B"/>
    <w:rsid w:val="00EF01CC"/>
    <w:rsid w:val="00EF40DE"/>
    <w:rsid w:val="00F02996"/>
    <w:rsid w:val="00F46BE2"/>
    <w:rsid w:val="00F512FB"/>
    <w:rsid w:val="00F6010E"/>
    <w:rsid w:val="00F82A9A"/>
    <w:rsid w:val="00FA4749"/>
    <w:rsid w:val="00FC3D10"/>
    <w:rsid w:val="00FD7F45"/>
    <w:rsid w:val="03209AFA"/>
    <w:rsid w:val="06A38312"/>
    <w:rsid w:val="07F8C852"/>
    <w:rsid w:val="08DBD746"/>
    <w:rsid w:val="0B455A85"/>
    <w:rsid w:val="0B79F260"/>
    <w:rsid w:val="0C1A6575"/>
    <w:rsid w:val="0D221750"/>
    <w:rsid w:val="0E63AB49"/>
    <w:rsid w:val="0E7CFB47"/>
    <w:rsid w:val="0FB7A13E"/>
    <w:rsid w:val="12BE2253"/>
    <w:rsid w:val="132CC3DB"/>
    <w:rsid w:val="14203428"/>
    <w:rsid w:val="16584BDD"/>
    <w:rsid w:val="165C0F5E"/>
    <w:rsid w:val="1780774A"/>
    <w:rsid w:val="185C1116"/>
    <w:rsid w:val="1A286525"/>
    <w:rsid w:val="1BF250E6"/>
    <w:rsid w:val="1C85C149"/>
    <w:rsid w:val="218B8338"/>
    <w:rsid w:val="21DB4E06"/>
    <w:rsid w:val="22245F59"/>
    <w:rsid w:val="24E0B883"/>
    <w:rsid w:val="250095D5"/>
    <w:rsid w:val="2841BED0"/>
    <w:rsid w:val="28BC48BA"/>
    <w:rsid w:val="2B329387"/>
    <w:rsid w:val="2D987AB2"/>
    <w:rsid w:val="2F1138B0"/>
    <w:rsid w:val="2F39BE8D"/>
    <w:rsid w:val="3135C889"/>
    <w:rsid w:val="323F3FD0"/>
    <w:rsid w:val="32B3F835"/>
    <w:rsid w:val="3522EB2F"/>
    <w:rsid w:val="3C374B38"/>
    <w:rsid w:val="3E061E60"/>
    <w:rsid w:val="3F66EB1A"/>
    <w:rsid w:val="3F9ED41B"/>
    <w:rsid w:val="3FA1EEC1"/>
    <w:rsid w:val="3FE0F395"/>
    <w:rsid w:val="40078C23"/>
    <w:rsid w:val="413DBF22"/>
    <w:rsid w:val="41DB7512"/>
    <w:rsid w:val="427BDC50"/>
    <w:rsid w:val="43C9EEF5"/>
    <w:rsid w:val="463897F4"/>
    <w:rsid w:val="48C88C56"/>
    <w:rsid w:val="49329BBB"/>
    <w:rsid w:val="4B858B07"/>
    <w:rsid w:val="4BE5CE79"/>
    <w:rsid w:val="4C15F848"/>
    <w:rsid w:val="4C49BEC9"/>
    <w:rsid w:val="4FBEC617"/>
    <w:rsid w:val="513DE07A"/>
    <w:rsid w:val="5181D472"/>
    <w:rsid w:val="5184684F"/>
    <w:rsid w:val="51A85DA6"/>
    <w:rsid w:val="5247DC3B"/>
    <w:rsid w:val="5AAC515B"/>
    <w:rsid w:val="5C751654"/>
    <w:rsid w:val="5EF3D82D"/>
    <w:rsid w:val="5F08A240"/>
    <w:rsid w:val="5F42287C"/>
    <w:rsid w:val="5FC73EDC"/>
    <w:rsid w:val="62B12B93"/>
    <w:rsid w:val="6321E306"/>
    <w:rsid w:val="65393252"/>
    <w:rsid w:val="67D5141A"/>
    <w:rsid w:val="6871F763"/>
    <w:rsid w:val="689BAF86"/>
    <w:rsid w:val="6912531A"/>
    <w:rsid w:val="69F62230"/>
    <w:rsid w:val="6BFD7298"/>
    <w:rsid w:val="6C85BB09"/>
    <w:rsid w:val="6D64A1A1"/>
    <w:rsid w:val="6D84982E"/>
    <w:rsid w:val="6DEBFEC7"/>
    <w:rsid w:val="6F9E93F5"/>
    <w:rsid w:val="71FFEA35"/>
    <w:rsid w:val="735B05EE"/>
    <w:rsid w:val="73CF1211"/>
    <w:rsid w:val="769BA766"/>
    <w:rsid w:val="7926D1FB"/>
    <w:rsid w:val="799DBC99"/>
    <w:rsid w:val="7A7FF848"/>
    <w:rsid w:val="7BF8FFC3"/>
    <w:rsid w:val="7C14D439"/>
    <w:rsid w:val="7CC22898"/>
    <w:rsid w:val="7CC338E6"/>
    <w:rsid w:val="7DF20368"/>
    <w:rsid w:val="7F3C703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DDCB9"/>
  <w14:defaultImageDpi w14:val="32767"/>
  <w15:chartTrackingRefBased/>
  <w15:docId w15:val="{57A42319-E28A-B549-9435-4CAE20BAE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0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0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E68"/>
    <w:rPr>
      <w:rFonts w:eastAsiaTheme="majorEastAsia" w:cstheme="majorBidi"/>
      <w:color w:val="272727" w:themeColor="text1" w:themeTint="D8"/>
    </w:rPr>
  </w:style>
  <w:style w:type="paragraph" w:styleId="Title">
    <w:name w:val="Title"/>
    <w:basedOn w:val="Normal"/>
    <w:next w:val="Normal"/>
    <w:link w:val="TitleChar"/>
    <w:uiPriority w:val="10"/>
    <w:qFormat/>
    <w:rsid w:val="006E0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E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E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0E68"/>
    <w:rPr>
      <w:i/>
      <w:iCs/>
      <w:color w:val="404040" w:themeColor="text1" w:themeTint="BF"/>
    </w:rPr>
  </w:style>
  <w:style w:type="paragraph" w:styleId="ListParagraph">
    <w:name w:val="List Paragraph"/>
    <w:basedOn w:val="Normal"/>
    <w:uiPriority w:val="34"/>
    <w:qFormat/>
    <w:rsid w:val="006E0E68"/>
    <w:pPr>
      <w:ind w:left="720"/>
      <w:contextualSpacing/>
    </w:pPr>
  </w:style>
  <w:style w:type="character" w:styleId="IntenseEmphasis">
    <w:name w:val="Intense Emphasis"/>
    <w:basedOn w:val="DefaultParagraphFont"/>
    <w:uiPriority w:val="21"/>
    <w:qFormat/>
    <w:rsid w:val="006E0E68"/>
    <w:rPr>
      <w:i/>
      <w:iCs/>
      <w:color w:val="0F4761" w:themeColor="accent1" w:themeShade="BF"/>
    </w:rPr>
  </w:style>
  <w:style w:type="paragraph" w:styleId="IntenseQuote">
    <w:name w:val="Intense Quote"/>
    <w:basedOn w:val="Normal"/>
    <w:next w:val="Normal"/>
    <w:link w:val="IntenseQuoteChar"/>
    <w:uiPriority w:val="30"/>
    <w:qFormat/>
    <w:rsid w:val="006E0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E68"/>
    <w:rPr>
      <w:i/>
      <w:iCs/>
      <w:color w:val="0F4761" w:themeColor="accent1" w:themeShade="BF"/>
    </w:rPr>
  </w:style>
  <w:style w:type="character" w:styleId="IntenseReference">
    <w:name w:val="Intense Reference"/>
    <w:basedOn w:val="DefaultParagraphFont"/>
    <w:uiPriority w:val="32"/>
    <w:qFormat/>
    <w:rsid w:val="006E0E68"/>
    <w:rPr>
      <w:b/>
      <w:bCs/>
      <w:smallCaps/>
      <w:color w:val="0F4761" w:themeColor="accent1" w:themeShade="BF"/>
      <w:spacing w:val="5"/>
    </w:rPr>
  </w:style>
  <w:style w:type="paragraph" w:customStyle="1" w:styleId="paragraph">
    <w:name w:val="paragraph"/>
    <w:basedOn w:val="Normal"/>
    <w:rsid w:val="006E0E6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E0E68"/>
  </w:style>
  <w:style w:type="character" w:customStyle="1" w:styleId="eop">
    <w:name w:val="eop"/>
    <w:basedOn w:val="DefaultParagraphFont"/>
    <w:rsid w:val="006E0E68"/>
  </w:style>
  <w:style w:type="character" w:customStyle="1" w:styleId="wacimagecontainer">
    <w:name w:val="wacimagecontainer"/>
    <w:basedOn w:val="DefaultParagraphFont"/>
    <w:rsid w:val="006E0E68"/>
  </w:style>
  <w:style w:type="character" w:styleId="Hyperlink">
    <w:name w:val="Hyperlink"/>
    <w:basedOn w:val="DefaultParagraphFont"/>
    <w:uiPriority w:val="99"/>
    <w:unhideWhenUsed/>
    <w:rsid w:val="00B622A9"/>
    <w:rPr>
      <w:color w:val="0000FF"/>
      <w:u w:val="single"/>
    </w:rPr>
  </w:style>
  <w:style w:type="paragraph" w:styleId="TOC1">
    <w:name w:val="toc 1"/>
    <w:basedOn w:val="Normal"/>
    <w:next w:val="Normal"/>
    <w:autoRedefine/>
    <w:uiPriority w:val="39"/>
    <w:unhideWhenUsed/>
    <w:rsid w:val="00B622A9"/>
    <w:pPr>
      <w:spacing w:before="120" w:line="256" w:lineRule="auto"/>
    </w:pPr>
    <w:rPr>
      <w:rFonts w:cstheme="minorHAnsi"/>
      <w:b/>
      <w:bCs/>
      <w:i/>
      <w:iCs/>
      <w:kern w:val="0"/>
      <w14:ligatures w14:val="none"/>
    </w:rPr>
  </w:style>
  <w:style w:type="paragraph" w:styleId="TOCHeading">
    <w:name w:val="TOC Heading"/>
    <w:basedOn w:val="Heading1"/>
    <w:next w:val="Normal"/>
    <w:uiPriority w:val="39"/>
    <w:semiHidden/>
    <w:unhideWhenUsed/>
    <w:qFormat/>
    <w:rsid w:val="00B622A9"/>
    <w:pPr>
      <w:spacing w:before="240" w:after="0" w:line="256"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622A9"/>
    <w:pPr>
      <w:spacing w:after="100"/>
      <w:ind w:left="240"/>
    </w:pPr>
  </w:style>
  <w:style w:type="table" w:styleId="TableGrid">
    <w:name w:val="Table Grid"/>
    <w:basedOn w:val="TableNormal"/>
    <w:uiPriority w:val="39"/>
    <w:rsid w:val="00C91E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3826E8"/>
    <w:rPr>
      <w:color w:val="605E5C"/>
      <w:shd w:val="clear" w:color="auto" w:fill="E1DFDD"/>
    </w:rPr>
  </w:style>
  <w:style w:type="character" w:customStyle="1" w:styleId="apple-converted-space">
    <w:name w:val="apple-converted-space"/>
    <w:basedOn w:val="DefaultParagraphFont"/>
    <w:rsid w:val="00765921"/>
  </w:style>
  <w:style w:type="character" w:styleId="FollowedHyperlink">
    <w:name w:val="FollowedHyperlink"/>
    <w:basedOn w:val="DefaultParagraphFont"/>
    <w:uiPriority w:val="99"/>
    <w:semiHidden/>
    <w:unhideWhenUsed/>
    <w:rsid w:val="007659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855935">
      <w:bodyDiv w:val="1"/>
      <w:marLeft w:val="0"/>
      <w:marRight w:val="0"/>
      <w:marTop w:val="0"/>
      <w:marBottom w:val="0"/>
      <w:divBdr>
        <w:top w:val="none" w:sz="0" w:space="0" w:color="auto"/>
        <w:left w:val="none" w:sz="0" w:space="0" w:color="auto"/>
        <w:bottom w:val="none" w:sz="0" w:space="0" w:color="auto"/>
        <w:right w:val="none" w:sz="0" w:space="0" w:color="auto"/>
      </w:divBdr>
    </w:div>
    <w:div w:id="149140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wcomponents.com/technical-guide-to-coil-spring-manufactur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SEAT_Ibiz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lesjoforssprings.com/insights/coil-spring-manufacturing-process/" TargetMode="External"/><Relationship Id="rId5" Type="http://schemas.openxmlformats.org/officeDocument/2006/relationships/image" Target="media/image1.png"/><Relationship Id="rId10" Type="http://schemas.openxmlformats.org/officeDocument/2006/relationships/hyperlink" Target="https://www.engineeringclicks.com/spring-wire-materials/" TargetMode="External"/><Relationship Id="rId4" Type="http://schemas.openxmlformats.org/officeDocument/2006/relationships/webSettings" Target="webSettings.xml"/><Relationship Id="rId9" Type="http://schemas.openxmlformats.org/officeDocument/2006/relationships/hyperlink" Target="https://www.coilingtech.com/blog/how-springs-are-made/"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2402</Words>
  <Characters>13694</Characters>
  <Application>Microsoft Office Word</Application>
  <DocSecurity>0</DocSecurity>
  <Lines>114</Lines>
  <Paragraphs>32</Paragraphs>
  <ScaleCrop>false</ScaleCrop>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Starke</dc:creator>
  <cp:keywords/>
  <dc:description/>
  <cp:lastModifiedBy>Matthew Starke</cp:lastModifiedBy>
  <cp:revision>116</cp:revision>
  <dcterms:created xsi:type="dcterms:W3CDTF">2024-04-09T02:02:00Z</dcterms:created>
  <dcterms:modified xsi:type="dcterms:W3CDTF">2024-04-21T07:15:00Z</dcterms:modified>
</cp:coreProperties>
</file>