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EF598" w14:textId="091817A7" w:rsidR="00F16946" w:rsidRPr="000F34EA" w:rsidRDefault="00F16946" w:rsidP="000F34EA">
      <w:pPr>
        <w:spacing w:line="480" w:lineRule="auto"/>
        <w:jc w:val="center"/>
        <w:rPr>
          <w:sz w:val="24"/>
          <w:szCs w:val="24"/>
        </w:rPr>
      </w:pPr>
      <w:r w:rsidRPr="000F34EA">
        <w:rPr>
          <w:sz w:val="24"/>
          <w:szCs w:val="24"/>
        </w:rPr>
        <w:t>Critical Reflection for Commercial &amp; Commis</w:t>
      </w:r>
      <w:r w:rsidR="007D4321" w:rsidRPr="000F34EA">
        <w:rPr>
          <w:sz w:val="24"/>
          <w:szCs w:val="24"/>
        </w:rPr>
        <w:t>sione</w:t>
      </w:r>
      <w:bookmarkStart w:id="0" w:name="_GoBack"/>
      <w:bookmarkEnd w:id="0"/>
      <w:r w:rsidR="007D4321" w:rsidRPr="000F34EA">
        <w:rPr>
          <w:sz w:val="24"/>
          <w:szCs w:val="24"/>
        </w:rPr>
        <w:t>d Film-Making</w:t>
      </w:r>
    </w:p>
    <w:p w14:paraId="7C5011B2" w14:textId="26C3C410" w:rsidR="007D4321" w:rsidRPr="000F34EA" w:rsidRDefault="007D4321" w:rsidP="000F34EA">
      <w:pPr>
        <w:spacing w:line="480" w:lineRule="auto"/>
        <w:jc w:val="center"/>
        <w:rPr>
          <w:sz w:val="24"/>
          <w:szCs w:val="24"/>
        </w:rPr>
      </w:pPr>
    </w:p>
    <w:p w14:paraId="065D9322" w14:textId="77777777" w:rsidR="00555F02" w:rsidRPr="000F34EA" w:rsidRDefault="007D4321" w:rsidP="000F34EA">
      <w:pPr>
        <w:spacing w:line="480" w:lineRule="auto"/>
        <w:rPr>
          <w:sz w:val="24"/>
          <w:szCs w:val="24"/>
        </w:rPr>
      </w:pPr>
      <w:r w:rsidRPr="000F34EA">
        <w:rPr>
          <w:sz w:val="24"/>
          <w:szCs w:val="24"/>
        </w:rPr>
        <w:t xml:space="preserve">Before I set about creating my trailers and idents for the </w:t>
      </w:r>
      <w:r w:rsidR="00540376" w:rsidRPr="000F34EA">
        <w:rPr>
          <w:sz w:val="24"/>
          <w:szCs w:val="24"/>
        </w:rPr>
        <w:t xml:space="preserve">Copper Coast International Film </w:t>
      </w:r>
      <w:proofErr w:type="gramStart"/>
      <w:r w:rsidR="00540376" w:rsidRPr="000F34EA">
        <w:rPr>
          <w:sz w:val="24"/>
          <w:szCs w:val="24"/>
        </w:rPr>
        <w:t>Festival</w:t>
      </w:r>
      <w:proofErr w:type="gramEnd"/>
      <w:r w:rsidRPr="000F34EA">
        <w:rPr>
          <w:sz w:val="24"/>
          <w:szCs w:val="24"/>
        </w:rPr>
        <w:t xml:space="preserve"> I spent some time </w:t>
      </w:r>
      <w:r w:rsidR="00540376" w:rsidRPr="000F34EA">
        <w:rPr>
          <w:sz w:val="24"/>
          <w:szCs w:val="24"/>
        </w:rPr>
        <w:t xml:space="preserve">researching the standards for other film festivals of similar and different styles dotted across the world. The first thing that struck me was the fact that in many cases the content of what was happening on screen could well be just about anything, provided it </w:t>
      </w:r>
      <w:r w:rsidR="00555F02" w:rsidRPr="000F34EA">
        <w:rPr>
          <w:sz w:val="24"/>
          <w:szCs w:val="24"/>
        </w:rPr>
        <w:t xml:space="preserve">wasn’t jarring against the soundtrack and the general editing style. </w:t>
      </w:r>
      <w:r w:rsidR="00555F02" w:rsidRPr="000F34EA">
        <w:rPr>
          <w:sz w:val="24"/>
          <w:szCs w:val="24"/>
        </w:rPr>
        <w:br/>
      </w:r>
    </w:p>
    <w:p w14:paraId="516FB4C8" w14:textId="297CC45C" w:rsidR="00540376" w:rsidRPr="000F34EA" w:rsidRDefault="00555F02" w:rsidP="000F34EA">
      <w:pPr>
        <w:spacing w:line="480" w:lineRule="auto"/>
        <w:rPr>
          <w:sz w:val="24"/>
          <w:szCs w:val="24"/>
        </w:rPr>
      </w:pPr>
      <w:proofErr w:type="gramStart"/>
      <w:r w:rsidRPr="000F34EA">
        <w:rPr>
          <w:sz w:val="24"/>
          <w:szCs w:val="24"/>
        </w:rPr>
        <w:t>Generally</w:t>
      </w:r>
      <w:proofErr w:type="gramEnd"/>
      <w:r w:rsidRPr="000F34EA">
        <w:rPr>
          <w:sz w:val="24"/>
          <w:szCs w:val="24"/>
        </w:rPr>
        <w:t xml:space="preserve"> the more prestigious film festivals (TIFF – Toronto International Film Festival, BFI</w:t>
      </w:r>
      <w:r w:rsidR="00A32B8E" w:rsidRPr="000F34EA">
        <w:rPr>
          <w:sz w:val="24"/>
          <w:szCs w:val="24"/>
        </w:rPr>
        <w:t xml:space="preserve"> and </w:t>
      </w:r>
      <w:r w:rsidRPr="000F34EA">
        <w:rPr>
          <w:sz w:val="24"/>
          <w:szCs w:val="24"/>
        </w:rPr>
        <w:t>Sundance) had a very prominent use of drums in the soundtrack with a strong emphasis on cuts to beat. There were also significantly more uses of sound originating from the showcased film clips as opposed to the trailers for the less renowned film festivals. This could either be a creative decision, or the nature of these entries for the more renowned film festivals simply allow</w:t>
      </w:r>
      <w:r w:rsidR="00A32B8E" w:rsidRPr="000F34EA">
        <w:rPr>
          <w:sz w:val="24"/>
          <w:szCs w:val="24"/>
        </w:rPr>
        <w:t>ed</w:t>
      </w:r>
      <w:r w:rsidRPr="000F34EA">
        <w:rPr>
          <w:sz w:val="24"/>
          <w:szCs w:val="24"/>
        </w:rPr>
        <w:t xml:space="preserve"> for a better showcase of acting ability.</w:t>
      </w:r>
      <w:r w:rsidRPr="000F34EA">
        <w:rPr>
          <w:sz w:val="24"/>
          <w:szCs w:val="24"/>
        </w:rPr>
        <w:br/>
        <w:t xml:space="preserve">Despite the </w:t>
      </w:r>
      <w:r w:rsidR="00F27F2F" w:rsidRPr="000F34EA">
        <w:rPr>
          <w:sz w:val="24"/>
          <w:szCs w:val="24"/>
        </w:rPr>
        <w:t>differences between some of the larger film festival</w:t>
      </w:r>
      <w:r w:rsidR="006A65C2" w:rsidRPr="000F34EA">
        <w:rPr>
          <w:sz w:val="24"/>
          <w:szCs w:val="24"/>
        </w:rPr>
        <w:t xml:space="preserve"> trailers</w:t>
      </w:r>
      <w:r w:rsidR="00F27F2F" w:rsidRPr="000F34EA">
        <w:rPr>
          <w:sz w:val="24"/>
          <w:szCs w:val="24"/>
        </w:rPr>
        <w:t xml:space="preserve"> and the smaller ones (example – 61</w:t>
      </w:r>
      <w:r w:rsidR="00F27F2F" w:rsidRPr="000F34EA">
        <w:rPr>
          <w:sz w:val="24"/>
          <w:szCs w:val="24"/>
          <w:vertAlign w:val="superscript"/>
        </w:rPr>
        <w:t>st</w:t>
      </w:r>
      <w:r w:rsidR="00F27F2F" w:rsidRPr="000F34EA">
        <w:rPr>
          <w:sz w:val="24"/>
          <w:szCs w:val="24"/>
        </w:rPr>
        <w:t xml:space="preserve"> BFI Film Festival </w:t>
      </w:r>
      <w:hyperlink r:id="rId6" w:history="1">
        <w:r w:rsidR="00F27F2F" w:rsidRPr="000F34EA">
          <w:rPr>
            <w:rStyle w:val="Hyperlink"/>
            <w:sz w:val="24"/>
            <w:szCs w:val="24"/>
          </w:rPr>
          <w:t>https://www.youtube.com/watch?v=7G-CTDIB08g</w:t>
        </w:r>
      </w:hyperlink>
      <w:r w:rsidR="00F27F2F" w:rsidRPr="000F34EA">
        <w:rPr>
          <w:sz w:val="24"/>
          <w:szCs w:val="24"/>
        </w:rPr>
        <w:t xml:space="preserve"> and the Cardiff Independent Film Festival 2017 </w:t>
      </w:r>
      <w:hyperlink r:id="rId7" w:history="1">
        <w:r w:rsidR="00F27F2F" w:rsidRPr="000F34EA">
          <w:rPr>
            <w:rStyle w:val="Hyperlink"/>
            <w:sz w:val="24"/>
            <w:szCs w:val="24"/>
          </w:rPr>
          <w:t>https://www.youtube.com/watch?v=TyKwI5tjcH4</w:t>
        </w:r>
      </w:hyperlink>
      <w:r w:rsidR="00F27F2F" w:rsidRPr="000F34EA">
        <w:rPr>
          <w:sz w:val="24"/>
          <w:szCs w:val="24"/>
        </w:rPr>
        <w:t>) they still feel as if they are communicating to the same audience – the people that share a love and appreciation for all things film.</w:t>
      </w:r>
      <w:r w:rsidR="00F27F2F" w:rsidRPr="000F34EA">
        <w:rPr>
          <w:sz w:val="24"/>
          <w:szCs w:val="24"/>
        </w:rPr>
        <w:br/>
        <w:t>It was only in the case of the Sundance 2018 Film Festival Trailer  (</w:t>
      </w:r>
      <w:hyperlink r:id="rId8" w:history="1">
        <w:r w:rsidR="00F27F2F" w:rsidRPr="000F34EA">
          <w:rPr>
            <w:rStyle w:val="Hyperlink"/>
            <w:sz w:val="24"/>
            <w:szCs w:val="24"/>
          </w:rPr>
          <w:t>https://www.youtube.com/watch?v=mgQnVd6Y4Dg</w:t>
        </w:r>
      </w:hyperlink>
      <w:r w:rsidR="00F27F2F" w:rsidRPr="000F34EA">
        <w:rPr>
          <w:sz w:val="24"/>
          <w:szCs w:val="24"/>
        </w:rPr>
        <w:t xml:space="preserve">) that I saw a significant difference in style, which was the stark lack of any discernible footage or imagery from their submissions. </w:t>
      </w:r>
      <w:r w:rsidR="00F27F2F" w:rsidRPr="000F34EA">
        <w:rPr>
          <w:sz w:val="24"/>
          <w:szCs w:val="24"/>
        </w:rPr>
        <w:lastRenderedPageBreak/>
        <w:t xml:space="preserve">It seemed to focus purely on graphics and still imagery, which makes sense for a film festival known for being </w:t>
      </w:r>
      <w:r w:rsidR="00A32B8E" w:rsidRPr="000F34EA">
        <w:rPr>
          <w:sz w:val="24"/>
          <w:szCs w:val="24"/>
        </w:rPr>
        <w:t>‘</w:t>
      </w:r>
      <w:r w:rsidR="00F27F2F" w:rsidRPr="000F34EA">
        <w:rPr>
          <w:sz w:val="24"/>
          <w:szCs w:val="24"/>
        </w:rPr>
        <w:t>outside the box.</w:t>
      </w:r>
      <w:r w:rsidR="00A32B8E" w:rsidRPr="000F34EA">
        <w:rPr>
          <w:sz w:val="24"/>
          <w:szCs w:val="24"/>
        </w:rPr>
        <w:t>’</w:t>
      </w:r>
    </w:p>
    <w:p w14:paraId="2FF03F09" w14:textId="2EAF10CA" w:rsidR="00F27F2F" w:rsidRPr="000F34EA" w:rsidRDefault="00F27F2F" w:rsidP="000F34EA">
      <w:pPr>
        <w:spacing w:line="480" w:lineRule="auto"/>
        <w:rPr>
          <w:sz w:val="24"/>
          <w:szCs w:val="24"/>
        </w:rPr>
      </w:pPr>
    </w:p>
    <w:p w14:paraId="5299A4B0" w14:textId="5F04B147" w:rsidR="005474BE" w:rsidRPr="000F34EA" w:rsidRDefault="00A71AFE" w:rsidP="000F34EA">
      <w:pPr>
        <w:spacing w:line="480" w:lineRule="auto"/>
        <w:rPr>
          <w:sz w:val="24"/>
          <w:szCs w:val="24"/>
        </w:rPr>
      </w:pPr>
      <w:r w:rsidRPr="000F34EA">
        <w:rPr>
          <w:sz w:val="24"/>
          <w:szCs w:val="24"/>
        </w:rPr>
        <w:t xml:space="preserve">The content of all the films featured in the trailers didn’t seem as though they’d be polarizing to any particular audiences in the category of those who’d be interested in film festivals and their </w:t>
      </w:r>
      <w:proofErr w:type="gramStart"/>
      <w:r w:rsidRPr="000F34EA">
        <w:rPr>
          <w:sz w:val="24"/>
          <w:szCs w:val="24"/>
        </w:rPr>
        <w:t>trailers, or</w:t>
      </w:r>
      <w:proofErr w:type="gramEnd"/>
      <w:r w:rsidRPr="000F34EA">
        <w:rPr>
          <w:sz w:val="24"/>
          <w:szCs w:val="24"/>
        </w:rPr>
        <w:t xml:space="preserve"> polarizing to any other audiences for that matter. With that in mind</w:t>
      </w:r>
      <w:r w:rsidR="00437DB9" w:rsidRPr="000F34EA">
        <w:rPr>
          <w:sz w:val="24"/>
          <w:szCs w:val="24"/>
        </w:rPr>
        <w:t xml:space="preserve"> I set about creating my trailers. The first trailer I created, I added the sombre piano track before any footage and built it up from there. With that soundtrack in place, so long as I adhered to it and </w:t>
      </w:r>
      <w:r w:rsidR="005474BE" w:rsidRPr="000F34EA">
        <w:rPr>
          <w:sz w:val="24"/>
          <w:szCs w:val="24"/>
        </w:rPr>
        <w:t>remained in tune to the pacing it gave the trailer it would be difficult for me to go wrong.</w:t>
      </w:r>
    </w:p>
    <w:p w14:paraId="5EDC4E2A" w14:textId="63147C8E" w:rsidR="000A1522" w:rsidRPr="000F34EA" w:rsidRDefault="005474BE" w:rsidP="000F34EA">
      <w:pPr>
        <w:spacing w:line="480" w:lineRule="auto"/>
        <w:rPr>
          <w:sz w:val="24"/>
          <w:szCs w:val="24"/>
        </w:rPr>
      </w:pPr>
      <w:r w:rsidRPr="000F34EA">
        <w:rPr>
          <w:sz w:val="24"/>
          <w:szCs w:val="24"/>
        </w:rPr>
        <w:t xml:space="preserve">For the next two trailers I had a significantly larger pool of footage at my disposal and with this came the opportunity </w:t>
      </w:r>
      <w:r w:rsidR="000A1522" w:rsidRPr="000F34EA">
        <w:rPr>
          <w:sz w:val="24"/>
          <w:szCs w:val="24"/>
        </w:rPr>
        <w:t xml:space="preserve">to have a bit more variety in the trailers. I also thought that for these trailers I wanted to have a feel for the footage before applying any external sound to it. Though I found soundtracks that complimented some of the footage, they didn’t quite have the right chemistry for the trailer to flow well. In the case of this trailer, the soundtrack </w:t>
      </w:r>
      <w:r w:rsidR="00AB4FD2" w:rsidRPr="000F34EA">
        <w:rPr>
          <w:sz w:val="24"/>
          <w:szCs w:val="24"/>
        </w:rPr>
        <w:t>I ended up using</w:t>
      </w:r>
      <w:r w:rsidR="000A1522" w:rsidRPr="000F34EA">
        <w:rPr>
          <w:sz w:val="24"/>
          <w:szCs w:val="24"/>
        </w:rPr>
        <w:t xml:space="preserve"> was taken from one of the 2019 finalists, ‘Showdown’. Instead of the slow, sombre and thoughtful track of the first trailer it was a lighter music track that </w:t>
      </w:r>
      <w:r w:rsidR="00AB4FD2" w:rsidRPr="000F34EA">
        <w:rPr>
          <w:sz w:val="24"/>
          <w:szCs w:val="24"/>
        </w:rPr>
        <w:t>I hoped would evoke a sense of inspiration in</w:t>
      </w:r>
      <w:r w:rsidR="000A1522" w:rsidRPr="000F34EA">
        <w:rPr>
          <w:sz w:val="24"/>
          <w:szCs w:val="24"/>
        </w:rPr>
        <w:t xml:space="preserve"> the listener. This also kept any worry away from me regarding the rights usage – though </w:t>
      </w:r>
      <w:r w:rsidR="006A65C2" w:rsidRPr="000F34EA">
        <w:rPr>
          <w:sz w:val="24"/>
          <w:szCs w:val="24"/>
        </w:rPr>
        <w:t xml:space="preserve">almost </w:t>
      </w:r>
      <w:r w:rsidR="000A1522" w:rsidRPr="000F34EA">
        <w:rPr>
          <w:sz w:val="24"/>
          <w:szCs w:val="24"/>
        </w:rPr>
        <w:t xml:space="preserve">everything used in the trailers </w:t>
      </w:r>
      <w:r w:rsidR="006A65C2" w:rsidRPr="000F34EA">
        <w:rPr>
          <w:sz w:val="24"/>
          <w:szCs w:val="24"/>
        </w:rPr>
        <w:t>is</w:t>
      </w:r>
      <w:r w:rsidR="000A1522" w:rsidRPr="000F34EA">
        <w:rPr>
          <w:sz w:val="24"/>
          <w:szCs w:val="24"/>
        </w:rPr>
        <w:t xml:space="preserve"> royalty free, some require</w:t>
      </w:r>
      <w:r w:rsidR="00AB4FD2" w:rsidRPr="000F34EA">
        <w:rPr>
          <w:sz w:val="24"/>
          <w:szCs w:val="24"/>
        </w:rPr>
        <w:t xml:space="preserve"> purchased</w:t>
      </w:r>
      <w:r w:rsidR="000A1522" w:rsidRPr="000F34EA">
        <w:rPr>
          <w:sz w:val="24"/>
          <w:szCs w:val="24"/>
        </w:rPr>
        <w:t xml:space="preserve"> licenses for professional/commercial use.</w:t>
      </w:r>
    </w:p>
    <w:p w14:paraId="1FA70AFE" w14:textId="1A933DBC" w:rsidR="000A1522" w:rsidRPr="000F34EA" w:rsidRDefault="00AB0461" w:rsidP="000F34EA">
      <w:pPr>
        <w:spacing w:line="480" w:lineRule="auto"/>
        <w:rPr>
          <w:sz w:val="24"/>
          <w:szCs w:val="24"/>
        </w:rPr>
      </w:pPr>
      <w:r w:rsidRPr="000F34EA">
        <w:rPr>
          <w:sz w:val="24"/>
          <w:szCs w:val="24"/>
        </w:rPr>
        <w:t>I wanted the third and final trailer to have a bit more of a ‘punch’ to it. Though the second trailer had some cases of rising action, there w</w:t>
      </w:r>
      <w:r w:rsidR="006A65C2" w:rsidRPr="000F34EA">
        <w:rPr>
          <w:sz w:val="24"/>
          <w:szCs w:val="24"/>
        </w:rPr>
        <w:t>ere</w:t>
      </w:r>
      <w:r w:rsidRPr="000F34EA">
        <w:rPr>
          <w:sz w:val="24"/>
          <w:szCs w:val="24"/>
        </w:rPr>
        <w:t xml:space="preserve">n’t </w:t>
      </w:r>
      <w:proofErr w:type="gramStart"/>
      <w:r w:rsidRPr="000F34EA">
        <w:rPr>
          <w:sz w:val="24"/>
          <w:szCs w:val="24"/>
        </w:rPr>
        <w:t>really too</w:t>
      </w:r>
      <w:proofErr w:type="gramEnd"/>
      <w:r w:rsidRPr="000F34EA">
        <w:rPr>
          <w:sz w:val="24"/>
          <w:szCs w:val="24"/>
        </w:rPr>
        <w:t xml:space="preserve"> many clips </w:t>
      </w:r>
      <w:r w:rsidR="00547302" w:rsidRPr="000F34EA">
        <w:rPr>
          <w:sz w:val="24"/>
          <w:szCs w:val="24"/>
        </w:rPr>
        <w:t>showcasing</w:t>
      </w:r>
      <w:r w:rsidRPr="000F34EA">
        <w:rPr>
          <w:sz w:val="24"/>
          <w:szCs w:val="24"/>
        </w:rPr>
        <w:t xml:space="preserve"> the slightly darker and daring side of the other submissions to the film festival.</w:t>
      </w:r>
      <w:r w:rsidR="00547302" w:rsidRPr="000F34EA">
        <w:rPr>
          <w:sz w:val="24"/>
          <w:szCs w:val="24"/>
        </w:rPr>
        <w:t xml:space="preserve"> That felt like the </w:t>
      </w:r>
      <w:r w:rsidR="00547302" w:rsidRPr="000F34EA">
        <w:rPr>
          <w:sz w:val="24"/>
          <w:szCs w:val="24"/>
        </w:rPr>
        <w:lastRenderedPageBreak/>
        <w:t>right balance between the different formats for trailers, with using a nice range of soundtracks and different film clips</w:t>
      </w:r>
      <w:r w:rsidR="00AB4FD2" w:rsidRPr="000F34EA">
        <w:rPr>
          <w:sz w:val="24"/>
          <w:szCs w:val="24"/>
        </w:rPr>
        <w:t xml:space="preserve"> from all different spectrums of the submissions</w:t>
      </w:r>
      <w:r w:rsidR="00547302" w:rsidRPr="000F34EA">
        <w:rPr>
          <w:sz w:val="24"/>
          <w:szCs w:val="24"/>
        </w:rPr>
        <w:t>.</w:t>
      </w:r>
    </w:p>
    <w:p w14:paraId="318DB00A" w14:textId="7699A78D" w:rsidR="00547302" w:rsidRPr="000F34EA" w:rsidRDefault="00547302" w:rsidP="000F34EA">
      <w:pPr>
        <w:spacing w:line="480" w:lineRule="auto"/>
        <w:rPr>
          <w:sz w:val="24"/>
          <w:szCs w:val="24"/>
        </w:rPr>
      </w:pPr>
    </w:p>
    <w:p w14:paraId="7FBDD663" w14:textId="308387D4" w:rsidR="00547302" w:rsidRPr="000F34EA" w:rsidRDefault="00547302" w:rsidP="000F34EA">
      <w:pPr>
        <w:spacing w:line="480" w:lineRule="auto"/>
        <w:rPr>
          <w:sz w:val="24"/>
          <w:szCs w:val="24"/>
        </w:rPr>
      </w:pPr>
      <w:r w:rsidRPr="000F34EA">
        <w:rPr>
          <w:sz w:val="24"/>
          <w:szCs w:val="24"/>
        </w:rPr>
        <w:t xml:space="preserve">Something </w:t>
      </w:r>
      <w:proofErr w:type="gramStart"/>
      <w:r w:rsidRPr="000F34EA">
        <w:rPr>
          <w:sz w:val="24"/>
          <w:szCs w:val="24"/>
        </w:rPr>
        <w:t>in particular that</w:t>
      </w:r>
      <w:proofErr w:type="gramEnd"/>
      <w:r w:rsidRPr="000F34EA">
        <w:rPr>
          <w:sz w:val="24"/>
          <w:szCs w:val="24"/>
        </w:rPr>
        <w:t xml:space="preserve"> I noticed was lacking in my</w:t>
      </w:r>
      <w:r w:rsidR="00AB4FD2" w:rsidRPr="000F34EA">
        <w:rPr>
          <w:sz w:val="24"/>
          <w:szCs w:val="24"/>
        </w:rPr>
        <w:t xml:space="preserve"> own</w:t>
      </w:r>
      <w:r w:rsidRPr="000F34EA">
        <w:rPr>
          <w:sz w:val="24"/>
          <w:szCs w:val="24"/>
        </w:rPr>
        <w:t xml:space="preserve"> trailers was the use of sound</w:t>
      </w:r>
      <w:r w:rsidR="00AB4FD2" w:rsidRPr="000F34EA">
        <w:rPr>
          <w:sz w:val="24"/>
          <w:szCs w:val="24"/>
        </w:rPr>
        <w:t>s</w:t>
      </w:r>
      <w:r w:rsidRPr="000F34EA">
        <w:rPr>
          <w:sz w:val="24"/>
          <w:szCs w:val="24"/>
        </w:rPr>
        <w:t xml:space="preserve"> originating from the original clips. I only used one throughout, and that was only because it was imbedded in the soundtrack of ‘Showdown’. I do not think that I made the wrong choice here, as I spent some time experimenting with </w:t>
      </w:r>
      <w:r w:rsidR="00AB4FD2" w:rsidRPr="000F34EA">
        <w:rPr>
          <w:sz w:val="24"/>
          <w:szCs w:val="24"/>
        </w:rPr>
        <w:t>parts</w:t>
      </w:r>
      <w:r w:rsidRPr="000F34EA">
        <w:rPr>
          <w:sz w:val="24"/>
          <w:szCs w:val="24"/>
        </w:rPr>
        <w:t xml:space="preserve"> from different </w:t>
      </w:r>
      <w:proofErr w:type="gramStart"/>
      <w:r w:rsidRPr="000F34EA">
        <w:rPr>
          <w:sz w:val="24"/>
          <w:szCs w:val="24"/>
        </w:rPr>
        <w:t>submissions</w:t>
      </w:r>
      <w:proofErr w:type="gramEnd"/>
      <w:r w:rsidRPr="000F34EA">
        <w:rPr>
          <w:sz w:val="24"/>
          <w:szCs w:val="24"/>
        </w:rPr>
        <w:t xml:space="preserve"> but I struggled to find suitable </w:t>
      </w:r>
      <w:r w:rsidR="00FB604E" w:rsidRPr="000F34EA">
        <w:rPr>
          <w:sz w:val="24"/>
          <w:szCs w:val="24"/>
        </w:rPr>
        <w:t>pieces of dialogue or sound that truly enhanced the trailer, so I decided to let it be.</w:t>
      </w:r>
      <w:r w:rsidR="007405DB" w:rsidRPr="000F34EA">
        <w:rPr>
          <w:sz w:val="24"/>
          <w:szCs w:val="24"/>
        </w:rPr>
        <w:t xml:space="preserve"> If it were </w:t>
      </w:r>
      <w:proofErr w:type="gramStart"/>
      <w:r w:rsidR="007405DB" w:rsidRPr="000F34EA">
        <w:rPr>
          <w:sz w:val="24"/>
          <w:szCs w:val="24"/>
        </w:rPr>
        <w:t>easier</w:t>
      </w:r>
      <w:proofErr w:type="gramEnd"/>
      <w:r w:rsidR="007405DB" w:rsidRPr="000F34EA">
        <w:rPr>
          <w:sz w:val="24"/>
          <w:szCs w:val="24"/>
        </w:rPr>
        <w:t xml:space="preserve"> I would have modified the soundtrack to remove the sound embedded in it, however upon attempting it I noticed the that part of the soundtrack felt wrong and jarring to witness on screen so I stuck with showing the source of the sound effect instead.</w:t>
      </w:r>
    </w:p>
    <w:p w14:paraId="1A3A45BA" w14:textId="57F9EB8B" w:rsidR="00C717E6" w:rsidRPr="000F34EA" w:rsidRDefault="00F2067A" w:rsidP="000F34EA">
      <w:pPr>
        <w:spacing w:line="480" w:lineRule="auto"/>
        <w:rPr>
          <w:sz w:val="24"/>
          <w:szCs w:val="24"/>
        </w:rPr>
      </w:pPr>
      <w:r w:rsidRPr="000F34EA">
        <w:rPr>
          <w:sz w:val="24"/>
          <w:szCs w:val="24"/>
        </w:rPr>
        <w:t xml:space="preserve">Personally, I felt as though I struggled due to the lack of a consistent branding for the festival. As my skills lay far away from graphic </w:t>
      </w:r>
      <w:proofErr w:type="gramStart"/>
      <w:r w:rsidRPr="000F34EA">
        <w:rPr>
          <w:sz w:val="24"/>
          <w:szCs w:val="24"/>
        </w:rPr>
        <w:t>design</w:t>
      </w:r>
      <w:proofErr w:type="gramEnd"/>
      <w:r w:rsidRPr="000F34EA">
        <w:rPr>
          <w:sz w:val="24"/>
          <w:szCs w:val="24"/>
        </w:rPr>
        <w:t xml:space="preserve"> I found it difficult to stick with the designs I came up with as they didn’t match the overall quality I wanted from the trailers</w:t>
      </w:r>
      <w:r w:rsidR="00FA0ACC" w:rsidRPr="000F34EA">
        <w:rPr>
          <w:sz w:val="24"/>
          <w:szCs w:val="24"/>
        </w:rPr>
        <w:t xml:space="preserve"> and idents</w:t>
      </w:r>
      <w:r w:rsidR="00C717E6" w:rsidRPr="000F34EA">
        <w:rPr>
          <w:sz w:val="24"/>
          <w:szCs w:val="24"/>
        </w:rPr>
        <w:t>. Despite this, it turned out to be of a great assistance to me when it came time to applying the graphics and text to the trailers</w:t>
      </w:r>
      <w:r w:rsidR="00FA0ACC" w:rsidRPr="000F34EA">
        <w:rPr>
          <w:sz w:val="24"/>
          <w:szCs w:val="24"/>
        </w:rPr>
        <w:t xml:space="preserve"> and idents</w:t>
      </w:r>
      <w:r w:rsidR="00C717E6" w:rsidRPr="000F34EA">
        <w:rPr>
          <w:sz w:val="24"/>
          <w:szCs w:val="24"/>
        </w:rPr>
        <w:t xml:space="preserve">. Due to openness of the logo and typeface design I was free to choose a type of text that complimented the general theme and soundtrack of </w:t>
      </w:r>
      <w:r w:rsidR="00FA0ACC" w:rsidRPr="000F34EA">
        <w:rPr>
          <w:sz w:val="24"/>
          <w:szCs w:val="24"/>
        </w:rPr>
        <w:t>my creation</w:t>
      </w:r>
      <w:r w:rsidR="00C717E6" w:rsidRPr="000F34EA">
        <w:rPr>
          <w:sz w:val="24"/>
          <w:szCs w:val="24"/>
        </w:rPr>
        <w:t xml:space="preserve">. </w:t>
      </w:r>
    </w:p>
    <w:p w14:paraId="1B7633B3" w14:textId="77777777" w:rsidR="00F42E4F" w:rsidRPr="000F34EA" w:rsidRDefault="007D666F" w:rsidP="000F34EA">
      <w:pPr>
        <w:spacing w:line="480" w:lineRule="auto"/>
        <w:rPr>
          <w:sz w:val="24"/>
          <w:szCs w:val="24"/>
        </w:rPr>
      </w:pPr>
      <w:r w:rsidRPr="000F34EA">
        <w:rPr>
          <w:sz w:val="24"/>
          <w:szCs w:val="24"/>
        </w:rPr>
        <w:t xml:space="preserve">The desired theme for the festival was ‘torn from home’, and ideally my trailers would have found a way to reflect that. However, I found it difficult to work that narrative into my trailers. Though some submissions did in fact tie in nicely to the festival’s theme – namely “Where do we go from here?”, but that alone was not enough to incorporate into the trailer </w:t>
      </w:r>
      <w:r w:rsidRPr="000F34EA">
        <w:rPr>
          <w:sz w:val="24"/>
          <w:szCs w:val="24"/>
        </w:rPr>
        <w:lastRenderedPageBreak/>
        <w:t xml:space="preserve">in a meaningful way as it would have merely ended up becoming a </w:t>
      </w:r>
      <w:proofErr w:type="gramStart"/>
      <w:r w:rsidRPr="000F34EA">
        <w:rPr>
          <w:sz w:val="24"/>
          <w:szCs w:val="24"/>
        </w:rPr>
        <w:t>half hearted</w:t>
      </w:r>
      <w:proofErr w:type="gramEnd"/>
      <w:r w:rsidRPr="000F34EA">
        <w:rPr>
          <w:sz w:val="24"/>
          <w:szCs w:val="24"/>
        </w:rPr>
        <w:t xml:space="preserve"> effort to adhere to the set theme. Perhaps this is a case where I should have spent more time scouring the footage in order to find a quote that ties into the theme of “torn from home” and perhaps it could have been used in the trailers for a solely positive impact.</w:t>
      </w:r>
      <w:r w:rsidR="00F42E4F" w:rsidRPr="000F34EA">
        <w:rPr>
          <w:sz w:val="24"/>
          <w:szCs w:val="24"/>
        </w:rPr>
        <w:br/>
      </w:r>
    </w:p>
    <w:p w14:paraId="5D6573C8" w14:textId="62817519" w:rsidR="007D666F" w:rsidRPr="000F34EA" w:rsidRDefault="007D666F" w:rsidP="000F34EA">
      <w:pPr>
        <w:spacing w:line="480" w:lineRule="auto"/>
        <w:rPr>
          <w:sz w:val="24"/>
          <w:szCs w:val="24"/>
        </w:rPr>
      </w:pPr>
      <w:r w:rsidRPr="000F34EA">
        <w:rPr>
          <w:sz w:val="24"/>
          <w:szCs w:val="24"/>
        </w:rPr>
        <w:t>I also had the student</w:t>
      </w:r>
      <w:r w:rsidR="00FA0ACC" w:rsidRPr="000F34EA">
        <w:rPr>
          <w:sz w:val="24"/>
          <w:szCs w:val="24"/>
        </w:rPr>
        <w:t xml:space="preserve"> (Year 2 Film &amp; TV)</w:t>
      </w:r>
      <w:r w:rsidRPr="000F34EA">
        <w:rPr>
          <w:sz w:val="24"/>
          <w:szCs w:val="24"/>
        </w:rPr>
        <w:t xml:space="preserve"> interviews</w:t>
      </w:r>
      <w:r w:rsidR="00FA0ACC" w:rsidRPr="000F34EA">
        <w:rPr>
          <w:sz w:val="24"/>
          <w:szCs w:val="24"/>
        </w:rPr>
        <w:t xml:space="preserve"> at my disposal for my trailers, but again I felt that the addition of visuals or audio not sourced from the submissions merely hindered the potential for my trailers and idents</w:t>
      </w:r>
      <w:r w:rsidR="00F42E4F" w:rsidRPr="000F34EA">
        <w:rPr>
          <w:sz w:val="24"/>
          <w:szCs w:val="24"/>
        </w:rPr>
        <w:t>. Additionally, this was not something I’d seen incorporated in any of the many trailers for film festivals that I had watched over the previous weeks.</w:t>
      </w:r>
    </w:p>
    <w:p w14:paraId="482AD5AA" w14:textId="2E53A876" w:rsidR="00F42E4F" w:rsidRPr="000F34EA" w:rsidRDefault="00F42E4F" w:rsidP="000F34EA">
      <w:pPr>
        <w:spacing w:line="480" w:lineRule="auto"/>
        <w:rPr>
          <w:sz w:val="24"/>
          <w:szCs w:val="24"/>
        </w:rPr>
      </w:pPr>
    </w:p>
    <w:p w14:paraId="5A727834" w14:textId="1CAA6324" w:rsidR="00F42E4F" w:rsidRPr="000F34EA" w:rsidRDefault="00F42E4F" w:rsidP="000F34EA">
      <w:pPr>
        <w:spacing w:line="480" w:lineRule="auto"/>
        <w:rPr>
          <w:sz w:val="24"/>
          <w:szCs w:val="24"/>
        </w:rPr>
      </w:pPr>
      <w:proofErr w:type="gramStart"/>
      <w:r w:rsidRPr="000F34EA">
        <w:rPr>
          <w:sz w:val="24"/>
          <w:szCs w:val="24"/>
        </w:rPr>
        <w:t>Overall</w:t>
      </w:r>
      <w:proofErr w:type="gramEnd"/>
      <w:r w:rsidRPr="000F34EA">
        <w:rPr>
          <w:sz w:val="24"/>
          <w:szCs w:val="24"/>
        </w:rPr>
        <w:t xml:space="preserve"> I’m happy with the final products I’ve created, however the lack of a trailer with a strong emphasis on dialogue is regrettable to me. I think that that addition would have really helped with covering all the feasible standards as far as film festival trailers go, yet if I was unable to create something that didn’t feel forced then I’d much rather create something that </w:t>
      </w:r>
      <w:r w:rsidR="00BB0004" w:rsidRPr="000F34EA">
        <w:rPr>
          <w:sz w:val="24"/>
          <w:szCs w:val="24"/>
        </w:rPr>
        <w:t>felt smooth and authentic over anything that feels forced.</w:t>
      </w:r>
    </w:p>
    <w:p w14:paraId="3DC3814D" w14:textId="10442E62" w:rsidR="00FA0ACC" w:rsidRPr="000F34EA" w:rsidRDefault="00FA0ACC" w:rsidP="000F34EA">
      <w:pPr>
        <w:spacing w:line="480" w:lineRule="auto"/>
        <w:rPr>
          <w:sz w:val="24"/>
          <w:szCs w:val="24"/>
        </w:rPr>
      </w:pPr>
    </w:p>
    <w:p w14:paraId="22B41D0D" w14:textId="77777777" w:rsidR="00FA0ACC" w:rsidRPr="000F34EA" w:rsidRDefault="00FA0ACC" w:rsidP="000F34EA">
      <w:pPr>
        <w:spacing w:line="480" w:lineRule="auto"/>
        <w:rPr>
          <w:sz w:val="24"/>
          <w:szCs w:val="24"/>
        </w:rPr>
      </w:pPr>
    </w:p>
    <w:sectPr w:rsidR="00FA0ACC" w:rsidRPr="000F34E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5DE95" w14:textId="77777777" w:rsidR="00DD0835" w:rsidRDefault="00DD0835" w:rsidP="00F16946">
      <w:pPr>
        <w:spacing w:after="0" w:line="240" w:lineRule="auto"/>
      </w:pPr>
      <w:r>
        <w:separator/>
      </w:r>
    </w:p>
  </w:endnote>
  <w:endnote w:type="continuationSeparator" w:id="0">
    <w:p w14:paraId="3C77B029" w14:textId="77777777" w:rsidR="00DD0835" w:rsidRDefault="00DD0835" w:rsidP="00F16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4F8F0" w14:textId="77777777" w:rsidR="00DD0835" w:rsidRDefault="00DD0835" w:rsidP="00F16946">
      <w:pPr>
        <w:spacing w:after="0" w:line="240" w:lineRule="auto"/>
      </w:pPr>
      <w:r>
        <w:separator/>
      </w:r>
    </w:p>
  </w:footnote>
  <w:footnote w:type="continuationSeparator" w:id="0">
    <w:p w14:paraId="0D0C2C07" w14:textId="77777777" w:rsidR="00DD0835" w:rsidRDefault="00DD0835" w:rsidP="00F16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F2DB1" w14:textId="1E3A7841" w:rsidR="00F16946" w:rsidRDefault="00F16946">
    <w:pPr>
      <w:pStyle w:val="Header"/>
    </w:pPr>
    <w:r>
      <w:t>Jay Bonser</w:t>
    </w:r>
    <w:r>
      <w:ptab w:relativeTo="margin" w:alignment="center" w:leader="none"/>
    </w:r>
    <w:r>
      <w:t>16/01/19</w:t>
    </w:r>
    <w:r>
      <w:ptab w:relativeTo="margin" w:alignment="right" w:leader="none"/>
    </w:r>
    <w:r>
      <w:rPr>
        <w:rFonts w:ascii="Arial" w:hAnsi="Arial" w:cs="Arial"/>
        <w:b/>
      </w:rPr>
      <w:t>M5X01657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946"/>
    <w:rsid w:val="000A1522"/>
    <w:rsid w:val="000F34EA"/>
    <w:rsid w:val="00437DB9"/>
    <w:rsid w:val="00540376"/>
    <w:rsid w:val="00547302"/>
    <w:rsid w:val="005474BE"/>
    <w:rsid w:val="00555F02"/>
    <w:rsid w:val="006A65C2"/>
    <w:rsid w:val="007405DB"/>
    <w:rsid w:val="007D4321"/>
    <w:rsid w:val="007D666F"/>
    <w:rsid w:val="00A32B8E"/>
    <w:rsid w:val="00A71AFE"/>
    <w:rsid w:val="00AB0461"/>
    <w:rsid w:val="00AB4FD2"/>
    <w:rsid w:val="00B9208E"/>
    <w:rsid w:val="00BB0004"/>
    <w:rsid w:val="00C717E6"/>
    <w:rsid w:val="00DD0835"/>
    <w:rsid w:val="00F16946"/>
    <w:rsid w:val="00F2067A"/>
    <w:rsid w:val="00F27F2F"/>
    <w:rsid w:val="00F42E4F"/>
    <w:rsid w:val="00FA0ACC"/>
    <w:rsid w:val="00FB604E"/>
    <w:rsid w:val="00FE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EE56"/>
  <w15:chartTrackingRefBased/>
  <w15:docId w15:val="{AD7411E2-588B-4CCF-9F84-0A926922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6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946"/>
  </w:style>
  <w:style w:type="paragraph" w:styleId="Footer">
    <w:name w:val="footer"/>
    <w:basedOn w:val="Normal"/>
    <w:link w:val="FooterChar"/>
    <w:uiPriority w:val="99"/>
    <w:unhideWhenUsed/>
    <w:rsid w:val="00F16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946"/>
  </w:style>
  <w:style w:type="character" w:styleId="Hyperlink">
    <w:name w:val="Hyperlink"/>
    <w:basedOn w:val="DefaultParagraphFont"/>
    <w:uiPriority w:val="99"/>
    <w:unhideWhenUsed/>
    <w:rsid w:val="00F27F2F"/>
    <w:rPr>
      <w:color w:val="0563C1" w:themeColor="hyperlink"/>
      <w:u w:val="single"/>
    </w:rPr>
  </w:style>
  <w:style w:type="character" w:styleId="UnresolvedMention">
    <w:name w:val="Unresolved Mention"/>
    <w:basedOn w:val="DefaultParagraphFont"/>
    <w:uiPriority w:val="99"/>
    <w:semiHidden/>
    <w:unhideWhenUsed/>
    <w:rsid w:val="00F27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gQnVd6Y4Dg" TargetMode="External"/><Relationship Id="rId3" Type="http://schemas.openxmlformats.org/officeDocument/2006/relationships/webSettings" Target="webSettings.xml"/><Relationship Id="rId7" Type="http://schemas.openxmlformats.org/officeDocument/2006/relationships/hyperlink" Target="https://www.youtube.com/watch?v=TyKwI5tjcH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7G-CTDIB08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Bonser (1702821)</dc:creator>
  <cp:keywords/>
  <dc:description/>
  <cp:lastModifiedBy>Jay Bonser (1702821)</cp:lastModifiedBy>
  <cp:revision>5</cp:revision>
  <dcterms:created xsi:type="dcterms:W3CDTF">2019-01-16T16:20:00Z</dcterms:created>
  <dcterms:modified xsi:type="dcterms:W3CDTF">2019-01-17T11:45:00Z</dcterms:modified>
</cp:coreProperties>
</file>