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1A0089" w:rsidP="001A0089" w:rsidRDefault="001A0089" w14:paraId="672A6659" wp14:textId="77777777">
      <w:pPr>
        <w:pStyle w:val="Title"/>
      </w:pPr>
    </w:p>
    <w:p xmlns:wp14="http://schemas.microsoft.com/office/word/2010/wordml" w:rsidR="001A0089" w:rsidP="001A0089" w:rsidRDefault="001A0089" w14:paraId="0A37501D" wp14:textId="77777777">
      <w:pPr>
        <w:pStyle w:val="Title"/>
      </w:pPr>
    </w:p>
    <w:p xmlns:wp14="http://schemas.microsoft.com/office/word/2010/wordml" w:rsidR="001A0089" w:rsidP="001A0089" w:rsidRDefault="001A0089" w14:paraId="5DAB6C7B" wp14:textId="77777777">
      <w:pPr>
        <w:pStyle w:val="Title"/>
      </w:pPr>
    </w:p>
    <w:p xmlns:wp14="http://schemas.microsoft.com/office/word/2010/wordml" w:rsidR="001A0089" w:rsidP="001A0089" w:rsidRDefault="001A0089" w14:paraId="02EB378F" wp14:textId="77777777">
      <w:pPr>
        <w:pStyle w:val="Title"/>
      </w:pPr>
    </w:p>
    <w:p xmlns:wp14="http://schemas.microsoft.com/office/word/2010/wordml" w:rsidR="001A0089" w:rsidP="001A0089" w:rsidRDefault="001A0089" w14:paraId="6A05A809" wp14:textId="77777777">
      <w:pPr>
        <w:pStyle w:val="Title"/>
      </w:pPr>
    </w:p>
    <w:p xmlns:wp14="http://schemas.microsoft.com/office/word/2010/wordml" w:rsidR="001A0089" w:rsidP="001A0089" w:rsidRDefault="001A0089" w14:paraId="7E3407AE" wp14:textId="77777777">
      <w:pPr>
        <w:pStyle w:val="Title"/>
      </w:pPr>
      <w:r>
        <w:t>Group report on Mark &amp; Spencer</w:t>
      </w:r>
    </w:p>
    <w:p xmlns:wp14="http://schemas.microsoft.com/office/word/2010/wordml" w:rsidR="001A0089" w:rsidP="001A0089" w:rsidRDefault="001A0089" w14:paraId="5A39BBE3" wp14:textId="77777777">
      <w:pPr>
        <w:rPr>
          <w:rFonts w:eastAsiaTheme="majorEastAsia" w:cstheme="majorBidi"/>
          <w:spacing w:val="-10"/>
          <w:kern w:val="28"/>
          <w:sz w:val="44"/>
          <w:szCs w:val="56"/>
          <w:u w:val="single"/>
        </w:rPr>
      </w:pPr>
      <w:r>
        <w:br w:type="page"/>
      </w:r>
    </w:p>
    <w:p xmlns:wp14="http://schemas.microsoft.com/office/word/2010/wordml" w:rsidR="0011121D" w:rsidP="3AB14323" w:rsidRDefault="0011121D" w14:paraId="3E7A9F1C" wp14:textId="77777777">
      <w:pPr>
        <w:pStyle w:val="Heading1"/>
        <w:rPr>
          <w:rFonts w:ascii="Arial" w:hAnsi="Arial" w:eastAsia="Arial" w:cs="Arial"/>
          <w:sz w:val="22"/>
          <w:szCs w:val="22"/>
        </w:rPr>
      </w:pPr>
      <w:r w:rsidRPr="3AB14323" w:rsidR="0011121D">
        <w:rPr>
          <w:rFonts w:ascii="Arial" w:hAnsi="Arial" w:eastAsia="Arial" w:cs="Arial"/>
          <w:sz w:val="22"/>
          <w:szCs w:val="22"/>
        </w:rPr>
        <w:t>Introduction</w:t>
      </w:r>
    </w:p>
    <w:p xmlns:wp14="http://schemas.microsoft.com/office/word/2010/wordml" w:rsidRPr="0011121D" w:rsidR="0011121D" w:rsidP="3AB14323" w:rsidRDefault="0011121D" w14:paraId="72868BF0" wp14:textId="77777777">
      <w:pPr>
        <w:ind w:firstLine="0"/>
        <w:rPr>
          <w:rFonts w:ascii="Arial" w:hAnsi="Arial" w:eastAsia="Arial" w:cs="Arial"/>
          <w:sz w:val="22"/>
          <w:szCs w:val="22"/>
        </w:rPr>
      </w:pPr>
      <w:r w:rsidRPr="3AB14323" w:rsidR="0011121D">
        <w:rPr>
          <w:rFonts w:ascii="Arial" w:hAnsi="Arial" w:eastAsia="Arial" w:cs="Arial"/>
          <w:sz w:val="22"/>
          <w:szCs w:val="22"/>
        </w:rPr>
        <w:t xml:space="preserve">Our group has been signed on as Marketing Consultants by the Birmingham Chambers of Commerce </w:t>
      </w:r>
      <w:r w:rsidRPr="3AB14323" w:rsidR="0011121D">
        <w:rPr>
          <w:rFonts w:ascii="Arial" w:hAnsi="Arial" w:eastAsia="Arial" w:cs="Arial"/>
          <w:sz w:val="22"/>
          <w:szCs w:val="22"/>
        </w:rPr>
        <w:t>in order to</w:t>
      </w:r>
      <w:r w:rsidRPr="3AB14323" w:rsidR="0011121D">
        <w:rPr>
          <w:rFonts w:ascii="Arial" w:hAnsi="Arial" w:eastAsia="Arial" w:cs="Arial"/>
          <w:sz w:val="22"/>
          <w:szCs w:val="22"/>
        </w:rPr>
        <w:t xml:space="preserve"> undertake a feasibility study for firms that are situated in Birmingham. Marks &amp; Spencer, a well-known British multinational retailer that </w:t>
      </w:r>
      <w:r w:rsidRPr="3AB14323" w:rsidR="0011121D">
        <w:rPr>
          <w:rFonts w:ascii="Arial" w:hAnsi="Arial" w:eastAsia="Arial" w:cs="Arial"/>
          <w:sz w:val="22"/>
          <w:szCs w:val="22"/>
        </w:rPr>
        <w:t>specialises</w:t>
      </w:r>
      <w:r w:rsidRPr="3AB14323" w:rsidR="0011121D">
        <w:rPr>
          <w:rFonts w:ascii="Arial" w:hAnsi="Arial" w:eastAsia="Arial" w:cs="Arial"/>
          <w:sz w:val="22"/>
          <w:szCs w:val="22"/>
        </w:rPr>
        <w:t xml:space="preserve"> in selling apparel, home goods, and food, was selected as the target </w:t>
      </w:r>
      <w:r w:rsidRPr="3AB14323" w:rsidR="0011121D">
        <w:rPr>
          <w:rFonts w:ascii="Arial" w:hAnsi="Arial" w:eastAsia="Arial" w:cs="Arial"/>
          <w:sz w:val="22"/>
          <w:szCs w:val="22"/>
        </w:rPr>
        <w:t>organisation</w:t>
      </w:r>
      <w:r w:rsidRPr="3AB14323" w:rsidR="0011121D">
        <w:rPr>
          <w:rFonts w:ascii="Arial" w:hAnsi="Arial" w:eastAsia="Arial" w:cs="Arial"/>
          <w:sz w:val="22"/>
          <w:szCs w:val="22"/>
        </w:rPr>
        <w:t xml:space="preserve"> for this </w:t>
      </w:r>
      <w:r w:rsidRPr="3AB14323" w:rsidR="0011121D">
        <w:rPr>
          <w:rFonts w:ascii="Arial" w:hAnsi="Arial" w:eastAsia="Arial" w:cs="Arial"/>
          <w:sz w:val="22"/>
          <w:szCs w:val="22"/>
        </w:rPr>
        <w:t>particular research</w:t>
      </w:r>
      <w:r w:rsidRPr="3AB14323" w:rsidR="0011121D">
        <w:rPr>
          <w:rFonts w:ascii="Arial" w:hAnsi="Arial" w:eastAsia="Arial" w:cs="Arial"/>
          <w:sz w:val="22"/>
          <w:szCs w:val="22"/>
        </w:rPr>
        <w:t xml:space="preserve"> project. In this research, we will </w:t>
      </w:r>
      <w:r w:rsidRPr="3AB14323" w:rsidR="0011121D">
        <w:rPr>
          <w:rFonts w:ascii="Arial" w:hAnsi="Arial" w:eastAsia="Arial" w:cs="Arial"/>
          <w:sz w:val="22"/>
          <w:szCs w:val="22"/>
        </w:rPr>
        <w:t>analyse</w:t>
      </w:r>
      <w:r w:rsidRPr="3AB14323" w:rsidR="0011121D">
        <w:rPr>
          <w:rFonts w:ascii="Arial" w:hAnsi="Arial" w:eastAsia="Arial" w:cs="Arial"/>
          <w:sz w:val="22"/>
          <w:szCs w:val="22"/>
        </w:rPr>
        <w:t xml:space="preserve"> their marketing mix, discuss the possibilities and problems they have, and make suggestions on how they may enhance their marketing approach.</w:t>
      </w:r>
    </w:p>
    <w:p xmlns:wp14="http://schemas.microsoft.com/office/word/2010/wordml" w:rsidR="00693163" w:rsidP="3AB14323" w:rsidRDefault="00693163" w14:paraId="7BFAB71B" wp14:textId="77777777">
      <w:pPr>
        <w:pStyle w:val="Heading1"/>
        <w:rPr>
          <w:rFonts w:ascii="Arial" w:hAnsi="Arial" w:eastAsia="Arial" w:cs="Arial"/>
          <w:sz w:val="22"/>
          <w:szCs w:val="22"/>
        </w:rPr>
      </w:pPr>
      <w:r w:rsidRPr="3AB14323" w:rsidR="00693163">
        <w:rPr>
          <w:rFonts w:ascii="Arial" w:hAnsi="Arial" w:eastAsia="Arial" w:cs="Arial"/>
          <w:sz w:val="22"/>
          <w:szCs w:val="22"/>
        </w:rPr>
        <w:t>Marketing Mix Evaluation</w:t>
      </w:r>
    </w:p>
    <w:p xmlns:wp14="http://schemas.microsoft.com/office/word/2010/wordml" w:rsidR="00693163" w:rsidP="3AB14323" w:rsidRDefault="00693163" w14:paraId="34FB80BF" wp14:textId="77777777">
      <w:pPr>
        <w:pStyle w:val="Heading2"/>
        <w:rPr>
          <w:rFonts w:ascii="Arial" w:hAnsi="Arial" w:eastAsia="Arial" w:cs="Arial"/>
          <w:sz w:val="22"/>
          <w:szCs w:val="22"/>
        </w:rPr>
      </w:pPr>
      <w:r w:rsidRPr="3AB14323" w:rsidR="00693163">
        <w:rPr>
          <w:rFonts w:ascii="Arial" w:hAnsi="Arial" w:eastAsia="Arial" w:cs="Arial"/>
          <w:sz w:val="22"/>
          <w:szCs w:val="22"/>
        </w:rPr>
        <w:t>Product</w:t>
      </w:r>
    </w:p>
    <w:p xmlns:wp14="http://schemas.microsoft.com/office/word/2010/wordml" w:rsidR="00693163" w:rsidP="3AB14323" w:rsidRDefault="00693163" w14:paraId="06E2F0E4"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Marks &amp; Spencer is a multi-product shop that sells a wide range of things, including clothes, </w:t>
      </w:r>
      <w:r w:rsidRPr="3AB14323" w:rsidR="00693163">
        <w:rPr>
          <w:rFonts w:ascii="Arial" w:hAnsi="Arial" w:eastAsia="Arial" w:cs="Arial"/>
          <w:sz w:val="22"/>
          <w:szCs w:val="22"/>
        </w:rPr>
        <w:t>home</w:t>
      </w:r>
      <w:r w:rsidRPr="3AB14323" w:rsidR="00693163">
        <w:rPr>
          <w:rFonts w:ascii="Arial" w:hAnsi="Arial" w:eastAsia="Arial" w:cs="Arial"/>
          <w:sz w:val="22"/>
          <w:szCs w:val="22"/>
        </w:rPr>
        <w:t>, and food. The brand sells a wide variety of apparel for men, women, and children, from activewear to business attire. The home items vary from bedding, towels, and kitchen accessories to furniture and home décor. Meat, dairy items, bread goods, and sweets are just some of the fresh, frozen, and packaged foods available. The firm has a reputation for supplying quality items and their "Food to go" assortment is particularly popular</w:t>
      </w:r>
      <w:r w:rsidRPr="3AB14323" w:rsidR="00DE01B1">
        <w:rPr>
          <w:rFonts w:ascii="Arial" w:hAnsi="Arial" w:eastAsia="Arial" w:cs="Arial"/>
          <w:sz w:val="22"/>
          <w:szCs w:val="22"/>
        </w:rPr>
        <w:t xml:space="preserve"> (Esoimeme, 2020)</w:t>
      </w:r>
      <w:r w:rsidRPr="3AB14323" w:rsidR="00693163">
        <w:rPr>
          <w:rFonts w:ascii="Arial" w:hAnsi="Arial" w:eastAsia="Arial" w:cs="Arial"/>
          <w:sz w:val="22"/>
          <w:szCs w:val="22"/>
        </w:rPr>
        <w:t>.</w:t>
      </w:r>
    </w:p>
    <w:p xmlns:wp14="http://schemas.microsoft.com/office/word/2010/wordml" w:rsidR="00693163" w:rsidP="3AB14323" w:rsidRDefault="00693163" w14:paraId="2438A9D5"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The idea of product quality is key to the Marketing Mix Model and plays a significant role in the field of marketing overall. According to the Quality-Based Pricing Strategy, a product's price may be </w:t>
      </w:r>
      <w:r w:rsidRPr="3AB14323" w:rsidR="00693163">
        <w:rPr>
          <w:rFonts w:ascii="Arial" w:hAnsi="Arial" w:eastAsia="Arial" w:cs="Arial"/>
          <w:sz w:val="22"/>
          <w:szCs w:val="22"/>
        </w:rPr>
        <w:t>impacted</w:t>
      </w:r>
      <w:r w:rsidRPr="3AB14323" w:rsidR="00693163">
        <w:rPr>
          <w:rFonts w:ascii="Arial" w:hAnsi="Arial" w:eastAsia="Arial" w:cs="Arial"/>
          <w:sz w:val="22"/>
          <w:szCs w:val="22"/>
        </w:rPr>
        <w:t xml:space="preserve"> by its perceived quality. Marks &amp; Spencer </w:t>
      </w:r>
      <w:r w:rsidRPr="3AB14323" w:rsidR="00693163">
        <w:rPr>
          <w:rFonts w:ascii="Arial" w:hAnsi="Arial" w:eastAsia="Arial" w:cs="Arial"/>
          <w:sz w:val="22"/>
          <w:szCs w:val="22"/>
        </w:rPr>
        <w:t>is able to</w:t>
      </w:r>
      <w:r w:rsidRPr="3AB14323" w:rsidR="00693163">
        <w:rPr>
          <w:rFonts w:ascii="Arial" w:hAnsi="Arial" w:eastAsia="Arial" w:cs="Arial"/>
          <w:sz w:val="22"/>
          <w:szCs w:val="22"/>
        </w:rPr>
        <w:t xml:space="preserve"> command higher pricing because of the high regard in which their items are held</w:t>
      </w:r>
      <w:r w:rsidRPr="3AB14323" w:rsidR="00DE01B1">
        <w:rPr>
          <w:rFonts w:ascii="Arial" w:hAnsi="Arial" w:eastAsia="Arial" w:cs="Arial"/>
          <w:sz w:val="22"/>
          <w:szCs w:val="22"/>
        </w:rPr>
        <w:t xml:space="preserve"> (Faria, 2020)</w:t>
      </w:r>
      <w:r w:rsidRPr="3AB14323" w:rsidR="00693163">
        <w:rPr>
          <w:rFonts w:ascii="Arial" w:hAnsi="Arial" w:eastAsia="Arial" w:cs="Arial"/>
          <w:sz w:val="22"/>
          <w:szCs w:val="22"/>
        </w:rPr>
        <w:t xml:space="preserve">. </w:t>
      </w:r>
    </w:p>
    <w:p xmlns:wp14="http://schemas.microsoft.com/office/word/2010/wordml" w:rsidR="00693163" w:rsidP="3AB14323" w:rsidRDefault="00693163" w14:paraId="7BD80BA2" wp14:textId="77777777">
      <w:pPr>
        <w:pStyle w:val="Heading2"/>
        <w:rPr>
          <w:rFonts w:ascii="Arial" w:hAnsi="Arial" w:eastAsia="Arial" w:cs="Arial"/>
          <w:sz w:val="22"/>
          <w:szCs w:val="22"/>
        </w:rPr>
      </w:pPr>
      <w:r w:rsidRPr="3AB14323" w:rsidR="00693163">
        <w:rPr>
          <w:rFonts w:ascii="Arial" w:hAnsi="Arial" w:eastAsia="Arial" w:cs="Arial"/>
          <w:sz w:val="22"/>
          <w:szCs w:val="22"/>
        </w:rPr>
        <w:t>Price</w:t>
      </w:r>
    </w:p>
    <w:p xmlns:wp14="http://schemas.microsoft.com/office/word/2010/wordml" w:rsidR="00693163" w:rsidP="3AB14323" w:rsidRDefault="00693163" w14:paraId="224BF85B"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Marks &amp; Spencer has started charging more for their wares. The company's pricing is higher than the market average because it places a premium on quality and is widely </w:t>
      </w:r>
      <w:r w:rsidRPr="3AB14323" w:rsidR="00693163">
        <w:rPr>
          <w:rFonts w:ascii="Arial" w:hAnsi="Arial" w:eastAsia="Arial" w:cs="Arial"/>
          <w:sz w:val="22"/>
          <w:szCs w:val="22"/>
        </w:rPr>
        <w:t>recognised</w:t>
      </w:r>
      <w:r w:rsidRPr="3AB14323" w:rsidR="00693163">
        <w:rPr>
          <w:rFonts w:ascii="Arial" w:hAnsi="Arial" w:eastAsia="Arial" w:cs="Arial"/>
          <w:sz w:val="22"/>
          <w:szCs w:val="22"/>
        </w:rPr>
        <w:t xml:space="preserve"> </w:t>
      </w:r>
      <w:r w:rsidRPr="3AB14323" w:rsidR="00693163">
        <w:rPr>
          <w:rFonts w:ascii="Arial" w:hAnsi="Arial" w:eastAsia="Arial" w:cs="Arial"/>
          <w:sz w:val="22"/>
          <w:szCs w:val="22"/>
        </w:rPr>
        <w:t>as a premium brand. The premium price approach is justified by the company's high-quality offerings and the widespread recognition of the company's brand.</w:t>
      </w:r>
    </w:p>
    <w:p xmlns:wp14="http://schemas.microsoft.com/office/word/2010/wordml" w:rsidR="00693163" w:rsidP="3AB14323" w:rsidRDefault="00693163" w14:paraId="1C76E4AA"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Marks &amp; Spencer's approach to premium pricing is consistent with the Skimming Pricing strategy, which entails charging a high price for a new product at launch </w:t>
      </w:r>
      <w:r w:rsidRPr="3AB14323" w:rsidR="00693163">
        <w:rPr>
          <w:rFonts w:ascii="Arial" w:hAnsi="Arial" w:eastAsia="Arial" w:cs="Arial"/>
          <w:sz w:val="22"/>
          <w:szCs w:val="22"/>
        </w:rPr>
        <w:t>in order to</w:t>
      </w:r>
      <w:r w:rsidRPr="3AB14323" w:rsidR="00693163">
        <w:rPr>
          <w:rFonts w:ascii="Arial" w:hAnsi="Arial" w:eastAsia="Arial" w:cs="Arial"/>
          <w:sz w:val="22"/>
          <w:szCs w:val="22"/>
        </w:rPr>
        <w:t xml:space="preserve"> recoup development and testing expenses fast while also </w:t>
      </w:r>
      <w:r w:rsidRPr="3AB14323" w:rsidR="00693163">
        <w:rPr>
          <w:rFonts w:ascii="Arial" w:hAnsi="Arial" w:eastAsia="Arial" w:cs="Arial"/>
          <w:sz w:val="22"/>
          <w:szCs w:val="22"/>
        </w:rPr>
        <w:t>establishing</w:t>
      </w:r>
      <w:r w:rsidRPr="3AB14323" w:rsidR="00693163">
        <w:rPr>
          <w:rFonts w:ascii="Arial" w:hAnsi="Arial" w:eastAsia="Arial" w:cs="Arial"/>
          <w:sz w:val="22"/>
          <w:szCs w:val="22"/>
        </w:rPr>
        <w:t xml:space="preserve"> the product's perceived worth</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(Faria, 2020)</w:t>
      </w:r>
      <w:r w:rsidRPr="3AB14323" w:rsidR="00693163">
        <w:rPr>
          <w:rFonts w:ascii="Arial" w:hAnsi="Arial" w:eastAsia="Arial" w:cs="Arial"/>
          <w:sz w:val="22"/>
          <w:szCs w:val="22"/>
        </w:rPr>
        <w:t xml:space="preserve">. This strategy is </w:t>
      </w:r>
      <w:r w:rsidRPr="3AB14323" w:rsidR="00693163">
        <w:rPr>
          <w:rFonts w:ascii="Arial" w:hAnsi="Arial" w:eastAsia="Arial" w:cs="Arial"/>
          <w:sz w:val="22"/>
          <w:szCs w:val="22"/>
        </w:rPr>
        <w:t>frequently</w:t>
      </w:r>
      <w:r w:rsidRPr="3AB14323" w:rsidR="00693163">
        <w:rPr>
          <w:rFonts w:ascii="Arial" w:hAnsi="Arial" w:eastAsia="Arial" w:cs="Arial"/>
          <w:sz w:val="22"/>
          <w:szCs w:val="22"/>
        </w:rPr>
        <w:t xml:space="preserve"> employed by </w:t>
      </w:r>
      <w:r w:rsidRPr="3AB14323" w:rsidR="00693163">
        <w:rPr>
          <w:rFonts w:ascii="Arial" w:hAnsi="Arial" w:eastAsia="Arial" w:cs="Arial"/>
          <w:sz w:val="22"/>
          <w:szCs w:val="22"/>
        </w:rPr>
        <w:t>organisations</w:t>
      </w:r>
      <w:r w:rsidRPr="3AB14323" w:rsidR="00693163">
        <w:rPr>
          <w:rFonts w:ascii="Arial" w:hAnsi="Arial" w:eastAsia="Arial" w:cs="Arial"/>
          <w:sz w:val="22"/>
          <w:szCs w:val="22"/>
        </w:rPr>
        <w:t xml:space="preserve"> selling high-end goods and services, who </w:t>
      </w:r>
      <w:r w:rsidRPr="3AB14323" w:rsidR="00693163">
        <w:rPr>
          <w:rFonts w:ascii="Arial" w:hAnsi="Arial" w:eastAsia="Arial" w:cs="Arial"/>
          <w:sz w:val="22"/>
          <w:szCs w:val="22"/>
        </w:rPr>
        <w:t>seek</w:t>
      </w:r>
      <w:r w:rsidRPr="3AB14323" w:rsidR="00693163">
        <w:rPr>
          <w:rFonts w:ascii="Arial" w:hAnsi="Arial" w:eastAsia="Arial" w:cs="Arial"/>
          <w:sz w:val="22"/>
          <w:szCs w:val="22"/>
        </w:rPr>
        <w:t xml:space="preserve"> to attract those clients who are ready to pay a premium for them.</w:t>
      </w:r>
    </w:p>
    <w:p xmlns:wp14="http://schemas.microsoft.com/office/word/2010/wordml" w:rsidR="00693163" w:rsidP="3AB14323" w:rsidRDefault="00693163" w14:paraId="02148DB9" wp14:textId="77777777">
      <w:pPr>
        <w:pStyle w:val="Heading2"/>
        <w:rPr>
          <w:rFonts w:ascii="Arial" w:hAnsi="Arial" w:eastAsia="Arial" w:cs="Arial"/>
          <w:sz w:val="22"/>
          <w:szCs w:val="22"/>
        </w:rPr>
      </w:pPr>
      <w:r w:rsidRPr="3AB14323" w:rsidR="00693163">
        <w:rPr>
          <w:rFonts w:ascii="Arial" w:hAnsi="Arial" w:eastAsia="Arial" w:cs="Arial"/>
          <w:sz w:val="22"/>
          <w:szCs w:val="22"/>
        </w:rPr>
        <w:t>Place</w:t>
      </w:r>
    </w:p>
    <w:p xmlns:wp14="http://schemas.microsoft.com/office/word/2010/wordml" w:rsidR="00693163" w:rsidP="3AB14323" w:rsidRDefault="00693163" w14:paraId="61C9D05A"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Marks &amp; Spencer has more than 900 shops in the United Kingdom and over 60 locations in more than 40 other countries worldwide. Its stores may be found in the best spots in malls, on busy streets, and in bustling downtown areas. As an added convenience, the firm now </w:t>
      </w:r>
      <w:r w:rsidRPr="3AB14323" w:rsidR="00693163">
        <w:rPr>
          <w:rFonts w:ascii="Arial" w:hAnsi="Arial" w:eastAsia="Arial" w:cs="Arial"/>
          <w:sz w:val="22"/>
          <w:szCs w:val="22"/>
        </w:rPr>
        <w:t>operates</w:t>
      </w:r>
      <w:r w:rsidRPr="3AB14323" w:rsidR="00693163">
        <w:rPr>
          <w:rFonts w:ascii="Arial" w:hAnsi="Arial" w:eastAsia="Arial" w:cs="Arial"/>
          <w:sz w:val="22"/>
          <w:szCs w:val="22"/>
        </w:rPr>
        <w:t xml:space="preserve"> an online store from which clients may make purchases and have them sent directly to their homes. A large part of the company's success in attracting and keeping clients is due to the ease and comfort of buying at their online store</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(Faria, 2020)</w:t>
      </w:r>
      <w:r w:rsidRPr="3AB14323" w:rsidR="00693163">
        <w:rPr>
          <w:rFonts w:ascii="Arial" w:hAnsi="Arial" w:eastAsia="Arial" w:cs="Arial"/>
          <w:sz w:val="22"/>
          <w:szCs w:val="22"/>
        </w:rPr>
        <w:t>.</w:t>
      </w:r>
    </w:p>
    <w:p xmlns:wp14="http://schemas.microsoft.com/office/word/2010/wordml" w:rsidR="00693163" w:rsidP="3AB14323" w:rsidRDefault="00693163" w14:paraId="43FC1C88"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Place, also known as distribution, is a crucial part of the Marketing Mix since it describes the </w:t>
      </w:r>
      <w:r w:rsidRPr="3AB14323" w:rsidR="00693163">
        <w:rPr>
          <w:rFonts w:ascii="Arial" w:hAnsi="Arial" w:eastAsia="Arial" w:cs="Arial"/>
          <w:sz w:val="22"/>
          <w:szCs w:val="22"/>
        </w:rPr>
        <w:t>various ways</w:t>
      </w:r>
      <w:r w:rsidRPr="3AB14323" w:rsidR="00693163">
        <w:rPr>
          <w:rFonts w:ascii="Arial" w:hAnsi="Arial" w:eastAsia="Arial" w:cs="Arial"/>
          <w:sz w:val="22"/>
          <w:szCs w:val="22"/>
        </w:rPr>
        <w:t xml:space="preserve"> a product may be </w:t>
      </w:r>
      <w:r w:rsidRPr="3AB14323" w:rsidR="00693163">
        <w:rPr>
          <w:rFonts w:ascii="Arial" w:hAnsi="Arial" w:eastAsia="Arial" w:cs="Arial"/>
          <w:sz w:val="22"/>
          <w:szCs w:val="22"/>
        </w:rPr>
        <w:t>purchased</w:t>
      </w:r>
      <w:r w:rsidRPr="3AB14323" w:rsidR="00693163">
        <w:rPr>
          <w:rFonts w:ascii="Arial" w:hAnsi="Arial" w:eastAsia="Arial" w:cs="Arial"/>
          <w:sz w:val="22"/>
          <w:szCs w:val="22"/>
        </w:rPr>
        <w:t xml:space="preserve"> by end users. Marks &amp; Spencer has a multi-channel distribution strategy that </w:t>
      </w:r>
      <w:r w:rsidRPr="3AB14323" w:rsidR="00693163">
        <w:rPr>
          <w:rFonts w:ascii="Arial" w:hAnsi="Arial" w:eastAsia="Arial" w:cs="Arial"/>
          <w:sz w:val="22"/>
          <w:szCs w:val="22"/>
        </w:rPr>
        <w:t>comprises</w:t>
      </w:r>
      <w:r w:rsidRPr="3AB14323" w:rsidR="00693163">
        <w:rPr>
          <w:rFonts w:ascii="Arial" w:hAnsi="Arial" w:eastAsia="Arial" w:cs="Arial"/>
          <w:sz w:val="22"/>
          <w:szCs w:val="22"/>
        </w:rPr>
        <w:t xml:space="preserve"> both brick-and-mortar stores and an e-commerce website. This method conforms to the tenets of the Omni-channel Retail strategy, which calls for a consistent and streamlined </w:t>
      </w:r>
      <w:r w:rsidRPr="3AB14323" w:rsidR="00693163">
        <w:rPr>
          <w:rFonts w:ascii="Arial" w:hAnsi="Arial" w:eastAsia="Arial" w:cs="Arial"/>
          <w:sz w:val="22"/>
          <w:szCs w:val="22"/>
        </w:rPr>
        <w:t>purchasing</w:t>
      </w:r>
      <w:r w:rsidRPr="3AB14323" w:rsidR="00693163">
        <w:rPr>
          <w:rFonts w:ascii="Arial" w:hAnsi="Arial" w:eastAsia="Arial" w:cs="Arial"/>
          <w:sz w:val="22"/>
          <w:szCs w:val="22"/>
        </w:rPr>
        <w:t xml:space="preserve"> experience for customers across traditional brick-and-mortar locations, digital platforms, and mobile devices</w:t>
      </w:r>
      <w:r w:rsidRPr="3AB14323" w:rsidR="00103CE0">
        <w:rPr>
          <w:rFonts w:ascii="Arial" w:hAnsi="Arial" w:eastAsia="Arial" w:cs="Arial"/>
          <w:sz w:val="22"/>
          <w:szCs w:val="22"/>
        </w:rPr>
        <w:t xml:space="preserve"> (Rana and Shankar, 2020)</w:t>
      </w:r>
      <w:r w:rsidRPr="3AB14323" w:rsidR="00693163">
        <w:rPr>
          <w:rFonts w:ascii="Arial" w:hAnsi="Arial" w:eastAsia="Arial" w:cs="Arial"/>
          <w:sz w:val="22"/>
          <w:szCs w:val="22"/>
        </w:rPr>
        <w:t>.</w:t>
      </w:r>
    </w:p>
    <w:p xmlns:wp14="http://schemas.microsoft.com/office/word/2010/wordml" w:rsidR="00693163" w:rsidP="3AB14323" w:rsidRDefault="00693163" w14:paraId="2CF4DA72" wp14:textId="77777777">
      <w:pPr>
        <w:pStyle w:val="Heading2"/>
        <w:rPr>
          <w:rFonts w:ascii="Arial" w:hAnsi="Arial" w:eastAsia="Arial" w:cs="Arial"/>
          <w:sz w:val="22"/>
          <w:szCs w:val="22"/>
        </w:rPr>
      </w:pPr>
      <w:r w:rsidRPr="3AB14323" w:rsidR="00693163">
        <w:rPr>
          <w:rFonts w:ascii="Arial" w:hAnsi="Arial" w:eastAsia="Arial" w:cs="Arial"/>
          <w:sz w:val="22"/>
          <w:szCs w:val="22"/>
        </w:rPr>
        <w:t>Promotion</w:t>
      </w:r>
    </w:p>
    <w:p xmlns:wp14="http://schemas.microsoft.com/office/word/2010/wordml" w:rsidR="00DE5520" w:rsidP="3AB14323" w:rsidRDefault="00693163" w14:paraId="66ECE5EF" wp14:textId="77777777">
      <w:pPr>
        <w:ind w:firstLine="0"/>
        <w:rPr>
          <w:rFonts w:ascii="Arial" w:hAnsi="Arial" w:eastAsia="Arial" w:cs="Arial"/>
          <w:sz w:val="22"/>
          <w:szCs w:val="22"/>
        </w:rPr>
      </w:pPr>
      <w:r w:rsidRPr="3AB14323" w:rsidR="00693163">
        <w:rPr>
          <w:rFonts w:ascii="Arial" w:hAnsi="Arial" w:eastAsia="Arial" w:cs="Arial"/>
          <w:sz w:val="22"/>
          <w:szCs w:val="22"/>
        </w:rPr>
        <w:t xml:space="preserve">Advertising, sales promotions, public relations, and personal selling are all tools in Marks &amp; Spencer's marketing arsenal. Advertising efforts highlight the reliability of the company's </w:t>
      </w:r>
      <w:r w:rsidRPr="3AB14323" w:rsidR="00693163">
        <w:rPr>
          <w:rFonts w:ascii="Arial" w:hAnsi="Arial" w:eastAsia="Arial" w:cs="Arial"/>
          <w:sz w:val="22"/>
          <w:szCs w:val="22"/>
        </w:rPr>
        <w:t>products and services at reasonable prices. During certain times of the year, like the holiday season or when there is a special occasion, businesses often run sales campaigns to entice people to buy their items</w:t>
      </w:r>
      <w:r w:rsidRPr="3AB14323" w:rsidR="00103CE0">
        <w:rPr>
          <w:rFonts w:ascii="Arial" w:hAnsi="Arial" w:eastAsia="Arial" w:cs="Arial"/>
          <w:sz w:val="22"/>
          <w:szCs w:val="22"/>
        </w:rPr>
        <w:t xml:space="preserve"> </w:t>
      </w:r>
      <w:r w:rsidRPr="3AB14323" w:rsidR="00103CE0">
        <w:rPr>
          <w:rFonts w:ascii="Arial" w:hAnsi="Arial" w:eastAsia="Arial" w:cs="Arial"/>
          <w:sz w:val="22"/>
          <w:szCs w:val="22"/>
        </w:rPr>
        <w:t>(Szydlowska, 2020)</w:t>
      </w:r>
      <w:r w:rsidRPr="3AB14323" w:rsidR="00693163">
        <w:rPr>
          <w:rFonts w:ascii="Arial" w:hAnsi="Arial" w:eastAsia="Arial" w:cs="Arial"/>
          <w:sz w:val="22"/>
          <w:szCs w:val="22"/>
        </w:rPr>
        <w:t>. With the help of PR, businesses may keep their good names and strengthen their connections to important constituencies. Interacting with consumers and promoting the company's products face-to-face is the goal of personal selling.</w:t>
      </w:r>
    </w:p>
    <w:p xmlns:wp14="http://schemas.microsoft.com/office/word/2010/wordml" w:rsidR="00487657" w:rsidP="3AB14323" w:rsidRDefault="00487657" w14:paraId="626AFE91" wp14:textId="77777777">
      <w:pPr>
        <w:pStyle w:val="Heading1"/>
        <w:rPr>
          <w:rFonts w:ascii="Arial" w:hAnsi="Arial" w:eastAsia="Arial" w:cs="Arial"/>
          <w:sz w:val="22"/>
          <w:szCs w:val="22"/>
        </w:rPr>
      </w:pPr>
      <w:r w:rsidRPr="3AB14323" w:rsidR="00487657">
        <w:rPr>
          <w:rFonts w:ascii="Arial" w:hAnsi="Arial" w:eastAsia="Arial" w:cs="Arial"/>
          <w:sz w:val="22"/>
          <w:szCs w:val="22"/>
        </w:rPr>
        <w:t>Opportunities and Challenges</w:t>
      </w:r>
    </w:p>
    <w:p xmlns:wp14="http://schemas.microsoft.com/office/word/2010/wordml" w:rsidR="00487657" w:rsidP="3AB14323" w:rsidRDefault="00487657" w14:paraId="353B9EC7" wp14:textId="77777777">
      <w:pPr>
        <w:pStyle w:val="Heading2"/>
        <w:rPr>
          <w:rFonts w:ascii="Arial" w:hAnsi="Arial" w:eastAsia="Arial" w:cs="Arial"/>
          <w:sz w:val="22"/>
          <w:szCs w:val="22"/>
        </w:rPr>
      </w:pPr>
      <w:r w:rsidRPr="3AB14323" w:rsidR="00487657">
        <w:rPr>
          <w:rFonts w:ascii="Arial" w:hAnsi="Arial" w:eastAsia="Arial" w:cs="Arial"/>
          <w:sz w:val="22"/>
          <w:szCs w:val="22"/>
        </w:rPr>
        <w:t>Opportunities</w:t>
      </w:r>
    </w:p>
    <w:p xmlns:wp14="http://schemas.microsoft.com/office/word/2010/wordml" w:rsidRPr="001572C6" w:rsidR="001572C6" w:rsidP="3AB14323" w:rsidRDefault="001572C6" w14:paraId="3A94DCE4"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Expansion into new markets:</w:t>
      </w:r>
    </w:p>
    <w:p xmlns:wp14="http://schemas.microsoft.com/office/word/2010/wordml" w:rsidRPr="001572C6" w:rsidR="001572C6" w:rsidP="3AB14323" w:rsidRDefault="001572C6" w14:paraId="1F7A4803" wp14:textId="77777777">
      <w:pPr>
        <w:ind w:firstLine="0"/>
        <w:rPr>
          <w:rFonts w:ascii="Arial" w:hAnsi="Arial" w:eastAsia="Arial" w:cs="Arial"/>
          <w:sz w:val="22"/>
          <w:szCs w:val="22"/>
        </w:rPr>
      </w:pPr>
      <w:r w:rsidRPr="3AB14323" w:rsidR="001572C6">
        <w:rPr>
          <w:rFonts w:ascii="Arial" w:hAnsi="Arial" w:eastAsia="Arial" w:cs="Arial"/>
          <w:sz w:val="22"/>
          <w:szCs w:val="22"/>
        </w:rPr>
        <w:t xml:space="preserve">Marks &amp; Spencer has a significant presence in the United Kingdom and is expanding abroad. The company </w:t>
      </w:r>
      <w:r w:rsidRPr="3AB14323" w:rsidR="001572C6">
        <w:rPr>
          <w:rFonts w:ascii="Arial" w:hAnsi="Arial" w:eastAsia="Arial" w:cs="Arial"/>
          <w:sz w:val="22"/>
          <w:szCs w:val="22"/>
        </w:rPr>
        <w:t>has the opportunity to</w:t>
      </w:r>
      <w:r w:rsidRPr="3AB14323" w:rsidR="001572C6">
        <w:rPr>
          <w:rFonts w:ascii="Arial" w:hAnsi="Arial" w:eastAsia="Arial" w:cs="Arial"/>
          <w:sz w:val="22"/>
          <w:szCs w:val="22"/>
        </w:rPr>
        <w:t xml:space="preserve"> expand into other regions, such as Asia and South America, where products of superior quality are in great demand. The </w:t>
      </w:r>
      <w:r w:rsidRPr="3AB14323" w:rsidR="001572C6">
        <w:rPr>
          <w:rFonts w:ascii="Arial" w:hAnsi="Arial" w:eastAsia="Arial" w:cs="Arial"/>
          <w:sz w:val="22"/>
          <w:szCs w:val="22"/>
        </w:rPr>
        <w:t>globalisation</w:t>
      </w:r>
      <w:r w:rsidRPr="3AB14323" w:rsidR="001572C6">
        <w:rPr>
          <w:rFonts w:ascii="Arial" w:hAnsi="Arial" w:eastAsia="Arial" w:cs="Arial"/>
          <w:sz w:val="22"/>
          <w:szCs w:val="22"/>
        </w:rPr>
        <w:t xml:space="preserve"> of markets, which </w:t>
      </w:r>
      <w:r w:rsidRPr="3AB14323" w:rsidR="001572C6">
        <w:rPr>
          <w:rFonts w:ascii="Arial" w:hAnsi="Arial" w:eastAsia="Arial" w:cs="Arial"/>
          <w:sz w:val="22"/>
          <w:szCs w:val="22"/>
        </w:rPr>
        <w:t>indicates</w:t>
      </w:r>
      <w:r w:rsidRPr="3AB14323" w:rsidR="001572C6">
        <w:rPr>
          <w:rFonts w:ascii="Arial" w:hAnsi="Arial" w:eastAsia="Arial" w:cs="Arial"/>
          <w:sz w:val="22"/>
          <w:szCs w:val="22"/>
        </w:rPr>
        <w:t xml:space="preserve"> that enterprises may enhance their income by extending into other locations, is one of the ideas supporting this potential</w:t>
      </w:r>
      <w:r w:rsidRPr="3AB14323" w:rsidR="00103CE0">
        <w:rPr>
          <w:rFonts w:ascii="Arial" w:hAnsi="Arial" w:eastAsia="Arial" w:cs="Arial"/>
          <w:sz w:val="22"/>
          <w:szCs w:val="22"/>
        </w:rPr>
        <w:t xml:space="preserve"> </w:t>
      </w:r>
      <w:r w:rsidRPr="3AB14323" w:rsidR="00103CE0">
        <w:rPr>
          <w:rFonts w:ascii="Arial" w:hAnsi="Arial" w:eastAsia="Arial" w:cs="Arial"/>
          <w:sz w:val="22"/>
          <w:szCs w:val="22"/>
        </w:rPr>
        <w:t>(Szydlowska, 2020)</w:t>
      </w:r>
      <w:r w:rsidRPr="3AB14323" w:rsidR="001572C6">
        <w:rPr>
          <w:rFonts w:ascii="Arial" w:hAnsi="Arial" w:eastAsia="Arial" w:cs="Arial"/>
          <w:sz w:val="22"/>
          <w:szCs w:val="22"/>
        </w:rPr>
        <w:t xml:space="preserve">. The cultural-distance hypothesis, which proposes that corporations may </w:t>
      </w:r>
      <w:r w:rsidRPr="3AB14323" w:rsidR="001572C6">
        <w:rPr>
          <w:rFonts w:ascii="Arial" w:hAnsi="Arial" w:eastAsia="Arial" w:cs="Arial"/>
          <w:sz w:val="22"/>
          <w:szCs w:val="22"/>
        </w:rPr>
        <w:t>utilise</w:t>
      </w:r>
      <w:r w:rsidRPr="3AB14323" w:rsidR="001572C6">
        <w:rPr>
          <w:rFonts w:ascii="Arial" w:hAnsi="Arial" w:eastAsia="Arial" w:cs="Arial"/>
          <w:sz w:val="22"/>
          <w:szCs w:val="22"/>
        </w:rPr>
        <w:t xml:space="preserve"> their reputation and brand to reach new markets, is another theory that supports this potential. Chanel, Gucci, and Louis Vuitton, for instance, have successfully moved into Asian markets.</w:t>
      </w:r>
    </w:p>
    <w:p xmlns:wp14="http://schemas.microsoft.com/office/word/2010/wordml" w:rsidRPr="001572C6" w:rsidR="001572C6" w:rsidP="3AB14323" w:rsidRDefault="001572C6" w14:paraId="31721915"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Growing online sales:</w:t>
      </w:r>
    </w:p>
    <w:p xmlns:wp14="http://schemas.microsoft.com/office/word/2010/wordml" w:rsidRPr="001572C6" w:rsidR="001572C6" w:rsidP="3AB14323" w:rsidRDefault="001572C6" w14:paraId="7D3747DA" wp14:textId="77777777">
      <w:pPr>
        <w:ind w:firstLine="0"/>
        <w:rPr>
          <w:rFonts w:ascii="Arial" w:hAnsi="Arial" w:eastAsia="Arial" w:cs="Arial"/>
          <w:sz w:val="22"/>
          <w:szCs w:val="22"/>
        </w:rPr>
      </w:pPr>
      <w:r w:rsidRPr="3AB14323" w:rsidR="001572C6">
        <w:rPr>
          <w:rFonts w:ascii="Arial" w:hAnsi="Arial" w:eastAsia="Arial" w:cs="Arial"/>
          <w:sz w:val="22"/>
          <w:szCs w:val="22"/>
        </w:rPr>
        <w:t>The emergence of e-commerce has provided Marks &amp; Spencer with an opportunity to increase its online sales.</w:t>
      </w:r>
      <w:r w:rsidRPr="3AB14323" w:rsidR="001572C6">
        <w:rPr>
          <w:rFonts w:ascii="Arial" w:hAnsi="Arial" w:eastAsia="Arial" w:cs="Arial"/>
          <w:sz w:val="22"/>
          <w:szCs w:val="22"/>
        </w:rPr>
        <w:t xml:space="preserve"> The company's online shop provides customers with a smooth purchasing experience, which is essential for attracting and </w:t>
      </w:r>
      <w:r w:rsidRPr="3AB14323" w:rsidR="001572C6">
        <w:rPr>
          <w:rFonts w:ascii="Arial" w:hAnsi="Arial" w:eastAsia="Arial" w:cs="Arial"/>
          <w:sz w:val="22"/>
          <w:szCs w:val="22"/>
        </w:rPr>
        <w:t>retaining</w:t>
      </w:r>
      <w:r w:rsidRPr="3AB14323" w:rsidR="001572C6">
        <w:rPr>
          <w:rFonts w:ascii="Arial" w:hAnsi="Arial" w:eastAsia="Arial" w:cs="Arial"/>
          <w:sz w:val="22"/>
          <w:szCs w:val="22"/>
        </w:rPr>
        <w:t xml:space="preserve"> customers. This possibility is consistent with the E-commerce adoption theory, which claims that customers are growing increasingly used to online shopping. In addition, the online sales opportunity is consistent with </w:t>
      </w:r>
      <w:r w:rsidRPr="3AB14323" w:rsidR="001572C6">
        <w:rPr>
          <w:rFonts w:ascii="Arial" w:hAnsi="Arial" w:eastAsia="Arial" w:cs="Arial"/>
          <w:sz w:val="22"/>
          <w:szCs w:val="22"/>
        </w:rPr>
        <w:t xml:space="preserve">the online shopping experience hypothesis, which posits that the ease, </w:t>
      </w:r>
      <w:r w:rsidRPr="3AB14323" w:rsidR="001572C6">
        <w:rPr>
          <w:rFonts w:ascii="Arial" w:hAnsi="Arial" w:eastAsia="Arial" w:cs="Arial"/>
          <w:sz w:val="22"/>
          <w:szCs w:val="22"/>
        </w:rPr>
        <w:t>personalisation</w:t>
      </w:r>
      <w:r w:rsidRPr="3AB14323" w:rsidR="001572C6">
        <w:rPr>
          <w:rFonts w:ascii="Arial" w:hAnsi="Arial" w:eastAsia="Arial" w:cs="Arial"/>
          <w:sz w:val="22"/>
          <w:szCs w:val="22"/>
        </w:rPr>
        <w:t>, and accessibility of online purchasing are driving the expansion of e-commerce</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(Faria, 2020)</w:t>
      </w:r>
      <w:r w:rsidRPr="3AB14323" w:rsidR="001572C6">
        <w:rPr>
          <w:rFonts w:ascii="Arial" w:hAnsi="Arial" w:eastAsia="Arial" w:cs="Arial"/>
          <w:sz w:val="22"/>
          <w:szCs w:val="22"/>
        </w:rPr>
        <w:t xml:space="preserve">. </w:t>
      </w:r>
    </w:p>
    <w:p xmlns:wp14="http://schemas.microsoft.com/office/word/2010/wordml" w:rsidRPr="001572C6" w:rsidR="001572C6" w:rsidP="3AB14323" w:rsidRDefault="001572C6" w14:paraId="30775A3B"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Increased focus on sustainability:</w:t>
      </w:r>
    </w:p>
    <w:p xmlns:wp14="http://schemas.microsoft.com/office/word/2010/wordml" w:rsidR="00487657" w:rsidP="3AB14323" w:rsidRDefault="001572C6" w14:paraId="05ED8086" wp14:textId="77777777">
      <w:pPr>
        <w:ind w:firstLine="0"/>
        <w:rPr>
          <w:rFonts w:ascii="Arial" w:hAnsi="Arial" w:eastAsia="Arial" w:cs="Arial"/>
          <w:sz w:val="22"/>
          <w:szCs w:val="22"/>
        </w:rPr>
      </w:pPr>
      <w:r w:rsidRPr="3AB14323" w:rsidR="001572C6">
        <w:rPr>
          <w:rFonts w:ascii="Arial" w:hAnsi="Arial" w:eastAsia="Arial" w:cs="Arial"/>
          <w:sz w:val="22"/>
          <w:szCs w:val="22"/>
        </w:rPr>
        <w:t xml:space="preserve">The demand for eco-friendly and sustainable products is rising. Marks &amp; Spencer might </w:t>
      </w:r>
      <w:r w:rsidRPr="3AB14323" w:rsidR="001572C6">
        <w:rPr>
          <w:rFonts w:ascii="Arial" w:hAnsi="Arial" w:eastAsia="Arial" w:cs="Arial"/>
          <w:sz w:val="22"/>
          <w:szCs w:val="22"/>
        </w:rPr>
        <w:t>capitalise</w:t>
      </w:r>
      <w:r w:rsidRPr="3AB14323" w:rsidR="001572C6">
        <w:rPr>
          <w:rFonts w:ascii="Arial" w:hAnsi="Arial" w:eastAsia="Arial" w:cs="Arial"/>
          <w:sz w:val="22"/>
          <w:szCs w:val="22"/>
        </w:rPr>
        <w:t xml:space="preserve"> on this trend by increasing its focus on sustainability and promoting its sustainable products to consumers. This possibility is consistent with the corporate social responsibility (CSR) hypothesis, which claims that businesses that </w:t>
      </w:r>
      <w:r w:rsidRPr="3AB14323" w:rsidR="001572C6">
        <w:rPr>
          <w:rFonts w:ascii="Arial" w:hAnsi="Arial" w:eastAsia="Arial" w:cs="Arial"/>
          <w:sz w:val="22"/>
          <w:szCs w:val="22"/>
        </w:rPr>
        <w:t>prioritise</w:t>
      </w:r>
      <w:r w:rsidRPr="3AB14323" w:rsidR="001572C6">
        <w:rPr>
          <w:rFonts w:ascii="Arial" w:hAnsi="Arial" w:eastAsia="Arial" w:cs="Arial"/>
          <w:sz w:val="22"/>
          <w:szCs w:val="22"/>
        </w:rPr>
        <w:t xml:space="preserve"> sustainability and CSR may enhance their reputation, brand value, and consumer loyalty. In addition, the sustainability potential coincides with the green marketing idea, which claims that customers are </w:t>
      </w:r>
      <w:r w:rsidRPr="3AB14323" w:rsidR="001572C6">
        <w:rPr>
          <w:rFonts w:ascii="Arial" w:hAnsi="Arial" w:eastAsia="Arial" w:cs="Arial"/>
          <w:sz w:val="22"/>
          <w:szCs w:val="22"/>
        </w:rPr>
        <w:t>seeking</w:t>
      </w:r>
      <w:r w:rsidRPr="3AB14323" w:rsidR="001572C6">
        <w:rPr>
          <w:rFonts w:ascii="Arial" w:hAnsi="Arial" w:eastAsia="Arial" w:cs="Arial"/>
          <w:sz w:val="22"/>
          <w:szCs w:val="22"/>
        </w:rPr>
        <w:t xml:space="preserve"> ecologically friendly products and are prepared to pay a premium for them. Patagonia, The Body Shop, and Tesla have effectively increased their income and reputation by </w:t>
      </w:r>
      <w:r w:rsidRPr="3AB14323" w:rsidR="001572C6">
        <w:rPr>
          <w:rFonts w:ascii="Arial" w:hAnsi="Arial" w:eastAsia="Arial" w:cs="Arial"/>
          <w:sz w:val="22"/>
          <w:szCs w:val="22"/>
        </w:rPr>
        <w:t>capitalising</w:t>
      </w:r>
      <w:r w:rsidRPr="3AB14323" w:rsidR="001572C6">
        <w:rPr>
          <w:rFonts w:ascii="Arial" w:hAnsi="Arial" w:eastAsia="Arial" w:cs="Arial"/>
          <w:sz w:val="22"/>
          <w:szCs w:val="22"/>
        </w:rPr>
        <w:t xml:space="preserve"> on the sustainability opportunity</w:t>
      </w:r>
      <w:r w:rsidRPr="3AB14323" w:rsidR="00103CE0">
        <w:rPr>
          <w:rFonts w:ascii="Arial" w:hAnsi="Arial" w:eastAsia="Arial" w:cs="Arial"/>
          <w:sz w:val="22"/>
          <w:szCs w:val="22"/>
        </w:rPr>
        <w:t xml:space="preserve"> </w:t>
      </w:r>
      <w:r w:rsidRPr="3AB14323" w:rsidR="00103CE0">
        <w:rPr>
          <w:rFonts w:ascii="Arial" w:hAnsi="Arial" w:eastAsia="Arial" w:cs="Arial"/>
          <w:sz w:val="22"/>
          <w:szCs w:val="22"/>
        </w:rPr>
        <w:t>(Szydlowska, 2020)</w:t>
      </w:r>
      <w:r w:rsidRPr="3AB14323" w:rsidR="001572C6">
        <w:rPr>
          <w:rFonts w:ascii="Arial" w:hAnsi="Arial" w:eastAsia="Arial" w:cs="Arial"/>
          <w:sz w:val="22"/>
          <w:szCs w:val="22"/>
        </w:rPr>
        <w:t>.</w:t>
      </w:r>
    </w:p>
    <w:p xmlns:wp14="http://schemas.microsoft.com/office/word/2010/wordml" w:rsidR="00487657" w:rsidP="3AB14323" w:rsidRDefault="00487657" w14:paraId="4778478F" wp14:textId="77777777">
      <w:pPr>
        <w:pStyle w:val="Heading2"/>
        <w:rPr>
          <w:rFonts w:ascii="Arial" w:hAnsi="Arial" w:eastAsia="Arial" w:cs="Arial"/>
          <w:sz w:val="22"/>
          <w:szCs w:val="22"/>
        </w:rPr>
      </w:pPr>
      <w:r w:rsidRPr="3AB14323" w:rsidR="00487657">
        <w:rPr>
          <w:rFonts w:ascii="Arial" w:hAnsi="Arial" w:eastAsia="Arial" w:cs="Arial"/>
          <w:sz w:val="22"/>
          <w:szCs w:val="22"/>
        </w:rPr>
        <w:t>Challenges</w:t>
      </w:r>
    </w:p>
    <w:p xmlns:wp14="http://schemas.microsoft.com/office/word/2010/wordml" w:rsidR="001572C6" w:rsidP="3AB14323" w:rsidRDefault="001572C6" w14:paraId="2A672C6A"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Changing consumer preferences:</w:t>
      </w:r>
    </w:p>
    <w:p xmlns:wp14="http://schemas.microsoft.com/office/word/2010/wordml" w:rsidRPr="001572C6" w:rsidR="001572C6" w:rsidP="3AB14323" w:rsidRDefault="001572C6" w14:paraId="5A0AC4A2" wp14:textId="77777777">
      <w:pPr>
        <w:ind w:firstLine="0"/>
        <w:rPr>
          <w:rFonts w:ascii="Arial" w:hAnsi="Arial" w:eastAsia="Arial" w:cs="Arial"/>
          <w:sz w:val="22"/>
          <w:szCs w:val="22"/>
        </w:rPr>
      </w:pPr>
      <w:r w:rsidRPr="3AB14323" w:rsidR="001572C6">
        <w:rPr>
          <w:rFonts w:ascii="Arial" w:hAnsi="Arial" w:eastAsia="Arial" w:cs="Arial"/>
          <w:sz w:val="22"/>
          <w:szCs w:val="22"/>
        </w:rPr>
        <w:t xml:space="preserve">Marks &amp; Spencer must be able to react to these shifting consumer tastes </w:t>
      </w:r>
      <w:r w:rsidRPr="3AB14323" w:rsidR="001572C6">
        <w:rPr>
          <w:rFonts w:ascii="Arial" w:hAnsi="Arial" w:eastAsia="Arial" w:cs="Arial"/>
          <w:sz w:val="22"/>
          <w:szCs w:val="22"/>
        </w:rPr>
        <w:t>in order to</w:t>
      </w:r>
      <w:r w:rsidRPr="3AB14323" w:rsidR="001572C6">
        <w:rPr>
          <w:rFonts w:ascii="Arial" w:hAnsi="Arial" w:eastAsia="Arial" w:cs="Arial"/>
          <w:sz w:val="22"/>
          <w:szCs w:val="22"/>
        </w:rPr>
        <w:t xml:space="preserve"> </w:t>
      </w:r>
      <w:r w:rsidRPr="3AB14323" w:rsidR="001572C6">
        <w:rPr>
          <w:rFonts w:ascii="Arial" w:hAnsi="Arial" w:eastAsia="Arial" w:cs="Arial"/>
          <w:sz w:val="22"/>
          <w:szCs w:val="22"/>
        </w:rPr>
        <w:t>maintain</w:t>
      </w:r>
      <w:r w:rsidRPr="3AB14323" w:rsidR="001572C6">
        <w:rPr>
          <w:rFonts w:ascii="Arial" w:hAnsi="Arial" w:eastAsia="Arial" w:cs="Arial"/>
          <w:sz w:val="22"/>
          <w:szCs w:val="22"/>
        </w:rPr>
        <w:t xml:space="preserve"> its competitive edge.</w:t>
      </w:r>
      <w:r w:rsidRPr="3AB14323" w:rsidR="001572C6">
        <w:rPr>
          <w:rFonts w:ascii="Arial" w:hAnsi="Arial" w:eastAsia="Arial" w:cs="Arial"/>
          <w:sz w:val="22"/>
          <w:szCs w:val="22"/>
        </w:rPr>
        <w:t xml:space="preserve"> For instance, the increasing popularity of quick fashion and the trend towards more casual clothes might </w:t>
      </w:r>
      <w:r w:rsidRPr="3AB14323" w:rsidR="001572C6">
        <w:rPr>
          <w:rFonts w:ascii="Arial" w:hAnsi="Arial" w:eastAsia="Arial" w:cs="Arial"/>
          <w:sz w:val="22"/>
          <w:szCs w:val="22"/>
        </w:rPr>
        <w:t>represent</w:t>
      </w:r>
      <w:r w:rsidRPr="3AB14323" w:rsidR="001572C6">
        <w:rPr>
          <w:rFonts w:ascii="Arial" w:hAnsi="Arial" w:eastAsia="Arial" w:cs="Arial"/>
          <w:sz w:val="22"/>
          <w:szCs w:val="22"/>
        </w:rPr>
        <w:t xml:space="preserve"> a danger to the company's apparel items</w:t>
      </w:r>
      <w:r w:rsidRPr="3AB14323" w:rsidR="00DE01B1">
        <w:rPr>
          <w:rFonts w:ascii="Arial" w:hAnsi="Arial" w:eastAsia="Arial" w:cs="Arial"/>
          <w:sz w:val="22"/>
          <w:szCs w:val="22"/>
        </w:rPr>
        <w:t xml:space="preserve"> (Szydlowska, 2020)</w:t>
      </w:r>
      <w:r w:rsidRPr="3AB14323" w:rsidR="001572C6">
        <w:rPr>
          <w:rFonts w:ascii="Arial" w:hAnsi="Arial" w:eastAsia="Arial" w:cs="Arial"/>
          <w:sz w:val="22"/>
          <w:szCs w:val="22"/>
        </w:rPr>
        <w:t>. This challenge aligns with the consumer behavior theory, which suggests that consumers' preferences and habits are constantly changing and that companies must be able to adapt to these changes to remain relevant</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(Joshi et al., 2022)</w:t>
      </w:r>
      <w:r w:rsidRPr="3AB14323" w:rsidR="001572C6">
        <w:rPr>
          <w:rFonts w:ascii="Arial" w:hAnsi="Arial" w:eastAsia="Arial" w:cs="Arial"/>
          <w:sz w:val="22"/>
          <w:szCs w:val="22"/>
        </w:rPr>
        <w:t>.</w:t>
      </w:r>
    </w:p>
    <w:p xmlns:wp14="http://schemas.microsoft.com/office/word/2010/wordml" w:rsidR="001572C6" w:rsidP="3AB14323" w:rsidRDefault="001572C6" w14:paraId="227E1B60"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 xml:space="preserve">Economic and political instability: </w:t>
      </w:r>
    </w:p>
    <w:p xmlns:wp14="http://schemas.microsoft.com/office/word/2010/wordml" w:rsidRPr="001572C6" w:rsidR="001572C6" w:rsidP="3AB14323" w:rsidRDefault="001572C6" w14:paraId="0384493D" wp14:textId="77777777">
      <w:pPr>
        <w:ind w:firstLine="0"/>
        <w:rPr>
          <w:rFonts w:ascii="Arial" w:hAnsi="Arial" w:eastAsia="Arial" w:cs="Arial"/>
          <w:sz w:val="22"/>
          <w:szCs w:val="22"/>
        </w:rPr>
      </w:pPr>
      <w:r w:rsidRPr="3AB14323" w:rsidR="001572C6">
        <w:rPr>
          <w:rFonts w:ascii="Arial" w:hAnsi="Arial" w:eastAsia="Arial" w:cs="Arial"/>
          <w:sz w:val="22"/>
          <w:szCs w:val="22"/>
        </w:rPr>
        <w:t xml:space="preserve">The global economy is vulnerable to oscillations, and political and economic instability in specific areas can </w:t>
      </w:r>
      <w:r w:rsidRPr="3AB14323" w:rsidR="001572C6">
        <w:rPr>
          <w:rFonts w:ascii="Arial" w:hAnsi="Arial" w:eastAsia="Arial" w:cs="Arial"/>
          <w:sz w:val="22"/>
          <w:szCs w:val="22"/>
        </w:rPr>
        <w:t>have an effect on</w:t>
      </w:r>
      <w:r w:rsidRPr="3AB14323" w:rsidR="001572C6">
        <w:rPr>
          <w:rFonts w:ascii="Arial" w:hAnsi="Arial" w:eastAsia="Arial" w:cs="Arial"/>
          <w:sz w:val="22"/>
          <w:szCs w:val="22"/>
        </w:rPr>
        <w:t xml:space="preserve"> the company's sales and profitability. For instance, the </w:t>
      </w:r>
      <w:r w:rsidRPr="3AB14323" w:rsidR="001572C6">
        <w:rPr>
          <w:rFonts w:ascii="Arial" w:hAnsi="Arial" w:eastAsia="Arial" w:cs="Arial"/>
          <w:sz w:val="22"/>
          <w:szCs w:val="22"/>
        </w:rPr>
        <w:t xml:space="preserve">uncertainty surrounding Brexit has posed difficulties for British corporations such as Marks &amp; Spencer. This challenge aligns with the macroeconomic environment theory, which suggests that external factors such as interest rates, exchange rates, and political stability can </w:t>
      </w:r>
      <w:r w:rsidRPr="3AB14323" w:rsidR="001572C6">
        <w:rPr>
          <w:rFonts w:ascii="Arial" w:hAnsi="Arial" w:eastAsia="Arial" w:cs="Arial"/>
          <w:sz w:val="22"/>
          <w:szCs w:val="22"/>
        </w:rPr>
        <w:t>impact</w:t>
      </w:r>
      <w:r w:rsidRPr="3AB14323" w:rsidR="001572C6">
        <w:rPr>
          <w:rFonts w:ascii="Arial" w:hAnsi="Arial" w:eastAsia="Arial" w:cs="Arial"/>
          <w:sz w:val="22"/>
          <w:szCs w:val="22"/>
        </w:rPr>
        <w:t xml:space="preserve"> a company's performance</w:t>
      </w:r>
      <w:r w:rsidRPr="3AB14323" w:rsidR="00DE01B1">
        <w:rPr>
          <w:rFonts w:ascii="Arial" w:hAnsi="Arial" w:eastAsia="Arial" w:cs="Arial"/>
          <w:sz w:val="22"/>
          <w:szCs w:val="22"/>
        </w:rPr>
        <w:t xml:space="preserve"> (Rana and Shankar, 2020)</w:t>
      </w:r>
      <w:r w:rsidRPr="3AB14323" w:rsidR="001572C6">
        <w:rPr>
          <w:rFonts w:ascii="Arial" w:hAnsi="Arial" w:eastAsia="Arial" w:cs="Arial"/>
          <w:sz w:val="22"/>
          <w:szCs w:val="22"/>
        </w:rPr>
        <w:t>.</w:t>
      </w:r>
    </w:p>
    <w:p xmlns:wp14="http://schemas.microsoft.com/office/word/2010/wordml" w:rsidR="001572C6" w:rsidP="3AB14323" w:rsidRDefault="001572C6" w14:paraId="73D8B345"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 xml:space="preserve">Online security and data privacy: </w:t>
      </w:r>
    </w:p>
    <w:p xmlns:wp14="http://schemas.microsoft.com/office/word/2010/wordml" w:rsidRPr="001572C6" w:rsidR="001572C6" w:rsidP="3AB14323" w:rsidRDefault="001572C6" w14:paraId="3C0901A2" wp14:textId="77777777">
      <w:pPr>
        <w:ind w:firstLine="0"/>
        <w:rPr>
          <w:rFonts w:ascii="Arial" w:hAnsi="Arial" w:eastAsia="Arial" w:cs="Arial"/>
          <w:sz w:val="22"/>
          <w:szCs w:val="22"/>
        </w:rPr>
      </w:pPr>
      <w:r w:rsidRPr="3AB14323" w:rsidR="001572C6">
        <w:rPr>
          <w:rFonts w:ascii="Arial" w:hAnsi="Arial" w:eastAsia="Arial" w:cs="Arial"/>
          <w:sz w:val="22"/>
          <w:szCs w:val="22"/>
        </w:rPr>
        <w:t xml:space="preserve">Concerns </w:t>
      </w:r>
      <w:r w:rsidRPr="3AB14323" w:rsidR="001572C6">
        <w:rPr>
          <w:rFonts w:ascii="Arial" w:hAnsi="Arial" w:eastAsia="Arial" w:cs="Arial"/>
          <w:sz w:val="22"/>
          <w:szCs w:val="22"/>
        </w:rPr>
        <w:t>regarding</w:t>
      </w:r>
      <w:r w:rsidRPr="3AB14323" w:rsidR="001572C6">
        <w:rPr>
          <w:rFonts w:ascii="Arial" w:hAnsi="Arial" w:eastAsia="Arial" w:cs="Arial"/>
          <w:sz w:val="22"/>
          <w:szCs w:val="22"/>
        </w:rPr>
        <w:t xml:space="preserve"> internet security and data privacy have been highlighted by the rise in online commerce. To preserve client confidence, Marks &amp; Spencer must guarantee that its online shop is </w:t>
      </w:r>
      <w:r w:rsidRPr="3AB14323" w:rsidR="001572C6">
        <w:rPr>
          <w:rFonts w:ascii="Arial" w:hAnsi="Arial" w:eastAsia="Arial" w:cs="Arial"/>
          <w:sz w:val="22"/>
          <w:szCs w:val="22"/>
        </w:rPr>
        <w:t>safe</w:t>
      </w:r>
      <w:r w:rsidRPr="3AB14323" w:rsidR="001572C6">
        <w:rPr>
          <w:rFonts w:ascii="Arial" w:hAnsi="Arial" w:eastAsia="Arial" w:cs="Arial"/>
          <w:sz w:val="22"/>
          <w:szCs w:val="22"/>
        </w:rPr>
        <w:t xml:space="preserve"> and that customer data is secured</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(Faria, 2020)</w:t>
      </w:r>
      <w:r w:rsidRPr="3AB14323" w:rsidR="001572C6">
        <w:rPr>
          <w:rFonts w:ascii="Arial" w:hAnsi="Arial" w:eastAsia="Arial" w:cs="Arial"/>
          <w:sz w:val="22"/>
          <w:szCs w:val="22"/>
        </w:rPr>
        <w:t>. This challenge aligns with the information security theory, which suggests that companies must protect their and their customers' information from cyber threats and data breaches.</w:t>
      </w:r>
    </w:p>
    <w:p xmlns:wp14="http://schemas.microsoft.com/office/word/2010/wordml" w:rsidR="001572C6" w:rsidP="3AB14323" w:rsidRDefault="001572C6" w14:paraId="0FBA75EE" wp14:textId="77777777">
      <w:pPr>
        <w:pStyle w:val="Heading3"/>
        <w:ind w:firstLine="0"/>
        <w:rPr>
          <w:rFonts w:ascii="Arial" w:hAnsi="Arial" w:eastAsia="Arial" w:cs="Arial"/>
          <w:sz w:val="22"/>
          <w:szCs w:val="22"/>
        </w:rPr>
      </w:pPr>
      <w:r w:rsidRPr="3AB14323" w:rsidR="001572C6">
        <w:rPr>
          <w:rFonts w:ascii="Arial" w:hAnsi="Arial" w:eastAsia="Arial" w:cs="Arial"/>
          <w:sz w:val="22"/>
          <w:szCs w:val="22"/>
        </w:rPr>
        <w:t xml:space="preserve">Supply chain management: </w:t>
      </w:r>
    </w:p>
    <w:p xmlns:wp14="http://schemas.microsoft.com/office/word/2010/wordml" w:rsidRPr="001572C6" w:rsidR="001572C6" w:rsidP="3AB14323" w:rsidRDefault="001572C6" w14:paraId="4FD41C48" wp14:textId="77777777">
      <w:pPr>
        <w:ind w:firstLine="0"/>
        <w:rPr>
          <w:rFonts w:ascii="Arial" w:hAnsi="Arial" w:eastAsia="Arial" w:cs="Arial"/>
          <w:sz w:val="22"/>
          <w:szCs w:val="22"/>
        </w:rPr>
      </w:pPr>
      <w:r w:rsidRPr="3AB14323" w:rsidR="001572C6">
        <w:rPr>
          <w:rFonts w:ascii="Arial" w:hAnsi="Arial" w:eastAsia="Arial" w:cs="Arial"/>
          <w:sz w:val="22"/>
          <w:szCs w:val="22"/>
        </w:rPr>
        <w:t>Multiple suppliers, manufacturers, and distributors are involved in Marks &amp; Spencer's complicated supply chain. The organization must manage its supply chain properly to guarantee that items are accessible when consumers want them and that quality and sustainability requirements are met</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(Rana and Shankar, 2020)</w:t>
      </w:r>
      <w:r w:rsidRPr="3AB14323" w:rsidR="001572C6">
        <w:rPr>
          <w:rFonts w:ascii="Arial" w:hAnsi="Arial" w:eastAsia="Arial" w:cs="Arial"/>
          <w:sz w:val="22"/>
          <w:szCs w:val="22"/>
        </w:rPr>
        <w:t xml:space="preserve">. This challenge aligns with the supply chain management theory, which suggests that companies must effectively manage their supply chains to ensure </w:t>
      </w:r>
      <w:r w:rsidRPr="3AB14323" w:rsidR="001572C6">
        <w:rPr>
          <w:rFonts w:ascii="Arial" w:hAnsi="Arial" w:eastAsia="Arial" w:cs="Arial"/>
          <w:sz w:val="22"/>
          <w:szCs w:val="22"/>
        </w:rPr>
        <w:t>timely</w:t>
      </w:r>
      <w:r w:rsidRPr="3AB14323" w:rsidR="001572C6">
        <w:rPr>
          <w:rFonts w:ascii="Arial" w:hAnsi="Arial" w:eastAsia="Arial" w:cs="Arial"/>
          <w:sz w:val="22"/>
          <w:szCs w:val="22"/>
        </w:rPr>
        <w:t xml:space="preserve"> delivery, quality, and sustainability of their products.</w:t>
      </w:r>
    </w:p>
    <w:p xmlns:wp14="http://schemas.microsoft.com/office/word/2010/wordml" w:rsidR="00487657" w:rsidP="3AB14323" w:rsidRDefault="00487657" w14:paraId="57E7F0B7" wp14:textId="77777777">
      <w:pPr>
        <w:pStyle w:val="Heading1"/>
        <w:rPr>
          <w:rFonts w:ascii="Arial" w:hAnsi="Arial" w:eastAsia="Arial" w:cs="Arial"/>
          <w:sz w:val="22"/>
          <w:szCs w:val="22"/>
        </w:rPr>
      </w:pPr>
      <w:r w:rsidRPr="3AB14323" w:rsidR="00487657">
        <w:rPr>
          <w:rFonts w:ascii="Arial" w:hAnsi="Arial" w:eastAsia="Arial" w:cs="Arial"/>
          <w:sz w:val="22"/>
          <w:szCs w:val="22"/>
        </w:rPr>
        <w:t>Recommendations on Marketing</w:t>
      </w:r>
    </w:p>
    <w:p xmlns:wp14="http://schemas.microsoft.com/office/word/2010/wordml" w:rsidR="00C55352" w:rsidP="3AB14323" w:rsidRDefault="00C55352" w14:paraId="549BB131" wp14:textId="77777777">
      <w:pPr>
        <w:pStyle w:val="Heading2"/>
        <w:rPr>
          <w:rFonts w:ascii="Arial" w:hAnsi="Arial" w:eastAsia="Arial" w:cs="Arial"/>
          <w:sz w:val="22"/>
          <w:szCs w:val="22"/>
        </w:rPr>
      </w:pPr>
      <w:r w:rsidRPr="3AB14323" w:rsidR="00C55352">
        <w:rPr>
          <w:rFonts w:ascii="Arial" w:hAnsi="Arial" w:eastAsia="Arial" w:cs="Arial"/>
          <w:sz w:val="22"/>
          <w:szCs w:val="22"/>
        </w:rPr>
        <w:t>Expansion into new markets:</w:t>
      </w:r>
    </w:p>
    <w:p xmlns:wp14="http://schemas.microsoft.com/office/word/2010/wordml" w:rsidR="00C55352" w:rsidP="3AB14323" w:rsidRDefault="00C55352" w14:paraId="55645376" wp14:textId="77777777">
      <w:pPr>
        <w:ind w:firstLine="0"/>
        <w:rPr>
          <w:rFonts w:ascii="Arial" w:hAnsi="Arial" w:eastAsia="Arial" w:cs="Arial"/>
          <w:sz w:val="22"/>
          <w:szCs w:val="22"/>
        </w:rPr>
      </w:pPr>
      <w:r w:rsidRPr="3AB14323" w:rsidR="00C55352">
        <w:rPr>
          <w:rFonts w:ascii="Arial" w:hAnsi="Arial" w:eastAsia="Arial" w:cs="Arial"/>
          <w:sz w:val="22"/>
          <w:szCs w:val="22"/>
        </w:rPr>
        <w:t xml:space="preserve">To </w:t>
      </w:r>
      <w:r w:rsidRPr="3AB14323" w:rsidR="00C55352">
        <w:rPr>
          <w:rFonts w:ascii="Arial" w:hAnsi="Arial" w:eastAsia="Arial" w:cs="Arial"/>
          <w:sz w:val="22"/>
          <w:szCs w:val="22"/>
        </w:rPr>
        <w:t>capitalise</w:t>
      </w:r>
      <w:r w:rsidRPr="3AB14323" w:rsidR="00C55352">
        <w:rPr>
          <w:rFonts w:ascii="Arial" w:hAnsi="Arial" w:eastAsia="Arial" w:cs="Arial"/>
          <w:sz w:val="22"/>
          <w:szCs w:val="22"/>
        </w:rPr>
        <w:t xml:space="preserve"> on the opportunity to expand into new regions, Marks &amp; Spencer should do market research to </w:t>
      </w:r>
      <w:r w:rsidRPr="3AB14323" w:rsidR="00C55352">
        <w:rPr>
          <w:rFonts w:ascii="Arial" w:hAnsi="Arial" w:eastAsia="Arial" w:cs="Arial"/>
          <w:sz w:val="22"/>
          <w:szCs w:val="22"/>
        </w:rPr>
        <w:t>identify</w:t>
      </w:r>
      <w:r w:rsidRPr="3AB14323" w:rsidR="00C55352">
        <w:rPr>
          <w:rFonts w:ascii="Arial" w:hAnsi="Arial" w:eastAsia="Arial" w:cs="Arial"/>
          <w:sz w:val="22"/>
          <w:szCs w:val="22"/>
        </w:rPr>
        <w:t xml:space="preserve"> the most potential markets and get a grasp of local customer preferences and expectations. In addition, the company should build local partnerships and alliances to help it </w:t>
      </w:r>
      <w:r w:rsidRPr="3AB14323" w:rsidR="00C55352">
        <w:rPr>
          <w:rFonts w:ascii="Arial" w:hAnsi="Arial" w:eastAsia="Arial" w:cs="Arial"/>
          <w:sz w:val="22"/>
          <w:szCs w:val="22"/>
        </w:rPr>
        <w:t>establish</w:t>
      </w:r>
      <w:r w:rsidRPr="3AB14323" w:rsidR="00C55352">
        <w:rPr>
          <w:rFonts w:ascii="Arial" w:hAnsi="Arial" w:eastAsia="Arial" w:cs="Arial"/>
          <w:sz w:val="22"/>
          <w:szCs w:val="22"/>
        </w:rPr>
        <w:t xml:space="preserve"> a presence in these locations. For example, Unilever, a manufacturer </w:t>
      </w:r>
      <w:r w:rsidRPr="3AB14323" w:rsidR="00C55352">
        <w:rPr>
          <w:rFonts w:ascii="Arial" w:hAnsi="Arial" w:eastAsia="Arial" w:cs="Arial"/>
          <w:sz w:val="22"/>
          <w:szCs w:val="22"/>
        </w:rPr>
        <w:t>of consumer products, moved into Asia and forged local alliances to strengthen its footprint in the area. Starbucks, which expanded abroad and created a significant presence in Asia through local partnerships and market research, is another example</w:t>
      </w:r>
      <w:r w:rsidRPr="3AB14323" w:rsidR="00DE01B1">
        <w:rPr>
          <w:rFonts w:ascii="Arial" w:hAnsi="Arial" w:eastAsia="Arial" w:cs="Arial"/>
          <w:sz w:val="22"/>
          <w:szCs w:val="22"/>
        </w:rPr>
        <w:t xml:space="preserve"> (Esoimeme, 2020)</w:t>
      </w:r>
      <w:r w:rsidRPr="3AB14323" w:rsidR="00C55352">
        <w:rPr>
          <w:rFonts w:ascii="Arial" w:hAnsi="Arial" w:eastAsia="Arial" w:cs="Arial"/>
          <w:sz w:val="22"/>
          <w:szCs w:val="22"/>
        </w:rPr>
        <w:t>.</w:t>
      </w:r>
    </w:p>
    <w:p xmlns:wp14="http://schemas.microsoft.com/office/word/2010/wordml" w:rsidR="00C55352" w:rsidP="3AB14323" w:rsidRDefault="00C55352" w14:paraId="58BE03F5" wp14:textId="77777777">
      <w:pPr>
        <w:pStyle w:val="Heading2"/>
        <w:rPr>
          <w:rFonts w:ascii="Arial" w:hAnsi="Arial" w:eastAsia="Arial" w:cs="Arial"/>
          <w:sz w:val="22"/>
          <w:szCs w:val="22"/>
        </w:rPr>
      </w:pPr>
      <w:r w:rsidRPr="3AB14323" w:rsidR="00C55352">
        <w:rPr>
          <w:rFonts w:ascii="Arial" w:hAnsi="Arial" w:eastAsia="Arial" w:cs="Arial"/>
          <w:sz w:val="22"/>
          <w:szCs w:val="22"/>
        </w:rPr>
        <w:t>Focus on internet sales:</w:t>
      </w:r>
    </w:p>
    <w:p xmlns:wp14="http://schemas.microsoft.com/office/word/2010/wordml" w:rsidR="00C55352" w:rsidP="3AB14323" w:rsidRDefault="00C55352" w14:paraId="0B9EB6D0" wp14:textId="77777777">
      <w:pPr>
        <w:ind w:firstLine="0"/>
        <w:rPr>
          <w:rFonts w:ascii="Arial" w:hAnsi="Arial" w:eastAsia="Arial" w:cs="Arial"/>
          <w:sz w:val="22"/>
          <w:szCs w:val="22"/>
        </w:rPr>
      </w:pPr>
      <w:r w:rsidRPr="3AB14323" w:rsidR="00C55352">
        <w:rPr>
          <w:rFonts w:ascii="Arial" w:hAnsi="Arial" w:eastAsia="Arial" w:cs="Arial"/>
          <w:sz w:val="22"/>
          <w:szCs w:val="22"/>
        </w:rPr>
        <w:t xml:space="preserve">Marks &amp; Spencer should spend in increasing the user experience of their online store to increase online sales, such as by making it simpler for customers to </w:t>
      </w:r>
      <w:r w:rsidRPr="3AB14323" w:rsidR="00C55352">
        <w:rPr>
          <w:rFonts w:ascii="Arial" w:hAnsi="Arial" w:eastAsia="Arial" w:cs="Arial"/>
          <w:sz w:val="22"/>
          <w:szCs w:val="22"/>
        </w:rPr>
        <w:t>identify</w:t>
      </w:r>
      <w:r w:rsidRPr="3AB14323" w:rsidR="00C55352">
        <w:rPr>
          <w:rFonts w:ascii="Arial" w:hAnsi="Arial" w:eastAsia="Arial" w:cs="Arial"/>
          <w:sz w:val="22"/>
          <w:szCs w:val="22"/>
        </w:rPr>
        <w:t xml:space="preserve"> and make purchases. The company must invest in promoting its online store </w:t>
      </w:r>
      <w:r w:rsidRPr="3AB14323" w:rsidR="00C55352">
        <w:rPr>
          <w:rFonts w:ascii="Arial" w:hAnsi="Arial" w:eastAsia="Arial" w:cs="Arial"/>
          <w:sz w:val="22"/>
          <w:szCs w:val="22"/>
        </w:rPr>
        <w:t>in order to</w:t>
      </w:r>
      <w:r w:rsidRPr="3AB14323" w:rsidR="00C55352">
        <w:rPr>
          <w:rFonts w:ascii="Arial" w:hAnsi="Arial" w:eastAsia="Arial" w:cs="Arial"/>
          <w:sz w:val="22"/>
          <w:szCs w:val="22"/>
        </w:rPr>
        <w:t xml:space="preserve"> attract a broader audience and increase awareness of its online offerings</w:t>
      </w:r>
      <w:r w:rsidRPr="3AB14323" w:rsidR="00DE01B1">
        <w:rPr>
          <w:rFonts w:ascii="Arial" w:hAnsi="Arial" w:eastAsia="Arial" w:cs="Arial"/>
          <w:sz w:val="22"/>
          <w:szCs w:val="22"/>
        </w:rPr>
        <w:t xml:space="preserve"> (Joshi et al., 2022)</w:t>
      </w:r>
      <w:r w:rsidRPr="3AB14323" w:rsidR="00C55352">
        <w:rPr>
          <w:rFonts w:ascii="Arial" w:hAnsi="Arial" w:eastAsia="Arial" w:cs="Arial"/>
          <w:sz w:val="22"/>
          <w:szCs w:val="22"/>
        </w:rPr>
        <w:t xml:space="preserve">. Amazon, the largest online retailer in the world, continually spends in upgrading the customer experience and promoting its online shop </w:t>
      </w:r>
      <w:r w:rsidRPr="3AB14323" w:rsidR="00C55352">
        <w:rPr>
          <w:rFonts w:ascii="Arial" w:hAnsi="Arial" w:eastAsia="Arial" w:cs="Arial"/>
          <w:sz w:val="22"/>
          <w:szCs w:val="22"/>
        </w:rPr>
        <w:t>in order to</w:t>
      </w:r>
      <w:r w:rsidRPr="3AB14323" w:rsidR="00C55352">
        <w:rPr>
          <w:rFonts w:ascii="Arial" w:hAnsi="Arial" w:eastAsia="Arial" w:cs="Arial"/>
          <w:sz w:val="22"/>
          <w:szCs w:val="22"/>
        </w:rPr>
        <w:t xml:space="preserve"> attract more customers. </w:t>
      </w:r>
    </w:p>
    <w:p xmlns:wp14="http://schemas.microsoft.com/office/word/2010/wordml" w:rsidR="00C55352" w:rsidP="3AB14323" w:rsidRDefault="00C55352" w14:paraId="701E6BE7" wp14:textId="77777777">
      <w:pPr>
        <w:pStyle w:val="Heading2"/>
        <w:rPr>
          <w:rFonts w:ascii="Arial" w:hAnsi="Arial" w:eastAsia="Arial" w:cs="Arial"/>
          <w:sz w:val="22"/>
          <w:szCs w:val="22"/>
        </w:rPr>
      </w:pPr>
      <w:r w:rsidRPr="3AB14323" w:rsidR="00C55352">
        <w:rPr>
          <w:rFonts w:ascii="Arial" w:hAnsi="Arial" w:eastAsia="Arial" w:cs="Arial"/>
          <w:sz w:val="22"/>
          <w:szCs w:val="22"/>
        </w:rPr>
        <w:t>Sustainability:</w:t>
      </w:r>
    </w:p>
    <w:p xmlns:wp14="http://schemas.microsoft.com/office/word/2010/wordml" w:rsidRPr="002E4BAE" w:rsidR="002E4BAE" w:rsidP="3AB14323" w:rsidRDefault="00C55352" w14:paraId="64F06A92" wp14:textId="77777777">
      <w:pPr>
        <w:ind w:firstLine="0"/>
        <w:rPr>
          <w:rFonts w:ascii="Arial" w:hAnsi="Arial" w:eastAsia="Arial" w:cs="Arial"/>
          <w:sz w:val="22"/>
          <w:szCs w:val="22"/>
        </w:rPr>
      </w:pPr>
      <w:r w:rsidRPr="3AB14323" w:rsidR="00C55352">
        <w:rPr>
          <w:rFonts w:ascii="Arial" w:hAnsi="Arial" w:eastAsia="Arial" w:cs="Arial"/>
          <w:sz w:val="22"/>
          <w:szCs w:val="22"/>
        </w:rPr>
        <w:t xml:space="preserve">To </w:t>
      </w:r>
      <w:r w:rsidRPr="3AB14323" w:rsidR="00C55352">
        <w:rPr>
          <w:rFonts w:ascii="Arial" w:hAnsi="Arial" w:eastAsia="Arial" w:cs="Arial"/>
          <w:sz w:val="22"/>
          <w:szCs w:val="22"/>
        </w:rPr>
        <w:t>capitalise</w:t>
      </w:r>
      <w:r w:rsidRPr="3AB14323" w:rsidR="00C55352">
        <w:rPr>
          <w:rFonts w:ascii="Arial" w:hAnsi="Arial" w:eastAsia="Arial" w:cs="Arial"/>
          <w:sz w:val="22"/>
          <w:szCs w:val="22"/>
        </w:rPr>
        <w:t xml:space="preserve"> on the growing demand for sustainable products, Marks &amp; Spencer should increase its focus on sustainability by, for example, expanding its selection of sustainable products, promoting its sustainable initiatives to customers, and investing in measures to reduce its environmental impact. Patagonia, an outdoor apparel manufacturer, is well-known for its dedication to sustainability, and its eco-friendly goods have attracted customers</w:t>
      </w:r>
      <w:r w:rsidRPr="3AB14323" w:rsidR="00DE01B1">
        <w:rPr>
          <w:rFonts w:ascii="Arial" w:hAnsi="Arial" w:eastAsia="Arial" w:cs="Arial"/>
          <w:sz w:val="22"/>
          <w:szCs w:val="22"/>
        </w:rPr>
        <w:t xml:space="preserve"> </w:t>
      </w:r>
      <w:r w:rsidRPr="3AB14323" w:rsidR="00DE01B1">
        <w:rPr>
          <w:rFonts w:ascii="Arial" w:hAnsi="Arial" w:eastAsia="Arial" w:cs="Arial"/>
          <w:sz w:val="22"/>
          <w:szCs w:val="22"/>
        </w:rPr>
        <w:t>(Joshi et al., 2022)</w:t>
      </w:r>
      <w:r w:rsidRPr="3AB14323" w:rsidR="00C55352">
        <w:rPr>
          <w:rFonts w:ascii="Arial" w:hAnsi="Arial" w:eastAsia="Arial" w:cs="Arial"/>
          <w:sz w:val="22"/>
          <w:szCs w:val="22"/>
        </w:rPr>
        <w:t xml:space="preserve">. The Body Shop is another example of a company that has </w:t>
      </w:r>
      <w:r w:rsidRPr="3AB14323" w:rsidR="00C55352">
        <w:rPr>
          <w:rFonts w:ascii="Arial" w:hAnsi="Arial" w:eastAsia="Arial" w:cs="Arial"/>
          <w:sz w:val="22"/>
          <w:szCs w:val="22"/>
        </w:rPr>
        <w:t>established</w:t>
      </w:r>
      <w:r w:rsidRPr="3AB14323" w:rsidR="00C55352">
        <w:rPr>
          <w:rFonts w:ascii="Arial" w:hAnsi="Arial" w:eastAsia="Arial" w:cs="Arial"/>
          <w:sz w:val="22"/>
          <w:szCs w:val="22"/>
        </w:rPr>
        <w:t xml:space="preserve"> a strong brand image by </w:t>
      </w:r>
      <w:r w:rsidRPr="3AB14323" w:rsidR="00C55352">
        <w:rPr>
          <w:rFonts w:ascii="Arial" w:hAnsi="Arial" w:eastAsia="Arial" w:cs="Arial"/>
          <w:sz w:val="22"/>
          <w:szCs w:val="22"/>
        </w:rPr>
        <w:t>emphasising</w:t>
      </w:r>
      <w:r w:rsidRPr="3AB14323" w:rsidR="00C55352">
        <w:rPr>
          <w:rFonts w:ascii="Arial" w:hAnsi="Arial" w:eastAsia="Arial" w:cs="Arial"/>
          <w:sz w:val="22"/>
          <w:szCs w:val="22"/>
        </w:rPr>
        <w:t xml:space="preserve"> sustainability and ethical sourcing.</w:t>
      </w:r>
    </w:p>
    <w:p xmlns:wp14="http://schemas.microsoft.com/office/word/2010/wordml" w:rsidR="00487657" w:rsidP="3AB14323" w:rsidRDefault="00487657" w14:paraId="2B2A7A39" wp14:textId="77777777">
      <w:pPr>
        <w:pStyle w:val="Heading1"/>
        <w:rPr>
          <w:rFonts w:ascii="Arial" w:hAnsi="Arial" w:eastAsia="Arial" w:cs="Arial"/>
          <w:sz w:val="22"/>
          <w:szCs w:val="22"/>
        </w:rPr>
      </w:pPr>
      <w:r w:rsidRPr="3AB14323" w:rsidR="00487657">
        <w:rPr>
          <w:rFonts w:ascii="Arial" w:hAnsi="Arial" w:eastAsia="Arial" w:cs="Arial"/>
          <w:sz w:val="22"/>
          <w:szCs w:val="22"/>
        </w:rPr>
        <w:t>Conclusion</w:t>
      </w:r>
    </w:p>
    <w:p xmlns:wp14="http://schemas.microsoft.com/office/word/2010/wordml" w:rsidR="0008371A" w:rsidP="3AB14323" w:rsidRDefault="00487657" w14:paraId="7A1C0ABC" wp14:textId="2424CE47">
      <w:pPr>
        <w:ind w:firstLine="0"/>
        <w:rPr>
          <w:rFonts w:ascii="Arial" w:hAnsi="Arial" w:eastAsia="Arial" w:cs="Arial"/>
          <w:sz w:val="22"/>
          <w:szCs w:val="22"/>
        </w:rPr>
      </w:pPr>
      <w:r w:rsidRPr="3AB14323" w:rsidR="00487657">
        <w:rPr>
          <w:rFonts w:ascii="Arial" w:hAnsi="Arial" w:eastAsia="Arial" w:cs="Arial"/>
          <w:sz w:val="22"/>
          <w:szCs w:val="22"/>
        </w:rPr>
        <w:t>Marks &amp; Spencer is a well-known and esteemed British multinational shop that sells apparel,</w:t>
      </w:r>
    </w:p>
    <w:p xmlns:wp14="http://schemas.microsoft.com/office/word/2010/wordml" w:rsidR="0008371A" w:rsidP="3AB14323" w:rsidRDefault="00487657" w14:paraId="246EF743" wp14:textId="7D4B6F59">
      <w:pPr>
        <w:ind w:firstLine="0"/>
        <w:rPr>
          <w:rFonts w:ascii="Arial" w:hAnsi="Arial" w:eastAsia="Arial" w:cs="Arial"/>
          <w:sz w:val="22"/>
          <w:szCs w:val="22"/>
        </w:rPr>
      </w:pPr>
      <w:r w:rsidRPr="3AB14323" w:rsidR="00487657">
        <w:rPr>
          <w:rFonts w:ascii="Arial" w:hAnsi="Arial" w:eastAsia="Arial" w:cs="Arial"/>
          <w:sz w:val="22"/>
          <w:szCs w:val="22"/>
        </w:rPr>
        <w:t xml:space="preserve">home goods, and food. The firm has a large presence in the United Kingdom and is expanding internationally. The study of the marketing mix reveals that the business has a premium pricing plan, a robust distribution network, and an efficient promotional approach. The </w:t>
      </w:r>
      <w:r w:rsidRPr="3AB14323" w:rsidR="00487657">
        <w:rPr>
          <w:rFonts w:ascii="Arial" w:hAnsi="Arial" w:eastAsia="Arial" w:cs="Arial"/>
          <w:sz w:val="22"/>
          <w:szCs w:val="22"/>
        </w:rPr>
        <w:t>organisation</w:t>
      </w:r>
      <w:r w:rsidRPr="3AB14323" w:rsidR="00487657">
        <w:rPr>
          <w:rFonts w:ascii="Arial" w:hAnsi="Arial" w:eastAsia="Arial" w:cs="Arial"/>
          <w:sz w:val="22"/>
          <w:szCs w:val="22"/>
        </w:rPr>
        <w:t xml:space="preserve"> faces </w:t>
      </w:r>
      <w:r w:rsidRPr="3AB14323" w:rsidR="00487657">
        <w:rPr>
          <w:rFonts w:ascii="Arial" w:hAnsi="Arial" w:eastAsia="Arial" w:cs="Arial"/>
          <w:sz w:val="22"/>
          <w:szCs w:val="22"/>
        </w:rPr>
        <w:t>a number of</w:t>
      </w:r>
      <w:r w:rsidRPr="3AB14323" w:rsidR="00487657">
        <w:rPr>
          <w:rFonts w:ascii="Arial" w:hAnsi="Arial" w:eastAsia="Arial" w:cs="Arial"/>
          <w:sz w:val="22"/>
          <w:szCs w:val="22"/>
        </w:rPr>
        <w:t xml:space="preserve"> obstacles, including competition from other shops, shifting consumer tastes, and supply chain management. To solve these obstacles and </w:t>
      </w:r>
      <w:r w:rsidRPr="3AB14323" w:rsidR="00487657">
        <w:rPr>
          <w:rFonts w:ascii="Arial" w:hAnsi="Arial" w:eastAsia="Arial" w:cs="Arial"/>
          <w:sz w:val="22"/>
          <w:szCs w:val="22"/>
        </w:rPr>
        <w:t>capitalise</w:t>
      </w:r>
      <w:r w:rsidRPr="3AB14323" w:rsidR="00487657">
        <w:rPr>
          <w:rFonts w:ascii="Arial" w:hAnsi="Arial" w:eastAsia="Arial" w:cs="Arial"/>
          <w:sz w:val="22"/>
          <w:szCs w:val="22"/>
        </w:rPr>
        <w:t xml:space="preserve"> on these possibilities, the firm could explore expanding into new areas, placing a greater emphasis on online sales, </w:t>
      </w:r>
      <w:r w:rsidRPr="3AB14323" w:rsidR="00487657">
        <w:rPr>
          <w:rFonts w:ascii="Arial" w:hAnsi="Arial" w:eastAsia="Arial" w:cs="Arial"/>
          <w:sz w:val="22"/>
          <w:szCs w:val="22"/>
        </w:rPr>
        <w:t>emphasising</w:t>
      </w:r>
      <w:r w:rsidRPr="3AB14323" w:rsidR="00487657">
        <w:rPr>
          <w:rFonts w:ascii="Arial" w:hAnsi="Arial" w:eastAsia="Arial" w:cs="Arial"/>
          <w:sz w:val="22"/>
          <w:szCs w:val="22"/>
        </w:rPr>
        <w:t xml:space="preserve"> sustainability, and adjusting to shifting consumer tastes. Marks &amp; Spencer will be </w:t>
      </w:r>
      <w:r w:rsidRPr="3AB14323" w:rsidR="00487657">
        <w:rPr>
          <w:rFonts w:ascii="Arial" w:hAnsi="Arial" w:eastAsia="Arial" w:cs="Arial"/>
          <w:sz w:val="22"/>
          <w:szCs w:val="22"/>
        </w:rPr>
        <w:t>well-positioned</w:t>
      </w:r>
      <w:r w:rsidRPr="3AB14323" w:rsidR="00487657">
        <w:rPr>
          <w:rFonts w:ascii="Arial" w:hAnsi="Arial" w:eastAsia="Arial" w:cs="Arial"/>
          <w:sz w:val="22"/>
          <w:szCs w:val="22"/>
        </w:rPr>
        <w:t xml:space="preserve"> to develop and sustain its position as a top retailer by adopting these recommendations.</w:t>
      </w:r>
    </w:p>
    <w:p xmlns:wp14="http://schemas.microsoft.com/office/word/2010/wordml" w:rsidR="0008371A" w:rsidP="3AB14323" w:rsidRDefault="0008371A" w14:paraId="41C8F396" wp14:textId="77777777">
      <w:pPr>
        <w:rPr>
          <w:rFonts w:ascii="Arial" w:hAnsi="Arial" w:eastAsia="Arial" w:cs="Arial"/>
          <w:sz w:val="22"/>
          <w:szCs w:val="22"/>
        </w:rPr>
      </w:pPr>
      <w:r w:rsidRPr="3AB14323">
        <w:rPr>
          <w:rFonts w:ascii="Arial" w:hAnsi="Arial" w:eastAsia="Arial" w:cs="Arial"/>
          <w:sz w:val="22"/>
          <w:szCs w:val="22"/>
        </w:rPr>
        <w:br w:type="page"/>
      </w:r>
    </w:p>
    <w:p xmlns:wp14="http://schemas.microsoft.com/office/word/2010/wordml" w:rsidR="00487657" w:rsidP="3AB14323" w:rsidRDefault="0008371A" w14:paraId="3B67569F" wp14:textId="77777777">
      <w:pPr>
        <w:pStyle w:val="Heading1"/>
        <w:rPr>
          <w:rFonts w:ascii="Arial" w:hAnsi="Arial" w:eastAsia="Arial" w:cs="Arial"/>
          <w:sz w:val="22"/>
          <w:szCs w:val="22"/>
        </w:rPr>
      </w:pPr>
      <w:r w:rsidRPr="3AB14323" w:rsidR="0008371A">
        <w:rPr>
          <w:rFonts w:ascii="Arial" w:hAnsi="Arial" w:eastAsia="Arial" w:cs="Arial"/>
          <w:sz w:val="22"/>
          <w:szCs w:val="22"/>
        </w:rPr>
        <w:t>Reference list</w:t>
      </w:r>
    </w:p>
    <w:p xmlns:wp14="http://schemas.microsoft.com/office/word/2010/wordml" w:rsidR="0008371A" w:rsidP="3AB14323" w:rsidRDefault="00950768" w14:paraId="6D7EB75A" wp14:textId="77777777">
      <w:pPr>
        <w:ind w:left="720" w:hanging="720"/>
        <w:rPr>
          <w:rFonts w:ascii="Arial" w:hAnsi="Arial" w:eastAsia="Arial" w:cs="Arial"/>
          <w:sz w:val="22"/>
          <w:szCs w:val="22"/>
        </w:rPr>
      </w:pPr>
      <w:r w:rsidRPr="3AB14323" w:rsidR="00950768">
        <w:rPr>
          <w:rFonts w:ascii="Arial" w:hAnsi="Arial" w:eastAsia="Arial" w:cs="Arial"/>
          <w:sz w:val="22"/>
          <w:szCs w:val="22"/>
        </w:rPr>
        <w:t>Esoimeme, E.E., 2020. Using the risk-based approach to curb modern slavery in the supply chain: The Anglo American and Marks and Spencer example. </w:t>
      </w:r>
      <w:r w:rsidRPr="3AB14323" w:rsidR="00950768">
        <w:rPr>
          <w:rFonts w:ascii="Arial" w:hAnsi="Arial" w:eastAsia="Arial" w:cs="Arial"/>
          <w:i w:val="1"/>
          <w:iCs w:val="1"/>
          <w:sz w:val="22"/>
          <w:szCs w:val="22"/>
        </w:rPr>
        <w:t>Journal of Financial Crime</w:t>
      </w:r>
      <w:r w:rsidRPr="3AB14323" w:rsidR="00950768">
        <w:rPr>
          <w:rFonts w:ascii="Arial" w:hAnsi="Arial" w:eastAsia="Arial" w:cs="Arial"/>
          <w:sz w:val="22"/>
          <w:szCs w:val="22"/>
        </w:rPr>
        <w:t>, </w:t>
      </w:r>
      <w:r w:rsidRPr="3AB14323" w:rsidR="00950768">
        <w:rPr>
          <w:rFonts w:ascii="Arial" w:hAnsi="Arial" w:eastAsia="Arial" w:cs="Arial"/>
          <w:i w:val="1"/>
          <w:iCs w:val="1"/>
          <w:sz w:val="22"/>
          <w:szCs w:val="22"/>
        </w:rPr>
        <w:t>27</w:t>
      </w:r>
      <w:r w:rsidRPr="3AB14323" w:rsidR="00950768">
        <w:rPr>
          <w:rFonts w:ascii="Arial" w:hAnsi="Arial" w:eastAsia="Arial" w:cs="Arial"/>
          <w:sz w:val="22"/>
          <w:szCs w:val="22"/>
        </w:rPr>
        <w:t>(2), pp.313-322.</w:t>
      </w:r>
    </w:p>
    <w:p xmlns:wp14="http://schemas.microsoft.com/office/word/2010/wordml" w:rsidR="00950768" w:rsidP="3AB14323" w:rsidRDefault="00950768" w14:paraId="62362243" wp14:textId="77777777">
      <w:pPr>
        <w:ind w:left="720" w:hanging="720"/>
        <w:rPr>
          <w:rFonts w:ascii="Arial" w:hAnsi="Arial" w:eastAsia="Arial" w:cs="Arial"/>
          <w:sz w:val="22"/>
          <w:szCs w:val="22"/>
        </w:rPr>
      </w:pPr>
      <w:r w:rsidRPr="3AB14323" w:rsidR="00950768">
        <w:rPr>
          <w:rFonts w:ascii="Arial" w:hAnsi="Arial" w:eastAsia="Arial" w:cs="Arial"/>
          <w:sz w:val="22"/>
          <w:szCs w:val="22"/>
        </w:rPr>
        <w:t>Faria, B.V.I.R.D., 2020. </w:t>
      </w:r>
      <w:r w:rsidRPr="3AB14323" w:rsidR="00950768">
        <w:rPr>
          <w:rFonts w:ascii="Arial" w:hAnsi="Arial" w:eastAsia="Arial" w:cs="Arial"/>
          <w:i w:val="1"/>
          <w:iCs w:val="1"/>
          <w:sz w:val="22"/>
          <w:szCs w:val="22"/>
        </w:rPr>
        <w:t xml:space="preserve">Potential impact of </w:t>
      </w:r>
      <w:r w:rsidRPr="3AB14323" w:rsidR="00950768">
        <w:rPr>
          <w:rFonts w:ascii="Arial" w:hAnsi="Arial" w:eastAsia="Arial" w:cs="Arial"/>
          <w:i w:val="1"/>
          <w:iCs w:val="1"/>
          <w:sz w:val="22"/>
          <w:szCs w:val="22"/>
        </w:rPr>
        <w:t>brexit</w:t>
      </w:r>
      <w:r w:rsidRPr="3AB14323" w:rsidR="00950768">
        <w:rPr>
          <w:rFonts w:ascii="Arial" w:hAnsi="Arial" w:eastAsia="Arial" w:cs="Arial"/>
          <w:i w:val="1"/>
          <w:iCs w:val="1"/>
          <w:sz w:val="22"/>
          <w:szCs w:val="22"/>
        </w:rPr>
        <w:t xml:space="preserve"> in marks and spencer</w:t>
      </w:r>
      <w:r w:rsidRPr="3AB14323" w:rsidR="00950768">
        <w:rPr>
          <w:rFonts w:ascii="Arial" w:hAnsi="Arial" w:eastAsia="Arial" w:cs="Arial"/>
          <w:sz w:val="22"/>
          <w:szCs w:val="22"/>
        </w:rPr>
        <w:t> (Doctoral dissertation).</w:t>
      </w:r>
    </w:p>
    <w:p xmlns:wp14="http://schemas.microsoft.com/office/word/2010/wordml" w:rsidR="00950768" w:rsidP="3AB14323" w:rsidRDefault="00950768" w14:paraId="4BE758E4" wp14:textId="77777777">
      <w:pPr>
        <w:ind w:left="720" w:hanging="720"/>
        <w:rPr>
          <w:rFonts w:ascii="Arial" w:hAnsi="Arial" w:eastAsia="Arial" w:cs="Arial"/>
          <w:sz w:val="22"/>
          <w:szCs w:val="22"/>
        </w:rPr>
      </w:pPr>
      <w:r w:rsidRPr="3AB14323" w:rsidR="00950768">
        <w:rPr>
          <w:rFonts w:ascii="Arial" w:hAnsi="Arial" w:eastAsia="Arial" w:cs="Arial"/>
          <w:sz w:val="22"/>
          <w:szCs w:val="22"/>
        </w:rPr>
        <w:t xml:space="preserve">Joshi, N., </w:t>
      </w:r>
      <w:r w:rsidRPr="3AB14323" w:rsidR="00950768">
        <w:rPr>
          <w:rFonts w:ascii="Arial" w:hAnsi="Arial" w:eastAsia="Arial" w:cs="Arial"/>
          <w:sz w:val="22"/>
          <w:szCs w:val="22"/>
        </w:rPr>
        <w:t>Gabhane</w:t>
      </w:r>
      <w:r w:rsidRPr="3AB14323" w:rsidR="00950768">
        <w:rPr>
          <w:rFonts w:ascii="Arial" w:hAnsi="Arial" w:eastAsia="Arial" w:cs="Arial"/>
          <w:sz w:val="22"/>
          <w:szCs w:val="22"/>
        </w:rPr>
        <w:t>, D. and Somashekhar, C., 2022. How Social Media Marketing is Helping in Customer Retention and Customer Engagement: A Case of Marks and Spencer. </w:t>
      </w:r>
      <w:r w:rsidRPr="3AB14323" w:rsidR="00950768">
        <w:rPr>
          <w:rFonts w:ascii="Arial" w:hAnsi="Arial" w:eastAsia="Arial" w:cs="Arial"/>
          <w:i w:val="1"/>
          <w:iCs w:val="1"/>
          <w:sz w:val="22"/>
          <w:szCs w:val="22"/>
        </w:rPr>
        <w:t>ECS Transactions</w:t>
      </w:r>
      <w:r w:rsidRPr="3AB14323" w:rsidR="00950768">
        <w:rPr>
          <w:rFonts w:ascii="Arial" w:hAnsi="Arial" w:eastAsia="Arial" w:cs="Arial"/>
          <w:sz w:val="22"/>
          <w:szCs w:val="22"/>
        </w:rPr>
        <w:t>, </w:t>
      </w:r>
      <w:r w:rsidRPr="3AB14323" w:rsidR="00950768">
        <w:rPr>
          <w:rFonts w:ascii="Arial" w:hAnsi="Arial" w:eastAsia="Arial" w:cs="Arial"/>
          <w:i w:val="1"/>
          <w:iCs w:val="1"/>
          <w:sz w:val="22"/>
          <w:szCs w:val="22"/>
        </w:rPr>
        <w:t>107</w:t>
      </w:r>
      <w:r w:rsidRPr="3AB14323" w:rsidR="00950768">
        <w:rPr>
          <w:rFonts w:ascii="Arial" w:hAnsi="Arial" w:eastAsia="Arial" w:cs="Arial"/>
          <w:sz w:val="22"/>
          <w:szCs w:val="22"/>
        </w:rPr>
        <w:t>(1), p.17027.</w:t>
      </w:r>
    </w:p>
    <w:p xmlns:wp14="http://schemas.microsoft.com/office/word/2010/wordml" w:rsidR="00C95F4D" w:rsidP="3AB14323" w:rsidRDefault="00C95F4D" w14:paraId="193D9175" wp14:textId="77777777">
      <w:pPr>
        <w:ind w:left="720" w:hanging="720"/>
        <w:rPr>
          <w:rFonts w:ascii="Arial" w:hAnsi="Arial" w:eastAsia="Arial" w:cs="Arial"/>
          <w:sz w:val="22"/>
          <w:szCs w:val="22"/>
        </w:rPr>
      </w:pPr>
      <w:r w:rsidRPr="3AB14323" w:rsidR="00C95F4D">
        <w:rPr>
          <w:rFonts w:ascii="Arial" w:hAnsi="Arial" w:eastAsia="Arial" w:cs="Arial"/>
          <w:sz w:val="22"/>
          <w:szCs w:val="22"/>
        </w:rPr>
        <w:t>Rana, A. and Shankar, R., 2020. Crisis or opportunity: Marks and Spencer’s tryst with Indian retail. </w:t>
      </w:r>
      <w:r w:rsidRPr="3AB14323" w:rsidR="00C95F4D">
        <w:rPr>
          <w:rFonts w:ascii="Arial" w:hAnsi="Arial" w:eastAsia="Arial" w:cs="Arial"/>
          <w:i w:val="1"/>
          <w:iCs w:val="1"/>
          <w:sz w:val="22"/>
          <w:szCs w:val="22"/>
        </w:rPr>
        <w:t>The CASE Journal</w:t>
      </w:r>
      <w:r w:rsidRPr="3AB14323" w:rsidR="00C95F4D">
        <w:rPr>
          <w:rFonts w:ascii="Arial" w:hAnsi="Arial" w:eastAsia="Arial" w:cs="Arial"/>
          <w:sz w:val="22"/>
          <w:szCs w:val="22"/>
        </w:rPr>
        <w:t>, </w:t>
      </w:r>
      <w:r w:rsidRPr="3AB14323" w:rsidR="00C95F4D">
        <w:rPr>
          <w:rFonts w:ascii="Arial" w:hAnsi="Arial" w:eastAsia="Arial" w:cs="Arial"/>
          <w:i w:val="1"/>
          <w:iCs w:val="1"/>
          <w:sz w:val="22"/>
          <w:szCs w:val="22"/>
        </w:rPr>
        <w:t>16</w:t>
      </w:r>
      <w:r w:rsidRPr="3AB14323" w:rsidR="00C95F4D">
        <w:rPr>
          <w:rFonts w:ascii="Arial" w:hAnsi="Arial" w:eastAsia="Arial" w:cs="Arial"/>
          <w:sz w:val="22"/>
          <w:szCs w:val="22"/>
        </w:rPr>
        <w:t>(6), pp.671-690.</w:t>
      </w:r>
    </w:p>
    <w:p xmlns:wp14="http://schemas.microsoft.com/office/word/2010/wordml" w:rsidRPr="0008371A" w:rsidR="00950768" w:rsidP="3AB14323" w:rsidRDefault="00950768" w14:paraId="51A66761" wp14:textId="77777777">
      <w:pPr>
        <w:ind w:left="720" w:hanging="720"/>
        <w:rPr>
          <w:rFonts w:ascii="Arial" w:hAnsi="Arial" w:eastAsia="Arial" w:cs="Arial"/>
          <w:sz w:val="22"/>
          <w:szCs w:val="22"/>
        </w:rPr>
      </w:pPr>
      <w:r w:rsidRPr="3AB14323" w:rsidR="00950768">
        <w:rPr>
          <w:rFonts w:ascii="Arial" w:hAnsi="Arial" w:eastAsia="Arial" w:cs="Arial"/>
          <w:sz w:val="22"/>
          <w:szCs w:val="22"/>
        </w:rPr>
        <w:t>Szydlowska, K., 2020. </w:t>
      </w:r>
      <w:r w:rsidRPr="3AB14323" w:rsidR="00950768">
        <w:rPr>
          <w:rFonts w:ascii="Arial" w:hAnsi="Arial" w:eastAsia="Arial" w:cs="Arial"/>
          <w:i w:val="1"/>
          <w:iCs w:val="1"/>
          <w:sz w:val="22"/>
          <w:szCs w:val="22"/>
        </w:rPr>
        <w:t>The future business strategy of Marks and Spencer</w:t>
      </w:r>
      <w:r w:rsidRPr="3AB14323" w:rsidR="00950768">
        <w:rPr>
          <w:rFonts w:ascii="Arial" w:hAnsi="Arial" w:eastAsia="Arial" w:cs="Arial"/>
          <w:sz w:val="22"/>
          <w:szCs w:val="22"/>
        </w:rPr>
        <w:t>. GRIN Verlag.</w:t>
      </w:r>
    </w:p>
    <w:sectPr w:rsidRPr="0008371A" w:rsidR="0095076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89"/>
    <w:rsid w:val="0008371A"/>
    <w:rsid w:val="00103CE0"/>
    <w:rsid w:val="0011121D"/>
    <w:rsid w:val="001572C6"/>
    <w:rsid w:val="001A0089"/>
    <w:rsid w:val="002E4BAE"/>
    <w:rsid w:val="002F0E50"/>
    <w:rsid w:val="00487657"/>
    <w:rsid w:val="00693163"/>
    <w:rsid w:val="00794F7E"/>
    <w:rsid w:val="00950768"/>
    <w:rsid w:val="00A00C86"/>
    <w:rsid w:val="00AE64AF"/>
    <w:rsid w:val="00C55352"/>
    <w:rsid w:val="00C95F4D"/>
    <w:rsid w:val="00CE0BA4"/>
    <w:rsid w:val="00DE01B1"/>
    <w:rsid w:val="00DE5520"/>
    <w:rsid w:val="098C4FA9"/>
    <w:rsid w:val="2019A27D"/>
    <w:rsid w:val="20EC4F8D"/>
    <w:rsid w:val="3AB14323"/>
    <w:rsid w:val="6D58D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EE586"/>
  <w15:chartTrackingRefBased/>
  <w15:docId w15:val="{1AB8E027-976C-4E7F-A21B-B38DAFE287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64AF"/>
    <w:pPr>
      <w:spacing w:after="0" w:line="48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A00C86"/>
    <w:pPr>
      <w:keepNext/>
      <w:keepLines/>
      <w:spacing w:before="120" w:after="120"/>
      <w:ind w:firstLine="0"/>
      <w:jc w:val="center"/>
      <w:outlineLvl w:val="0"/>
    </w:pPr>
    <w:rPr>
      <w:rFonts w:asciiTheme="majorBidi" w:hAnsiTheme="majorBidi" w:eastAsiaTheme="majorEastAsia" w:cstheme="majorBidi"/>
      <w:b/>
      <w:iCs/>
      <w:szCs w:val="24"/>
    </w:rPr>
  </w:style>
  <w:style w:type="paragraph" w:styleId="Heading2">
    <w:name w:val="heading 2"/>
    <w:basedOn w:val="Normal"/>
    <w:next w:val="Normal"/>
    <w:link w:val="Heading2Char"/>
    <w:uiPriority w:val="9"/>
    <w:unhideWhenUsed/>
    <w:qFormat/>
    <w:rsid w:val="00AE64AF"/>
    <w:pPr>
      <w:keepNext/>
      <w:keepLines/>
      <w:ind w:firstLine="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AE64AF"/>
    <w:pPr>
      <w:keepNext/>
      <w:keepLines/>
      <w:outlineLvl w:val="2"/>
    </w:pPr>
    <w:rPr>
      <w:rFonts w:eastAsiaTheme="majorEastAsia" w:cstheme="majorBidi"/>
      <w:i/>
      <w:color w:val="000000" w:themeColor="text1"/>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E64AF"/>
    <w:pPr>
      <w:spacing w:after="0" w:line="480" w:lineRule="auto"/>
      <w:ind w:left="720" w:hanging="720"/>
    </w:pPr>
    <w:rPr>
      <w:rFonts w:ascii="Times New Roman" w:hAnsi="Times New Roman"/>
      <w:sz w:val="24"/>
    </w:rPr>
  </w:style>
  <w:style w:type="character" w:styleId="Heading1Char" w:customStyle="1">
    <w:name w:val="Heading 1 Char"/>
    <w:basedOn w:val="DefaultParagraphFont"/>
    <w:link w:val="Heading1"/>
    <w:uiPriority w:val="9"/>
    <w:rsid w:val="00A00C86"/>
    <w:rPr>
      <w:rFonts w:asciiTheme="majorBidi" w:hAnsiTheme="majorBidi" w:eastAsiaTheme="majorEastAsia" w:cstheme="majorBidi"/>
      <w:b/>
      <w:iCs/>
      <w:sz w:val="24"/>
      <w:szCs w:val="24"/>
    </w:rPr>
  </w:style>
  <w:style w:type="character" w:styleId="Heading2Char" w:customStyle="1">
    <w:name w:val="Heading 2 Char"/>
    <w:basedOn w:val="DefaultParagraphFont"/>
    <w:link w:val="Heading2"/>
    <w:uiPriority w:val="9"/>
    <w:rsid w:val="00AE64AF"/>
    <w:rPr>
      <w:rFonts w:ascii="Times New Roman" w:hAnsi="Times New Roman" w:eastAsiaTheme="majorEastAsia" w:cstheme="majorBidi"/>
      <w:b/>
      <w:i/>
      <w:color w:val="000000" w:themeColor="text1"/>
      <w:sz w:val="24"/>
      <w:szCs w:val="26"/>
    </w:rPr>
  </w:style>
  <w:style w:type="character" w:styleId="Heading3Char" w:customStyle="1">
    <w:name w:val="Heading 3 Char"/>
    <w:basedOn w:val="DefaultParagraphFont"/>
    <w:link w:val="Heading3"/>
    <w:uiPriority w:val="9"/>
    <w:rsid w:val="00AE64AF"/>
    <w:rPr>
      <w:rFonts w:ascii="Times New Roman" w:hAnsi="Times New Roman" w:eastAsiaTheme="majorEastAsia" w:cstheme="majorBidi"/>
      <w:i/>
      <w:color w:val="000000" w:themeColor="text1"/>
      <w:sz w:val="24"/>
      <w:szCs w:val="24"/>
    </w:rPr>
  </w:style>
  <w:style w:type="paragraph" w:styleId="Title">
    <w:name w:val="Title"/>
    <w:basedOn w:val="Normal"/>
    <w:next w:val="Normal"/>
    <w:link w:val="TitleChar"/>
    <w:uiPriority w:val="10"/>
    <w:qFormat/>
    <w:rsid w:val="001A0089"/>
    <w:pPr>
      <w:contextualSpacing/>
      <w:jc w:val="center"/>
    </w:pPr>
    <w:rPr>
      <w:rFonts w:eastAsiaTheme="majorEastAsia" w:cstheme="majorBidi"/>
      <w:b/>
      <w:spacing w:val="-10"/>
      <w:kern w:val="28"/>
      <w:sz w:val="44"/>
      <w:szCs w:val="56"/>
      <w:u w:val="single"/>
    </w:rPr>
  </w:style>
  <w:style w:type="character" w:styleId="TitleChar" w:customStyle="1">
    <w:name w:val="Title Char"/>
    <w:basedOn w:val="DefaultParagraphFont"/>
    <w:link w:val="Title"/>
    <w:uiPriority w:val="10"/>
    <w:rsid w:val="001A0089"/>
    <w:rPr>
      <w:rFonts w:ascii="Times New Roman" w:hAnsi="Times New Roman" w:eastAsiaTheme="majorEastAsia" w:cstheme="majorBidi"/>
      <w:b/>
      <w:spacing w:val="-10"/>
      <w:kern w:val="28"/>
      <w:sz w:val="44"/>
      <w:szCs w:val="5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13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ABC</dc:creator>
  <keywords/>
  <dc:description/>
  <lastModifiedBy>Cristian Sirota (2130222)</lastModifiedBy>
  <revision>9</revision>
  <dcterms:created xsi:type="dcterms:W3CDTF">2023-02-13T14:20:00.0000000Z</dcterms:created>
  <dcterms:modified xsi:type="dcterms:W3CDTF">2023-02-22T16:02:21.8852842Z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dd1ebec5-2405-4167-b4fc-16a064ca3bff</vt:lpwstr>
  </property>
</Properties>
</file>