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862F579" w:rsidR="00563B58" w:rsidRPr="00E676F7" w:rsidRDefault="34E5AF60" w:rsidP="7A7BD9D0">
      <w:pPr>
        <w:ind w:right="237"/>
        <w:rPr>
          <w:sz w:val="24"/>
          <w:szCs w:val="24"/>
        </w:rPr>
      </w:pPr>
      <w:r w:rsidRPr="71763EF9">
        <w:rPr>
          <w:color w:val="000000" w:themeColor="text1"/>
          <w:sz w:val="24"/>
          <w:szCs w:val="24"/>
        </w:rPr>
        <w:t>+</w:t>
      </w:r>
      <w:r w:rsidR="5592E16B">
        <w:rPr>
          <w:noProof/>
        </w:rPr>
        <w:drawing>
          <wp:inline distT="0" distB="0" distL="0" distR="0" wp14:anchorId="661DC7E3" wp14:editId="4388EC41">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33F20FDE" w:rsidR="005A1BA3" w:rsidRPr="00E676F7" w:rsidRDefault="005A1BA3" w:rsidP="00340E9A">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00FD4FF1" w:rsidRPr="00E676F7">
        <w:rPr>
          <w:b/>
          <w:color w:val="auto"/>
          <w:sz w:val="40"/>
        </w:rPr>
        <w:t>2</w:t>
      </w:r>
      <w:r w:rsidRPr="00E676F7">
        <w:rPr>
          <w:b/>
          <w:color w:val="auto"/>
          <w:sz w:val="40"/>
        </w:rPr>
        <w:t xml:space="preserve"> (</w:t>
      </w:r>
      <w:r w:rsidR="00FD4FF1" w:rsidRPr="00E676F7">
        <w:rPr>
          <w:b/>
          <w:color w:val="auto"/>
          <w:sz w:val="40"/>
        </w:rPr>
        <w:t>DHEP</w:t>
      </w:r>
      <w:r w:rsidRPr="00E676F7">
        <w:rPr>
          <w:b/>
          <w:color w:val="auto"/>
          <w:sz w:val="40"/>
        </w:rPr>
        <w:t>)</w:t>
      </w:r>
    </w:p>
    <w:p w14:paraId="75B3B1AE" w14:textId="77777777" w:rsidR="005A1BA3" w:rsidRPr="00E676F7" w:rsidRDefault="005A1BA3" w:rsidP="00340E9A">
      <w:pPr>
        <w:overflowPunct/>
        <w:autoSpaceDE/>
        <w:autoSpaceDN/>
        <w:adjustRightInd/>
        <w:ind w:right="237"/>
        <w:textAlignment w:val="auto"/>
        <w:rPr>
          <w:b/>
          <w:color w:val="auto"/>
          <w:sz w:val="36"/>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p w14:paraId="03480E0C" w14:textId="7FC576BA" w:rsidR="00A3273B" w:rsidRPr="00E676F7" w:rsidRDefault="00A3273B" w:rsidP="33572C6E">
      <w:pPr>
        <w:overflowPunct/>
        <w:autoSpaceDE/>
        <w:autoSpaceDN/>
        <w:adjustRightInd/>
        <w:textAlignment w:val="auto"/>
      </w:pPr>
    </w:p>
    <w:tbl>
      <w:tblPr>
        <w:tblStyle w:val="TableGrid"/>
        <w:tblW w:w="0" w:type="auto"/>
        <w:tblLayout w:type="fixed"/>
        <w:tblLook w:val="06A0" w:firstRow="1" w:lastRow="0" w:firstColumn="1" w:lastColumn="0" w:noHBand="1" w:noVBand="1"/>
      </w:tblPr>
      <w:tblGrid>
        <w:gridCol w:w="9015"/>
      </w:tblGrid>
      <w:tr w:rsidR="33572C6E" w14:paraId="32FDE32A" w14:textId="77777777" w:rsidTr="33572C6E">
        <w:tc>
          <w:tcPr>
            <w:tcW w:w="9015" w:type="dxa"/>
          </w:tcPr>
          <w:p w14:paraId="4F47683E" w14:textId="61C2BCC1" w:rsidR="7908378C" w:rsidRDefault="7908378C" w:rsidP="33572C6E">
            <w:pPr>
              <w:ind w:right="237"/>
              <w:rPr>
                <w:b/>
                <w:bCs/>
                <w:color w:val="auto"/>
                <w:sz w:val="32"/>
                <w:szCs w:val="32"/>
              </w:rPr>
            </w:pPr>
            <w:r w:rsidRPr="33572C6E">
              <w:rPr>
                <w:b/>
                <w:bCs/>
                <w:color w:val="auto"/>
                <w:sz w:val="32"/>
                <w:szCs w:val="32"/>
              </w:rPr>
              <w:t xml:space="preserve">Learner name: </w:t>
            </w:r>
            <w:r w:rsidR="00C4428F">
              <w:rPr>
                <w:b/>
                <w:bCs/>
                <w:color w:val="auto"/>
                <w:sz w:val="32"/>
                <w:szCs w:val="32"/>
              </w:rPr>
              <w:t>Luke Hedger</w:t>
            </w:r>
          </w:p>
          <w:p w14:paraId="3A3A802D" w14:textId="77777777" w:rsidR="33572C6E" w:rsidRDefault="33572C6E" w:rsidP="33572C6E">
            <w:pPr>
              <w:ind w:right="237"/>
              <w:rPr>
                <w:b/>
                <w:bCs/>
                <w:color w:val="auto"/>
                <w:sz w:val="32"/>
                <w:szCs w:val="32"/>
              </w:rPr>
            </w:pPr>
          </w:p>
          <w:p w14:paraId="5DC3CFD6" w14:textId="3CCA9E55" w:rsidR="7908378C" w:rsidRDefault="7908378C" w:rsidP="33572C6E">
            <w:pPr>
              <w:ind w:right="237"/>
              <w:rPr>
                <w:b/>
                <w:bCs/>
                <w:color w:val="auto"/>
                <w:sz w:val="32"/>
                <w:szCs w:val="32"/>
              </w:rPr>
            </w:pPr>
            <w:r w:rsidRPr="33572C6E">
              <w:rPr>
                <w:b/>
                <w:bCs/>
                <w:color w:val="auto"/>
                <w:sz w:val="32"/>
                <w:szCs w:val="32"/>
              </w:rPr>
              <w:t>Learner’s University Registration Number:</w:t>
            </w:r>
          </w:p>
          <w:p w14:paraId="7883A53E" w14:textId="77777777" w:rsidR="7908378C" w:rsidRDefault="7908378C" w:rsidP="33572C6E">
            <w:pPr>
              <w:ind w:right="237"/>
              <w:rPr>
                <w:b/>
                <w:bCs/>
                <w:color w:val="auto"/>
                <w:sz w:val="32"/>
                <w:szCs w:val="32"/>
              </w:rPr>
            </w:pPr>
            <w:r w:rsidRPr="33572C6E">
              <w:rPr>
                <w:b/>
                <w:bCs/>
                <w:color w:val="auto"/>
                <w:sz w:val="32"/>
                <w:szCs w:val="32"/>
              </w:rPr>
              <w:t>_______________________________</w:t>
            </w:r>
          </w:p>
          <w:p w14:paraId="1D86F74A" w14:textId="77777777" w:rsidR="33572C6E" w:rsidRDefault="33572C6E" w:rsidP="33572C6E">
            <w:pPr>
              <w:ind w:right="237"/>
              <w:rPr>
                <w:b/>
                <w:bCs/>
                <w:color w:val="auto"/>
                <w:sz w:val="32"/>
                <w:szCs w:val="32"/>
              </w:rPr>
            </w:pPr>
          </w:p>
          <w:p w14:paraId="1209FB99" w14:textId="44A05FEA" w:rsidR="33572C6E" w:rsidRDefault="33572C6E" w:rsidP="33572C6E">
            <w:pPr>
              <w:ind w:right="237"/>
              <w:rPr>
                <w:b/>
                <w:bCs/>
                <w:color w:val="auto"/>
                <w:sz w:val="32"/>
                <w:szCs w:val="32"/>
              </w:rPr>
            </w:pPr>
          </w:p>
          <w:p w14:paraId="202E3A16" w14:textId="51134EAF" w:rsidR="33572C6E" w:rsidRDefault="33572C6E" w:rsidP="33572C6E">
            <w:pPr>
              <w:rPr>
                <w:b/>
                <w:bCs/>
                <w:color w:val="000000" w:themeColor="text1"/>
                <w:sz w:val="32"/>
                <w:szCs w:val="32"/>
              </w:rPr>
            </w:pPr>
          </w:p>
        </w:tc>
      </w:tr>
    </w:tbl>
    <w:p w14:paraId="1838B913" w14:textId="44A05FEA" w:rsidR="00A3273B" w:rsidRPr="00E676F7" w:rsidRDefault="00A3273B" w:rsidP="33572C6E">
      <w:pPr>
        <w:overflowPunct/>
        <w:autoSpaceDE/>
        <w:autoSpaceDN/>
        <w:adjustRightInd/>
        <w:ind w:right="237"/>
        <w:textAlignment w:val="auto"/>
        <w:rPr>
          <w:b/>
          <w:bCs/>
          <w:color w:val="auto"/>
          <w:sz w:val="32"/>
          <w:szCs w:val="32"/>
        </w:rPr>
      </w:pPr>
    </w:p>
    <w:p w14:paraId="3E964735" w14:textId="29E24041" w:rsidR="00A3273B" w:rsidRPr="00E676F7" w:rsidRDefault="00A3273B" w:rsidP="33572C6E">
      <w:pPr>
        <w:overflowPunct/>
        <w:autoSpaceDE/>
        <w:autoSpaceDN/>
        <w:adjustRightInd/>
        <w:ind w:right="237"/>
        <w:textAlignment w:val="auto"/>
        <w:rPr>
          <w:b/>
          <w:bCs/>
          <w:color w:val="000000" w:themeColor="text1"/>
          <w:sz w:val="36"/>
          <w:szCs w:val="36"/>
        </w:rPr>
      </w:pPr>
    </w:p>
    <w:p w14:paraId="161214F0" w14:textId="4EB9FE53" w:rsidR="00A3273B" w:rsidRPr="00E676F7" w:rsidRDefault="00A3273B" w:rsidP="00340E9A">
      <w:pPr>
        <w:overflowPunct/>
        <w:autoSpaceDE/>
        <w:autoSpaceDN/>
        <w:adjustRightInd/>
        <w:ind w:right="237"/>
        <w:textAlignment w:val="auto"/>
        <w:rPr>
          <w:b/>
          <w:color w:val="auto"/>
          <w:sz w:val="36"/>
        </w:rPr>
      </w:pPr>
    </w:p>
    <w:p w14:paraId="0950084E" w14:textId="255243E9" w:rsidR="00F927A1" w:rsidRPr="00E676F7" w:rsidRDefault="00270EEB" w:rsidP="33572C6E">
      <w:pPr>
        <w:overflowPunct/>
        <w:autoSpaceDE/>
        <w:autoSpaceDN/>
        <w:adjustRightInd/>
        <w:ind w:right="237"/>
        <w:textAlignment w:val="auto"/>
        <w:rPr>
          <w:b/>
          <w:bCs/>
          <w:color w:val="auto"/>
          <w:sz w:val="40"/>
          <w:szCs w:val="40"/>
        </w:rPr>
      </w:pPr>
      <w:r w:rsidRPr="33572C6E">
        <w:rPr>
          <w:b/>
          <w:bCs/>
          <w:color w:val="auto"/>
          <w:sz w:val="40"/>
          <w:szCs w:val="40"/>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7C7C385" w14:textId="4D5CD7A4" w:rsidR="00190913" w:rsidRPr="00E676F7" w:rsidRDefault="00190913" w:rsidP="45B99DA0">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r w:rsidR="00E0649E" w:rsidRPr="45B99DA0">
        <w:rPr>
          <w:b/>
          <w:bCs/>
          <w:i/>
          <w:iCs/>
          <w:color w:val="auto"/>
          <w:sz w:val="24"/>
          <w:szCs w:val="24"/>
        </w:rPr>
        <w:t>DHEP</w:t>
      </w:r>
      <w:r w:rsidRPr="45B99DA0">
        <w:rPr>
          <w:b/>
          <w:bCs/>
          <w:i/>
          <w:iCs/>
          <w:color w:val="auto"/>
          <w:sz w:val="24"/>
          <w:szCs w:val="24"/>
        </w:rPr>
        <w:t xml:space="preserve">) </w:t>
      </w:r>
      <w:r w:rsidR="3DBF3393" w:rsidRPr="45B99DA0">
        <w:rPr>
          <w:b/>
          <w:bCs/>
          <w:i/>
          <w:iCs/>
          <w:color w:val="auto"/>
          <w:sz w:val="24"/>
          <w:szCs w:val="24"/>
        </w:rPr>
        <w:t xml:space="preserve">- BMPP6001D </w:t>
      </w:r>
    </w:p>
    <w:p w14:paraId="1502641F" w14:textId="77777777" w:rsidR="00190913" w:rsidRPr="00E676F7" w:rsidRDefault="00190913" w:rsidP="00340E9A">
      <w:pPr>
        <w:overflowPunct/>
        <w:autoSpaceDE/>
        <w:autoSpaceDN/>
        <w:adjustRightInd/>
        <w:ind w:right="237"/>
        <w:textAlignment w:val="auto"/>
        <w:rPr>
          <w:b/>
          <w:color w:val="auto"/>
          <w:sz w:val="36"/>
          <w:szCs w:val="56"/>
        </w:rPr>
      </w:pP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113FEB01" w14:textId="51F6F149" w:rsidR="004B69F6" w:rsidRPr="00E676F7" w:rsidRDefault="0040668F" w:rsidP="00340E9A">
      <w:pPr>
        <w:ind w:right="237"/>
        <w:jc w:val="both"/>
        <w:rPr>
          <w:sz w:val="24"/>
          <w:szCs w:val="24"/>
        </w:rPr>
      </w:pPr>
      <w:r w:rsidRPr="386E26D2">
        <w:rPr>
          <w:sz w:val="24"/>
          <w:szCs w:val="24"/>
        </w:rPr>
        <w:t>The purpose of this</w:t>
      </w:r>
      <w:r w:rsidR="00751263" w:rsidRPr="386E26D2">
        <w:rPr>
          <w:sz w:val="24"/>
          <w:szCs w:val="24"/>
        </w:rPr>
        <w:t xml:space="preserve"> </w:t>
      </w:r>
      <w:r w:rsidR="00F139CF" w:rsidRPr="386E26D2">
        <w:rPr>
          <w:sz w:val="24"/>
          <w:szCs w:val="24"/>
        </w:rPr>
        <w:t>workbook</w:t>
      </w:r>
      <w:r w:rsidR="00751263" w:rsidRPr="386E26D2">
        <w:rPr>
          <w:sz w:val="24"/>
          <w:szCs w:val="24"/>
        </w:rPr>
        <w:t xml:space="preserve"> is to enable </w:t>
      </w:r>
      <w:r w:rsidR="00F254D1" w:rsidRPr="386E26D2">
        <w:rPr>
          <w:sz w:val="24"/>
          <w:szCs w:val="24"/>
        </w:rPr>
        <w:t>learners</w:t>
      </w:r>
      <w:r w:rsidRPr="386E26D2">
        <w:rPr>
          <w:sz w:val="24"/>
          <w:szCs w:val="24"/>
        </w:rPr>
        <w:t xml:space="preserve"> to</w:t>
      </w:r>
      <w:r w:rsidR="0010312C" w:rsidRPr="386E26D2">
        <w:rPr>
          <w:sz w:val="24"/>
          <w:szCs w:val="24"/>
        </w:rPr>
        <w:t xml:space="preserve"> demonstrate and provide e</w:t>
      </w:r>
      <w:r w:rsidRPr="386E26D2">
        <w:rPr>
          <w:sz w:val="24"/>
          <w:szCs w:val="24"/>
        </w:rPr>
        <w:t xml:space="preserve">vidence of </w:t>
      </w:r>
      <w:r w:rsidR="0010312C" w:rsidRPr="386E26D2">
        <w:rPr>
          <w:sz w:val="24"/>
          <w:szCs w:val="24"/>
        </w:rPr>
        <w:t>how they meet</w:t>
      </w:r>
      <w:r w:rsidRPr="386E26D2">
        <w:rPr>
          <w:sz w:val="24"/>
          <w:szCs w:val="24"/>
        </w:rPr>
        <w:t xml:space="preserve"> the learning outcomes </w:t>
      </w:r>
      <w:r w:rsidR="00390074" w:rsidRPr="386E26D2">
        <w:rPr>
          <w:sz w:val="24"/>
          <w:szCs w:val="24"/>
        </w:rPr>
        <w:t xml:space="preserve">set by </w:t>
      </w:r>
      <w:r w:rsidR="009C3AC2" w:rsidRPr="386E26D2">
        <w:rPr>
          <w:sz w:val="24"/>
          <w:szCs w:val="24"/>
        </w:rPr>
        <w:t xml:space="preserve">the </w:t>
      </w:r>
      <w:r w:rsidR="00270EEB" w:rsidRPr="386E26D2">
        <w:rPr>
          <w:sz w:val="24"/>
          <w:szCs w:val="24"/>
        </w:rPr>
        <w:t>College of Policing</w:t>
      </w:r>
      <w:r w:rsidR="00390074" w:rsidRPr="386E26D2">
        <w:rPr>
          <w:sz w:val="24"/>
          <w:szCs w:val="24"/>
        </w:rPr>
        <w:t xml:space="preserve">, </w:t>
      </w:r>
      <w:r w:rsidRPr="386E26D2">
        <w:rPr>
          <w:sz w:val="24"/>
          <w:szCs w:val="24"/>
        </w:rPr>
        <w:t xml:space="preserve">for </w:t>
      </w:r>
      <w:r w:rsidR="009C3AC2" w:rsidRPr="386E26D2">
        <w:rPr>
          <w:sz w:val="24"/>
          <w:szCs w:val="24"/>
        </w:rPr>
        <w:t xml:space="preserve">the </w:t>
      </w:r>
      <w:r w:rsidR="0798DDDB" w:rsidRPr="386E26D2">
        <w:rPr>
          <w:sz w:val="24"/>
          <w:szCs w:val="24"/>
        </w:rPr>
        <w:t xml:space="preserve">Graduate Diploma in Professional Policing Practice. </w:t>
      </w:r>
      <w:r w:rsidR="519ECDB9" w:rsidRPr="386E26D2">
        <w:rPr>
          <w:sz w:val="24"/>
          <w:szCs w:val="24"/>
        </w:rPr>
        <w:t>You</w:t>
      </w:r>
      <w:r w:rsidR="00A3273B" w:rsidRPr="386E26D2">
        <w:rPr>
          <w:sz w:val="24"/>
          <w:szCs w:val="24"/>
        </w:rPr>
        <w:t xml:space="preserve"> are being asked to outline your experiential learning based upon your theoretical understanding in a range of operational situations. </w:t>
      </w:r>
    </w:p>
    <w:p w14:paraId="5C274A72" w14:textId="77777777" w:rsidR="004B69F6" w:rsidRPr="00E676F7" w:rsidRDefault="004B69F6" w:rsidP="00340E9A">
      <w:pPr>
        <w:ind w:right="237"/>
        <w:jc w:val="both"/>
        <w:rPr>
          <w:sz w:val="24"/>
          <w:szCs w:val="24"/>
        </w:rPr>
      </w:pPr>
    </w:p>
    <w:p w14:paraId="49175B06" w14:textId="32A3EA6C" w:rsidR="00A3273B" w:rsidRPr="00E676F7" w:rsidRDefault="00A3273B" w:rsidP="00340E9A">
      <w:pPr>
        <w:pStyle w:val="ListParagraph"/>
        <w:numPr>
          <w:ilvl w:val="0"/>
          <w:numId w:val="49"/>
        </w:numPr>
        <w:ind w:right="237"/>
        <w:jc w:val="both"/>
        <w:rPr>
          <w:sz w:val="24"/>
          <w:szCs w:val="24"/>
        </w:rPr>
      </w:pPr>
      <w:r w:rsidRPr="00E676F7">
        <w:rPr>
          <w:sz w:val="24"/>
          <w:szCs w:val="24"/>
        </w:rPr>
        <w:t>Wellbeing and Resilience</w:t>
      </w:r>
    </w:p>
    <w:p w14:paraId="3263D299" w14:textId="3A8272EE" w:rsidR="00A3273B" w:rsidRPr="00E676F7" w:rsidRDefault="00A3273B" w:rsidP="00340E9A">
      <w:pPr>
        <w:pStyle w:val="ListParagraph"/>
        <w:numPr>
          <w:ilvl w:val="0"/>
          <w:numId w:val="49"/>
        </w:numPr>
        <w:ind w:right="237"/>
        <w:jc w:val="both"/>
        <w:rPr>
          <w:sz w:val="24"/>
          <w:szCs w:val="24"/>
        </w:rPr>
      </w:pPr>
      <w:r w:rsidRPr="00E676F7">
        <w:rPr>
          <w:sz w:val="24"/>
          <w:szCs w:val="24"/>
        </w:rPr>
        <w:t>Criminal Justice</w:t>
      </w:r>
    </w:p>
    <w:p w14:paraId="5C8436F9" w14:textId="77777777" w:rsidR="00446792" w:rsidRPr="00E676F7" w:rsidRDefault="00446792" w:rsidP="00340E9A">
      <w:pPr>
        <w:pStyle w:val="ListParagraph"/>
        <w:numPr>
          <w:ilvl w:val="0"/>
          <w:numId w:val="49"/>
        </w:numPr>
        <w:ind w:right="237"/>
        <w:jc w:val="both"/>
        <w:rPr>
          <w:sz w:val="24"/>
          <w:szCs w:val="24"/>
        </w:rPr>
      </w:pPr>
      <w:r w:rsidRPr="00E676F7">
        <w:rPr>
          <w:sz w:val="24"/>
          <w:szCs w:val="24"/>
        </w:rPr>
        <w:t>C</w:t>
      </w:r>
      <w:r w:rsidR="00A3273B" w:rsidRPr="00E676F7">
        <w:rPr>
          <w:sz w:val="24"/>
          <w:szCs w:val="24"/>
        </w:rPr>
        <w:t>onducting Investigation</w:t>
      </w:r>
      <w:r w:rsidRPr="00E676F7">
        <w:rPr>
          <w:sz w:val="24"/>
          <w:szCs w:val="24"/>
        </w:rPr>
        <w:t>s</w:t>
      </w:r>
    </w:p>
    <w:p w14:paraId="713ED810" w14:textId="6F2CBB0E" w:rsidR="002423B2" w:rsidRPr="00E676F7" w:rsidRDefault="002423B2" w:rsidP="002423B2">
      <w:pPr>
        <w:pStyle w:val="ListParagraph"/>
        <w:numPr>
          <w:ilvl w:val="0"/>
          <w:numId w:val="49"/>
        </w:numPr>
        <w:ind w:right="237"/>
        <w:jc w:val="both"/>
        <w:rPr>
          <w:sz w:val="24"/>
          <w:szCs w:val="24"/>
        </w:rPr>
      </w:pPr>
      <w:r w:rsidRPr="00E676F7">
        <w:rPr>
          <w:sz w:val="24"/>
          <w:szCs w:val="24"/>
        </w:rPr>
        <w:t xml:space="preserve">Decision making and </w:t>
      </w:r>
      <w:proofErr w:type="gramStart"/>
      <w:r w:rsidRPr="00E676F7">
        <w:rPr>
          <w:sz w:val="24"/>
          <w:szCs w:val="24"/>
        </w:rPr>
        <w:t>discretion</w:t>
      </w:r>
      <w:proofErr w:type="gramEnd"/>
    </w:p>
    <w:p w14:paraId="54BA0405" w14:textId="0EF457CA" w:rsidR="002423B2" w:rsidRPr="00E676F7" w:rsidRDefault="002423B2" w:rsidP="00340E9A">
      <w:pPr>
        <w:pStyle w:val="ListParagraph"/>
        <w:numPr>
          <w:ilvl w:val="0"/>
          <w:numId w:val="49"/>
        </w:numPr>
        <w:ind w:right="237"/>
        <w:jc w:val="both"/>
        <w:rPr>
          <w:sz w:val="24"/>
          <w:szCs w:val="24"/>
        </w:rPr>
      </w:pPr>
      <w:r w:rsidRPr="00E676F7">
        <w:rPr>
          <w:sz w:val="24"/>
          <w:szCs w:val="24"/>
        </w:rPr>
        <w:t>Maintaining Professional Standards</w:t>
      </w:r>
    </w:p>
    <w:p w14:paraId="4ED89EB9" w14:textId="1EEDB0E6" w:rsidR="002423B2" w:rsidRPr="00E676F7" w:rsidRDefault="002423B2" w:rsidP="00340E9A">
      <w:pPr>
        <w:pStyle w:val="ListParagraph"/>
        <w:numPr>
          <w:ilvl w:val="0"/>
          <w:numId w:val="49"/>
        </w:numPr>
        <w:ind w:right="237"/>
        <w:jc w:val="both"/>
        <w:rPr>
          <w:sz w:val="24"/>
          <w:szCs w:val="24"/>
        </w:rPr>
      </w:pPr>
      <w:r w:rsidRPr="00E676F7">
        <w:rPr>
          <w:sz w:val="24"/>
          <w:szCs w:val="24"/>
        </w:rPr>
        <w:t>Leadership and Team working</w:t>
      </w:r>
    </w:p>
    <w:p w14:paraId="36D2FCB9" w14:textId="255E577E" w:rsidR="002423B2" w:rsidRPr="00E676F7" w:rsidRDefault="002423B2" w:rsidP="002423B2">
      <w:pPr>
        <w:pStyle w:val="ListParagraph"/>
        <w:numPr>
          <w:ilvl w:val="0"/>
          <w:numId w:val="49"/>
        </w:numPr>
        <w:ind w:right="237"/>
        <w:jc w:val="both"/>
        <w:rPr>
          <w:sz w:val="24"/>
          <w:szCs w:val="24"/>
        </w:rPr>
      </w:pPr>
      <w:r w:rsidRPr="00E676F7">
        <w:rPr>
          <w:sz w:val="24"/>
          <w:szCs w:val="24"/>
        </w:rPr>
        <w:t>Policing the roads</w:t>
      </w:r>
    </w:p>
    <w:p w14:paraId="2F4F47A1" w14:textId="722572A8" w:rsidR="002423B2" w:rsidRPr="00E676F7" w:rsidRDefault="002423B2" w:rsidP="002423B2">
      <w:pPr>
        <w:pStyle w:val="ListParagraph"/>
        <w:numPr>
          <w:ilvl w:val="0"/>
          <w:numId w:val="49"/>
        </w:numPr>
        <w:ind w:right="237"/>
        <w:jc w:val="both"/>
        <w:rPr>
          <w:sz w:val="24"/>
          <w:szCs w:val="24"/>
        </w:rPr>
      </w:pPr>
      <w:r w:rsidRPr="00E676F7">
        <w:rPr>
          <w:sz w:val="24"/>
          <w:szCs w:val="24"/>
        </w:rPr>
        <w:t>Information and Intelligence</w:t>
      </w:r>
    </w:p>
    <w:p w14:paraId="5EFE21AE" w14:textId="77777777" w:rsidR="002423B2" w:rsidRPr="00E676F7" w:rsidRDefault="002423B2" w:rsidP="3EFE5FE8">
      <w:pPr>
        <w:ind w:right="237"/>
        <w:jc w:val="both"/>
        <w:rPr>
          <w:sz w:val="24"/>
          <w:szCs w:val="24"/>
        </w:rPr>
      </w:pPr>
    </w:p>
    <w:p w14:paraId="6785ADE6" w14:textId="0C53A3D9" w:rsidR="3EFE5FE8" w:rsidRPr="00E676F7" w:rsidRDefault="3EFE5FE8" w:rsidP="3EFE5FE8">
      <w:pPr>
        <w:jc w:val="both"/>
      </w:pPr>
      <w:r w:rsidRPr="386E26D2">
        <w:rPr>
          <w:rFonts w:eastAsia="Arial"/>
          <w:color w:val="000000" w:themeColor="text1"/>
          <w:sz w:val="24"/>
          <w:szCs w:val="24"/>
        </w:rPr>
        <w:t xml:space="preserve">You may wish to use the same incidents as </w:t>
      </w:r>
      <w:r w:rsidR="6097695F" w:rsidRPr="386E26D2">
        <w:rPr>
          <w:rFonts w:eastAsia="Arial"/>
          <w:color w:val="000000" w:themeColor="text1"/>
          <w:sz w:val="24"/>
          <w:szCs w:val="24"/>
        </w:rPr>
        <w:t>you have</w:t>
      </w:r>
      <w:r w:rsidRPr="386E26D2">
        <w:rPr>
          <w:rFonts w:eastAsia="Arial"/>
          <w:color w:val="000000" w:themeColor="text1"/>
          <w:sz w:val="24"/>
          <w:szCs w:val="24"/>
        </w:rPr>
        <w:t xml:space="preserve"> outlined in the Occupational Competence Portfolio. </w:t>
      </w:r>
    </w:p>
    <w:p w14:paraId="44B1BC1C" w14:textId="4F9ECED4" w:rsidR="3EFE5FE8" w:rsidRPr="00E676F7" w:rsidRDefault="3EFE5FE8" w:rsidP="3EFE5FE8">
      <w:pPr>
        <w:jc w:val="both"/>
      </w:pPr>
      <w:r w:rsidRPr="00E676F7">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00E676F7">
        <w:rPr>
          <w:rFonts w:eastAsia="Arial"/>
          <w:color w:val="000000" w:themeColor="text1"/>
          <w:sz w:val="24"/>
          <w:szCs w:val="24"/>
        </w:rPr>
        <w:t>particular book</w:t>
      </w:r>
      <w:proofErr w:type="gramEnd"/>
      <w:r w:rsidRPr="00E676F7">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06A4D42C" w14:textId="7C18D313" w:rsidR="3EFE5FE8" w:rsidRPr="00E676F7" w:rsidRDefault="00C561E0" w:rsidP="3EFE5FE8">
      <w:pPr>
        <w:jc w:val="both"/>
      </w:pPr>
      <w:hyperlink r:id="rId13">
        <w:r w:rsidR="3EFE5FE8"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2AB42634" w:rsidR="3EFE5FE8" w:rsidRPr="00E676F7" w:rsidRDefault="3EFE5FE8" w:rsidP="386E26D2">
      <w:pPr>
        <w:jc w:val="both"/>
        <w:rPr>
          <w:rFonts w:eastAsia="Arial"/>
          <w:color w:val="000000" w:themeColor="text1"/>
          <w:sz w:val="24"/>
          <w:szCs w:val="24"/>
        </w:rPr>
      </w:pPr>
      <w:r w:rsidRPr="386E26D2">
        <w:rPr>
          <w:rFonts w:eastAsia="Arial"/>
          <w:color w:val="000000" w:themeColor="text1"/>
          <w:sz w:val="24"/>
          <w:szCs w:val="24"/>
        </w:rPr>
        <w:t xml:space="preserve">Advice and support about the completion of this workbook </w:t>
      </w:r>
      <w:r w:rsidR="7AA49E1D" w:rsidRPr="386E26D2">
        <w:rPr>
          <w:rFonts w:eastAsia="Arial"/>
          <w:color w:val="000000" w:themeColor="text1"/>
          <w:sz w:val="24"/>
          <w:szCs w:val="24"/>
        </w:rPr>
        <w:t xml:space="preserve">is available to you. Please contact Kelly Andrews direct using </w:t>
      </w:r>
      <w:hyperlink r:id="rId14">
        <w:r w:rsidR="7AA49E1D" w:rsidRPr="386E26D2">
          <w:rPr>
            <w:rStyle w:val="Hyperlink"/>
            <w:rFonts w:eastAsia="Arial"/>
            <w:sz w:val="24"/>
            <w:szCs w:val="24"/>
          </w:rPr>
          <w:t>k.andrews@uwtsd.ac.uk</w:t>
        </w:r>
      </w:hyperlink>
      <w:r w:rsidR="7AA49E1D" w:rsidRPr="386E26D2">
        <w:rPr>
          <w:rFonts w:eastAsia="Arial"/>
          <w:color w:val="000000" w:themeColor="text1"/>
          <w:sz w:val="24"/>
          <w:szCs w:val="24"/>
        </w:rPr>
        <w:t xml:space="preserve"> with any questions or queries you may have. </w:t>
      </w:r>
    </w:p>
    <w:p w14:paraId="3001ECEF" w14:textId="3AEBDE53" w:rsidR="3EFE5FE8" w:rsidRPr="00E676F7" w:rsidRDefault="3EFE5FE8" w:rsidP="3EFE5FE8">
      <w:pPr>
        <w:jc w:val="both"/>
      </w:pPr>
      <w:r w:rsidRPr="00E676F7">
        <w:rPr>
          <w:rFonts w:eastAsia="Arial"/>
          <w:color w:val="000000" w:themeColor="text1"/>
          <w:sz w:val="24"/>
          <w:szCs w:val="24"/>
        </w:rPr>
        <w:lastRenderedPageBreak/>
        <w:t xml:space="preserve"> </w:t>
      </w:r>
    </w:p>
    <w:p w14:paraId="57994230" w14:textId="4BD7D8E5" w:rsidR="3EFE5FE8" w:rsidRPr="00E676F7" w:rsidRDefault="3EFE5FE8" w:rsidP="386E26D2">
      <w:pPr>
        <w:jc w:val="both"/>
        <w:rPr>
          <w:rFonts w:eastAsia="Arial"/>
          <w:color w:val="000000" w:themeColor="text1"/>
          <w:sz w:val="24"/>
          <w:szCs w:val="24"/>
        </w:rPr>
      </w:pPr>
      <w:r w:rsidRPr="3CAF1088">
        <w:rPr>
          <w:rFonts w:eastAsia="Arial"/>
          <w:color w:val="000000" w:themeColor="text1"/>
          <w:sz w:val="24"/>
          <w:szCs w:val="24"/>
        </w:rPr>
        <w:t>Dates of workbook submission</w:t>
      </w:r>
      <w:r w:rsidR="0F0930DF" w:rsidRPr="3CAF1088">
        <w:rPr>
          <w:rFonts w:eastAsia="Arial"/>
          <w:color w:val="000000" w:themeColor="text1"/>
          <w:sz w:val="24"/>
          <w:szCs w:val="24"/>
        </w:rPr>
        <w:t xml:space="preserve"> can be located within the General information tile within </w:t>
      </w:r>
      <w:r w:rsidR="25843AD3" w:rsidRPr="3CAF1088">
        <w:rPr>
          <w:rFonts w:eastAsia="Arial"/>
          <w:color w:val="000000" w:themeColor="text1"/>
          <w:sz w:val="24"/>
          <w:szCs w:val="24"/>
        </w:rPr>
        <w:t>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65DE5578" w:rsidR="3EFE5FE8" w:rsidRPr="00E676F7" w:rsidRDefault="3EFE5FE8" w:rsidP="3EFE5FE8">
      <w:pPr>
        <w:jc w:val="both"/>
      </w:pPr>
      <w:r w:rsidRPr="386E26D2">
        <w:rPr>
          <w:rFonts w:eastAsia="Arial"/>
          <w:color w:val="000000" w:themeColor="text1"/>
          <w:sz w:val="24"/>
          <w:szCs w:val="24"/>
        </w:rPr>
        <w:t>Once submitted your workbook will be assessed and marked independently.</w:t>
      </w:r>
      <w:r w:rsidR="2AC754D0" w:rsidRPr="386E26D2">
        <w:rPr>
          <w:rFonts w:eastAsia="Arial"/>
          <w:color w:val="000000" w:themeColor="text1"/>
          <w:sz w:val="24"/>
          <w:szCs w:val="24"/>
        </w:rPr>
        <w:t xml:space="preserve"> You will </w:t>
      </w:r>
      <w:r w:rsidR="5CCD28EA" w:rsidRPr="386E26D2">
        <w:rPr>
          <w:rFonts w:eastAsia="Arial"/>
          <w:color w:val="000000" w:themeColor="text1"/>
          <w:sz w:val="24"/>
          <w:szCs w:val="24"/>
        </w:rPr>
        <w:t>be provided</w:t>
      </w:r>
      <w:r w:rsidR="2AC754D0" w:rsidRPr="386E26D2">
        <w:rPr>
          <w:rFonts w:eastAsia="Arial"/>
          <w:color w:val="000000" w:themeColor="text1"/>
          <w:sz w:val="24"/>
          <w:szCs w:val="24"/>
        </w:rPr>
        <w:t xml:space="preserve"> with individual </w:t>
      </w:r>
      <w:r w:rsidR="77827121" w:rsidRPr="386E26D2">
        <w:rPr>
          <w:rFonts w:eastAsia="Arial"/>
          <w:color w:val="000000" w:themeColor="text1"/>
          <w:sz w:val="24"/>
          <w:szCs w:val="24"/>
        </w:rPr>
        <w:t xml:space="preserve">feedback once the work has been marked. </w:t>
      </w:r>
    </w:p>
    <w:p w14:paraId="5B920E59" w14:textId="7E0E3BD1" w:rsidR="3EFE5FE8" w:rsidRPr="00E676F7" w:rsidRDefault="3EFE5FE8" w:rsidP="3EFE5FE8">
      <w:pPr>
        <w:ind w:right="237"/>
        <w:jc w:val="both"/>
        <w:rPr>
          <w:sz w:val="24"/>
          <w:szCs w:val="24"/>
        </w:rPr>
      </w:pPr>
    </w:p>
    <w:p w14:paraId="0FA4C42B" w14:textId="77777777" w:rsidR="008B28E7" w:rsidRPr="00E676F7" w:rsidRDefault="008B28E7" w:rsidP="00340E9A">
      <w:pPr>
        <w:ind w:right="237"/>
        <w:jc w:val="both"/>
        <w:rPr>
          <w:sz w:val="24"/>
          <w:szCs w:val="24"/>
        </w:rPr>
      </w:pPr>
    </w:p>
    <w:p w14:paraId="3F0651C1" w14:textId="77777777" w:rsidR="00F546D1" w:rsidRPr="00E676F7" w:rsidRDefault="00F546D1" w:rsidP="00340E9A">
      <w:pPr>
        <w:ind w:right="237"/>
        <w:jc w:val="both"/>
        <w:rPr>
          <w:b/>
          <w:sz w:val="24"/>
          <w:szCs w:val="24"/>
        </w:rPr>
      </w:pPr>
    </w:p>
    <w:p w14:paraId="707B326D" w14:textId="77777777" w:rsidR="00F546D1" w:rsidRPr="00E676F7" w:rsidRDefault="00F546D1" w:rsidP="00340E9A">
      <w:pPr>
        <w:ind w:right="237"/>
        <w:jc w:val="both"/>
        <w:rPr>
          <w:b/>
          <w:sz w:val="24"/>
          <w:szCs w:val="24"/>
        </w:rPr>
      </w:pPr>
    </w:p>
    <w:p w14:paraId="414A6D38" w14:textId="77777777" w:rsidR="00D625E7" w:rsidRPr="00E676F7" w:rsidRDefault="00D625E7" w:rsidP="00340E9A">
      <w:pPr>
        <w:overflowPunct/>
        <w:autoSpaceDE/>
        <w:autoSpaceDN/>
        <w:adjustRightInd/>
        <w:ind w:right="237"/>
        <w:textAlignment w:val="auto"/>
        <w:rPr>
          <w:b/>
          <w:sz w:val="24"/>
          <w:szCs w:val="24"/>
        </w:rPr>
      </w:pPr>
      <w:r w:rsidRPr="00E676F7">
        <w:rPr>
          <w:b/>
          <w:sz w:val="24"/>
          <w:szCs w:val="24"/>
        </w:rPr>
        <w:br w:type="page"/>
      </w:r>
    </w:p>
    <w:p w14:paraId="5F4CCD4A" w14:textId="77777777" w:rsidR="000325D9" w:rsidRPr="00E676F7" w:rsidRDefault="000325D9" w:rsidP="00340E9A">
      <w:pPr>
        <w:ind w:right="237"/>
        <w:jc w:val="both"/>
        <w:rPr>
          <w:sz w:val="24"/>
          <w:szCs w:val="24"/>
        </w:rPr>
      </w:pPr>
      <w:r w:rsidRPr="00E676F7">
        <w:rPr>
          <w:b/>
          <w:sz w:val="24"/>
          <w:szCs w:val="24"/>
        </w:rPr>
        <w:lastRenderedPageBreak/>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16976DD2" w:rsidR="000325D9" w:rsidRPr="00E676F7" w:rsidRDefault="00FF7EBB" w:rsidP="45B99DA0">
      <w:pPr>
        <w:numPr>
          <w:ilvl w:val="0"/>
          <w:numId w:val="3"/>
        </w:numPr>
        <w:spacing w:line="259" w:lineRule="auto"/>
        <w:ind w:right="237"/>
        <w:jc w:val="both"/>
        <w:rPr>
          <w:color w:val="000000" w:themeColor="text1"/>
          <w:sz w:val="24"/>
          <w:szCs w:val="24"/>
        </w:rPr>
      </w:pPr>
      <w:r w:rsidRPr="386E26D2">
        <w:rPr>
          <w:sz w:val="24"/>
          <w:szCs w:val="24"/>
        </w:rPr>
        <w:t>a</w:t>
      </w:r>
      <w:r w:rsidR="000325D9" w:rsidRPr="386E26D2">
        <w:rPr>
          <w:sz w:val="24"/>
          <w:szCs w:val="24"/>
        </w:rPr>
        <w:t xml:space="preserve">dhere to guidance in the </w:t>
      </w:r>
      <w:r w:rsidR="00E03B6D" w:rsidRPr="386E26D2">
        <w:rPr>
          <w:sz w:val="24"/>
          <w:szCs w:val="24"/>
        </w:rPr>
        <w:t>Candidate</w:t>
      </w:r>
      <w:r w:rsidR="00390074" w:rsidRPr="386E26D2">
        <w:rPr>
          <w:sz w:val="24"/>
          <w:szCs w:val="24"/>
        </w:rPr>
        <w:t xml:space="preserve"> H</w:t>
      </w:r>
      <w:r w:rsidRPr="386E26D2">
        <w:rPr>
          <w:sz w:val="24"/>
          <w:szCs w:val="24"/>
        </w:rPr>
        <w:t xml:space="preserve">andbook about </w:t>
      </w:r>
      <w:r w:rsidR="03432A10" w:rsidRPr="386E26D2">
        <w:rPr>
          <w:sz w:val="24"/>
          <w:szCs w:val="24"/>
        </w:rPr>
        <w:t>confidentiality.</w:t>
      </w:r>
    </w:p>
    <w:p w14:paraId="61BD2FDD" w14:textId="52110227" w:rsidR="000325D9" w:rsidRPr="00E676F7" w:rsidRDefault="00FF7EBB" w:rsidP="386E26D2">
      <w:pPr>
        <w:numPr>
          <w:ilvl w:val="0"/>
          <w:numId w:val="28"/>
        </w:numPr>
        <w:spacing w:line="259" w:lineRule="auto"/>
        <w:ind w:right="237"/>
        <w:jc w:val="both"/>
        <w:rPr>
          <w:color w:val="000000" w:themeColor="text1"/>
          <w:sz w:val="24"/>
          <w:szCs w:val="24"/>
        </w:rPr>
      </w:pPr>
      <w:r w:rsidRPr="386E26D2">
        <w:rPr>
          <w:sz w:val="24"/>
          <w:szCs w:val="24"/>
        </w:rPr>
        <w:t>n</w:t>
      </w:r>
      <w:r w:rsidR="000325D9" w:rsidRPr="386E26D2">
        <w:rPr>
          <w:sz w:val="24"/>
          <w:szCs w:val="24"/>
        </w:rPr>
        <w:t xml:space="preserve">ot identify </w:t>
      </w:r>
      <w:r w:rsidR="00E03B6D" w:rsidRPr="386E26D2">
        <w:rPr>
          <w:sz w:val="24"/>
          <w:szCs w:val="24"/>
        </w:rPr>
        <w:t xml:space="preserve">individuals including witnesses, </w:t>
      </w:r>
      <w:r w:rsidR="7744CB9B" w:rsidRPr="386E26D2">
        <w:rPr>
          <w:sz w:val="24"/>
          <w:szCs w:val="24"/>
        </w:rPr>
        <w:t>victims,</w:t>
      </w:r>
      <w:r w:rsidR="00E03B6D" w:rsidRPr="386E26D2">
        <w:rPr>
          <w:sz w:val="24"/>
          <w:szCs w:val="24"/>
        </w:rPr>
        <w:t xml:space="preserve"> or offenders </w:t>
      </w:r>
      <w:r w:rsidR="00E83F91" w:rsidRPr="386E26D2">
        <w:rPr>
          <w:sz w:val="24"/>
          <w:szCs w:val="24"/>
        </w:rPr>
        <w:t xml:space="preserve">by </w:t>
      </w:r>
      <w:r w:rsidR="7ED05EA1" w:rsidRPr="386E26D2">
        <w:rPr>
          <w:sz w:val="24"/>
          <w:szCs w:val="24"/>
        </w:rPr>
        <w:t>name.</w:t>
      </w:r>
    </w:p>
    <w:p w14:paraId="31E22773" w14:textId="6E7DCA56" w:rsidR="000325D9" w:rsidRPr="00E676F7" w:rsidRDefault="00FF7EBB" w:rsidP="386E26D2">
      <w:pPr>
        <w:numPr>
          <w:ilvl w:val="0"/>
          <w:numId w:val="28"/>
        </w:numPr>
        <w:spacing w:line="259" w:lineRule="auto"/>
        <w:ind w:right="237"/>
        <w:jc w:val="both"/>
        <w:rPr>
          <w:color w:val="000000" w:themeColor="text1"/>
          <w:sz w:val="24"/>
          <w:szCs w:val="24"/>
        </w:rPr>
      </w:pPr>
      <w:r w:rsidRPr="386E26D2">
        <w:rPr>
          <w:sz w:val="24"/>
          <w:szCs w:val="24"/>
        </w:rPr>
        <w:t>n</w:t>
      </w:r>
      <w:r w:rsidR="000325D9" w:rsidRPr="386E26D2">
        <w:rPr>
          <w:sz w:val="24"/>
          <w:szCs w:val="24"/>
        </w:rPr>
        <w:t>ot write information that enables a</w:t>
      </w:r>
      <w:r w:rsidR="00E03B6D" w:rsidRPr="386E26D2">
        <w:rPr>
          <w:sz w:val="24"/>
          <w:szCs w:val="24"/>
        </w:rPr>
        <w:t xml:space="preserve">ny individual </w:t>
      </w:r>
      <w:r w:rsidR="000325D9" w:rsidRPr="386E26D2">
        <w:rPr>
          <w:sz w:val="24"/>
          <w:szCs w:val="24"/>
        </w:rPr>
        <w:t>to be identified indirectly through the description you provide. This includes references to names,</w:t>
      </w:r>
      <w:r w:rsidR="008C14C7" w:rsidRPr="386E26D2">
        <w:rPr>
          <w:sz w:val="24"/>
          <w:szCs w:val="24"/>
        </w:rPr>
        <w:t xml:space="preserve"> colleagues,</w:t>
      </w:r>
      <w:r w:rsidR="000325D9" w:rsidRPr="386E26D2">
        <w:rPr>
          <w:sz w:val="24"/>
          <w:szCs w:val="24"/>
        </w:rPr>
        <w:t xml:space="preserve"> places (inc</w:t>
      </w:r>
      <w:r w:rsidR="008B28E7" w:rsidRPr="386E26D2">
        <w:rPr>
          <w:sz w:val="24"/>
          <w:szCs w:val="24"/>
        </w:rPr>
        <w:t>luding</w:t>
      </w:r>
      <w:r w:rsidR="000325D9" w:rsidRPr="386E26D2">
        <w:rPr>
          <w:sz w:val="24"/>
          <w:szCs w:val="24"/>
        </w:rPr>
        <w:t xml:space="preserve"> hospitals, schools</w:t>
      </w:r>
      <w:r w:rsidR="008B28E7" w:rsidRPr="386E26D2">
        <w:rPr>
          <w:sz w:val="24"/>
          <w:szCs w:val="24"/>
        </w:rPr>
        <w:t>,</w:t>
      </w:r>
      <w:r w:rsidR="000325D9" w:rsidRPr="386E26D2">
        <w:rPr>
          <w:sz w:val="24"/>
          <w:szCs w:val="24"/>
        </w:rPr>
        <w:t xml:space="preserve"> </w:t>
      </w:r>
      <w:r w:rsidR="00390074" w:rsidRPr="386E26D2">
        <w:rPr>
          <w:sz w:val="24"/>
          <w:szCs w:val="24"/>
        </w:rPr>
        <w:t>t</w:t>
      </w:r>
      <w:r w:rsidR="000325D9" w:rsidRPr="386E26D2">
        <w:rPr>
          <w:sz w:val="24"/>
          <w:szCs w:val="24"/>
        </w:rPr>
        <w:t xml:space="preserve">own, </w:t>
      </w:r>
      <w:r w:rsidR="00390074" w:rsidRPr="386E26D2">
        <w:rPr>
          <w:sz w:val="24"/>
          <w:szCs w:val="24"/>
        </w:rPr>
        <w:t>v</w:t>
      </w:r>
      <w:r w:rsidR="000325D9" w:rsidRPr="386E26D2">
        <w:rPr>
          <w:sz w:val="24"/>
          <w:szCs w:val="24"/>
        </w:rPr>
        <w:t xml:space="preserve">illages, </w:t>
      </w:r>
      <w:r w:rsidR="00390074" w:rsidRPr="386E26D2">
        <w:rPr>
          <w:sz w:val="24"/>
          <w:szCs w:val="24"/>
        </w:rPr>
        <w:t>s</w:t>
      </w:r>
      <w:r w:rsidR="000325D9" w:rsidRPr="386E26D2">
        <w:rPr>
          <w:sz w:val="24"/>
          <w:szCs w:val="24"/>
        </w:rPr>
        <w:t>treets</w:t>
      </w:r>
      <w:r w:rsidR="00743E40" w:rsidRPr="386E26D2">
        <w:rPr>
          <w:sz w:val="24"/>
          <w:szCs w:val="24"/>
        </w:rPr>
        <w:t>) specific incidents which were high profile and could be identified due to past publicity</w:t>
      </w:r>
      <w:r w:rsidR="0049196A" w:rsidRPr="386E26D2">
        <w:rPr>
          <w:sz w:val="24"/>
          <w:szCs w:val="24"/>
        </w:rPr>
        <w:t>,</w:t>
      </w:r>
      <w:r w:rsidR="000325D9" w:rsidRPr="386E26D2">
        <w:rPr>
          <w:sz w:val="24"/>
          <w:szCs w:val="24"/>
        </w:rPr>
        <w:t xml:space="preserve"> other professionals or any other personal information including medical or other </w:t>
      </w:r>
      <w:r w:rsidR="1C58DB80" w:rsidRPr="386E26D2">
        <w:rPr>
          <w:sz w:val="24"/>
          <w:szCs w:val="24"/>
        </w:rPr>
        <w:t>conditions.</w:t>
      </w:r>
    </w:p>
    <w:p w14:paraId="4C102B69" w14:textId="48038418" w:rsidR="00F92E4D" w:rsidRPr="00E676F7" w:rsidRDefault="00FF7EBB" w:rsidP="45B99DA0">
      <w:pPr>
        <w:numPr>
          <w:ilvl w:val="0"/>
          <w:numId w:val="27"/>
        </w:numPr>
        <w:spacing w:line="259" w:lineRule="auto"/>
        <w:ind w:right="237"/>
        <w:jc w:val="both"/>
        <w:rPr>
          <w:color w:val="000000" w:themeColor="text1"/>
          <w:sz w:val="24"/>
          <w:szCs w:val="24"/>
        </w:rPr>
      </w:pPr>
      <w:r w:rsidRPr="45B99DA0">
        <w:rPr>
          <w:sz w:val="24"/>
          <w:szCs w:val="24"/>
        </w:rPr>
        <w:t>t</w:t>
      </w:r>
      <w:r w:rsidR="00F92E4D" w:rsidRPr="45B99DA0">
        <w:rPr>
          <w:sz w:val="24"/>
          <w:szCs w:val="24"/>
        </w:rPr>
        <w:t xml:space="preserve">ake personal responsibility for adhering to confidentiality rules. </w:t>
      </w:r>
    </w:p>
    <w:p w14:paraId="4A7E7B8A" w14:textId="49EF66EF" w:rsidR="00865008" w:rsidRPr="00E676F7" w:rsidRDefault="00865008" w:rsidP="62FC6E27">
      <w:pPr>
        <w:numPr>
          <w:ilvl w:val="0"/>
          <w:numId w:val="27"/>
        </w:numPr>
        <w:spacing w:line="259" w:lineRule="auto"/>
        <w:ind w:right="237"/>
        <w:jc w:val="both"/>
        <w:rPr>
          <w:sz w:val="24"/>
          <w:szCs w:val="24"/>
        </w:rPr>
      </w:pPr>
      <w:r w:rsidRPr="62FC6E27">
        <w:rPr>
          <w:sz w:val="24"/>
          <w:szCs w:val="24"/>
        </w:rPr>
        <w:t>not include any dates of any incidents or anything that specifically identifies an actual incident.</w:t>
      </w:r>
    </w:p>
    <w:p w14:paraId="2E3CA89D" w14:textId="3066B565" w:rsidR="62FC6E27" w:rsidRDefault="62FC6E27" w:rsidP="62FC6E27">
      <w:pPr>
        <w:spacing w:line="259" w:lineRule="auto"/>
        <w:ind w:right="237"/>
        <w:jc w:val="both"/>
        <w:rPr>
          <w:sz w:val="24"/>
          <w:szCs w:val="24"/>
        </w:rPr>
      </w:pPr>
    </w:p>
    <w:p w14:paraId="4C403500" w14:textId="522912A6" w:rsidR="62FC6E27" w:rsidRDefault="62FC6E27" w:rsidP="62FC6E27">
      <w:pPr>
        <w:spacing w:line="259" w:lineRule="auto"/>
        <w:ind w:right="237"/>
        <w:jc w:val="both"/>
        <w:rPr>
          <w:sz w:val="24"/>
          <w:szCs w:val="24"/>
        </w:rPr>
      </w:pPr>
    </w:p>
    <w:p w14:paraId="68EFD407" w14:textId="2DE6FEA8" w:rsidR="27D0E7C0" w:rsidRDefault="27D0E7C0" w:rsidP="62FC6E27">
      <w:pPr>
        <w:jc w:val="both"/>
      </w:pPr>
      <w:r w:rsidRPr="62FC6E2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62FC6E27">
        <w:rPr>
          <w:rFonts w:ascii="Calibri" w:eastAsia="Calibri" w:hAnsi="Calibri" w:cs="Calibri"/>
          <w:color w:val="000000" w:themeColor="text1"/>
          <w:sz w:val="24"/>
          <w:szCs w:val="24"/>
        </w:rPr>
        <w:t xml:space="preserve"> </w:t>
      </w:r>
    </w:p>
    <w:p w14:paraId="066D5816" w14:textId="75A0C94C" w:rsidR="62FC6E27" w:rsidRDefault="62FC6E27" w:rsidP="62FC6E27">
      <w:pPr>
        <w:jc w:val="both"/>
        <w:rPr>
          <w:rFonts w:ascii="Calibri" w:eastAsia="Calibri" w:hAnsi="Calibri" w:cs="Calibri"/>
          <w:color w:val="000000" w:themeColor="text1"/>
          <w:sz w:val="24"/>
          <w:szCs w:val="24"/>
        </w:rPr>
      </w:pPr>
    </w:p>
    <w:p w14:paraId="5973C6D0" w14:textId="610519D0" w:rsidR="27D0E7C0" w:rsidRDefault="27D0E7C0" w:rsidP="62FC6E27">
      <w:pPr>
        <w:jc w:val="both"/>
      </w:pPr>
      <w:r w:rsidRPr="62FC6E27">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62FC6E27">
        <w:rPr>
          <w:rFonts w:ascii="Calibri" w:eastAsia="Calibri" w:hAnsi="Calibri" w:cs="Calibri"/>
          <w:color w:val="000000" w:themeColor="text1"/>
          <w:sz w:val="24"/>
          <w:szCs w:val="24"/>
        </w:rPr>
        <w:t xml:space="preserve"> </w:t>
      </w:r>
    </w:p>
    <w:p w14:paraId="0D95C94B" w14:textId="6D9A4FBD" w:rsidR="62FC6E27" w:rsidRDefault="62FC6E27" w:rsidP="62FC6E27">
      <w:pPr>
        <w:spacing w:line="259" w:lineRule="auto"/>
        <w:ind w:right="237"/>
        <w:jc w:val="both"/>
        <w:rPr>
          <w:sz w:val="24"/>
          <w:szCs w:val="24"/>
        </w:rPr>
      </w:pP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Turnitin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2D60FA2E" w:rsidR="00390074" w:rsidRPr="00E676F7" w:rsidRDefault="00390074" w:rsidP="386E26D2">
      <w:pPr>
        <w:ind w:right="237"/>
        <w:jc w:val="both"/>
        <w:rPr>
          <w:b/>
          <w:bCs/>
          <w:i/>
          <w:iCs/>
          <w:sz w:val="24"/>
          <w:szCs w:val="24"/>
        </w:rPr>
      </w:pPr>
      <w:r w:rsidRPr="386E26D2">
        <w:rPr>
          <w:b/>
          <w:bCs/>
          <w:i/>
          <w:iCs/>
          <w:sz w:val="24"/>
          <w:szCs w:val="24"/>
        </w:rPr>
        <w:t xml:space="preserve">Remember that the </w:t>
      </w:r>
      <w:r w:rsidR="00E03B6D" w:rsidRPr="386E26D2">
        <w:rPr>
          <w:b/>
          <w:bCs/>
          <w:i/>
          <w:iCs/>
          <w:sz w:val="24"/>
          <w:szCs w:val="24"/>
        </w:rPr>
        <w:t>w</w:t>
      </w:r>
      <w:r w:rsidR="00F139CF" w:rsidRPr="386E26D2">
        <w:rPr>
          <w:b/>
          <w:bCs/>
          <w:i/>
          <w:iCs/>
          <w:sz w:val="24"/>
          <w:szCs w:val="24"/>
        </w:rPr>
        <w:t>orkbook</w:t>
      </w:r>
      <w:r w:rsidRPr="386E26D2">
        <w:rPr>
          <w:b/>
          <w:bCs/>
          <w:i/>
          <w:iCs/>
          <w:sz w:val="24"/>
          <w:szCs w:val="24"/>
        </w:rPr>
        <w:t xml:space="preserve"> is YOUR </w:t>
      </w:r>
      <w:r w:rsidR="00920E5B" w:rsidRPr="386E26D2">
        <w:rPr>
          <w:b/>
          <w:bCs/>
          <w:i/>
          <w:iCs/>
          <w:sz w:val="24"/>
          <w:szCs w:val="24"/>
        </w:rPr>
        <w:t>responsibility you must not rely on the assessor or anyone else to pick up any confidentiality breaches as this is your work and you must accept full responsibility for confidentiality.</w:t>
      </w:r>
      <w:r w:rsidRPr="386E26D2">
        <w:rPr>
          <w:b/>
          <w:bCs/>
          <w:i/>
          <w:iCs/>
          <w:sz w:val="24"/>
          <w:szCs w:val="24"/>
        </w:rPr>
        <w:t xml:space="preserve"> Meeting all the confidentiality requirements is </w:t>
      </w:r>
      <w:r w:rsidR="22C5C356" w:rsidRPr="386E26D2">
        <w:rPr>
          <w:b/>
          <w:bCs/>
          <w:i/>
          <w:iCs/>
          <w:sz w:val="24"/>
          <w:szCs w:val="24"/>
        </w:rPr>
        <w:t>particularly important</w:t>
      </w:r>
      <w:r w:rsidRPr="386E26D2">
        <w:rPr>
          <w:b/>
          <w:bCs/>
          <w:i/>
          <w:iCs/>
          <w:sz w:val="24"/>
          <w:szCs w:val="24"/>
        </w:rPr>
        <w:t xml:space="preserve">. </w:t>
      </w:r>
    </w:p>
    <w:p w14:paraId="412E6355" w14:textId="4388B0CB" w:rsidR="00390074" w:rsidRPr="00E676F7" w:rsidRDefault="00390074" w:rsidP="44CE3355">
      <w:pPr>
        <w:ind w:left="360" w:right="237"/>
        <w:jc w:val="both"/>
        <w:rPr>
          <w:b/>
          <w:bCs/>
          <w:sz w:val="24"/>
          <w:szCs w:val="24"/>
        </w:rPr>
      </w:pP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71C5210E" w14:textId="175379B1" w:rsidR="000325D9" w:rsidRPr="00E676F7" w:rsidRDefault="000325D9" w:rsidP="00340E9A">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32920C53" w14:textId="77777777" w:rsidR="000325D9" w:rsidRPr="00E676F7" w:rsidRDefault="000325D9" w:rsidP="00340E9A">
      <w:pPr>
        <w:ind w:right="237"/>
        <w:jc w:val="both"/>
        <w:rPr>
          <w:b/>
          <w:sz w:val="24"/>
          <w:szCs w:val="24"/>
        </w:rPr>
      </w:pPr>
    </w:p>
    <w:p w14:paraId="27EF97E8" w14:textId="77777777" w:rsidR="000325D9" w:rsidRPr="00E676F7" w:rsidRDefault="000325D9" w:rsidP="00340E9A">
      <w:pPr>
        <w:ind w:right="237"/>
        <w:jc w:val="both"/>
        <w:rPr>
          <w:b/>
          <w:sz w:val="24"/>
          <w:szCs w:val="24"/>
        </w:rPr>
      </w:pPr>
    </w:p>
    <w:p w14:paraId="2DA36B43" w14:textId="77777777" w:rsidR="007C1D94" w:rsidRPr="00E676F7" w:rsidRDefault="00C7108B" w:rsidP="00340E9A">
      <w:pPr>
        <w:ind w:right="237"/>
        <w:rPr>
          <w:b/>
          <w:sz w:val="24"/>
          <w:szCs w:val="24"/>
        </w:rPr>
      </w:pPr>
      <w:r w:rsidRPr="00E676F7">
        <w:rPr>
          <w:b/>
          <w:sz w:val="24"/>
          <w:szCs w:val="24"/>
        </w:rPr>
        <w:br w:type="page"/>
      </w: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08831CE6"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446F80" w:rsidRPr="00E676F7">
        <w:rPr>
          <w:b/>
          <w:sz w:val="24"/>
          <w:szCs w:val="24"/>
        </w:rPr>
        <w:t xml:space="preserve">2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1DE7AC90" w:rsidR="007C1D94" w:rsidRPr="00E676F7" w:rsidRDefault="007C1D94" w:rsidP="5CE196A1">
      <w:pPr>
        <w:numPr>
          <w:ilvl w:val="0"/>
          <w:numId w:val="21"/>
        </w:numPr>
        <w:ind w:right="237"/>
        <w:jc w:val="both"/>
        <w:rPr>
          <w:i/>
          <w:iCs/>
          <w:sz w:val="24"/>
          <w:szCs w:val="24"/>
        </w:rPr>
      </w:pPr>
      <w:r w:rsidRPr="5CE196A1">
        <w:rPr>
          <w:i/>
          <w:iCs/>
          <w:sz w:val="24"/>
          <w:szCs w:val="24"/>
        </w:rPr>
        <w:t xml:space="preserve">Your </w:t>
      </w:r>
      <w:r w:rsidR="00F139CF" w:rsidRPr="5CE196A1">
        <w:rPr>
          <w:i/>
          <w:iCs/>
          <w:sz w:val="24"/>
          <w:szCs w:val="24"/>
        </w:rPr>
        <w:t>workbook</w:t>
      </w:r>
      <w:r w:rsidRPr="5CE196A1">
        <w:rPr>
          <w:i/>
          <w:iCs/>
          <w:sz w:val="24"/>
          <w:szCs w:val="24"/>
        </w:rPr>
        <w:t xml:space="preserve"> must contain items 1</w:t>
      </w:r>
      <w:r w:rsidR="002030F2" w:rsidRPr="5CE196A1">
        <w:rPr>
          <w:i/>
          <w:iCs/>
          <w:sz w:val="24"/>
          <w:szCs w:val="24"/>
        </w:rPr>
        <w:t xml:space="preserve"> </w:t>
      </w:r>
      <w:r w:rsidR="002657E9" w:rsidRPr="5CE196A1">
        <w:rPr>
          <w:i/>
          <w:iCs/>
          <w:sz w:val="24"/>
          <w:szCs w:val="24"/>
        </w:rPr>
        <w:t>-</w:t>
      </w:r>
      <w:r w:rsidR="002030F2" w:rsidRPr="5CE196A1">
        <w:rPr>
          <w:i/>
          <w:iCs/>
          <w:sz w:val="24"/>
          <w:szCs w:val="24"/>
        </w:rPr>
        <w:t xml:space="preserve"> </w:t>
      </w:r>
      <w:r w:rsidR="002030F2" w:rsidRPr="5CE196A1">
        <w:rPr>
          <w:i/>
          <w:iCs/>
          <w:color w:val="auto"/>
          <w:sz w:val="24"/>
          <w:szCs w:val="24"/>
        </w:rPr>
        <w:t>5</w:t>
      </w:r>
      <w:r w:rsidR="00E83F91" w:rsidRPr="5CE196A1">
        <w:rPr>
          <w:i/>
          <w:iCs/>
          <w:sz w:val="24"/>
          <w:szCs w:val="24"/>
        </w:rPr>
        <w:t xml:space="preserve"> </w:t>
      </w:r>
      <w:r w:rsidR="009F3AEC" w:rsidRPr="5CE196A1">
        <w:rPr>
          <w:i/>
          <w:iCs/>
          <w:sz w:val="24"/>
          <w:szCs w:val="24"/>
        </w:rPr>
        <w:t>below</w:t>
      </w:r>
      <w:r w:rsidRPr="5CE196A1">
        <w:rPr>
          <w:i/>
          <w:iCs/>
          <w:sz w:val="24"/>
          <w:szCs w:val="24"/>
        </w:rPr>
        <w:t xml:space="preserve"> (in the o</w:t>
      </w:r>
      <w:r w:rsidR="00751263" w:rsidRPr="5CE196A1">
        <w:rPr>
          <w:i/>
          <w:iCs/>
          <w:sz w:val="24"/>
          <w:szCs w:val="24"/>
        </w:rPr>
        <w:t>rder given</w:t>
      </w:r>
      <w:r w:rsidR="09AFC8DB" w:rsidRPr="5CE196A1">
        <w:rPr>
          <w:i/>
          <w:iCs/>
          <w:sz w:val="24"/>
          <w:szCs w:val="24"/>
        </w:rPr>
        <w:t>).</w:t>
      </w:r>
    </w:p>
    <w:p w14:paraId="12E56D11" w14:textId="018CF407" w:rsidR="00895FCE" w:rsidRPr="00E676F7" w:rsidRDefault="007C1D94" w:rsidP="5CE196A1">
      <w:pPr>
        <w:numPr>
          <w:ilvl w:val="0"/>
          <w:numId w:val="21"/>
        </w:numPr>
        <w:ind w:right="237"/>
        <w:jc w:val="both"/>
        <w:rPr>
          <w:i/>
          <w:iCs/>
          <w:sz w:val="24"/>
          <w:szCs w:val="24"/>
        </w:rPr>
      </w:pPr>
      <w:r w:rsidRPr="5CE196A1">
        <w:rPr>
          <w:i/>
          <w:iCs/>
          <w:sz w:val="24"/>
          <w:szCs w:val="24"/>
        </w:rPr>
        <w:t xml:space="preserve">You </w:t>
      </w:r>
      <w:r w:rsidR="00B12295" w:rsidRPr="5CE196A1">
        <w:rPr>
          <w:i/>
          <w:iCs/>
          <w:sz w:val="24"/>
          <w:szCs w:val="24"/>
        </w:rPr>
        <w:t xml:space="preserve">should </w:t>
      </w:r>
      <w:r w:rsidRPr="5CE196A1">
        <w:rPr>
          <w:i/>
          <w:iCs/>
          <w:sz w:val="24"/>
          <w:szCs w:val="24"/>
        </w:rPr>
        <w:t>use the pro</w:t>
      </w:r>
      <w:r w:rsidR="00390074" w:rsidRPr="5CE196A1">
        <w:rPr>
          <w:i/>
          <w:iCs/>
          <w:sz w:val="24"/>
          <w:szCs w:val="24"/>
        </w:rPr>
        <w:t>-</w:t>
      </w:r>
      <w:r w:rsidRPr="5CE196A1">
        <w:rPr>
          <w:i/>
          <w:iCs/>
          <w:sz w:val="24"/>
          <w:szCs w:val="24"/>
        </w:rPr>
        <w:t xml:space="preserve">forma </w:t>
      </w:r>
      <w:r w:rsidR="008B28E7" w:rsidRPr="5CE196A1">
        <w:rPr>
          <w:i/>
          <w:iCs/>
          <w:sz w:val="24"/>
          <w:szCs w:val="24"/>
        </w:rPr>
        <w:t xml:space="preserve">to insert your text within </w:t>
      </w:r>
      <w:r w:rsidRPr="5CE196A1">
        <w:rPr>
          <w:i/>
          <w:iCs/>
          <w:sz w:val="24"/>
          <w:szCs w:val="24"/>
        </w:rPr>
        <w:t xml:space="preserve">each </w:t>
      </w:r>
      <w:r w:rsidR="6A1461EF" w:rsidRPr="5CE196A1">
        <w:rPr>
          <w:i/>
          <w:iCs/>
          <w:sz w:val="24"/>
          <w:szCs w:val="24"/>
        </w:rPr>
        <w:t>section.</w:t>
      </w:r>
      <w:r w:rsidRPr="5CE196A1">
        <w:rPr>
          <w:i/>
          <w:iCs/>
          <w:sz w:val="24"/>
          <w:szCs w:val="24"/>
        </w:rPr>
        <w:t xml:space="preserve"> </w:t>
      </w:r>
    </w:p>
    <w:p w14:paraId="2569501F" w14:textId="6CF9FFEE" w:rsidR="00F6ACA0" w:rsidRDefault="00F6ACA0" w:rsidP="5CE196A1">
      <w:pPr>
        <w:numPr>
          <w:ilvl w:val="0"/>
          <w:numId w:val="21"/>
        </w:numPr>
        <w:ind w:right="237"/>
        <w:jc w:val="both"/>
        <w:rPr>
          <w:i/>
          <w:iCs/>
          <w:sz w:val="24"/>
          <w:szCs w:val="24"/>
        </w:rPr>
      </w:pPr>
      <w:r w:rsidRPr="5CE196A1">
        <w:rPr>
          <w:i/>
          <w:iCs/>
          <w:sz w:val="24"/>
          <w:szCs w:val="24"/>
        </w:rPr>
        <w:t>Note that this module has 2 components with each weighted at 50% of the overall 100% marks total</w:t>
      </w:r>
      <w:r w:rsidR="7D00799C" w:rsidRPr="5CE196A1">
        <w:rPr>
          <w:i/>
          <w:iCs/>
          <w:sz w:val="24"/>
          <w:szCs w:val="24"/>
        </w:rPr>
        <w:t>.</w:t>
      </w:r>
    </w:p>
    <w:p w14:paraId="593D7881" w14:textId="4C46D9B0" w:rsidR="7D00799C" w:rsidRDefault="7D00799C" w:rsidP="5CE196A1">
      <w:pPr>
        <w:numPr>
          <w:ilvl w:val="0"/>
          <w:numId w:val="21"/>
        </w:numPr>
        <w:ind w:right="237"/>
        <w:jc w:val="both"/>
        <w:rPr>
          <w:i/>
          <w:iCs/>
          <w:sz w:val="24"/>
          <w:szCs w:val="24"/>
        </w:rPr>
      </w:pPr>
      <w:r w:rsidRPr="5CE196A1">
        <w:rPr>
          <w:i/>
          <w:iCs/>
          <w:sz w:val="24"/>
          <w:szCs w:val="24"/>
        </w:rPr>
        <w:t xml:space="preserve">You should upload your completed document as a saved pdf file of this workbook; if this is not possible then a </w:t>
      </w:r>
      <w:r w:rsidR="729D9DA1" w:rsidRPr="5CE196A1">
        <w:rPr>
          <w:i/>
          <w:iCs/>
          <w:sz w:val="24"/>
          <w:szCs w:val="24"/>
        </w:rPr>
        <w:t>Word Doc</w:t>
      </w:r>
      <w:r w:rsidR="52C5F206" w:rsidRPr="5CE196A1">
        <w:rPr>
          <w:i/>
          <w:iCs/>
          <w:sz w:val="24"/>
          <w:szCs w:val="24"/>
        </w:rPr>
        <w:t xml:space="preserve"> </w:t>
      </w:r>
      <w:r w:rsidRPr="5CE196A1">
        <w:rPr>
          <w:i/>
          <w:iCs/>
          <w:sz w:val="24"/>
          <w:szCs w:val="24"/>
        </w:rPr>
        <w:t>file is acce</w:t>
      </w:r>
      <w:r w:rsidR="58D83881" w:rsidRPr="5CE196A1">
        <w:rPr>
          <w:i/>
          <w:iCs/>
          <w:sz w:val="24"/>
          <w:szCs w:val="24"/>
        </w:rPr>
        <w:t>ptable. Do not send a scanned file from a photocopier</w:t>
      </w:r>
      <w:r w:rsidR="00582870" w:rsidRPr="5CE196A1">
        <w:rPr>
          <w:i/>
          <w:iCs/>
          <w:sz w:val="24"/>
          <w:szCs w:val="24"/>
        </w:rPr>
        <w:t>, an apple.dot file, or a Microsoft publisher file as Turnitin will not be able to assess them, despit</w:t>
      </w:r>
      <w:r w:rsidR="0E9DF198" w:rsidRPr="5CE196A1">
        <w:rPr>
          <w:i/>
          <w:iCs/>
          <w:sz w:val="24"/>
          <w:szCs w:val="24"/>
        </w:rPr>
        <w:t>e you being able to upload them.</w:t>
      </w:r>
    </w:p>
    <w:p w14:paraId="0695EACA" w14:textId="77777777" w:rsidR="00B12295" w:rsidRPr="00E676F7" w:rsidRDefault="00B12295" w:rsidP="5CE196A1">
      <w:pPr>
        <w:ind w:right="237"/>
        <w:jc w:val="both"/>
        <w:rPr>
          <w:b/>
          <w:bCs/>
          <w:sz w:val="24"/>
          <w:szCs w:val="24"/>
        </w:rPr>
      </w:pPr>
    </w:p>
    <w:p w14:paraId="405CF10B" w14:textId="77777777" w:rsidR="008B28E7" w:rsidRPr="00E676F7" w:rsidRDefault="008B28E7" w:rsidP="5CE196A1">
      <w:pPr>
        <w:ind w:right="237"/>
        <w:jc w:val="both"/>
        <w:rPr>
          <w:b/>
          <w:bCs/>
          <w:sz w:val="24"/>
          <w:szCs w:val="24"/>
        </w:rPr>
      </w:pPr>
      <w:r w:rsidRPr="5CE196A1">
        <w:rPr>
          <w:b/>
          <w:bCs/>
          <w:sz w:val="24"/>
          <w:szCs w:val="24"/>
        </w:rPr>
        <w:t xml:space="preserve">Contents </w:t>
      </w:r>
    </w:p>
    <w:p w14:paraId="48980C89" w14:textId="77777777" w:rsidR="00B12295" w:rsidRPr="00E676F7" w:rsidRDefault="00B12295" w:rsidP="5CE196A1">
      <w:pPr>
        <w:ind w:right="237"/>
        <w:jc w:val="both"/>
        <w:rPr>
          <w:b/>
          <w:bCs/>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E676F7" w14:paraId="0CDD85F0" w14:textId="4A005F79" w:rsidTr="5CE196A1">
        <w:tc>
          <w:tcPr>
            <w:tcW w:w="2145" w:type="dxa"/>
            <w:shd w:val="clear" w:color="auto" w:fill="D9D9D9" w:themeFill="background1" w:themeFillShade="D9"/>
          </w:tcPr>
          <w:p w14:paraId="7B402C32" w14:textId="073D2401" w:rsidR="00446F80" w:rsidRPr="00E676F7" w:rsidRDefault="2DCB5FBB" w:rsidP="45B99DA0">
            <w:pPr>
              <w:ind w:right="237"/>
              <w:jc w:val="both"/>
              <w:rPr>
                <w:b/>
                <w:bCs/>
                <w:color w:val="auto"/>
                <w:sz w:val="24"/>
                <w:szCs w:val="24"/>
              </w:rPr>
            </w:pPr>
            <w:r w:rsidRPr="5CE196A1">
              <w:rPr>
                <w:b/>
                <w:bCs/>
                <w:color w:val="auto"/>
                <w:sz w:val="24"/>
                <w:szCs w:val="24"/>
              </w:rPr>
              <w:t>Component 1</w:t>
            </w:r>
          </w:p>
          <w:p w14:paraId="0C25BFEF" w14:textId="47C1B87F" w:rsidR="00446F80" w:rsidRPr="00E676F7" w:rsidRDefault="65F2CC63" w:rsidP="45B99DA0">
            <w:pPr>
              <w:ind w:right="237"/>
              <w:jc w:val="both"/>
              <w:rPr>
                <w:b/>
                <w:bCs/>
                <w:color w:val="auto"/>
                <w:sz w:val="24"/>
                <w:szCs w:val="24"/>
              </w:rPr>
            </w:pPr>
            <w:r w:rsidRPr="5CE196A1">
              <w:rPr>
                <w:b/>
                <w:bCs/>
                <w:color w:val="auto"/>
                <w:sz w:val="24"/>
                <w:szCs w:val="24"/>
              </w:rPr>
              <w:t>5</w:t>
            </w:r>
            <w:r w:rsidR="2DCB5FBB" w:rsidRPr="5CE196A1">
              <w:rPr>
                <w:b/>
                <w:bCs/>
                <w:color w:val="auto"/>
                <w:sz w:val="24"/>
                <w:szCs w:val="24"/>
              </w:rPr>
              <w:t>0%</w:t>
            </w:r>
          </w:p>
        </w:tc>
        <w:tc>
          <w:tcPr>
            <w:tcW w:w="4515" w:type="dxa"/>
            <w:shd w:val="clear" w:color="auto" w:fill="D9D9D9" w:themeFill="background1" w:themeFillShade="D9"/>
          </w:tcPr>
          <w:p w14:paraId="1F40F756" w14:textId="746F93B6" w:rsidR="00446F80" w:rsidRPr="00E676F7" w:rsidRDefault="00446F80" w:rsidP="5CE196A1">
            <w:pPr>
              <w:ind w:right="237"/>
              <w:jc w:val="both"/>
              <w:rPr>
                <w:b/>
                <w:bCs/>
                <w:color w:val="auto"/>
                <w:sz w:val="24"/>
                <w:szCs w:val="24"/>
              </w:rPr>
            </w:pPr>
            <w:r w:rsidRPr="5CE196A1">
              <w:rPr>
                <w:b/>
                <w:bCs/>
                <w:color w:val="auto"/>
                <w:sz w:val="24"/>
                <w:szCs w:val="24"/>
              </w:rPr>
              <w:t xml:space="preserve">Area of Professional Practice </w:t>
            </w:r>
          </w:p>
          <w:p w14:paraId="1A5D6AF9" w14:textId="77777777" w:rsidR="00446F80" w:rsidRPr="00E676F7" w:rsidRDefault="00446F80" w:rsidP="5CE196A1">
            <w:pPr>
              <w:ind w:right="237"/>
              <w:jc w:val="both"/>
              <w:rPr>
                <w:b/>
                <w:bCs/>
                <w:color w:val="auto"/>
                <w:sz w:val="24"/>
                <w:szCs w:val="24"/>
              </w:rPr>
            </w:pPr>
          </w:p>
        </w:tc>
        <w:tc>
          <w:tcPr>
            <w:tcW w:w="2237" w:type="dxa"/>
            <w:shd w:val="clear" w:color="auto" w:fill="D9D9D9" w:themeFill="background1" w:themeFillShade="D9"/>
          </w:tcPr>
          <w:p w14:paraId="0B5B7A74" w14:textId="18F87E3C" w:rsidR="00446F80" w:rsidRPr="00E676F7" w:rsidRDefault="00446F80" w:rsidP="5CE196A1">
            <w:pPr>
              <w:ind w:right="237"/>
              <w:jc w:val="both"/>
              <w:rPr>
                <w:b/>
                <w:bCs/>
                <w:color w:val="auto"/>
                <w:sz w:val="24"/>
                <w:szCs w:val="24"/>
              </w:rPr>
            </w:pPr>
            <w:r w:rsidRPr="5CE196A1">
              <w:rPr>
                <w:b/>
                <w:bCs/>
                <w:color w:val="auto"/>
                <w:sz w:val="24"/>
                <w:szCs w:val="24"/>
              </w:rPr>
              <w:t>Word count</w:t>
            </w:r>
          </w:p>
        </w:tc>
      </w:tr>
      <w:tr w:rsidR="00446F80" w:rsidRPr="00E676F7" w14:paraId="73724C95" w14:textId="5CDFE9D3" w:rsidTr="5CE196A1">
        <w:tc>
          <w:tcPr>
            <w:tcW w:w="2145" w:type="dxa"/>
            <w:shd w:val="clear" w:color="auto" w:fill="auto"/>
          </w:tcPr>
          <w:p w14:paraId="5F71CFD1" w14:textId="14FE735A" w:rsidR="00446F80" w:rsidRPr="00E676F7" w:rsidRDefault="00446F80" w:rsidP="45B99DA0">
            <w:pPr>
              <w:ind w:right="237"/>
              <w:jc w:val="both"/>
              <w:rPr>
                <w:color w:val="auto"/>
                <w:sz w:val="24"/>
                <w:szCs w:val="24"/>
              </w:rPr>
            </w:pPr>
            <w:r w:rsidRPr="5CE196A1">
              <w:rPr>
                <w:color w:val="auto"/>
                <w:sz w:val="24"/>
                <w:szCs w:val="24"/>
              </w:rPr>
              <w:t>Task 1</w:t>
            </w:r>
          </w:p>
        </w:tc>
        <w:tc>
          <w:tcPr>
            <w:tcW w:w="4515" w:type="dxa"/>
            <w:shd w:val="clear" w:color="auto" w:fill="auto"/>
          </w:tcPr>
          <w:p w14:paraId="78DACE20" w14:textId="766ACACE" w:rsidR="377D73C2" w:rsidRDefault="377D73C2" w:rsidP="377D73C2">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p>
          <w:p w14:paraId="5EAEBCCC" w14:textId="1030F0F5" w:rsidR="0382E714" w:rsidRDefault="0382E714" w:rsidP="69F7424F">
            <w:pPr>
              <w:ind w:right="237"/>
              <w:jc w:val="both"/>
              <w:rPr>
                <w:b/>
                <w:bCs/>
                <w:color w:val="000000" w:themeColor="text1"/>
                <w:sz w:val="24"/>
                <w:szCs w:val="24"/>
              </w:rPr>
            </w:pPr>
            <w:r w:rsidRPr="5CE196A1">
              <w:rPr>
                <w:rFonts w:eastAsia="Arial"/>
                <w:b/>
                <w:bCs/>
                <w:color w:val="000000" w:themeColor="text1"/>
                <w:sz w:val="24"/>
                <w:szCs w:val="24"/>
              </w:rPr>
              <w:t>Evidence-based policing</w:t>
            </w:r>
          </w:p>
          <w:p w14:paraId="2C3E7745" w14:textId="2395FEB5" w:rsidR="00446F80" w:rsidRPr="00E676F7" w:rsidRDefault="00446F80" w:rsidP="5CE196A1">
            <w:pPr>
              <w:ind w:right="237"/>
              <w:jc w:val="both"/>
              <w:rPr>
                <w:b/>
                <w:bCs/>
                <w:color w:val="auto"/>
                <w:sz w:val="24"/>
                <w:szCs w:val="24"/>
              </w:rPr>
            </w:pPr>
          </w:p>
        </w:tc>
        <w:tc>
          <w:tcPr>
            <w:tcW w:w="2237" w:type="dxa"/>
          </w:tcPr>
          <w:p w14:paraId="151A1BD9" w14:textId="46B0B07D" w:rsidR="00446F80" w:rsidRPr="00E676F7" w:rsidRDefault="45E736F2" w:rsidP="32AC66E1">
            <w:pPr>
              <w:ind w:right="237"/>
              <w:jc w:val="both"/>
              <w:rPr>
                <w:b/>
                <w:bCs/>
                <w:sz w:val="24"/>
                <w:szCs w:val="24"/>
              </w:rPr>
            </w:pPr>
            <w:r w:rsidRPr="5CE196A1">
              <w:rPr>
                <w:b/>
                <w:bCs/>
                <w:sz w:val="24"/>
                <w:szCs w:val="24"/>
              </w:rPr>
              <w:t>2</w:t>
            </w:r>
            <w:r w:rsidR="35574223" w:rsidRPr="5CE196A1">
              <w:rPr>
                <w:b/>
                <w:bCs/>
                <w:sz w:val="24"/>
                <w:szCs w:val="24"/>
              </w:rPr>
              <w:t>000</w:t>
            </w:r>
          </w:p>
        </w:tc>
      </w:tr>
      <w:tr w:rsidR="45B99DA0" w14:paraId="69A01AC7" w14:textId="77777777" w:rsidTr="5CE196A1">
        <w:tc>
          <w:tcPr>
            <w:tcW w:w="2145" w:type="dxa"/>
            <w:shd w:val="clear" w:color="auto" w:fill="D9D9D9" w:themeFill="background1" w:themeFillShade="D9"/>
          </w:tcPr>
          <w:p w14:paraId="107128EF" w14:textId="2015CEFA" w:rsidR="690E5A43" w:rsidRDefault="7EC0053E" w:rsidP="45B99DA0">
            <w:pPr>
              <w:jc w:val="both"/>
              <w:rPr>
                <w:rFonts w:eastAsia="Arial"/>
                <w:b/>
                <w:bCs/>
                <w:sz w:val="24"/>
                <w:szCs w:val="24"/>
              </w:rPr>
            </w:pPr>
            <w:r w:rsidRPr="5CE196A1">
              <w:rPr>
                <w:rFonts w:eastAsia="Arial"/>
                <w:b/>
                <w:bCs/>
                <w:sz w:val="24"/>
                <w:szCs w:val="24"/>
              </w:rPr>
              <w:t>Task 2</w:t>
            </w:r>
          </w:p>
        </w:tc>
        <w:tc>
          <w:tcPr>
            <w:tcW w:w="4515" w:type="dxa"/>
            <w:shd w:val="clear" w:color="auto" w:fill="D9D9D9" w:themeFill="background1" w:themeFillShade="D9"/>
          </w:tcPr>
          <w:p w14:paraId="4701BD7C" w14:textId="2592A3C5" w:rsidR="45B99DA0" w:rsidRDefault="7EC0053E" w:rsidP="5CE196A1">
            <w:pPr>
              <w:rPr>
                <w:rFonts w:eastAsia="Arial"/>
                <w:color w:val="000000" w:themeColor="text1"/>
                <w:sz w:val="24"/>
                <w:szCs w:val="24"/>
              </w:rPr>
            </w:pPr>
            <w:r w:rsidRPr="5CE196A1">
              <w:rPr>
                <w:rFonts w:eastAsia="Arial"/>
                <w:b/>
                <w:bCs/>
                <w:color w:val="000000" w:themeColor="text1"/>
                <w:sz w:val="24"/>
                <w:szCs w:val="24"/>
              </w:rPr>
              <w:t xml:space="preserve">CHOOSE ONLY 1 OF THESE     'ADVANCED LEARNING AREA’ OPTIONS. IT SHOULD BE ONE THAT HAS BEEN AGREED WITH THE FORCE TO STUDY IN YEAR 2. </w:t>
            </w:r>
          </w:p>
          <w:p w14:paraId="01325F7F" w14:textId="396FA242" w:rsidR="45B99DA0" w:rsidRDefault="45B99DA0" w:rsidP="0FF883D4">
            <w:pPr>
              <w:jc w:val="both"/>
              <w:rPr>
                <w:b/>
                <w:bCs/>
                <w:color w:val="000000" w:themeColor="text1"/>
                <w:sz w:val="24"/>
                <w:szCs w:val="24"/>
              </w:rPr>
            </w:pPr>
          </w:p>
        </w:tc>
        <w:tc>
          <w:tcPr>
            <w:tcW w:w="2237" w:type="dxa"/>
            <w:shd w:val="clear" w:color="auto" w:fill="D9D9D9" w:themeFill="background1" w:themeFillShade="D9"/>
          </w:tcPr>
          <w:p w14:paraId="0426275A" w14:textId="24048E9F" w:rsidR="45B99DA0" w:rsidRDefault="7080F1AC" w:rsidP="45B99DA0">
            <w:pPr>
              <w:jc w:val="both"/>
              <w:rPr>
                <w:b/>
                <w:bCs/>
                <w:sz w:val="24"/>
                <w:szCs w:val="24"/>
              </w:rPr>
            </w:pPr>
            <w:r w:rsidRPr="5CE196A1">
              <w:rPr>
                <w:b/>
                <w:bCs/>
                <w:sz w:val="24"/>
                <w:szCs w:val="24"/>
              </w:rPr>
              <w:t>All options are 2</w:t>
            </w:r>
            <w:r w:rsidR="5D9BE290" w:rsidRPr="5CE196A1">
              <w:rPr>
                <w:b/>
                <w:bCs/>
                <w:sz w:val="24"/>
                <w:szCs w:val="24"/>
              </w:rPr>
              <w:t>000</w:t>
            </w:r>
            <w:r w:rsidRPr="5CE196A1">
              <w:rPr>
                <w:b/>
                <w:bCs/>
                <w:sz w:val="24"/>
                <w:szCs w:val="24"/>
              </w:rPr>
              <w:t xml:space="preserve"> words</w:t>
            </w:r>
          </w:p>
        </w:tc>
      </w:tr>
      <w:tr w:rsidR="00446F80" w:rsidRPr="00E676F7" w14:paraId="6953A260" w14:textId="25AAFF4B" w:rsidTr="5CE196A1">
        <w:tc>
          <w:tcPr>
            <w:tcW w:w="2145" w:type="dxa"/>
            <w:shd w:val="clear" w:color="auto" w:fill="auto"/>
          </w:tcPr>
          <w:p w14:paraId="6FC66E15" w14:textId="4CD26160" w:rsidR="00446F80" w:rsidRPr="00E676F7" w:rsidRDefault="00446F80" w:rsidP="7E289108">
            <w:pPr>
              <w:ind w:right="237"/>
              <w:jc w:val="both"/>
              <w:rPr>
                <w:color w:val="auto"/>
                <w:sz w:val="24"/>
                <w:szCs w:val="24"/>
              </w:rPr>
            </w:pPr>
            <w:r w:rsidRPr="5CE196A1">
              <w:rPr>
                <w:color w:val="auto"/>
                <w:sz w:val="24"/>
                <w:szCs w:val="24"/>
              </w:rPr>
              <w:t>Task 2</w:t>
            </w:r>
          </w:p>
          <w:p w14:paraId="4D478F6F" w14:textId="5E8EC716" w:rsidR="00446F80" w:rsidRPr="00E676F7" w:rsidRDefault="00446F80" w:rsidP="7E289108">
            <w:pPr>
              <w:ind w:right="237"/>
              <w:jc w:val="both"/>
              <w:rPr>
                <w:color w:val="auto"/>
                <w:sz w:val="24"/>
                <w:szCs w:val="24"/>
              </w:rPr>
            </w:pPr>
          </w:p>
          <w:p w14:paraId="749624DA" w14:textId="45FD174B"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 xml:space="preserve">Option 1 </w:t>
            </w:r>
          </w:p>
          <w:p w14:paraId="061A3CE4" w14:textId="224FF25F" w:rsidR="00446F80" w:rsidRPr="00E676F7" w:rsidRDefault="00446F80" w:rsidP="5CE196A1">
            <w:pPr>
              <w:ind w:right="237"/>
              <w:jc w:val="both"/>
              <w:rPr>
                <w:rFonts w:eastAsia="Arial"/>
                <w:color w:val="000000" w:themeColor="text1"/>
                <w:sz w:val="24"/>
                <w:szCs w:val="24"/>
              </w:rPr>
            </w:pPr>
          </w:p>
          <w:p w14:paraId="2AB894B4" w14:textId="6E7CD8C3"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2</w:t>
            </w:r>
          </w:p>
          <w:p w14:paraId="5682C0E6" w14:textId="3DA1C89B" w:rsidR="00446F80" w:rsidRPr="00E676F7" w:rsidRDefault="00446F80" w:rsidP="5CE196A1">
            <w:pPr>
              <w:ind w:right="237"/>
              <w:jc w:val="both"/>
              <w:rPr>
                <w:rFonts w:eastAsia="Arial"/>
                <w:color w:val="000000" w:themeColor="text1"/>
                <w:sz w:val="24"/>
                <w:szCs w:val="24"/>
              </w:rPr>
            </w:pPr>
          </w:p>
          <w:p w14:paraId="72CAD00D" w14:textId="6B324F37"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3</w:t>
            </w:r>
          </w:p>
          <w:p w14:paraId="3078984E" w14:textId="0E748724" w:rsidR="00446F80" w:rsidRPr="00E676F7" w:rsidRDefault="00446F80" w:rsidP="5CE196A1">
            <w:pPr>
              <w:ind w:right="237"/>
              <w:jc w:val="both"/>
              <w:rPr>
                <w:rFonts w:eastAsia="Arial"/>
                <w:color w:val="000000" w:themeColor="text1"/>
                <w:sz w:val="24"/>
                <w:szCs w:val="24"/>
              </w:rPr>
            </w:pPr>
          </w:p>
          <w:p w14:paraId="2716C891" w14:textId="42D702B0"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4</w:t>
            </w:r>
          </w:p>
          <w:p w14:paraId="615648B1" w14:textId="65236422" w:rsidR="00446F80" w:rsidRPr="00E676F7" w:rsidRDefault="00446F80" w:rsidP="5CE196A1">
            <w:pPr>
              <w:ind w:right="237"/>
              <w:jc w:val="both"/>
              <w:rPr>
                <w:rFonts w:eastAsia="Arial"/>
                <w:color w:val="000000" w:themeColor="text1"/>
                <w:sz w:val="24"/>
                <w:szCs w:val="24"/>
              </w:rPr>
            </w:pPr>
          </w:p>
          <w:p w14:paraId="2C190BB3" w14:textId="2F7870FD"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5</w:t>
            </w:r>
          </w:p>
          <w:p w14:paraId="4D1603A0" w14:textId="37A60C52" w:rsidR="00446F80" w:rsidRPr="00E676F7" w:rsidRDefault="00446F80" w:rsidP="0FF883D4">
            <w:pPr>
              <w:ind w:right="237"/>
              <w:jc w:val="both"/>
              <w:rPr>
                <w:color w:val="000000" w:themeColor="text1"/>
                <w:sz w:val="24"/>
                <w:szCs w:val="24"/>
              </w:rPr>
            </w:pPr>
          </w:p>
          <w:p w14:paraId="02F0EB04" w14:textId="5671B960" w:rsidR="00446F80" w:rsidRPr="00E676F7" w:rsidRDefault="00446F80" w:rsidP="7E289108">
            <w:pPr>
              <w:ind w:right="237"/>
              <w:jc w:val="both"/>
              <w:rPr>
                <w:color w:val="auto"/>
                <w:sz w:val="24"/>
                <w:szCs w:val="24"/>
              </w:rPr>
            </w:pPr>
          </w:p>
        </w:tc>
        <w:tc>
          <w:tcPr>
            <w:tcW w:w="4515" w:type="dxa"/>
            <w:shd w:val="clear" w:color="auto" w:fill="auto"/>
          </w:tcPr>
          <w:p w14:paraId="311CE297" w14:textId="69149DFD" w:rsidR="00446F80" w:rsidRPr="0071499F" w:rsidRDefault="00446F80" w:rsidP="7E289108">
            <w:pPr>
              <w:ind w:right="237"/>
              <w:jc w:val="both"/>
              <w:rPr>
                <w:b/>
                <w:bCs/>
                <w:sz w:val="24"/>
                <w:szCs w:val="24"/>
              </w:rPr>
            </w:pPr>
          </w:p>
          <w:p w14:paraId="3BE390E1" w14:textId="47F696FE" w:rsidR="00446F80" w:rsidRPr="0071499F" w:rsidRDefault="00446F80" w:rsidP="5CE196A1">
            <w:pPr>
              <w:ind w:right="237"/>
              <w:jc w:val="both"/>
              <w:rPr>
                <w:rFonts w:eastAsia="Arial"/>
                <w:b/>
                <w:bCs/>
                <w:color w:val="000000" w:themeColor="text1"/>
                <w:sz w:val="24"/>
                <w:szCs w:val="24"/>
              </w:rPr>
            </w:pPr>
          </w:p>
          <w:p w14:paraId="15B8E14A" w14:textId="4B3B78E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Response Policing</w:t>
            </w:r>
          </w:p>
          <w:p w14:paraId="33D72E10" w14:textId="79AD6073" w:rsidR="00446F80" w:rsidRPr="0071499F" w:rsidRDefault="00446F80" w:rsidP="5CE196A1">
            <w:pPr>
              <w:ind w:right="237"/>
              <w:jc w:val="both"/>
              <w:rPr>
                <w:rFonts w:eastAsia="Arial"/>
                <w:color w:val="000000" w:themeColor="text1"/>
                <w:sz w:val="24"/>
                <w:szCs w:val="24"/>
              </w:rPr>
            </w:pPr>
          </w:p>
          <w:p w14:paraId="164B0702" w14:textId="57734B87"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Policing Communities</w:t>
            </w:r>
          </w:p>
          <w:p w14:paraId="34186546" w14:textId="3F796D84" w:rsidR="00446F80" w:rsidRPr="0071499F" w:rsidRDefault="00446F80" w:rsidP="5CE196A1">
            <w:pPr>
              <w:ind w:right="237"/>
              <w:jc w:val="both"/>
              <w:rPr>
                <w:rFonts w:eastAsia="Arial"/>
                <w:color w:val="000000" w:themeColor="text1"/>
                <w:sz w:val="24"/>
                <w:szCs w:val="24"/>
              </w:rPr>
            </w:pPr>
          </w:p>
          <w:p w14:paraId="3D99E3F1" w14:textId="4CF72C66"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 xml:space="preserve">Road Policing </w:t>
            </w:r>
          </w:p>
          <w:p w14:paraId="352F653A" w14:textId="4A242E18" w:rsidR="00446F80" w:rsidRPr="0071499F" w:rsidRDefault="00446F80" w:rsidP="5CE196A1">
            <w:pPr>
              <w:ind w:right="237"/>
              <w:jc w:val="both"/>
              <w:rPr>
                <w:rFonts w:eastAsia="Arial"/>
                <w:color w:val="000000" w:themeColor="text1"/>
                <w:sz w:val="24"/>
                <w:szCs w:val="24"/>
              </w:rPr>
            </w:pPr>
          </w:p>
          <w:p w14:paraId="73D08D38" w14:textId="52054D6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Information and Intelligence</w:t>
            </w:r>
          </w:p>
          <w:p w14:paraId="26A22C68" w14:textId="155C3743" w:rsidR="00446F80" w:rsidRPr="0071499F" w:rsidRDefault="00446F80" w:rsidP="5CE196A1">
            <w:pPr>
              <w:ind w:right="237"/>
              <w:jc w:val="both"/>
              <w:rPr>
                <w:rFonts w:eastAsia="Arial"/>
                <w:color w:val="000000" w:themeColor="text1"/>
                <w:sz w:val="24"/>
                <w:szCs w:val="24"/>
              </w:rPr>
            </w:pPr>
          </w:p>
          <w:p w14:paraId="2759847D" w14:textId="7E00D2B8"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Conducting Investigations</w:t>
            </w:r>
          </w:p>
          <w:p w14:paraId="6F74A7BB" w14:textId="2F3327A1" w:rsidR="00446F80" w:rsidRPr="0071499F" w:rsidRDefault="00446F80" w:rsidP="0FF883D4">
            <w:pPr>
              <w:ind w:right="237"/>
              <w:jc w:val="both"/>
              <w:rPr>
                <w:b/>
                <w:bCs/>
                <w:color w:val="000000" w:themeColor="text1"/>
                <w:sz w:val="24"/>
                <w:szCs w:val="24"/>
              </w:rPr>
            </w:pPr>
          </w:p>
        </w:tc>
        <w:tc>
          <w:tcPr>
            <w:tcW w:w="2237" w:type="dxa"/>
          </w:tcPr>
          <w:p w14:paraId="55E7ECBE" w14:textId="4213F269" w:rsidR="00446F80" w:rsidRPr="00E676F7" w:rsidRDefault="54F4C933" w:rsidP="7E289108">
            <w:pPr>
              <w:spacing w:line="259" w:lineRule="auto"/>
              <w:ind w:right="237"/>
              <w:jc w:val="both"/>
              <w:rPr>
                <w:b/>
                <w:bCs/>
                <w:sz w:val="24"/>
                <w:szCs w:val="24"/>
              </w:rPr>
            </w:pPr>
            <w:r w:rsidRPr="5CE196A1">
              <w:rPr>
                <w:b/>
                <w:bCs/>
                <w:sz w:val="24"/>
                <w:szCs w:val="24"/>
              </w:rPr>
              <w:t>2</w:t>
            </w:r>
            <w:r w:rsidR="7A452250" w:rsidRPr="5CE196A1">
              <w:rPr>
                <w:b/>
                <w:bCs/>
                <w:sz w:val="24"/>
                <w:szCs w:val="24"/>
              </w:rPr>
              <w:t>000</w:t>
            </w:r>
          </w:p>
          <w:p w14:paraId="4035728A" w14:textId="1158F82F" w:rsidR="00446F80" w:rsidRPr="00E676F7" w:rsidRDefault="00446F80" w:rsidP="7E289108">
            <w:pPr>
              <w:spacing w:line="259" w:lineRule="auto"/>
              <w:ind w:right="237"/>
              <w:jc w:val="both"/>
              <w:rPr>
                <w:b/>
                <w:bCs/>
                <w:sz w:val="24"/>
                <w:szCs w:val="24"/>
              </w:rPr>
            </w:pPr>
          </w:p>
          <w:p w14:paraId="286F0535" w14:textId="20CE2F39" w:rsidR="00446F80" w:rsidRPr="00E676F7" w:rsidRDefault="00446F80" w:rsidP="7E289108">
            <w:pPr>
              <w:spacing w:line="259" w:lineRule="auto"/>
              <w:ind w:right="237"/>
              <w:jc w:val="both"/>
              <w:rPr>
                <w:b/>
                <w:bCs/>
                <w:sz w:val="24"/>
                <w:szCs w:val="24"/>
              </w:rPr>
            </w:pPr>
          </w:p>
          <w:p w14:paraId="2C10A136" w14:textId="1A6193B4" w:rsidR="00446F80" w:rsidRPr="00E676F7" w:rsidRDefault="00446F80" w:rsidP="7E289108">
            <w:pPr>
              <w:spacing w:line="259" w:lineRule="auto"/>
              <w:ind w:right="237"/>
              <w:jc w:val="both"/>
              <w:rPr>
                <w:b/>
                <w:bCs/>
                <w:sz w:val="24"/>
                <w:szCs w:val="24"/>
              </w:rPr>
            </w:pPr>
          </w:p>
        </w:tc>
      </w:tr>
      <w:tr w:rsidR="00446F80" w:rsidRPr="00E676F7" w14:paraId="442B656B" w14:textId="650C0AB6" w:rsidTr="5CE196A1">
        <w:trPr>
          <w:trHeight w:val="81"/>
        </w:trPr>
        <w:tc>
          <w:tcPr>
            <w:tcW w:w="2145" w:type="dxa"/>
            <w:shd w:val="clear" w:color="auto" w:fill="auto"/>
          </w:tcPr>
          <w:p w14:paraId="25D7C409" w14:textId="28804229" w:rsidR="00446F80" w:rsidRPr="00E676F7" w:rsidRDefault="00446F80" w:rsidP="00340E9A">
            <w:pPr>
              <w:ind w:right="237"/>
              <w:jc w:val="both"/>
              <w:rPr>
                <w:color w:val="auto"/>
                <w:sz w:val="24"/>
                <w:szCs w:val="24"/>
              </w:rPr>
            </w:pPr>
          </w:p>
        </w:tc>
        <w:tc>
          <w:tcPr>
            <w:tcW w:w="4515" w:type="dxa"/>
            <w:shd w:val="clear" w:color="auto" w:fill="auto"/>
          </w:tcPr>
          <w:p w14:paraId="6188477D" w14:textId="77777777" w:rsidR="00446F80" w:rsidRPr="00E676F7" w:rsidRDefault="00446F80" w:rsidP="5CE196A1">
            <w:pPr>
              <w:spacing w:line="360" w:lineRule="auto"/>
              <w:ind w:right="237"/>
              <w:jc w:val="both"/>
              <w:rPr>
                <w:b/>
                <w:bCs/>
                <w:color w:val="auto"/>
                <w:sz w:val="24"/>
                <w:szCs w:val="24"/>
              </w:rPr>
            </w:pPr>
            <w:r w:rsidRPr="5CE196A1">
              <w:rPr>
                <w:b/>
                <w:bCs/>
                <w:color w:val="auto"/>
                <w:sz w:val="24"/>
                <w:szCs w:val="24"/>
              </w:rPr>
              <w:t>Bibliography</w:t>
            </w:r>
          </w:p>
        </w:tc>
        <w:tc>
          <w:tcPr>
            <w:tcW w:w="2237" w:type="dxa"/>
          </w:tcPr>
          <w:p w14:paraId="1A03C628" w14:textId="77777777" w:rsidR="00446F80" w:rsidRPr="00E676F7" w:rsidRDefault="00446F80" w:rsidP="5CE196A1">
            <w:pPr>
              <w:spacing w:line="360" w:lineRule="auto"/>
              <w:ind w:right="237"/>
              <w:jc w:val="both"/>
              <w:rPr>
                <w:b/>
                <w:bCs/>
                <w:color w:val="auto"/>
                <w:sz w:val="24"/>
                <w:szCs w:val="24"/>
              </w:rPr>
            </w:pPr>
          </w:p>
        </w:tc>
      </w:tr>
    </w:tbl>
    <w:p w14:paraId="40AB9FD6" w14:textId="77777777" w:rsidR="001E7592" w:rsidRPr="00E676F7" w:rsidRDefault="001E7592" w:rsidP="5CE196A1">
      <w:pPr>
        <w:ind w:right="237"/>
        <w:jc w:val="center"/>
        <w:rPr>
          <w:b/>
          <w:bCs/>
          <w:sz w:val="24"/>
          <w:szCs w:val="24"/>
        </w:rPr>
      </w:pPr>
    </w:p>
    <w:p w14:paraId="432E4825" w14:textId="77777777" w:rsidR="001E7592" w:rsidRPr="00E676F7" w:rsidRDefault="001E7592" w:rsidP="5CE196A1">
      <w:pPr>
        <w:ind w:right="237"/>
        <w:jc w:val="center"/>
        <w:rPr>
          <w:b/>
          <w:bCs/>
          <w:sz w:val="24"/>
          <w:szCs w:val="24"/>
        </w:rPr>
      </w:pPr>
    </w:p>
    <w:p w14:paraId="616003F9" w14:textId="77777777" w:rsidR="00FF7784" w:rsidRPr="00E676F7" w:rsidRDefault="00FF7784" w:rsidP="00340E9A">
      <w:pPr>
        <w:ind w:right="237"/>
        <w:jc w:val="both"/>
        <w:rPr>
          <w:sz w:val="24"/>
          <w:szCs w:val="24"/>
        </w:rPr>
      </w:pPr>
    </w:p>
    <w:p w14:paraId="3B855813" w14:textId="77777777" w:rsidR="00FF7784" w:rsidRPr="00E676F7" w:rsidRDefault="00FF7784" w:rsidP="00340E9A">
      <w:pPr>
        <w:ind w:right="237"/>
        <w:jc w:val="both"/>
        <w:rPr>
          <w:sz w:val="24"/>
          <w:szCs w:val="24"/>
        </w:rPr>
      </w:pPr>
    </w:p>
    <w:p w14:paraId="0590AAF8" w14:textId="77777777" w:rsidR="00FF7784" w:rsidRPr="00E676F7" w:rsidRDefault="00FF7784" w:rsidP="00340E9A">
      <w:pPr>
        <w:ind w:right="237"/>
        <w:jc w:val="both"/>
        <w:rPr>
          <w:sz w:val="24"/>
          <w:szCs w:val="24"/>
        </w:rPr>
      </w:pPr>
    </w:p>
    <w:p w14:paraId="19FBAC4F" w14:textId="77777777" w:rsidR="00FF7784" w:rsidRPr="00E676F7" w:rsidRDefault="00FF7784" w:rsidP="00340E9A">
      <w:pPr>
        <w:ind w:right="237"/>
        <w:jc w:val="both"/>
        <w:rPr>
          <w:sz w:val="24"/>
          <w:szCs w:val="24"/>
        </w:rPr>
      </w:pPr>
    </w:p>
    <w:p w14:paraId="670E1FB9" w14:textId="77777777" w:rsidR="00FF7784" w:rsidRPr="00E676F7" w:rsidRDefault="00FF7784" w:rsidP="00340E9A">
      <w:pPr>
        <w:ind w:right="237"/>
        <w:jc w:val="both"/>
        <w:rPr>
          <w:sz w:val="24"/>
          <w:szCs w:val="24"/>
        </w:rPr>
      </w:pPr>
    </w:p>
    <w:p w14:paraId="23E3F1EC" w14:textId="77777777" w:rsidR="00FF7784" w:rsidRPr="00E676F7" w:rsidRDefault="00FF7784" w:rsidP="00340E9A">
      <w:pPr>
        <w:ind w:right="237"/>
        <w:jc w:val="both"/>
        <w:rPr>
          <w:sz w:val="24"/>
          <w:szCs w:val="24"/>
        </w:rPr>
      </w:pPr>
    </w:p>
    <w:p w14:paraId="7AC4ABEB" w14:textId="77777777" w:rsidR="00FF7784" w:rsidRPr="00E676F7" w:rsidRDefault="00FF7784" w:rsidP="00340E9A">
      <w:pPr>
        <w:ind w:right="237"/>
        <w:jc w:val="both"/>
        <w:rPr>
          <w:sz w:val="24"/>
          <w:szCs w:val="24"/>
        </w:rPr>
      </w:pPr>
    </w:p>
    <w:p w14:paraId="6604579F" w14:textId="77777777" w:rsidR="00FF7784" w:rsidRPr="00E676F7" w:rsidRDefault="00FF7784" w:rsidP="00340E9A">
      <w:pPr>
        <w:ind w:right="237"/>
        <w:jc w:val="both"/>
        <w:rPr>
          <w:sz w:val="24"/>
          <w:szCs w:val="24"/>
        </w:rPr>
      </w:pPr>
    </w:p>
    <w:p w14:paraId="4FA25557" w14:textId="77777777" w:rsidR="00FF7784" w:rsidRPr="00E676F7" w:rsidRDefault="00FF7784" w:rsidP="00340E9A">
      <w:pPr>
        <w:ind w:right="237"/>
        <w:jc w:val="both"/>
        <w:rPr>
          <w:sz w:val="24"/>
          <w:szCs w:val="24"/>
        </w:rPr>
      </w:pPr>
    </w:p>
    <w:p w14:paraId="21B0B7A2" w14:textId="77777777" w:rsidR="00FF7784" w:rsidRPr="00E676F7" w:rsidRDefault="00FF7784" w:rsidP="00340E9A">
      <w:pPr>
        <w:ind w:right="237"/>
        <w:jc w:val="both"/>
        <w:rPr>
          <w:sz w:val="24"/>
          <w:szCs w:val="24"/>
        </w:rPr>
      </w:pPr>
    </w:p>
    <w:p w14:paraId="13819134" w14:textId="77777777" w:rsidR="00FF7784" w:rsidRPr="00E676F7" w:rsidRDefault="00FF7784" w:rsidP="00340E9A">
      <w:pPr>
        <w:ind w:right="237"/>
        <w:jc w:val="both"/>
        <w:rPr>
          <w:sz w:val="24"/>
          <w:szCs w:val="24"/>
        </w:rPr>
      </w:pPr>
    </w:p>
    <w:p w14:paraId="6CAC3913" w14:textId="77777777" w:rsidR="00FF7784" w:rsidRPr="00E676F7" w:rsidRDefault="00FF7784" w:rsidP="00340E9A">
      <w:pPr>
        <w:ind w:right="237"/>
        <w:jc w:val="both"/>
        <w:rPr>
          <w:sz w:val="24"/>
          <w:szCs w:val="24"/>
        </w:rPr>
      </w:pPr>
    </w:p>
    <w:p w14:paraId="26168F28" w14:textId="77777777" w:rsidR="00FF7784" w:rsidRPr="00E676F7" w:rsidRDefault="00FF7784" w:rsidP="00340E9A">
      <w:pPr>
        <w:ind w:right="237"/>
        <w:jc w:val="both"/>
        <w:rPr>
          <w:sz w:val="24"/>
          <w:szCs w:val="24"/>
        </w:rPr>
      </w:pPr>
    </w:p>
    <w:p w14:paraId="4A7EB1BF" w14:textId="77777777" w:rsidR="00FF7784" w:rsidRPr="00E676F7" w:rsidRDefault="00FF7784" w:rsidP="00340E9A">
      <w:pPr>
        <w:ind w:right="237"/>
        <w:jc w:val="both"/>
        <w:rPr>
          <w:sz w:val="24"/>
          <w:szCs w:val="24"/>
        </w:rPr>
      </w:pPr>
    </w:p>
    <w:p w14:paraId="0797331D" w14:textId="77777777" w:rsidR="00025650" w:rsidRPr="00E676F7" w:rsidRDefault="00025650" w:rsidP="00340E9A">
      <w:pPr>
        <w:ind w:right="237"/>
        <w:jc w:val="both"/>
        <w:rPr>
          <w:sz w:val="24"/>
          <w:szCs w:val="24"/>
        </w:rPr>
      </w:pPr>
    </w:p>
    <w:p w14:paraId="4E9085BF" w14:textId="77777777" w:rsidR="00025650" w:rsidRPr="00E676F7" w:rsidRDefault="00025650" w:rsidP="00340E9A">
      <w:pPr>
        <w:ind w:right="237"/>
        <w:jc w:val="both"/>
        <w:rPr>
          <w:sz w:val="24"/>
          <w:szCs w:val="24"/>
        </w:rPr>
      </w:pPr>
    </w:p>
    <w:p w14:paraId="1967E2A8" w14:textId="77777777" w:rsidR="00025650" w:rsidRPr="00E676F7" w:rsidRDefault="00025650" w:rsidP="00340E9A">
      <w:pPr>
        <w:ind w:right="237"/>
        <w:jc w:val="both"/>
        <w:rPr>
          <w:sz w:val="24"/>
          <w:szCs w:val="24"/>
        </w:rPr>
      </w:pPr>
    </w:p>
    <w:p w14:paraId="416EFA95" w14:textId="77777777" w:rsidR="00025650" w:rsidRPr="00E676F7" w:rsidRDefault="00025650" w:rsidP="00340E9A">
      <w:pPr>
        <w:ind w:right="237"/>
        <w:jc w:val="both"/>
        <w:rPr>
          <w:sz w:val="24"/>
          <w:szCs w:val="24"/>
        </w:rPr>
      </w:pPr>
    </w:p>
    <w:p w14:paraId="598FFEC5" w14:textId="77777777" w:rsidR="00025650" w:rsidRPr="00E676F7" w:rsidRDefault="00025650" w:rsidP="00340E9A">
      <w:pPr>
        <w:ind w:right="237"/>
        <w:jc w:val="both"/>
        <w:rPr>
          <w:sz w:val="24"/>
          <w:szCs w:val="24"/>
        </w:rPr>
      </w:pPr>
    </w:p>
    <w:p w14:paraId="042DA0D7" w14:textId="77777777" w:rsidR="00025650" w:rsidRPr="00E676F7" w:rsidRDefault="00025650" w:rsidP="00340E9A">
      <w:pPr>
        <w:ind w:right="237"/>
        <w:jc w:val="both"/>
        <w:rPr>
          <w:sz w:val="24"/>
          <w:szCs w:val="24"/>
        </w:rPr>
      </w:pPr>
    </w:p>
    <w:p w14:paraId="65800057" w14:textId="77777777" w:rsidR="00025650" w:rsidRPr="00E676F7" w:rsidRDefault="00025650" w:rsidP="00340E9A">
      <w:pPr>
        <w:ind w:right="237"/>
        <w:jc w:val="both"/>
        <w:rPr>
          <w:sz w:val="24"/>
          <w:szCs w:val="24"/>
        </w:rPr>
      </w:pPr>
    </w:p>
    <w:p w14:paraId="7A99F832" w14:textId="77777777" w:rsidR="00025650" w:rsidRPr="00E676F7" w:rsidRDefault="00025650" w:rsidP="00340E9A">
      <w:pPr>
        <w:ind w:right="237"/>
        <w:jc w:val="both"/>
        <w:rPr>
          <w:sz w:val="24"/>
          <w:szCs w:val="24"/>
        </w:rPr>
      </w:pPr>
    </w:p>
    <w:p w14:paraId="7FD39A42" w14:textId="77777777" w:rsidR="00025650" w:rsidRPr="00E676F7" w:rsidRDefault="00025650" w:rsidP="00340E9A">
      <w:pPr>
        <w:ind w:right="237"/>
        <w:jc w:val="both"/>
        <w:rPr>
          <w:sz w:val="24"/>
          <w:szCs w:val="24"/>
        </w:rPr>
      </w:pPr>
    </w:p>
    <w:p w14:paraId="73D1DF2B" w14:textId="77777777" w:rsidR="00025650" w:rsidRPr="00E676F7" w:rsidRDefault="00025650" w:rsidP="00340E9A">
      <w:pPr>
        <w:ind w:right="237"/>
        <w:jc w:val="both"/>
        <w:rPr>
          <w:sz w:val="24"/>
          <w:szCs w:val="24"/>
        </w:rPr>
      </w:pPr>
    </w:p>
    <w:p w14:paraId="556B64F0" w14:textId="77777777" w:rsidR="00025650" w:rsidRPr="00E676F7" w:rsidRDefault="00025650" w:rsidP="00340E9A">
      <w:pPr>
        <w:ind w:right="237"/>
        <w:jc w:val="both"/>
        <w:rPr>
          <w:sz w:val="24"/>
          <w:szCs w:val="24"/>
        </w:rPr>
      </w:pPr>
    </w:p>
    <w:p w14:paraId="140C2FD2" w14:textId="77777777" w:rsidR="00025650" w:rsidRPr="00E676F7" w:rsidRDefault="00025650" w:rsidP="5CE196A1">
      <w:pPr>
        <w:ind w:right="237"/>
        <w:jc w:val="both"/>
        <w:rPr>
          <w:b/>
          <w:bCs/>
          <w:sz w:val="24"/>
          <w:szCs w:val="24"/>
        </w:rPr>
      </w:pPr>
    </w:p>
    <w:p w14:paraId="32933C98" w14:textId="77777777" w:rsidR="00AA666E" w:rsidRPr="00E676F7" w:rsidRDefault="00025650" w:rsidP="00340E9A">
      <w:pPr>
        <w:ind w:right="237"/>
      </w:pPr>
      <w:r>
        <w:br w:type="page"/>
      </w:r>
    </w:p>
    <w:p w14:paraId="55885AA0" w14:textId="77777777" w:rsidR="008B28E7" w:rsidRPr="00E676F7" w:rsidRDefault="008B28E7" w:rsidP="00340E9A">
      <w:pPr>
        <w:ind w:right="237"/>
        <w:jc w:val="both"/>
        <w:rPr>
          <w:sz w:val="24"/>
          <w:szCs w:val="24"/>
        </w:rPr>
      </w:pPr>
    </w:p>
    <w:p w14:paraId="0C948C45" w14:textId="76A19BA3" w:rsidR="5B843AF0" w:rsidRPr="00E676F7" w:rsidRDefault="5B843AF0" w:rsidP="5B843AF0">
      <w:pPr>
        <w:ind w:right="237"/>
        <w:jc w:val="center"/>
        <w:rPr>
          <w:rFonts w:eastAsia="Arial"/>
          <w:color w:val="000000" w:themeColor="text1"/>
          <w:sz w:val="24"/>
          <w:szCs w:val="24"/>
        </w:rPr>
      </w:pPr>
      <w:r w:rsidRPr="5CE196A1">
        <w:rPr>
          <w:rFonts w:eastAsia="Arial"/>
          <w:b/>
          <w:bCs/>
          <w:color w:val="000000" w:themeColor="text1"/>
          <w:sz w:val="24"/>
          <w:szCs w:val="24"/>
        </w:rPr>
        <w:t>Task 1</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 xml:space="preserve">Relevant areas of the National Policing Curriculum: </w:t>
      </w:r>
    </w:p>
    <w:p w14:paraId="304005D8" w14:textId="62CC92A1"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r w:rsidR="79C1F564" w:rsidRPr="5CE196A1">
        <w:rPr>
          <w:rFonts w:eastAsia="Arial"/>
          <w:b/>
          <w:bCs/>
          <w:color w:val="000000" w:themeColor="text1"/>
          <w:sz w:val="24"/>
          <w:szCs w:val="24"/>
        </w:rPr>
        <w:t>, Evidence-based policing</w:t>
      </w:r>
    </w:p>
    <w:p w14:paraId="1ADDC20A" w14:textId="0E008E97" w:rsidR="5B843AF0" w:rsidRPr="00E676F7" w:rsidRDefault="5B843AF0" w:rsidP="5B843AF0">
      <w:pPr>
        <w:ind w:right="237"/>
        <w:jc w:val="both"/>
        <w:rPr>
          <w:rFonts w:eastAsia="Arial"/>
          <w:color w:val="000000" w:themeColor="text1"/>
          <w:sz w:val="24"/>
          <w:szCs w:val="24"/>
        </w:rPr>
      </w:pPr>
    </w:p>
    <w:p w14:paraId="4F2BE528" w14:textId="7B6B6787" w:rsidR="5B843AF0" w:rsidRPr="00E676F7" w:rsidRDefault="5B843AF0" w:rsidP="5B843AF0">
      <w:pPr>
        <w:ind w:right="237"/>
        <w:jc w:val="both"/>
        <w:rPr>
          <w:rFonts w:eastAsia="Arial"/>
          <w:color w:val="000000" w:themeColor="text1"/>
          <w:sz w:val="24"/>
          <w:szCs w:val="24"/>
        </w:rPr>
      </w:pPr>
      <w:r w:rsidRPr="5CE196A1">
        <w:rPr>
          <w:rFonts w:eastAsia="Arial"/>
          <w:color w:val="000000" w:themeColor="text1"/>
          <w:sz w:val="24"/>
          <w:szCs w:val="24"/>
        </w:rPr>
        <w:t xml:space="preserve">You must choose </w:t>
      </w:r>
      <w:r w:rsidRPr="5CE196A1">
        <w:rPr>
          <w:rFonts w:eastAsia="Arial"/>
          <w:b/>
          <w:bCs/>
          <w:color w:val="000000" w:themeColor="text1"/>
          <w:sz w:val="24"/>
          <w:szCs w:val="24"/>
          <w:u w:val="single"/>
        </w:rPr>
        <w:t>a policing incident</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in which you played a significant role with a victim of crime or anti-social behaviour and reflect on what happened. </w:t>
      </w:r>
    </w:p>
    <w:p w14:paraId="560DDF42" w14:textId="77777777" w:rsidR="00E676F7" w:rsidRPr="00E676F7" w:rsidRDefault="00E676F7" w:rsidP="5CE196A1">
      <w:pPr>
        <w:ind w:right="237"/>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5CE196A1">
        <w:tc>
          <w:tcPr>
            <w:tcW w:w="10188" w:type="dxa"/>
            <w:shd w:val="clear" w:color="auto" w:fill="auto"/>
          </w:tcPr>
          <w:p w14:paraId="6D3ABE44" w14:textId="77777777" w:rsidR="00E676F7" w:rsidRPr="00E676F7" w:rsidRDefault="00E676F7" w:rsidP="00C614CF">
            <w:pPr>
              <w:ind w:right="237"/>
              <w:rPr>
                <w:sz w:val="24"/>
                <w:szCs w:val="24"/>
              </w:rPr>
            </w:pPr>
          </w:p>
          <w:p w14:paraId="64AC7173" w14:textId="77777777" w:rsidR="00E676F7" w:rsidRPr="00E676F7" w:rsidRDefault="00E676F7" w:rsidP="00E676F7">
            <w:pPr>
              <w:ind w:right="237"/>
              <w:jc w:val="both"/>
              <w:rPr>
                <w:rFonts w:eastAsia="Arial"/>
                <w:color w:val="000000" w:themeColor="text1"/>
                <w:sz w:val="24"/>
                <w:szCs w:val="24"/>
              </w:rPr>
            </w:pPr>
            <w:r w:rsidRPr="5CE196A1">
              <w:rPr>
                <w:rFonts w:eastAsia="Arial"/>
                <w:b/>
                <w:bCs/>
                <w:color w:val="000000" w:themeColor="text1"/>
                <w:sz w:val="24"/>
                <w:szCs w:val="24"/>
              </w:rPr>
              <w:t>Give a brief description</w:t>
            </w:r>
            <w:r w:rsidRPr="5CE196A1">
              <w:rPr>
                <w:rFonts w:eastAsia="Arial"/>
                <w:color w:val="000000" w:themeColor="text1"/>
                <w:sz w:val="24"/>
                <w:szCs w:val="24"/>
              </w:rPr>
              <w:t xml:space="preserve"> of the incident including social and legislative contexts and any relevant cultural, ethnicity and language issues. </w:t>
            </w:r>
          </w:p>
          <w:p w14:paraId="46892E3B" w14:textId="77777777" w:rsidR="00E676F7" w:rsidRPr="00E676F7" w:rsidRDefault="00E676F7" w:rsidP="00E676F7">
            <w:pPr>
              <w:rPr>
                <w:rFonts w:eastAsia="Arial"/>
                <w:color w:val="000000" w:themeColor="text1"/>
                <w:sz w:val="24"/>
                <w:szCs w:val="24"/>
              </w:rPr>
            </w:pPr>
          </w:p>
          <w:p w14:paraId="17BF6507" w14:textId="77777777"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 xml:space="preserve">Critically evaluate </w:t>
            </w:r>
            <w:r w:rsidRPr="5CE196A1">
              <w:rPr>
                <w:rFonts w:eastAsia="Arial"/>
                <w:color w:val="000000" w:themeColor="text1"/>
                <w:sz w:val="24"/>
                <w:szCs w:val="24"/>
                <w:lang w:val="en-US"/>
              </w:rPr>
              <w:t xml:space="preserve">the appropriateness of different approaches (by professionals and the police) in supporting or managing vulnerable people or people at risk of harm. </w:t>
            </w:r>
          </w:p>
          <w:p w14:paraId="24937DFC" w14:textId="77777777" w:rsidR="00E676F7" w:rsidRPr="00E676F7" w:rsidRDefault="00E676F7" w:rsidP="00E676F7">
            <w:pPr>
              <w:rPr>
                <w:rFonts w:eastAsia="Arial"/>
                <w:color w:val="000000" w:themeColor="text1"/>
                <w:sz w:val="24"/>
                <w:szCs w:val="24"/>
              </w:rPr>
            </w:pPr>
          </w:p>
          <w:p w14:paraId="4954E81D" w14:textId="6449D1F9"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Explore</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what works in relation to tackling repeat victimisation and repeat offending. </w:t>
            </w:r>
            <w:r w:rsidR="792EA6F3" w:rsidRPr="5CE196A1">
              <w:rPr>
                <w:rFonts w:eastAsia="Arial"/>
                <w:color w:val="000000" w:themeColor="text1"/>
                <w:sz w:val="24"/>
                <w:szCs w:val="24"/>
              </w:rPr>
              <w:t xml:space="preserve">Consider the use of evidence-based policing. </w:t>
            </w:r>
          </w:p>
          <w:p w14:paraId="595989E2" w14:textId="77777777" w:rsidR="00E676F7" w:rsidRPr="00E676F7" w:rsidRDefault="00E676F7" w:rsidP="00E676F7">
            <w:pPr>
              <w:ind w:right="237"/>
              <w:jc w:val="both"/>
              <w:rPr>
                <w:rFonts w:eastAsia="Arial"/>
                <w:color w:val="000000" w:themeColor="text1"/>
                <w:sz w:val="24"/>
                <w:szCs w:val="24"/>
              </w:rPr>
            </w:pPr>
          </w:p>
          <w:p w14:paraId="5B0B8BC6" w14:textId="220744A2" w:rsidR="00E676F7" w:rsidRPr="00E676F7" w:rsidRDefault="6FBB90E4" w:rsidP="00E676F7">
            <w:pPr>
              <w:ind w:right="237"/>
              <w:jc w:val="both"/>
              <w:rPr>
                <w:rFonts w:eastAsia="Arial"/>
                <w:color w:val="000000" w:themeColor="text1"/>
                <w:sz w:val="24"/>
                <w:szCs w:val="24"/>
              </w:rPr>
            </w:pPr>
            <w:r w:rsidRPr="5CE196A1">
              <w:rPr>
                <w:rFonts w:eastAsia="Arial"/>
                <w:color w:val="000000" w:themeColor="text1"/>
                <w:sz w:val="24"/>
                <w:szCs w:val="24"/>
              </w:rPr>
              <w:t xml:space="preserve">2000 </w:t>
            </w:r>
            <w:r w:rsidR="00E676F7" w:rsidRPr="5CE196A1">
              <w:rPr>
                <w:rFonts w:eastAsia="Arial"/>
                <w:color w:val="000000" w:themeColor="text1"/>
                <w:sz w:val="24"/>
                <w:szCs w:val="24"/>
              </w:rPr>
              <w:t xml:space="preserve">words </w:t>
            </w:r>
            <w:r w:rsidR="00E676F7" w:rsidRPr="5CE196A1">
              <w:rPr>
                <w:rFonts w:eastAsia="Arial"/>
                <w:i/>
                <w:iCs/>
                <w:color w:val="000000" w:themeColor="text1"/>
                <w:sz w:val="24"/>
                <w:szCs w:val="24"/>
              </w:rPr>
              <w:t>(+/- 10%: include your actual word count at the end of each section)</w:t>
            </w:r>
          </w:p>
          <w:p w14:paraId="44219232" w14:textId="77777777" w:rsidR="00E676F7" w:rsidRPr="00E676F7" w:rsidRDefault="00E676F7" w:rsidP="00C614CF">
            <w:pPr>
              <w:ind w:right="237"/>
              <w:jc w:val="both"/>
              <w:rPr>
                <w:sz w:val="24"/>
                <w:szCs w:val="24"/>
              </w:rPr>
            </w:pPr>
          </w:p>
        </w:tc>
      </w:tr>
    </w:tbl>
    <w:p w14:paraId="2C6FC8FC" w14:textId="77777777" w:rsidR="00E676F7" w:rsidRPr="00E676F7" w:rsidRDefault="00E676F7" w:rsidP="00E676F7">
      <w:pPr>
        <w:ind w:right="237"/>
        <w:jc w:val="both"/>
        <w:rPr>
          <w:sz w:val="24"/>
          <w:szCs w:val="24"/>
        </w:rPr>
      </w:pPr>
    </w:p>
    <w:p w14:paraId="73C4BA6E" w14:textId="12C8C93E" w:rsidR="5B843AF0" w:rsidRPr="00E676F7" w:rsidRDefault="5B843AF0" w:rsidP="5B843AF0">
      <w:pPr>
        <w:ind w:right="237"/>
        <w:jc w:val="both"/>
        <w:rPr>
          <w:rFonts w:eastAsia="Arial"/>
          <w:color w:val="000000" w:themeColor="text1"/>
          <w:sz w:val="24"/>
          <w:szCs w:val="24"/>
        </w:rPr>
      </w:pPr>
    </w:p>
    <w:p w14:paraId="266FC690" w14:textId="1654BA04" w:rsidR="5B843AF0" w:rsidRDefault="5B843AF0" w:rsidP="5B843AF0">
      <w:pPr>
        <w:ind w:right="237"/>
        <w:jc w:val="both"/>
        <w:rPr>
          <w:rFonts w:eastAsia="Arial"/>
          <w:b/>
          <w:bCs/>
          <w:color w:val="000000" w:themeColor="text1"/>
          <w:sz w:val="24"/>
          <w:szCs w:val="24"/>
        </w:rPr>
      </w:pPr>
      <w:r w:rsidRPr="5CE196A1">
        <w:rPr>
          <w:rFonts w:eastAsia="Arial"/>
          <w:b/>
          <w:bCs/>
          <w:color w:val="000000" w:themeColor="text1"/>
          <w:sz w:val="24"/>
          <w:szCs w:val="24"/>
        </w:rPr>
        <w:t>ANSWER:</w:t>
      </w:r>
    </w:p>
    <w:p w14:paraId="054C561B" w14:textId="77777777" w:rsidR="00C4428F" w:rsidRDefault="00C4428F" w:rsidP="5B843AF0">
      <w:pPr>
        <w:ind w:right="237"/>
        <w:jc w:val="both"/>
        <w:rPr>
          <w:rFonts w:eastAsia="Arial"/>
          <w:b/>
          <w:bCs/>
          <w:color w:val="000000" w:themeColor="text1"/>
          <w:sz w:val="24"/>
          <w:szCs w:val="24"/>
        </w:rPr>
      </w:pPr>
    </w:p>
    <w:p w14:paraId="5596F886" w14:textId="226F9040" w:rsidR="00974FBD" w:rsidRDefault="00C4428F" w:rsidP="00183C0C">
      <w:pPr>
        <w:ind w:right="237"/>
        <w:jc w:val="both"/>
        <w:rPr>
          <w:rFonts w:eastAsia="Arial"/>
          <w:color w:val="000000" w:themeColor="text1"/>
          <w:sz w:val="24"/>
          <w:szCs w:val="24"/>
        </w:rPr>
      </w:pPr>
      <w:r w:rsidRPr="005107A5">
        <w:rPr>
          <w:rFonts w:eastAsia="Arial"/>
          <w:color w:val="000000" w:themeColor="text1"/>
          <w:sz w:val="24"/>
          <w:szCs w:val="24"/>
        </w:rPr>
        <w:t xml:space="preserve">In this essay I will be discussing an incident where I played </w:t>
      </w:r>
      <w:r w:rsidR="00635CA7" w:rsidRPr="005107A5">
        <w:rPr>
          <w:rFonts w:eastAsia="Arial"/>
          <w:color w:val="000000" w:themeColor="text1"/>
          <w:sz w:val="24"/>
          <w:szCs w:val="24"/>
        </w:rPr>
        <w:t>a</w:t>
      </w:r>
      <w:r w:rsidRPr="005107A5">
        <w:rPr>
          <w:rFonts w:eastAsia="Arial"/>
          <w:color w:val="000000" w:themeColor="text1"/>
          <w:sz w:val="24"/>
          <w:szCs w:val="24"/>
        </w:rPr>
        <w:t xml:space="preserve"> significant role with a victim of crime</w:t>
      </w:r>
      <w:r w:rsidR="00554211">
        <w:rPr>
          <w:rFonts w:eastAsia="Arial"/>
          <w:color w:val="000000" w:themeColor="text1"/>
          <w:sz w:val="24"/>
          <w:szCs w:val="24"/>
        </w:rPr>
        <w:t>. The victim was sat in his car with his partner who is also a victim. Victim number one is a male, and victim number two is female</w:t>
      </w:r>
      <w:r w:rsidR="00A45BCE">
        <w:rPr>
          <w:rFonts w:eastAsia="Arial"/>
          <w:color w:val="000000" w:themeColor="text1"/>
          <w:sz w:val="24"/>
          <w:szCs w:val="24"/>
        </w:rPr>
        <w:t xml:space="preserve">. The male was in the </w:t>
      </w:r>
      <w:proofErr w:type="spellStart"/>
      <w:proofErr w:type="gramStart"/>
      <w:r w:rsidR="00A45BCE">
        <w:rPr>
          <w:rFonts w:eastAsia="Arial"/>
          <w:color w:val="000000" w:themeColor="text1"/>
          <w:sz w:val="24"/>
          <w:szCs w:val="24"/>
        </w:rPr>
        <w:t>drivers</w:t>
      </w:r>
      <w:proofErr w:type="spellEnd"/>
      <w:proofErr w:type="gramEnd"/>
      <w:r w:rsidR="00A45BCE">
        <w:rPr>
          <w:rFonts w:eastAsia="Arial"/>
          <w:color w:val="000000" w:themeColor="text1"/>
          <w:sz w:val="24"/>
          <w:szCs w:val="24"/>
        </w:rPr>
        <w:t xml:space="preserve"> s</w:t>
      </w:r>
      <w:r w:rsidR="005A728C">
        <w:rPr>
          <w:rFonts w:eastAsia="Arial"/>
          <w:color w:val="000000" w:themeColor="text1"/>
          <w:sz w:val="24"/>
          <w:szCs w:val="24"/>
        </w:rPr>
        <w:t>eat</w:t>
      </w:r>
      <w:r w:rsidR="00A45BCE">
        <w:rPr>
          <w:rFonts w:eastAsia="Arial"/>
          <w:color w:val="000000" w:themeColor="text1"/>
          <w:sz w:val="24"/>
          <w:szCs w:val="24"/>
        </w:rPr>
        <w:t xml:space="preserve"> and the female was in the front passenger seat. They were both trying to </w:t>
      </w:r>
      <w:r w:rsidR="006F7AD8">
        <w:rPr>
          <w:rFonts w:eastAsia="Arial"/>
          <w:color w:val="000000" w:themeColor="text1"/>
          <w:sz w:val="24"/>
          <w:szCs w:val="24"/>
        </w:rPr>
        <w:t>fit a new car stereo. When a male was standing across the other side of the road</w:t>
      </w:r>
      <w:r w:rsidR="00CD466A">
        <w:rPr>
          <w:rFonts w:eastAsia="Arial"/>
          <w:color w:val="000000" w:themeColor="text1"/>
          <w:sz w:val="24"/>
          <w:szCs w:val="24"/>
        </w:rPr>
        <w:t xml:space="preserve">, the suspect was stood across the other side of the road speaking to the neighbours in the street. He pointed at the victims and walked across over to the car. When he got to the car he pointed at the victim and accused him of talking to his underage daughter. The victim denied </w:t>
      </w:r>
      <w:r w:rsidR="005A728C">
        <w:rPr>
          <w:rFonts w:eastAsia="Arial"/>
          <w:color w:val="000000" w:themeColor="text1"/>
          <w:sz w:val="24"/>
          <w:szCs w:val="24"/>
        </w:rPr>
        <w:t>speaking to the suspect’s daughter. The</w:t>
      </w:r>
      <w:r w:rsidR="00CD466A">
        <w:rPr>
          <w:rFonts w:eastAsia="Arial"/>
          <w:color w:val="000000" w:themeColor="text1"/>
          <w:sz w:val="24"/>
          <w:szCs w:val="24"/>
        </w:rPr>
        <w:t xml:space="preserve"> suspect </w:t>
      </w:r>
      <w:r w:rsidR="005A728C">
        <w:rPr>
          <w:rFonts w:eastAsia="Arial"/>
          <w:color w:val="000000" w:themeColor="text1"/>
          <w:sz w:val="24"/>
          <w:szCs w:val="24"/>
        </w:rPr>
        <w:t>made a threat</w:t>
      </w:r>
      <w:r w:rsidR="00CD466A">
        <w:rPr>
          <w:rFonts w:eastAsia="Arial"/>
          <w:color w:val="000000" w:themeColor="text1"/>
          <w:sz w:val="24"/>
          <w:szCs w:val="24"/>
        </w:rPr>
        <w:t xml:space="preserve"> to kill the victim’s partner. The suspect grabbed the door and swung the door into the suspect’s leg. The victim previously when he was 18, messaged a girl who was 15 at the time. </w:t>
      </w:r>
      <w:r w:rsidR="00C83AC0">
        <w:rPr>
          <w:rFonts w:eastAsia="Arial"/>
          <w:color w:val="000000" w:themeColor="text1"/>
          <w:sz w:val="24"/>
          <w:szCs w:val="24"/>
        </w:rPr>
        <w:t xml:space="preserve">Because of the victim’s past he has become a repeat victim, his car has been targeted and he has received several threats. </w:t>
      </w:r>
      <w:r w:rsidR="00637B05">
        <w:rPr>
          <w:rFonts w:eastAsia="Arial"/>
          <w:color w:val="000000" w:themeColor="text1"/>
          <w:sz w:val="24"/>
          <w:szCs w:val="24"/>
        </w:rPr>
        <w:t xml:space="preserve">The victim and their family were white and there were no cultural or language issues, had there been I would have been able to use language line or the interpretation services we have available to us to be able to communicate with the victim and the witness. </w:t>
      </w:r>
      <w:r w:rsidR="000A48E8">
        <w:rPr>
          <w:rFonts w:eastAsia="Arial"/>
          <w:color w:val="000000" w:themeColor="text1"/>
          <w:sz w:val="24"/>
          <w:szCs w:val="24"/>
        </w:rPr>
        <w:t>As police officers we use what is called THRIVE, that stands for Threat Harm Risk Investigation Vulnerability and Engagement (College of Policing</w:t>
      </w:r>
      <w:r w:rsidR="002C76D2">
        <w:rPr>
          <w:rFonts w:eastAsia="Arial"/>
          <w:color w:val="000000" w:themeColor="text1"/>
          <w:sz w:val="24"/>
          <w:szCs w:val="24"/>
        </w:rPr>
        <w:t>, 2021</w:t>
      </w:r>
      <w:r w:rsidR="000A48E8">
        <w:rPr>
          <w:rFonts w:eastAsia="Arial"/>
          <w:color w:val="000000" w:themeColor="text1"/>
          <w:sz w:val="24"/>
          <w:szCs w:val="24"/>
        </w:rPr>
        <w:t xml:space="preserve">). </w:t>
      </w:r>
      <w:proofErr w:type="gramStart"/>
      <w:r w:rsidR="000A48E8">
        <w:rPr>
          <w:rFonts w:eastAsia="Arial"/>
          <w:color w:val="000000" w:themeColor="text1"/>
          <w:sz w:val="24"/>
          <w:szCs w:val="24"/>
        </w:rPr>
        <w:t>Firstly</w:t>
      </w:r>
      <w:proofErr w:type="gramEnd"/>
      <w:r w:rsidR="000A48E8">
        <w:rPr>
          <w:rFonts w:eastAsia="Arial"/>
          <w:color w:val="000000" w:themeColor="text1"/>
          <w:sz w:val="24"/>
          <w:szCs w:val="24"/>
        </w:rPr>
        <w:t xml:space="preserve"> it is important to identify the risk to the person and if they are vulnerable. </w:t>
      </w:r>
      <w:r w:rsidR="00E60ECC">
        <w:rPr>
          <w:rFonts w:eastAsia="Arial"/>
          <w:color w:val="000000" w:themeColor="text1"/>
          <w:sz w:val="24"/>
          <w:szCs w:val="24"/>
        </w:rPr>
        <w:t>Once the risks are identified, my job is to reduce each o</w:t>
      </w:r>
      <w:r w:rsidR="002C76D2">
        <w:rPr>
          <w:rFonts w:eastAsia="Arial"/>
          <w:color w:val="000000" w:themeColor="text1"/>
          <w:sz w:val="24"/>
          <w:szCs w:val="24"/>
        </w:rPr>
        <w:t>f</w:t>
      </w:r>
      <w:r w:rsidR="00E60ECC">
        <w:rPr>
          <w:rFonts w:eastAsia="Arial"/>
          <w:color w:val="000000" w:themeColor="text1"/>
          <w:sz w:val="24"/>
          <w:szCs w:val="24"/>
        </w:rPr>
        <w:t xml:space="preserve"> the risks and there are ways we can go about it, such as target hardening, speaking to our partner agencies. </w:t>
      </w:r>
      <w:r w:rsidR="009A078C">
        <w:rPr>
          <w:rFonts w:eastAsia="Arial"/>
          <w:color w:val="000000" w:themeColor="text1"/>
          <w:sz w:val="24"/>
          <w:szCs w:val="24"/>
        </w:rPr>
        <w:br/>
      </w:r>
      <w:r w:rsidR="009A078C">
        <w:rPr>
          <w:rFonts w:eastAsia="Arial"/>
          <w:color w:val="000000" w:themeColor="text1"/>
          <w:sz w:val="24"/>
          <w:szCs w:val="24"/>
        </w:rPr>
        <w:br/>
        <w:t xml:space="preserve">I won’t be discussing what repeat offender is, in the case study the person did not </w:t>
      </w:r>
      <w:r w:rsidR="009A078C">
        <w:rPr>
          <w:rFonts w:eastAsia="Arial"/>
          <w:color w:val="000000" w:themeColor="text1"/>
          <w:sz w:val="24"/>
          <w:szCs w:val="24"/>
        </w:rPr>
        <w:lastRenderedPageBreak/>
        <w:t xml:space="preserve">repeat offend. The victim was at risk from the offender however it </w:t>
      </w:r>
      <w:proofErr w:type="gramStart"/>
      <w:r w:rsidR="009A078C">
        <w:rPr>
          <w:rFonts w:eastAsia="Arial"/>
          <w:color w:val="000000" w:themeColor="text1"/>
          <w:sz w:val="24"/>
          <w:szCs w:val="24"/>
        </w:rPr>
        <w:t>was</w:t>
      </w:r>
      <w:proofErr w:type="gramEnd"/>
      <w:r w:rsidR="009A078C">
        <w:rPr>
          <w:rFonts w:eastAsia="Arial"/>
          <w:color w:val="000000" w:themeColor="text1"/>
          <w:sz w:val="24"/>
          <w:szCs w:val="24"/>
        </w:rPr>
        <w:t xml:space="preserve"> not proven them same offender had targeted the victim. </w:t>
      </w:r>
    </w:p>
    <w:p w14:paraId="19CC9884" w14:textId="228358A4" w:rsidR="00C4428F" w:rsidRDefault="00974FBD" w:rsidP="00183C0C">
      <w:pPr>
        <w:ind w:right="237"/>
        <w:jc w:val="both"/>
        <w:rPr>
          <w:rFonts w:eastAsia="Arial"/>
          <w:color w:val="000000" w:themeColor="text1"/>
          <w:sz w:val="24"/>
          <w:szCs w:val="24"/>
        </w:rPr>
      </w:pPr>
      <w:r>
        <w:rPr>
          <w:rFonts w:eastAsia="Arial"/>
          <w:color w:val="000000" w:themeColor="text1"/>
          <w:sz w:val="24"/>
          <w:szCs w:val="24"/>
        </w:rPr>
        <w:t xml:space="preserve"> </w:t>
      </w:r>
    </w:p>
    <w:p w14:paraId="03A340E1" w14:textId="0B5BCFE4" w:rsidR="00535419" w:rsidRDefault="00535419" w:rsidP="00183C0C">
      <w:pPr>
        <w:ind w:right="237"/>
        <w:jc w:val="both"/>
        <w:rPr>
          <w:rFonts w:eastAsia="Arial"/>
          <w:color w:val="000000" w:themeColor="text1"/>
          <w:sz w:val="24"/>
          <w:szCs w:val="24"/>
        </w:rPr>
      </w:pPr>
      <w:r>
        <w:rPr>
          <w:rFonts w:eastAsia="Arial"/>
          <w:color w:val="000000" w:themeColor="text1"/>
          <w:sz w:val="24"/>
          <w:szCs w:val="24"/>
        </w:rPr>
        <w:t>Evidence based policing is using evidence to inform and challenge policing polices, practices and decision</w:t>
      </w:r>
      <w:r w:rsidR="00C623A2">
        <w:rPr>
          <w:rFonts w:eastAsia="Arial"/>
          <w:color w:val="000000" w:themeColor="text1"/>
          <w:sz w:val="24"/>
          <w:szCs w:val="24"/>
        </w:rPr>
        <w:t xml:space="preserve"> (College of Policing). I did used methods that had been changed and adapted based on previous evidence. </w:t>
      </w:r>
    </w:p>
    <w:p w14:paraId="51554E93" w14:textId="77777777" w:rsidR="00DC60DF" w:rsidRDefault="00DC60DF" w:rsidP="00183C0C">
      <w:pPr>
        <w:ind w:right="237"/>
        <w:jc w:val="both"/>
        <w:rPr>
          <w:rFonts w:eastAsia="Arial"/>
          <w:color w:val="000000" w:themeColor="text1"/>
          <w:sz w:val="24"/>
          <w:szCs w:val="24"/>
        </w:rPr>
      </w:pPr>
    </w:p>
    <w:p w14:paraId="3C1CD25D" w14:textId="77777777" w:rsidR="00DC60DF" w:rsidRDefault="00DC60DF" w:rsidP="00183C0C">
      <w:pPr>
        <w:ind w:right="237"/>
        <w:jc w:val="both"/>
        <w:rPr>
          <w:rFonts w:eastAsia="Arial"/>
          <w:color w:val="000000" w:themeColor="text1"/>
          <w:sz w:val="24"/>
          <w:szCs w:val="24"/>
        </w:rPr>
      </w:pPr>
      <w:r>
        <w:rPr>
          <w:rFonts w:eastAsia="Arial"/>
          <w:color w:val="000000" w:themeColor="text1"/>
          <w:sz w:val="24"/>
          <w:szCs w:val="24"/>
        </w:rPr>
        <w:t>The definition of a repeat victim is,</w:t>
      </w:r>
    </w:p>
    <w:p w14:paraId="145B1E92" w14:textId="77777777" w:rsidR="00DC60DF" w:rsidRDefault="00DC60DF" w:rsidP="00183C0C">
      <w:pPr>
        <w:ind w:right="237"/>
        <w:jc w:val="both"/>
        <w:rPr>
          <w:rFonts w:eastAsia="Arial"/>
          <w:color w:val="000000" w:themeColor="text1"/>
          <w:sz w:val="24"/>
          <w:szCs w:val="24"/>
        </w:rPr>
      </w:pPr>
    </w:p>
    <w:p w14:paraId="2FC03447" w14:textId="3CD2DBCF" w:rsidR="00DC60DF" w:rsidRDefault="00DC60DF" w:rsidP="00183C0C">
      <w:pPr>
        <w:ind w:right="237"/>
        <w:jc w:val="both"/>
        <w:rPr>
          <w:rFonts w:eastAsia="Arial"/>
          <w:i/>
          <w:iCs/>
          <w:color w:val="000000" w:themeColor="text1"/>
          <w:sz w:val="24"/>
          <w:szCs w:val="24"/>
        </w:rPr>
      </w:pPr>
      <w:r>
        <w:rPr>
          <w:rFonts w:eastAsia="Arial"/>
          <w:color w:val="000000" w:themeColor="text1"/>
          <w:sz w:val="24"/>
          <w:szCs w:val="24"/>
        </w:rPr>
        <w:t xml:space="preserve"> </w:t>
      </w:r>
      <w:r>
        <w:rPr>
          <w:rFonts w:eastAsia="Arial"/>
          <w:i/>
          <w:iCs/>
          <w:color w:val="000000" w:themeColor="text1"/>
          <w:sz w:val="24"/>
          <w:szCs w:val="24"/>
        </w:rPr>
        <w:t>Someone who has been subjected to the same or similar offence two or more times within a 12- month (the offences are either the same offence type or similar in nature). (Surrey Police</w:t>
      </w:r>
      <w:r w:rsidR="002C76D2">
        <w:rPr>
          <w:rFonts w:eastAsia="Arial"/>
          <w:i/>
          <w:iCs/>
          <w:color w:val="000000" w:themeColor="text1"/>
          <w:sz w:val="24"/>
          <w:szCs w:val="24"/>
        </w:rPr>
        <w:t>, 2022</w:t>
      </w:r>
      <w:r>
        <w:rPr>
          <w:rFonts w:eastAsia="Arial"/>
          <w:i/>
          <w:iCs/>
          <w:color w:val="000000" w:themeColor="text1"/>
          <w:sz w:val="24"/>
          <w:szCs w:val="24"/>
        </w:rPr>
        <w:t xml:space="preserve">). </w:t>
      </w:r>
    </w:p>
    <w:p w14:paraId="72D46287" w14:textId="77777777" w:rsidR="00D46436" w:rsidRDefault="00D46436" w:rsidP="00183C0C">
      <w:pPr>
        <w:ind w:right="237"/>
        <w:jc w:val="both"/>
        <w:rPr>
          <w:rFonts w:eastAsia="Arial"/>
          <w:i/>
          <w:iCs/>
          <w:color w:val="000000" w:themeColor="text1"/>
          <w:sz w:val="24"/>
          <w:szCs w:val="24"/>
        </w:rPr>
      </w:pPr>
    </w:p>
    <w:p w14:paraId="75E93BF2" w14:textId="6CAC30C2" w:rsidR="00D46436" w:rsidRDefault="00D46436" w:rsidP="00183C0C">
      <w:pPr>
        <w:ind w:right="237"/>
        <w:jc w:val="both"/>
        <w:rPr>
          <w:rFonts w:eastAsia="Arial"/>
          <w:color w:val="000000" w:themeColor="text1"/>
          <w:sz w:val="24"/>
          <w:szCs w:val="24"/>
        </w:rPr>
      </w:pPr>
      <w:r>
        <w:rPr>
          <w:rFonts w:eastAsia="Arial"/>
          <w:color w:val="000000" w:themeColor="text1"/>
          <w:sz w:val="24"/>
          <w:szCs w:val="24"/>
        </w:rPr>
        <w:t xml:space="preserve">The victim would be classed as vulnerable, he and his partner both suffer with mental health. </w:t>
      </w:r>
      <w:r w:rsidR="00CC677D">
        <w:rPr>
          <w:rFonts w:eastAsia="Arial"/>
          <w:color w:val="000000" w:themeColor="text1"/>
          <w:sz w:val="24"/>
          <w:szCs w:val="24"/>
        </w:rPr>
        <w:t>I played a significant role identify</w:t>
      </w:r>
      <w:r w:rsidR="002C76D2">
        <w:rPr>
          <w:rFonts w:eastAsia="Arial"/>
          <w:color w:val="000000" w:themeColor="text1"/>
          <w:sz w:val="24"/>
          <w:szCs w:val="24"/>
        </w:rPr>
        <w:t>ing</w:t>
      </w:r>
      <w:r w:rsidR="00CC677D">
        <w:rPr>
          <w:rFonts w:eastAsia="Arial"/>
          <w:color w:val="000000" w:themeColor="text1"/>
          <w:sz w:val="24"/>
          <w:szCs w:val="24"/>
        </w:rPr>
        <w:t xml:space="preserve"> the offences that were committed, such as assaults and harassment, I identified ways to safeguard the victim, I identified what actions and the support the victim required.</w:t>
      </w:r>
      <w:r w:rsidR="002C76D2">
        <w:rPr>
          <w:rFonts w:eastAsia="Arial"/>
          <w:color w:val="000000" w:themeColor="text1"/>
          <w:sz w:val="24"/>
          <w:szCs w:val="24"/>
        </w:rPr>
        <w:t xml:space="preserve"> The victim needed support and help with there housing situation. They felt vulnerable because people the offender knew where they lived, knew what car they drove and knew where their kids went to school. They wanted police to support them in sending the council a recommendation letter to support them moving house. </w:t>
      </w:r>
    </w:p>
    <w:p w14:paraId="231D0C6A" w14:textId="77777777" w:rsidR="000A48E8" w:rsidRDefault="000A48E8" w:rsidP="00183C0C">
      <w:pPr>
        <w:ind w:right="237"/>
        <w:jc w:val="both"/>
        <w:rPr>
          <w:rFonts w:eastAsia="Arial"/>
          <w:color w:val="000000" w:themeColor="text1"/>
          <w:sz w:val="24"/>
          <w:szCs w:val="24"/>
        </w:rPr>
      </w:pPr>
    </w:p>
    <w:p w14:paraId="375A7017" w14:textId="226163A7" w:rsidR="00D17BA4" w:rsidRDefault="002D617B" w:rsidP="00183C0C">
      <w:pPr>
        <w:ind w:right="237"/>
        <w:jc w:val="both"/>
        <w:rPr>
          <w:rFonts w:eastAsia="Arial"/>
          <w:color w:val="000000" w:themeColor="text1"/>
          <w:sz w:val="24"/>
          <w:szCs w:val="24"/>
        </w:rPr>
      </w:pPr>
      <w:r>
        <w:rPr>
          <w:rFonts w:eastAsia="Arial"/>
          <w:color w:val="000000" w:themeColor="text1"/>
          <w:sz w:val="24"/>
          <w:szCs w:val="24"/>
        </w:rPr>
        <w:t xml:space="preserve">My initial </w:t>
      </w:r>
      <w:r w:rsidR="00E5208F">
        <w:rPr>
          <w:rFonts w:eastAsia="Arial"/>
          <w:color w:val="000000" w:themeColor="text1"/>
          <w:sz w:val="24"/>
          <w:szCs w:val="24"/>
        </w:rPr>
        <w:t xml:space="preserve">actions on route, this was an emergency call. The offender was on scene, the information passed over to me by the caller the suspect was a body builder. I called for another unit to come and assist </w:t>
      </w:r>
      <w:r w:rsidR="00D17BA4">
        <w:rPr>
          <w:rFonts w:eastAsia="Arial"/>
          <w:color w:val="000000" w:themeColor="text1"/>
          <w:sz w:val="24"/>
          <w:szCs w:val="24"/>
        </w:rPr>
        <w:t>me;</w:t>
      </w:r>
      <w:r w:rsidR="00E5208F">
        <w:rPr>
          <w:rFonts w:eastAsia="Arial"/>
          <w:color w:val="000000" w:themeColor="text1"/>
          <w:sz w:val="24"/>
          <w:szCs w:val="24"/>
        </w:rPr>
        <w:t xml:space="preserve"> I did this for my safety and if the suspect needed to be arrested.</w:t>
      </w:r>
      <w:r w:rsidR="00D17BA4">
        <w:rPr>
          <w:rFonts w:eastAsia="Arial"/>
          <w:color w:val="000000" w:themeColor="text1"/>
          <w:sz w:val="24"/>
          <w:szCs w:val="24"/>
        </w:rPr>
        <w:t xml:space="preserve"> I was aware the suspect was a lot bigger than me, </w:t>
      </w:r>
      <w:r w:rsidR="00F51203">
        <w:rPr>
          <w:rFonts w:eastAsia="Arial"/>
          <w:color w:val="000000" w:themeColor="text1"/>
          <w:sz w:val="24"/>
          <w:szCs w:val="24"/>
        </w:rPr>
        <w:t>and could potentially overpowering me, causing h</w:t>
      </w:r>
      <w:r w:rsidR="002C76D2">
        <w:rPr>
          <w:rFonts w:eastAsia="Arial"/>
          <w:color w:val="000000" w:themeColor="text1"/>
          <w:sz w:val="24"/>
          <w:szCs w:val="24"/>
        </w:rPr>
        <w:t>arm</w:t>
      </w:r>
      <w:r w:rsidR="00F51203">
        <w:rPr>
          <w:rFonts w:eastAsia="Arial"/>
          <w:color w:val="000000" w:themeColor="text1"/>
          <w:sz w:val="24"/>
          <w:szCs w:val="24"/>
        </w:rPr>
        <w:t xml:space="preserve"> to me and potentially escaping in the process. </w:t>
      </w:r>
    </w:p>
    <w:p w14:paraId="4BBC525A" w14:textId="2C62A870" w:rsidR="5B843AF0" w:rsidRDefault="5B843AF0" w:rsidP="00183C0C">
      <w:pPr>
        <w:ind w:right="237"/>
        <w:jc w:val="both"/>
        <w:rPr>
          <w:rFonts w:eastAsia="Arial"/>
          <w:color w:val="000000" w:themeColor="text1"/>
          <w:sz w:val="24"/>
          <w:szCs w:val="24"/>
        </w:rPr>
      </w:pPr>
    </w:p>
    <w:p w14:paraId="4F039A70" w14:textId="170E9B0D" w:rsidR="00775B4C" w:rsidRDefault="00775B4C" w:rsidP="00183C0C">
      <w:pPr>
        <w:ind w:right="237"/>
        <w:jc w:val="both"/>
        <w:rPr>
          <w:rFonts w:eastAsia="Arial"/>
          <w:color w:val="000000" w:themeColor="text1"/>
          <w:sz w:val="24"/>
          <w:szCs w:val="24"/>
        </w:rPr>
      </w:pPr>
      <w:r>
        <w:rPr>
          <w:rFonts w:eastAsia="Arial"/>
          <w:color w:val="000000" w:themeColor="text1"/>
          <w:sz w:val="24"/>
          <w:szCs w:val="24"/>
        </w:rPr>
        <w:t xml:space="preserve">Once I arrived on scene I spoke with the victim and asked what had happened, I established there was offences committed. Me and my colleague conducted an area tour for the suspect. I was happy the suspect had left the </w:t>
      </w:r>
      <w:r w:rsidR="00D17BA4">
        <w:rPr>
          <w:rFonts w:eastAsia="Arial"/>
          <w:color w:val="000000" w:themeColor="text1"/>
          <w:sz w:val="24"/>
          <w:szCs w:val="24"/>
        </w:rPr>
        <w:t>scene;</w:t>
      </w:r>
      <w:r>
        <w:rPr>
          <w:rFonts w:eastAsia="Arial"/>
          <w:color w:val="000000" w:themeColor="text1"/>
          <w:sz w:val="24"/>
          <w:szCs w:val="24"/>
        </w:rPr>
        <w:t xml:space="preserve"> I went to speak with the victims and ensured they were </w:t>
      </w:r>
      <w:r w:rsidR="00D17BA4">
        <w:rPr>
          <w:rFonts w:eastAsia="Arial"/>
          <w:color w:val="000000" w:themeColor="text1"/>
          <w:sz w:val="24"/>
          <w:szCs w:val="24"/>
        </w:rPr>
        <w:t>safe</w:t>
      </w:r>
      <w:r>
        <w:rPr>
          <w:rFonts w:eastAsia="Arial"/>
          <w:color w:val="000000" w:themeColor="text1"/>
          <w:sz w:val="24"/>
          <w:szCs w:val="24"/>
        </w:rPr>
        <w:t xml:space="preserve"> I obtained a witness statement from them both. I gave them safeguarding advice. To keep all windows and doors locked,</w:t>
      </w:r>
      <w:r w:rsidR="00DC6E8B">
        <w:rPr>
          <w:rFonts w:eastAsia="Arial"/>
          <w:color w:val="000000" w:themeColor="text1"/>
          <w:sz w:val="24"/>
          <w:szCs w:val="24"/>
        </w:rPr>
        <w:t xml:space="preserve"> keep phoned </w:t>
      </w:r>
      <w:r w:rsidR="0079018A">
        <w:rPr>
          <w:rFonts w:eastAsia="Arial"/>
          <w:color w:val="000000" w:themeColor="text1"/>
          <w:sz w:val="24"/>
          <w:szCs w:val="24"/>
        </w:rPr>
        <w:t>always charged and on person</w:t>
      </w:r>
      <w:r w:rsidR="00DC6E8B">
        <w:rPr>
          <w:rFonts w:eastAsia="Arial"/>
          <w:color w:val="000000" w:themeColor="text1"/>
          <w:sz w:val="24"/>
          <w:szCs w:val="24"/>
        </w:rPr>
        <w:t xml:space="preserve"> and ring 999 in an emergency. </w:t>
      </w:r>
      <w:r w:rsidR="0079018A">
        <w:rPr>
          <w:rFonts w:eastAsia="Arial"/>
          <w:color w:val="000000" w:themeColor="text1"/>
          <w:sz w:val="24"/>
          <w:szCs w:val="24"/>
        </w:rPr>
        <w:t xml:space="preserve">This is the advice we give everyone at all emergencies. </w:t>
      </w:r>
    </w:p>
    <w:p w14:paraId="22C684A7" w14:textId="77777777" w:rsidR="009940F1" w:rsidRDefault="009940F1" w:rsidP="00183C0C">
      <w:pPr>
        <w:ind w:right="237"/>
        <w:jc w:val="both"/>
        <w:rPr>
          <w:rFonts w:eastAsia="Arial"/>
          <w:color w:val="000000" w:themeColor="text1"/>
          <w:sz w:val="24"/>
          <w:szCs w:val="24"/>
        </w:rPr>
      </w:pPr>
    </w:p>
    <w:p w14:paraId="49BEFF2D" w14:textId="77777777" w:rsidR="00183C0C" w:rsidRDefault="009940F1" w:rsidP="00183C0C">
      <w:pPr>
        <w:ind w:left="720" w:right="237" w:hanging="720"/>
        <w:jc w:val="both"/>
        <w:rPr>
          <w:rFonts w:eastAsia="Arial"/>
          <w:color w:val="000000" w:themeColor="text1"/>
          <w:sz w:val="24"/>
          <w:szCs w:val="24"/>
        </w:rPr>
      </w:pPr>
      <w:r>
        <w:rPr>
          <w:rFonts w:eastAsia="Arial"/>
          <w:color w:val="000000" w:themeColor="text1"/>
          <w:sz w:val="24"/>
          <w:szCs w:val="24"/>
        </w:rPr>
        <w:t>During the witness statement, I identified more of the needs from the victim and the</w:t>
      </w:r>
      <w:r w:rsidR="00183C0C">
        <w:rPr>
          <w:rFonts w:eastAsia="Arial"/>
          <w:color w:val="000000" w:themeColor="text1"/>
          <w:sz w:val="24"/>
          <w:szCs w:val="24"/>
        </w:rPr>
        <w:t xml:space="preserve"> </w:t>
      </w:r>
    </w:p>
    <w:p w14:paraId="1EA8FB48" w14:textId="25A9B089" w:rsidR="00183C0C" w:rsidRDefault="00183C0C" w:rsidP="00183C0C">
      <w:pPr>
        <w:ind w:right="237"/>
        <w:jc w:val="both"/>
        <w:rPr>
          <w:rFonts w:eastAsia="Arial"/>
          <w:color w:val="000000" w:themeColor="text1"/>
          <w:sz w:val="24"/>
          <w:szCs w:val="24"/>
        </w:rPr>
      </w:pPr>
      <w:r>
        <w:rPr>
          <w:rFonts w:eastAsia="Arial"/>
          <w:color w:val="000000" w:themeColor="text1"/>
          <w:sz w:val="24"/>
          <w:szCs w:val="24"/>
        </w:rPr>
        <w:t xml:space="preserve">witness. I identified they needed extra support and more things to be done for target hardening. Target hardening is used mainly for victims of domestic violence and can be used for other things. It is when a home is made safer and harder to be a target by bringing in measures to prevent them being targeted. Some examples are CCTV and ring </w:t>
      </w:r>
      <w:proofErr w:type="gramStart"/>
      <w:r>
        <w:rPr>
          <w:rFonts w:eastAsia="Arial"/>
          <w:color w:val="000000" w:themeColor="text1"/>
          <w:sz w:val="24"/>
          <w:szCs w:val="24"/>
        </w:rPr>
        <w:t>door bells</w:t>
      </w:r>
      <w:proofErr w:type="gramEnd"/>
      <w:r>
        <w:rPr>
          <w:rFonts w:eastAsia="Arial"/>
          <w:color w:val="000000" w:themeColor="text1"/>
          <w:sz w:val="24"/>
          <w:szCs w:val="24"/>
        </w:rPr>
        <w:t>, fitting locks and chains to the doors and windows, fitting security lighting, implementing fire proof letterboxes and safe rooms (</w:t>
      </w:r>
      <w:hyperlink r:id="rId15" w:history="1">
        <w:r w:rsidRPr="00802583">
          <w:rPr>
            <w:rStyle w:val="Hyperlink"/>
            <w:color w:val="auto"/>
          </w:rPr>
          <w:t>What is targe</w:t>
        </w:r>
        <w:r w:rsidRPr="00802583">
          <w:rPr>
            <w:rStyle w:val="Hyperlink"/>
            <w:color w:val="auto"/>
          </w:rPr>
          <w:t>t</w:t>
        </w:r>
        <w:r w:rsidRPr="00802583">
          <w:rPr>
            <w:rStyle w:val="Hyperlink"/>
            <w:color w:val="auto"/>
          </w:rPr>
          <w:t xml:space="preserve"> hardening? - The You Trust - domestic violence - safety</w:t>
        </w:r>
      </w:hyperlink>
      <w:r w:rsidR="00802583" w:rsidRPr="00802583">
        <w:rPr>
          <w:rStyle w:val="Hyperlink"/>
          <w:color w:val="auto"/>
        </w:rPr>
        <w:t>, 2021</w:t>
      </w:r>
      <w:r>
        <w:t>)</w:t>
      </w:r>
      <w:r>
        <w:rPr>
          <w:rFonts w:eastAsia="Arial"/>
          <w:color w:val="000000" w:themeColor="text1"/>
          <w:sz w:val="24"/>
          <w:szCs w:val="24"/>
        </w:rPr>
        <w:t xml:space="preserve">. I also safety planned them, I told them if they felt scared or if someone was trying to enter the address to lock themselves into a secure room such as the bathroom and lock the door, preventing someone from being able to attack them. Target hardening does </w:t>
      </w:r>
      <w:proofErr w:type="gramStart"/>
      <w:r>
        <w:rPr>
          <w:rFonts w:eastAsia="Arial"/>
          <w:color w:val="000000" w:themeColor="text1"/>
          <w:sz w:val="24"/>
          <w:szCs w:val="24"/>
        </w:rPr>
        <w:t>work</w:t>
      </w:r>
      <w:proofErr w:type="gramEnd"/>
      <w:r>
        <w:rPr>
          <w:rFonts w:eastAsia="Arial"/>
          <w:color w:val="000000" w:themeColor="text1"/>
          <w:sz w:val="24"/>
          <w:szCs w:val="24"/>
        </w:rPr>
        <w:t xml:space="preserve"> and it does prevent people from getting to the victim and the victim feels a lot safer and they feel they can live in their home. Part of what I did was to identify the risks to the victim and </w:t>
      </w:r>
      <w:r>
        <w:rPr>
          <w:rFonts w:eastAsia="Arial"/>
          <w:color w:val="000000" w:themeColor="text1"/>
          <w:sz w:val="24"/>
          <w:szCs w:val="24"/>
        </w:rPr>
        <w:lastRenderedPageBreak/>
        <w:t xml:space="preserve">the witness, in GWENT we have what is called witness and victim care. They are there to support the victim and the witness in giving evidence. To answer any </w:t>
      </w:r>
      <w:proofErr w:type="gramStart"/>
      <w:r>
        <w:rPr>
          <w:rFonts w:eastAsia="Arial"/>
          <w:color w:val="000000" w:themeColor="text1"/>
          <w:sz w:val="24"/>
          <w:szCs w:val="24"/>
        </w:rPr>
        <w:t>questions</w:t>
      </w:r>
      <w:proofErr w:type="gramEnd"/>
      <w:r>
        <w:rPr>
          <w:rFonts w:eastAsia="Arial"/>
          <w:color w:val="000000" w:themeColor="text1"/>
          <w:sz w:val="24"/>
          <w:szCs w:val="24"/>
        </w:rPr>
        <w:t xml:space="preserve"> they may have about the investigations. During the statement phase I quickly identified the risks to the victim, it was obvious to me the residents of the street did not like them and believed they were a threat to the children living in the street. This seemed odd to me, at the time of arrival their children were playing in the victim’s house with his children. I identified the victim was concerned about his safety when he left the </w:t>
      </w:r>
      <w:proofErr w:type="gramStart"/>
      <w:r>
        <w:rPr>
          <w:rFonts w:eastAsia="Arial"/>
          <w:color w:val="000000" w:themeColor="text1"/>
          <w:sz w:val="24"/>
          <w:szCs w:val="24"/>
        </w:rPr>
        <w:t>street</w:t>
      </w:r>
      <w:proofErr w:type="gramEnd"/>
      <w:r>
        <w:rPr>
          <w:rFonts w:eastAsia="Arial"/>
          <w:color w:val="000000" w:themeColor="text1"/>
          <w:sz w:val="24"/>
          <w:szCs w:val="24"/>
        </w:rPr>
        <w:t xml:space="preserve"> and he felt his car would be targeted. To reduce the risk to the victim’s car and his house I did what is called adding a critical marker, this means whenever they ring police using their phone number it will come up as a vulnerable person and requires immediate police action. </w:t>
      </w:r>
    </w:p>
    <w:p w14:paraId="160A74F0" w14:textId="53BCB4A6" w:rsidR="00A35DC4" w:rsidRDefault="00A35DC4" w:rsidP="00183C0C">
      <w:pPr>
        <w:ind w:left="720" w:right="237" w:hanging="720"/>
        <w:jc w:val="both"/>
        <w:rPr>
          <w:rFonts w:eastAsia="Arial"/>
          <w:color w:val="000000" w:themeColor="text1"/>
          <w:sz w:val="24"/>
          <w:szCs w:val="24"/>
        </w:rPr>
      </w:pPr>
    </w:p>
    <w:p w14:paraId="4AE2B3A6" w14:textId="77777777" w:rsidR="00A35DC4" w:rsidRDefault="00A35DC4" w:rsidP="00183C0C">
      <w:pPr>
        <w:ind w:right="237"/>
        <w:jc w:val="both"/>
        <w:rPr>
          <w:rFonts w:eastAsia="Arial"/>
          <w:color w:val="000000" w:themeColor="text1"/>
          <w:sz w:val="24"/>
          <w:szCs w:val="24"/>
        </w:rPr>
      </w:pPr>
    </w:p>
    <w:p w14:paraId="1E96D16A" w14:textId="302F013D" w:rsidR="5B843AF0" w:rsidRPr="00E676F7" w:rsidRDefault="5B843AF0" w:rsidP="00183C0C">
      <w:pPr>
        <w:ind w:right="237"/>
        <w:jc w:val="both"/>
        <w:rPr>
          <w:b/>
          <w:bCs/>
          <w:sz w:val="24"/>
          <w:szCs w:val="24"/>
        </w:rPr>
      </w:pPr>
    </w:p>
    <w:p w14:paraId="786D0260" w14:textId="038CB5F2" w:rsidR="00C4428F" w:rsidRDefault="00BA12A4" w:rsidP="00183C0C">
      <w:pPr>
        <w:ind w:right="237"/>
        <w:jc w:val="both"/>
        <w:rPr>
          <w:sz w:val="24"/>
          <w:szCs w:val="24"/>
        </w:rPr>
      </w:pPr>
      <w:r>
        <w:rPr>
          <w:sz w:val="24"/>
          <w:szCs w:val="24"/>
        </w:rPr>
        <w:t>I felt the approaches above would work in this situation</w:t>
      </w:r>
      <w:r w:rsidR="00C623A2">
        <w:rPr>
          <w:sz w:val="24"/>
          <w:szCs w:val="24"/>
        </w:rPr>
        <w:t xml:space="preserve">. I based my decision on policing practices that had changed due to </w:t>
      </w:r>
      <w:proofErr w:type="gramStart"/>
      <w:r w:rsidR="00C623A2">
        <w:rPr>
          <w:sz w:val="24"/>
          <w:szCs w:val="24"/>
        </w:rPr>
        <w:t>evidence based</w:t>
      </w:r>
      <w:proofErr w:type="gramEnd"/>
      <w:r w:rsidR="00C623A2">
        <w:rPr>
          <w:sz w:val="24"/>
          <w:szCs w:val="24"/>
        </w:rPr>
        <w:t xml:space="preserve"> policing.</w:t>
      </w:r>
      <w:r>
        <w:rPr>
          <w:sz w:val="24"/>
          <w:szCs w:val="24"/>
        </w:rPr>
        <w:t xml:space="preserve"> I believed things such as a panic room would not have worked in this situation, the cost of installing a panic room would not have been proportionate in this situation. The cost of installing alarms, lights and CCTV would have been better for them and would have made them feel safer. </w:t>
      </w:r>
      <w:proofErr w:type="gramStart"/>
      <w:r>
        <w:rPr>
          <w:sz w:val="24"/>
          <w:szCs w:val="24"/>
        </w:rPr>
        <w:t>However</w:t>
      </w:r>
      <w:proofErr w:type="gramEnd"/>
      <w:r>
        <w:rPr>
          <w:sz w:val="24"/>
          <w:szCs w:val="24"/>
        </w:rPr>
        <w:t xml:space="preserve"> that side of things was down to the landlord the council. </w:t>
      </w:r>
    </w:p>
    <w:p w14:paraId="5C5E7ECB" w14:textId="77777777" w:rsidR="00BA12A4" w:rsidRDefault="00BA12A4" w:rsidP="00183C0C">
      <w:pPr>
        <w:ind w:right="237"/>
        <w:jc w:val="both"/>
        <w:rPr>
          <w:sz w:val="24"/>
          <w:szCs w:val="24"/>
        </w:rPr>
      </w:pPr>
    </w:p>
    <w:p w14:paraId="32C03A9D" w14:textId="59F1C833" w:rsidR="00BA12A4" w:rsidRDefault="00BA12A4" w:rsidP="00183C0C">
      <w:pPr>
        <w:ind w:right="237"/>
        <w:jc w:val="both"/>
        <w:rPr>
          <w:sz w:val="24"/>
          <w:szCs w:val="24"/>
        </w:rPr>
      </w:pPr>
      <w:r>
        <w:rPr>
          <w:sz w:val="24"/>
          <w:szCs w:val="24"/>
        </w:rPr>
        <w:t>From a polic</w:t>
      </w:r>
      <w:r w:rsidR="008C3EC9">
        <w:rPr>
          <w:sz w:val="24"/>
          <w:szCs w:val="24"/>
        </w:rPr>
        <w:t>ing</w:t>
      </w:r>
      <w:r>
        <w:rPr>
          <w:sz w:val="24"/>
          <w:szCs w:val="24"/>
        </w:rPr>
        <w:t xml:space="preserve"> side of things, I had to identify the suspect. The suspect was known to the people living in the street, however due to the history of the victim the people in the street did not feel the suspect had done anything wrong.</w:t>
      </w:r>
      <w:r w:rsidR="00C623A2">
        <w:rPr>
          <w:sz w:val="24"/>
          <w:szCs w:val="24"/>
        </w:rPr>
        <w:t xml:space="preserve"> </w:t>
      </w:r>
      <w:r>
        <w:rPr>
          <w:sz w:val="24"/>
          <w:szCs w:val="24"/>
        </w:rPr>
        <w:t>He felt he was defending his daughter from a sexual predator however this was not the case. Other things I did to safeguard the victim and his family was to speak to the local neighbourhood team.</w:t>
      </w:r>
      <w:r w:rsidR="006871F5">
        <w:rPr>
          <w:sz w:val="24"/>
          <w:szCs w:val="24"/>
        </w:rPr>
        <w:t xml:space="preserve"> I wanted to speak to the local neighbourhood sergeant. The reason I wanted to speak to them was mainly to organise more patrols in the area and to make them aware of increased community tensions within the street. The victim and his family could potentially be targeted going forward, I also wanted to speak to them about potentially getting the family moved and what we could do as force in supporting a move. I felt it was more appropriate for as to have more patrols in the area, to prevent anything happening to the victim</w:t>
      </w:r>
      <w:r w:rsidR="00802583">
        <w:rPr>
          <w:sz w:val="24"/>
          <w:szCs w:val="24"/>
        </w:rPr>
        <w:t xml:space="preserve"> </w:t>
      </w:r>
      <w:r w:rsidR="006871F5">
        <w:rPr>
          <w:sz w:val="24"/>
          <w:szCs w:val="24"/>
        </w:rPr>
        <w:t>i</w:t>
      </w:r>
      <w:r w:rsidR="00802583">
        <w:rPr>
          <w:sz w:val="24"/>
          <w:szCs w:val="24"/>
        </w:rPr>
        <w:t>n</w:t>
      </w:r>
      <w:r w:rsidR="006871F5">
        <w:rPr>
          <w:sz w:val="24"/>
          <w:szCs w:val="24"/>
        </w:rPr>
        <w:t xml:space="preserve"> the hope the suspect would be identified. </w:t>
      </w:r>
      <w:r w:rsidR="00760284">
        <w:rPr>
          <w:sz w:val="24"/>
          <w:szCs w:val="24"/>
        </w:rPr>
        <w:t xml:space="preserve">From a police side of </w:t>
      </w:r>
      <w:proofErr w:type="gramStart"/>
      <w:r w:rsidR="00760284">
        <w:rPr>
          <w:sz w:val="24"/>
          <w:szCs w:val="24"/>
        </w:rPr>
        <w:t>things</w:t>
      </w:r>
      <w:proofErr w:type="gramEnd"/>
      <w:r w:rsidR="00760284">
        <w:rPr>
          <w:sz w:val="24"/>
          <w:szCs w:val="24"/>
        </w:rPr>
        <w:t xml:space="preserve"> I had to reduce the risk to the family, increase in patrols in the area reduces the risk to the victim and their family and it does reduce crime, however this is only a short term solution, as a force we do not have the resources to patrol the area all day and all night. </w:t>
      </w:r>
      <w:r w:rsidR="00DC7040">
        <w:rPr>
          <w:sz w:val="24"/>
          <w:szCs w:val="24"/>
        </w:rPr>
        <w:t xml:space="preserve">The </w:t>
      </w:r>
      <w:r w:rsidR="00802583">
        <w:rPr>
          <w:sz w:val="24"/>
          <w:szCs w:val="24"/>
        </w:rPr>
        <w:t>C</w:t>
      </w:r>
      <w:r w:rsidR="00DC7040">
        <w:rPr>
          <w:sz w:val="24"/>
          <w:szCs w:val="24"/>
        </w:rPr>
        <w:t xml:space="preserve">ollege of </w:t>
      </w:r>
      <w:r w:rsidR="00802583">
        <w:rPr>
          <w:sz w:val="24"/>
          <w:szCs w:val="24"/>
        </w:rPr>
        <w:t>P</w:t>
      </w:r>
      <w:r w:rsidR="00DC7040">
        <w:rPr>
          <w:sz w:val="24"/>
          <w:szCs w:val="24"/>
        </w:rPr>
        <w:t>olicing does state increased patrols does reduce crime, however only in hotspots</w:t>
      </w:r>
      <w:r w:rsidR="000A48E8">
        <w:rPr>
          <w:sz w:val="24"/>
          <w:szCs w:val="24"/>
        </w:rPr>
        <w:t xml:space="preserve"> (College of Policing</w:t>
      </w:r>
      <w:r w:rsidR="00802583">
        <w:rPr>
          <w:sz w:val="24"/>
          <w:szCs w:val="24"/>
        </w:rPr>
        <w:t>, 2021</w:t>
      </w:r>
      <w:r w:rsidR="000A48E8">
        <w:rPr>
          <w:sz w:val="24"/>
          <w:szCs w:val="24"/>
        </w:rPr>
        <w:t xml:space="preserve">). </w:t>
      </w:r>
    </w:p>
    <w:p w14:paraId="4651DFA6" w14:textId="77777777" w:rsidR="00D525EC" w:rsidRDefault="00D525EC" w:rsidP="00183C0C">
      <w:pPr>
        <w:ind w:right="237"/>
        <w:jc w:val="both"/>
        <w:rPr>
          <w:sz w:val="24"/>
          <w:szCs w:val="24"/>
        </w:rPr>
      </w:pPr>
    </w:p>
    <w:p w14:paraId="1B1CFCCE" w14:textId="57AF5214" w:rsidR="00D525EC" w:rsidRDefault="00D525EC" w:rsidP="00183C0C">
      <w:pPr>
        <w:ind w:right="237"/>
        <w:jc w:val="both"/>
        <w:rPr>
          <w:sz w:val="24"/>
          <w:szCs w:val="24"/>
        </w:rPr>
      </w:pPr>
      <w:r>
        <w:rPr>
          <w:sz w:val="24"/>
          <w:szCs w:val="24"/>
        </w:rPr>
        <w:t xml:space="preserve">The victim had two children living at the address, this added more risk to the address their safety had to be considered. With all incidents involving children, a PPN (Public Protection Notice) must be completed. A copy is sent to the school telling them an incident has happened and they may not be in a school and another copy to social services. I had to consider the risks to them. One of the ways I mitigated the risk to them was to move them to a different address. I took them to their dad’s address, taking them out of </w:t>
      </w:r>
      <w:proofErr w:type="spellStart"/>
      <w:r>
        <w:rPr>
          <w:sz w:val="24"/>
          <w:szCs w:val="24"/>
        </w:rPr>
        <w:t>harms</w:t>
      </w:r>
      <w:proofErr w:type="spellEnd"/>
      <w:r>
        <w:rPr>
          <w:sz w:val="24"/>
          <w:szCs w:val="24"/>
        </w:rPr>
        <w:t xml:space="preserve"> way. I believed this was the best course of action for them, I did this to reduce the risk, I was also in the process of moving the rest of the family out of their home and relocating them. This was a length</w:t>
      </w:r>
      <w:r w:rsidR="00802583">
        <w:rPr>
          <w:sz w:val="24"/>
          <w:szCs w:val="24"/>
        </w:rPr>
        <w:t>y</w:t>
      </w:r>
      <w:r>
        <w:rPr>
          <w:sz w:val="24"/>
          <w:szCs w:val="24"/>
        </w:rPr>
        <w:t xml:space="preserve"> process, I believed this </w:t>
      </w:r>
      <w:r>
        <w:rPr>
          <w:sz w:val="24"/>
          <w:szCs w:val="24"/>
        </w:rPr>
        <w:lastRenderedPageBreak/>
        <w:t xml:space="preserve">was the best course of action. I felt had they stayed in that address the risk factor would have been too high. Unfortunately, the council did not believe the risk to the safety was high risk. This meant there was not elidable to relocated on the day of the day of the incident. </w:t>
      </w:r>
      <w:r w:rsidR="00F66C4E">
        <w:rPr>
          <w:sz w:val="24"/>
          <w:szCs w:val="24"/>
        </w:rPr>
        <w:t xml:space="preserve">When speaking to the council they needed more incidents to the address to be able to relocate them, during the week the car was keyed and had eggs thrown at it. Because the residents did not want to work with police in identify the suspects it meant the council had no other option other than to move the family. </w:t>
      </w:r>
    </w:p>
    <w:p w14:paraId="3FF4648E" w14:textId="77777777" w:rsidR="00F66C4E" w:rsidRDefault="00F66C4E" w:rsidP="00183C0C">
      <w:pPr>
        <w:ind w:right="237"/>
        <w:jc w:val="both"/>
        <w:rPr>
          <w:sz w:val="24"/>
          <w:szCs w:val="24"/>
        </w:rPr>
      </w:pPr>
    </w:p>
    <w:p w14:paraId="47760FE6" w14:textId="4661F821" w:rsidR="00F66C4E" w:rsidRDefault="00F66C4E" w:rsidP="00183C0C">
      <w:pPr>
        <w:ind w:right="237"/>
        <w:jc w:val="both"/>
        <w:rPr>
          <w:sz w:val="24"/>
          <w:szCs w:val="24"/>
        </w:rPr>
      </w:pPr>
      <w:r>
        <w:rPr>
          <w:sz w:val="24"/>
          <w:szCs w:val="24"/>
        </w:rPr>
        <w:t xml:space="preserve">To conclude, there are many other ways to safeguard someone that I have not covered. I like to go for the easy and simplest way to safeguard someone. Although that is not always the best method. In this situation I felt the best way to mitigate risk in the short term was to increase patrols to the area, making sure there is a visible presence. Although that was organised and down to the sergeant, I had no authority to put this in place. However, I felt moving the family was the best way to reduce risk to them. There were being targeted and the situation was never going to improve. Placing lights, CCTV and improving the locks of the house was never going to work long term, they would have always been at risk walking around the local area. I had to have length meetings and emails with the council is getting the family relocated and eventually they </w:t>
      </w:r>
      <w:r w:rsidR="00743E89">
        <w:rPr>
          <w:sz w:val="24"/>
          <w:szCs w:val="24"/>
        </w:rPr>
        <w:t>were,</w:t>
      </w:r>
      <w:r>
        <w:rPr>
          <w:sz w:val="24"/>
          <w:szCs w:val="24"/>
        </w:rPr>
        <w:t xml:space="preserve"> and this reduce</w:t>
      </w:r>
      <w:r w:rsidR="00974FBD">
        <w:rPr>
          <w:sz w:val="24"/>
          <w:szCs w:val="24"/>
        </w:rPr>
        <w:t>d</w:t>
      </w:r>
      <w:r>
        <w:rPr>
          <w:sz w:val="24"/>
          <w:szCs w:val="24"/>
        </w:rPr>
        <w:t xml:space="preserve"> the risk to them. </w:t>
      </w:r>
      <w:r w:rsidR="00743E89">
        <w:rPr>
          <w:sz w:val="24"/>
          <w:szCs w:val="24"/>
        </w:rPr>
        <w:t xml:space="preserve">Moving a family is not always an option, for whatever reason it cannot be done. Sometimes there is no house to move them to. Once it had been explained to the housing officer the need to move this family and the </w:t>
      </w:r>
      <w:proofErr w:type="gramStart"/>
      <w:r w:rsidR="00743E89">
        <w:rPr>
          <w:sz w:val="24"/>
          <w:szCs w:val="24"/>
        </w:rPr>
        <w:t>risks</w:t>
      </w:r>
      <w:proofErr w:type="gramEnd"/>
      <w:r w:rsidR="00743E89">
        <w:rPr>
          <w:sz w:val="24"/>
          <w:szCs w:val="24"/>
        </w:rPr>
        <w:t xml:space="preserve"> they were willing to help and they were very helpful. The council organised a house swap. The victim now feels no longer like a victim, part of our jobs as police officers is to reduce risk and to make the victim feel like they are no longer a victim. </w:t>
      </w:r>
    </w:p>
    <w:p w14:paraId="34D461A9" w14:textId="77777777" w:rsidR="00974FBD" w:rsidRDefault="00974FBD" w:rsidP="00183C0C">
      <w:pPr>
        <w:ind w:right="237"/>
        <w:jc w:val="both"/>
        <w:rPr>
          <w:sz w:val="24"/>
          <w:szCs w:val="24"/>
        </w:rPr>
      </w:pPr>
    </w:p>
    <w:p w14:paraId="47FC7199" w14:textId="024D1B4A" w:rsidR="00974FBD" w:rsidRPr="00BA12A4" w:rsidRDefault="00974FBD" w:rsidP="00183C0C">
      <w:pPr>
        <w:ind w:right="237"/>
        <w:jc w:val="both"/>
        <w:rPr>
          <w:sz w:val="24"/>
          <w:szCs w:val="24"/>
        </w:rPr>
      </w:pPr>
      <w:r>
        <w:rPr>
          <w:sz w:val="24"/>
          <w:szCs w:val="24"/>
        </w:rPr>
        <w:t xml:space="preserve">On reflection </w:t>
      </w:r>
      <w:r w:rsidR="00535419">
        <w:rPr>
          <w:sz w:val="24"/>
          <w:szCs w:val="24"/>
        </w:rPr>
        <w:t>I felt I identified the risks to the victim, I felt I did well to change how I approached the situation</w:t>
      </w:r>
      <w:r w:rsidR="009A078C">
        <w:rPr>
          <w:sz w:val="24"/>
          <w:szCs w:val="24"/>
        </w:rPr>
        <w:t xml:space="preserve"> based on previous situations</w:t>
      </w:r>
      <w:r w:rsidR="00535419">
        <w:rPr>
          <w:sz w:val="24"/>
          <w:szCs w:val="24"/>
        </w:rPr>
        <w:t xml:space="preserve">. </w:t>
      </w:r>
      <w:r w:rsidR="009A078C">
        <w:rPr>
          <w:sz w:val="24"/>
          <w:szCs w:val="24"/>
        </w:rPr>
        <w:t xml:space="preserve">Using evidence-based policing, policing policies on dealing with a repeat victim has changed and this case study does show that. I used </w:t>
      </w:r>
      <w:proofErr w:type="gramStart"/>
      <w:r w:rsidR="009A078C">
        <w:rPr>
          <w:sz w:val="24"/>
          <w:szCs w:val="24"/>
        </w:rPr>
        <w:t>practices</w:t>
      </w:r>
      <w:proofErr w:type="gramEnd"/>
      <w:r w:rsidR="009A078C">
        <w:rPr>
          <w:sz w:val="24"/>
          <w:szCs w:val="24"/>
        </w:rPr>
        <w:t xml:space="preserve"> and polices that have been developed over years. I felt what I can improve on next time is victim contact, I could have asked for the victim’s email </w:t>
      </w:r>
      <w:proofErr w:type="gramStart"/>
      <w:r w:rsidR="009A078C">
        <w:rPr>
          <w:sz w:val="24"/>
          <w:szCs w:val="24"/>
        </w:rPr>
        <w:t>address</w:t>
      </w:r>
      <w:proofErr w:type="gramEnd"/>
      <w:r w:rsidR="009A078C">
        <w:rPr>
          <w:sz w:val="24"/>
          <w:szCs w:val="24"/>
        </w:rPr>
        <w:t xml:space="preserve"> or I could have given them a point of contact for them to contact me. </w:t>
      </w:r>
      <w:proofErr w:type="gramStart"/>
      <w:r w:rsidR="009A078C">
        <w:rPr>
          <w:sz w:val="24"/>
          <w:szCs w:val="24"/>
        </w:rPr>
        <w:t>However</w:t>
      </w:r>
      <w:proofErr w:type="gramEnd"/>
      <w:r w:rsidR="009A078C">
        <w:rPr>
          <w:sz w:val="24"/>
          <w:szCs w:val="24"/>
        </w:rPr>
        <w:t xml:space="preserve"> I felt at the time the victim would feel I was their personal police officer and they would contact me instead of ring 999.</w:t>
      </w:r>
    </w:p>
    <w:p w14:paraId="0C2F89B9" w14:textId="77777777" w:rsidR="00C4428F" w:rsidRDefault="00C4428F" w:rsidP="00183C0C">
      <w:pPr>
        <w:ind w:right="237"/>
        <w:jc w:val="both"/>
        <w:rPr>
          <w:b/>
          <w:bCs/>
          <w:sz w:val="24"/>
          <w:szCs w:val="24"/>
        </w:rPr>
      </w:pPr>
    </w:p>
    <w:p w14:paraId="573C506E" w14:textId="461DD654" w:rsidR="00C4428F" w:rsidRPr="00E676F7" w:rsidRDefault="009A078C" w:rsidP="00E60ECC">
      <w:pPr>
        <w:ind w:right="237"/>
        <w:jc w:val="both"/>
        <w:rPr>
          <w:b/>
          <w:bCs/>
          <w:sz w:val="24"/>
          <w:szCs w:val="24"/>
        </w:rPr>
      </w:pPr>
      <w:r>
        <w:rPr>
          <w:b/>
          <w:bCs/>
          <w:sz w:val="24"/>
          <w:szCs w:val="24"/>
        </w:rPr>
        <w:t xml:space="preserve">Word Count </w:t>
      </w:r>
      <w:r w:rsidR="00A0779F">
        <w:rPr>
          <w:b/>
          <w:bCs/>
          <w:sz w:val="24"/>
          <w:szCs w:val="24"/>
        </w:rPr>
        <w:t>2058</w:t>
      </w:r>
    </w:p>
    <w:p w14:paraId="68317E39" w14:textId="77777777" w:rsidR="00E676F7" w:rsidRPr="00E676F7" w:rsidRDefault="00E676F7" w:rsidP="00E60ECC">
      <w:pPr>
        <w:overflowPunct/>
        <w:autoSpaceDE/>
        <w:autoSpaceDN/>
        <w:adjustRightInd/>
        <w:jc w:val="both"/>
        <w:textAlignment w:val="auto"/>
        <w:rPr>
          <w:b/>
          <w:bCs/>
          <w:sz w:val="24"/>
          <w:szCs w:val="24"/>
        </w:rPr>
      </w:pPr>
      <w:r w:rsidRPr="5CE196A1">
        <w:rPr>
          <w:b/>
          <w:bCs/>
          <w:sz w:val="24"/>
          <w:szCs w:val="24"/>
        </w:rPr>
        <w:br w:type="page"/>
      </w:r>
    </w:p>
    <w:p w14:paraId="5B8E35D7" w14:textId="6EA3E45F" w:rsidR="69F7424F" w:rsidRDefault="69F7424F" w:rsidP="00E60ECC">
      <w:pPr>
        <w:pStyle w:val="paragraph"/>
        <w:spacing w:before="0" w:beforeAutospacing="0" w:after="0" w:afterAutospacing="0"/>
        <w:ind w:left="3600" w:right="225"/>
        <w:jc w:val="both"/>
        <w:rPr>
          <w:rStyle w:val="normaltextrun"/>
          <w:rFonts w:ascii="Arial" w:hAnsi="Arial" w:cs="Arial"/>
          <w:b/>
          <w:bCs/>
          <w:color w:val="000000" w:themeColor="text1"/>
        </w:rPr>
      </w:pPr>
    </w:p>
    <w:p w14:paraId="237912A4" w14:textId="06E103B7" w:rsidR="69F7424F" w:rsidRDefault="69F7424F" w:rsidP="00E60ECC">
      <w:pPr>
        <w:pStyle w:val="paragraph"/>
        <w:spacing w:before="0" w:beforeAutospacing="0" w:after="0" w:afterAutospacing="0"/>
        <w:ind w:left="3600" w:right="225"/>
        <w:jc w:val="both"/>
        <w:rPr>
          <w:rStyle w:val="normaltextrun"/>
          <w:rFonts w:ascii="Arial" w:hAnsi="Arial" w:cs="Arial"/>
          <w:b/>
          <w:bCs/>
          <w:color w:val="000000" w:themeColor="text1"/>
        </w:rPr>
      </w:pPr>
    </w:p>
    <w:p w14:paraId="166A5FD4" w14:textId="77777777" w:rsidR="00A221AB" w:rsidRDefault="00A221AB" w:rsidP="00E60ECC">
      <w:pPr>
        <w:pStyle w:val="paragraph"/>
        <w:spacing w:before="0" w:beforeAutospacing="0" w:after="0" w:afterAutospacing="0"/>
        <w:jc w:val="both"/>
        <w:textAlignment w:val="baseline"/>
        <w:rPr>
          <w:rFonts w:ascii="Segoe UI" w:hAnsi="Segoe UI" w:cs="Segoe UI"/>
          <w:color w:val="000000"/>
          <w:sz w:val="18"/>
          <w:szCs w:val="18"/>
        </w:rPr>
      </w:pPr>
      <w:r w:rsidRPr="5CE196A1">
        <w:rPr>
          <w:rStyle w:val="eop"/>
          <w:rFonts w:ascii="Arial" w:hAnsi="Arial" w:cs="Arial"/>
          <w:color w:val="000000" w:themeColor="text1"/>
        </w:rPr>
        <w:t> </w:t>
      </w:r>
    </w:p>
    <w:p w14:paraId="06491356" w14:textId="62702098" w:rsidR="00A221AB" w:rsidRDefault="00A221AB" w:rsidP="5CE196A1">
      <w:pPr>
        <w:pStyle w:val="paragraph"/>
        <w:spacing w:before="0" w:beforeAutospacing="0" w:after="0" w:afterAutospacing="0"/>
        <w:rPr>
          <w:b/>
          <w:bCs/>
        </w:rPr>
      </w:pPr>
      <w:r w:rsidRPr="5CE196A1">
        <w:rPr>
          <w:rStyle w:val="eop"/>
          <w:rFonts w:ascii="Arial" w:hAnsi="Arial" w:cs="Arial"/>
          <w:color w:val="000000" w:themeColor="text1"/>
        </w:rPr>
        <w:t> </w:t>
      </w:r>
      <w:r w:rsidRPr="5CE196A1">
        <w:rPr>
          <w:b/>
          <w:bCs/>
        </w:rPr>
        <w:br w:type="page"/>
      </w:r>
    </w:p>
    <w:p w14:paraId="1FC1915E" w14:textId="1DF61DEB" w:rsidR="69F7424F" w:rsidRDefault="69F7424F" w:rsidP="69F7424F">
      <w:pPr>
        <w:ind w:right="237"/>
        <w:jc w:val="center"/>
        <w:rPr>
          <w:b/>
          <w:bCs/>
          <w:sz w:val="24"/>
          <w:szCs w:val="24"/>
        </w:rPr>
      </w:pPr>
    </w:p>
    <w:p w14:paraId="681AC1AB" w14:textId="44267AB3" w:rsidR="69F7424F" w:rsidRDefault="69F7424F" w:rsidP="69F7424F">
      <w:pPr>
        <w:ind w:right="237"/>
        <w:jc w:val="center"/>
        <w:rPr>
          <w:b/>
          <w:bCs/>
          <w:sz w:val="24"/>
          <w:szCs w:val="24"/>
        </w:rPr>
      </w:pPr>
    </w:p>
    <w:p w14:paraId="52FB0921" w14:textId="3DA6F84C" w:rsidR="69F7424F" w:rsidRDefault="69F7424F" w:rsidP="69F7424F">
      <w:pPr>
        <w:ind w:right="237"/>
        <w:jc w:val="center"/>
        <w:rPr>
          <w:b/>
          <w:bCs/>
          <w:sz w:val="24"/>
          <w:szCs w:val="24"/>
        </w:rPr>
      </w:pPr>
    </w:p>
    <w:p w14:paraId="2598748B" w14:textId="28A40FAA" w:rsidR="69F7424F" w:rsidRDefault="69F7424F" w:rsidP="69F7424F">
      <w:pPr>
        <w:ind w:right="237"/>
        <w:jc w:val="center"/>
        <w:rPr>
          <w:b/>
          <w:bCs/>
          <w:sz w:val="24"/>
          <w:szCs w:val="24"/>
        </w:rPr>
      </w:pPr>
    </w:p>
    <w:p w14:paraId="6B0989EF" w14:textId="2ACC7CF3" w:rsidR="00025650" w:rsidRPr="00E676F7" w:rsidRDefault="5B843AF0" w:rsidP="5B843AF0">
      <w:pPr>
        <w:ind w:right="237"/>
        <w:jc w:val="center"/>
        <w:rPr>
          <w:b/>
          <w:bCs/>
          <w:sz w:val="24"/>
          <w:szCs w:val="24"/>
        </w:rPr>
      </w:pPr>
      <w:r w:rsidRPr="5CE196A1">
        <w:rPr>
          <w:b/>
          <w:bCs/>
          <w:sz w:val="24"/>
          <w:szCs w:val="24"/>
        </w:rPr>
        <w:t>Task 2</w:t>
      </w:r>
    </w:p>
    <w:p w14:paraId="77E31362" w14:textId="29BEE203" w:rsidR="0FF883D4" w:rsidRDefault="0FF883D4" w:rsidP="0FF883D4">
      <w:pPr>
        <w:ind w:right="237"/>
        <w:jc w:val="both"/>
        <w:rPr>
          <w:b/>
          <w:bCs/>
          <w:color w:val="000000" w:themeColor="text1"/>
          <w:sz w:val="24"/>
          <w:szCs w:val="24"/>
        </w:rPr>
      </w:pPr>
    </w:p>
    <w:p w14:paraId="1093A23A" w14:textId="3B644F98" w:rsidR="0FF883D4" w:rsidRDefault="0FF883D4" w:rsidP="5CE196A1">
      <w:pPr>
        <w:ind w:right="237"/>
        <w:jc w:val="both"/>
        <w:rPr>
          <w:b/>
          <w:bCs/>
          <w:color w:val="000000" w:themeColor="text1"/>
          <w:sz w:val="24"/>
          <w:szCs w:val="24"/>
        </w:rPr>
      </w:pPr>
    </w:p>
    <w:p w14:paraId="4CC6765A" w14:textId="4EA5F1CD" w:rsidR="0FF883D4" w:rsidRDefault="0FF883D4" w:rsidP="5CE196A1">
      <w:pPr>
        <w:ind w:right="237"/>
        <w:jc w:val="both"/>
        <w:rPr>
          <w:b/>
          <w:bCs/>
          <w:color w:val="000000" w:themeColor="text1"/>
          <w:sz w:val="24"/>
          <w:szCs w:val="24"/>
        </w:rPr>
      </w:pPr>
    </w:p>
    <w:p w14:paraId="358E23F0" w14:textId="357F4500" w:rsidR="0FF883D4" w:rsidRDefault="0FF883D4" w:rsidP="5CE196A1">
      <w:pPr>
        <w:ind w:right="237"/>
        <w:jc w:val="both"/>
        <w:rPr>
          <w:b/>
          <w:bCs/>
          <w:color w:val="000000" w:themeColor="text1"/>
          <w:sz w:val="24"/>
          <w:szCs w:val="24"/>
        </w:rPr>
      </w:pPr>
    </w:p>
    <w:p w14:paraId="193C4854" w14:textId="63BC9E22" w:rsidR="0FF883D4" w:rsidRDefault="0C4F7D28" w:rsidP="5CE196A1">
      <w:pPr>
        <w:ind w:right="237"/>
        <w:jc w:val="both"/>
        <w:rPr>
          <w:b/>
          <w:bCs/>
          <w:color w:val="000000" w:themeColor="text1"/>
          <w:sz w:val="24"/>
          <w:szCs w:val="24"/>
        </w:rPr>
      </w:pPr>
      <w:r w:rsidRPr="5CE196A1">
        <w:rPr>
          <w:rFonts w:eastAsia="Arial"/>
          <w:b/>
          <w:bCs/>
          <w:color w:val="000000" w:themeColor="text1"/>
          <w:sz w:val="24"/>
          <w:szCs w:val="24"/>
        </w:rPr>
        <w:t>Cho</w:t>
      </w:r>
      <w:r w:rsidR="70C70834" w:rsidRPr="5CE196A1">
        <w:rPr>
          <w:rFonts w:eastAsia="Arial"/>
          <w:b/>
          <w:bCs/>
          <w:color w:val="000000" w:themeColor="text1"/>
          <w:sz w:val="24"/>
          <w:szCs w:val="24"/>
        </w:rPr>
        <w:t>ose</w:t>
      </w:r>
      <w:r w:rsidR="5D9B6F62" w:rsidRPr="5CE196A1">
        <w:rPr>
          <w:rFonts w:eastAsia="Arial"/>
          <w:b/>
          <w:bCs/>
          <w:color w:val="000000" w:themeColor="text1"/>
          <w:sz w:val="24"/>
          <w:szCs w:val="24"/>
        </w:rPr>
        <w:t xml:space="preserve"> 1 of these 5 options</w:t>
      </w:r>
      <w:r w:rsidR="2F37049A" w:rsidRPr="5CE196A1">
        <w:rPr>
          <w:rFonts w:eastAsia="Arial"/>
          <w:b/>
          <w:bCs/>
          <w:color w:val="000000" w:themeColor="text1"/>
          <w:sz w:val="24"/>
          <w:szCs w:val="24"/>
        </w:rPr>
        <w:t xml:space="preserve"> to </w:t>
      </w:r>
      <w:proofErr w:type="gramStart"/>
      <w:r w:rsidR="2F37049A" w:rsidRPr="5CE196A1">
        <w:rPr>
          <w:rFonts w:eastAsia="Arial"/>
          <w:b/>
          <w:bCs/>
          <w:color w:val="000000" w:themeColor="text1"/>
          <w:sz w:val="24"/>
          <w:szCs w:val="24"/>
        </w:rPr>
        <w:t>answer</w:t>
      </w:r>
      <w:proofErr w:type="gramEnd"/>
      <w:r w:rsidR="2F37049A" w:rsidRPr="5CE196A1">
        <w:rPr>
          <w:rFonts w:eastAsia="Arial"/>
          <w:b/>
          <w:bCs/>
          <w:color w:val="000000" w:themeColor="text1"/>
          <w:sz w:val="24"/>
          <w:szCs w:val="24"/>
        </w:rPr>
        <w:t xml:space="preserve"> </w:t>
      </w:r>
    </w:p>
    <w:p w14:paraId="076EC2A4" w14:textId="4E79EE27" w:rsidR="0FF883D4" w:rsidRDefault="0FF883D4" w:rsidP="5CE196A1">
      <w:pPr>
        <w:ind w:right="237"/>
        <w:jc w:val="both"/>
        <w:rPr>
          <w:rFonts w:eastAsia="Arial"/>
          <w:b/>
          <w:bCs/>
          <w:color w:val="000000" w:themeColor="text1"/>
          <w:sz w:val="24"/>
          <w:szCs w:val="24"/>
        </w:rPr>
      </w:pPr>
    </w:p>
    <w:p w14:paraId="05F6F6D2" w14:textId="07FF7578" w:rsidR="0FF883D4" w:rsidRDefault="2F37049A" w:rsidP="5CE196A1">
      <w:pPr>
        <w:ind w:right="237"/>
        <w:jc w:val="both"/>
        <w:rPr>
          <w:rFonts w:eastAsia="Arial"/>
          <w:b/>
          <w:bCs/>
          <w:color w:val="000000" w:themeColor="text1"/>
          <w:sz w:val="24"/>
          <w:szCs w:val="24"/>
        </w:rPr>
      </w:pPr>
      <w:r w:rsidRPr="5CE196A1">
        <w:rPr>
          <w:rFonts w:eastAsia="Arial"/>
          <w:b/>
          <w:bCs/>
          <w:color w:val="000000" w:themeColor="text1"/>
          <w:sz w:val="24"/>
          <w:szCs w:val="24"/>
        </w:rPr>
        <w:t xml:space="preserve">(Note for officers who have an interest in becoming a detective and wish to specialise in this role, you </w:t>
      </w:r>
      <w:r w:rsidRPr="5CE196A1">
        <w:rPr>
          <w:rFonts w:eastAsia="Arial"/>
          <w:b/>
          <w:bCs/>
          <w:color w:val="000000" w:themeColor="text1"/>
          <w:sz w:val="24"/>
          <w:szCs w:val="24"/>
          <w:u w:val="single"/>
        </w:rPr>
        <w:t>MUST</w:t>
      </w:r>
      <w:r w:rsidRPr="5CE196A1">
        <w:rPr>
          <w:rFonts w:eastAsia="Arial"/>
          <w:b/>
          <w:bCs/>
          <w:color w:val="000000" w:themeColor="text1"/>
          <w:sz w:val="24"/>
          <w:szCs w:val="24"/>
        </w:rPr>
        <w:t xml:space="preserve"> cho</w:t>
      </w:r>
      <w:r w:rsidR="03943B96" w:rsidRPr="5CE196A1">
        <w:rPr>
          <w:rFonts w:eastAsia="Arial"/>
          <w:b/>
          <w:bCs/>
          <w:color w:val="000000" w:themeColor="text1"/>
          <w:sz w:val="24"/>
          <w:szCs w:val="24"/>
        </w:rPr>
        <w:t>o</w:t>
      </w:r>
      <w:r w:rsidRPr="5CE196A1">
        <w:rPr>
          <w:rFonts w:eastAsia="Arial"/>
          <w:b/>
          <w:bCs/>
          <w:color w:val="000000" w:themeColor="text1"/>
          <w:sz w:val="24"/>
          <w:szCs w:val="24"/>
        </w:rPr>
        <w:t>se option 5)</w:t>
      </w:r>
    </w:p>
    <w:p w14:paraId="386B9E52" w14:textId="71D07E3F" w:rsidR="02D63252" w:rsidRDefault="02D63252" w:rsidP="5CE196A1">
      <w:pPr>
        <w:ind w:right="237"/>
        <w:jc w:val="both"/>
        <w:rPr>
          <w:b/>
          <w:bCs/>
          <w:color w:val="000000" w:themeColor="text1"/>
          <w:sz w:val="24"/>
          <w:szCs w:val="24"/>
        </w:rPr>
      </w:pPr>
    </w:p>
    <w:p w14:paraId="390A4F02" w14:textId="69ACEF40" w:rsidR="02D63252" w:rsidRDefault="02D63252" w:rsidP="5CE196A1">
      <w:pPr>
        <w:ind w:right="237"/>
        <w:jc w:val="both"/>
        <w:rPr>
          <w:b/>
          <w:bCs/>
          <w:color w:val="000000" w:themeColor="text1"/>
          <w:sz w:val="24"/>
          <w:szCs w:val="24"/>
        </w:rPr>
      </w:pPr>
    </w:p>
    <w:p w14:paraId="17B0251B" w14:textId="3C650A9C"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Response Policing.</w:t>
      </w:r>
    </w:p>
    <w:p w14:paraId="026340D3" w14:textId="174F5660"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Policing Communities.</w:t>
      </w:r>
    </w:p>
    <w:p w14:paraId="27C310FF" w14:textId="4363AFB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Road Policing.</w:t>
      </w:r>
    </w:p>
    <w:p w14:paraId="363038FD" w14:textId="50BF459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Information and Intelligence.</w:t>
      </w:r>
    </w:p>
    <w:p w14:paraId="503EA997" w14:textId="31D6BE3E"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Conducting Investigations.</w:t>
      </w:r>
      <w:r w:rsidR="11E6B3CA" w:rsidRPr="5CE196A1">
        <w:rPr>
          <w:rFonts w:eastAsia="Arial"/>
          <w:b/>
          <w:bCs/>
          <w:color w:val="000000" w:themeColor="text1"/>
          <w:sz w:val="24"/>
          <w:szCs w:val="24"/>
        </w:rPr>
        <w:t xml:space="preserve"> </w:t>
      </w:r>
    </w:p>
    <w:p w14:paraId="3A8A1016" w14:textId="697A6D9D" w:rsidR="0FF883D4" w:rsidRDefault="0FF883D4" w:rsidP="5CE196A1">
      <w:pPr>
        <w:ind w:right="237"/>
        <w:jc w:val="both"/>
        <w:rPr>
          <w:color w:val="000000" w:themeColor="text1"/>
          <w:sz w:val="24"/>
          <w:szCs w:val="24"/>
        </w:rPr>
      </w:pPr>
    </w:p>
    <w:p w14:paraId="3A454369" w14:textId="766825D9" w:rsidR="0FF883D4" w:rsidRDefault="0FF883D4" w:rsidP="5CE196A1">
      <w:pPr>
        <w:ind w:right="237"/>
        <w:jc w:val="both"/>
        <w:rPr>
          <w:color w:val="000000" w:themeColor="text1"/>
          <w:sz w:val="24"/>
          <w:szCs w:val="24"/>
        </w:rPr>
      </w:pPr>
    </w:p>
    <w:p w14:paraId="619CDE5F" w14:textId="1C83D3FA" w:rsidR="0FF883D4" w:rsidRDefault="0FF883D4" w:rsidP="5CE196A1">
      <w:pPr>
        <w:ind w:right="237"/>
        <w:jc w:val="both"/>
        <w:rPr>
          <w:color w:val="000000" w:themeColor="text1"/>
          <w:sz w:val="24"/>
          <w:szCs w:val="24"/>
        </w:rPr>
      </w:pPr>
    </w:p>
    <w:p w14:paraId="04AA8ADA" w14:textId="6939E5D7" w:rsidR="0FF883D4" w:rsidRDefault="0FF883D4" w:rsidP="5CE196A1">
      <w:pPr>
        <w:ind w:right="237"/>
        <w:jc w:val="both"/>
        <w:rPr>
          <w:color w:val="000000" w:themeColor="text1"/>
          <w:sz w:val="24"/>
          <w:szCs w:val="24"/>
        </w:rPr>
      </w:pPr>
    </w:p>
    <w:p w14:paraId="3C996846" w14:textId="0240DDFD" w:rsidR="622F5ACC" w:rsidRDefault="622F5ACC" w:rsidP="5CE196A1">
      <w:pPr>
        <w:ind w:right="237"/>
        <w:jc w:val="center"/>
        <w:rPr>
          <w:b/>
          <w:bCs/>
          <w:color w:val="000000" w:themeColor="text1"/>
          <w:sz w:val="28"/>
          <w:szCs w:val="28"/>
          <w:u w:val="single"/>
        </w:rPr>
      </w:pPr>
      <w:r w:rsidRPr="5CE196A1">
        <w:rPr>
          <w:b/>
          <w:bCs/>
          <w:color w:val="000000" w:themeColor="text1"/>
          <w:sz w:val="28"/>
          <w:szCs w:val="28"/>
          <w:u w:val="single"/>
        </w:rPr>
        <w:t>Task 2 Option 1:</w:t>
      </w:r>
      <w:r w:rsidRPr="5CE196A1">
        <w:rPr>
          <w:b/>
          <w:bCs/>
          <w:color w:val="000000" w:themeColor="text1"/>
          <w:sz w:val="28"/>
          <w:szCs w:val="28"/>
        </w:rPr>
        <w:t xml:space="preserve"> </w:t>
      </w:r>
    </w:p>
    <w:p w14:paraId="63B088D0" w14:textId="70AC477E" w:rsidR="0FF883D4" w:rsidRDefault="0FF883D4" w:rsidP="0FF883D4">
      <w:pPr>
        <w:ind w:right="237"/>
        <w:jc w:val="both"/>
        <w:rPr>
          <w:b/>
          <w:bCs/>
          <w:color w:val="000000" w:themeColor="text1"/>
          <w:sz w:val="28"/>
          <w:szCs w:val="28"/>
        </w:rPr>
      </w:pPr>
    </w:p>
    <w:p w14:paraId="72950F0C" w14:textId="61476E1F" w:rsidR="59F0E048" w:rsidRDefault="59F0E048" w:rsidP="5CE196A1">
      <w:pPr>
        <w:ind w:right="237"/>
        <w:jc w:val="both"/>
        <w:rPr>
          <w:rFonts w:eastAsia="Arial"/>
          <w:b/>
          <w:bCs/>
          <w:color w:val="000000" w:themeColor="text1"/>
          <w:sz w:val="24"/>
          <w:szCs w:val="24"/>
        </w:rPr>
      </w:pPr>
      <w:r w:rsidRPr="5CE196A1">
        <w:rPr>
          <w:rFonts w:eastAsia="Arial"/>
          <w:b/>
          <w:bCs/>
          <w:color w:val="000000" w:themeColor="text1"/>
          <w:sz w:val="24"/>
          <w:szCs w:val="24"/>
          <w:u w:val="single"/>
        </w:rPr>
        <w:t>Relevant areas of the National Policing Curriculum:</w:t>
      </w:r>
    </w:p>
    <w:p w14:paraId="2DEC2872" w14:textId="3361152B" w:rsidR="0FF883D4" w:rsidRDefault="0FF883D4" w:rsidP="0FF883D4">
      <w:pPr>
        <w:ind w:right="237"/>
        <w:jc w:val="both"/>
        <w:rPr>
          <w:b/>
          <w:bCs/>
          <w:color w:val="000000" w:themeColor="text1"/>
          <w:sz w:val="28"/>
          <w:szCs w:val="28"/>
        </w:rPr>
      </w:pPr>
    </w:p>
    <w:p w14:paraId="1F15E033" w14:textId="0C73A759" w:rsidR="0FF883D4" w:rsidRDefault="0FF883D4" w:rsidP="0FF883D4">
      <w:pPr>
        <w:ind w:right="237"/>
        <w:jc w:val="both"/>
        <w:rPr>
          <w:b/>
          <w:bCs/>
          <w:color w:val="000000" w:themeColor="text1"/>
          <w:sz w:val="24"/>
          <w:szCs w:val="24"/>
          <w:u w:val="single"/>
        </w:rPr>
      </w:pPr>
    </w:p>
    <w:p w14:paraId="2735B411" w14:textId="1233B9F3" w:rsidR="622F5ACC" w:rsidRDefault="622F5ACC"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Response Policing</w:t>
      </w:r>
    </w:p>
    <w:p w14:paraId="610E8240" w14:textId="264ABBDD" w:rsidR="0FF883D4" w:rsidRDefault="0FF883D4" w:rsidP="5CE196A1">
      <w:pPr>
        <w:ind w:right="237"/>
        <w:jc w:val="both"/>
        <w:rPr>
          <w:rFonts w:eastAsia="Arial"/>
          <w:color w:val="000000" w:themeColor="text1"/>
          <w:sz w:val="24"/>
          <w:szCs w:val="24"/>
        </w:rPr>
      </w:pPr>
    </w:p>
    <w:p w14:paraId="04A6F5C1" w14:textId="60726CC2" w:rsidR="622F5ACC"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 xml:space="preserve">A core part of the policing mission is to prevent crime and disorder. Domestic abuse causes both serious harm and constitutes a considerable proportion of overall </w:t>
      </w:r>
      <w:proofErr w:type="gramStart"/>
      <w:r w:rsidRPr="5CE196A1">
        <w:rPr>
          <w:rFonts w:eastAsia="Arial"/>
          <w:color w:val="000000" w:themeColor="text1"/>
          <w:sz w:val="24"/>
          <w:szCs w:val="24"/>
        </w:rPr>
        <w:t>crime</w:t>
      </w:r>
      <w:proofErr w:type="gramEnd"/>
    </w:p>
    <w:p w14:paraId="53DFBC98" w14:textId="0B2F634A" w:rsidR="0FF883D4" w:rsidRDefault="0FF883D4" w:rsidP="0FF883D4">
      <w:pPr>
        <w:ind w:right="237"/>
        <w:jc w:val="both"/>
        <w:rPr>
          <w:b/>
          <w:bCs/>
          <w:color w:val="000000" w:themeColor="text1"/>
          <w:sz w:val="24"/>
          <w:szCs w:val="24"/>
        </w:rPr>
      </w:pPr>
    </w:p>
    <w:p w14:paraId="5DE9ADCE" w14:textId="42C77E4A" w:rsidR="0FF883D4" w:rsidRDefault="5CE196A1" w:rsidP="5CE196A1">
      <w:pPr>
        <w:jc w:val="both"/>
        <w:rPr>
          <w:rFonts w:eastAsia="Arial"/>
          <w:color w:val="000000" w:themeColor="text1"/>
          <w:sz w:val="24"/>
          <w:szCs w:val="24"/>
        </w:rPr>
      </w:pPr>
      <w:r w:rsidRPr="5CE196A1">
        <w:rPr>
          <w:rFonts w:eastAsia="Arial"/>
          <w:color w:val="000000" w:themeColor="text1"/>
          <w:sz w:val="24"/>
          <w:szCs w:val="24"/>
        </w:rPr>
        <w:t xml:space="preserve">You should choose </w:t>
      </w:r>
      <w:r w:rsidRPr="5CE196A1">
        <w:rPr>
          <w:rFonts w:eastAsia="Arial"/>
          <w:b/>
          <w:bCs/>
          <w:color w:val="000000" w:themeColor="text1"/>
          <w:sz w:val="24"/>
          <w:szCs w:val="24"/>
          <w:u w:val="single"/>
        </w:rPr>
        <w:t xml:space="preserve">a domestic abuse incident </w:t>
      </w:r>
      <w:r w:rsidRPr="5CE196A1">
        <w:rPr>
          <w:rFonts w:eastAsia="Arial"/>
          <w:b/>
          <w:bCs/>
          <w:color w:val="000000" w:themeColor="text1"/>
          <w:sz w:val="24"/>
          <w:szCs w:val="24"/>
        </w:rPr>
        <w:t xml:space="preserve">that was of a complex nature, </w:t>
      </w:r>
      <w:r w:rsidRPr="5CE196A1">
        <w:rPr>
          <w:rFonts w:eastAsia="Arial"/>
          <w:color w:val="000000" w:themeColor="text1"/>
          <w:sz w:val="24"/>
          <w:szCs w:val="24"/>
        </w:rPr>
        <w:t>in which you played a significant role in providing a response.</w:t>
      </w:r>
    </w:p>
    <w:p w14:paraId="12C2D583" w14:textId="559EBC32" w:rsidR="0FF883D4" w:rsidRDefault="0FF883D4" w:rsidP="5CE196A1">
      <w:pPr>
        <w:jc w:val="both"/>
      </w:pPr>
      <w:r>
        <w:br/>
      </w:r>
    </w:p>
    <w:p w14:paraId="47CBACEC" w14:textId="50C1023B" w:rsidR="2531DC7A" w:rsidRDefault="2531DC7A" w:rsidP="2531DC7A">
      <w:pPr>
        <w:ind w:right="237"/>
        <w:jc w:val="both"/>
        <w:rPr>
          <w:b/>
          <w:bCs/>
          <w:color w:val="000000" w:themeColor="text1"/>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0D69" w:rsidRPr="00E676F7" w14:paraId="7F348DFA" w14:textId="77777777" w:rsidTr="5CE196A1">
        <w:tc>
          <w:tcPr>
            <w:tcW w:w="10188" w:type="dxa"/>
            <w:shd w:val="clear" w:color="auto" w:fill="auto"/>
          </w:tcPr>
          <w:p w14:paraId="431EE8AF" w14:textId="55C072BD" w:rsidR="15800741" w:rsidRDefault="4EFC67B6" w:rsidP="2531DC7A">
            <w:pPr>
              <w:ind w:right="237"/>
              <w:jc w:val="both"/>
              <w:rPr>
                <w:color w:val="000000" w:themeColor="text1"/>
                <w:sz w:val="24"/>
                <w:szCs w:val="24"/>
              </w:rPr>
            </w:pPr>
            <w:r w:rsidRPr="5CE196A1">
              <w:rPr>
                <w:color w:val="000000" w:themeColor="text1"/>
                <w:sz w:val="24"/>
                <w:szCs w:val="24"/>
              </w:rPr>
              <w:t xml:space="preserve"> </w:t>
            </w:r>
          </w:p>
          <w:p w14:paraId="2D40764B" w14:textId="5926FD5F" w:rsidR="00710D69" w:rsidRPr="00E676F7" w:rsidRDefault="00710D69" w:rsidP="5CE196A1">
            <w:pPr>
              <w:rPr>
                <w:color w:val="000000" w:themeColor="text1"/>
                <w:sz w:val="28"/>
                <w:szCs w:val="28"/>
              </w:rPr>
            </w:pPr>
          </w:p>
          <w:p w14:paraId="229E1A4C" w14:textId="0FE681B8" w:rsidR="00710D69" w:rsidRPr="00E676F7" w:rsidRDefault="647BB2AB" w:rsidP="5CE196A1">
            <w:pPr>
              <w:rPr>
                <w:rFonts w:asciiTheme="minorHAnsi" w:eastAsiaTheme="minorEastAsia" w:hAnsiTheme="minorHAnsi" w:cstheme="minorBidi"/>
                <w:color w:val="000000" w:themeColor="text1"/>
                <w:sz w:val="24"/>
                <w:szCs w:val="24"/>
              </w:rPr>
            </w:pPr>
            <w:r w:rsidRPr="5CE196A1">
              <w:rPr>
                <w:rFonts w:ascii="Calibri" w:eastAsia="Calibri" w:hAnsi="Calibri" w:cs="Calibri"/>
                <w:color w:val="000000" w:themeColor="text1"/>
                <w:sz w:val="28"/>
                <w:szCs w:val="28"/>
              </w:rPr>
              <w:t xml:space="preserve"> Critically assess the challenges</w:t>
            </w:r>
            <w:r w:rsidR="290EF6B2" w:rsidRPr="5CE196A1">
              <w:rPr>
                <w:rFonts w:ascii="Calibri" w:eastAsia="Calibri" w:hAnsi="Calibri" w:cs="Calibri"/>
                <w:color w:val="000000" w:themeColor="text1"/>
                <w:sz w:val="28"/>
                <w:szCs w:val="28"/>
              </w:rPr>
              <w:t xml:space="preserve"> associated with</w:t>
            </w:r>
            <w:r w:rsidRPr="5CE196A1">
              <w:rPr>
                <w:rFonts w:ascii="Calibri" w:eastAsia="Calibri" w:hAnsi="Calibri" w:cs="Calibri"/>
                <w:color w:val="000000" w:themeColor="text1"/>
                <w:sz w:val="28"/>
                <w:szCs w:val="28"/>
              </w:rPr>
              <w:t xml:space="preserve"> a domestic abuse incident that you have attended, and the strategies developed for effective policing in such challenging situations. </w:t>
            </w:r>
            <w:r w:rsidR="00710D69">
              <w:br/>
            </w:r>
          </w:p>
          <w:p w14:paraId="1D1677AC" w14:textId="1A1229D7" w:rsidR="00710D69" w:rsidRPr="00E676F7" w:rsidRDefault="00710D69" w:rsidP="0FF883D4">
            <w:pPr>
              <w:ind w:right="237"/>
              <w:rPr>
                <w:color w:val="000000" w:themeColor="text1"/>
                <w:sz w:val="24"/>
                <w:szCs w:val="24"/>
              </w:rPr>
            </w:pPr>
          </w:p>
          <w:p w14:paraId="01F9B7BD" w14:textId="77777777" w:rsidR="00710D69" w:rsidRPr="00E676F7" w:rsidRDefault="00710D69" w:rsidP="00A35112">
            <w:pPr>
              <w:ind w:right="237"/>
              <w:jc w:val="both"/>
              <w:rPr>
                <w:sz w:val="24"/>
                <w:szCs w:val="24"/>
              </w:rPr>
            </w:pPr>
          </w:p>
          <w:p w14:paraId="0CB7AA5E" w14:textId="1BAB5D38" w:rsidR="00710D69" w:rsidRPr="00E676F7" w:rsidRDefault="39736751" w:rsidP="5CE196A1">
            <w:pPr>
              <w:ind w:right="237"/>
              <w:jc w:val="both"/>
              <w:rPr>
                <w:i/>
                <w:iCs/>
                <w:sz w:val="24"/>
                <w:szCs w:val="24"/>
              </w:rPr>
            </w:pPr>
            <w:r w:rsidRPr="5CE196A1">
              <w:rPr>
                <w:sz w:val="24"/>
                <w:szCs w:val="24"/>
              </w:rPr>
              <w:t>2</w:t>
            </w:r>
            <w:r w:rsidR="0F881D58"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640A6E41" w14:textId="32A55B98" w:rsidR="00E676F7" w:rsidRPr="00E676F7" w:rsidRDefault="00E676F7" w:rsidP="1E8636EB">
            <w:pPr>
              <w:ind w:right="237"/>
              <w:jc w:val="both"/>
              <w:rPr>
                <w:sz w:val="24"/>
                <w:szCs w:val="24"/>
              </w:rPr>
            </w:pPr>
          </w:p>
        </w:tc>
      </w:tr>
    </w:tbl>
    <w:p w14:paraId="1E37A2EA" w14:textId="77777777" w:rsidR="00710D69" w:rsidRPr="00E676F7" w:rsidRDefault="00710D69" w:rsidP="00710D69">
      <w:pPr>
        <w:ind w:right="237"/>
        <w:jc w:val="both"/>
        <w:rPr>
          <w:sz w:val="24"/>
          <w:szCs w:val="24"/>
        </w:rPr>
      </w:pPr>
    </w:p>
    <w:p w14:paraId="4EE76473" w14:textId="77777777" w:rsidR="005C76DE" w:rsidRPr="00E676F7" w:rsidRDefault="005C76DE" w:rsidP="5CE196A1">
      <w:pPr>
        <w:ind w:right="237"/>
        <w:jc w:val="both"/>
        <w:rPr>
          <w:b/>
          <w:bCs/>
          <w:sz w:val="24"/>
          <w:szCs w:val="24"/>
        </w:rPr>
      </w:pPr>
      <w:r w:rsidRPr="5CE196A1">
        <w:rPr>
          <w:b/>
          <w:bCs/>
          <w:sz w:val="24"/>
          <w:szCs w:val="24"/>
        </w:rPr>
        <w:t>ANSWER:</w:t>
      </w:r>
    </w:p>
    <w:p w14:paraId="1E05796E" w14:textId="77777777" w:rsidR="005C76DE" w:rsidRPr="00E676F7" w:rsidRDefault="005C76DE" w:rsidP="005C76DE">
      <w:pPr>
        <w:ind w:right="237"/>
        <w:jc w:val="both"/>
        <w:rPr>
          <w:sz w:val="24"/>
          <w:szCs w:val="24"/>
        </w:rPr>
      </w:pPr>
    </w:p>
    <w:p w14:paraId="268F60A2" w14:textId="77777777" w:rsidR="00AB237A" w:rsidRDefault="00AB237A" w:rsidP="00AB237A">
      <w:pPr>
        <w:ind w:right="237"/>
        <w:jc w:val="both"/>
        <w:rPr>
          <w:color w:val="000000" w:themeColor="text1"/>
          <w:sz w:val="24"/>
          <w:szCs w:val="24"/>
        </w:rPr>
      </w:pPr>
      <w:r>
        <w:rPr>
          <w:color w:val="000000" w:themeColor="text1"/>
          <w:sz w:val="24"/>
          <w:szCs w:val="24"/>
        </w:rPr>
        <w:t>In this essay I will be discussing an incident I attended. The incident I am choosing to discuss is a domestic abuse call I attended.</w:t>
      </w:r>
    </w:p>
    <w:p w14:paraId="657ADB26" w14:textId="77777777" w:rsidR="00AB237A" w:rsidRDefault="00AB237A" w:rsidP="00AB237A">
      <w:pPr>
        <w:ind w:right="237"/>
        <w:jc w:val="both"/>
        <w:rPr>
          <w:color w:val="000000" w:themeColor="text1"/>
          <w:sz w:val="24"/>
          <w:szCs w:val="24"/>
        </w:rPr>
      </w:pPr>
    </w:p>
    <w:p w14:paraId="353638C4" w14:textId="77777777" w:rsidR="00AB237A" w:rsidRDefault="00AB237A" w:rsidP="00AB237A">
      <w:pPr>
        <w:ind w:right="237"/>
        <w:jc w:val="both"/>
        <w:rPr>
          <w:color w:val="000000" w:themeColor="text1"/>
          <w:sz w:val="24"/>
          <w:szCs w:val="24"/>
        </w:rPr>
      </w:pPr>
      <w:r>
        <w:rPr>
          <w:color w:val="000000" w:themeColor="text1"/>
          <w:sz w:val="24"/>
          <w:szCs w:val="24"/>
        </w:rPr>
        <w:t>The UK government defines domestic abuse as,</w:t>
      </w:r>
    </w:p>
    <w:p w14:paraId="7C2C899F" w14:textId="77777777" w:rsidR="00AB237A" w:rsidRDefault="00AB237A" w:rsidP="00AB237A">
      <w:pPr>
        <w:ind w:right="237"/>
        <w:jc w:val="both"/>
        <w:rPr>
          <w:color w:val="000000" w:themeColor="text1"/>
          <w:sz w:val="24"/>
          <w:szCs w:val="24"/>
        </w:rPr>
      </w:pPr>
    </w:p>
    <w:p w14:paraId="53A89178" w14:textId="77777777" w:rsidR="00AB237A" w:rsidRDefault="00AB237A" w:rsidP="00AB237A">
      <w:pPr>
        <w:ind w:right="237"/>
        <w:jc w:val="both"/>
        <w:rPr>
          <w:i/>
          <w:iCs/>
          <w:color w:val="000000" w:themeColor="text1"/>
          <w:sz w:val="24"/>
          <w:szCs w:val="24"/>
        </w:rPr>
      </w:pPr>
      <w:r w:rsidRPr="001F7927">
        <w:rPr>
          <w:i/>
          <w:iCs/>
          <w:color w:val="000000" w:themeColor="text1"/>
          <w:sz w:val="24"/>
          <w:szCs w:val="24"/>
        </w:rPr>
        <w:t xml:space="preserve">Any incident or pattern of incidents of controlling, coercive or threatening behaviour, violence or abuse between those aged 16 or over who are or have been intimate partners or family members regardless of gender or sexuality. This can encompass but is not limited to the following types of abuse, psychological, physical, sexual, financial and emotional. </w:t>
      </w:r>
    </w:p>
    <w:p w14:paraId="04E19A6A" w14:textId="77777777" w:rsidR="00AB237A" w:rsidRDefault="00AB237A" w:rsidP="00AB237A">
      <w:pPr>
        <w:ind w:right="237"/>
        <w:jc w:val="both"/>
        <w:rPr>
          <w:i/>
          <w:iCs/>
          <w:color w:val="000000" w:themeColor="text1"/>
          <w:sz w:val="24"/>
          <w:szCs w:val="24"/>
        </w:rPr>
      </w:pPr>
    </w:p>
    <w:p w14:paraId="5DED849C" w14:textId="77777777" w:rsidR="00AB237A" w:rsidRPr="001F7927" w:rsidRDefault="00AB237A" w:rsidP="00AB237A">
      <w:pPr>
        <w:ind w:right="237"/>
        <w:jc w:val="both"/>
        <w:rPr>
          <w:color w:val="000000" w:themeColor="text1"/>
          <w:sz w:val="24"/>
          <w:szCs w:val="24"/>
        </w:rPr>
      </w:pPr>
      <w:r>
        <w:rPr>
          <w:color w:val="000000" w:themeColor="text1"/>
          <w:sz w:val="24"/>
          <w:szCs w:val="24"/>
        </w:rPr>
        <w:t>(Home office, March 2013).</w:t>
      </w:r>
    </w:p>
    <w:p w14:paraId="7C054609" w14:textId="77777777" w:rsidR="00AB237A" w:rsidRDefault="00AB237A" w:rsidP="00AB237A">
      <w:pPr>
        <w:ind w:right="237"/>
        <w:jc w:val="both"/>
        <w:rPr>
          <w:color w:val="000000" w:themeColor="text1"/>
          <w:sz w:val="24"/>
          <w:szCs w:val="24"/>
        </w:rPr>
      </w:pPr>
    </w:p>
    <w:p w14:paraId="715CC0A7" w14:textId="2631E352" w:rsidR="00AB237A" w:rsidRDefault="00AB237A" w:rsidP="00AB237A">
      <w:pPr>
        <w:ind w:right="237"/>
        <w:jc w:val="both"/>
        <w:rPr>
          <w:color w:val="000000" w:themeColor="text1"/>
          <w:sz w:val="24"/>
          <w:szCs w:val="24"/>
        </w:rPr>
      </w:pPr>
      <w:r>
        <w:rPr>
          <w:color w:val="000000" w:themeColor="text1"/>
          <w:sz w:val="24"/>
          <w:szCs w:val="24"/>
        </w:rPr>
        <w:t>Domestic abuse and domestic incidents is a large demand driver for all police forces across England and Wales, police responded to 1.5 million domestic abuses incidents in England and Wales in the year ending March 2022 (O</w:t>
      </w:r>
      <w:r>
        <w:rPr>
          <w:color w:val="000000" w:themeColor="text1"/>
          <w:sz w:val="24"/>
          <w:szCs w:val="24"/>
        </w:rPr>
        <w:t>ffice for National Statistics, 2022</w:t>
      </w:r>
      <w:r>
        <w:rPr>
          <w:color w:val="000000" w:themeColor="text1"/>
          <w:sz w:val="24"/>
          <w:szCs w:val="24"/>
        </w:rPr>
        <w:t>). This number does not reflect the true extent of domestic abuse, domestic abuse has a hidden number not every victim will report the incidents to police. The victim on average rings the police after the second incident. In the year ending March 2023 there were an estimated 2.1 million people aged 16 and over in England and Wales suffered some form of domestic abuse (Safe lives</w:t>
      </w:r>
      <w:r>
        <w:rPr>
          <w:color w:val="000000" w:themeColor="text1"/>
          <w:sz w:val="24"/>
          <w:szCs w:val="24"/>
        </w:rPr>
        <w:t>, 2023</w:t>
      </w:r>
      <w:r>
        <w:rPr>
          <w:color w:val="000000" w:themeColor="text1"/>
          <w:sz w:val="24"/>
          <w:szCs w:val="24"/>
        </w:rPr>
        <w:t xml:space="preserve">). </w:t>
      </w:r>
    </w:p>
    <w:p w14:paraId="0E57AA67" w14:textId="77777777" w:rsidR="00AB237A" w:rsidRDefault="00AB237A" w:rsidP="00AB237A">
      <w:pPr>
        <w:ind w:right="237"/>
        <w:jc w:val="both"/>
        <w:rPr>
          <w:color w:val="000000" w:themeColor="text1"/>
          <w:sz w:val="24"/>
          <w:szCs w:val="24"/>
        </w:rPr>
      </w:pPr>
    </w:p>
    <w:p w14:paraId="5430DBE7" w14:textId="77777777" w:rsidR="00AB237A" w:rsidRDefault="00AB237A" w:rsidP="00AB237A">
      <w:pPr>
        <w:ind w:right="237"/>
        <w:jc w:val="both"/>
        <w:rPr>
          <w:color w:val="000000" w:themeColor="text1"/>
          <w:sz w:val="24"/>
          <w:szCs w:val="24"/>
        </w:rPr>
      </w:pPr>
      <w:r>
        <w:rPr>
          <w:color w:val="000000" w:themeColor="text1"/>
          <w:sz w:val="24"/>
          <w:szCs w:val="24"/>
        </w:rPr>
        <w:t>I received an emergency grade call from the control room, a 15-year-old girl who lived at the address I attended had called police. The girl lived at the address with her younger brother, he was around 12 years old and her mum and dad. The girl had disclosed her dad had assaulted her brother and her mum, she was outside the address with her brother and her dad the aggressor was still in the address with her mum. The first challenge I faced was speaking to two children about a serious incident that will have an impact on the rest of their lives. I had to establish if and what offences had been committed. It can be difficult when speaking to children, in this instance it was made easier by the daughter being 15 years old.</w:t>
      </w:r>
    </w:p>
    <w:p w14:paraId="71710661" w14:textId="77777777" w:rsidR="00AB237A" w:rsidRDefault="00AB237A" w:rsidP="00AB237A">
      <w:pPr>
        <w:ind w:right="237"/>
        <w:jc w:val="both"/>
        <w:rPr>
          <w:color w:val="000000" w:themeColor="text1"/>
          <w:sz w:val="24"/>
          <w:szCs w:val="24"/>
        </w:rPr>
      </w:pPr>
    </w:p>
    <w:p w14:paraId="180EB2CC" w14:textId="19562E25" w:rsidR="00AB237A" w:rsidRDefault="00AB237A" w:rsidP="00AB237A">
      <w:pPr>
        <w:ind w:right="237"/>
        <w:jc w:val="both"/>
        <w:rPr>
          <w:color w:val="000000" w:themeColor="text1"/>
          <w:sz w:val="24"/>
          <w:szCs w:val="24"/>
        </w:rPr>
      </w:pPr>
      <w:r>
        <w:rPr>
          <w:color w:val="000000" w:themeColor="text1"/>
          <w:sz w:val="24"/>
          <w:szCs w:val="24"/>
        </w:rPr>
        <w:t>Domestic abuse incidents has a massive impact on children who live at the address, it can cause the children to copy the abuser and become a domestic abuse preparator when they are older. When a child goes through an experience of domestic abuse it is called Adverse Childhood Experiences or ACEs for short. These experiences create trauma that will affect these children when they are adults. The trauma these children suffer can and will affect their mental health for the rest of their lives. It is important for us as officers to reduce the ACEs they suffer and be aware of them when dealing with children. For every 100 people in Wales, 50 people have experienced one ACE in their childhood (ACEshubWales</w:t>
      </w:r>
      <w:r>
        <w:rPr>
          <w:color w:val="000000" w:themeColor="text1"/>
          <w:sz w:val="24"/>
          <w:szCs w:val="24"/>
        </w:rPr>
        <w:t>,2022</w:t>
      </w:r>
      <w:r>
        <w:rPr>
          <w:color w:val="000000" w:themeColor="text1"/>
          <w:sz w:val="24"/>
          <w:szCs w:val="24"/>
        </w:rPr>
        <w:t xml:space="preserve">). </w:t>
      </w:r>
    </w:p>
    <w:p w14:paraId="06EE03D2" w14:textId="77777777" w:rsidR="00AB237A" w:rsidRDefault="00AB237A" w:rsidP="00AB237A">
      <w:pPr>
        <w:ind w:right="237"/>
        <w:jc w:val="both"/>
        <w:rPr>
          <w:color w:val="000000" w:themeColor="text1"/>
          <w:sz w:val="24"/>
          <w:szCs w:val="24"/>
        </w:rPr>
      </w:pPr>
    </w:p>
    <w:p w14:paraId="74153C3E" w14:textId="77777777" w:rsidR="00AB237A" w:rsidRDefault="00AB237A" w:rsidP="00AB237A">
      <w:pPr>
        <w:ind w:right="237"/>
        <w:jc w:val="both"/>
        <w:rPr>
          <w:color w:val="000000" w:themeColor="text1"/>
          <w:sz w:val="24"/>
          <w:szCs w:val="24"/>
        </w:rPr>
      </w:pPr>
      <w:r>
        <w:rPr>
          <w:color w:val="000000" w:themeColor="text1"/>
          <w:sz w:val="24"/>
          <w:szCs w:val="24"/>
        </w:rPr>
        <w:t xml:space="preserve"> Initially I faced several challenges. This was the first call to the address and as such were not known to police. Because they were not known to police I did know if the person was violent or is likely to become aggressive when I arrived, I did not know if they suffered from any form of mental health. Part of our prearrival checks to an address is to put the person through our police database and the address. We do </w:t>
      </w:r>
      <w:r>
        <w:rPr>
          <w:color w:val="000000" w:themeColor="text1"/>
          <w:sz w:val="24"/>
          <w:szCs w:val="24"/>
        </w:rPr>
        <w:lastRenderedPageBreak/>
        <w:t xml:space="preserve">this for our safety to check if the person or address have markers for weapons or drugs. </w:t>
      </w:r>
    </w:p>
    <w:p w14:paraId="6DB51620" w14:textId="77777777" w:rsidR="00AB237A" w:rsidRDefault="00AB237A" w:rsidP="00AB237A">
      <w:pPr>
        <w:ind w:right="237"/>
        <w:jc w:val="both"/>
        <w:rPr>
          <w:color w:val="000000" w:themeColor="text1"/>
          <w:sz w:val="24"/>
          <w:szCs w:val="24"/>
        </w:rPr>
      </w:pPr>
    </w:p>
    <w:p w14:paraId="571EB05A" w14:textId="1726C645" w:rsidR="00AB237A" w:rsidRDefault="00AB237A" w:rsidP="00AB237A">
      <w:pPr>
        <w:ind w:right="237"/>
        <w:jc w:val="both"/>
        <w:rPr>
          <w:color w:val="000000" w:themeColor="text1"/>
          <w:sz w:val="24"/>
          <w:szCs w:val="24"/>
        </w:rPr>
      </w:pPr>
      <w:r>
        <w:rPr>
          <w:color w:val="000000" w:themeColor="text1"/>
          <w:sz w:val="24"/>
          <w:szCs w:val="24"/>
        </w:rPr>
        <w:t xml:space="preserve"> Me and my colleague were not blue light trained, we were faced with the possibility of a violent suspect alone inside the house with the victim. The caller the daughter was scared and did not know if her mum was ok. Once we arrived, I followed force policy by switching on my body worn camera. Force Policy states at all domestic incidents body worn cameras always must be turned on. This is done to capture as much evidence as we can, it shows the victim after the incident or during the incident. The footage can be used in evidence led prosecution (Domestic Abuse- Initially Attendance and Investigation</w:t>
      </w:r>
      <w:r>
        <w:rPr>
          <w:color w:val="000000" w:themeColor="text1"/>
          <w:sz w:val="24"/>
          <w:szCs w:val="24"/>
        </w:rPr>
        <w:t>, 2024</w:t>
      </w:r>
      <w:r>
        <w:rPr>
          <w:color w:val="000000" w:themeColor="text1"/>
          <w:sz w:val="24"/>
          <w:szCs w:val="24"/>
        </w:rPr>
        <w:t xml:space="preserve">). </w:t>
      </w:r>
    </w:p>
    <w:p w14:paraId="4F6047BC" w14:textId="77777777" w:rsidR="00AB237A" w:rsidRDefault="00AB237A" w:rsidP="00AB237A">
      <w:pPr>
        <w:ind w:right="237"/>
        <w:jc w:val="both"/>
        <w:rPr>
          <w:color w:val="000000" w:themeColor="text1"/>
          <w:sz w:val="24"/>
          <w:szCs w:val="24"/>
        </w:rPr>
      </w:pPr>
    </w:p>
    <w:p w14:paraId="3BACC55F" w14:textId="77777777" w:rsidR="00AB237A" w:rsidRDefault="00AB237A" w:rsidP="00AB237A">
      <w:pPr>
        <w:ind w:right="237"/>
        <w:jc w:val="both"/>
        <w:rPr>
          <w:color w:val="000000" w:themeColor="text1"/>
          <w:sz w:val="24"/>
          <w:szCs w:val="24"/>
        </w:rPr>
      </w:pPr>
      <w:r>
        <w:rPr>
          <w:color w:val="000000" w:themeColor="text1"/>
          <w:sz w:val="24"/>
          <w:szCs w:val="24"/>
        </w:rPr>
        <w:t xml:space="preserve"> Me and my colleague assessed the situation with the national decision-making model (NDM), a model all police officers use at all incidents. I checked and made sure the daughter and the son were ok. The son and the daughter were both stood outside the address, they were stood further down the road. They both looked frightened, and they were quiet. Force Policy states the most vulnerable at a domestic abuse incident need to be safeguarded. As our priority this was done, the children were told to stay out of the address until we left.  Child under the age of 16 are classed as vulnerable under the Youth Justice and Criminal Evidence Act 1999. </w:t>
      </w:r>
    </w:p>
    <w:p w14:paraId="6E1CB1B0" w14:textId="77777777" w:rsidR="00AB237A" w:rsidRDefault="00AB237A" w:rsidP="00AB237A">
      <w:pPr>
        <w:ind w:right="237"/>
        <w:jc w:val="both"/>
        <w:rPr>
          <w:color w:val="000000" w:themeColor="text1"/>
          <w:sz w:val="24"/>
          <w:szCs w:val="24"/>
        </w:rPr>
      </w:pPr>
    </w:p>
    <w:p w14:paraId="5DD9A785" w14:textId="10414AF3" w:rsidR="00AB237A" w:rsidRDefault="00AB237A" w:rsidP="00AB237A">
      <w:pPr>
        <w:ind w:right="237"/>
        <w:jc w:val="both"/>
        <w:rPr>
          <w:color w:val="000000" w:themeColor="text1"/>
          <w:sz w:val="24"/>
          <w:szCs w:val="24"/>
        </w:rPr>
      </w:pPr>
      <w:r>
        <w:rPr>
          <w:color w:val="000000" w:themeColor="text1"/>
          <w:sz w:val="24"/>
          <w:szCs w:val="24"/>
        </w:rPr>
        <w:t xml:space="preserve"> I proceeded to the address. I could not hear any shouting or arguing from the address. That could be taken as nothing</w:t>
      </w:r>
      <w:r>
        <w:rPr>
          <w:color w:val="000000" w:themeColor="text1"/>
          <w:sz w:val="24"/>
          <w:szCs w:val="24"/>
        </w:rPr>
        <w:t xml:space="preserve"> is</w:t>
      </w:r>
      <w:r>
        <w:rPr>
          <w:color w:val="000000" w:themeColor="text1"/>
          <w:sz w:val="24"/>
          <w:szCs w:val="24"/>
        </w:rPr>
        <w:t xml:space="preserve"> happening at the address or one person at the address is unable to talk because they are too injured to speak. Once I approached the address, I was aware both the suspect and the aggressor were upstairs in the house. I acted quickly, I approached the address and used Section 17 of PACE to enter the property</w:t>
      </w:r>
      <w:r>
        <w:rPr>
          <w:color w:val="000000" w:themeColor="text1"/>
          <w:sz w:val="24"/>
          <w:szCs w:val="24"/>
        </w:rPr>
        <w:t xml:space="preserve"> (Police and Criminal Evidence Act, 1984)</w:t>
      </w:r>
      <w:r>
        <w:rPr>
          <w:color w:val="000000" w:themeColor="text1"/>
          <w:sz w:val="24"/>
          <w:szCs w:val="24"/>
        </w:rPr>
        <w:t xml:space="preserve">. Section 17 of PACE allows me to enter a property to protect life and limb, at the time I felt the victim was at risk from her partner. I believed the victim was upstairs and was trapped in the bedroom unable to leave the address. </w:t>
      </w:r>
    </w:p>
    <w:p w14:paraId="01FC7974" w14:textId="77777777" w:rsidR="00AB237A" w:rsidRDefault="00AB237A" w:rsidP="00AB237A">
      <w:pPr>
        <w:ind w:right="237"/>
        <w:jc w:val="both"/>
        <w:rPr>
          <w:color w:val="000000" w:themeColor="text1"/>
          <w:sz w:val="24"/>
          <w:szCs w:val="24"/>
        </w:rPr>
      </w:pPr>
    </w:p>
    <w:p w14:paraId="4DCC0C57" w14:textId="11523E43" w:rsidR="00AB237A" w:rsidRPr="00A23A18" w:rsidRDefault="00AB237A" w:rsidP="00AB237A">
      <w:pPr>
        <w:ind w:right="237"/>
        <w:jc w:val="both"/>
        <w:rPr>
          <w:color w:val="000000" w:themeColor="text1"/>
          <w:sz w:val="24"/>
          <w:szCs w:val="24"/>
        </w:rPr>
      </w:pPr>
      <w:r>
        <w:rPr>
          <w:color w:val="000000" w:themeColor="text1"/>
          <w:sz w:val="24"/>
          <w:szCs w:val="24"/>
        </w:rPr>
        <w:t xml:space="preserve">When I entered the property, the suspect was walking down the stairs alone. On reflection I could have knocked on the door first and then entered the property after someone had come to the door. At the time I thought it would have been better to enter the address and find the victim so the victim could be safeguarded. When I entered the property, the suspect reacted aggressively towards me and my colleague. I used the NDM again and assess what options I had, in my training we are taught to separate the parties and talk to them separately. </w:t>
      </w:r>
      <w:r>
        <w:rPr>
          <w:color w:val="000000" w:themeColor="text1"/>
          <w:sz w:val="24"/>
          <w:szCs w:val="24"/>
        </w:rPr>
        <w:t>I was the first officer to respond to the call because of this</w:t>
      </w:r>
      <w:r>
        <w:rPr>
          <w:color w:val="000000" w:themeColor="text1"/>
          <w:sz w:val="24"/>
          <w:szCs w:val="24"/>
        </w:rPr>
        <w:t xml:space="preserve"> I took the lead, and I went upstairs and spoke to the victim. My colleague stayed downstairs with the suspect. I took an initial</w:t>
      </w:r>
      <w:r>
        <w:rPr>
          <w:color w:val="000000" w:themeColor="text1"/>
          <w:sz w:val="24"/>
          <w:szCs w:val="24"/>
        </w:rPr>
        <w:t xml:space="preserve"> </w:t>
      </w:r>
      <w:r>
        <w:rPr>
          <w:color w:val="000000" w:themeColor="text1"/>
          <w:sz w:val="24"/>
          <w:szCs w:val="24"/>
        </w:rPr>
        <w:t>account from the victim, at this point her son had re-entered the house. I spoke to the victim and her son, the victim had disclosed she had been assaulted by her partner, her son had also disclosed he had been assaulted by his dad. I used the NDM, Force Policy for all domestics is to take positive action. Positive Action does not always mean making an arrest, it can sometimes mean taking of the parties to a different address. Making an arrest is always the last option, with an arrest you can add bail condition to the person. This adds another layer of safeguarding to the victim. In this instance I made the decision to arrest the suspect.</w:t>
      </w:r>
    </w:p>
    <w:p w14:paraId="28023E1A" w14:textId="77777777" w:rsidR="00AB237A" w:rsidRPr="00E676F7" w:rsidRDefault="00AB237A" w:rsidP="00AB237A">
      <w:pPr>
        <w:ind w:right="237"/>
        <w:jc w:val="both"/>
        <w:rPr>
          <w:b/>
          <w:bCs/>
          <w:color w:val="000000" w:themeColor="text1"/>
          <w:sz w:val="24"/>
          <w:szCs w:val="24"/>
        </w:rPr>
      </w:pPr>
    </w:p>
    <w:p w14:paraId="7915236A" w14:textId="02BC7ECC" w:rsidR="00AB237A" w:rsidRDefault="00AB237A" w:rsidP="00AB237A">
      <w:pPr>
        <w:ind w:right="237"/>
        <w:jc w:val="both"/>
        <w:rPr>
          <w:color w:val="000000" w:themeColor="text1"/>
          <w:sz w:val="24"/>
          <w:szCs w:val="24"/>
        </w:rPr>
      </w:pPr>
      <w:r>
        <w:rPr>
          <w:color w:val="000000" w:themeColor="text1"/>
          <w:sz w:val="24"/>
          <w:szCs w:val="24"/>
        </w:rPr>
        <w:lastRenderedPageBreak/>
        <w:t xml:space="preserve">I walked downstairs I spoke to my colleague; I told my colleague what the victim had said and that I was going to arrest the suspect. I walked over to the suspect; I told him </w:t>
      </w:r>
      <w:r w:rsidR="00F04A53">
        <w:rPr>
          <w:color w:val="000000" w:themeColor="text1"/>
          <w:sz w:val="24"/>
          <w:szCs w:val="24"/>
        </w:rPr>
        <w:t xml:space="preserve">he </w:t>
      </w:r>
      <w:r>
        <w:rPr>
          <w:color w:val="000000" w:themeColor="text1"/>
          <w:sz w:val="24"/>
          <w:szCs w:val="24"/>
        </w:rPr>
        <w:t>was under arrest for assaulting his partner and his son. I used a Home Office approved technique and arrest the suspect using a back-to-back technique</w:t>
      </w:r>
      <w:r w:rsidR="00F04A53">
        <w:rPr>
          <w:color w:val="000000" w:themeColor="text1"/>
          <w:sz w:val="24"/>
          <w:szCs w:val="24"/>
        </w:rPr>
        <w:t xml:space="preserve"> hand cuffing technique</w:t>
      </w:r>
      <w:r>
        <w:rPr>
          <w:color w:val="000000" w:themeColor="text1"/>
          <w:sz w:val="24"/>
          <w:szCs w:val="24"/>
        </w:rPr>
        <w:t xml:space="preserve">. I placed the suspect in the back of the marked police car and transported him to custody. Once he was at custody, I booked in the suspect into custody, his detention was authorised. In the car on route to custody the suspect made some significant comments, the comments he made were in </w:t>
      </w:r>
      <w:r w:rsidR="00F04A53">
        <w:rPr>
          <w:color w:val="000000" w:themeColor="text1"/>
          <w:sz w:val="24"/>
          <w:szCs w:val="24"/>
        </w:rPr>
        <w:t>relation to what happened</w:t>
      </w:r>
      <w:r>
        <w:rPr>
          <w:color w:val="000000" w:themeColor="text1"/>
          <w:sz w:val="24"/>
          <w:szCs w:val="24"/>
        </w:rPr>
        <w:t xml:space="preserve">. </w:t>
      </w:r>
      <w:r w:rsidR="00F04A53">
        <w:rPr>
          <w:color w:val="000000" w:themeColor="text1"/>
          <w:sz w:val="24"/>
          <w:szCs w:val="24"/>
        </w:rPr>
        <w:t xml:space="preserve">I </w:t>
      </w:r>
      <w:r>
        <w:rPr>
          <w:color w:val="000000" w:themeColor="text1"/>
          <w:sz w:val="24"/>
          <w:szCs w:val="24"/>
        </w:rPr>
        <w:t>record</w:t>
      </w:r>
      <w:r w:rsidR="00F04A53">
        <w:rPr>
          <w:color w:val="000000" w:themeColor="text1"/>
          <w:sz w:val="24"/>
          <w:szCs w:val="24"/>
        </w:rPr>
        <w:t>ed this</w:t>
      </w:r>
      <w:r>
        <w:rPr>
          <w:color w:val="000000" w:themeColor="text1"/>
          <w:sz w:val="24"/>
          <w:szCs w:val="24"/>
        </w:rPr>
        <w:t xml:space="preserve"> in my arrest statement and on my body worn camera. The suspect was also told be me, that we have nurses and staff that he can talk to about his mental health. Once the suspect was booked into custody, I went back to see the victim to complete a DASH and take a statement from the victim and a Witness Interview Booklet (WIB) from both children. A WIB is designed to assess the needs of a vulnerable person and get a brief account from them before they have a video interview. </w:t>
      </w:r>
    </w:p>
    <w:p w14:paraId="3AFC8DA6" w14:textId="77777777" w:rsidR="00AB237A" w:rsidRDefault="00AB237A" w:rsidP="00AB237A">
      <w:pPr>
        <w:ind w:right="237"/>
        <w:jc w:val="both"/>
        <w:rPr>
          <w:color w:val="000000" w:themeColor="text1"/>
          <w:sz w:val="24"/>
          <w:szCs w:val="24"/>
        </w:rPr>
      </w:pPr>
    </w:p>
    <w:p w14:paraId="05D2E1C4" w14:textId="53DF2876" w:rsidR="00AB237A" w:rsidRDefault="00AB237A" w:rsidP="00AB237A">
      <w:pPr>
        <w:ind w:right="237"/>
        <w:jc w:val="both"/>
        <w:rPr>
          <w:color w:val="000000" w:themeColor="text1"/>
          <w:sz w:val="24"/>
          <w:szCs w:val="24"/>
        </w:rPr>
      </w:pPr>
      <w:r>
        <w:rPr>
          <w:color w:val="000000" w:themeColor="text1"/>
          <w:sz w:val="24"/>
          <w:szCs w:val="24"/>
        </w:rPr>
        <w:t xml:space="preserve">Once I arrived back at the address, I had the challenge of taking a witness statement and a Domestic Abuse and Stalking and Harassment Risk Assessment (DASH). It is </w:t>
      </w:r>
      <w:r w:rsidR="00F04A53">
        <w:rPr>
          <w:color w:val="000000" w:themeColor="text1"/>
          <w:sz w:val="24"/>
          <w:szCs w:val="24"/>
        </w:rPr>
        <w:t>a force policy</w:t>
      </w:r>
      <w:r>
        <w:rPr>
          <w:color w:val="000000" w:themeColor="text1"/>
          <w:sz w:val="24"/>
          <w:szCs w:val="24"/>
        </w:rPr>
        <w:t xml:space="preserve"> to complete a DASH at ever</w:t>
      </w:r>
      <w:r w:rsidR="00F04A53">
        <w:rPr>
          <w:color w:val="000000" w:themeColor="text1"/>
          <w:sz w:val="24"/>
          <w:szCs w:val="24"/>
        </w:rPr>
        <w:t>y</w:t>
      </w:r>
      <w:r>
        <w:rPr>
          <w:color w:val="000000" w:themeColor="text1"/>
          <w:sz w:val="24"/>
          <w:szCs w:val="24"/>
        </w:rPr>
        <w:t xml:space="preserve"> DV (Domestic Violence) incident. It is a nationwide policy that is completed by all forces, there are 3 gradings. </w:t>
      </w:r>
    </w:p>
    <w:p w14:paraId="062BC21F" w14:textId="77777777" w:rsidR="00AB237A" w:rsidRDefault="00AB237A" w:rsidP="00AB237A">
      <w:pPr>
        <w:ind w:right="237"/>
        <w:jc w:val="both"/>
        <w:rPr>
          <w:color w:val="000000" w:themeColor="text1"/>
          <w:sz w:val="24"/>
          <w:szCs w:val="24"/>
        </w:rPr>
      </w:pPr>
    </w:p>
    <w:p w14:paraId="57C2CF4A" w14:textId="77777777" w:rsidR="00AB237A" w:rsidRDefault="00AB237A" w:rsidP="00AB237A">
      <w:pPr>
        <w:ind w:right="237"/>
        <w:jc w:val="both"/>
        <w:rPr>
          <w:color w:val="000000" w:themeColor="text1"/>
          <w:sz w:val="24"/>
          <w:szCs w:val="24"/>
        </w:rPr>
      </w:pPr>
      <w:r>
        <w:rPr>
          <w:color w:val="000000" w:themeColor="text1"/>
          <w:sz w:val="24"/>
          <w:szCs w:val="24"/>
        </w:rPr>
        <w:t>Standard, this means there is no risk of serious harm and is usually there is no previous history.</w:t>
      </w:r>
    </w:p>
    <w:p w14:paraId="67973447" w14:textId="77777777" w:rsidR="00AB237A" w:rsidRDefault="00AB237A" w:rsidP="00AB237A">
      <w:pPr>
        <w:ind w:right="237"/>
        <w:jc w:val="both"/>
        <w:rPr>
          <w:color w:val="000000" w:themeColor="text1"/>
          <w:sz w:val="24"/>
          <w:szCs w:val="24"/>
        </w:rPr>
      </w:pPr>
    </w:p>
    <w:p w14:paraId="2EBD854D" w14:textId="77777777" w:rsidR="00AB237A" w:rsidRDefault="00AB237A" w:rsidP="00AB237A">
      <w:pPr>
        <w:ind w:right="237"/>
        <w:jc w:val="both"/>
        <w:rPr>
          <w:color w:val="000000" w:themeColor="text1"/>
          <w:sz w:val="24"/>
          <w:szCs w:val="24"/>
        </w:rPr>
      </w:pPr>
      <w:r>
        <w:rPr>
          <w:color w:val="000000" w:themeColor="text1"/>
          <w:sz w:val="24"/>
          <w:szCs w:val="24"/>
        </w:rPr>
        <w:t xml:space="preserve"> Medium, there are identifiable risks of serious harm to the victim, the preparator has the potential to cause serious harm but is unlikely to unless the circumstances change, there is usually previous calls to the address and previous DASHs completed.</w:t>
      </w:r>
    </w:p>
    <w:p w14:paraId="37AF97F7" w14:textId="77777777" w:rsidR="00AB237A" w:rsidRDefault="00AB237A" w:rsidP="00AB237A">
      <w:pPr>
        <w:ind w:right="237"/>
        <w:jc w:val="both"/>
        <w:rPr>
          <w:color w:val="000000" w:themeColor="text1"/>
          <w:sz w:val="24"/>
          <w:szCs w:val="24"/>
        </w:rPr>
      </w:pPr>
    </w:p>
    <w:p w14:paraId="6665B306" w14:textId="502A7996" w:rsidR="00AB237A" w:rsidRDefault="00AB237A" w:rsidP="00AB237A">
      <w:pPr>
        <w:ind w:right="237"/>
        <w:jc w:val="both"/>
        <w:rPr>
          <w:color w:val="000000" w:themeColor="text1"/>
          <w:sz w:val="24"/>
          <w:szCs w:val="24"/>
        </w:rPr>
      </w:pPr>
      <w:r>
        <w:rPr>
          <w:color w:val="000000" w:themeColor="text1"/>
          <w:sz w:val="24"/>
          <w:szCs w:val="24"/>
        </w:rPr>
        <w:t xml:space="preserve">High, there are indefinable risk of serious harm. An accident could happen at any time and the impact would be serious. In an instance of a DASH being </w:t>
      </w:r>
      <w:proofErr w:type="spellStart"/>
      <w:r>
        <w:rPr>
          <w:color w:val="000000" w:themeColor="text1"/>
          <w:sz w:val="24"/>
          <w:szCs w:val="24"/>
        </w:rPr>
        <w:t>graded</w:t>
      </w:r>
      <w:proofErr w:type="spellEnd"/>
      <w:r>
        <w:rPr>
          <w:color w:val="000000" w:themeColor="text1"/>
          <w:sz w:val="24"/>
          <w:szCs w:val="24"/>
        </w:rPr>
        <w:t xml:space="preserve"> as high it will be referred to the detective sergeant, normally officers will be conducting arrest attempts to safeguard the victim. In cases where it is high often there is extensive calls to the address and extensive DASHs completed. The grade is calculated by the answers the victim gives, there are a set of 27 questions that will be asked. If the victim does not want to complete one the officer can decide on the graded based on what they say, and their previous knowledge of the people involved. I graded this incident as standard, due to the level on injuries to the victims and based on previous history. </w:t>
      </w:r>
    </w:p>
    <w:p w14:paraId="6691D447" w14:textId="77777777" w:rsidR="00AB237A" w:rsidRDefault="00AB237A" w:rsidP="00AB237A">
      <w:pPr>
        <w:ind w:right="237"/>
        <w:jc w:val="both"/>
        <w:rPr>
          <w:color w:val="000000" w:themeColor="text1"/>
          <w:sz w:val="24"/>
          <w:szCs w:val="24"/>
        </w:rPr>
      </w:pPr>
    </w:p>
    <w:p w14:paraId="0389A59A" w14:textId="61F107FA" w:rsidR="00AB237A" w:rsidRPr="0066259D" w:rsidRDefault="00AB237A" w:rsidP="00AB237A">
      <w:pPr>
        <w:ind w:right="237"/>
        <w:jc w:val="both"/>
        <w:rPr>
          <w:color w:val="000000" w:themeColor="text1"/>
          <w:sz w:val="24"/>
          <w:szCs w:val="24"/>
        </w:rPr>
      </w:pPr>
      <w:r>
        <w:rPr>
          <w:color w:val="000000" w:themeColor="text1"/>
          <w:sz w:val="24"/>
          <w:szCs w:val="24"/>
        </w:rPr>
        <w:t xml:space="preserve"> As per my training in domestic abuse incidents I always complete a DASH first, this is done it often brings out my offences that can be used for the statement. It also allows the victim time to process what has happened to them. I took a statement from the victim and two WIBS one from each of the children. Once I completed the evidential side of things I wen</w:t>
      </w:r>
      <w:r w:rsidR="00F04A53">
        <w:rPr>
          <w:color w:val="000000" w:themeColor="text1"/>
          <w:sz w:val="24"/>
          <w:szCs w:val="24"/>
        </w:rPr>
        <w:t>t</w:t>
      </w:r>
      <w:r>
        <w:rPr>
          <w:color w:val="000000" w:themeColor="text1"/>
          <w:sz w:val="24"/>
          <w:szCs w:val="24"/>
        </w:rPr>
        <w:t xml:space="preserve"> back to the station and typed the incident up and handed the case over to the Public Protection Unit within Gwent. The</w:t>
      </w:r>
      <w:r w:rsidR="00F04A53">
        <w:rPr>
          <w:color w:val="000000" w:themeColor="text1"/>
          <w:sz w:val="24"/>
          <w:szCs w:val="24"/>
        </w:rPr>
        <w:t>y</w:t>
      </w:r>
      <w:r>
        <w:rPr>
          <w:color w:val="000000" w:themeColor="text1"/>
          <w:sz w:val="24"/>
          <w:szCs w:val="24"/>
        </w:rPr>
        <w:t xml:space="preserve"> were briefed with what had happened. The reason they took ownership is because a child was assaulted. </w:t>
      </w:r>
    </w:p>
    <w:p w14:paraId="52A2B772" w14:textId="77777777" w:rsidR="00AB237A" w:rsidRDefault="00AB237A" w:rsidP="00AB237A">
      <w:pPr>
        <w:ind w:right="237"/>
        <w:jc w:val="both"/>
        <w:rPr>
          <w:b/>
          <w:bCs/>
          <w:color w:val="000000" w:themeColor="text1"/>
          <w:sz w:val="24"/>
          <w:szCs w:val="24"/>
        </w:rPr>
      </w:pPr>
    </w:p>
    <w:p w14:paraId="47647A96" w14:textId="6039E64A" w:rsidR="00AB237A" w:rsidRDefault="00AB237A" w:rsidP="00AB237A">
      <w:pPr>
        <w:ind w:right="237"/>
        <w:jc w:val="both"/>
        <w:rPr>
          <w:color w:val="000000" w:themeColor="text1"/>
          <w:sz w:val="24"/>
          <w:szCs w:val="24"/>
        </w:rPr>
      </w:pPr>
      <w:r>
        <w:rPr>
          <w:color w:val="000000" w:themeColor="text1"/>
          <w:sz w:val="24"/>
          <w:szCs w:val="24"/>
        </w:rPr>
        <w:lastRenderedPageBreak/>
        <w:t xml:space="preserve">To conclude, I felt on initial arrival I did everything correct and according to force procedure. I switched on my body worn camera at the first instance, I did this to capture all the evidence at the earliest opportunity. The disclosures that were made were captured on body worn, this could have been used at evidence led </w:t>
      </w:r>
      <w:r w:rsidR="00F04A53">
        <w:rPr>
          <w:color w:val="000000" w:themeColor="text1"/>
          <w:sz w:val="24"/>
          <w:szCs w:val="24"/>
        </w:rPr>
        <w:t>prosecution</w:t>
      </w:r>
      <w:r>
        <w:rPr>
          <w:color w:val="000000" w:themeColor="text1"/>
          <w:sz w:val="24"/>
          <w:szCs w:val="24"/>
        </w:rPr>
        <w:t>. The comments made by the suspect in the car were also captured on body worn camera.</w:t>
      </w:r>
    </w:p>
    <w:p w14:paraId="74BFB517" w14:textId="77777777" w:rsidR="00AB237A" w:rsidRDefault="00AB237A" w:rsidP="00AB237A">
      <w:pPr>
        <w:ind w:right="237"/>
        <w:jc w:val="both"/>
        <w:rPr>
          <w:color w:val="000000" w:themeColor="text1"/>
          <w:sz w:val="24"/>
          <w:szCs w:val="24"/>
        </w:rPr>
      </w:pPr>
    </w:p>
    <w:p w14:paraId="79932312" w14:textId="2292BE05" w:rsidR="00AB237A" w:rsidRDefault="00AB237A" w:rsidP="00AB237A">
      <w:pPr>
        <w:ind w:right="237"/>
        <w:jc w:val="both"/>
        <w:rPr>
          <w:color w:val="000000" w:themeColor="text1"/>
          <w:sz w:val="24"/>
          <w:szCs w:val="24"/>
        </w:rPr>
      </w:pPr>
      <w:r>
        <w:rPr>
          <w:color w:val="000000" w:themeColor="text1"/>
          <w:sz w:val="24"/>
          <w:szCs w:val="24"/>
        </w:rPr>
        <w:t xml:space="preserve"> At the door I did not do anything wrong, however on reflection I could have knocked on the door. It could have d</w:t>
      </w:r>
      <w:r w:rsidR="00F04A53">
        <w:rPr>
          <w:color w:val="000000" w:themeColor="text1"/>
          <w:sz w:val="24"/>
          <w:szCs w:val="24"/>
        </w:rPr>
        <w:t>efused</w:t>
      </w:r>
      <w:r>
        <w:rPr>
          <w:color w:val="000000" w:themeColor="text1"/>
          <w:sz w:val="24"/>
          <w:szCs w:val="24"/>
        </w:rPr>
        <w:t xml:space="preserve"> the situation with the suspect. The suspect would not have been aggressive towards me on entry. </w:t>
      </w:r>
      <w:proofErr w:type="gramStart"/>
      <w:r>
        <w:rPr>
          <w:color w:val="000000" w:themeColor="text1"/>
          <w:sz w:val="24"/>
          <w:szCs w:val="24"/>
        </w:rPr>
        <w:t>However</w:t>
      </w:r>
      <w:proofErr w:type="gramEnd"/>
      <w:r>
        <w:rPr>
          <w:color w:val="000000" w:themeColor="text1"/>
          <w:sz w:val="24"/>
          <w:szCs w:val="24"/>
        </w:rPr>
        <w:t xml:space="preserve"> I still felt at the time it was the better option was to use my powers under PACE and enter the property to prevent any further harm to the victim. </w:t>
      </w:r>
    </w:p>
    <w:p w14:paraId="1CB56326" w14:textId="77777777" w:rsidR="00AB237A" w:rsidRDefault="00AB237A" w:rsidP="00AB237A">
      <w:pPr>
        <w:ind w:right="237"/>
        <w:jc w:val="both"/>
        <w:rPr>
          <w:color w:val="000000" w:themeColor="text1"/>
          <w:sz w:val="24"/>
          <w:szCs w:val="24"/>
        </w:rPr>
      </w:pPr>
    </w:p>
    <w:p w14:paraId="75A97B26" w14:textId="77777777" w:rsidR="00AB237A" w:rsidRDefault="00AB237A" w:rsidP="00AB237A">
      <w:pPr>
        <w:ind w:right="237"/>
        <w:jc w:val="both"/>
        <w:rPr>
          <w:color w:val="000000" w:themeColor="text1"/>
          <w:sz w:val="24"/>
          <w:szCs w:val="24"/>
        </w:rPr>
      </w:pPr>
      <w:r>
        <w:rPr>
          <w:color w:val="000000" w:themeColor="text1"/>
          <w:sz w:val="24"/>
          <w:szCs w:val="24"/>
        </w:rPr>
        <w:t xml:space="preserve">I felt I took a good witness statement, in the past I have often felt taking witness statements are a weakness, this could stem from me being recently diagnosed with the condition dyslexia. I felt the statement covered the points to prove, the WIBs I was unsure on how they needed to be done, this was because of lack of experience. I feel more comfortable with statements now, I was critical of how I did statements before. I plan my statements more and the statements I take are more concise and they have a better structure to them. </w:t>
      </w:r>
    </w:p>
    <w:p w14:paraId="01E6528D" w14:textId="77777777" w:rsidR="00AB237A" w:rsidRDefault="00AB237A" w:rsidP="00AB237A">
      <w:pPr>
        <w:ind w:right="237"/>
        <w:jc w:val="both"/>
        <w:rPr>
          <w:color w:val="000000" w:themeColor="text1"/>
          <w:sz w:val="24"/>
          <w:szCs w:val="24"/>
        </w:rPr>
      </w:pPr>
    </w:p>
    <w:p w14:paraId="7BF99481" w14:textId="77777777" w:rsidR="00AB237A" w:rsidRDefault="00AB237A" w:rsidP="00AB237A">
      <w:pPr>
        <w:ind w:right="237"/>
        <w:jc w:val="both"/>
        <w:rPr>
          <w:color w:val="000000" w:themeColor="text1"/>
          <w:sz w:val="24"/>
          <w:szCs w:val="24"/>
        </w:rPr>
      </w:pPr>
      <w:r>
        <w:rPr>
          <w:color w:val="000000" w:themeColor="text1"/>
          <w:sz w:val="24"/>
          <w:szCs w:val="24"/>
        </w:rPr>
        <w:t>I felt I did a lot right during this incident, I have used this as a template going forward when I attend other domestics incidents. There are areas I could improve on. I felt overall it was a good job and I felt I did a lot. On reflection I was always unsure on what grading each incident. I have now read up on Gwent’s Domestic Abuse policy and that has helped me at future Domestics.</w:t>
      </w:r>
    </w:p>
    <w:p w14:paraId="30C31C4B" w14:textId="77777777" w:rsidR="00AB237A" w:rsidRDefault="00AB237A" w:rsidP="00AB237A">
      <w:pPr>
        <w:ind w:right="237"/>
        <w:jc w:val="both"/>
        <w:rPr>
          <w:color w:val="000000" w:themeColor="text1"/>
          <w:sz w:val="24"/>
          <w:szCs w:val="24"/>
        </w:rPr>
      </w:pPr>
    </w:p>
    <w:p w14:paraId="4821245D" w14:textId="5D349482" w:rsidR="00AB237A" w:rsidRPr="00DD3541" w:rsidRDefault="00C561E0" w:rsidP="00AB237A">
      <w:pPr>
        <w:ind w:right="237"/>
        <w:jc w:val="both"/>
        <w:rPr>
          <w:color w:val="000000" w:themeColor="text1"/>
          <w:sz w:val="24"/>
          <w:szCs w:val="24"/>
        </w:rPr>
      </w:pPr>
      <w:r>
        <w:rPr>
          <w:color w:val="000000" w:themeColor="text1"/>
          <w:sz w:val="24"/>
          <w:szCs w:val="24"/>
        </w:rPr>
        <w:t>However,</w:t>
      </w:r>
      <w:r w:rsidR="00AB237A">
        <w:rPr>
          <w:color w:val="000000" w:themeColor="text1"/>
          <w:sz w:val="24"/>
          <w:szCs w:val="24"/>
        </w:rPr>
        <w:t xml:space="preserve"> the one major criticism would be the suspect walked down the stairs and entered the kitchen. The kitchen is a place no suspect should be allowed to enter because of the risk of the suspect using a knife or a weapon. </w:t>
      </w:r>
      <w:proofErr w:type="gramStart"/>
      <w:r w:rsidR="00AB237A">
        <w:rPr>
          <w:color w:val="000000" w:themeColor="text1"/>
          <w:sz w:val="24"/>
          <w:szCs w:val="24"/>
        </w:rPr>
        <w:t>However</w:t>
      </w:r>
      <w:proofErr w:type="gramEnd"/>
      <w:r w:rsidR="00AB237A">
        <w:rPr>
          <w:color w:val="000000" w:themeColor="text1"/>
          <w:sz w:val="24"/>
          <w:szCs w:val="24"/>
        </w:rPr>
        <w:t xml:space="preserve"> we mitigated this by keeping our distance and allow the space between us and keeping our exits clear.</w:t>
      </w:r>
    </w:p>
    <w:p w14:paraId="3A7CE9B0" w14:textId="77777777" w:rsidR="00AB237A" w:rsidRPr="00E676F7" w:rsidRDefault="00AB237A" w:rsidP="00AB237A">
      <w:pPr>
        <w:ind w:right="237"/>
        <w:jc w:val="both"/>
        <w:rPr>
          <w:b/>
          <w:bCs/>
          <w:color w:val="000000" w:themeColor="text1"/>
          <w:sz w:val="24"/>
          <w:szCs w:val="24"/>
        </w:rPr>
      </w:pPr>
    </w:p>
    <w:p w14:paraId="042CB012" w14:textId="0B9EA693" w:rsidR="00025650" w:rsidRPr="005E5993" w:rsidRDefault="005E5993" w:rsidP="0FF883D4">
      <w:pPr>
        <w:ind w:right="237"/>
        <w:jc w:val="both"/>
        <w:rPr>
          <w:b/>
          <w:bCs/>
          <w:color w:val="000000" w:themeColor="text1"/>
          <w:sz w:val="24"/>
          <w:szCs w:val="24"/>
        </w:rPr>
      </w:pPr>
      <w:r w:rsidRPr="005E5993">
        <w:rPr>
          <w:b/>
          <w:bCs/>
          <w:color w:val="000000" w:themeColor="text1"/>
          <w:sz w:val="24"/>
          <w:szCs w:val="24"/>
        </w:rPr>
        <w:t>Word Count</w:t>
      </w:r>
      <w:r>
        <w:rPr>
          <w:b/>
          <w:bCs/>
          <w:color w:val="000000" w:themeColor="text1"/>
          <w:sz w:val="24"/>
          <w:szCs w:val="24"/>
        </w:rPr>
        <w:t xml:space="preserve"> 2114</w:t>
      </w:r>
    </w:p>
    <w:p w14:paraId="77185B9A" w14:textId="5DE3C839" w:rsidR="00025650" w:rsidRPr="00E676F7" w:rsidRDefault="00025650" w:rsidP="0FF883D4">
      <w:pPr>
        <w:ind w:right="237"/>
        <w:jc w:val="both"/>
        <w:rPr>
          <w:color w:val="000000" w:themeColor="text1"/>
          <w:sz w:val="24"/>
          <w:szCs w:val="24"/>
        </w:rPr>
      </w:pPr>
    </w:p>
    <w:p w14:paraId="00BED0F7" w14:textId="4DDE863A" w:rsidR="00025650" w:rsidRPr="00E676F7" w:rsidRDefault="00025650" w:rsidP="0FF883D4">
      <w:pPr>
        <w:ind w:right="237"/>
        <w:jc w:val="both"/>
        <w:rPr>
          <w:color w:val="000000" w:themeColor="text1"/>
          <w:sz w:val="24"/>
          <w:szCs w:val="24"/>
        </w:rPr>
      </w:pPr>
    </w:p>
    <w:p w14:paraId="2E902B8F" w14:textId="04D4B231" w:rsidR="00025650" w:rsidRPr="00E676F7" w:rsidRDefault="00025650" w:rsidP="0FF883D4">
      <w:pPr>
        <w:ind w:right="237"/>
        <w:jc w:val="both"/>
        <w:rPr>
          <w:color w:val="000000" w:themeColor="text1"/>
          <w:sz w:val="24"/>
          <w:szCs w:val="24"/>
        </w:rPr>
      </w:pPr>
    </w:p>
    <w:p w14:paraId="72529F42" w14:textId="291D3A23" w:rsidR="00025650" w:rsidRPr="00E676F7" w:rsidRDefault="00025650" w:rsidP="0FF883D4">
      <w:pPr>
        <w:ind w:right="237"/>
        <w:jc w:val="both"/>
        <w:rPr>
          <w:color w:val="000000" w:themeColor="text1"/>
          <w:sz w:val="24"/>
          <w:szCs w:val="24"/>
        </w:rPr>
      </w:pPr>
    </w:p>
    <w:p w14:paraId="41381FDB" w14:textId="10AF242D" w:rsidR="00025650" w:rsidRPr="00E676F7" w:rsidRDefault="00025650" w:rsidP="0FF883D4">
      <w:pPr>
        <w:ind w:right="237"/>
        <w:jc w:val="both"/>
        <w:rPr>
          <w:color w:val="000000" w:themeColor="text1"/>
          <w:sz w:val="24"/>
          <w:szCs w:val="24"/>
        </w:rPr>
      </w:pPr>
    </w:p>
    <w:p w14:paraId="5B0C1A0F" w14:textId="101118B2" w:rsidR="00025650" w:rsidRPr="00E676F7" w:rsidRDefault="00025650" w:rsidP="0FF883D4">
      <w:pPr>
        <w:ind w:right="237"/>
        <w:jc w:val="both"/>
        <w:rPr>
          <w:color w:val="000000" w:themeColor="text1"/>
          <w:sz w:val="24"/>
          <w:szCs w:val="24"/>
        </w:rPr>
      </w:pPr>
    </w:p>
    <w:p w14:paraId="596CEBB4" w14:textId="1632BF41" w:rsidR="00025650" w:rsidRPr="00E676F7" w:rsidRDefault="00025650" w:rsidP="0FF883D4">
      <w:pPr>
        <w:ind w:right="237"/>
        <w:jc w:val="both"/>
        <w:rPr>
          <w:color w:val="000000" w:themeColor="text1"/>
          <w:sz w:val="24"/>
          <w:szCs w:val="24"/>
        </w:rPr>
      </w:pPr>
    </w:p>
    <w:p w14:paraId="50F8C47E" w14:textId="5AEE95C3" w:rsidR="00025650" w:rsidRPr="00E676F7" w:rsidRDefault="00025650" w:rsidP="0FF883D4">
      <w:pPr>
        <w:ind w:right="237"/>
        <w:jc w:val="both"/>
        <w:rPr>
          <w:color w:val="000000" w:themeColor="text1"/>
          <w:sz w:val="24"/>
          <w:szCs w:val="24"/>
        </w:rPr>
      </w:pPr>
    </w:p>
    <w:p w14:paraId="4732D590" w14:textId="435F419F" w:rsidR="00025650" w:rsidRPr="00E676F7" w:rsidRDefault="00025650" w:rsidP="0FF883D4">
      <w:pPr>
        <w:ind w:right="237"/>
        <w:jc w:val="both"/>
        <w:rPr>
          <w:color w:val="000000" w:themeColor="text1"/>
          <w:sz w:val="24"/>
          <w:szCs w:val="24"/>
        </w:rPr>
      </w:pPr>
    </w:p>
    <w:p w14:paraId="59DE1689" w14:textId="283C4E0B" w:rsidR="00025650" w:rsidRPr="00E676F7" w:rsidRDefault="00025650" w:rsidP="0FF883D4">
      <w:pPr>
        <w:ind w:right="237"/>
        <w:jc w:val="both"/>
        <w:rPr>
          <w:color w:val="000000" w:themeColor="text1"/>
          <w:sz w:val="24"/>
          <w:szCs w:val="24"/>
          <w:u w:val="single"/>
        </w:rPr>
      </w:pPr>
    </w:p>
    <w:p w14:paraId="440C1242" w14:textId="3779814B" w:rsidR="00025650" w:rsidRPr="00E676F7" w:rsidRDefault="16967356" w:rsidP="5CE196A1">
      <w:pPr>
        <w:ind w:right="237"/>
        <w:jc w:val="center"/>
        <w:rPr>
          <w:b/>
          <w:bCs/>
          <w:color w:val="000000" w:themeColor="text1"/>
          <w:sz w:val="28"/>
          <w:szCs w:val="28"/>
          <w:u w:val="single"/>
        </w:rPr>
      </w:pPr>
      <w:r w:rsidRPr="5CE196A1">
        <w:rPr>
          <w:b/>
          <w:bCs/>
          <w:color w:val="000000" w:themeColor="text1"/>
          <w:sz w:val="28"/>
          <w:szCs w:val="28"/>
          <w:u w:val="single"/>
        </w:rPr>
        <w:t>Task 2 Option 2:</w:t>
      </w:r>
      <w:r w:rsidRPr="5CE196A1">
        <w:rPr>
          <w:b/>
          <w:bCs/>
          <w:color w:val="000000" w:themeColor="text1"/>
          <w:sz w:val="28"/>
          <w:szCs w:val="28"/>
        </w:rPr>
        <w:t xml:space="preserve"> </w:t>
      </w:r>
    </w:p>
    <w:p w14:paraId="2D9E82DE" w14:textId="0C73A759" w:rsidR="00025650" w:rsidRPr="00E676F7" w:rsidRDefault="00025650" w:rsidP="0FF883D4">
      <w:pPr>
        <w:ind w:right="237"/>
        <w:jc w:val="both"/>
        <w:rPr>
          <w:b/>
          <w:bCs/>
          <w:color w:val="000000" w:themeColor="text1"/>
          <w:sz w:val="24"/>
          <w:szCs w:val="24"/>
        </w:rPr>
      </w:pPr>
    </w:p>
    <w:p w14:paraId="393582C3" w14:textId="6CC7FF99" w:rsidR="00025650" w:rsidRPr="00E676F7" w:rsidRDefault="00025650" w:rsidP="0FF883D4">
      <w:pPr>
        <w:ind w:right="237"/>
        <w:jc w:val="both"/>
        <w:rPr>
          <w:color w:val="000000" w:themeColor="text1"/>
          <w:sz w:val="24"/>
          <w:szCs w:val="24"/>
        </w:rPr>
      </w:pPr>
    </w:p>
    <w:p w14:paraId="2A3B6A65" w14:textId="18AC6286" w:rsidR="00025650" w:rsidRPr="00E676F7" w:rsidRDefault="16967356"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3DAF3B11" w14:textId="117FA42F" w:rsidR="00025650" w:rsidRPr="00E676F7" w:rsidRDefault="00025650" w:rsidP="5CE196A1">
      <w:pPr>
        <w:ind w:right="237"/>
        <w:jc w:val="both"/>
        <w:rPr>
          <w:rFonts w:eastAsia="Arial"/>
          <w:b/>
          <w:bCs/>
          <w:color w:val="000000" w:themeColor="text1"/>
          <w:sz w:val="24"/>
          <w:szCs w:val="24"/>
          <w:u w:val="single"/>
        </w:rPr>
      </w:pPr>
    </w:p>
    <w:p w14:paraId="7ACE7957" w14:textId="520FC0BF" w:rsidR="00025650" w:rsidRPr="00E676F7" w:rsidRDefault="16967356"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Policing Communities</w:t>
      </w:r>
    </w:p>
    <w:p w14:paraId="6FF51CBD" w14:textId="48F7B3DE" w:rsidR="00025650" w:rsidRPr="00E676F7" w:rsidRDefault="00025650" w:rsidP="5CE196A1">
      <w:pPr>
        <w:ind w:right="237"/>
        <w:jc w:val="both"/>
        <w:rPr>
          <w:rFonts w:eastAsia="Arial"/>
          <w:b/>
          <w:bCs/>
          <w:color w:val="000000" w:themeColor="text1"/>
          <w:sz w:val="24"/>
          <w:szCs w:val="24"/>
          <w:u w:val="single"/>
        </w:rPr>
      </w:pPr>
    </w:p>
    <w:p w14:paraId="397987E9" w14:textId="7DEC499C" w:rsidR="00025650" w:rsidRPr="00E676F7"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 xml:space="preserve">Criminal justice faces ever more challenges from society. While official figures show a drop in police recorded crime in the UK the distribution of crime shows a more complex pattern with violent crime showing a rise. </w:t>
      </w:r>
    </w:p>
    <w:p w14:paraId="1C6FA017" w14:textId="7BE20549" w:rsidR="5CE196A1" w:rsidRDefault="5CE196A1" w:rsidP="5CE196A1">
      <w:pPr>
        <w:ind w:right="237"/>
        <w:jc w:val="both"/>
        <w:rPr>
          <w:rFonts w:eastAsia="Arial"/>
          <w:color w:val="000000" w:themeColor="text1"/>
          <w:sz w:val="24"/>
          <w:szCs w:val="24"/>
        </w:rPr>
      </w:pPr>
    </w:p>
    <w:p w14:paraId="15F6F146" w14:textId="7B1B0AD1" w:rsidR="5CE196A1" w:rsidRDefault="6C5AF7E4" w:rsidP="6BE8FAE0">
      <w:pPr>
        <w:ind w:right="237"/>
        <w:jc w:val="both"/>
        <w:rPr>
          <w:rFonts w:eastAsia="Arial"/>
          <w:color w:val="000000" w:themeColor="text1"/>
          <w:sz w:val="24"/>
          <w:szCs w:val="24"/>
        </w:rPr>
      </w:pPr>
      <w:r w:rsidRPr="6BE8FAE0">
        <w:rPr>
          <w:rFonts w:eastAsia="Arial"/>
          <w:color w:val="000000" w:themeColor="text1"/>
          <w:sz w:val="24"/>
          <w:szCs w:val="24"/>
        </w:rPr>
        <w:t>Regarding</w:t>
      </w:r>
      <w:r w:rsidR="5CE196A1" w:rsidRPr="6BE8FAE0">
        <w:rPr>
          <w:rFonts w:eastAsia="Arial"/>
          <w:color w:val="000000" w:themeColor="text1"/>
          <w:sz w:val="24"/>
          <w:szCs w:val="24"/>
        </w:rPr>
        <w:t xml:space="preserve"> community policing chose an incident that you have attended that presented a complex issue for the community, and that you played a significant role in providing a response.</w:t>
      </w:r>
    </w:p>
    <w:p w14:paraId="52FCEE5A" w14:textId="664F8AA8" w:rsidR="00025650" w:rsidRPr="00E676F7" w:rsidRDefault="00025650" w:rsidP="0FF883D4">
      <w:pPr>
        <w:ind w:right="237"/>
        <w:jc w:val="both"/>
        <w:rPr>
          <w:color w:val="000000" w:themeColor="text1"/>
          <w:sz w:val="24"/>
          <w:szCs w:val="24"/>
        </w:rPr>
      </w:pPr>
    </w:p>
    <w:p w14:paraId="4C50E184" w14:textId="77777777" w:rsidR="00025650" w:rsidRPr="00E676F7" w:rsidRDefault="00025650" w:rsidP="00340E9A">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14:paraId="423D83CE" w14:textId="77777777" w:rsidTr="5CE196A1">
        <w:trPr>
          <w:trHeight w:val="3750"/>
        </w:trPr>
        <w:tc>
          <w:tcPr>
            <w:tcW w:w="9015" w:type="dxa"/>
          </w:tcPr>
          <w:p w14:paraId="1809F80F" w14:textId="072A92FC" w:rsidR="0FF883D4" w:rsidRDefault="0FF883D4" w:rsidP="5CE196A1">
            <w:pPr>
              <w:spacing w:after="160" w:line="259" w:lineRule="auto"/>
              <w:rPr>
                <w:rFonts w:asciiTheme="minorHAnsi" w:eastAsiaTheme="minorEastAsia" w:hAnsiTheme="minorHAnsi" w:cstheme="minorBidi"/>
                <w:color w:val="000000" w:themeColor="text1"/>
                <w:sz w:val="28"/>
                <w:szCs w:val="28"/>
                <w:u w:val="single"/>
              </w:rPr>
            </w:pPr>
          </w:p>
          <w:p w14:paraId="54E39401" w14:textId="079456E7" w:rsidR="2CA7419C" w:rsidRDefault="6AACFD00" w:rsidP="5CE196A1">
            <w:pPr>
              <w:rPr>
                <w:rFonts w:asciiTheme="minorHAnsi" w:eastAsiaTheme="minorEastAsia" w:hAnsiTheme="minorHAnsi" w:cstheme="minorBidi"/>
                <w:color w:val="000000" w:themeColor="text1"/>
                <w:sz w:val="28"/>
                <w:szCs w:val="28"/>
              </w:rPr>
            </w:pPr>
            <w:r w:rsidRPr="5CE196A1">
              <w:rPr>
                <w:rFonts w:asciiTheme="minorHAnsi" w:eastAsiaTheme="minorEastAsia" w:hAnsiTheme="minorHAnsi" w:cstheme="minorBidi"/>
                <w:b/>
                <w:bCs/>
                <w:color w:val="000000" w:themeColor="text1"/>
                <w:sz w:val="28"/>
                <w:szCs w:val="28"/>
              </w:rPr>
              <w:t xml:space="preserve"> Critically evaluate</w:t>
            </w:r>
            <w:r w:rsidRPr="5CE196A1">
              <w:rPr>
                <w:rFonts w:asciiTheme="minorHAnsi" w:eastAsiaTheme="minorEastAsia" w:hAnsiTheme="minorHAnsi" w:cstheme="minorBidi"/>
                <w:color w:val="000000" w:themeColor="text1"/>
                <w:sz w:val="28"/>
                <w:szCs w:val="28"/>
              </w:rPr>
              <w:t xml:space="preserve"> a range of interventions that you have employed to promote community engagement that assisted in resolving the issue. </w:t>
            </w:r>
          </w:p>
          <w:p w14:paraId="10CE2D6D" w14:textId="7CA96CA3" w:rsidR="0FF883D4" w:rsidRDefault="0FF883D4" w:rsidP="5CE196A1">
            <w:pPr>
              <w:rPr>
                <w:color w:val="000000" w:themeColor="text1"/>
                <w:sz w:val="28"/>
                <w:szCs w:val="28"/>
              </w:rPr>
            </w:pPr>
          </w:p>
          <w:p w14:paraId="41A24449" w14:textId="7BF860AC" w:rsidR="3E63D7DA" w:rsidRDefault="3E63D7DA" w:rsidP="5CE196A1">
            <w:pPr>
              <w:ind w:right="237"/>
              <w:jc w:val="both"/>
              <w:rPr>
                <w:i/>
                <w:iCs/>
                <w:sz w:val="24"/>
                <w:szCs w:val="24"/>
              </w:rPr>
            </w:pPr>
            <w:r w:rsidRPr="5CE196A1">
              <w:rPr>
                <w:sz w:val="24"/>
                <w:szCs w:val="24"/>
              </w:rPr>
              <w:t>2</w:t>
            </w:r>
            <w:r w:rsidR="72E89787"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0E11DEE6" w14:textId="3A8A6A60" w:rsidR="0FF883D4" w:rsidRDefault="0FF883D4" w:rsidP="5CE196A1">
            <w:pPr>
              <w:rPr>
                <w:color w:val="000000" w:themeColor="text1"/>
                <w:sz w:val="28"/>
                <w:szCs w:val="28"/>
              </w:rPr>
            </w:pPr>
          </w:p>
        </w:tc>
      </w:tr>
    </w:tbl>
    <w:p w14:paraId="4C811AD3" w14:textId="77777777" w:rsidR="00025650" w:rsidRPr="00E676F7" w:rsidRDefault="00025650" w:rsidP="00340E9A">
      <w:pPr>
        <w:ind w:right="237"/>
        <w:jc w:val="both"/>
        <w:rPr>
          <w:sz w:val="24"/>
          <w:szCs w:val="24"/>
        </w:rPr>
      </w:pPr>
    </w:p>
    <w:p w14:paraId="0FEEFB0E" w14:textId="136D9C9A" w:rsidR="00025650" w:rsidRPr="00E676F7" w:rsidRDefault="3E63D7DA" w:rsidP="0FF883D4">
      <w:pPr>
        <w:ind w:right="237"/>
        <w:jc w:val="both"/>
        <w:rPr>
          <w:b/>
          <w:bCs/>
          <w:sz w:val="24"/>
          <w:szCs w:val="24"/>
        </w:rPr>
      </w:pPr>
      <w:r w:rsidRPr="5CE196A1">
        <w:rPr>
          <w:b/>
          <w:bCs/>
          <w:sz w:val="24"/>
          <w:szCs w:val="24"/>
        </w:rPr>
        <w:t xml:space="preserve">Answer: </w:t>
      </w:r>
    </w:p>
    <w:p w14:paraId="3E3F4937" w14:textId="667FF9DC" w:rsidR="00025650" w:rsidRPr="00E676F7" w:rsidRDefault="00025650" w:rsidP="0FF883D4">
      <w:pPr>
        <w:ind w:right="237"/>
        <w:jc w:val="both"/>
        <w:rPr>
          <w:b/>
          <w:bCs/>
          <w:color w:val="000000" w:themeColor="text1"/>
          <w:sz w:val="24"/>
          <w:szCs w:val="24"/>
        </w:rPr>
      </w:pPr>
    </w:p>
    <w:p w14:paraId="3B3C141C" w14:textId="4E1A91A7" w:rsidR="00025650" w:rsidRPr="00E676F7" w:rsidRDefault="00025650" w:rsidP="0FF883D4">
      <w:pPr>
        <w:ind w:right="237"/>
        <w:jc w:val="both"/>
        <w:rPr>
          <w:b/>
          <w:bCs/>
          <w:color w:val="000000" w:themeColor="text1"/>
          <w:sz w:val="24"/>
          <w:szCs w:val="24"/>
        </w:rPr>
      </w:pPr>
    </w:p>
    <w:p w14:paraId="3B0A7DDB" w14:textId="6A31892C" w:rsidR="00025650" w:rsidRPr="00E676F7" w:rsidRDefault="00025650" w:rsidP="0FF883D4">
      <w:pPr>
        <w:ind w:right="237"/>
        <w:jc w:val="both"/>
        <w:rPr>
          <w:b/>
          <w:bCs/>
          <w:color w:val="000000" w:themeColor="text1"/>
          <w:sz w:val="24"/>
          <w:szCs w:val="24"/>
        </w:rPr>
      </w:pPr>
    </w:p>
    <w:p w14:paraId="20CB12E9" w14:textId="0C11CB62" w:rsidR="00025650" w:rsidRPr="00E676F7" w:rsidRDefault="00025650" w:rsidP="0FF883D4">
      <w:pPr>
        <w:ind w:right="237"/>
        <w:jc w:val="both"/>
        <w:rPr>
          <w:b/>
          <w:bCs/>
          <w:color w:val="000000" w:themeColor="text1"/>
          <w:sz w:val="24"/>
          <w:szCs w:val="24"/>
        </w:rPr>
      </w:pPr>
    </w:p>
    <w:p w14:paraId="37FD5A60" w14:textId="32C5D31A" w:rsidR="00025650" w:rsidRDefault="00A23A18" w:rsidP="0FF883D4">
      <w:pPr>
        <w:ind w:right="237"/>
        <w:jc w:val="both"/>
        <w:rPr>
          <w:b/>
          <w:bCs/>
          <w:color w:val="000000" w:themeColor="text1"/>
          <w:sz w:val="24"/>
          <w:szCs w:val="24"/>
        </w:rPr>
      </w:pPr>
      <w:r>
        <w:rPr>
          <w:b/>
          <w:bCs/>
          <w:color w:val="000000" w:themeColor="text1"/>
          <w:sz w:val="24"/>
          <w:szCs w:val="24"/>
        </w:rPr>
        <w:t>Answer:</w:t>
      </w:r>
    </w:p>
    <w:p w14:paraId="4122ACE7" w14:textId="77777777" w:rsidR="00A23A18" w:rsidRPr="00E676F7" w:rsidRDefault="00A23A18" w:rsidP="0FF883D4">
      <w:pPr>
        <w:ind w:right="237"/>
        <w:jc w:val="both"/>
        <w:rPr>
          <w:b/>
          <w:bCs/>
          <w:color w:val="000000" w:themeColor="text1"/>
          <w:sz w:val="24"/>
          <w:szCs w:val="24"/>
        </w:rPr>
      </w:pPr>
    </w:p>
    <w:p w14:paraId="05BAADFB" w14:textId="37C091BC" w:rsidR="00025650" w:rsidRPr="00E676F7" w:rsidRDefault="00025650" w:rsidP="0FF883D4">
      <w:pPr>
        <w:ind w:right="237"/>
        <w:jc w:val="both"/>
        <w:rPr>
          <w:b/>
          <w:bCs/>
          <w:color w:val="000000" w:themeColor="text1"/>
          <w:sz w:val="24"/>
          <w:szCs w:val="24"/>
        </w:rPr>
      </w:pPr>
    </w:p>
    <w:p w14:paraId="3EBF5ABC" w14:textId="77777777" w:rsidR="00A23A18" w:rsidRDefault="00A23A18" w:rsidP="5CE196A1">
      <w:pPr>
        <w:ind w:right="237"/>
        <w:jc w:val="center"/>
        <w:rPr>
          <w:rFonts w:eastAsia="Arial"/>
          <w:color w:val="000000" w:themeColor="text1"/>
          <w:sz w:val="28"/>
          <w:szCs w:val="28"/>
        </w:rPr>
      </w:pPr>
    </w:p>
    <w:p w14:paraId="3F61CA54" w14:textId="77777777" w:rsidR="00A23A18" w:rsidRPr="00E676F7" w:rsidRDefault="00A23A18" w:rsidP="5CE196A1">
      <w:pPr>
        <w:ind w:right="237"/>
        <w:jc w:val="center"/>
        <w:rPr>
          <w:rFonts w:eastAsia="Arial"/>
          <w:color w:val="000000" w:themeColor="text1"/>
          <w:sz w:val="28"/>
          <w:szCs w:val="28"/>
        </w:rPr>
      </w:pPr>
    </w:p>
    <w:p w14:paraId="43EC7FA9" w14:textId="5AF8A28C" w:rsidR="00025650" w:rsidRPr="00E676F7" w:rsidRDefault="3E63D7DA" w:rsidP="5CE196A1">
      <w:pPr>
        <w:ind w:left="2880" w:right="237"/>
        <w:rPr>
          <w:rFonts w:eastAsia="Arial"/>
          <w:color w:val="000000" w:themeColor="text1"/>
          <w:sz w:val="28"/>
          <w:szCs w:val="28"/>
        </w:rPr>
      </w:pPr>
      <w:r w:rsidRPr="5CE196A1">
        <w:rPr>
          <w:rFonts w:eastAsia="Arial"/>
          <w:b/>
          <w:bCs/>
          <w:color w:val="000000" w:themeColor="text1"/>
          <w:sz w:val="28"/>
          <w:szCs w:val="28"/>
          <w:u w:val="single"/>
        </w:rPr>
        <w:t>Task 2 Option 3</w:t>
      </w:r>
    </w:p>
    <w:p w14:paraId="649747D8" w14:textId="5C2DD726" w:rsidR="00025650" w:rsidRPr="00E676F7" w:rsidRDefault="00025650" w:rsidP="5CE196A1">
      <w:pPr>
        <w:ind w:right="237"/>
        <w:jc w:val="both"/>
        <w:rPr>
          <w:rFonts w:eastAsia="Arial"/>
          <w:color w:val="000000" w:themeColor="text1"/>
          <w:sz w:val="24"/>
          <w:szCs w:val="24"/>
        </w:rPr>
      </w:pPr>
    </w:p>
    <w:p w14:paraId="13281204" w14:textId="0D9E77F1" w:rsidR="00025650" w:rsidRPr="00E676F7" w:rsidRDefault="3E63D7DA"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7E7E35F7" w14:textId="20C12183" w:rsidR="00025650" w:rsidRPr="00E676F7" w:rsidRDefault="00025650" w:rsidP="5CE196A1">
      <w:pPr>
        <w:ind w:right="237"/>
        <w:jc w:val="both"/>
        <w:rPr>
          <w:rFonts w:eastAsia="Arial"/>
          <w:color w:val="000000" w:themeColor="text1"/>
          <w:sz w:val="24"/>
          <w:szCs w:val="24"/>
          <w:u w:val="single"/>
        </w:rPr>
      </w:pPr>
    </w:p>
    <w:p w14:paraId="3126ACE7" w14:textId="44709BCB" w:rsidR="3E63D7DA" w:rsidRDefault="3E63D7DA"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Road Policing</w:t>
      </w:r>
    </w:p>
    <w:p w14:paraId="332D1A3A" w14:textId="133B9396" w:rsidR="5CE196A1" w:rsidRDefault="5CE196A1" w:rsidP="5CE196A1">
      <w:pPr>
        <w:ind w:right="237"/>
        <w:jc w:val="both"/>
        <w:rPr>
          <w:rFonts w:eastAsia="Arial"/>
          <w:b/>
          <w:bCs/>
          <w:color w:val="000000" w:themeColor="text1"/>
          <w:sz w:val="24"/>
          <w:szCs w:val="24"/>
          <w:u w:val="single"/>
        </w:rPr>
      </w:pPr>
    </w:p>
    <w:p w14:paraId="3B79FE35" w14:textId="20784827" w:rsidR="5CE196A1" w:rsidRDefault="5CE196A1" w:rsidP="5CE196A1">
      <w:pPr>
        <w:ind w:right="237"/>
        <w:jc w:val="both"/>
        <w:rPr>
          <w:rFonts w:eastAsia="Arial"/>
          <w:b/>
          <w:bCs/>
          <w:color w:val="000000" w:themeColor="text1"/>
          <w:sz w:val="24"/>
          <w:szCs w:val="24"/>
        </w:rPr>
      </w:pPr>
      <w:r w:rsidRPr="5CE196A1">
        <w:rPr>
          <w:rFonts w:eastAsia="Arial"/>
          <w:b/>
          <w:bCs/>
          <w:color w:val="000000" w:themeColor="text1"/>
          <w:sz w:val="24"/>
          <w:szCs w:val="24"/>
        </w:rPr>
        <w:t>The police are the lead agency for collision investigation and have the primary duty to investigate and establish the circumstances that have led to road deaths and life changing injuries.</w:t>
      </w:r>
    </w:p>
    <w:p w14:paraId="09972F5E" w14:textId="7A7F302B" w:rsidR="00025650" w:rsidRPr="00E676F7" w:rsidRDefault="00025650" w:rsidP="5CE196A1">
      <w:pPr>
        <w:ind w:right="237"/>
        <w:jc w:val="both"/>
        <w:rPr>
          <w:rFonts w:eastAsia="Arial"/>
          <w:color w:val="000000" w:themeColor="text1"/>
          <w:sz w:val="24"/>
          <w:szCs w:val="24"/>
        </w:rPr>
      </w:pPr>
    </w:p>
    <w:p w14:paraId="5E21F8DD" w14:textId="1CFBA42C" w:rsidR="00025650" w:rsidRPr="00E676F7"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Describe a serious collision that you attended and in which you took a significant role (e.g., initial reporting officer, scene manager, lead investigator).</w:t>
      </w:r>
    </w:p>
    <w:p w14:paraId="585519A4" w14:textId="77777777" w:rsidR="00025650" w:rsidRPr="00E676F7" w:rsidRDefault="00025650" w:rsidP="00340E9A">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14:paraId="02DD95B9" w14:textId="77777777" w:rsidTr="5CE196A1">
        <w:trPr>
          <w:trHeight w:val="2835"/>
        </w:trPr>
        <w:tc>
          <w:tcPr>
            <w:tcW w:w="9015" w:type="dxa"/>
          </w:tcPr>
          <w:p w14:paraId="1757852C" w14:textId="6DD3DA3E" w:rsidR="5CE196A1" w:rsidRDefault="5CE196A1" w:rsidP="5CE196A1">
            <w:pPr>
              <w:rPr>
                <w:rFonts w:asciiTheme="minorHAnsi" w:eastAsiaTheme="minorEastAsia" w:hAnsiTheme="minorHAnsi" w:cstheme="minorBidi"/>
                <w:b/>
                <w:bCs/>
                <w:color w:val="000000" w:themeColor="text1"/>
                <w:sz w:val="28"/>
                <w:szCs w:val="28"/>
              </w:rPr>
            </w:pPr>
          </w:p>
          <w:p w14:paraId="3C1605A8" w14:textId="78FCC33E" w:rsidR="5CE196A1" w:rsidRDefault="5CE196A1" w:rsidP="5CE196A1">
            <w:pPr>
              <w:rPr>
                <w:rFonts w:asciiTheme="minorHAnsi" w:eastAsiaTheme="minorEastAsia" w:hAnsiTheme="minorHAnsi" w:cstheme="minorBidi"/>
                <w:b/>
                <w:bCs/>
                <w:color w:val="000000" w:themeColor="text1"/>
                <w:sz w:val="28"/>
                <w:szCs w:val="28"/>
              </w:rPr>
            </w:pPr>
            <w:r w:rsidRPr="5CE196A1">
              <w:rPr>
                <w:rFonts w:asciiTheme="minorHAnsi" w:eastAsiaTheme="minorEastAsia" w:hAnsiTheme="minorHAnsi" w:cstheme="minorBidi"/>
                <w:b/>
                <w:bCs/>
                <w:color w:val="000000" w:themeColor="text1"/>
                <w:sz w:val="28"/>
                <w:szCs w:val="28"/>
              </w:rPr>
              <w:t xml:space="preserve">Critically evaluate </w:t>
            </w:r>
            <w:r w:rsidRPr="5CE196A1">
              <w:rPr>
                <w:rFonts w:asciiTheme="minorHAnsi" w:eastAsiaTheme="minorEastAsia" w:hAnsiTheme="minorHAnsi" w:cstheme="minorBidi"/>
                <w:color w:val="000000" w:themeColor="text1"/>
                <w:sz w:val="28"/>
                <w:szCs w:val="28"/>
              </w:rPr>
              <w:t>the evidence base that you dealt with and strategies that could be implemented to reduce the likelihood of it reoccurring.</w:t>
            </w:r>
            <w:r w:rsidRPr="5CE196A1">
              <w:rPr>
                <w:rFonts w:asciiTheme="minorHAnsi" w:eastAsiaTheme="minorEastAsia" w:hAnsiTheme="minorHAnsi" w:cstheme="minorBidi"/>
                <w:b/>
                <w:bCs/>
                <w:color w:val="000000" w:themeColor="text1"/>
                <w:sz w:val="28"/>
                <w:szCs w:val="28"/>
              </w:rPr>
              <w:t xml:space="preserve"> </w:t>
            </w:r>
          </w:p>
          <w:p w14:paraId="42C2F7C1" w14:textId="59982CCB" w:rsidR="0FF883D4" w:rsidRDefault="0FF883D4" w:rsidP="0FF883D4">
            <w:pPr>
              <w:rPr>
                <w:rFonts w:asciiTheme="minorHAnsi" w:eastAsiaTheme="minorEastAsia" w:hAnsiTheme="minorHAnsi" w:cstheme="minorBidi"/>
                <w:b/>
                <w:bCs/>
                <w:color w:val="000000" w:themeColor="text1"/>
                <w:sz w:val="28"/>
                <w:szCs w:val="28"/>
              </w:rPr>
            </w:pPr>
          </w:p>
          <w:p w14:paraId="6715F71E" w14:textId="6FF10E0D" w:rsidR="0FF883D4" w:rsidRDefault="0FF883D4" w:rsidP="5CE196A1">
            <w:pPr>
              <w:rPr>
                <w:color w:val="000000" w:themeColor="text1"/>
                <w:sz w:val="28"/>
                <w:szCs w:val="28"/>
              </w:rPr>
            </w:pPr>
          </w:p>
          <w:p w14:paraId="19C8A128" w14:textId="6018FFD3" w:rsidR="0FF883D4" w:rsidRDefault="0FF883D4" w:rsidP="5CE196A1">
            <w:pPr>
              <w:rPr>
                <w:color w:val="000000" w:themeColor="text1"/>
                <w:sz w:val="28"/>
                <w:szCs w:val="28"/>
              </w:rPr>
            </w:pPr>
          </w:p>
          <w:p w14:paraId="61D5D0A7" w14:textId="33811EF5" w:rsidR="740317DF" w:rsidRDefault="6E24A492" w:rsidP="5CE196A1">
            <w:pPr>
              <w:ind w:right="237"/>
              <w:jc w:val="both"/>
              <w:rPr>
                <w:i/>
                <w:iCs/>
                <w:sz w:val="24"/>
                <w:szCs w:val="24"/>
              </w:rPr>
            </w:pPr>
            <w:r w:rsidRPr="5CE196A1">
              <w:rPr>
                <w:sz w:val="24"/>
                <w:szCs w:val="24"/>
              </w:rPr>
              <w:t>2</w:t>
            </w:r>
            <w:r w:rsidR="717C278A"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47FD9D6D" w14:textId="77582C77" w:rsidR="0FF883D4" w:rsidRDefault="0FF883D4" w:rsidP="5CE196A1">
            <w:pPr>
              <w:rPr>
                <w:color w:val="000000" w:themeColor="text1"/>
                <w:sz w:val="28"/>
                <w:szCs w:val="28"/>
              </w:rPr>
            </w:pPr>
          </w:p>
        </w:tc>
      </w:tr>
    </w:tbl>
    <w:p w14:paraId="5A545E1D" w14:textId="77777777" w:rsidR="00025650" w:rsidRPr="00E676F7" w:rsidRDefault="00025650" w:rsidP="00340E9A">
      <w:pPr>
        <w:ind w:right="237"/>
        <w:jc w:val="both"/>
        <w:rPr>
          <w:sz w:val="24"/>
          <w:szCs w:val="24"/>
        </w:rPr>
      </w:pPr>
    </w:p>
    <w:p w14:paraId="71AB55F9" w14:textId="1CAAB863" w:rsidR="00025650" w:rsidRPr="00E676F7" w:rsidRDefault="530F4161" w:rsidP="0FF883D4">
      <w:pPr>
        <w:ind w:right="237"/>
        <w:jc w:val="both"/>
        <w:rPr>
          <w:b/>
          <w:bCs/>
          <w:sz w:val="24"/>
          <w:szCs w:val="24"/>
        </w:rPr>
      </w:pPr>
      <w:r w:rsidRPr="5CE196A1">
        <w:rPr>
          <w:b/>
          <w:bCs/>
          <w:sz w:val="24"/>
          <w:szCs w:val="24"/>
        </w:rPr>
        <w:t xml:space="preserve">Answer: </w:t>
      </w:r>
    </w:p>
    <w:p w14:paraId="06660279" w14:textId="6A9EF7C7" w:rsidR="0FF883D4" w:rsidRDefault="0FF883D4" w:rsidP="0FF883D4">
      <w:pPr>
        <w:ind w:right="237"/>
        <w:jc w:val="both"/>
        <w:rPr>
          <w:b/>
          <w:bCs/>
          <w:color w:val="000000" w:themeColor="text1"/>
          <w:sz w:val="24"/>
          <w:szCs w:val="24"/>
        </w:rPr>
      </w:pPr>
    </w:p>
    <w:p w14:paraId="0B368BA9" w14:textId="69D7EB0E" w:rsidR="0FF883D4" w:rsidRDefault="0FF883D4" w:rsidP="0FF883D4">
      <w:pPr>
        <w:ind w:right="237"/>
        <w:jc w:val="both"/>
        <w:rPr>
          <w:b/>
          <w:bCs/>
          <w:color w:val="000000" w:themeColor="text1"/>
          <w:sz w:val="24"/>
          <w:szCs w:val="24"/>
        </w:rPr>
      </w:pPr>
    </w:p>
    <w:p w14:paraId="52DFCF8D" w14:textId="3662C727" w:rsidR="0FF883D4" w:rsidRDefault="0FF883D4" w:rsidP="0FF883D4">
      <w:pPr>
        <w:ind w:right="237"/>
        <w:jc w:val="both"/>
        <w:rPr>
          <w:b/>
          <w:bCs/>
          <w:color w:val="000000" w:themeColor="text1"/>
          <w:sz w:val="24"/>
          <w:szCs w:val="24"/>
        </w:rPr>
      </w:pPr>
    </w:p>
    <w:p w14:paraId="64B43CE1" w14:textId="0CE5E547" w:rsidR="0FF883D4" w:rsidRDefault="0FF883D4" w:rsidP="0FF883D4">
      <w:pPr>
        <w:ind w:right="237"/>
        <w:jc w:val="both"/>
        <w:rPr>
          <w:b/>
          <w:bCs/>
          <w:color w:val="000000" w:themeColor="text1"/>
          <w:sz w:val="24"/>
          <w:szCs w:val="24"/>
        </w:rPr>
      </w:pPr>
    </w:p>
    <w:p w14:paraId="6CE270A0" w14:textId="1661F9A8" w:rsidR="0FF883D4" w:rsidRDefault="0FF883D4" w:rsidP="0FF883D4">
      <w:pPr>
        <w:ind w:right="237"/>
        <w:jc w:val="both"/>
        <w:rPr>
          <w:b/>
          <w:bCs/>
          <w:color w:val="000000" w:themeColor="text1"/>
          <w:sz w:val="24"/>
          <w:szCs w:val="24"/>
        </w:rPr>
      </w:pPr>
    </w:p>
    <w:p w14:paraId="01672133" w14:textId="678260E2" w:rsidR="0FF883D4" w:rsidRDefault="0FF883D4" w:rsidP="0FF883D4">
      <w:pPr>
        <w:ind w:right="237"/>
        <w:jc w:val="both"/>
        <w:rPr>
          <w:b/>
          <w:bCs/>
          <w:color w:val="000000" w:themeColor="text1"/>
          <w:sz w:val="24"/>
          <w:szCs w:val="24"/>
        </w:rPr>
      </w:pPr>
    </w:p>
    <w:p w14:paraId="0F705075" w14:textId="2CF70284" w:rsidR="0FF883D4" w:rsidRDefault="0FF883D4" w:rsidP="0FF883D4">
      <w:pPr>
        <w:ind w:right="237"/>
        <w:jc w:val="both"/>
        <w:rPr>
          <w:b/>
          <w:bCs/>
          <w:color w:val="000000" w:themeColor="text1"/>
          <w:sz w:val="24"/>
          <w:szCs w:val="24"/>
        </w:rPr>
      </w:pPr>
    </w:p>
    <w:p w14:paraId="4716D932" w14:textId="7E478D0F" w:rsidR="0FF883D4" w:rsidRDefault="0FF883D4" w:rsidP="0FF883D4">
      <w:pPr>
        <w:ind w:right="237"/>
        <w:jc w:val="both"/>
        <w:rPr>
          <w:b/>
          <w:bCs/>
          <w:color w:val="000000" w:themeColor="text1"/>
          <w:sz w:val="24"/>
          <w:szCs w:val="24"/>
        </w:rPr>
      </w:pPr>
    </w:p>
    <w:p w14:paraId="286285DE" w14:textId="6C2C9E6F" w:rsidR="0FF883D4" w:rsidRDefault="0FF883D4" w:rsidP="0FF883D4">
      <w:pPr>
        <w:ind w:right="237"/>
        <w:jc w:val="both"/>
        <w:rPr>
          <w:b/>
          <w:bCs/>
          <w:color w:val="000000" w:themeColor="text1"/>
          <w:sz w:val="24"/>
          <w:szCs w:val="24"/>
        </w:rPr>
      </w:pPr>
    </w:p>
    <w:p w14:paraId="3C7BE9E2" w14:textId="23779D67" w:rsidR="0FF883D4" w:rsidRDefault="0FF883D4" w:rsidP="0FF883D4">
      <w:pPr>
        <w:ind w:right="237"/>
        <w:jc w:val="both"/>
        <w:rPr>
          <w:b/>
          <w:bCs/>
          <w:color w:val="000000" w:themeColor="text1"/>
          <w:sz w:val="24"/>
          <w:szCs w:val="24"/>
        </w:rPr>
      </w:pPr>
    </w:p>
    <w:p w14:paraId="6AC7E35C" w14:textId="11CDEEBB" w:rsidR="0FF883D4" w:rsidRDefault="0FF883D4" w:rsidP="0FF883D4">
      <w:pPr>
        <w:ind w:right="237"/>
        <w:jc w:val="both"/>
        <w:rPr>
          <w:b/>
          <w:bCs/>
          <w:color w:val="000000" w:themeColor="text1"/>
          <w:sz w:val="24"/>
          <w:szCs w:val="24"/>
        </w:rPr>
      </w:pPr>
    </w:p>
    <w:p w14:paraId="7A7D9147" w14:textId="61874C8B" w:rsidR="0FF883D4" w:rsidRDefault="0FF883D4" w:rsidP="0FF883D4">
      <w:pPr>
        <w:ind w:right="237"/>
        <w:jc w:val="both"/>
        <w:rPr>
          <w:b/>
          <w:bCs/>
          <w:color w:val="000000" w:themeColor="text1"/>
          <w:sz w:val="24"/>
          <w:szCs w:val="24"/>
        </w:rPr>
      </w:pPr>
    </w:p>
    <w:p w14:paraId="0D7259F8" w14:textId="3CFBE6C1" w:rsidR="0FF883D4" w:rsidRDefault="0FF883D4" w:rsidP="0FF883D4">
      <w:pPr>
        <w:ind w:right="237"/>
        <w:jc w:val="both"/>
        <w:rPr>
          <w:b/>
          <w:bCs/>
          <w:color w:val="000000" w:themeColor="text1"/>
          <w:sz w:val="24"/>
          <w:szCs w:val="24"/>
        </w:rPr>
      </w:pPr>
    </w:p>
    <w:p w14:paraId="134534B5" w14:textId="541CE791" w:rsidR="0FF883D4" w:rsidRDefault="0FF883D4" w:rsidP="0FF883D4">
      <w:pPr>
        <w:ind w:right="237"/>
        <w:jc w:val="both"/>
        <w:rPr>
          <w:b/>
          <w:bCs/>
          <w:color w:val="000000" w:themeColor="text1"/>
          <w:sz w:val="24"/>
          <w:szCs w:val="24"/>
        </w:rPr>
      </w:pPr>
    </w:p>
    <w:p w14:paraId="68D3871C" w14:textId="4098369C" w:rsidR="0FF883D4" w:rsidRDefault="0FF883D4" w:rsidP="0FF883D4">
      <w:pPr>
        <w:ind w:right="237"/>
        <w:jc w:val="both"/>
        <w:rPr>
          <w:b/>
          <w:bCs/>
          <w:color w:val="000000" w:themeColor="text1"/>
          <w:sz w:val="24"/>
          <w:szCs w:val="24"/>
        </w:rPr>
      </w:pPr>
    </w:p>
    <w:p w14:paraId="00102A4F" w14:textId="5040CA52" w:rsidR="0FF883D4" w:rsidRDefault="0FF883D4" w:rsidP="0FF883D4">
      <w:pPr>
        <w:ind w:right="237"/>
        <w:jc w:val="both"/>
        <w:rPr>
          <w:b/>
          <w:bCs/>
          <w:color w:val="000000" w:themeColor="text1"/>
          <w:sz w:val="24"/>
          <w:szCs w:val="24"/>
        </w:rPr>
      </w:pPr>
    </w:p>
    <w:p w14:paraId="012E8929" w14:textId="12DCBCC0" w:rsidR="0FF883D4" w:rsidRDefault="0FF883D4" w:rsidP="0FF883D4">
      <w:pPr>
        <w:ind w:right="237"/>
        <w:jc w:val="both"/>
        <w:rPr>
          <w:color w:val="000000" w:themeColor="text1"/>
          <w:sz w:val="24"/>
          <w:szCs w:val="24"/>
        </w:rPr>
      </w:pPr>
    </w:p>
    <w:p w14:paraId="3D3743C9" w14:textId="2348BB79" w:rsidR="0FF883D4" w:rsidRDefault="0FF883D4" w:rsidP="0FF883D4">
      <w:pPr>
        <w:ind w:right="237"/>
        <w:jc w:val="both"/>
        <w:rPr>
          <w:color w:val="000000" w:themeColor="text1"/>
          <w:sz w:val="24"/>
          <w:szCs w:val="24"/>
        </w:rPr>
      </w:pPr>
    </w:p>
    <w:p w14:paraId="6F33FF7C" w14:textId="3F59C4AC" w:rsidR="0FF883D4" w:rsidRDefault="0FF883D4" w:rsidP="0FF883D4">
      <w:pPr>
        <w:ind w:right="237"/>
        <w:jc w:val="both"/>
        <w:rPr>
          <w:color w:val="000000" w:themeColor="text1"/>
          <w:sz w:val="24"/>
          <w:szCs w:val="24"/>
        </w:rPr>
      </w:pPr>
    </w:p>
    <w:p w14:paraId="0CD14231" w14:textId="2525D1C0" w:rsidR="0FF883D4" w:rsidRDefault="0FF883D4" w:rsidP="5CE196A1">
      <w:pPr>
        <w:spacing w:beforeAutospacing="1" w:afterAutospacing="1"/>
        <w:ind w:left="3600" w:right="225"/>
        <w:rPr>
          <w:rFonts w:eastAsia="Arial"/>
          <w:color w:val="000000" w:themeColor="text1"/>
          <w:sz w:val="24"/>
          <w:szCs w:val="24"/>
        </w:rPr>
      </w:pPr>
    </w:p>
    <w:p w14:paraId="006F3C28" w14:textId="0DD25DE9" w:rsidR="0FF883D4" w:rsidRDefault="0FF883D4" w:rsidP="5CE196A1">
      <w:pPr>
        <w:ind w:left="2880" w:right="237"/>
        <w:rPr>
          <w:rFonts w:eastAsia="Arial"/>
          <w:b/>
          <w:bCs/>
          <w:color w:val="000000" w:themeColor="text1"/>
          <w:sz w:val="24"/>
          <w:szCs w:val="24"/>
          <w:u w:val="single"/>
        </w:rPr>
      </w:pPr>
    </w:p>
    <w:p w14:paraId="18FA57A9" w14:textId="6C22F9D7" w:rsidR="0FF883D4" w:rsidRDefault="0FF883D4" w:rsidP="5CE196A1">
      <w:pPr>
        <w:ind w:left="2880" w:right="237"/>
        <w:rPr>
          <w:rFonts w:eastAsia="Arial"/>
          <w:b/>
          <w:bCs/>
          <w:color w:val="000000" w:themeColor="text1"/>
          <w:sz w:val="24"/>
          <w:szCs w:val="24"/>
          <w:u w:val="single"/>
        </w:rPr>
      </w:pPr>
    </w:p>
    <w:p w14:paraId="7FF8DB21" w14:textId="235C91F4" w:rsidR="0FF883D4" w:rsidRDefault="0FF883D4" w:rsidP="5CE196A1">
      <w:pPr>
        <w:ind w:left="2880" w:right="237"/>
        <w:rPr>
          <w:rFonts w:eastAsia="Arial"/>
          <w:b/>
          <w:bCs/>
          <w:color w:val="000000" w:themeColor="text1"/>
          <w:sz w:val="24"/>
          <w:szCs w:val="24"/>
          <w:u w:val="single"/>
        </w:rPr>
      </w:pPr>
    </w:p>
    <w:p w14:paraId="2F990202" w14:textId="33561417" w:rsidR="0FF883D4" w:rsidRDefault="0FF883D4" w:rsidP="5CE196A1">
      <w:pPr>
        <w:ind w:left="2880" w:right="237"/>
        <w:rPr>
          <w:rFonts w:eastAsia="Arial"/>
          <w:b/>
          <w:bCs/>
          <w:color w:val="000000" w:themeColor="text1"/>
          <w:sz w:val="24"/>
          <w:szCs w:val="24"/>
          <w:u w:val="single"/>
        </w:rPr>
      </w:pPr>
    </w:p>
    <w:p w14:paraId="4648FDD9" w14:textId="7CA8525E" w:rsidR="0FF883D4" w:rsidRDefault="0FF883D4" w:rsidP="5CE196A1">
      <w:pPr>
        <w:ind w:left="2880" w:right="237"/>
        <w:rPr>
          <w:rFonts w:eastAsia="Arial"/>
          <w:b/>
          <w:bCs/>
          <w:color w:val="000000" w:themeColor="text1"/>
          <w:sz w:val="24"/>
          <w:szCs w:val="24"/>
          <w:u w:val="single"/>
        </w:rPr>
      </w:pPr>
    </w:p>
    <w:p w14:paraId="3852AC5D" w14:textId="583EFE3E" w:rsidR="0FF883D4" w:rsidRDefault="0FF883D4" w:rsidP="5CE196A1">
      <w:pPr>
        <w:ind w:left="2880" w:right="237"/>
        <w:rPr>
          <w:rFonts w:eastAsia="Arial"/>
          <w:b/>
          <w:bCs/>
          <w:color w:val="000000" w:themeColor="text1"/>
          <w:sz w:val="24"/>
          <w:szCs w:val="24"/>
          <w:u w:val="single"/>
        </w:rPr>
      </w:pPr>
    </w:p>
    <w:p w14:paraId="45169573" w14:textId="55211B12" w:rsidR="530F4161" w:rsidRDefault="530F4161" w:rsidP="5CE196A1">
      <w:pPr>
        <w:ind w:left="2880" w:right="237"/>
        <w:rPr>
          <w:rFonts w:eastAsia="Arial"/>
          <w:color w:val="000000" w:themeColor="text1"/>
          <w:sz w:val="28"/>
          <w:szCs w:val="28"/>
        </w:rPr>
      </w:pPr>
      <w:r w:rsidRPr="5CE196A1">
        <w:rPr>
          <w:rFonts w:eastAsia="Arial"/>
          <w:b/>
          <w:bCs/>
          <w:color w:val="000000" w:themeColor="text1"/>
          <w:sz w:val="28"/>
          <w:szCs w:val="28"/>
          <w:u w:val="single"/>
        </w:rPr>
        <w:t>Task 2 Option 4</w:t>
      </w:r>
    </w:p>
    <w:p w14:paraId="2473B34F" w14:textId="797C9F7A" w:rsidR="0FF883D4" w:rsidRDefault="0FF883D4" w:rsidP="5CE196A1">
      <w:pPr>
        <w:ind w:left="2880" w:right="237"/>
        <w:rPr>
          <w:b/>
          <w:bCs/>
          <w:color w:val="000000" w:themeColor="text1"/>
          <w:sz w:val="28"/>
          <w:szCs w:val="28"/>
          <w:u w:val="single"/>
        </w:rPr>
      </w:pPr>
    </w:p>
    <w:p w14:paraId="25A9309C" w14:textId="41A40537" w:rsidR="0FF883D4" w:rsidRDefault="0FF883D4" w:rsidP="5CE196A1">
      <w:pPr>
        <w:ind w:right="237"/>
        <w:jc w:val="both"/>
        <w:rPr>
          <w:rFonts w:eastAsia="Arial"/>
          <w:color w:val="000000" w:themeColor="text1"/>
          <w:sz w:val="24"/>
          <w:szCs w:val="24"/>
        </w:rPr>
      </w:pPr>
    </w:p>
    <w:p w14:paraId="596D1C85" w14:textId="4D73C32C" w:rsidR="530F4161" w:rsidRDefault="530F4161"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1AC572FB" w14:textId="58259D8E" w:rsidR="0FF883D4" w:rsidRDefault="0FF883D4" w:rsidP="5CE196A1">
      <w:pPr>
        <w:ind w:right="237"/>
        <w:jc w:val="both"/>
        <w:rPr>
          <w:rFonts w:eastAsia="Arial"/>
          <w:color w:val="000000" w:themeColor="text1"/>
          <w:sz w:val="24"/>
          <w:szCs w:val="24"/>
          <w:u w:val="single"/>
        </w:rPr>
      </w:pPr>
    </w:p>
    <w:p w14:paraId="74647FE3" w14:textId="553516FB" w:rsidR="530F4161" w:rsidRDefault="530F4161"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Information and Intelligence</w:t>
      </w:r>
    </w:p>
    <w:p w14:paraId="04DEE70D" w14:textId="31965A3B" w:rsidR="0FF883D4" w:rsidRDefault="0FF883D4" w:rsidP="5CE196A1">
      <w:pPr>
        <w:ind w:right="237"/>
        <w:jc w:val="both"/>
        <w:rPr>
          <w:rFonts w:eastAsia="Arial"/>
          <w:color w:val="000000" w:themeColor="text1"/>
          <w:sz w:val="24"/>
          <w:szCs w:val="24"/>
        </w:rPr>
      </w:pPr>
    </w:p>
    <w:p w14:paraId="155AA4ED" w14:textId="597744D4" w:rsidR="530F4161" w:rsidRDefault="530F4161" w:rsidP="5CE196A1">
      <w:pPr>
        <w:ind w:right="237"/>
        <w:jc w:val="both"/>
        <w:rPr>
          <w:rFonts w:eastAsia="Arial"/>
          <w:color w:val="000000" w:themeColor="text1"/>
          <w:sz w:val="24"/>
          <w:szCs w:val="24"/>
        </w:rPr>
      </w:pPr>
      <w:r w:rsidRPr="5CE196A1">
        <w:rPr>
          <w:rFonts w:eastAsia="Arial"/>
          <w:color w:val="000000" w:themeColor="text1"/>
          <w:sz w:val="24"/>
          <w:szCs w:val="24"/>
        </w:rPr>
        <w:t xml:space="preserve">You should choose an investigation that you have been involved in </w:t>
      </w:r>
      <w:r w:rsidRPr="5CE196A1">
        <w:rPr>
          <w:rFonts w:eastAsia="Arial"/>
          <w:b/>
          <w:bCs/>
          <w:color w:val="000000" w:themeColor="text1"/>
          <w:sz w:val="24"/>
          <w:szCs w:val="24"/>
        </w:rPr>
        <w:t xml:space="preserve">that was of a complex nature, </w:t>
      </w:r>
      <w:r w:rsidRPr="5CE196A1">
        <w:rPr>
          <w:rFonts w:eastAsia="Arial"/>
          <w:color w:val="000000" w:themeColor="text1"/>
          <w:sz w:val="24"/>
          <w:szCs w:val="24"/>
        </w:rPr>
        <w:t>in which you played a significant role.</w:t>
      </w:r>
    </w:p>
    <w:p w14:paraId="03697FBC" w14:textId="6A666CFF" w:rsidR="5CE196A1" w:rsidRDefault="5CE196A1" w:rsidP="5CE196A1">
      <w:pPr>
        <w:ind w:right="237"/>
        <w:jc w:val="both"/>
        <w:rPr>
          <w:rFonts w:eastAsia="Arial"/>
          <w:color w:val="000000" w:themeColor="text1"/>
          <w:sz w:val="24"/>
          <w:szCs w:val="24"/>
        </w:rPr>
      </w:pPr>
    </w:p>
    <w:p w14:paraId="7D31B08B" w14:textId="7CED72C9" w:rsidR="5CE196A1" w:rsidRDefault="5CE196A1" w:rsidP="5CE196A1">
      <w:pPr>
        <w:ind w:right="237"/>
        <w:jc w:val="both"/>
        <w:rPr>
          <w:rFonts w:eastAsia="Arial"/>
          <w:color w:val="000000" w:themeColor="text1"/>
          <w:sz w:val="24"/>
          <w:szCs w:val="24"/>
        </w:rPr>
      </w:pPr>
    </w:p>
    <w:p w14:paraId="6BF0C210" w14:textId="72206386" w:rsidR="0FF883D4" w:rsidRDefault="0FF883D4" w:rsidP="0FF883D4">
      <w:pPr>
        <w:ind w:right="237"/>
        <w:jc w:val="both"/>
        <w:rPr>
          <w:color w:val="000000" w:themeColor="text1"/>
          <w:sz w:val="24"/>
          <w:szCs w:val="24"/>
        </w:rPr>
      </w:pPr>
    </w:p>
    <w:tbl>
      <w:tblPr>
        <w:tblStyle w:val="TableGrid"/>
        <w:tblW w:w="0" w:type="auto"/>
        <w:tblLayout w:type="fixed"/>
        <w:tblLook w:val="06A0" w:firstRow="1" w:lastRow="0" w:firstColumn="1" w:lastColumn="0" w:noHBand="1" w:noVBand="1"/>
      </w:tblPr>
      <w:tblGrid>
        <w:gridCol w:w="9015"/>
      </w:tblGrid>
      <w:tr w:rsidR="0FF883D4" w14:paraId="1A6C3DF6" w14:textId="77777777" w:rsidTr="6BE8FAE0">
        <w:trPr>
          <w:trHeight w:val="2040"/>
        </w:trPr>
        <w:tc>
          <w:tcPr>
            <w:tcW w:w="9015" w:type="dxa"/>
          </w:tcPr>
          <w:p w14:paraId="3C0B2921" w14:textId="76FBCA1F" w:rsidR="0FF883D4" w:rsidRDefault="530F4161" w:rsidP="5CE196A1">
            <w:pPr>
              <w:spacing w:after="160" w:line="259" w:lineRule="auto"/>
              <w:rPr>
                <w:rFonts w:eastAsia="Arial"/>
                <w:color w:val="000000" w:themeColor="text1"/>
                <w:sz w:val="24"/>
                <w:szCs w:val="24"/>
              </w:rPr>
            </w:pPr>
            <w:r w:rsidRPr="5CE196A1">
              <w:rPr>
                <w:rFonts w:eastAsia="Arial"/>
                <w:color w:val="000000" w:themeColor="text1"/>
                <w:sz w:val="24"/>
                <w:szCs w:val="24"/>
              </w:rPr>
              <w:t xml:space="preserve"> </w:t>
            </w:r>
          </w:p>
          <w:p w14:paraId="4370179C" w14:textId="46F89A68" w:rsidR="0FF883D4" w:rsidRDefault="5CE196A1" w:rsidP="5CE196A1">
            <w:pPr>
              <w:spacing w:after="160" w:line="259" w:lineRule="auto"/>
              <w:rPr>
                <w:rFonts w:eastAsia="Arial"/>
                <w:color w:val="000000" w:themeColor="text1"/>
                <w:sz w:val="24"/>
                <w:szCs w:val="24"/>
              </w:rPr>
            </w:pPr>
            <w:r w:rsidRPr="5CE196A1">
              <w:rPr>
                <w:rFonts w:eastAsia="Arial"/>
                <w:b/>
                <w:bCs/>
                <w:color w:val="000000" w:themeColor="text1"/>
                <w:sz w:val="24"/>
                <w:szCs w:val="24"/>
              </w:rPr>
              <w:t>Critically analyse</w:t>
            </w:r>
            <w:r w:rsidRPr="5CE196A1">
              <w:rPr>
                <w:rFonts w:eastAsia="Arial"/>
                <w:color w:val="000000" w:themeColor="text1"/>
                <w:sz w:val="24"/>
                <w:szCs w:val="24"/>
              </w:rPr>
              <w:t xml:space="preserve"> an investigation, that you have led, commenting on the effectiveness of the National Intelligence Model and the importance of the role played by cross border cooperation in relation to your information and intelligence. </w:t>
            </w:r>
          </w:p>
          <w:p w14:paraId="5CAF4A68" w14:textId="312438A3" w:rsidR="0FF883D4" w:rsidRDefault="5CE196A1" w:rsidP="5CE196A1">
            <w:pPr>
              <w:spacing w:after="160" w:line="259" w:lineRule="auto"/>
              <w:rPr>
                <w:rFonts w:eastAsia="Arial"/>
                <w:color w:val="000000" w:themeColor="text1"/>
                <w:sz w:val="24"/>
                <w:szCs w:val="24"/>
              </w:rPr>
            </w:pPr>
            <w:r w:rsidRPr="6BE8FAE0">
              <w:rPr>
                <w:rFonts w:eastAsia="Arial"/>
                <w:color w:val="000000" w:themeColor="text1"/>
                <w:sz w:val="24"/>
                <w:szCs w:val="24"/>
              </w:rPr>
              <w:t xml:space="preserve">Reference how effective information and intelligence was used within your operation, and how you used specialist intelligence </w:t>
            </w:r>
            <w:r w:rsidR="558B9DDA" w:rsidRPr="6BE8FAE0">
              <w:rPr>
                <w:rFonts w:eastAsia="Arial"/>
                <w:color w:val="000000" w:themeColor="text1"/>
                <w:sz w:val="24"/>
                <w:szCs w:val="24"/>
              </w:rPr>
              <w:t>r</w:t>
            </w:r>
            <w:r w:rsidRPr="6BE8FAE0">
              <w:rPr>
                <w:rFonts w:eastAsia="Arial"/>
                <w:color w:val="000000" w:themeColor="text1"/>
                <w:sz w:val="24"/>
                <w:szCs w:val="24"/>
              </w:rPr>
              <w:t>oles to support your complex investigation.</w:t>
            </w:r>
          </w:p>
          <w:p w14:paraId="1EF57BB2" w14:textId="6018FFD3" w:rsidR="0FF883D4" w:rsidRDefault="0FF883D4" w:rsidP="5CE196A1">
            <w:pPr>
              <w:rPr>
                <w:color w:val="000000" w:themeColor="text1"/>
                <w:sz w:val="28"/>
                <w:szCs w:val="28"/>
              </w:rPr>
            </w:pPr>
          </w:p>
          <w:p w14:paraId="17AEFC90" w14:textId="1EC5C908" w:rsidR="530F4161" w:rsidRDefault="530F4161" w:rsidP="5CE196A1">
            <w:pPr>
              <w:ind w:right="237"/>
              <w:jc w:val="both"/>
              <w:rPr>
                <w:i/>
                <w:iCs/>
                <w:sz w:val="24"/>
                <w:szCs w:val="24"/>
              </w:rPr>
            </w:pPr>
            <w:r w:rsidRPr="5CE196A1">
              <w:rPr>
                <w:sz w:val="24"/>
                <w:szCs w:val="24"/>
              </w:rPr>
              <w:t>2</w:t>
            </w:r>
            <w:r w:rsidR="4A71BBDE"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2C4333AE" w14:textId="76136B32" w:rsidR="0FF883D4" w:rsidRDefault="0FF883D4" w:rsidP="5CE196A1">
            <w:pPr>
              <w:spacing w:after="160" w:line="259" w:lineRule="auto"/>
              <w:rPr>
                <w:color w:val="000000" w:themeColor="text1"/>
                <w:sz w:val="28"/>
                <w:szCs w:val="28"/>
              </w:rPr>
            </w:pPr>
          </w:p>
          <w:p w14:paraId="1B418230" w14:textId="1F2E45E7" w:rsidR="0FF883D4" w:rsidRDefault="0FF883D4" w:rsidP="0FF883D4">
            <w:pPr>
              <w:rPr>
                <w:color w:val="000000" w:themeColor="text1"/>
                <w:sz w:val="24"/>
                <w:szCs w:val="24"/>
              </w:rPr>
            </w:pPr>
          </w:p>
        </w:tc>
      </w:tr>
    </w:tbl>
    <w:p w14:paraId="379D0FE3" w14:textId="16C925CF" w:rsidR="0FF883D4" w:rsidRDefault="0FF883D4" w:rsidP="0FF883D4">
      <w:pPr>
        <w:ind w:right="237"/>
        <w:jc w:val="both"/>
        <w:rPr>
          <w:color w:val="000000" w:themeColor="text1"/>
          <w:sz w:val="24"/>
          <w:szCs w:val="24"/>
        </w:rPr>
      </w:pPr>
    </w:p>
    <w:p w14:paraId="330ECD39" w14:textId="244CBDC0" w:rsidR="0FF883D4" w:rsidRDefault="0FF883D4" w:rsidP="0FF883D4">
      <w:pPr>
        <w:ind w:right="237"/>
        <w:jc w:val="both"/>
        <w:rPr>
          <w:color w:val="000000" w:themeColor="text1"/>
          <w:sz w:val="24"/>
          <w:szCs w:val="24"/>
        </w:rPr>
      </w:pPr>
    </w:p>
    <w:p w14:paraId="02F37DBD" w14:textId="649E61A0" w:rsidR="530F4161" w:rsidRDefault="530F4161" w:rsidP="0FF883D4">
      <w:pPr>
        <w:ind w:right="237"/>
        <w:jc w:val="both"/>
        <w:rPr>
          <w:b/>
          <w:bCs/>
          <w:color w:val="000000" w:themeColor="text1"/>
          <w:sz w:val="28"/>
          <w:szCs w:val="28"/>
        </w:rPr>
      </w:pPr>
      <w:r w:rsidRPr="5CE196A1">
        <w:rPr>
          <w:b/>
          <w:bCs/>
          <w:color w:val="000000" w:themeColor="text1"/>
          <w:sz w:val="28"/>
          <w:szCs w:val="28"/>
        </w:rPr>
        <w:t xml:space="preserve">Answer: </w:t>
      </w:r>
    </w:p>
    <w:p w14:paraId="161F227D" w14:textId="52208B1B" w:rsidR="0FF883D4" w:rsidRDefault="0FF883D4" w:rsidP="0FF883D4">
      <w:pPr>
        <w:ind w:right="237"/>
        <w:jc w:val="both"/>
        <w:rPr>
          <w:color w:val="000000" w:themeColor="text1"/>
          <w:sz w:val="24"/>
          <w:szCs w:val="24"/>
        </w:rPr>
      </w:pPr>
    </w:p>
    <w:p w14:paraId="412BB3A9" w14:textId="13153D53" w:rsidR="0FF883D4" w:rsidRDefault="0FF883D4" w:rsidP="0FF883D4">
      <w:pPr>
        <w:ind w:right="237"/>
        <w:jc w:val="both"/>
        <w:rPr>
          <w:color w:val="000000" w:themeColor="text1"/>
          <w:sz w:val="24"/>
          <w:szCs w:val="24"/>
        </w:rPr>
      </w:pPr>
    </w:p>
    <w:p w14:paraId="5FCC411E" w14:textId="11E188EF" w:rsidR="0FF883D4" w:rsidRDefault="0FF883D4" w:rsidP="0FF883D4">
      <w:pPr>
        <w:ind w:right="237"/>
        <w:jc w:val="both"/>
        <w:rPr>
          <w:color w:val="000000" w:themeColor="text1"/>
          <w:sz w:val="24"/>
          <w:szCs w:val="24"/>
        </w:rPr>
      </w:pPr>
    </w:p>
    <w:p w14:paraId="637B58D3" w14:textId="1476ACC0" w:rsidR="0FF883D4" w:rsidRDefault="0FF883D4" w:rsidP="0FF883D4">
      <w:pPr>
        <w:ind w:right="237"/>
        <w:jc w:val="both"/>
        <w:rPr>
          <w:color w:val="000000" w:themeColor="text1"/>
          <w:sz w:val="24"/>
          <w:szCs w:val="24"/>
        </w:rPr>
      </w:pPr>
    </w:p>
    <w:p w14:paraId="34C1A6CD" w14:textId="43F9D42C" w:rsidR="0FF883D4" w:rsidRDefault="0FF883D4" w:rsidP="0FF883D4">
      <w:pPr>
        <w:ind w:right="237"/>
        <w:jc w:val="both"/>
        <w:rPr>
          <w:color w:val="000000" w:themeColor="text1"/>
          <w:sz w:val="24"/>
          <w:szCs w:val="24"/>
        </w:rPr>
      </w:pPr>
    </w:p>
    <w:p w14:paraId="4A798CAC" w14:textId="653176B4" w:rsidR="0FF883D4" w:rsidRDefault="0FF883D4" w:rsidP="0FF883D4">
      <w:pPr>
        <w:ind w:right="237"/>
        <w:jc w:val="both"/>
        <w:rPr>
          <w:color w:val="000000" w:themeColor="text1"/>
          <w:sz w:val="24"/>
          <w:szCs w:val="24"/>
        </w:rPr>
      </w:pPr>
    </w:p>
    <w:p w14:paraId="33FD0B5A" w14:textId="62065F25" w:rsidR="0FF883D4" w:rsidRDefault="0FF883D4" w:rsidP="0FF883D4">
      <w:pPr>
        <w:ind w:right="237"/>
        <w:jc w:val="both"/>
        <w:rPr>
          <w:color w:val="000000" w:themeColor="text1"/>
          <w:sz w:val="24"/>
          <w:szCs w:val="24"/>
        </w:rPr>
      </w:pPr>
    </w:p>
    <w:p w14:paraId="30FD9487" w14:textId="6795B8A1" w:rsidR="0FF883D4" w:rsidRDefault="0FF883D4" w:rsidP="0FF883D4">
      <w:pPr>
        <w:ind w:right="237"/>
        <w:jc w:val="both"/>
        <w:rPr>
          <w:color w:val="000000" w:themeColor="text1"/>
          <w:sz w:val="24"/>
          <w:szCs w:val="24"/>
        </w:rPr>
      </w:pPr>
    </w:p>
    <w:p w14:paraId="5EA0F1BD" w14:textId="6B4309F7" w:rsidR="0FF883D4" w:rsidRDefault="0FF883D4" w:rsidP="0FF883D4">
      <w:pPr>
        <w:ind w:right="237"/>
        <w:jc w:val="both"/>
        <w:rPr>
          <w:color w:val="000000" w:themeColor="text1"/>
          <w:sz w:val="24"/>
          <w:szCs w:val="24"/>
        </w:rPr>
      </w:pPr>
    </w:p>
    <w:p w14:paraId="19944633" w14:textId="6D014E86" w:rsidR="0FF883D4" w:rsidRDefault="0FF883D4" w:rsidP="0FF883D4">
      <w:pPr>
        <w:ind w:right="237"/>
        <w:jc w:val="both"/>
        <w:rPr>
          <w:color w:val="000000" w:themeColor="text1"/>
          <w:sz w:val="24"/>
          <w:szCs w:val="24"/>
        </w:rPr>
      </w:pPr>
    </w:p>
    <w:p w14:paraId="04C9B2DA" w14:textId="527C63B4" w:rsidR="0FF883D4" w:rsidRDefault="0FF883D4" w:rsidP="0FF883D4">
      <w:pPr>
        <w:ind w:right="237"/>
        <w:jc w:val="both"/>
        <w:rPr>
          <w:color w:val="000000" w:themeColor="text1"/>
          <w:sz w:val="24"/>
          <w:szCs w:val="24"/>
        </w:rPr>
      </w:pPr>
    </w:p>
    <w:p w14:paraId="4F48C973" w14:textId="4CB67937" w:rsidR="0FF883D4" w:rsidRDefault="0FF883D4" w:rsidP="0FF883D4">
      <w:pPr>
        <w:ind w:right="237"/>
        <w:jc w:val="both"/>
        <w:rPr>
          <w:color w:val="000000" w:themeColor="text1"/>
          <w:sz w:val="24"/>
          <w:szCs w:val="24"/>
        </w:rPr>
      </w:pPr>
    </w:p>
    <w:p w14:paraId="77E207E8" w14:textId="05BD3807" w:rsidR="0FF883D4" w:rsidRDefault="0FF883D4" w:rsidP="0FF883D4">
      <w:pPr>
        <w:ind w:right="237"/>
        <w:jc w:val="both"/>
        <w:rPr>
          <w:color w:val="000000" w:themeColor="text1"/>
          <w:sz w:val="24"/>
          <w:szCs w:val="24"/>
        </w:rPr>
      </w:pPr>
    </w:p>
    <w:p w14:paraId="25844EEC" w14:textId="1525C8FE" w:rsidR="0FF883D4" w:rsidRDefault="0FF883D4" w:rsidP="0FF883D4">
      <w:pPr>
        <w:ind w:right="237"/>
        <w:jc w:val="both"/>
        <w:rPr>
          <w:color w:val="000000" w:themeColor="text1"/>
          <w:sz w:val="24"/>
          <w:szCs w:val="24"/>
        </w:rPr>
      </w:pPr>
    </w:p>
    <w:p w14:paraId="36DACD8E" w14:textId="5BC420A6" w:rsidR="0FF883D4" w:rsidRDefault="0FF883D4" w:rsidP="0FF883D4">
      <w:pPr>
        <w:ind w:right="237"/>
        <w:jc w:val="both"/>
        <w:rPr>
          <w:color w:val="000000" w:themeColor="text1"/>
          <w:sz w:val="24"/>
          <w:szCs w:val="24"/>
        </w:rPr>
      </w:pPr>
    </w:p>
    <w:p w14:paraId="2135297E" w14:textId="0F2AB18C" w:rsidR="0FF883D4" w:rsidRDefault="0FF883D4" w:rsidP="0FF883D4">
      <w:pPr>
        <w:ind w:right="237"/>
        <w:jc w:val="both"/>
        <w:rPr>
          <w:color w:val="000000" w:themeColor="text1"/>
          <w:sz w:val="24"/>
          <w:szCs w:val="24"/>
        </w:rPr>
      </w:pPr>
    </w:p>
    <w:p w14:paraId="4CD38373" w14:textId="4D889F91" w:rsidR="0FF883D4" w:rsidRDefault="0FF883D4" w:rsidP="0FF883D4">
      <w:pPr>
        <w:ind w:right="237"/>
        <w:jc w:val="both"/>
        <w:rPr>
          <w:color w:val="000000" w:themeColor="text1"/>
          <w:sz w:val="24"/>
          <w:szCs w:val="24"/>
        </w:rPr>
      </w:pPr>
    </w:p>
    <w:p w14:paraId="0454D4D7" w14:textId="34F45DA0" w:rsidR="0FF883D4" w:rsidRDefault="0FF883D4" w:rsidP="0FF883D4">
      <w:pPr>
        <w:ind w:right="237"/>
        <w:jc w:val="both"/>
        <w:rPr>
          <w:color w:val="000000" w:themeColor="text1"/>
          <w:sz w:val="24"/>
          <w:szCs w:val="24"/>
        </w:rPr>
      </w:pPr>
    </w:p>
    <w:p w14:paraId="33F0F629" w14:textId="2536516A" w:rsidR="0FF883D4" w:rsidRDefault="0FF883D4" w:rsidP="0FF883D4">
      <w:pPr>
        <w:ind w:right="237"/>
        <w:jc w:val="both"/>
        <w:rPr>
          <w:color w:val="000000" w:themeColor="text1"/>
          <w:sz w:val="24"/>
          <w:szCs w:val="24"/>
        </w:rPr>
      </w:pPr>
    </w:p>
    <w:p w14:paraId="37269815" w14:textId="5B51D2A0" w:rsidR="0FF883D4" w:rsidRDefault="0FF883D4" w:rsidP="0FF883D4">
      <w:pPr>
        <w:ind w:right="237"/>
        <w:jc w:val="both"/>
        <w:rPr>
          <w:color w:val="000000" w:themeColor="text1"/>
          <w:sz w:val="24"/>
          <w:szCs w:val="24"/>
        </w:rPr>
      </w:pPr>
    </w:p>
    <w:p w14:paraId="660FD7F8" w14:textId="1FA9DCD4" w:rsidR="0FF883D4" w:rsidRDefault="0FF883D4" w:rsidP="0FF883D4">
      <w:pPr>
        <w:ind w:right="237"/>
        <w:jc w:val="both"/>
        <w:rPr>
          <w:color w:val="000000" w:themeColor="text1"/>
          <w:sz w:val="24"/>
          <w:szCs w:val="24"/>
        </w:rPr>
      </w:pPr>
    </w:p>
    <w:p w14:paraId="3419B160" w14:textId="4D678DB1" w:rsidR="0FF883D4" w:rsidRDefault="0FF883D4" w:rsidP="0FF883D4">
      <w:pPr>
        <w:ind w:right="237"/>
        <w:jc w:val="both"/>
        <w:rPr>
          <w:color w:val="000000" w:themeColor="text1"/>
          <w:sz w:val="24"/>
          <w:szCs w:val="24"/>
        </w:rPr>
      </w:pPr>
    </w:p>
    <w:p w14:paraId="67FECD01" w14:textId="57DFA912" w:rsidR="0FF883D4" w:rsidRDefault="0FF883D4" w:rsidP="0FF883D4">
      <w:pPr>
        <w:ind w:right="237"/>
        <w:jc w:val="both"/>
        <w:rPr>
          <w:color w:val="000000" w:themeColor="text1"/>
          <w:sz w:val="24"/>
          <w:szCs w:val="24"/>
        </w:rPr>
      </w:pPr>
    </w:p>
    <w:p w14:paraId="376192B6" w14:textId="45BF88F2" w:rsidR="0FF883D4" w:rsidRDefault="0FF883D4" w:rsidP="0FF883D4">
      <w:pPr>
        <w:ind w:right="237"/>
        <w:jc w:val="both"/>
        <w:rPr>
          <w:color w:val="000000" w:themeColor="text1"/>
          <w:sz w:val="24"/>
          <w:szCs w:val="24"/>
        </w:rPr>
      </w:pPr>
    </w:p>
    <w:p w14:paraId="6851860F" w14:textId="357E9A6E" w:rsidR="0FF883D4" w:rsidRDefault="0FF883D4" w:rsidP="0FF883D4">
      <w:pPr>
        <w:ind w:right="237"/>
        <w:jc w:val="both"/>
        <w:rPr>
          <w:color w:val="000000" w:themeColor="text1"/>
          <w:sz w:val="24"/>
          <w:szCs w:val="24"/>
        </w:rPr>
      </w:pPr>
    </w:p>
    <w:p w14:paraId="7DB1A32F" w14:textId="0E605FF9" w:rsidR="0FF883D4" w:rsidRDefault="0FF883D4" w:rsidP="0FF883D4">
      <w:pPr>
        <w:ind w:right="237"/>
        <w:jc w:val="both"/>
        <w:rPr>
          <w:color w:val="000000" w:themeColor="text1"/>
          <w:sz w:val="24"/>
          <w:szCs w:val="24"/>
        </w:rPr>
      </w:pPr>
    </w:p>
    <w:p w14:paraId="58751063" w14:textId="52A79B4C" w:rsidR="13AD8C62" w:rsidRDefault="13AD8C62" w:rsidP="5CE196A1">
      <w:pPr>
        <w:ind w:left="2880" w:right="237"/>
        <w:rPr>
          <w:rFonts w:eastAsia="Arial"/>
          <w:color w:val="000000" w:themeColor="text1"/>
          <w:sz w:val="28"/>
          <w:szCs w:val="28"/>
        </w:rPr>
      </w:pPr>
      <w:r w:rsidRPr="5CE196A1">
        <w:rPr>
          <w:rFonts w:eastAsia="Arial"/>
          <w:b/>
          <w:bCs/>
          <w:color w:val="000000" w:themeColor="text1"/>
          <w:sz w:val="28"/>
          <w:szCs w:val="28"/>
          <w:u w:val="single"/>
        </w:rPr>
        <w:t xml:space="preserve">Task </w:t>
      </w:r>
      <w:r w:rsidR="2C093D8B" w:rsidRPr="5CE196A1">
        <w:rPr>
          <w:rFonts w:eastAsia="Arial"/>
          <w:b/>
          <w:bCs/>
          <w:color w:val="000000" w:themeColor="text1"/>
          <w:sz w:val="28"/>
          <w:szCs w:val="28"/>
          <w:u w:val="single"/>
        </w:rPr>
        <w:t>2</w:t>
      </w:r>
      <w:r w:rsidR="635C0C62" w:rsidRPr="5CE196A1">
        <w:rPr>
          <w:rFonts w:eastAsia="Arial"/>
          <w:b/>
          <w:bCs/>
          <w:color w:val="000000" w:themeColor="text1"/>
          <w:sz w:val="28"/>
          <w:szCs w:val="28"/>
          <w:u w:val="single"/>
        </w:rPr>
        <w:t xml:space="preserve"> </w:t>
      </w:r>
      <w:r w:rsidRPr="5CE196A1">
        <w:rPr>
          <w:rFonts w:eastAsia="Arial"/>
          <w:b/>
          <w:bCs/>
          <w:color w:val="000000" w:themeColor="text1"/>
          <w:sz w:val="28"/>
          <w:szCs w:val="28"/>
          <w:u w:val="single"/>
        </w:rPr>
        <w:t>Option 5</w:t>
      </w:r>
    </w:p>
    <w:p w14:paraId="25F38A2E" w14:textId="1F074CF2" w:rsidR="0FF883D4" w:rsidRDefault="0FF883D4" w:rsidP="0FF883D4">
      <w:pPr>
        <w:ind w:left="2880" w:right="237"/>
        <w:rPr>
          <w:rFonts w:eastAsia="Arial"/>
          <w:color w:val="000000" w:themeColor="text1"/>
          <w:sz w:val="24"/>
          <w:szCs w:val="24"/>
        </w:rPr>
      </w:pPr>
    </w:p>
    <w:p w14:paraId="60E3A437" w14:textId="73015E4D"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Relevant areas of the National Policing Curriculum:</w:t>
      </w:r>
      <w:r w:rsidRPr="0FF883D4">
        <w:rPr>
          <w:rFonts w:eastAsia="Arial"/>
          <w:b/>
          <w:bCs/>
          <w:color w:val="000000" w:themeColor="text1"/>
          <w:sz w:val="24"/>
          <w:szCs w:val="24"/>
        </w:rPr>
        <w:t xml:space="preserve"> </w:t>
      </w:r>
    </w:p>
    <w:p w14:paraId="4E78C854" w14:textId="4BAF5FF4" w:rsidR="0FF883D4" w:rsidRDefault="0FF883D4" w:rsidP="0FF883D4">
      <w:pPr>
        <w:ind w:right="237"/>
        <w:jc w:val="both"/>
        <w:rPr>
          <w:rFonts w:eastAsia="Arial"/>
          <w:color w:val="000000" w:themeColor="text1"/>
          <w:sz w:val="24"/>
          <w:szCs w:val="24"/>
          <w:u w:val="single"/>
        </w:rPr>
      </w:pPr>
    </w:p>
    <w:p w14:paraId="13AD291B" w14:textId="587ED10C"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Conducting Investigations</w:t>
      </w:r>
    </w:p>
    <w:p w14:paraId="41212371" w14:textId="5F8AC920" w:rsidR="0FF883D4" w:rsidRDefault="0FF883D4" w:rsidP="0FF883D4">
      <w:pPr>
        <w:ind w:right="237"/>
        <w:jc w:val="both"/>
        <w:rPr>
          <w:rFonts w:eastAsia="Arial"/>
          <w:color w:val="000000" w:themeColor="text1"/>
          <w:sz w:val="24"/>
          <w:szCs w:val="24"/>
        </w:rPr>
      </w:pPr>
    </w:p>
    <w:p w14:paraId="72CE0138" w14:textId="59A08411" w:rsidR="13AD8C62" w:rsidRDefault="13AD8C62" w:rsidP="0FF883D4">
      <w:pPr>
        <w:ind w:right="237"/>
        <w:jc w:val="both"/>
        <w:rPr>
          <w:rFonts w:eastAsia="Arial"/>
          <w:color w:val="000000" w:themeColor="text1"/>
          <w:sz w:val="24"/>
          <w:szCs w:val="24"/>
        </w:rPr>
      </w:pPr>
      <w:r w:rsidRPr="0FF883D4">
        <w:rPr>
          <w:rFonts w:eastAsia="Arial"/>
          <w:color w:val="000000" w:themeColor="text1"/>
          <w:sz w:val="24"/>
          <w:szCs w:val="24"/>
        </w:rPr>
        <w:t>You should choose an investigation that you have been involved in</w:t>
      </w:r>
      <w:r w:rsidRPr="0FF883D4">
        <w:rPr>
          <w:rFonts w:eastAsia="Arial"/>
          <w:b/>
          <w:bCs/>
          <w:color w:val="000000" w:themeColor="text1"/>
          <w:sz w:val="24"/>
          <w:szCs w:val="24"/>
        </w:rPr>
        <w:t xml:space="preserve"> that was of a complex nature, </w:t>
      </w:r>
      <w:r w:rsidRPr="0FF883D4">
        <w:rPr>
          <w:rFonts w:eastAsia="Arial"/>
          <w:color w:val="000000" w:themeColor="text1"/>
          <w:sz w:val="24"/>
          <w:szCs w:val="24"/>
        </w:rPr>
        <w:t>in which you played a significant role.</w:t>
      </w:r>
    </w:p>
    <w:p w14:paraId="03352B88" w14:textId="34C0816D" w:rsidR="0FF883D4" w:rsidRDefault="0FF883D4" w:rsidP="0FF883D4">
      <w:pPr>
        <w:ind w:right="237"/>
        <w:jc w:val="both"/>
        <w:rPr>
          <w:color w:val="000000" w:themeColor="text1"/>
          <w:sz w:val="24"/>
          <w:szCs w:val="24"/>
        </w:rPr>
      </w:pPr>
    </w:p>
    <w:p w14:paraId="3898F4BE" w14:textId="21493F49" w:rsidR="5CE196A1" w:rsidRDefault="5CE196A1" w:rsidP="5CE196A1"/>
    <w:tbl>
      <w:tblPr>
        <w:tblStyle w:val="TableGrid"/>
        <w:tblW w:w="0" w:type="auto"/>
        <w:tblLayout w:type="fixed"/>
        <w:tblLook w:val="06A0" w:firstRow="1" w:lastRow="0" w:firstColumn="1" w:lastColumn="0" w:noHBand="1" w:noVBand="1"/>
      </w:tblPr>
      <w:tblGrid>
        <w:gridCol w:w="9015"/>
      </w:tblGrid>
      <w:tr w:rsidR="0FF883D4" w14:paraId="6A8F306E" w14:textId="77777777" w:rsidTr="5CE196A1">
        <w:trPr>
          <w:trHeight w:val="3420"/>
        </w:trPr>
        <w:tc>
          <w:tcPr>
            <w:tcW w:w="9015" w:type="dxa"/>
          </w:tcPr>
          <w:p w14:paraId="1EBF6864" w14:textId="0222AEFD" w:rsidR="0FF883D4" w:rsidRDefault="0FF883D4" w:rsidP="0FF883D4">
            <w:pPr>
              <w:ind w:right="237"/>
              <w:jc w:val="both"/>
              <w:rPr>
                <w:sz w:val="24"/>
                <w:szCs w:val="24"/>
              </w:rPr>
            </w:pPr>
          </w:p>
          <w:p w14:paraId="44A7DE4C" w14:textId="4762E249" w:rsidR="13AD8C62" w:rsidRDefault="5CE196A1" w:rsidP="5CE196A1">
            <w:pPr>
              <w:ind w:right="237"/>
              <w:jc w:val="both"/>
              <w:rPr>
                <w:rFonts w:eastAsia="Arial"/>
                <w:color w:val="000000" w:themeColor="text1"/>
                <w:sz w:val="24"/>
                <w:szCs w:val="24"/>
              </w:rPr>
            </w:pPr>
            <w:r w:rsidRPr="5CE196A1">
              <w:rPr>
                <w:rFonts w:eastAsia="Arial"/>
                <w:b/>
                <w:bCs/>
                <w:color w:val="000000" w:themeColor="text1"/>
                <w:sz w:val="24"/>
                <w:szCs w:val="24"/>
              </w:rPr>
              <w:t>Critically evaluate</w:t>
            </w:r>
            <w:r w:rsidRPr="5CE196A1">
              <w:rPr>
                <w:rFonts w:eastAsia="Arial"/>
                <w:color w:val="000000" w:themeColor="text1"/>
                <w:sz w:val="24"/>
                <w:szCs w:val="24"/>
              </w:rPr>
              <w:t xml:space="preserve"> the processes employed in a complex investigation you have been involved in, and the fast-track actions that you have utilised.</w:t>
            </w:r>
          </w:p>
          <w:p w14:paraId="38BE50B5" w14:textId="5BD0CFBE" w:rsidR="13AD8C62" w:rsidRDefault="13AD8C62" w:rsidP="5CE196A1">
            <w:pPr>
              <w:ind w:right="237"/>
              <w:jc w:val="both"/>
              <w:rPr>
                <w:rFonts w:eastAsia="Arial"/>
                <w:color w:val="000000" w:themeColor="text1"/>
                <w:sz w:val="24"/>
                <w:szCs w:val="24"/>
              </w:rPr>
            </w:pPr>
          </w:p>
          <w:p w14:paraId="297EA770" w14:textId="165E4249" w:rsidR="13AD8C62" w:rsidRDefault="13AD8C62" w:rsidP="5CE196A1">
            <w:pPr>
              <w:ind w:right="237"/>
              <w:jc w:val="both"/>
              <w:rPr>
                <w:rFonts w:eastAsia="Arial"/>
                <w:color w:val="000000" w:themeColor="text1"/>
                <w:sz w:val="24"/>
                <w:szCs w:val="24"/>
              </w:rPr>
            </w:pPr>
          </w:p>
          <w:p w14:paraId="2AA1635A" w14:textId="5AADEA62" w:rsidR="13AD8C62"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Evaluate the support you have provided to victims, witnesses, and offenders (where appropriate) during a complex investigation and reference the management of your own personal values and attitudes in relation to this.</w:t>
            </w:r>
          </w:p>
          <w:p w14:paraId="4F00E6B5" w14:textId="17A8F5F8" w:rsidR="13AD8C62" w:rsidRDefault="13AD8C62" w:rsidP="5CE196A1">
            <w:pPr>
              <w:ind w:right="237"/>
              <w:jc w:val="both"/>
              <w:rPr>
                <w:sz w:val="24"/>
                <w:szCs w:val="24"/>
              </w:rPr>
            </w:pPr>
          </w:p>
          <w:p w14:paraId="5AD79861" w14:textId="57C44AB0" w:rsidR="13AD8C62" w:rsidRDefault="13AD8C62" w:rsidP="5CE196A1">
            <w:pPr>
              <w:ind w:right="237"/>
              <w:jc w:val="both"/>
              <w:rPr>
                <w:i/>
                <w:iCs/>
                <w:sz w:val="24"/>
                <w:szCs w:val="24"/>
              </w:rPr>
            </w:pPr>
            <w:r w:rsidRPr="5CE196A1">
              <w:rPr>
                <w:sz w:val="24"/>
                <w:szCs w:val="24"/>
              </w:rPr>
              <w:t>2</w:t>
            </w:r>
            <w:r w:rsidR="365C5F37"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3E2DFD29" w14:textId="031A30E6" w:rsidR="0FF883D4" w:rsidRDefault="0FF883D4" w:rsidP="0FF883D4">
            <w:pPr>
              <w:rPr>
                <w:color w:val="000000" w:themeColor="text1"/>
                <w:sz w:val="28"/>
                <w:szCs w:val="28"/>
              </w:rPr>
            </w:pPr>
          </w:p>
        </w:tc>
      </w:tr>
    </w:tbl>
    <w:p w14:paraId="0CB19F61" w14:textId="22B7350E" w:rsidR="0FF883D4" w:rsidRDefault="0FF883D4" w:rsidP="0FF883D4">
      <w:pPr>
        <w:ind w:right="237"/>
        <w:jc w:val="both"/>
        <w:rPr>
          <w:color w:val="000000" w:themeColor="text1"/>
          <w:sz w:val="24"/>
          <w:szCs w:val="24"/>
        </w:rPr>
      </w:pPr>
    </w:p>
    <w:p w14:paraId="1505BB66" w14:textId="6F1531B2" w:rsidR="0FF883D4" w:rsidRDefault="0FF883D4" w:rsidP="0FF883D4">
      <w:pPr>
        <w:ind w:right="237"/>
        <w:jc w:val="both"/>
        <w:rPr>
          <w:color w:val="000000" w:themeColor="text1"/>
          <w:sz w:val="24"/>
          <w:szCs w:val="24"/>
        </w:rPr>
      </w:pPr>
    </w:p>
    <w:p w14:paraId="0F48B32A" w14:textId="351DA606" w:rsidR="13AD8C62" w:rsidRDefault="13AD8C62" w:rsidP="0FF883D4">
      <w:pPr>
        <w:ind w:right="237"/>
        <w:jc w:val="both"/>
        <w:rPr>
          <w:b/>
          <w:bCs/>
          <w:color w:val="000000" w:themeColor="text1"/>
          <w:sz w:val="28"/>
          <w:szCs w:val="28"/>
        </w:rPr>
      </w:pPr>
      <w:r w:rsidRPr="0FF883D4">
        <w:rPr>
          <w:b/>
          <w:bCs/>
          <w:color w:val="000000" w:themeColor="text1"/>
          <w:sz w:val="28"/>
          <w:szCs w:val="28"/>
        </w:rPr>
        <w:t xml:space="preserve">Answer: </w:t>
      </w:r>
    </w:p>
    <w:p w14:paraId="66D27FA2" w14:textId="2E573F43" w:rsidR="0FF883D4" w:rsidRDefault="0FF883D4" w:rsidP="0FF883D4">
      <w:pPr>
        <w:ind w:right="237"/>
        <w:jc w:val="both"/>
        <w:rPr>
          <w:color w:val="000000" w:themeColor="text1"/>
          <w:sz w:val="24"/>
          <w:szCs w:val="24"/>
        </w:rPr>
      </w:pPr>
    </w:p>
    <w:p w14:paraId="68085F9A" w14:textId="1708B427" w:rsidR="0FF883D4" w:rsidRDefault="0FF883D4" w:rsidP="0FF883D4">
      <w:pPr>
        <w:ind w:right="237"/>
        <w:jc w:val="both"/>
        <w:rPr>
          <w:color w:val="000000" w:themeColor="text1"/>
          <w:sz w:val="24"/>
          <w:szCs w:val="24"/>
        </w:rPr>
      </w:pPr>
    </w:p>
    <w:p w14:paraId="424576ED" w14:textId="4904159A" w:rsidR="0FF883D4" w:rsidRDefault="0FF883D4" w:rsidP="0FF883D4">
      <w:pPr>
        <w:ind w:right="237"/>
        <w:jc w:val="both"/>
        <w:rPr>
          <w:color w:val="000000" w:themeColor="text1"/>
          <w:sz w:val="24"/>
          <w:szCs w:val="24"/>
        </w:rPr>
      </w:pPr>
    </w:p>
    <w:p w14:paraId="7CCC989E" w14:textId="5D7DD8E1" w:rsidR="0FF883D4" w:rsidRDefault="0FF883D4" w:rsidP="0FF883D4">
      <w:pPr>
        <w:ind w:right="237"/>
        <w:jc w:val="both"/>
        <w:rPr>
          <w:color w:val="000000" w:themeColor="text1"/>
          <w:sz w:val="24"/>
          <w:szCs w:val="24"/>
        </w:rPr>
      </w:pPr>
    </w:p>
    <w:p w14:paraId="3DB202D7" w14:textId="796D15F7" w:rsidR="0FF883D4" w:rsidRDefault="0FF883D4" w:rsidP="0FF883D4">
      <w:pPr>
        <w:ind w:right="237"/>
        <w:jc w:val="both"/>
        <w:rPr>
          <w:color w:val="000000" w:themeColor="text1"/>
          <w:sz w:val="24"/>
          <w:szCs w:val="24"/>
        </w:rPr>
      </w:pPr>
    </w:p>
    <w:p w14:paraId="550E30AF" w14:textId="77777777" w:rsidR="00025650" w:rsidRPr="00E676F7" w:rsidRDefault="00025650" w:rsidP="00340E9A">
      <w:pPr>
        <w:ind w:right="237"/>
        <w:jc w:val="both"/>
        <w:rPr>
          <w:b/>
          <w:sz w:val="24"/>
          <w:szCs w:val="24"/>
        </w:rPr>
      </w:pPr>
    </w:p>
    <w:p w14:paraId="1C6E93E6" w14:textId="77777777" w:rsidR="00025650" w:rsidRPr="00E676F7" w:rsidRDefault="00025650" w:rsidP="00340E9A">
      <w:pPr>
        <w:ind w:right="237"/>
      </w:pPr>
      <w:r>
        <w:br w:type="page"/>
      </w:r>
    </w:p>
    <w:p w14:paraId="76B6FAAC" w14:textId="78791342" w:rsidR="0FF883D4" w:rsidRDefault="0FF883D4" w:rsidP="0FF883D4">
      <w:pPr>
        <w:ind w:left="2880" w:right="225" w:firstLine="720"/>
        <w:rPr>
          <w:b/>
          <w:bCs/>
          <w:sz w:val="24"/>
          <w:szCs w:val="24"/>
          <w:lang w:eastAsia="zh-TW"/>
        </w:rPr>
      </w:pPr>
    </w:p>
    <w:p w14:paraId="1ADEFAE5" w14:textId="382C9CE8" w:rsidR="0FF883D4" w:rsidRDefault="5CE196A1" w:rsidP="5CE196A1">
      <w:r w:rsidRPr="5CE196A1">
        <w:rPr>
          <w:rFonts w:eastAsia="Arial"/>
          <w:b/>
          <w:bCs/>
          <w:color w:val="000000" w:themeColor="text1"/>
          <w:sz w:val="24"/>
          <w:szCs w:val="24"/>
        </w:rPr>
        <w:t xml:space="preserve">Authentication signature: </w:t>
      </w:r>
    </w:p>
    <w:p w14:paraId="3E37DF86" w14:textId="687D12EF" w:rsidR="0FF883D4" w:rsidRDefault="5CE196A1" w:rsidP="5CE196A1">
      <w:r w:rsidRPr="5CE196A1">
        <w:rPr>
          <w:rFonts w:eastAsia="Arial"/>
          <w:b/>
          <w:bCs/>
          <w:color w:val="000000" w:themeColor="text1"/>
          <w:sz w:val="24"/>
          <w:szCs w:val="24"/>
        </w:rPr>
        <w:t xml:space="preserve"> </w:t>
      </w:r>
    </w:p>
    <w:p w14:paraId="543EE689" w14:textId="7FB2A7D1" w:rsidR="0FF883D4" w:rsidRDefault="5CE196A1" w:rsidP="5CE196A1">
      <w:r w:rsidRPr="5CE196A1">
        <w:rPr>
          <w:rFonts w:eastAsia="Arial"/>
          <w:b/>
          <w:bCs/>
          <w:color w:val="000000" w:themeColor="text1"/>
          <w:sz w:val="24"/>
          <w:szCs w:val="24"/>
        </w:rPr>
        <w:t xml:space="preserve">Please sign to confirm that the work submitted is your own and has not been copied from another: </w:t>
      </w:r>
    </w:p>
    <w:p w14:paraId="09D0056A" w14:textId="12CDB5C7" w:rsidR="0FF883D4" w:rsidRDefault="5CE196A1" w:rsidP="5CE196A1">
      <w:r w:rsidRPr="5CE196A1">
        <w:rPr>
          <w:rFonts w:eastAsia="Arial"/>
          <w:b/>
          <w:bCs/>
          <w:color w:val="000000" w:themeColor="text1"/>
          <w:sz w:val="24"/>
          <w:szCs w:val="24"/>
        </w:rPr>
        <w:t xml:space="preserve"> </w:t>
      </w:r>
    </w:p>
    <w:p w14:paraId="6CBAEEA0" w14:textId="427A5083" w:rsidR="0FF883D4" w:rsidRDefault="5CE196A1" w:rsidP="5CE196A1">
      <w:r w:rsidRPr="5CE196A1">
        <w:rPr>
          <w:rFonts w:eastAsia="Arial"/>
          <w:b/>
          <w:bCs/>
          <w:color w:val="000000" w:themeColor="text1"/>
          <w:sz w:val="24"/>
          <w:szCs w:val="24"/>
        </w:rPr>
        <w:t xml:space="preserve">Signed: </w:t>
      </w:r>
      <w:r w:rsidR="00D46436">
        <w:rPr>
          <w:rFonts w:eastAsia="Arial"/>
          <w:b/>
          <w:bCs/>
          <w:color w:val="000000" w:themeColor="text1"/>
          <w:sz w:val="24"/>
          <w:szCs w:val="24"/>
        </w:rPr>
        <w:t>Luke Hedger</w:t>
      </w:r>
    </w:p>
    <w:p w14:paraId="563192E7" w14:textId="7A83C86F" w:rsidR="0FF883D4" w:rsidRDefault="5CE196A1" w:rsidP="5CE196A1">
      <w:r w:rsidRPr="5CE196A1">
        <w:rPr>
          <w:rFonts w:eastAsia="Arial"/>
          <w:b/>
          <w:bCs/>
          <w:color w:val="000000" w:themeColor="text1"/>
          <w:sz w:val="24"/>
          <w:szCs w:val="24"/>
        </w:rPr>
        <w:t xml:space="preserve"> </w:t>
      </w:r>
    </w:p>
    <w:p w14:paraId="22DBB0E5" w14:textId="43985F4F" w:rsidR="0FF883D4" w:rsidRDefault="5CE196A1" w:rsidP="5CE196A1">
      <w:r w:rsidRPr="5CE196A1">
        <w:rPr>
          <w:rFonts w:eastAsia="Arial"/>
          <w:b/>
          <w:bCs/>
          <w:color w:val="000000" w:themeColor="text1"/>
          <w:sz w:val="24"/>
          <w:szCs w:val="24"/>
        </w:rPr>
        <w:t>Date:</w:t>
      </w:r>
    </w:p>
    <w:p w14:paraId="482B2B3A" w14:textId="75D98095" w:rsidR="0FF883D4" w:rsidRDefault="00D46436" w:rsidP="5CE196A1">
      <w:pPr>
        <w:ind w:left="2880" w:right="225" w:firstLine="720"/>
        <w:rPr>
          <w:b/>
          <w:bCs/>
          <w:sz w:val="24"/>
          <w:szCs w:val="24"/>
          <w:lang w:eastAsia="zh-TW"/>
        </w:rPr>
        <w:sectPr w:rsidR="0FF883D4" w:rsidSect="0022001B">
          <w:footerReference w:type="default" r:id="rId16"/>
          <w:pgSz w:w="11906" w:h="16838" w:code="9"/>
          <w:pgMar w:top="1440" w:right="1440" w:bottom="1440" w:left="1440" w:header="720" w:footer="720" w:gutter="0"/>
          <w:cols w:space="720"/>
          <w:docGrid w:linePitch="272"/>
        </w:sectPr>
      </w:pPr>
      <w:r>
        <w:rPr>
          <w:b/>
          <w:bCs/>
          <w:sz w:val="24"/>
          <w:szCs w:val="24"/>
          <w:lang w:eastAsia="zh-TW"/>
        </w:rPr>
        <w:t>14/04/2024</w:t>
      </w:r>
    </w:p>
    <w:p w14:paraId="2B4DA333" w14:textId="77777777" w:rsidR="004923DA" w:rsidRPr="00E676F7" w:rsidRDefault="004923DA" w:rsidP="00340E9A">
      <w:pPr>
        <w:keepNext/>
        <w:spacing w:before="240" w:after="60"/>
        <w:ind w:right="237"/>
        <w:jc w:val="both"/>
        <w:rPr>
          <w:b/>
          <w:sz w:val="24"/>
          <w:szCs w:val="24"/>
        </w:rPr>
      </w:pPr>
      <w:r w:rsidRPr="00E676F7">
        <w:rPr>
          <w:b/>
          <w:sz w:val="24"/>
          <w:szCs w:val="24"/>
        </w:rPr>
        <w:lastRenderedPageBreak/>
        <w:t>Bibliography</w:t>
      </w:r>
    </w:p>
    <w:p w14:paraId="0AB807FE" w14:textId="1EAEB4A4" w:rsidR="1E8636EB" w:rsidRDefault="000F7ECD" w:rsidP="00EA28F1">
      <w:pPr>
        <w:keepNext/>
        <w:spacing w:before="240" w:after="60"/>
        <w:ind w:right="237"/>
        <w:jc w:val="both"/>
        <w:rPr>
          <w:sz w:val="24"/>
          <w:szCs w:val="24"/>
        </w:rPr>
      </w:pPr>
      <w:r w:rsidRPr="00E676F7">
        <w:rPr>
          <w:sz w:val="24"/>
          <w:szCs w:val="24"/>
        </w:rPr>
        <w:t xml:space="preserve">The bibliography should only include sources referenced within the </w:t>
      </w:r>
      <w:r w:rsidR="00F139CF" w:rsidRPr="00E676F7">
        <w:rPr>
          <w:sz w:val="24"/>
          <w:szCs w:val="24"/>
        </w:rPr>
        <w:t>workbook</w:t>
      </w:r>
      <w:r w:rsidRPr="00E676F7">
        <w:rPr>
          <w:sz w:val="24"/>
          <w:szCs w:val="24"/>
        </w:rPr>
        <w:t xml:space="preserve"> using the Harvard referencing system. </w:t>
      </w:r>
      <w:r w:rsidR="004923DA" w:rsidRPr="00E676F7">
        <w:rPr>
          <w:sz w:val="24"/>
          <w:szCs w:val="24"/>
        </w:rPr>
        <w:t>Information about referencing in written assignments and how to avoid plagiarism can be found on Moodle</w:t>
      </w:r>
      <w:r w:rsidR="00C27C95" w:rsidRPr="00E676F7">
        <w:rPr>
          <w:sz w:val="24"/>
          <w:szCs w:val="24"/>
        </w:rPr>
        <w:t>.</w:t>
      </w:r>
      <w:r w:rsidR="00147DE3" w:rsidRPr="00E676F7">
        <w:rPr>
          <w:sz w:val="24"/>
          <w:szCs w:val="24"/>
        </w:rPr>
        <w:t xml:space="preserve"> It is important that you are aware of the importance of ensuring that the work submitted is your original work</w:t>
      </w:r>
      <w:r w:rsidR="00EA28F1">
        <w:rPr>
          <w:sz w:val="24"/>
          <w:szCs w:val="24"/>
        </w:rPr>
        <w:t xml:space="preserve">. </w:t>
      </w:r>
    </w:p>
    <w:p w14:paraId="02419C91" w14:textId="77777777" w:rsidR="00D46436" w:rsidRDefault="00D46436" w:rsidP="00EA28F1">
      <w:pPr>
        <w:keepNext/>
        <w:spacing w:before="240" w:after="60"/>
        <w:ind w:right="237"/>
        <w:jc w:val="both"/>
        <w:rPr>
          <w:sz w:val="24"/>
          <w:szCs w:val="24"/>
        </w:rPr>
      </w:pPr>
    </w:p>
    <w:p w14:paraId="77BA1B85" w14:textId="77777777" w:rsidR="00D46436" w:rsidRDefault="00D46436" w:rsidP="00D46436">
      <w:pPr>
        <w:ind w:right="237"/>
        <w:jc w:val="both"/>
        <w:rPr>
          <w:b/>
          <w:bCs/>
          <w:color w:val="000000" w:themeColor="text1"/>
          <w:sz w:val="24"/>
          <w:szCs w:val="24"/>
        </w:rPr>
      </w:pPr>
      <w:r>
        <w:rPr>
          <w:b/>
          <w:bCs/>
          <w:color w:val="000000" w:themeColor="text1"/>
          <w:sz w:val="24"/>
          <w:szCs w:val="24"/>
        </w:rPr>
        <w:t xml:space="preserve">Bibliography </w:t>
      </w:r>
    </w:p>
    <w:p w14:paraId="39BEA76A" w14:textId="77777777" w:rsidR="00D46436" w:rsidRDefault="00D46436" w:rsidP="00D46436">
      <w:pPr>
        <w:ind w:right="237"/>
        <w:jc w:val="both"/>
        <w:rPr>
          <w:b/>
          <w:bCs/>
          <w:color w:val="000000" w:themeColor="text1"/>
          <w:sz w:val="24"/>
          <w:szCs w:val="24"/>
        </w:rPr>
      </w:pPr>
    </w:p>
    <w:p w14:paraId="62296F23" w14:textId="77777777" w:rsidR="00D46436" w:rsidRPr="00E64377" w:rsidRDefault="00C561E0" w:rsidP="00D46436">
      <w:pPr>
        <w:ind w:right="237"/>
        <w:jc w:val="both"/>
        <w:rPr>
          <w:b/>
          <w:bCs/>
          <w:color w:val="000000" w:themeColor="text1"/>
          <w:sz w:val="24"/>
          <w:szCs w:val="24"/>
        </w:rPr>
      </w:pPr>
      <w:hyperlink r:id="rId17" w:history="1">
        <w:r w:rsidR="00D46436" w:rsidRPr="00E64377">
          <w:rPr>
            <w:rStyle w:val="Hyperlink"/>
            <w:sz w:val="24"/>
            <w:szCs w:val="24"/>
          </w:rPr>
          <w:t>Information for Local Areas on the change to the Definition of Domestic Violence and Abuse (publishing.service.gov.uk)</w:t>
        </w:r>
      </w:hyperlink>
      <w:r w:rsidR="00D46436" w:rsidRPr="00E64377">
        <w:rPr>
          <w:sz w:val="24"/>
          <w:szCs w:val="24"/>
        </w:rPr>
        <w:t xml:space="preserve"> (Accessed 23/03/2024)</w:t>
      </w:r>
    </w:p>
    <w:p w14:paraId="6A99858D" w14:textId="77777777" w:rsidR="00D46436" w:rsidRPr="00E64377" w:rsidRDefault="00D46436" w:rsidP="00D46436">
      <w:pPr>
        <w:ind w:right="237"/>
        <w:jc w:val="both"/>
        <w:rPr>
          <w:b/>
          <w:bCs/>
          <w:color w:val="000000" w:themeColor="text1"/>
          <w:sz w:val="24"/>
          <w:szCs w:val="24"/>
        </w:rPr>
      </w:pPr>
    </w:p>
    <w:p w14:paraId="1EA56B62" w14:textId="77777777" w:rsidR="00D46436" w:rsidRPr="00E64377" w:rsidRDefault="00C561E0" w:rsidP="00D46436">
      <w:pPr>
        <w:ind w:right="237"/>
        <w:jc w:val="both"/>
        <w:rPr>
          <w:sz w:val="24"/>
          <w:szCs w:val="24"/>
        </w:rPr>
      </w:pPr>
      <w:hyperlink r:id="rId18" w:history="1">
        <w:r w:rsidR="00D46436" w:rsidRPr="00E64377">
          <w:rPr>
            <w:rStyle w:val="Hyperlink"/>
            <w:sz w:val="24"/>
            <w:szCs w:val="24"/>
          </w:rPr>
          <w:t>Domestic abuse prevalence and trends, England and Wales - Office for National Statistics (ons.gov.uk)</w:t>
        </w:r>
      </w:hyperlink>
      <w:r w:rsidR="00D46436" w:rsidRPr="00E64377">
        <w:rPr>
          <w:sz w:val="24"/>
          <w:szCs w:val="24"/>
        </w:rPr>
        <w:t xml:space="preserve"> (Accessed 23/03/2024)</w:t>
      </w:r>
    </w:p>
    <w:p w14:paraId="4B155D6D" w14:textId="77777777" w:rsidR="00D46436" w:rsidRPr="00E64377" w:rsidRDefault="00D46436" w:rsidP="00D46436">
      <w:pPr>
        <w:ind w:right="237"/>
        <w:jc w:val="both"/>
        <w:rPr>
          <w:sz w:val="24"/>
          <w:szCs w:val="24"/>
        </w:rPr>
      </w:pPr>
    </w:p>
    <w:p w14:paraId="0DADFBBD" w14:textId="77777777" w:rsidR="00D46436" w:rsidRPr="00E64377" w:rsidRDefault="00C561E0" w:rsidP="00D46436">
      <w:pPr>
        <w:ind w:right="237"/>
        <w:jc w:val="both"/>
        <w:rPr>
          <w:sz w:val="24"/>
          <w:szCs w:val="24"/>
        </w:rPr>
      </w:pPr>
      <w:hyperlink r:id="rId19" w:history="1">
        <w:r w:rsidR="00D46436" w:rsidRPr="00E64377">
          <w:rPr>
            <w:rStyle w:val="Hyperlink"/>
            <w:sz w:val="24"/>
            <w:szCs w:val="24"/>
          </w:rPr>
          <w:t xml:space="preserve">About domestic abuse | </w:t>
        </w:r>
        <w:proofErr w:type="spellStart"/>
        <w:r w:rsidR="00D46436" w:rsidRPr="00E64377">
          <w:rPr>
            <w:rStyle w:val="Hyperlink"/>
            <w:sz w:val="24"/>
            <w:szCs w:val="24"/>
          </w:rPr>
          <w:t>Safelives</w:t>
        </w:r>
        <w:proofErr w:type="spellEnd"/>
      </w:hyperlink>
      <w:r w:rsidR="00D46436" w:rsidRPr="00E64377">
        <w:rPr>
          <w:sz w:val="24"/>
          <w:szCs w:val="24"/>
        </w:rPr>
        <w:t xml:space="preserve"> (Accessed 23/03/2024)</w:t>
      </w:r>
    </w:p>
    <w:p w14:paraId="669F2CAB" w14:textId="77777777" w:rsidR="00D46436" w:rsidRPr="00E64377" w:rsidRDefault="00D46436" w:rsidP="00D46436">
      <w:pPr>
        <w:ind w:right="237"/>
        <w:jc w:val="both"/>
        <w:rPr>
          <w:sz w:val="24"/>
          <w:szCs w:val="24"/>
        </w:rPr>
      </w:pPr>
    </w:p>
    <w:p w14:paraId="03818001" w14:textId="77777777" w:rsidR="00D46436" w:rsidRPr="00E64377" w:rsidRDefault="00C561E0" w:rsidP="00D46436">
      <w:pPr>
        <w:ind w:right="237"/>
        <w:jc w:val="both"/>
        <w:rPr>
          <w:sz w:val="24"/>
          <w:szCs w:val="24"/>
        </w:rPr>
      </w:pPr>
      <w:hyperlink r:id="rId20" w:history="1">
        <w:r w:rsidR="00D46436" w:rsidRPr="00E64377">
          <w:rPr>
            <w:rStyle w:val="Hyperlink"/>
            <w:sz w:val="24"/>
            <w:szCs w:val="24"/>
          </w:rPr>
          <w:t>About ACEs and a trauma-informed approach - ACE Hub Wales</w:t>
        </w:r>
      </w:hyperlink>
      <w:r w:rsidR="00D46436" w:rsidRPr="00E64377">
        <w:rPr>
          <w:sz w:val="24"/>
          <w:szCs w:val="24"/>
        </w:rPr>
        <w:t xml:space="preserve"> (Accessed 02/04/2024)</w:t>
      </w:r>
    </w:p>
    <w:p w14:paraId="1A185EB6" w14:textId="77777777" w:rsidR="00D46436" w:rsidRPr="00E64377" w:rsidRDefault="00D46436" w:rsidP="00D46436">
      <w:pPr>
        <w:ind w:right="237"/>
        <w:jc w:val="both"/>
        <w:rPr>
          <w:sz w:val="24"/>
          <w:szCs w:val="24"/>
        </w:rPr>
      </w:pPr>
    </w:p>
    <w:p w14:paraId="33F6365F" w14:textId="77777777" w:rsidR="00D46436" w:rsidRDefault="00D46436" w:rsidP="00D46436">
      <w:pPr>
        <w:ind w:right="237"/>
        <w:jc w:val="both"/>
        <w:rPr>
          <w:sz w:val="24"/>
          <w:szCs w:val="24"/>
        </w:rPr>
      </w:pPr>
      <w:r w:rsidRPr="00E64377">
        <w:rPr>
          <w:bCs/>
          <w:i/>
          <w:iCs/>
          <w:sz w:val="24"/>
          <w:szCs w:val="24"/>
        </w:rPr>
        <w:t>Domestic Abuse - Initial Attendance and Investigation,</w:t>
      </w:r>
      <w:r w:rsidRPr="00E64377">
        <w:rPr>
          <w:sz w:val="24"/>
          <w:szCs w:val="24"/>
        </w:rPr>
        <w:t xml:space="preserve"> </w:t>
      </w:r>
      <w:r w:rsidRPr="00E64377">
        <w:rPr>
          <w:bCs/>
          <w:sz w:val="24"/>
          <w:szCs w:val="24"/>
        </w:rPr>
        <w:t xml:space="preserve">410-02 Issue 11, </w:t>
      </w:r>
      <w:r w:rsidRPr="00E64377">
        <w:rPr>
          <w:sz w:val="24"/>
          <w:szCs w:val="24"/>
        </w:rPr>
        <w:t>Chris Back</w:t>
      </w:r>
      <w:r>
        <w:rPr>
          <w:sz w:val="24"/>
          <w:szCs w:val="24"/>
        </w:rPr>
        <w:t xml:space="preserve"> </w:t>
      </w:r>
    </w:p>
    <w:p w14:paraId="0790B494" w14:textId="77777777" w:rsidR="00D46436" w:rsidRDefault="00D46436" w:rsidP="00D46436">
      <w:pPr>
        <w:ind w:right="237"/>
        <w:jc w:val="both"/>
        <w:rPr>
          <w:sz w:val="24"/>
          <w:szCs w:val="24"/>
        </w:rPr>
      </w:pPr>
    </w:p>
    <w:p w14:paraId="556C51FA" w14:textId="77777777" w:rsidR="00D46436" w:rsidRDefault="00C561E0" w:rsidP="00D46436">
      <w:pPr>
        <w:ind w:right="237"/>
        <w:jc w:val="both"/>
      </w:pPr>
      <w:hyperlink r:id="rId21" w:history="1">
        <w:r w:rsidR="00D46436">
          <w:rPr>
            <w:rStyle w:val="Hyperlink"/>
          </w:rPr>
          <w:t>Repeat Victim (surrey.po</w:t>
        </w:r>
        <w:r w:rsidR="00D46436">
          <w:rPr>
            <w:rStyle w:val="Hyperlink"/>
          </w:rPr>
          <w:t>l</w:t>
        </w:r>
        <w:r w:rsidR="00D46436">
          <w:rPr>
            <w:rStyle w:val="Hyperlink"/>
          </w:rPr>
          <w:t>ice.uk)</w:t>
        </w:r>
      </w:hyperlink>
      <w:r w:rsidR="00D46436">
        <w:t xml:space="preserve"> (Accessed 14/04/2024)</w:t>
      </w:r>
    </w:p>
    <w:p w14:paraId="48E8005B" w14:textId="77777777" w:rsidR="00A35DC4" w:rsidRDefault="00A35DC4" w:rsidP="00D46436">
      <w:pPr>
        <w:ind w:right="237"/>
        <w:jc w:val="both"/>
      </w:pPr>
    </w:p>
    <w:p w14:paraId="65FCF0A4" w14:textId="5AE50CF4" w:rsidR="00A35DC4" w:rsidRDefault="00C561E0" w:rsidP="00D46436">
      <w:pPr>
        <w:ind w:right="237"/>
        <w:jc w:val="both"/>
      </w:pPr>
      <w:hyperlink r:id="rId22" w:history="1">
        <w:r w:rsidR="00A35DC4">
          <w:rPr>
            <w:rStyle w:val="Hyperlink"/>
          </w:rPr>
          <w:t>What is target hardening? - The You Trust - domestic vi</w:t>
        </w:r>
        <w:r w:rsidR="00A35DC4">
          <w:rPr>
            <w:rStyle w:val="Hyperlink"/>
          </w:rPr>
          <w:t>o</w:t>
        </w:r>
        <w:r w:rsidR="00A35DC4">
          <w:rPr>
            <w:rStyle w:val="Hyperlink"/>
          </w:rPr>
          <w:t>lence - safety</w:t>
        </w:r>
      </w:hyperlink>
      <w:r w:rsidR="00A35DC4">
        <w:t>(29/04/2024)</w:t>
      </w:r>
    </w:p>
    <w:p w14:paraId="5714B47C" w14:textId="77777777" w:rsidR="00DC7040" w:rsidRDefault="00DC7040" w:rsidP="00D46436">
      <w:pPr>
        <w:ind w:right="237"/>
        <w:jc w:val="both"/>
      </w:pPr>
    </w:p>
    <w:p w14:paraId="17DBD48F" w14:textId="58348215" w:rsidR="00DC7040" w:rsidRPr="00E64377" w:rsidRDefault="00C561E0" w:rsidP="00D46436">
      <w:pPr>
        <w:ind w:right="237"/>
        <w:jc w:val="both"/>
        <w:rPr>
          <w:i/>
          <w:iCs/>
          <w:sz w:val="24"/>
          <w:szCs w:val="24"/>
        </w:rPr>
      </w:pPr>
      <w:hyperlink r:id="rId23" w:history="1">
        <w:r w:rsidR="00DC7040">
          <w:rPr>
            <w:rStyle w:val="Hyperlink"/>
          </w:rPr>
          <w:t>The effectiveness of visible police patrol | College of Policing</w:t>
        </w:r>
      </w:hyperlink>
      <w:r w:rsidR="00DC7040">
        <w:t xml:space="preserve"> (29/04/24)</w:t>
      </w:r>
    </w:p>
    <w:p w14:paraId="3791D736" w14:textId="77777777" w:rsidR="00D46436" w:rsidRDefault="00D46436" w:rsidP="00D46436">
      <w:pPr>
        <w:ind w:right="237"/>
        <w:jc w:val="center"/>
        <w:rPr>
          <w:rFonts w:eastAsia="Arial"/>
          <w:color w:val="000000" w:themeColor="text1"/>
          <w:sz w:val="24"/>
          <w:szCs w:val="24"/>
        </w:rPr>
      </w:pPr>
    </w:p>
    <w:p w14:paraId="650267F8" w14:textId="77777777" w:rsidR="00DC7040" w:rsidRPr="00E64377" w:rsidRDefault="00DC7040" w:rsidP="00D46436">
      <w:pPr>
        <w:ind w:right="237"/>
        <w:jc w:val="center"/>
        <w:rPr>
          <w:rFonts w:eastAsia="Arial"/>
          <w:color w:val="000000" w:themeColor="text1"/>
          <w:sz w:val="24"/>
          <w:szCs w:val="24"/>
        </w:rPr>
      </w:pPr>
    </w:p>
    <w:p w14:paraId="70FA01F7" w14:textId="77777777" w:rsidR="00D46436" w:rsidRDefault="00D46436" w:rsidP="00D46436">
      <w:pPr>
        <w:ind w:right="237"/>
        <w:jc w:val="center"/>
        <w:rPr>
          <w:rFonts w:eastAsia="Arial"/>
          <w:color w:val="000000" w:themeColor="text1"/>
          <w:sz w:val="28"/>
          <w:szCs w:val="28"/>
        </w:rPr>
      </w:pPr>
    </w:p>
    <w:p w14:paraId="2ED9E1D9" w14:textId="77777777" w:rsidR="00D46436" w:rsidRDefault="00D46436" w:rsidP="00EA28F1">
      <w:pPr>
        <w:keepNext/>
        <w:spacing w:before="240" w:after="60"/>
        <w:ind w:right="237"/>
        <w:jc w:val="both"/>
      </w:pPr>
    </w:p>
    <w:sectPr w:rsidR="00D46436"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05CE6F" w14:textId="77777777" w:rsidR="00593D00" w:rsidRDefault="00593D00">
      <w:r>
        <w:separator/>
      </w:r>
    </w:p>
  </w:endnote>
  <w:endnote w:type="continuationSeparator" w:id="0">
    <w:p w14:paraId="19A28048" w14:textId="77777777" w:rsidR="00593D00" w:rsidRDefault="00593D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4A3E7F" w14:textId="77777777" w:rsidR="00593D00" w:rsidRDefault="00593D00">
      <w:r>
        <w:separator/>
      </w:r>
    </w:p>
  </w:footnote>
  <w:footnote w:type="continuationSeparator" w:id="0">
    <w:p w14:paraId="29850DBB" w14:textId="77777777" w:rsidR="00593D00" w:rsidRDefault="00593D00">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CIzEkdJ0/bblq0" int2:id="f+fQUpQP">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B55ECFC"/>
    <w:multiLevelType w:val="hybridMultilevel"/>
    <w:tmpl w:val="C2B4FB8E"/>
    <w:lvl w:ilvl="0" w:tplc="2B20F9FE">
      <w:start w:val="1"/>
      <w:numFmt w:val="decimal"/>
      <w:lvlText w:val="%1."/>
      <w:lvlJc w:val="left"/>
      <w:pPr>
        <w:ind w:left="720" w:hanging="360"/>
      </w:pPr>
    </w:lvl>
    <w:lvl w:ilvl="1" w:tplc="529EF94C">
      <w:start w:val="1"/>
      <w:numFmt w:val="lowerLetter"/>
      <w:lvlText w:val="%2."/>
      <w:lvlJc w:val="left"/>
      <w:pPr>
        <w:ind w:left="1440" w:hanging="360"/>
      </w:pPr>
    </w:lvl>
    <w:lvl w:ilvl="2" w:tplc="5AA85256">
      <w:start w:val="1"/>
      <w:numFmt w:val="lowerRoman"/>
      <w:lvlText w:val="%3."/>
      <w:lvlJc w:val="right"/>
      <w:pPr>
        <w:ind w:left="2160" w:hanging="180"/>
      </w:pPr>
    </w:lvl>
    <w:lvl w:ilvl="3" w:tplc="2D14B53E">
      <w:start w:val="1"/>
      <w:numFmt w:val="decimal"/>
      <w:lvlText w:val="%4."/>
      <w:lvlJc w:val="left"/>
      <w:pPr>
        <w:ind w:left="2880" w:hanging="360"/>
      </w:pPr>
    </w:lvl>
    <w:lvl w:ilvl="4" w:tplc="AE849C6E">
      <w:start w:val="1"/>
      <w:numFmt w:val="lowerLetter"/>
      <w:lvlText w:val="%5."/>
      <w:lvlJc w:val="left"/>
      <w:pPr>
        <w:ind w:left="3600" w:hanging="360"/>
      </w:pPr>
    </w:lvl>
    <w:lvl w:ilvl="5" w:tplc="951282B0">
      <w:start w:val="1"/>
      <w:numFmt w:val="lowerRoman"/>
      <w:lvlText w:val="%6."/>
      <w:lvlJc w:val="right"/>
      <w:pPr>
        <w:ind w:left="4320" w:hanging="180"/>
      </w:pPr>
    </w:lvl>
    <w:lvl w:ilvl="6" w:tplc="325EC90E">
      <w:start w:val="1"/>
      <w:numFmt w:val="decimal"/>
      <w:lvlText w:val="%7."/>
      <w:lvlJc w:val="left"/>
      <w:pPr>
        <w:ind w:left="5040" w:hanging="360"/>
      </w:pPr>
    </w:lvl>
    <w:lvl w:ilvl="7" w:tplc="B3EC1840">
      <w:start w:val="1"/>
      <w:numFmt w:val="lowerLetter"/>
      <w:lvlText w:val="%8."/>
      <w:lvlJc w:val="left"/>
      <w:pPr>
        <w:ind w:left="5760" w:hanging="360"/>
      </w:pPr>
    </w:lvl>
    <w:lvl w:ilvl="8" w:tplc="D76E227E">
      <w:start w:val="1"/>
      <w:numFmt w:val="lowerRoman"/>
      <w:lvlText w:val="%9."/>
      <w:lvlJc w:val="right"/>
      <w:pPr>
        <w:ind w:left="6480" w:hanging="180"/>
      </w:p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94CF194"/>
    <w:multiLevelType w:val="hybridMultilevel"/>
    <w:tmpl w:val="D75A0F1C"/>
    <w:lvl w:ilvl="0" w:tplc="1F3804DC">
      <w:start w:val="1"/>
      <w:numFmt w:val="decimal"/>
      <w:lvlText w:val="%1."/>
      <w:lvlJc w:val="left"/>
      <w:pPr>
        <w:ind w:left="720" w:hanging="360"/>
      </w:pPr>
    </w:lvl>
    <w:lvl w:ilvl="1" w:tplc="EE583258">
      <w:start w:val="1"/>
      <w:numFmt w:val="decimal"/>
      <w:lvlText w:val="%2."/>
      <w:lvlJc w:val="left"/>
      <w:pPr>
        <w:ind w:left="1440" w:hanging="360"/>
      </w:pPr>
    </w:lvl>
    <w:lvl w:ilvl="2" w:tplc="B094C198">
      <w:start w:val="1"/>
      <w:numFmt w:val="lowerRoman"/>
      <w:lvlText w:val="%3."/>
      <w:lvlJc w:val="right"/>
      <w:pPr>
        <w:ind w:left="2160" w:hanging="180"/>
      </w:pPr>
    </w:lvl>
    <w:lvl w:ilvl="3" w:tplc="8F88EA28">
      <w:start w:val="1"/>
      <w:numFmt w:val="decimal"/>
      <w:lvlText w:val="%4."/>
      <w:lvlJc w:val="left"/>
      <w:pPr>
        <w:ind w:left="2880" w:hanging="360"/>
      </w:pPr>
    </w:lvl>
    <w:lvl w:ilvl="4" w:tplc="9E747482">
      <w:start w:val="1"/>
      <w:numFmt w:val="lowerLetter"/>
      <w:lvlText w:val="%5."/>
      <w:lvlJc w:val="left"/>
      <w:pPr>
        <w:ind w:left="3600" w:hanging="360"/>
      </w:pPr>
    </w:lvl>
    <w:lvl w:ilvl="5" w:tplc="1E46EE48">
      <w:start w:val="1"/>
      <w:numFmt w:val="lowerRoman"/>
      <w:lvlText w:val="%6."/>
      <w:lvlJc w:val="right"/>
      <w:pPr>
        <w:ind w:left="4320" w:hanging="180"/>
      </w:pPr>
    </w:lvl>
    <w:lvl w:ilvl="6" w:tplc="C022764E">
      <w:start w:val="1"/>
      <w:numFmt w:val="decimal"/>
      <w:lvlText w:val="%7."/>
      <w:lvlJc w:val="left"/>
      <w:pPr>
        <w:ind w:left="5040" w:hanging="360"/>
      </w:pPr>
    </w:lvl>
    <w:lvl w:ilvl="7" w:tplc="08C02A74">
      <w:start w:val="1"/>
      <w:numFmt w:val="lowerLetter"/>
      <w:lvlText w:val="%8."/>
      <w:lvlJc w:val="left"/>
      <w:pPr>
        <w:ind w:left="5760" w:hanging="360"/>
      </w:pPr>
    </w:lvl>
    <w:lvl w:ilvl="8" w:tplc="2A88EBB0">
      <w:start w:val="1"/>
      <w:numFmt w:val="lowerRoman"/>
      <w:lvlText w:val="%9."/>
      <w:lvlJc w:val="right"/>
      <w:pPr>
        <w:ind w:left="6480" w:hanging="180"/>
      </w:p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59483197">
    <w:abstractNumId w:val="47"/>
  </w:num>
  <w:num w:numId="2" w16cid:durableId="1938901848">
    <w:abstractNumId w:val="10"/>
  </w:num>
  <w:num w:numId="3" w16cid:durableId="1470124959">
    <w:abstractNumId w:val="1"/>
    <w:lvlOverride w:ilvl="0">
      <w:lvl w:ilvl="0">
        <w:start w:val="1"/>
        <w:numFmt w:val="bullet"/>
        <w:lvlText w:val=""/>
        <w:lvlJc w:val="left"/>
        <w:pPr>
          <w:ind w:left="720" w:hanging="360"/>
        </w:pPr>
        <w:rPr>
          <w:rFonts w:ascii="Symbol" w:hAnsi="Symbol" w:hint="default"/>
        </w:rPr>
      </w:lvl>
    </w:lvlOverride>
  </w:num>
  <w:num w:numId="4" w16cid:durableId="1106581371">
    <w:abstractNumId w:val="22"/>
  </w:num>
  <w:num w:numId="5" w16cid:durableId="681973665">
    <w:abstractNumId w:val="44"/>
  </w:num>
  <w:num w:numId="6" w16cid:durableId="2030257421">
    <w:abstractNumId w:val="46"/>
  </w:num>
  <w:num w:numId="7" w16cid:durableId="1001156350">
    <w:abstractNumId w:val="34"/>
  </w:num>
  <w:num w:numId="8" w16cid:durableId="693071113">
    <w:abstractNumId w:val="32"/>
  </w:num>
  <w:num w:numId="9" w16cid:durableId="1461191123">
    <w:abstractNumId w:val="29"/>
  </w:num>
  <w:num w:numId="10" w16cid:durableId="47804158">
    <w:abstractNumId w:val="30"/>
  </w:num>
  <w:num w:numId="11" w16cid:durableId="1906380597">
    <w:abstractNumId w:val="9"/>
  </w:num>
  <w:num w:numId="12" w16cid:durableId="1916237999">
    <w:abstractNumId w:val="33"/>
  </w:num>
  <w:num w:numId="13" w16cid:durableId="101875315">
    <w:abstractNumId w:val="17"/>
  </w:num>
  <w:num w:numId="14" w16cid:durableId="1284531750">
    <w:abstractNumId w:val="16"/>
  </w:num>
  <w:num w:numId="15" w16cid:durableId="2067952899">
    <w:abstractNumId w:val="26"/>
  </w:num>
  <w:num w:numId="16" w16cid:durableId="1798572232">
    <w:abstractNumId w:val="7"/>
  </w:num>
  <w:num w:numId="17" w16cid:durableId="1574390430">
    <w:abstractNumId w:val="25"/>
  </w:num>
  <w:num w:numId="18" w16cid:durableId="2029672228">
    <w:abstractNumId w:val="15"/>
  </w:num>
  <w:num w:numId="19" w16cid:durableId="1446851564">
    <w:abstractNumId w:val="13"/>
  </w:num>
  <w:num w:numId="20" w16cid:durableId="444422522">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688720080">
    <w:abstractNumId w:val="23"/>
  </w:num>
  <w:num w:numId="22" w16cid:durableId="555354352">
    <w:abstractNumId w:val="18"/>
  </w:num>
  <w:num w:numId="23" w16cid:durableId="398673831">
    <w:abstractNumId w:val="14"/>
  </w:num>
  <w:num w:numId="24" w16cid:durableId="182718511">
    <w:abstractNumId w:val="11"/>
  </w:num>
  <w:num w:numId="25" w16cid:durableId="741802029">
    <w:abstractNumId w:val="27"/>
  </w:num>
  <w:num w:numId="26" w16cid:durableId="1650397480">
    <w:abstractNumId w:val="19"/>
  </w:num>
  <w:num w:numId="27" w16cid:durableId="797259064">
    <w:abstractNumId w:val="40"/>
  </w:num>
  <w:num w:numId="28" w16cid:durableId="1722634903">
    <w:abstractNumId w:val="35"/>
  </w:num>
  <w:num w:numId="29" w16cid:durableId="1249390611">
    <w:abstractNumId w:val="39"/>
  </w:num>
  <w:num w:numId="30" w16cid:durableId="1344282584">
    <w:abstractNumId w:val="20"/>
  </w:num>
  <w:num w:numId="31" w16cid:durableId="1746609829">
    <w:abstractNumId w:val="42"/>
  </w:num>
  <w:num w:numId="32" w16cid:durableId="1988586761">
    <w:abstractNumId w:val="31"/>
  </w:num>
  <w:num w:numId="33" w16cid:durableId="1557475669">
    <w:abstractNumId w:val="12"/>
  </w:num>
  <w:num w:numId="34" w16cid:durableId="2114667185">
    <w:abstractNumId w:val="43"/>
  </w:num>
  <w:num w:numId="35" w16cid:durableId="1402630006">
    <w:abstractNumId w:val="38"/>
  </w:num>
  <w:num w:numId="36" w16cid:durableId="2135364684">
    <w:abstractNumId w:val="4"/>
  </w:num>
  <w:num w:numId="37" w16cid:durableId="1523282661">
    <w:abstractNumId w:val="45"/>
  </w:num>
  <w:num w:numId="38" w16cid:durableId="384984533">
    <w:abstractNumId w:val="41"/>
  </w:num>
  <w:num w:numId="39" w16cid:durableId="119036455">
    <w:abstractNumId w:val="36"/>
  </w:num>
  <w:num w:numId="40" w16cid:durableId="186407522">
    <w:abstractNumId w:val="37"/>
  </w:num>
  <w:num w:numId="41" w16cid:durableId="538278770">
    <w:abstractNumId w:val="3"/>
  </w:num>
  <w:num w:numId="42" w16cid:durableId="270403961">
    <w:abstractNumId w:val="5"/>
  </w:num>
  <w:num w:numId="43" w16cid:durableId="375279222">
    <w:abstractNumId w:val="24"/>
  </w:num>
  <w:num w:numId="44" w16cid:durableId="865367823">
    <w:abstractNumId w:val="6"/>
  </w:num>
  <w:num w:numId="45" w16cid:durableId="30696390">
    <w:abstractNumId w:val="2"/>
  </w:num>
  <w:num w:numId="46" w16cid:durableId="2036300638">
    <w:abstractNumId w:val="0"/>
  </w:num>
  <w:num w:numId="47" w16cid:durableId="1663193171">
    <w:abstractNumId w:val="21"/>
  </w:num>
  <w:num w:numId="48" w16cid:durableId="1686589403">
    <w:abstractNumId w:val="28"/>
  </w:num>
  <w:num w:numId="49" w16cid:durableId="339695764">
    <w:abstractNumId w:val="4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16385"/>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6580E"/>
    <w:rsid w:val="000721D5"/>
    <w:rsid w:val="00080E58"/>
    <w:rsid w:val="00082F71"/>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A48E8"/>
    <w:rsid w:val="000B1E96"/>
    <w:rsid w:val="000B65CE"/>
    <w:rsid w:val="000C378F"/>
    <w:rsid w:val="000C6892"/>
    <w:rsid w:val="000C6FFE"/>
    <w:rsid w:val="000D0BB6"/>
    <w:rsid w:val="000E26B0"/>
    <w:rsid w:val="000E2D12"/>
    <w:rsid w:val="000E5C8B"/>
    <w:rsid w:val="000F1599"/>
    <w:rsid w:val="000F1769"/>
    <w:rsid w:val="000F6196"/>
    <w:rsid w:val="000F7ECD"/>
    <w:rsid w:val="00102E64"/>
    <w:rsid w:val="0010312C"/>
    <w:rsid w:val="00106DC7"/>
    <w:rsid w:val="00112391"/>
    <w:rsid w:val="00114583"/>
    <w:rsid w:val="00114F52"/>
    <w:rsid w:val="00120E43"/>
    <w:rsid w:val="0012135C"/>
    <w:rsid w:val="00130E83"/>
    <w:rsid w:val="001347F8"/>
    <w:rsid w:val="00135D9F"/>
    <w:rsid w:val="00137BB5"/>
    <w:rsid w:val="00137E05"/>
    <w:rsid w:val="001447F6"/>
    <w:rsid w:val="00146911"/>
    <w:rsid w:val="00147DE3"/>
    <w:rsid w:val="00150794"/>
    <w:rsid w:val="001608C4"/>
    <w:rsid w:val="00170540"/>
    <w:rsid w:val="00171418"/>
    <w:rsid w:val="00183C0C"/>
    <w:rsid w:val="00190913"/>
    <w:rsid w:val="001961CF"/>
    <w:rsid w:val="001A48A2"/>
    <w:rsid w:val="001A59BB"/>
    <w:rsid w:val="001A6A51"/>
    <w:rsid w:val="001A78A2"/>
    <w:rsid w:val="001A79C4"/>
    <w:rsid w:val="001B331A"/>
    <w:rsid w:val="001C0E74"/>
    <w:rsid w:val="001C6A75"/>
    <w:rsid w:val="001C6CEC"/>
    <w:rsid w:val="001D229F"/>
    <w:rsid w:val="001D3C01"/>
    <w:rsid w:val="001D6162"/>
    <w:rsid w:val="001E6FAD"/>
    <w:rsid w:val="001E7592"/>
    <w:rsid w:val="001F3878"/>
    <w:rsid w:val="001F4552"/>
    <w:rsid w:val="001F669B"/>
    <w:rsid w:val="001F7927"/>
    <w:rsid w:val="002019EB"/>
    <w:rsid w:val="002030F2"/>
    <w:rsid w:val="00205051"/>
    <w:rsid w:val="00211F65"/>
    <w:rsid w:val="00213A97"/>
    <w:rsid w:val="0022001B"/>
    <w:rsid w:val="00220CE1"/>
    <w:rsid w:val="00220D06"/>
    <w:rsid w:val="002219BA"/>
    <w:rsid w:val="002246A0"/>
    <w:rsid w:val="00224AF9"/>
    <w:rsid w:val="00230439"/>
    <w:rsid w:val="00235176"/>
    <w:rsid w:val="00236061"/>
    <w:rsid w:val="0024100E"/>
    <w:rsid w:val="00241C1B"/>
    <w:rsid w:val="002423B2"/>
    <w:rsid w:val="0024288B"/>
    <w:rsid w:val="002439F7"/>
    <w:rsid w:val="00255D8E"/>
    <w:rsid w:val="002657E9"/>
    <w:rsid w:val="0026665E"/>
    <w:rsid w:val="00270E96"/>
    <w:rsid w:val="00270EEB"/>
    <w:rsid w:val="0027147E"/>
    <w:rsid w:val="00274DE8"/>
    <w:rsid w:val="002761F4"/>
    <w:rsid w:val="002775E1"/>
    <w:rsid w:val="00277979"/>
    <w:rsid w:val="002808EB"/>
    <w:rsid w:val="0028095D"/>
    <w:rsid w:val="00291ADD"/>
    <w:rsid w:val="00294868"/>
    <w:rsid w:val="00295CA1"/>
    <w:rsid w:val="002A291A"/>
    <w:rsid w:val="002A5604"/>
    <w:rsid w:val="002A5F72"/>
    <w:rsid w:val="002B1701"/>
    <w:rsid w:val="002B23C3"/>
    <w:rsid w:val="002B443A"/>
    <w:rsid w:val="002B5B35"/>
    <w:rsid w:val="002C256A"/>
    <w:rsid w:val="002C496D"/>
    <w:rsid w:val="002C76D2"/>
    <w:rsid w:val="002D05EB"/>
    <w:rsid w:val="002D2F29"/>
    <w:rsid w:val="002D2FD3"/>
    <w:rsid w:val="002D617B"/>
    <w:rsid w:val="002E0818"/>
    <w:rsid w:val="002E33E4"/>
    <w:rsid w:val="002E7017"/>
    <w:rsid w:val="002F4F6E"/>
    <w:rsid w:val="003015C3"/>
    <w:rsid w:val="0030698D"/>
    <w:rsid w:val="0031350A"/>
    <w:rsid w:val="00316815"/>
    <w:rsid w:val="003168CA"/>
    <w:rsid w:val="00321255"/>
    <w:rsid w:val="0032230D"/>
    <w:rsid w:val="00322A0B"/>
    <w:rsid w:val="00332F54"/>
    <w:rsid w:val="00335FC5"/>
    <w:rsid w:val="00340E9A"/>
    <w:rsid w:val="003516C0"/>
    <w:rsid w:val="00351C34"/>
    <w:rsid w:val="00352E59"/>
    <w:rsid w:val="00354DBE"/>
    <w:rsid w:val="00355210"/>
    <w:rsid w:val="003555D5"/>
    <w:rsid w:val="003638AD"/>
    <w:rsid w:val="00365DF9"/>
    <w:rsid w:val="0036668D"/>
    <w:rsid w:val="00372DB4"/>
    <w:rsid w:val="00373AF7"/>
    <w:rsid w:val="0037490C"/>
    <w:rsid w:val="00375AF5"/>
    <w:rsid w:val="003761BD"/>
    <w:rsid w:val="003769F6"/>
    <w:rsid w:val="00382DF0"/>
    <w:rsid w:val="00384F74"/>
    <w:rsid w:val="00385414"/>
    <w:rsid w:val="00390074"/>
    <w:rsid w:val="00392354"/>
    <w:rsid w:val="00394EC2"/>
    <w:rsid w:val="0039762B"/>
    <w:rsid w:val="003A0C37"/>
    <w:rsid w:val="003A1B6B"/>
    <w:rsid w:val="003A2F82"/>
    <w:rsid w:val="003A46C0"/>
    <w:rsid w:val="003A600E"/>
    <w:rsid w:val="003A6513"/>
    <w:rsid w:val="003B16C7"/>
    <w:rsid w:val="003C19F1"/>
    <w:rsid w:val="003C4186"/>
    <w:rsid w:val="003C458C"/>
    <w:rsid w:val="003C53BF"/>
    <w:rsid w:val="003C6185"/>
    <w:rsid w:val="003D0D2D"/>
    <w:rsid w:val="003D4710"/>
    <w:rsid w:val="003D5850"/>
    <w:rsid w:val="003E129C"/>
    <w:rsid w:val="003E16D7"/>
    <w:rsid w:val="003E197E"/>
    <w:rsid w:val="003E791E"/>
    <w:rsid w:val="0040413F"/>
    <w:rsid w:val="004046F0"/>
    <w:rsid w:val="0040668F"/>
    <w:rsid w:val="00411597"/>
    <w:rsid w:val="00412677"/>
    <w:rsid w:val="00417925"/>
    <w:rsid w:val="0042352B"/>
    <w:rsid w:val="004348AE"/>
    <w:rsid w:val="00435E9A"/>
    <w:rsid w:val="004376C0"/>
    <w:rsid w:val="0044115F"/>
    <w:rsid w:val="0044223A"/>
    <w:rsid w:val="00445C78"/>
    <w:rsid w:val="00446792"/>
    <w:rsid w:val="00446F80"/>
    <w:rsid w:val="00450C83"/>
    <w:rsid w:val="00451851"/>
    <w:rsid w:val="00453343"/>
    <w:rsid w:val="004608B9"/>
    <w:rsid w:val="00460ADB"/>
    <w:rsid w:val="00460C0E"/>
    <w:rsid w:val="00465947"/>
    <w:rsid w:val="004672C1"/>
    <w:rsid w:val="00470BB1"/>
    <w:rsid w:val="004718F7"/>
    <w:rsid w:val="00473153"/>
    <w:rsid w:val="004743AF"/>
    <w:rsid w:val="00482C17"/>
    <w:rsid w:val="004911B4"/>
    <w:rsid w:val="0049196A"/>
    <w:rsid w:val="004923DA"/>
    <w:rsid w:val="00493434"/>
    <w:rsid w:val="004962F9"/>
    <w:rsid w:val="004968E2"/>
    <w:rsid w:val="004A07F1"/>
    <w:rsid w:val="004A14C4"/>
    <w:rsid w:val="004A2A49"/>
    <w:rsid w:val="004B600B"/>
    <w:rsid w:val="004B6822"/>
    <w:rsid w:val="004B69F6"/>
    <w:rsid w:val="004C2D3A"/>
    <w:rsid w:val="004C304A"/>
    <w:rsid w:val="004D03C4"/>
    <w:rsid w:val="004D0BF1"/>
    <w:rsid w:val="004D24D2"/>
    <w:rsid w:val="004D35A4"/>
    <w:rsid w:val="004D445F"/>
    <w:rsid w:val="004D679D"/>
    <w:rsid w:val="004E087B"/>
    <w:rsid w:val="004E2FA2"/>
    <w:rsid w:val="004E44A4"/>
    <w:rsid w:val="004E7B8B"/>
    <w:rsid w:val="004E7BDD"/>
    <w:rsid w:val="004F1E21"/>
    <w:rsid w:val="004F740D"/>
    <w:rsid w:val="004F7B8F"/>
    <w:rsid w:val="00500748"/>
    <w:rsid w:val="005011D6"/>
    <w:rsid w:val="0050167A"/>
    <w:rsid w:val="005042F1"/>
    <w:rsid w:val="005107A5"/>
    <w:rsid w:val="00510D6A"/>
    <w:rsid w:val="00513C7D"/>
    <w:rsid w:val="005169D1"/>
    <w:rsid w:val="00521123"/>
    <w:rsid w:val="00521221"/>
    <w:rsid w:val="00535419"/>
    <w:rsid w:val="00536FA9"/>
    <w:rsid w:val="005414F4"/>
    <w:rsid w:val="00546187"/>
    <w:rsid w:val="005463F1"/>
    <w:rsid w:val="00554211"/>
    <w:rsid w:val="00557D77"/>
    <w:rsid w:val="00562EAA"/>
    <w:rsid w:val="00563B58"/>
    <w:rsid w:val="005640C4"/>
    <w:rsid w:val="00564C53"/>
    <w:rsid w:val="0056684C"/>
    <w:rsid w:val="005675A7"/>
    <w:rsid w:val="00574A0C"/>
    <w:rsid w:val="00576E4C"/>
    <w:rsid w:val="0057780F"/>
    <w:rsid w:val="00581E0A"/>
    <w:rsid w:val="00582870"/>
    <w:rsid w:val="00586D89"/>
    <w:rsid w:val="005916B8"/>
    <w:rsid w:val="00593D00"/>
    <w:rsid w:val="005A1B4C"/>
    <w:rsid w:val="005A1BA3"/>
    <w:rsid w:val="005A545C"/>
    <w:rsid w:val="005A728C"/>
    <w:rsid w:val="005C1567"/>
    <w:rsid w:val="005C319C"/>
    <w:rsid w:val="005C6CE5"/>
    <w:rsid w:val="005C76DE"/>
    <w:rsid w:val="005D3F07"/>
    <w:rsid w:val="005D583E"/>
    <w:rsid w:val="005D7084"/>
    <w:rsid w:val="005E13EA"/>
    <w:rsid w:val="005E53BD"/>
    <w:rsid w:val="005E5993"/>
    <w:rsid w:val="005E6D24"/>
    <w:rsid w:val="005F1573"/>
    <w:rsid w:val="006031C0"/>
    <w:rsid w:val="00606E27"/>
    <w:rsid w:val="006108C9"/>
    <w:rsid w:val="00615C7E"/>
    <w:rsid w:val="0062158D"/>
    <w:rsid w:val="00630F39"/>
    <w:rsid w:val="006326D1"/>
    <w:rsid w:val="00632E0A"/>
    <w:rsid w:val="00633165"/>
    <w:rsid w:val="00634CFC"/>
    <w:rsid w:val="00635CA7"/>
    <w:rsid w:val="00636B6C"/>
    <w:rsid w:val="00637B05"/>
    <w:rsid w:val="006447DE"/>
    <w:rsid w:val="006510BE"/>
    <w:rsid w:val="0065276E"/>
    <w:rsid w:val="00654329"/>
    <w:rsid w:val="00654CEC"/>
    <w:rsid w:val="00655507"/>
    <w:rsid w:val="0066259D"/>
    <w:rsid w:val="006712A7"/>
    <w:rsid w:val="006733CC"/>
    <w:rsid w:val="00674FC2"/>
    <w:rsid w:val="00677E42"/>
    <w:rsid w:val="00681FCE"/>
    <w:rsid w:val="00682334"/>
    <w:rsid w:val="00684B16"/>
    <w:rsid w:val="006871F5"/>
    <w:rsid w:val="00694C00"/>
    <w:rsid w:val="00696F65"/>
    <w:rsid w:val="006A7A6D"/>
    <w:rsid w:val="006B5E67"/>
    <w:rsid w:val="006C2EB5"/>
    <w:rsid w:val="006C3489"/>
    <w:rsid w:val="006D18A3"/>
    <w:rsid w:val="006D5970"/>
    <w:rsid w:val="006E481E"/>
    <w:rsid w:val="006E7743"/>
    <w:rsid w:val="006E795F"/>
    <w:rsid w:val="006F718C"/>
    <w:rsid w:val="006F7AD8"/>
    <w:rsid w:val="00700249"/>
    <w:rsid w:val="0070604C"/>
    <w:rsid w:val="007069CD"/>
    <w:rsid w:val="00710D69"/>
    <w:rsid w:val="0071104C"/>
    <w:rsid w:val="007110E6"/>
    <w:rsid w:val="00711A70"/>
    <w:rsid w:val="00712E6F"/>
    <w:rsid w:val="00712E90"/>
    <w:rsid w:val="00713B7E"/>
    <w:rsid w:val="0071499F"/>
    <w:rsid w:val="007203DA"/>
    <w:rsid w:val="007204AE"/>
    <w:rsid w:val="00723FCA"/>
    <w:rsid w:val="0072678F"/>
    <w:rsid w:val="00727C4C"/>
    <w:rsid w:val="007325D2"/>
    <w:rsid w:val="00734809"/>
    <w:rsid w:val="0073644B"/>
    <w:rsid w:val="007406E1"/>
    <w:rsid w:val="00743E40"/>
    <w:rsid w:val="00743E89"/>
    <w:rsid w:val="00751263"/>
    <w:rsid w:val="00753DF7"/>
    <w:rsid w:val="0075704F"/>
    <w:rsid w:val="00760284"/>
    <w:rsid w:val="00763B2D"/>
    <w:rsid w:val="00772924"/>
    <w:rsid w:val="00775B4C"/>
    <w:rsid w:val="00784EC4"/>
    <w:rsid w:val="007872F2"/>
    <w:rsid w:val="007874BC"/>
    <w:rsid w:val="0079018A"/>
    <w:rsid w:val="007905D4"/>
    <w:rsid w:val="007908E0"/>
    <w:rsid w:val="00790E28"/>
    <w:rsid w:val="00793EB3"/>
    <w:rsid w:val="00794205"/>
    <w:rsid w:val="00797012"/>
    <w:rsid w:val="007976C3"/>
    <w:rsid w:val="007A1F6A"/>
    <w:rsid w:val="007B0DE3"/>
    <w:rsid w:val="007B491F"/>
    <w:rsid w:val="007B5CB2"/>
    <w:rsid w:val="007B7191"/>
    <w:rsid w:val="007C1634"/>
    <w:rsid w:val="007C1D94"/>
    <w:rsid w:val="007C2879"/>
    <w:rsid w:val="007C67DC"/>
    <w:rsid w:val="007C6A87"/>
    <w:rsid w:val="007C705D"/>
    <w:rsid w:val="007D0A07"/>
    <w:rsid w:val="007D0C96"/>
    <w:rsid w:val="007D133D"/>
    <w:rsid w:val="007D3EB4"/>
    <w:rsid w:val="007D3F16"/>
    <w:rsid w:val="007D78CC"/>
    <w:rsid w:val="007E083E"/>
    <w:rsid w:val="007F3F7E"/>
    <w:rsid w:val="007F5497"/>
    <w:rsid w:val="00802583"/>
    <w:rsid w:val="0080285F"/>
    <w:rsid w:val="008121F9"/>
    <w:rsid w:val="00813CEC"/>
    <w:rsid w:val="0081534C"/>
    <w:rsid w:val="008171E4"/>
    <w:rsid w:val="008208EA"/>
    <w:rsid w:val="008243AC"/>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71C8A"/>
    <w:rsid w:val="00880539"/>
    <w:rsid w:val="008859E8"/>
    <w:rsid w:val="0088737B"/>
    <w:rsid w:val="00892716"/>
    <w:rsid w:val="00893067"/>
    <w:rsid w:val="008933DE"/>
    <w:rsid w:val="00895FCE"/>
    <w:rsid w:val="00897F3E"/>
    <w:rsid w:val="008A1BA8"/>
    <w:rsid w:val="008A21B4"/>
    <w:rsid w:val="008A4576"/>
    <w:rsid w:val="008B07DE"/>
    <w:rsid w:val="008B28E7"/>
    <w:rsid w:val="008C14C7"/>
    <w:rsid w:val="008C2FFB"/>
    <w:rsid w:val="008C3EC9"/>
    <w:rsid w:val="008C6EEA"/>
    <w:rsid w:val="008D5813"/>
    <w:rsid w:val="008D634E"/>
    <w:rsid w:val="008D778A"/>
    <w:rsid w:val="008F0F32"/>
    <w:rsid w:val="008F22BD"/>
    <w:rsid w:val="008F4024"/>
    <w:rsid w:val="00907987"/>
    <w:rsid w:val="009079BD"/>
    <w:rsid w:val="00912BD9"/>
    <w:rsid w:val="00916CFB"/>
    <w:rsid w:val="00920E5B"/>
    <w:rsid w:val="009249F8"/>
    <w:rsid w:val="00926436"/>
    <w:rsid w:val="0093018C"/>
    <w:rsid w:val="00932CCA"/>
    <w:rsid w:val="009544C0"/>
    <w:rsid w:val="00954FA4"/>
    <w:rsid w:val="00956AE9"/>
    <w:rsid w:val="0096464D"/>
    <w:rsid w:val="00964CC6"/>
    <w:rsid w:val="00974FBD"/>
    <w:rsid w:val="00986414"/>
    <w:rsid w:val="00991FDA"/>
    <w:rsid w:val="009927A1"/>
    <w:rsid w:val="009940F1"/>
    <w:rsid w:val="0099774D"/>
    <w:rsid w:val="009A078C"/>
    <w:rsid w:val="009A310E"/>
    <w:rsid w:val="009A5F3B"/>
    <w:rsid w:val="009A6214"/>
    <w:rsid w:val="009B0B61"/>
    <w:rsid w:val="009B28C0"/>
    <w:rsid w:val="009B395A"/>
    <w:rsid w:val="009B7136"/>
    <w:rsid w:val="009B7806"/>
    <w:rsid w:val="009C3AC2"/>
    <w:rsid w:val="009D4365"/>
    <w:rsid w:val="009D4E3B"/>
    <w:rsid w:val="009D7BC9"/>
    <w:rsid w:val="009E0C5A"/>
    <w:rsid w:val="009E1982"/>
    <w:rsid w:val="009E4D2C"/>
    <w:rsid w:val="009F0978"/>
    <w:rsid w:val="009F3AEC"/>
    <w:rsid w:val="00A00081"/>
    <w:rsid w:val="00A015F7"/>
    <w:rsid w:val="00A0779F"/>
    <w:rsid w:val="00A10D56"/>
    <w:rsid w:val="00A12AAE"/>
    <w:rsid w:val="00A16DD1"/>
    <w:rsid w:val="00A221AB"/>
    <w:rsid w:val="00A22441"/>
    <w:rsid w:val="00A2393C"/>
    <w:rsid w:val="00A23A18"/>
    <w:rsid w:val="00A23F3B"/>
    <w:rsid w:val="00A24406"/>
    <w:rsid w:val="00A25F64"/>
    <w:rsid w:val="00A27CC2"/>
    <w:rsid w:val="00A3273B"/>
    <w:rsid w:val="00A35DC4"/>
    <w:rsid w:val="00A40ED6"/>
    <w:rsid w:val="00A41887"/>
    <w:rsid w:val="00A4398A"/>
    <w:rsid w:val="00A451C9"/>
    <w:rsid w:val="00A45BCE"/>
    <w:rsid w:val="00A470EE"/>
    <w:rsid w:val="00A47621"/>
    <w:rsid w:val="00A479CD"/>
    <w:rsid w:val="00A50CFC"/>
    <w:rsid w:val="00A54D67"/>
    <w:rsid w:val="00A55A3F"/>
    <w:rsid w:val="00A56BC4"/>
    <w:rsid w:val="00A652F6"/>
    <w:rsid w:val="00A732EA"/>
    <w:rsid w:val="00A73F38"/>
    <w:rsid w:val="00A7489E"/>
    <w:rsid w:val="00A8015F"/>
    <w:rsid w:val="00A80BD2"/>
    <w:rsid w:val="00A83797"/>
    <w:rsid w:val="00A85039"/>
    <w:rsid w:val="00A851F7"/>
    <w:rsid w:val="00A906AA"/>
    <w:rsid w:val="00A94C5E"/>
    <w:rsid w:val="00AA241A"/>
    <w:rsid w:val="00AA252C"/>
    <w:rsid w:val="00AA4A95"/>
    <w:rsid w:val="00AA666E"/>
    <w:rsid w:val="00AB237A"/>
    <w:rsid w:val="00AB38DB"/>
    <w:rsid w:val="00AB5518"/>
    <w:rsid w:val="00AC01D4"/>
    <w:rsid w:val="00AC4A04"/>
    <w:rsid w:val="00AD336F"/>
    <w:rsid w:val="00AD3550"/>
    <w:rsid w:val="00AE2564"/>
    <w:rsid w:val="00AE301F"/>
    <w:rsid w:val="00AE3302"/>
    <w:rsid w:val="00AE7077"/>
    <w:rsid w:val="00AF61C2"/>
    <w:rsid w:val="00AF6CC6"/>
    <w:rsid w:val="00B011CD"/>
    <w:rsid w:val="00B0296A"/>
    <w:rsid w:val="00B05D36"/>
    <w:rsid w:val="00B12295"/>
    <w:rsid w:val="00B137BE"/>
    <w:rsid w:val="00B17FA0"/>
    <w:rsid w:val="00B24344"/>
    <w:rsid w:val="00B26769"/>
    <w:rsid w:val="00B31C91"/>
    <w:rsid w:val="00B3747F"/>
    <w:rsid w:val="00B43194"/>
    <w:rsid w:val="00B47734"/>
    <w:rsid w:val="00B50FBA"/>
    <w:rsid w:val="00B558EB"/>
    <w:rsid w:val="00B577D3"/>
    <w:rsid w:val="00B60466"/>
    <w:rsid w:val="00B64307"/>
    <w:rsid w:val="00B6548F"/>
    <w:rsid w:val="00B7502A"/>
    <w:rsid w:val="00B77305"/>
    <w:rsid w:val="00B82CC2"/>
    <w:rsid w:val="00B84A89"/>
    <w:rsid w:val="00B92BEF"/>
    <w:rsid w:val="00B9689A"/>
    <w:rsid w:val="00BA074B"/>
    <w:rsid w:val="00BA12A4"/>
    <w:rsid w:val="00BA1FFA"/>
    <w:rsid w:val="00BA2666"/>
    <w:rsid w:val="00BA7FF1"/>
    <w:rsid w:val="00BB06CB"/>
    <w:rsid w:val="00BB261F"/>
    <w:rsid w:val="00BB2887"/>
    <w:rsid w:val="00BB5EAA"/>
    <w:rsid w:val="00BB5F11"/>
    <w:rsid w:val="00BC0401"/>
    <w:rsid w:val="00BC04FA"/>
    <w:rsid w:val="00BC1C22"/>
    <w:rsid w:val="00BC460B"/>
    <w:rsid w:val="00BC5725"/>
    <w:rsid w:val="00BD084D"/>
    <w:rsid w:val="00BD30B1"/>
    <w:rsid w:val="00BE0F7B"/>
    <w:rsid w:val="00BE10C2"/>
    <w:rsid w:val="00C01D14"/>
    <w:rsid w:val="00C025B4"/>
    <w:rsid w:val="00C0275F"/>
    <w:rsid w:val="00C04DF7"/>
    <w:rsid w:val="00C11F61"/>
    <w:rsid w:val="00C161FD"/>
    <w:rsid w:val="00C1756D"/>
    <w:rsid w:val="00C23F17"/>
    <w:rsid w:val="00C26A95"/>
    <w:rsid w:val="00C26D0D"/>
    <w:rsid w:val="00C27C95"/>
    <w:rsid w:val="00C300D2"/>
    <w:rsid w:val="00C3270F"/>
    <w:rsid w:val="00C3278B"/>
    <w:rsid w:val="00C33375"/>
    <w:rsid w:val="00C34C23"/>
    <w:rsid w:val="00C378BF"/>
    <w:rsid w:val="00C42005"/>
    <w:rsid w:val="00C4428F"/>
    <w:rsid w:val="00C44446"/>
    <w:rsid w:val="00C4664D"/>
    <w:rsid w:val="00C472AA"/>
    <w:rsid w:val="00C50A05"/>
    <w:rsid w:val="00C54AED"/>
    <w:rsid w:val="00C55B2F"/>
    <w:rsid w:val="00C561E0"/>
    <w:rsid w:val="00C623A2"/>
    <w:rsid w:val="00C63D00"/>
    <w:rsid w:val="00C6441B"/>
    <w:rsid w:val="00C6467E"/>
    <w:rsid w:val="00C7108B"/>
    <w:rsid w:val="00C75409"/>
    <w:rsid w:val="00C8089F"/>
    <w:rsid w:val="00C836CC"/>
    <w:rsid w:val="00C83AC0"/>
    <w:rsid w:val="00C87A74"/>
    <w:rsid w:val="00C90A71"/>
    <w:rsid w:val="00C91574"/>
    <w:rsid w:val="00C91BC2"/>
    <w:rsid w:val="00C92C71"/>
    <w:rsid w:val="00C93F8F"/>
    <w:rsid w:val="00C94BF2"/>
    <w:rsid w:val="00C974BE"/>
    <w:rsid w:val="00CA2745"/>
    <w:rsid w:val="00CA3593"/>
    <w:rsid w:val="00CA7F4F"/>
    <w:rsid w:val="00CB2258"/>
    <w:rsid w:val="00CB258E"/>
    <w:rsid w:val="00CB3C8F"/>
    <w:rsid w:val="00CB75CE"/>
    <w:rsid w:val="00CC02F1"/>
    <w:rsid w:val="00CC11A6"/>
    <w:rsid w:val="00CC135E"/>
    <w:rsid w:val="00CC677D"/>
    <w:rsid w:val="00CD466A"/>
    <w:rsid w:val="00CD5D3F"/>
    <w:rsid w:val="00CE1B5E"/>
    <w:rsid w:val="00CF1E90"/>
    <w:rsid w:val="00CF3DB3"/>
    <w:rsid w:val="00D052BC"/>
    <w:rsid w:val="00D07026"/>
    <w:rsid w:val="00D07BAB"/>
    <w:rsid w:val="00D11C62"/>
    <w:rsid w:val="00D17BA4"/>
    <w:rsid w:val="00D22C8F"/>
    <w:rsid w:val="00D33491"/>
    <w:rsid w:val="00D42C0E"/>
    <w:rsid w:val="00D44F8E"/>
    <w:rsid w:val="00D44FD0"/>
    <w:rsid w:val="00D46436"/>
    <w:rsid w:val="00D525EC"/>
    <w:rsid w:val="00D5733C"/>
    <w:rsid w:val="00D607EF"/>
    <w:rsid w:val="00D60F88"/>
    <w:rsid w:val="00D625E7"/>
    <w:rsid w:val="00D646BD"/>
    <w:rsid w:val="00D647FF"/>
    <w:rsid w:val="00D70239"/>
    <w:rsid w:val="00D71201"/>
    <w:rsid w:val="00D720C7"/>
    <w:rsid w:val="00D77A04"/>
    <w:rsid w:val="00D81D06"/>
    <w:rsid w:val="00D8652C"/>
    <w:rsid w:val="00D876E6"/>
    <w:rsid w:val="00D93741"/>
    <w:rsid w:val="00D97DF6"/>
    <w:rsid w:val="00DA1025"/>
    <w:rsid w:val="00DA22EC"/>
    <w:rsid w:val="00DA5860"/>
    <w:rsid w:val="00DB2767"/>
    <w:rsid w:val="00DC4729"/>
    <w:rsid w:val="00DC60DF"/>
    <w:rsid w:val="00DC6E8B"/>
    <w:rsid w:val="00DC7040"/>
    <w:rsid w:val="00DD3541"/>
    <w:rsid w:val="00DE556F"/>
    <w:rsid w:val="00E03B6D"/>
    <w:rsid w:val="00E0649E"/>
    <w:rsid w:val="00E17160"/>
    <w:rsid w:val="00E3444D"/>
    <w:rsid w:val="00E35BEC"/>
    <w:rsid w:val="00E50821"/>
    <w:rsid w:val="00E50EF8"/>
    <w:rsid w:val="00E51F91"/>
    <w:rsid w:val="00E5208F"/>
    <w:rsid w:val="00E60ECC"/>
    <w:rsid w:val="00E6431C"/>
    <w:rsid w:val="00E64377"/>
    <w:rsid w:val="00E652D2"/>
    <w:rsid w:val="00E676F7"/>
    <w:rsid w:val="00E7086E"/>
    <w:rsid w:val="00E7374A"/>
    <w:rsid w:val="00E73C41"/>
    <w:rsid w:val="00E7598F"/>
    <w:rsid w:val="00E76F60"/>
    <w:rsid w:val="00E83D90"/>
    <w:rsid w:val="00E83F28"/>
    <w:rsid w:val="00E83F91"/>
    <w:rsid w:val="00E9107A"/>
    <w:rsid w:val="00E917AB"/>
    <w:rsid w:val="00E91F62"/>
    <w:rsid w:val="00E92941"/>
    <w:rsid w:val="00E929FD"/>
    <w:rsid w:val="00E93240"/>
    <w:rsid w:val="00E9479B"/>
    <w:rsid w:val="00E949F1"/>
    <w:rsid w:val="00EA28F1"/>
    <w:rsid w:val="00EA4D48"/>
    <w:rsid w:val="00EB2173"/>
    <w:rsid w:val="00EB62E6"/>
    <w:rsid w:val="00ED1B30"/>
    <w:rsid w:val="00ED250E"/>
    <w:rsid w:val="00ED6535"/>
    <w:rsid w:val="00EE1AC1"/>
    <w:rsid w:val="00EE2A2D"/>
    <w:rsid w:val="00EE39D6"/>
    <w:rsid w:val="00EE413C"/>
    <w:rsid w:val="00EE52AD"/>
    <w:rsid w:val="00F01F92"/>
    <w:rsid w:val="00F04A53"/>
    <w:rsid w:val="00F10A08"/>
    <w:rsid w:val="00F139CF"/>
    <w:rsid w:val="00F22AC5"/>
    <w:rsid w:val="00F254D1"/>
    <w:rsid w:val="00F27809"/>
    <w:rsid w:val="00F32B82"/>
    <w:rsid w:val="00F4043E"/>
    <w:rsid w:val="00F40CB5"/>
    <w:rsid w:val="00F41BBC"/>
    <w:rsid w:val="00F43B9D"/>
    <w:rsid w:val="00F444F0"/>
    <w:rsid w:val="00F50847"/>
    <w:rsid w:val="00F51203"/>
    <w:rsid w:val="00F53F27"/>
    <w:rsid w:val="00F546D1"/>
    <w:rsid w:val="00F6513F"/>
    <w:rsid w:val="00F66272"/>
    <w:rsid w:val="00F66C4E"/>
    <w:rsid w:val="00F6ACA0"/>
    <w:rsid w:val="00F709C0"/>
    <w:rsid w:val="00F8610A"/>
    <w:rsid w:val="00F927A1"/>
    <w:rsid w:val="00F92E4D"/>
    <w:rsid w:val="00F94392"/>
    <w:rsid w:val="00F97039"/>
    <w:rsid w:val="00FA3764"/>
    <w:rsid w:val="00FA56ED"/>
    <w:rsid w:val="00FB5DEC"/>
    <w:rsid w:val="00FB5FA6"/>
    <w:rsid w:val="00FB6135"/>
    <w:rsid w:val="00FB6B33"/>
    <w:rsid w:val="00FC1310"/>
    <w:rsid w:val="00FC1328"/>
    <w:rsid w:val="00FC2FF3"/>
    <w:rsid w:val="00FC3263"/>
    <w:rsid w:val="00FC51F9"/>
    <w:rsid w:val="00FC5B40"/>
    <w:rsid w:val="00FC5FF8"/>
    <w:rsid w:val="00FC702B"/>
    <w:rsid w:val="00FD3D7C"/>
    <w:rsid w:val="00FD4F8F"/>
    <w:rsid w:val="00FD4FF1"/>
    <w:rsid w:val="00FE0C16"/>
    <w:rsid w:val="00FE14AD"/>
    <w:rsid w:val="00FE14B1"/>
    <w:rsid w:val="00FE1F6A"/>
    <w:rsid w:val="00FF0070"/>
    <w:rsid w:val="00FF1D8E"/>
    <w:rsid w:val="00FF31EC"/>
    <w:rsid w:val="00FF5F6A"/>
    <w:rsid w:val="00FF6BE0"/>
    <w:rsid w:val="00FF7784"/>
    <w:rsid w:val="00FF7EBB"/>
    <w:rsid w:val="0164207B"/>
    <w:rsid w:val="01D8F341"/>
    <w:rsid w:val="0253F3C9"/>
    <w:rsid w:val="025C7A96"/>
    <w:rsid w:val="0288D0B2"/>
    <w:rsid w:val="02C35BBE"/>
    <w:rsid w:val="02D63252"/>
    <w:rsid w:val="02DF52CC"/>
    <w:rsid w:val="03432A10"/>
    <w:rsid w:val="0374D408"/>
    <w:rsid w:val="0382E714"/>
    <w:rsid w:val="03943B96"/>
    <w:rsid w:val="03EFB63B"/>
    <w:rsid w:val="049266D4"/>
    <w:rsid w:val="04B5CAB2"/>
    <w:rsid w:val="0509A98C"/>
    <w:rsid w:val="05F0DD54"/>
    <w:rsid w:val="06BD3680"/>
    <w:rsid w:val="06C7A433"/>
    <w:rsid w:val="06D515B3"/>
    <w:rsid w:val="0798DDDB"/>
    <w:rsid w:val="07A9BA96"/>
    <w:rsid w:val="07D72700"/>
    <w:rsid w:val="0951FE64"/>
    <w:rsid w:val="0967633D"/>
    <w:rsid w:val="09AFC8DB"/>
    <w:rsid w:val="0A2188B4"/>
    <w:rsid w:val="0A2F0F96"/>
    <w:rsid w:val="0A8E401A"/>
    <w:rsid w:val="0AAE4DEF"/>
    <w:rsid w:val="0ABC383F"/>
    <w:rsid w:val="0AC9664E"/>
    <w:rsid w:val="0B0A693E"/>
    <w:rsid w:val="0B14F283"/>
    <w:rsid w:val="0B413A8F"/>
    <w:rsid w:val="0BE1DA7B"/>
    <w:rsid w:val="0C2222F5"/>
    <w:rsid w:val="0C26B368"/>
    <w:rsid w:val="0C4F7D28"/>
    <w:rsid w:val="0C5881CA"/>
    <w:rsid w:val="0C5ED787"/>
    <w:rsid w:val="0CA49A1B"/>
    <w:rsid w:val="0CB0D4B4"/>
    <w:rsid w:val="0D23936E"/>
    <w:rsid w:val="0D445737"/>
    <w:rsid w:val="0D4807EE"/>
    <w:rsid w:val="0DBDF356"/>
    <w:rsid w:val="0E42C254"/>
    <w:rsid w:val="0E5E262A"/>
    <w:rsid w:val="0E9DF198"/>
    <w:rsid w:val="0F0930DF"/>
    <w:rsid w:val="0F13E3B0"/>
    <w:rsid w:val="0F881D58"/>
    <w:rsid w:val="0F991017"/>
    <w:rsid w:val="0FF883D4"/>
    <w:rsid w:val="10420BD3"/>
    <w:rsid w:val="107B858A"/>
    <w:rsid w:val="1157C17F"/>
    <w:rsid w:val="11821031"/>
    <w:rsid w:val="11E6B3CA"/>
    <w:rsid w:val="11F26141"/>
    <w:rsid w:val="124870DF"/>
    <w:rsid w:val="125F4110"/>
    <w:rsid w:val="128029A2"/>
    <w:rsid w:val="129BE159"/>
    <w:rsid w:val="12C7C34E"/>
    <w:rsid w:val="12C8F19D"/>
    <w:rsid w:val="12F391E0"/>
    <w:rsid w:val="1327FA5B"/>
    <w:rsid w:val="135E4BFA"/>
    <w:rsid w:val="1379AC95"/>
    <w:rsid w:val="1392D4F2"/>
    <w:rsid w:val="13AD8C62"/>
    <w:rsid w:val="13B74972"/>
    <w:rsid w:val="156A764A"/>
    <w:rsid w:val="15800741"/>
    <w:rsid w:val="158D2AC2"/>
    <w:rsid w:val="15E96820"/>
    <w:rsid w:val="16691984"/>
    <w:rsid w:val="167023A2"/>
    <w:rsid w:val="16967356"/>
    <w:rsid w:val="16BCC82E"/>
    <w:rsid w:val="16DE2113"/>
    <w:rsid w:val="17487EAC"/>
    <w:rsid w:val="177713C4"/>
    <w:rsid w:val="1777B029"/>
    <w:rsid w:val="178192EA"/>
    <w:rsid w:val="17F0CE67"/>
    <w:rsid w:val="1806550B"/>
    <w:rsid w:val="180DBE7F"/>
    <w:rsid w:val="1858988F"/>
    <w:rsid w:val="18664615"/>
    <w:rsid w:val="18A4225D"/>
    <w:rsid w:val="18AA771E"/>
    <w:rsid w:val="18BF8BC8"/>
    <w:rsid w:val="19182C1E"/>
    <w:rsid w:val="197C5F16"/>
    <w:rsid w:val="19E26254"/>
    <w:rsid w:val="1A10240F"/>
    <w:rsid w:val="1A8B3B87"/>
    <w:rsid w:val="1A9D9169"/>
    <w:rsid w:val="1B3C2C4C"/>
    <w:rsid w:val="1BA961AE"/>
    <w:rsid w:val="1BE8F147"/>
    <w:rsid w:val="1C037A6A"/>
    <w:rsid w:val="1C299B9E"/>
    <w:rsid w:val="1C58DB80"/>
    <w:rsid w:val="1CF5BE81"/>
    <w:rsid w:val="1DC2DC49"/>
    <w:rsid w:val="1E0A53F6"/>
    <w:rsid w:val="1E221D4A"/>
    <w:rsid w:val="1E58B145"/>
    <w:rsid w:val="1E8636EB"/>
    <w:rsid w:val="1E8C2C00"/>
    <w:rsid w:val="1EB69F3C"/>
    <w:rsid w:val="1ED3304D"/>
    <w:rsid w:val="1EE10270"/>
    <w:rsid w:val="1EFF1EB2"/>
    <w:rsid w:val="207CD2D1"/>
    <w:rsid w:val="2082C8DA"/>
    <w:rsid w:val="20D43FFE"/>
    <w:rsid w:val="20E1E8F1"/>
    <w:rsid w:val="2139083D"/>
    <w:rsid w:val="213BB785"/>
    <w:rsid w:val="214B477B"/>
    <w:rsid w:val="2187F6F9"/>
    <w:rsid w:val="225A72F3"/>
    <w:rsid w:val="226F11D3"/>
    <w:rsid w:val="22C5C356"/>
    <w:rsid w:val="237756FA"/>
    <w:rsid w:val="23960C19"/>
    <w:rsid w:val="23C6F951"/>
    <w:rsid w:val="243A0B53"/>
    <w:rsid w:val="24717DC0"/>
    <w:rsid w:val="24946EB1"/>
    <w:rsid w:val="2531DC7A"/>
    <w:rsid w:val="25843AD3"/>
    <w:rsid w:val="25A34E8C"/>
    <w:rsid w:val="25BEE72B"/>
    <w:rsid w:val="25CAB230"/>
    <w:rsid w:val="26B7FE47"/>
    <w:rsid w:val="27D0E7C0"/>
    <w:rsid w:val="28937DC4"/>
    <w:rsid w:val="290EF6B2"/>
    <w:rsid w:val="29B88D9A"/>
    <w:rsid w:val="29EC49B6"/>
    <w:rsid w:val="2A27C332"/>
    <w:rsid w:val="2A9CB1AE"/>
    <w:rsid w:val="2AC754D0"/>
    <w:rsid w:val="2AC8AAF6"/>
    <w:rsid w:val="2B174956"/>
    <w:rsid w:val="2B56CA21"/>
    <w:rsid w:val="2B97B1FA"/>
    <w:rsid w:val="2BBA6C70"/>
    <w:rsid w:val="2BE33DCA"/>
    <w:rsid w:val="2C093D8B"/>
    <w:rsid w:val="2C599CDC"/>
    <w:rsid w:val="2C80CEFD"/>
    <w:rsid w:val="2CA7419C"/>
    <w:rsid w:val="2D2923D1"/>
    <w:rsid w:val="2D4F5863"/>
    <w:rsid w:val="2D81BD15"/>
    <w:rsid w:val="2DCB5FBB"/>
    <w:rsid w:val="2E267A0E"/>
    <w:rsid w:val="2E5E9158"/>
    <w:rsid w:val="2EDA708C"/>
    <w:rsid w:val="2F0BAED1"/>
    <w:rsid w:val="2F37049A"/>
    <w:rsid w:val="2F524824"/>
    <w:rsid w:val="30621B79"/>
    <w:rsid w:val="30CA85A2"/>
    <w:rsid w:val="31F93B7A"/>
    <w:rsid w:val="3214C804"/>
    <w:rsid w:val="323125FE"/>
    <w:rsid w:val="3266912F"/>
    <w:rsid w:val="32AC66E1"/>
    <w:rsid w:val="3332027B"/>
    <w:rsid w:val="334343CD"/>
    <w:rsid w:val="3348F12B"/>
    <w:rsid w:val="33572C6E"/>
    <w:rsid w:val="33C4FEBE"/>
    <w:rsid w:val="33D86008"/>
    <w:rsid w:val="34DD7F1B"/>
    <w:rsid w:val="34DFEB43"/>
    <w:rsid w:val="34E5AF60"/>
    <w:rsid w:val="35574223"/>
    <w:rsid w:val="35959687"/>
    <w:rsid w:val="35A1BCE6"/>
    <w:rsid w:val="363EA40E"/>
    <w:rsid w:val="364F7272"/>
    <w:rsid w:val="365C5F37"/>
    <w:rsid w:val="36A81EAC"/>
    <w:rsid w:val="36F0FD48"/>
    <w:rsid w:val="3708A024"/>
    <w:rsid w:val="377D73C2"/>
    <w:rsid w:val="37B1A3BC"/>
    <w:rsid w:val="38138A40"/>
    <w:rsid w:val="3836E0AE"/>
    <w:rsid w:val="385B60C4"/>
    <w:rsid w:val="386E26D2"/>
    <w:rsid w:val="39174D8B"/>
    <w:rsid w:val="39736751"/>
    <w:rsid w:val="39746AB0"/>
    <w:rsid w:val="39924DF9"/>
    <w:rsid w:val="3A691B77"/>
    <w:rsid w:val="3A7D14BB"/>
    <w:rsid w:val="3B219E08"/>
    <w:rsid w:val="3C971B7B"/>
    <w:rsid w:val="3CAF1088"/>
    <w:rsid w:val="3D1ABA47"/>
    <w:rsid w:val="3D603ECC"/>
    <w:rsid w:val="3D7D7544"/>
    <w:rsid w:val="3D7F6397"/>
    <w:rsid w:val="3D9D4DCF"/>
    <w:rsid w:val="3DBF3393"/>
    <w:rsid w:val="3DDF9EDC"/>
    <w:rsid w:val="3E63D7DA"/>
    <w:rsid w:val="3E7CA2A8"/>
    <w:rsid w:val="3ED3ECF7"/>
    <w:rsid w:val="3EFE5FE8"/>
    <w:rsid w:val="3F306007"/>
    <w:rsid w:val="3FD6A9C3"/>
    <w:rsid w:val="3FD6ECC5"/>
    <w:rsid w:val="3FFB6FE5"/>
    <w:rsid w:val="40187309"/>
    <w:rsid w:val="41AA1C37"/>
    <w:rsid w:val="41C08806"/>
    <w:rsid w:val="42A6E5F0"/>
    <w:rsid w:val="4359E39F"/>
    <w:rsid w:val="443B0D07"/>
    <w:rsid w:val="44488298"/>
    <w:rsid w:val="44CE3355"/>
    <w:rsid w:val="44D43617"/>
    <w:rsid w:val="4540ED7D"/>
    <w:rsid w:val="4596F796"/>
    <w:rsid w:val="45A0DFC0"/>
    <w:rsid w:val="45B99DA0"/>
    <w:rsid w:val="45BE913C"/>
    <w:rsid w:val="45E736F2"/>
    <w:rsid w:val="462CC2EA"/>
    <w:rsid w:val="462F52A0"/>
    <w:rsid w:val="463E34AF"/>
    <w:rsid w:val="466D141D"/>
    <w:rsid w:val="4687B48D"/>
    <w:rsid w:val="473B6655"/>
    <w:rsid w:val="47C1D5D6"/>
    <w:rsid w:val="48051810"/>
    <w:rsid w:val="480A7454"/>
    <w:rsid w:val="48232DC3"/>
    <w:rsid w:val="48334DC9"/>
    <w:rsid w:val="48B78D86"/>
    <w:rsid w:val="496463AC"/>
    <w:rsid w:val="49A5BFC9"/>
    <w:rsid w:val="4A71BBDE"/>
    <w:rsid w:val="4AB4928A"/>
    <w:rsid w:val="4B82FCEF"/>
    <w:rsid w:val="4BF2E3EB"/>
    <w:rsid w:val="4CAE3B8B"/>
    <w:rsid w:val="4D146642"/>
    <w:rsid w:val="4E021BB1"/>
    <w:rsid w:val="4E9166D2"/>
    <w:rsid w:val="4EFC67B6"/>
    <w:rsid w:val="4F1F6804"/>
    <w:rsid w:val="4F7F24B9"/>
    <w:rsid w:val="4FE49201"/>
    <w:rsid w:val="50098ADB"/>
    <w:rsid w:val="5027BD13"/>
    <w:rsid w:val="506BC7CE"/>
    <w:rsid w:val="50B30CB2"/>
    <w:rsid w:val="50C1A59C"/>
    <w:rsid w:val="515FC9F1"/>
    <w:rsid w:val="519ECDB9"/>
    <w:rsid w:val="5261B1A1"/>
    <w:rsid w:val="5278084C"/>
    <w:rsid w:val="52BA3181"/>
    <w:rsid w:val="52C5F206"/>
    <w:rsid w:val="52FC2934"/>
    <w:rsid w:val="530F4161"/>
    <w:rsid w:val="5395EE5A"/>
    <w:rsid w:val="53F1DC42"/>
    <w:rsid w:val="5473CB14"/>
    <w:rsid w:val="54F4C933"/>
    <w:rsid w:val="5545B0AE"/>
    <w:rsid w:val="558B9DDA"/>
    <w:rsid w:val="5592E16B"/>
    <w:rsid w:val="560CB89E"/>
    <w:rsid w:val="567ED52F"/>
    <w:rsid w:val="56B4BB5B"/>
    <w:rsid w:val="57399FED"/>
    <w:rsid w:val="573DCB68"/>
    <w:rsid w:val="57A9941B"/>
    <w:rsid w:val="58AD1559"/>
    <w:rsid w:val="58D83881"/>
    <w:rsid w:val="5961FF37"/>
    <w:rsid w:val="59E43B95"/>
    <w:rsid w:val="59F0E048"/>
    <w:rsid w:val="5A7A1C2B"/>
    <w:rsid w:val="5ABBD978"/>
    <w:rsid w:val="5B0CD889"/>
    <w:rsid w:val="5B843AF0"/>
    <w:rsid w:val="5B992B0E"/>
    <w:rsid w:val="5B9B1B7C"/>
    <w:rsid w:val="5BE9846E"/>
    <w:rsid w:val="5C288032"/>
    <w:rsid w:val="5C31447F"/>
    <w:rsid w:val="5C804199"/>
    <w:rsid w:val="5CCD28EA"/>
    <w:rsid w:val="5CE196A1"/>
    <w:rsid w:val="5CE69479"/>
    <w:rsid w:val="5D8BF85D"/>
    <w:rsid w:val="5D9B6F62"/>
    <w:rsid w:val="5D9BE290"/>
    <w:rsid w:val="5E201341"/>
    <w:rsid w:val="5E261A7A"/>
    <w:rsid w:val="5E562921"/>
    <w:rsid w:val="5EB81386"/>
    <w:rsid w:val="5EE4CB30"/>
    <w:rsid w:val="5F1DE132"/>
    <w:rsid w:val="5F781A61"/>
    <w:rsid w:val="5F95D36F"/>
    <w:rsid w:val="60925617"/>
    <w:rsid w:val="6097695F"/>
    <w:rsid w:val="60EF465D"/>
    <w:rsid w:val="60F68596"/>
    <w:rsid w:val="61A8686B"/>
    <w:rsid w:val="61E19EC4"/>
    <w:rsid w:val="6218D768"/>
    <w:rsid w:val="622F5ACC"/>
    <w:rsid w:val="62FC6E27"/>
    <w:rsid w:val="635C0C62"/>
    <w:rsid w:val="635CA8A6"/>
    <w:rsid w:val="6383A551"/>
    <w:rsid w:val="647BB2AB"/>
    <w:rsid w:val="650A124D"/>
    <w:rsid w:val="652D68BB"/>
    <w:rsid w:val="6559BA12"/>
    <w:rsid w:val="65885E8A"/>
    <w:rsid w:val="65B0FD10"/>
    <w:rsid w:val="65CC7DBF"/>
    <w:rsid w:val="65E49864"/>
    <w:rsid w:val="65E687B1"/>
    <w:rsid w:val="65F2CC63"/>
    <w:rsid w:val="66F37301"/>
    <w:rsid w:val="670375A2"/>
    <w:rsid w:val="679224C8"/>
    <w:rsid w:val="68DDA1C3"/>
    <w:rsid w:val="690E5A43"/>
    <w:rsid w:val="69F7424F"/>
    <w:rsid w:val="6A1461EF"/>
    <w:rsid w:val="6A5A3356"/>
    <w:rsid w:val="6AACFD00"/>
    <w:rsid w:val="6AC95A26"/>
    <w:rsid w:val="6AC97A36"/>
    <w:rsid w:val="6B22628B"/>
    <w:rsid w:val="6B3030C1"/>
    <w:rsid w:val="6B346927"/>
    <w:rsid w:val="6B60F2F1"/>
    <w:rsid w:val="6BE8FAE0"/>
    <w:rsid w:val="6C444E11"/>
    <w:rsid w:val="6C5AF7E4"/>
    <w:rsid w:val="6C77BEEB"/>
    <w:rsid w:val="6CBD7FB9"/>
    <w:rsid w:val="6D2A630E"/>
    <w:rsid w:val="6D2BD0AC"/>
    <w:rsid w:val="6D5F1444"/>
    <w:rsid w:val="6D91ABC1"/>
    <w:rsid w:val="6DC93986"/>
    <w:rsid w:val="6E24A492"/>
    <w:rsid w:val="6EAA7331"/>
    <w:rsid w:val="6EB50EF3"/>
    <w:rsid w:val="6EC676A3"/>
    <w:rsid w:val="6ED9A52B"/>
    <w:rsid w:val="6FBB90E4"/>
    <w:rsid w:val="70402772"/>
    <w:rsid w:val="7050DF54"/>
    <w:rsid w:val="70649BF2"/>
    <w:rsid w:val="7080F1AC"/>
    <w:rsid w:val="708AA4EB"/>
    <w:rsid w:val="70C70834"/>
    <w:rsid w:val="711496E6"/>
    <w:rsid w:val="7122B52A"/>
    <w:rsid w:val="71763EF9"/>
    <w:rsid w:val="717C278A"/>
    <w:rsid w:val="71B2BD31"/>
    <w:rsid w:val="71D8FC60"/>
    <w:rsid w:val="7219CFE8"/>
    <w:rsid w:val="729D9DA1"/>
    <w:rsid w:val="72A2E9CF"/>
    <w:rsid w:val="72CF0FB1"/>
    <w:rsid w:val="72E89787"/>
    <w:rsid w:val="731517D8"/>
    <w:rsid w:val="73888016"/>
    <w:rsid w:val="740317DF"/>
    <w:rsid w:val="746B8B27"/>
    <w:rsid w:val="7593082B"/>
    <w:rsid w:val="75E3C992"/>
    <w:rsid w:val="7658A826"/>
    <w:rsid w:val="767F4C56"/>
    <w:rsid w:val="76FDF3EE"/>
    <w:rsid w:val="773C0454"/>
    <w:rsid w:val="7744CB9B"/>
    <w:rsid w:val="7754824E"/>
    <w:rsid w:val="77827121"/>
    <w:rsid w:val="7801B158"/>
    <w:rsid w:val="78DB53A4"/>
    <w:rsid w:val="7908378C"/>
    <w:rsid w:val="792EA6F3"/>
    <w:rsid w:val="79959433"/>
    <w:rsid w:val="79C1F564"/>
    <w:rsid w:val="79FB5B33"/>
    <w:rsid w:val="7A3C28AE"/>
    <w:rsid w:val="7A452250"/>
    <w:rsid w:val="7A7BD9D0"/>
    <w:rsid w:val="7AA49E1D"/>
    <w:rsid w:val="7AD5AF6C"/>
    <w:rsid w:val="7C19ACB0"/>
    <w:rsid w:val="7C57498D"/>
    <w:rsid w:val="7C793F6A"/>
    <w:rsid w:val="7C8EC923"/>
    <w:rsid w:val="7CD7B231"/>
    <w:rsid w:val="7CEC4C30"/>
    <w:rsid w:val="7D00799C"/>
    <w:rsid w:val="7D05821D"/>
    <w:rsid w:val="7DC1D262"/>
    <w:rsid w:val="7E289108"/>
    <w:rsid w:val="7E43D5E6"/>
    <w:rsid w:val="7EC0053E"/>
    <w:rsid w:val="7ED05EA1"/>
    <w:rsid w:val="7ED1D287"/>
    <w:rsid w:val="7EE2D234"/>
    <w:rsid w:val="7F1B3475"/>
    <w:rsid w:val="7F4B8D72"/>
    <w:rsid w:val="7F5B8F97"/>
    <w:rsid w:val="7FABF745"/>
    <w:rsid w:val="7FB57F44"/>
    <w:rsid w:val="7FBEF5B0"/>
    <w:rsid w:val="7FF39AE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character" w:styleId="FollowedHyperlink">
    <w:name w:val="FollowedHyperlink"/>
    <w:basedOn w:val="DefaultParagraphFont"/>
    <w:uiPriority w:val="99"/>
    <w:semiHidden/>
    <w:unhideWhenUsed/>
    <w:rsid w:val="002C76D2"/>
    <w:rPr>
      <w:color w:val="954F72" w:themeColor="followedHyperlink"/>
      <w:u w:val="single"/>
    </w:rPr>
  </w:style>
  <w:style w:type="paragraph" w:styleId="NormalWeb">
    <w:name w:val="Normal (Web)"/>
    <w:basedOn w:val="Normal"/>
    <w:uiPriority w:val="99"/>
    <w:semiHidden/>
    <w:unhideWhenUsed/>
    <w:rsid w:val="00974FBD"/>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154342666">
      <w:bodyDiv w:val="1"/>
      <w:marLeft w:val="0"/>
      <w:marRight w:val="0"/>
      <w:marTop w:val="0"/>
      <w:marBottom w:val="0"/>
      <w:divBdr>
        <w:top w:val="none" w:sz="0" w:space="0" w:color="auto"/>
        <w:left w:val="none" w:sz="0" w:space="0" w:color="auto"/>
        <w:bottom w:val="none" w:sz="0" w:space="0" w:color="auto"/>
        <w:right w:val="none" w:sz="0" w:space="0" w:color="auto"/>
      </w:divBdr>
    </w:div>
    <w:div w:id="846598010">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89340943">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ons.gov.uk/peoplepopulationandcommunity/crimeandjustice/articles/domesticabuseprevalenceandtrendsenglandandwales/yearendingmarch2022" TargetMode="External"/><Relationship Id="rId26" Type="http://schemas.microsoft.com/office/2020/10/relationships/intelligence" Target="intelligence2.xml"/><Relationship Id="rId3" Type="http://schemas.openxmlformats.org/officeDocument/2006/relationships/customXml" Target="../customXml/item3.xml"/><Relationship Id="rId21" Type="http://schemas.openxmlformats.org/officeDocument/2006/relationships/hyperlink" Target="https://www.surrey.police.uk/SysSiteAssets/foi-media/surrey/policies/repeat-victim-v4-08.2022.pdf"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assets.publishing.service.gov.uk/media/5a7a0c16ed915d6d99f5cc44/guide-on-definition-of-dv.pdf"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acehubwales.com/what-are-ace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theyoutrust.org.uk/what-is-target-hardening/" TargetMode="External"/><Relationship Id="rId23" Type="http://schemas.openxmlformats.org/officeDocument/2006/relationships/hyperlink" Target="https://www.college.police.uk/research/what-works-policing-reduce-crime/visible-police-patrol" TargetMode="External"/><Relationship Id="rId10" Type="http://schemas.openxmlformats.org/officeDocument/2006/relationships/endnotes" Target="endnotes.xml"/><Relationship Id="rId19" Type="http://schemas.openxmlformats.org/officeDocument/2006/relationships/hyperlink" Target="https://safelives.org.uk/policy-evidence/about-domestic-abus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k.andrews@uwtsd.ac.uk" TargetMode="External"/><Relationship Id="rId22" Type="http://schemas.openxmlformats.org/officeDocument/2006/relationships/hyperlink" Target="https://theyoutrust.org.uk/what-is-target-harden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documentManagement>
</p:properties>
</file>

<file path=customXml/itemProps1.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EBB68FF-58E1-9246-AAE4-417EE732C521}">
  <ds:schemaRefs>
    <ds:schemaRef ds:uri="http://schemas.openxmlformats.org/officeDocument/2006/bibliography"/>
  </ds:schemaRefs>
</ds:datastoreItem>
</file>

<file path=customXml/itemProps3.xml><?xml version="1.0" encoding="utf-8"?>
<ds:datastoreItem xmlns:ds="http://schemas.openxmlformats.org/officeDocument/2006/customXml" ds:itemID="{44196C97-F485-4AE4-92C3-D9166D7B8A2F}">
  <ds:schemaRefs>
    <ds:schemaRef ds:uri="http://schemas.microsoft.com/sharepoint/v3/contenttype/forms"/>
  </ds:schemaRefs>
</ds:datastoreItem>
</file>

<file path=customXml/itemProps4.xml><?xml version="1.0" encoding="utf-8"?>
<ds:datastoreItem xmlns:ds="http://schemas.openxmlformats.org/officeDocument/2006/customXml" ds:itemID="{8E6A12FE-1FD1-49EA-B6C0-E2F555C33180}">
  <ds:schemaRefs>
    <ds:schemaRef ds:uri="http://schemas.microsoft.com/office/2006/metadata/properties"/>
    <ds:schemaRef ds:uri="http://schemas.microsoft.com/office/infopath/2007/PartnerControls"/>
    <ds:schemaRef ds:uri="1ecf5648-3750-43f5-867d-bfaa16e6e17e"/>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22</Pages>
  <Words>5920</Words>
  <Characters>30464</Characters>
  <Application>Microsoft Office Word</Application>
  <DocSecurity>0</DocSecurity>
  <Lines>253</Lines>
  <Paragraphs>72</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36312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Hedger, Luke</cp:lastModifiedBy>
  <cp:revision>2</cp:revision>
  <cp:lastPrinted>2014-08-26T08:55:00Z</cp:lastPrinted>
  <dcterms:created xsi:type="dcterms:W3CDTF">2024-06-02T22:36:00Z</dcterms:created>
  <dcterms:modified xsi:type="dcterms:W3CDTF">2024-06-02T22:36:00Z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2024-03-23T13:24:15Z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8626c8f9-10a4-4768-ad93-ba1dbd3fbd4f</vt:lpwstr>
  </property>
  <property fmtid="{D5CDD505-2E9C-101B-9397-08002B2CF9AE}" pid="9" name="MSIP_Label_f2acd28b-79a3-4a0f-b0ff-4b75658b1549_ContentBits">
    <vt:lpwstr>0</vt:lpwstr>
  </property>
</Properties>
</file>