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2C03AB32"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67006365" wp14:editId="14F2180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3CB65C6" w14:textId="5916BD9D" w:rsidR="007D1947" w:rsidRDefault="00C4269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developing workplace critical thinking</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4D0C10C8" w14:textId="119144B0" w:rsidR="007D1947" w:rsidRDefault="00F93C13">
              <w:pPr>
                <w:pStyle w:val="NoSpacing"/>
                <w:jc w:val="center"/>
                <w:rPr>
                  <w:color w:val="5B9BD5" w:themeColor="accent1"/>
                  <w:sz w:val="28"/>
                  <w:szCs w:val="28"/>
                </w:rPr>
              </w:pPr>
              <w:r>
                <w:rPr>
                  <w:color w:val="5B9BD5" w:themeColor="accent1"/>
                  <w:sz w:val="28"/>
                  <w:szCs w:val="28"/>
                </w:rPr>
                <w:t>Nazrin Karim - 1710333</w:t>
              </w:r>
            </w:p>
          </w:sdtContent>
        </w:sdt>
        <w:p w14:paraId="62EC96CE"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6905B19" wp14:editId="0B039B6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Content>
                                  <w:p w14:paraId="2CD4F99C" w14:textId="3D090943" w:rsidR="00C95EAE" w:rsidRDefault="00F93C13">
                                    <w:pPr>
                                      <w:pStyle w:val="NoSpacing"/>
                                      <w:spacing w:after="40"/>
                                      <w:jc w:val="center"/>
                                      <w:rPr>
                                        <w:caps/>
                                        <w:color w:val="5B9BD5" w:themeColor="accent1"/>
                                        <w:sz w:val="28"/>
                                        <w:szCs w:val="28"/>
                                      </w:rPr>
                                    </w:pPr>
                                    <w:r>
                                      <w:rPr>
                                        <w:caps/>
                                        <w:color w:val="5B9BD5" w:themeColor="accent1"/>
                                        <w:sz w:val="28"/>
                                        <w:szCs w:val="28"/>
                                      </w:rPr>
                                      <w:t>May 3, 2019</w:t>
                                    </w:r>
                                  </w:p>
                                </w:sdtContent>
                              </w:sdt>
                              <w:p w14:paraId="0178979D" w14:textId="77777777" w:rsidR="00C95EAE" w:rsidRDefault="00C95EA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0A5D0F85" w14:textId="77777777" w:rsidR="00C95EAE" w:rsidRDefault="00C95EA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6905B1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3T00:00:00Z">
                              <w:dateFormat w:val="MMMM d, yyyy"/>
                              <w:lid w:val="en-US"/>
                              <w:storeMappedDataAs w:val="dateTime"/>
                              <w:calendar w:val="gregorian"/>
                            </w:date>
                          </w:sdtPr>
                          <w:sdtContent>
                            <w:p w14:paraId="2CD4F99C" w14:textId="3D090943" w:rsidR="00C95EAE" w:rsidRDefault="00F93C13">
                              <w:pPr>
                                <w:pStyle w:val="NoSpacing"/>
                                <w:spacing w:after="40"/>
                                <w:jc w:val="center"/>
                                <w:rPr>
                                  <w:caps/>
                                  <w:color w:val="5B9BD5" w:themeColor="accent1"/>
                                  <w:sz w:val="28"/>
                                  <w:szCs w:val="28"/>
                                </w:rPr>
                              </w:pPr>
                              <w:r>
                                <w:rPr>
                                  <w:caps/>
                                  <w:color w:val="5B9BD5" w:themeColor="accent1"/>
                                  <w:sz w:val="28"/>
                                  <w:szCs w:val="28"/>
                                </w:rPr>
                                <w:t>May 3, 2019</w:t>
                              </w:r>
                            </w:p>
                          </w:sdtContent>
                        </w:sdt>
                        <w:p w14:paraId="0178979D" w14:textId="77777777" w:rsidR="00C95EAE" w:rsidRDefault="00C95EA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0A5D0F85" w14:textId="77777777" w:rsidR="00C95EAE" w:rsidRDefault="00C95EA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46DD001" wp14:editId="23D18D6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96247FC" w14:textId="77777777" w:rsidR="007D1947" w:rsidRDefault="007D1947" w:rsidP="007D1947">
          <w:pPr>
            <w:pStyle w:val="Heading1"/>
          </w:pPr>
          <w:r>
            <w:br w:type="page"/>
          </w:r>
          <w:bookmarkStart w:id="0" w:name="_Toc7737020"/>
          <w:r>
            <w:lastRenderedPageBreak/>
            <w:t>Executive Summary</w:t>
          </w:r>
          <w:bookmarkEnd w:id="0"/>
        </w:p>
        <w:p w14:paraId="4CC4E32C" w14:textId="4DC90DAF" w:rsidR="007D1947" w:rsidRDefault="007D1947"/>
        <w:p w14:paraId="5AFFB5D0" w14:textId="77777777" w:rsidR="00FF671F" w:rsidRDefault="00FF671F">
          <w:r>
            <w:t xml:space="preserve">The purpose of this report is to show the importance of having values, beliefs and attitudes in both an individual and organisations. The researcher has looked at how having these three elements influences behaviour and impacts actions. </w:t>
          </w:r>
        </w:p>
        <w:p w14:paraId="351EDCAC" w14:textId="7445E755" w:rsidR="00FF671F" w:rsidRDefault="00FF671F">
          <w:r>
            <w:t>Tesco</w:t>
          </w:r>
          <w:r w:rsidR="009602AA">
            <w:t xml:space="preserve"> is one of UK’s leading supermarkets and they</w:t>
          </w:r>
          <w:r>
            <w:t xml:space="preserve"> have several values and the researcher has taken some of those values and critically analysed how they work towards their values. Using the RED model, assumptions have been separated from facts to see exactly how true these assumptions are. Using evidence from different sources the researcher has </w:t>
          </w:r>
          <w:r w:rsidR="00CF0B9A">
            <w:t xml:space="preserve">analysed what others had to say and whether </w:t>
          </w:r>
          <w:r w:rsidR="009602AA">
            <w:t>these assumptions are backed up by enough information.</w:t>
          </w:r>
          <w:r>
            <w:t xml:space="preserve"> </w:t>
          </w:r>
        </w:p>
        <w:p w14:paraId="38C88D55" w14:textId="7AC57AAC" w:rsidR="009602AA" w:rsidRDefault="009602AA">
          <w:r>
            <w:t>Tesco Apply different management theories to keep their employees motivated and show value and importance of their employees. For example, they use money rewards which is influenced by Fredrick Taylors theory and alongside that they also have other perks keeping in mind the social needs of their staff. They also encourage communication and the importance of working in team through regular feedback, meeting or more formally such as appraisals showing Elton Mayo</w:t>
          </w:r>
          <w:r w:rsidR="00D40A5B">
            <w:t>’</w:t>
          </w:r>
          <w:r>
            <w:t xml:space="preserve">s theory throughout the company. Where needed training is also offered to those who feel they need improving or just want to work up the carrier ladder. </w:t>
          </w:r>
        </w:p>
        <w:p w14:paraId="66654B69" w14:textId="42C05C03" w:rsidR="009602AA" w:rsidRDefault="009602AA">
          <w:r>
            <w:t xml:space="preserve">Tesco also promote healthier eating through several of their own brand products. From reducing sugar level to using </w:t>
          </w:r>
          <w:r w:rsidR="00FC4257">
            <w:t>Rainforest Alliance Certified cocoa</w:t>
          </w:r>
          <w:r w:rsidR="00FC4257">
            <w:t xml:space="preserve"> in a lot of their chocolates. Tesco also offer free fruit to children whilst their parents shop making </w:t>
          </w:r>
          <w:r w:rsidR="00D40A5B">
            <w:t>a</w:t>
          </w:r>
          <w:r w:rsidR="00FC4257">
            <w:t xml:space="preserve"> happier shopping experience for their customers.</w:t>
          </w:r>
        </w:p>
        <w:p w14:paraId="6896C969" w14:textId="77777777" w:rsidR="00CA53BD" w:rsidRDefault="00CA53BD"/>
        <w:p w14:paraId="34ABC9CC" w14:textId="77777777" w:rsidR="00FF671F" w:rsidRDefault="00FF671F"/>
        <w:p w14:paraId="384BFE8E" w14:textId="77777777" w:rsidR="007D1947" w:rsidRDefault="007D1947"/>
        <w:p w14:paraId="567152D2" w14:textId="77777777" w:rsidR="007D1947" w:rsidRDefault="007D1947"/>
        <w:p w14:paraId="548315D5" w14:textId="77777777" w:rsidR="007D1947" w:rsidRDefault="007D1947"/>
        <w:p w14:paraId="43E97A86" w14:textId="77777777" w:rsidR="007D1947" w:rsidRDefault="007D1947"/>
        <w:p w14:paraId="6F0E40F7" w14:textId="77777777" w:rsidR="007D1947" w:rsidRDefault="007D1947"/>
        <w:p w14:paraId="10DF3F37" w14:textId="77777777" w:rsidR="007D1947" w:rsidRDefault="007D1947"/>
        <w:p w14:paraId="5F88E1A4" w14:textId="77777777" w:rsidR="007D1947" w:rsidRDefault="007D1947"/>
        <w:p w14:paraId="2145476B" w14:textId="77777777" w:rsidR="007D1947" w:rsidRDefault="007D1947"/>
        <w:p w14:paraId="79D18A7E" w14:textId="77777777" w:rsidR="007D1947" w:rsidRDefault="007D1947"/>
        <w:p w14:paraId="76BAED92" w14:textId="77777777" w:rsidR="007D1947" w:rsidRDefault="007D1947"/>
        <w:p w14:paraId="7C38E628" w14:textId="77777777" w:rsidR="007D1947" w:rsidRDefault="007D1947"/>
        <w:p w14:paraId="2DE290EE" w14:textId="77777777" w:rsidR="007D1947" w:rsidRDefault="007D1947"/>
        <w:p w14:paraId="67DED2CD" w14:textId="77777777" w:rsidR="007D1947" w:rsidRDefault="007D1947"/>
        <w:p w14:paraId="24A6650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E7E9330" w14:textId="77777777" w:rsidR="007D1947" w:rsidRDefault="007D1947">
              <w:pPr>
                <w:pStyle w:val="TOCHeading"/>
              </w:pPr>
              <w:r>
                <w:t>Table of Contents</w:t>
              </w:r>
            </w:p>
            <w:p w14:paraId="7BE4B0BC" w14:textId="250B9941" w:rsidR="00786E7D"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737020" w:history="1">
                <w:r w:rsidR="00786E7D" w:rsidRPr="00F81511">
                  <w:rPr>
                    <w:rStyle w:val="Hyperlink"/>
                    <w:noProof/>
                  </w:rPr>
                  <w:t>Executive Summary</w:t>
                </w:r>
                <w:r w:rsidR="00786E7D">
                  <w:rPr>
                    <w:noProof/>
                    <w:webHidden/>
                  </w:rPr>
                  <w:tab/>
                </w:r>
                <w:r w:rsidR="00786E7D">
                  <w:rPr>
                    <w:noProof/>
                    <w:webHidden/>
                  </w:rPr>
                  <w:fldChar w:fldCharType="begin"/>
                </w:r>
                <w:r w:rsidR="00786E7D">
                  <w:rPr>
                    <w:noProof/>
                    <w:webHidden/>
                  </w:rPr>
                  <w:instrText xml:space="preserve"> PAGEREF _Toc7737020 \h </w:instrText>
                </w:r>
                <w:r w:rsidR="00786E7D">
                  <w:rPr>
                    <w:noProof/>
                    <w:webHidden/>
                  </w:rPr>
                </w:r>
                <w:r w:rsidR="00786E7D">
                  <w:rPr>
                    <w:noProof/>
                    <w:webHidden/>
                  </w:rPr>
                  <w:fldChar w:fldCharType="separate"/>
                </w:r>
                <w:r w:rsidR="00E6331D">
                  <w:rPr>
                    <w:noProof/>
                    <w:webHidden/>
                  </w:rPr>
                  <w:t>1</w:t>
                </w:r>
                <w:r w:rsidR="00786E7D">
                  <w:rPr>
                    <w:noProof/>
                    <w:webHidden/>
                  </w:rPr>
                  <w:fldChar w:fldCharType="end"/>
                </w:r>
              </w:hyperlink>
            </w:p>
            <w:p w14:paraId="0F5D1F47" w14:textId="15CDDDDB" w:rsidR="00786E7D" w:rsidRDefault="00786E7D">
              <w:pPr>
                <w:pStyle w:val="TOC1"/>
                <w:tabs>
                  <w:tab w:val="right" w:leader="dot" w:pos="9016"/>
                </w:tabs>
                <w:rPr>
                  <w:rFonts w:eastAsiaTheme="minorEastAsia"/>
                  <w:noProof/>
                  <w:lang w:eastAsia="en-GB"/>
                </w:rPr>
              </w:pPr>
              <w:hyperlink w:anchor="_Toc7737021" w:history="1">
                <w:r w:rsidRPr="00F81511">
                  <w:rPr>
                    <w:rStyle w:val="Hyperlink"/>
                    <w:noProof/>
                  </w:rPr>
                  <w:t>Introduction</w:t>
                </w:r>
                <w:r>
                  <w:rPr>
                    <w:noProof/>
                    <w:webHidden/>
                  </w:rPr>
                  <w:tab/>
                </w:r>
                <w:r>
                  <w:rPr>
                    <w:noProof/>
                    <w:webHidden/>
                  </w:rPr>
                  <w:fldChar w:fldCharType="begin"/>
                </w:r>
                <w:r>
                  <w:rPr>
                    <w:noProof/>
                    <w:webHidden/>
                  </w:rPr>
                  <w:instrText xml:space="preserve"> PAGEREF _Toc7737021 \h </w:instrText>
                </w:r>
                <w:r>
                  <w:rPr>
                    <w:noProof/>
                    <w:webHidden/>
                  </w:rPr>
                </w:r>
                <w:r>
                  <w:rPr>
                    <w:noProof/>
                    <w:webHidden/>
                  </w:rPr>
                  <w:fldChar w:fldCharType="separate"/>
                </w:r>
                <w:r w:rsidR="00E6331D">
                  <w:rPr>
                    <w:noProof/>
                    <w:webHidden/>
                  </w:rPr>
                  <w:t>3</w:t>
                </w:r>
                <w:r>
                  <w:rPr>
                    <w:noProof/>
                    <w:webHidden/>
                  </w:rPr>
                  <w:fldChar w:fldCharType="end"/>
                </w:r>
              </w:hyperlink>
            </w:p>
            <w:p w14:paraId="02859E78" w14:textId="3B7431AE" w:rsidR="00786E7D" w:rsidRDefault="00786E7D">
              <w:pPr>
                <w:pStyle w:val="TOC1"/>
                <w:tabs>
                  <w:tab w:val="right" w:leader="dot" w:pos="9016"/>
                </w:tabs>
                <w:rPr>
                  <w:rFonts w:eastAsiaTheme="minorEastAsia"/>
                  <w:noProof/>
                  <w:lang w:eastAsia="en-GB"/>
                </w:rPr>
              </w:pPr>
              <w:hyperlink w:anchor="_Toc7737022" w:history="1">
                <w:r w:rsidRPr="00F81511">
                  <w:rPr>
                    <w:rStyle w:val="Hyperlink"/>
                    <w:noProof/>
                  </w:rPr>
                  <w:t>Main Findings</w:t>
                </w:r>
                <w:r>
                  <w:rPr>
                    <w:noProof/>
                    <w:webHidden/>
                  </w:rPr>
                  <w:tab/>
                </w:r>
                <w:r>
                  <w:rPr>
                    <w:noProof/>
                    <w:webHidden/>
                  </w:rPr>
                  <w:fldChar w:fldCharType="begin"/>
                </w:r>
                <w:r>
                  <w:rPr>
                    <w:noProof/>
                    <w:webHidden/>
                  </w:rPr>
                  <w:instrText xml:space="preserve"> PAGEREF _Toc7737022 \h </w:instrText>
                </w:r>
                <w:r>
                  <w:rPr>
                    <w:noProof/>
                    <w:webHidden/>
                  </w:rPr>
                </w:r>
                <w:r>
                  <w:rPr>
                    <w:noProof/>
                    <w:webHidden/>
                  </w:rPr>
                  <w:fldChar w:fldCharType="separate"/>
                </w:r>
                <w:r w:rsidR="00E6331D">
                  <w:rPr>
                    <w:noProof/>
                    <w:webHidden/>
                  </w:rPr>
                  <w:t>4</w:t>
                </w:r>
                <w:r>
                  <w:rPr>
                    <w:noProof/>
                    <w:webHidden/>
                  </w:rPr>
                  <w:fldChar w:fldCharType="end"/>
                </w:r>
              </w:hyperlink>
            </w:p>
            <w:p w14:paraId="5B1D137F" w14:textId="469441B4" w:rsidR="00786E7D" w:rsidRDefault="00786E7D">
              <w:pPr>
                <w:pStyle w:val="TOC1"/>
                <w:tabs>
                  <w:tab w:val="right" w:leader="dot" w:pos="9016"/>
                </w:tabs>
                <w:rPr>
                  <w:rFonts w:eastAsiaTheme="minorEastAsia"/>
                  <w:noProof/>
                  <w:lang w:eastAsia="en-GB"/>
                </w:rPr>
              </w:pPr>
              <w:hyperlink w:anchor="_Toc7737023" w:history="1">
                <w:r w:rsidRPr="00F81511">
                  <w:rPr>
                    <w:rStyle w:val="Hyperlink"/>
                    <w:noProof/>
                  </w:rPr>
                  <w:t>Conclusion</w:t>
                </w:r>
                <w:r>
                  <w:rPr>
                    <w:noProof/>
                    <w:webHidden/>
                  </w:rPr>
                  <w:tab/>
                </w:r>
                <w:r>
                  <w:rPr>
                    <w:noProof/>
                    <w:webHidden/>
                  </w:rPr>
                  <w:fldChar w:fldCharType="begin"/>
                </w:r>
                <w:r>
                  <w:rPr>
                    <w:noProof/>
                    <w:webHidden/>
                  </w:rPr>
                  <w:instrText xml:space="preserve"> PAGEREF _Toc7737023 \h </w:instrText>
                </w:r>
                <w:r>
                  <w:rPr>
                    <w:noProof/>
                    <w:webHidden/>
                  </w:rPr>
                </w:r>
                <w:r>
                  <w:rPr>
                    <w:noProof/>
                    <w:webHidden/>
                  </w:rPr>
                  <w:fldChar w:fldCharType="separate"/>
                </w:r>
                <w:r w:rsidR="00E6331D">
                  <w:rPr>
                    <w:noProof/>
                    <w:webHidden/>
                  </w:rPr>
                  <w:t>8</w:t>
                </w:r>
                <w:r>
                  <w:rPr>
                    <w:noProof/>
                    <w:webHidden/>
                  </w:rPr>
                  <w:fldChar w:fldCharType="end"/>
                </w:r>
              </w:hyperlink>
            </w:p>
            <w:p w14:paraId="0581C7EF" w14:textId="3E23E60A" w:rsidR="00786E7D" w:rsidRDefault="00786E7D">
              <w:pPr>
                <w:pStyle w:val="TOC1"/>
                <w:tabs>
                  <w:tab w:val="right" w:leader="dot" w:pos="9016"/>
                </w:tabs>
                <w:rPr>
                  <w:rFonts w:eastAsiaTheme="minorEastAsia"/>
                  <w:noProof/>
                  <w:lang w:eastAsia="en-GB"/>
                </w:rPr>
              </w:pPr>
              <w:hyperlink w:anchor="_Toc7737024" w:history="1">
                <w:r w:rsidRPr="00F81511">
                  <w:rPr>
                    <w:rStyle w:val="Hyperlink"/>
                    <w:noProof/>
                  </w:rPr>
                  <w:t>Reference List</w:t>
                </w:r>
                <w:r>
                  <w:rPr>
                    <w:noProof/>
                    <w:webHidden/>
                  </w:rPr>
                  <w:tab/>
                </w:r>
                <w:r>
                  <w:rPr>
                    <w:noProof/>
                    <w:webHidden/>
                  </w:rPr>
                  <w:fldChar w:fldCharType="begin"/>
                </w:r>
                <w:r>
                  <w:rPr>
                    <w:noProof/>
                    <w:webHidden/>
                  </w:rPr>
                  <w:instrText xml:space="preserve"> PAGEREF _Toc7737024 \h </w:instrText>
                </w:r>
                <w:r>
                  <w:rPr>
                    <w:noProof/>
                    <w:webHidden/>
                  </w:rPr>
                </w:r>
                <w:r>
                  <w:rPr>
                    <w:noProof/>
                    <w:webHidden/>
                  </w:rPr>
                  <w:fldChar w:fldCharType="separate"/>
                </w:r>
                <w:r w:rsidR="00E6331D">
                  <w:rPr>
                    <w:noProof/>
                    <w:webHidden/>
                  </w:rPr>
                  <w:t>9</w:t>
                </w:r>
                <w:r>
                  <w:rPr>
                    <w:noProof/>
                    <w:webHidden/>
                  </w:rPr>
                  <w:fldChar w:fldCharType="end"/>
                </w:r>
              </w:hyperlink>
            </w:p>
            <w:p w14:paraId="5EDFC94E" w14:textId="73FC3079" w:rsidR="00786E7D" w:rsidRDefault="00786E7D">
              <w:pPr>
                <w:pStyle w:val="TOC1"/>
                <w:tabs>
                  <w:tab w:val="right" w:leader="dot" w:pos="9016"/>
                </w:tabs>
                <w:rPr>
                  <w:rFonts w:eastAsiaTheme="minorEastAsia"/>
                  <w:noProof/>
                  <w:lang w:eastAsia="en-GB"/>
                </w:rPr>
              </w:pPr>
              <w:hyperlink w:anchor="_Toc7737025" w:history="1">
                <w:r w:rsidRPr="00F81511">
                  <w:rPr>
                    <w:rStyle w:val="Hyperlink"/>
                    <w:noProof/>
                  </w:rPr>
                  <w:t>Appendix</w:t>
                </w:r>
                <w:r>
                  <w:rPr>
                    <w:noProof/>
                    <w:webHidden/>
                  </w:rPr>
                  <w:tab/>
                </w:r>
                <w:r>
                  <w:rPr>
                    <w:noProof/>
                    <w:webHidden/>
                  </w:rPr>
                  <w:fldChar w:fldCharType="begin"/>
                </w:r>
                <w:r>
                  <w:rPr>
                    <w:noProof/>
                    <w:webHidden/>
                  </w:rPr>
                  <w:instrText xml:space="preserve"> PAGEREF _Toc7737025 \h </w:instrText>
                </w:r>
                <w:r>
                  <w:rPr>
                    <w:noProof/>
                    <w:webHidden/>
                  </w:rPr>
                </w:r>
                <w:r>
                  <w:rPr>
                    <w:noProof/>
                    <w:webHidden/>
                  </w:rPr>
                  <w:fldChar w:fldCharType="separate"/>
                </w:r>
                <w:r w:rsidR="00E6331D">
                  <w:rPr>
                    <w:noProof/>
                    <w:webHidden/>
                  </w:rPr>
                  <w:t>11</w:t>
                </w:r>
                <w:r>
                  <w:rPr>
                    <w:noProof/>
                    <w:webHidden/>
                  </w:rPr>
                  <w:fldChar w:fldCharType="end"/>
                </w:r>
              </w:hyperlink>
            </w:p>
            <w:p w14:paraId="44250221" w14:textId="0326A06A" w:rsidR="007D1947" w:rsidRDefault="007D1947">
              <w:r>
                <w:rPr>
                  <w:b/>
                  <w:bCs/>
                  <w:noProof/>
                </w:rPr>
                <w:fldChar w:fldCharType="end"/>
              </w:r>
              <w:r w:rsidR="00786E7D">
                <w:rPr>
                  <w:b/>
                  <w:bCs/>
                  <w:noProof/>
                </w:rPr>
                <w:t xml:space="preserve"> </w:t>
              </w:r>
            </w:p>
          </w:sdtContent>
        </w:sdt>
        <w:p w14:paraId="5ACF9436" w14:textId="77777777" w:rsidR="007D1947" w:rsidRDefault="007D1947"/>
        <w:p w14:paraId="6875CEDB" w14:textId="77777777" w:rsidR="007D1947" w:rsidRDefault="007D1947"/>
        <w:p w14:paraId="0A8D8F56" w14:textId="77777777" w:rsidR="007D1947" w:rsidRDefault="007D1947"/>
        <w:p w14:paraId="73C09FAB" w14:textId="77777777" w:rsidR="007D1947" w:rsidRDefault="007D1947">
          <w:bookmarkStart w:id="1" w:name="_GoBack"/>
          <w:bookmarkEnd w:id="1"/>
        </w:p>
        <w:p w14:paraId="3FBA63A0" w14:textId="77777777" w:rsidR="007D1947" w:rsidRDefault="007D1947"/>
        <w:p w14:paraId="6C8CB861" w14:textId="77777777" w:rsidR="007D1947" w:rsidRDefault="007D1947"/>
        <w:p w14:paraId="6D8A5779" w14:textId="77777777" w:rsidR="007D1947" w:rsidRDefault="007D1947"/>
        <w:p w14:paraId="6F4AAF12" w14:textId="77777777" w:rsidR="007D1947" w:rsidRDefault="007D1947"/>
        <w:p w14:paraId="1F2B37F5" w14:textId="77777777" w:rsidR="007D1947" w:rsidRDefault="007D1947"/>
        <w:p w14:paraId="580E7391" w14:textId="77777777" w:rsidR="007D1947" w:rsidRDefault="007D1947"/>
        <w:p w14:paraId="3D74590B" w14:textId="77777777" w:rsidR="007D1947" w:rsidRDefault="007D1947"/>
        <w:p w14:paraId="3388CCE5" w14:textId="77777777" w:rsidR="007D1947" w:rsidRDefault="007D1947"/>
        <w:p w14:paraId="22293520" w14:textId="77777777" w:rsidR="007D1947" w:rsidRDefault="007D1947"/>
        <w:p w14:paraId="21E7CE7D" w14:textId="77777777" w:rsidR="007D1947" w:rsidRDefault="007D1947"/>
        <w:p w14:paraId="54E95E49" w14:textId="77777777" w:rsidR="007D1947" w:rsidRDefault="007D1947"/>
        <w:p w14:paraId="17D2FE4C" w14:textId="77777777" w:rsidR="007D1947" w:rsidRDefault="007D1947"/>
        <w:p w14:paraId="1472730B" w14:textId="77777777" w:rsidR="00E32BF1" w:rsidRDefault="00E32BF1"/>
        <w:p w14:paraId="05B420C7" w14:textId="77777777" w:rsidR="00E32BF1" w:rsidRDefault="00E32BF1"/>
        <w:p w14:paraId="6A5A131C" w14:textId="77777777" w:rsidR="00E32BF1" w:rsidRDefault="00E32BF1"/>
        <w:p w14:paraId="1C9C0871" w14:textId="77777777" w:rsidR="00E32BF1" w:rsidRDefault="00E32BF1"/>
        <w:p w14:paraId="28FCA6C7" w14:textId="77777777" w:rsidR="007D1947" w:rsidRDefault="007D1947"/>
        <w:p w14:paraId="7F96DDF5" w14:textId="77777777" w:rsidR="007D1947" w:rsidRDefault="007D1947"/>
        <w:p w14:paraId="59CDECA6" w14:textId="77777777" w:rsidR="007D1947" w:rsidRDefault="007D1947" w:rsidP="00A12B58">
          <w:pPr>
            <w:pStyle w:val="Heading1"/>
          </w:pPr>
          <w:bookmarkStart w:id="2" w:name="_Toc7737021"/>
          <w:r>
            <w:lastRenderedPageBreak/>
            <w:t>Introduction</w:t>
          </w:r>
          <w:bookmarkEnd w:id="2"/>
        </w:p>
        <w:p w14:paraId="4BFC84D4" w14:textId="3BDE10E3" w:rsidR="007D1947" w:rsidRDefault="007D1947" w:rsidP="007D1947"/>
        <w:p w14:paraId="48C24C33" w14:textId="77777777" w:rsidR="0099085B" w:rsidRDefault="001C63B1" w:rsidP="007D1947">
          <w:r>
            <w:t>Values and beliefs are important to any individual or organisation as they influence our attitude and behaviour towards something</w:t>
          </w:r>
          <w:r w:rsidR="00BB2918">
            <w:t xml:space="preserve"> (Lumen, 2019)</w:t>
          </w:r>
          <w:r>
            <w:t xml:space="preserve">. These become standard </w:t>
          </w:r>
          <w:r w:rsidR="00C95EAE">
            <w:t xml:space="preserve">and influences individual lives and how </w:t>
          </w:r>
          <w:r>
            <w:t xml:space="preserve">decisions </w:t>
          </w:r>
          <w:r w:rsidR="00C95EAE">
            <w:t xml:space="preserve">are </w:t>
          </w:r>
          <w:r>
            <w:t xml:space="preserve">made. </w:t>
          </w:r>
        </w:p>
        <w:p w14:paraId="513A9FEB" w14:textId="0444C02B" w:rsidR="001C63B1" w:rsidRDefault="00C95EAE" w:rsidP="007D1947">
          <w:r>
            <w:t xml:space="preserve">Having values is important as it helps us to grow and develop. </w:t>
          </w:r>
          <w:r w:rsidR="00BB2918">
            <w:t xml:space="preserve">A value is what is important to an individual or an organisation. Values come from our beliefs accept that they are more stable and long lasting. They are principles or qualities that </w:t>
          </w:r>
          <w:r w:rsidR="0099085B">
            <w:t>are important to an individual or group (Hale, 2014). Our values come from our beliefs which changes to a value as it becomes more important to us and may lead to a certain type of behaviour. Values can have influence on many things we do like making decisions or making judgements. To make a value clear a person must be able to express their values. Values are often passed on through different sources like organisations, family or media.</w:t>
          </w:r>
        </w:p>
        <w:p w14:paraId="5C8CD4E9" w14:textId="6027E467" w:rsidR="0099085B" w:rsidRDefault="00C5368D" w:rsidP="007D1947">
          <w:r>
            <w:t>Beliefs</w:t>
          </w:r>
          <w:r w:rsidR="0099085B">
            <w:t xml:space="preserve"> is what an individual or organisation think is true which </w:t>
          </w:r>
          <w:r>
            <w:t xml:space="preserve">can </w:t>
          </w:r>
          <w:r w:rsidR="0099085B">
            <w:t>come from real experiences</w:t>
          </w:r>
          <w:r>
            <w:t>, culture, religion or even what other people say</w:t>
          </w:r>
          <w:r w:rsidR="00BB11AE">
            <w:t xml:space="preserve"> (Immigration Advisors Authority, 2018)</w:t>
          </w:r>
          <w:r>
            <w:t>. People usually evaluate and find reasons in their own way to clarify their beliefs. When someone has a strong belief, they will be willing to defend their belief as they accept it as the truth</w:t>
          </w:r>
          <w:r w:rsidR="00BB11AE">
            <w:t xml:space="preserve"> (Lumen, 2019)</w:t>
          </w:r>
          <w:r>
            <w:t xml:space="preserve">. Beliefs reflect on how a person live their lives. </w:t>
          </w:r>
          <w:r w:rsidR="00426DF6">
            <w:t xml:space="preserve">Beliefs can be changed but this will take strong evidence to persuade someone to change their belief and this can also take time. </w:t>
          </w:r>
        </w:p>
        <w:p w14:paraId="75722BCA" w14:textId="52B15A0F" w:rsidR="00BB11AE" w:rsidRDefault="00BB11AE" w:rsidP="007D1947">
          <w:r>
            <w:t>Attitude comes from our values and beliefs.</w:t>
          </w:r>
          <w:r w:rsidR="002A63C8">
            <w:t>it usually describes what we are think is the correct way of doing something.</w:t>
          </w:r>
          <w:r>
            <w:t xml:space="preserve"> It </w:t>
          </w:r>
          <w:r w:rsidR="002A63C8">
            <w:t xml:space="preserve">has an impact on </w:t>
          </w:r>
          <w:r>
            <w:t xml:space="preserve">the way an </w:t>
          </w:r>
          <w:proofErr w:type="gramStart"/>
          <w:r w:rsidR="002A63C8">
            <w:t>individual expresses</w:t>
          </w:r>
          <w:proofErr w:type="gramEnd"/>
          <w:r>
            <w:t xml:space="preserve"> themselves through words or how they behave or what feeling they have towards something</w:t>
          </w:r>
          <w:r w:rsidR="002A63C8">
            <w:t xml:space="preserve"> (Hale, 2014)</w:t>
          </w:r>
          <w:r>
            <w:t xml:space="preserve">. </w:t>
          </w:r>
          <w:r w:rsidR="00744FEC">
            <w:t xml:space="preserve">Attitudes represent our likes and dislikes. </w:t>
          </w:r>
          <w:r>
            <w:t>Our attitude</w:t>
          </w:r>
          <w:r w:rsidR="002A63C8">
            <w:t xml:space="preserve">s that are important are usually called values where attitudes that are not so important are more opinions. A </w:t>
          </w:r>
          <w:r w:rsidR="00744FEC">
            <w:t>person’s</w:t>
          </w:r>
          <w:r w:rsidR="002A63C8">
            <w:t xml:space="preserve"> attitudes have both negative and positive impacts. </w:t>
          </w:r>
        </w:p>
        <w:p w14:paraId="78D8D8FF" w14:textId="49A176AE" w:rsidR="00744FEC" w:rsidRDefault="00744FEC" w:rsidP="007D1947">
          <w:r>
            <w:t>The three together have a big influence on the ability to learn and organise knowledge and skills. Individuals need to be aware of the differences between them</w:t>
          </w:r>
          <w:r w:rsidR="00A51FE1">
            <w:t xml:space="preserve"> (Hale,2014)</w:t>
          </w:r>
          <w:r>
            <w:t>. where attitudes are influenced by our beliefs and values, beliefs are just assumptions that we think are true and values are worthy ideas based on our beliefs.</w:t>
          </w:r>
        </w:p>
        <w:p w14:paraId="2B17CCA3" w14:textId="3596A6C6" w:rsidR="00744FEC" w:rsidRDefault="007832A2" w:rsidP="007D1947">
          <w:r>
            <w:t>It is important for organisations to have values, beliefs and attitude as they can help keep a company in shape. It gives them a vision and mission to inspire and motivate employees (</w:t>
          </w:r>
          <w:proofErr w:type="spellStart"/>
          <w:r>
            <w:t>Hsiung</w:t>
          </w:r>
          <w:proofErr w:type="spellEnd"/>
          <w:r>
            <w:t>, 2019). Organisational values can help to improve performance by aligning them with human capital.</w:t>
          </w:r>
        </w:p>
        <w:p w14:paraId="3180A1C4" w14:textId="77777777" w:rsidR="004A11F6" w:rsidRDefault="004A11F6" w:rsidP="007D1947"/>
        <w:p w14:paraId="2ECAB37F" w14:textId="77777777" w:rsidR="004A11F6" w:rsidRDefault="004A11F6" w:rsidP="007D1947"/>
        <w:p w14:paraId="3154DA11" w14:textId="77777777" w:rsidR="004A11F6" w:rsidRDefault="004A11F6" w:rsidP="007D1947"/>
        <w:p w14:paraId="1F3E8A3B" w14:textId="77777777" w:rsidR="004A11F6" w:rsidRDefault="004A11F6" w:rsidP="007D1947"/>
        <w:p w14:paraId="3D49BAEC" w14:textId="77777777" w:rsidR="004A11F6" w:rsidRDefault="004A11F6" w:rsidP="007D1947"/>
        <w:p w14:paraId="5094C022" w14:textId="77777777" w:rsidR="004A11F6" w:rsidRDefault="004A11F6" w:rsidP="007D1947"/>
        <w:p w14:paraId="759BAE5E" w14:textId="77777777" w:rsidR="004A11F6" w:rsidRDefault="004A11F6" w:rsidP="007D1947"/>
        <w:p w14:paraId="634F8830" w14:textId="77777777" w:rsidR="004A11F6" w:rsidRDefault="004A11F6" w:rsidP="007D1947"/>
        <w:p w14:paraId="7D2897C3" w14:textId="77777777" w:rsidR="00AA2A91" w:rsidRDefault="00AA2A91" w:rsidP="004D519C"/>
        <w:p w14:paraId="19531D7C" w14:textId="77777777" w:rsidR="00323421" w:rsidRDefault="00323421" w:rsidP="00AA2A91">
          <w:pPr>
            <w:pStyle w:val="Heading1"/>
          </w:pPr>
          <w:bookmarkStart w:id="3" w:name="_Toc7737022"/>
          <w:r>
            <w:t>Main Findings</w:t>
          </w:r>
          <w:bookmarkEnd w:id="3"/>
        </w:p>
        <w:p w14:paraId="249EEB73" w14:textId="77777777" w:rsidR="0038016E" w:rsidRDefault="0038016E" w:rsidP="0038016E"/>
        <w:p w14:paraId="7FBB669A" w14:textId="22116FDC" w:rsidR="0038016E" w:rsidRDefault="00174E11" w:rsidP="0038016E">
          <w:r>
            <w:t xml:space="preserve">Tesco is a leading grocery store which began in 1919 with one man, Jack Cohen who started by selling groceries in London. </w:t>
          </w:r>
          <w:r w:rsidR="00BA36AD">
            <w:t>In 1929 the first store of Tesco opened and has since expanded worldwide with 2200 stores</w:t>
          </w:r>
          <w:r w:rsidR="005B39A6">
            <w:t xml:space="preserve"> (Business Case Study, 2019).</w:t>
          </w:r>
          <w:r w:rsidR="000C6956">
            <w:t xml:space="preserve"> Tesco is one of the most valuable brands in the UK </w:t>
          </w:r>
          <w:proofErr w:type="gramStart"/>
          <w:r w:rsidR="000C6956">
            <w:t>and also</w:t>
          </w:r>
          <w:proofErr w:type="gramEnd"/>
          <w:r w:rsidR="000C6956">
            <w:t xml:space="preserve"> as of 2016 holds the fifteenth position in most valuable retail brand worldwide (Statista, 2019).</w:t>
          </w:r>
          <w:r w:rsidR="00BA36AD">
            <w:t xml:space="preserve"> </w:t>
          </w:r>
          <w:r w:rsidR="005B39A6">
            <w:t>T</w:t>
          </w:r>
          <w:r w:rsidR="00BA36AD">
            <w:t xml:space="preserve">o remain successful Tesco needs staff to be motivated, flexible and </w:t>
          </w:r>
          <w:r w:rsidR="005B39A6">
            <w:t>well-trained</w:t>
          </w:r>
          <w:r w:rsidR="00BA36AD">
            <w:t xml:space="preserve"> recognising customer needs. </w:t>
          </w:r>
        </w:p>
        <w:p w14:paraId="4849FD41" w14:textId="64017856" w:rsidR="00747BA9" w:rsidRDefault="004438E3" w:rsidP="004438E3">
          <w:r>
            <w:t>Pearson’s RED is a model is a critical thinking model which helps understand how critical thinking works in stages (Course Hero, 2019). The first stage is to recognise assumptions</w:t>
          </w:r>
          <w:r w:rsidR="00747BA9">
            <w:t xml:space="preserve">. At this stage facts are separated from opinions. It can be easy to listen to some information and through statements or presentation or even read something in </w:t>
          </w:r>
          <w:r w:rsidR="00DD38D7">
            <w:t>an</w:t>
          </w:r>
          <w:r w:rsidR="00747BA9">
            <w:t xml:space="preserve"> article and assume that it is true without having much evidence to back the information</w:t>
          </w:r>
          <w:r w:rsidR="00DD38D7">
            <w:t xml:space="preserve"> (CEE, 2017)</w:t>
          </w:r>
          <w:r w:rsidR="00747BA9">
            <w:t>. So, using this stage to notice and understand assumptions and look for evidence to fill any information gaps</w:t>
          </w:r>
          <w:r w:rsidR="00DD38D7">
            <w:t>.</w:t>
          </w:r>
          <w:r w:rsidR="00747BA9">
            <w:t xml:space="preserve"> It is important to look at the information through different people’s eyes and facts before reaching to an opinion. </w:t>
          </w:r>
        </w:p>
        <w:p w14:paraId="0C3C09F6" w14:textId="56680140" w:rsidR="0095392B" w:rsidRDefault="0095392B" w:rsidP="004438E3">
          <w:r>
            <w:t>T</w:t>
          </w:r>
          <w:r w:rsidR="004438E3">
            <w:t>he second is to evaluate arguments</w:t>
          </w:r>
          <w:r>
            <w:t>. Here it is important to evaluate arguments through analysing information accurately and objectively. The quality of any supporting evidence should be questioned and look at how emotion will also affect the situation</w:t>
          </w:r>
          <w:r w:rsidR="003A6980">
            <w:t xml:space="preserve"> (</w:t>
          </w:r>
          <w:proofErr w:type="spellStart"/>
          <w:r w:rsidR="003A6980">
            <w:t>Piscitelli</w:t>
          </w:r>
          <w:proofErr w:type="spellEnd"/>
          <w:r w:rsidR="003A6980">
            <w:t>, 2012)</w:t>
          </w:r>
          <w:r>
            <w:t xml:space="preserve">. </w:t>
          </w:r>
          <w:r w:rsidR="003A6980">
            <w:t xml:space="preserve">Like for example, where does the information come from? Is more information needed? Or even, if the information is from a </w:t>
          </w:r>
          <w:proofErr w:type="gramStart"/>
          <w:r w:rsidR="003A6980">
            <w:t>particular person</w:t>
          </w:r>
          <w:proofErr w:type="gramEnd"/>
          <w:r w:rsidR="003A6980">
            <w:t xml:space="preserve"> or source, is it only being used as it supports what that person or source believe? </w:t>
          </w:r>
        </w:p>
        <w:p w14:paraId="1D18F5B1" w14:textId="58750AB2" w:rsidR="004438E3" w:rsidRDefault="0095392B" w:rsidP="004438E3">
          <w:r>
            <w:t>A</w:t>
          </w:r>
          <w:r w:rsidR="004438E3">
            <w:t>nd the final stage is to draw a conclusion.</w:t>
          </w:r>
          <w:r>
            <w:t xml:space="preserve"> At this stage all evidence </w:t>
          </w:r>
          <w:r w:rsidR="003A6980">
            <w:t>gathered</w:t>
          </w:r>
          <w:r>
            <w:t xml:space="preserve"> is drawn to a conclusion that should logically follow the evidence. No conclusion should be made without having appropriate evidence to back it up</w:t>
          </w:r>
          <w:r w:rsidR="00943DF4">
            <w:t xml:space="preserve"> (</w:t>
          </w:r>
          <w:proofErr w:type="spellStart"/>
          <w:r w:rsidR="00943DF4">
            <w:t>Toolshero</w:t>
          </w:r>
          <w:proofErr w:type="spellEnd"/>
          <w:r w:rsidR="00943DF4">
            <w:t>, 2019)</w:t>
          </w:r>
          <w:r>
            <w:t xml:space="preserve">. If any evidence changes the position of your first judgment because of evidence this should also show in the final </w:t>
          </w:r>
          <w:r w:rsidR="00DD38D7">
            <w:t>decision made</w:t>
          </w:r>
          <w:r>
            <w:t xml:space="preserve">. </w:t>
          </w:r>
          <w:r w:rsidR="004438E3">
            <w:t>The researcher has used these stages to critically analyse Tesco’s values, beliefs and attitude.</w:t>
          </w:r>
        </w:p>
        <w:p w14:paraId="55C2613B" w14:textId="77777777" w:rsidR="004438E3" w:rsidRDefault="004438E3" w:rsidP="0038016E"/>
        <w:p w14:paraId="3ED7BA26" w14:textId="563D432D" w:rsidR="00B777B7" w:rsidRDefault="00B777B7" w:rsidP="0038016E">
          <w:pPr>
            <w:rPr>
              <w:b/>
              <w:u w:val="single"/>
            </w:rPr>
          </w:pPr>
          <w:r w:rsidRPr="002F55D5">
            <w:rPr>
              <w:b/>
              <w:u w:val="single"/>
            </w:rPr>
            <w:t xml:space="preserve">Tesco’s Values Beliefs and </w:t>
          </w:r>
          <w:r w:rsidR="002F55D5" w:rsidRPr="002F55D5">
            <w:rPr>
              <w:b/>
              <w:u w:val="single"/>
            </w:rPr>
            <w:t xml:space="preserve">Attitudes </w:t>
          </w:r>
        </w:p>
        <w:p w14:paraId="0746FF13" w14:textId="43672707" w:rsidR="002F55D5" w:rsidRPr="002F55D5" w:rsidRDefault="002F55D5" w:rsidP="0038016E">
          <w:r w:rsidRPr="002F55D5">
            <w:t>Tesco</w:t>
          </w:r>
          <w:r w:rsidR="00C12EA9">
            <w:t xml:space="preserve"> have a simple </w:t>
          </w:r>
          <w:r>
            <w:t>mission</w:t>
          </w:r>
          <w:r w:rsidR="00C12EA9">
            <w:t xml:space="preserve"> </w:t>
          </w:r>
          <w:r>
            <w:t>“</w:t>
          </w:r>
          <w:r w:rsidR="00C12EA9">
            <w:t>We make what matter</w:t>
          </w:r>
          <w:r w:rsidR="00A372BF">
            <w:t>s</w:t>
          </w:r>
          <w:r w:rsidR="00C12EA9">
            <w:t xml:space="preserve"> better, together</w:t>
          </w:r>
          <w:r>
            <w:t>”</w:t>
          </w:r>
          <w:r w:rsidR="00C12EA9">
            <w:t xml:space="preserve"> (Business Case Studies, 2019)</w:t>
          </w:r>
          <w:r>
            <w:t xml:space="preserve">. According to Tesco (2019), their values and beliefs help them to understand how to put their mission to practice. </w:t>
          </w:r>
          <w:r w:rsidR="000C6956">
            <w:t xml:space="preserve">As customers are always looking for top quality products and value for money that’s why their core purpose is “serving shoppers a little bit better every day”.  </w:t>
          </w:r>
        </w:p>
        <w:p w14:paraId="374D2ABE" w14:textId="1BBBA091" w:rsidR="00187E1F" w:rsidRDefault="00B777B7" w:rsidP="0038016E">
          <w:r>
            <w:t xml:space="preserve">Some of </w:t>
          </w:r>
          <w:r w:rsidR="005B39A6">
            <w:t xml:space="preserve">Tesco’s values are, </w:t>
          </w:r>
        </w:p>
        <w:p w14:paraId="7AA8F2B8" w14:textId="77777777" w:rsidR="00187E1F" w:rsidRDefault="005B39A6" w:rsidP="00187E1F">
          <w:pPr>
            <w:pStyle w:val="ListParagraph"/>
            <w:numPr>
              <w:ilvl w:val="0"/>
              <w:numId w:val="1"/>
            </w:numPr>
          </w:pPr>
          <w:r>
            <w:t>We treat people how we want to be treated</w:t>
          </w:r>
        </w:p>
        <w:p w14:paraId="6852EFA0" w14:textId="67C211DE" w:rsidR="00187E1F" w:rsidRDefault="00187E1F" w:rsidP="00187E1F">
          <w:pPr>
            <w:pStyle w:val="ListParagraph"/>
            <w:numPr>
              <w:ilvl w:val="0"/>
              <w:numId w:val="1"/>
            </w:numPr>
          </w:pPr>
          <w:r>
            <w:t>W</w:t>
          </w:r>
          <w:r w:rsidR="005B39A6">
            <w:t>ork as a team</w:t>
          </w:r>
          <w:r>
            <w:t xml:space="preserve"> </w:t>
          </w:r>
        </w:p>
        <w:p w14:paraId="2E7EAE43" w14:textId="77777777" w:rsidR="00187E1F" w:rsidRDefault="00187E1F" w:rsidP="00187E1F">
          <w:pPr>
            <w:pStyle w:val="ListParagraph"/>
            <w:numPr>
              <w:ilvl w:val="0"/>
              <w:numId w:val="1"/>
            </w:numPr>
          </w:pPr>
          <w:r>
            <w:t>T</w:t>
          </w:r>
          <w:r w:rsidR="005B39A6">
            <w:t>rust and respect each other</w:t>
          </w:r>
          <w:r>
            <w:t xml:space="preserve"> </w:t>
          </w:r>
        </w:p>
        <w:p w14:paraId="46B5BB53" w14:textId="77777777" w:rsidR="00187E1F" w:rsidRDefault="00187E1F" w:rsidP="00187E1F">
          <w:pPr>
            <w:pStyle w:val="ListParagraph"/>
            <w:numPr>
              <w:ilvl w:val="0"/>
              <w:numId w:val="1"/>
            </w:numPr>
          </w:pPr>
          <w:r>
            <w:t>L</w:t>
          </w:r>
          <w:r w:rsidR="005B39A6">
            <w:t xml:space="preserve">isten, support and say thank you </w:t>
          </w:r>
        </w:p>
        <w:p w14:paraId="3CF9DD1A" w14:textId="7ECA4227" w:rsidR="00187E1F" w:rsidRDefault="00187E1F" w:rsidP="00187E1F">
          <w:pPr>
            <w:pStyle w:val="ListParagraph"/>
            <w:numPr>
              <w:ilvl w:val="0"/>
              <w:numId w:val="1"/>
            </w:numPr>
          </w:pPr>
          <w:r>
            <w:t>S</w:t>
          </w:r>
          <w:r w:rsidR="005B39A6">
            <w:t xml:space="preserve">hare knowledge and experience </w:t>
          </w:r>
        </w:p>
        <w:p w14:paraId="3058D538" w14:textId="557F884A" w:rsidR="00F11FA8" w:rsidRDefault="00F11FA8" w:rsidP="00187E1F">
          <w:pPr>
            <w:pStyle w:val="ListParagraph"/>
            <w:numPr>
              <w:ilvl w:val="0"/>
              <w:numId w:val="1"/>
            </w:numPr>
          </w:pPr>
          <w:r>
            <w:t>Understand customers</w:t>
          </w:r>
        </w:p>
        <w:p w14:paraId="189C6516" w14:textId="1CDCFA8A" w:rsidR="00F11FA8" w:rsidRDefault="00F11FA8" w:rsidP="00187E1F">
          <w:pPr>
            <w:pStyle w:val="ListParagraph"/>
            <w:numPr>
              <w:ilvl w:val="0"/>
              <w:numId w:val="1"/>
            </w:numPr>
          </w:pPr>
          <w:r>
            <w:t>Be the first to meet customer needs</w:t>
          </w:r>
        </w:p>
        <w:p w14:paraId="648432C8" w14:textId="7EAAD8D6" w:rsidR="00F11FA8" w:rsidRDefault="00F11FA8" w:rsidP="00187E1F">
          <w:pPr>
            <w:pStyle w:val="ListParagraph"/>
            <w:numPr>
              <w:ilvl w:val="0"/>
              <w:numId w:val="1"/>
            </w:numPr>
          </w:pPr>
          <w:r>
            <w:t>Act responsibly for our communities</w:t>
          </w:r>
        </w:p>
        <w:p w14:paraId="7B4D8D17" w14:textId="747DEF09" w:rsidR="00DB0FBD" w:rsidRDefault="00DB0FBD" w:rsidP="00187E1F">
          <w:pPr>
            <w:pStyle w:val="ListParagraph"/>
            <w:numPr>
              <w:ilvl w:val="0"/>
              <w:numId w:val="1"/>
            </w:numPr>
          </w:pPr>
          <w:r>
            <w:lastRenderedPageBreak/>
            <w:t>Reduce food waste globally and ensuring surplus food goes to those in need</w:t>
          </w:r>
        </w:p>
        <w:p w14:paraId="22ACFE76" w14:textId="58560CFB" w:rsidR="00C12EA9" w:rsidRDefault="005B39A6" w:rsidP="00A372BF">
          <w:pPr>
            <w:pStyle w:val="ListParagraph"/>
          </w:pPr>
          <w:r>
            <w:t>(Tesco, 2019)</w:t>
          </w:r>
        </w:p>
        <w:p w14:paraId="2D2A3A8C" w14:textId="77777777" w:rsidR="00C4269F" w:rsidRDefault="00C4269F" w:rsidP="00A372BF"/>
        <w:p w14:paraId="7A184626" w14:textId="1D2846A0" w:rsidR="004838DB" w:rsidRDefault="00241641" w:rsidP="00A372BF">
          <w:r>
            <w:t>Looking at t</w:t>
          </w:r>
          <w:r w:rsidR="003B2285">
            <w:t>hese</w:t>
          </w:r>
          <w:r>
            <w:t xml:space="preserve"> values </w:t>
          </w:r>
          <w:proofErr w:type="gramStart"/>
          <w:r>
            <w:t xml:space="preserve">it is clear that </w:t>
          </w:r>
          <w:r w:rsidR="003B2285">
            <w:t>they</w:t>
          </w:r>
          <w:proofErr w:type="gramEnd"/>
          <w:r w:rsidR="003B2285">
            <w:t xml:space="preserve"> saying that they value their employees and manage their needs but exactly how much do they value and respect their staff? </w:t>
          </w:r>
        </w:p>
        <w:p w14:paraId="0F946752" w14:textId="50606DF9" w:rsidR="0087335B" w:rsidRDefault="00DB5949" w:rsidP="00DB5949">
          <w:r>
            <w:t>According to Tesco, their values are a vital to help the company grow and become more successful which is why they implement different management theories.</w:t>
          </w:r>
          <w:r w:rsidR="005839A7">
            <w:t xml:space="preserve"> Tesco have a reward </w:t>
          </w:r>
          <w:r w:rsidR="00015878">
            <w:t>system</w:t>
          </w:r>
          <w:r w:rsidR="005839A7">
            <w:t xml:space="preserve"> which is influenced by Fredrick Taylors </w:t>
          </w:r>
          <w:r w:rsidR="00CB4D4C">
            <w:t>scientific management theory. Fredrick Winslow Taylor born in 1856 was an American inventor and engineer who was well known for his classical management theory (</w:t>
          </w:r>
          <w:proofErr w:type="spellStart"/>
          <w:r w:rsidR="00CB4D4C">
            <w:t>Mee</w:t>
          </w:r>
          <w:proofErr w:type="spellEnd"/>
          <w:r w:rsidR="00CB4D4C">
            <w:t xml:space="preserve">, 2019). </w:t>
          </w:r>
          <w:r>
            <w:t xml:space="preserve"> </w:t>
          </w:r>
          <w:r w:rsidR="00795EE0">
            <w:t>H</w:t>
          </w:r>
          <w:r w:rsidR="00CB4D4C">
            <w:t xml:space="preserve">e believed that employers should reward their employees </w:t>
          </w:r>
          <w:r w:rsidR="00795EE0">
            <w:t xml:space="preserve">to increase productivity. </w:t>
          </w:r>
          <w:r w:rsidR="00015878">
            <w:t>His approach was to pay staff at piece rate which he believed would motivate staff to produce more and have better results which would be more beneficial to the organisation (Business Case Studies, 2019).</w:t>
          </w:r>
          <w:r w:rsidR="002B0483">
            <w:t xml:space="preserve"> However, his theory had received many criticisms. Some said that Taylors theory lacked human appreciation and in the process of increasing productivity staff were treated as production process equal to tools (UK Essays, 2019)</w:t>
          </w:r>
          <w:r w:rsidR="00A05FF3">
            <w:t>.</w:t>
          </w:r>
          <w:r w:rsidR="002B0483">
            <w:t xml:space="preserve"> Others believed that his theory restricted workers from moving forward and would not have any personal satisfaction as work would become repetitive</w:t>
          </w:r>
          <w:r w:rsidR="00015878">
            <w:t xml:space="preserve"> Tesco rewards system is </w:t>
          </w:r>
          <w:r w:rsidR="00A145CA">
            <w:t>like</w:t>
          </w:r>
          <w:r w:rsidR="00015878">
            <w:t xml:space="preserve"> Taylors theory which offers financial packages to motivate their employees</w:t>
          </w:r>
          <w:r w:rsidR="00A145CA">
            <w:t xml:space="preserve">. </w:t>
          </w:r>
        </w:p>
        <w:p w14:paraId="6DB9FD2A" w14:textId="591A22E2" w:rsidR="0091215C" w:rsidRDefault="006737C8" w:rsidP="00DB5949">
          <w:r>
            <w:t xml:space="preserve">Like others </w:t>
          </w:r>
          <w:r w:rsidR="00015878">
            <w:t>Tesco</w:t>
          </w:r>
          <w:r w:rsidR="00BB7FF6">
            <w:t xml:space="preserve"> also</w:t>
          </w:r>
          <w:r w:rsidR="00015878">
            <w:t xml:space="preserve"> believe that there are more factors to motivate employees other than money</w:t>
          </w:r>
          <w:r w:rsidR="00D10548">
            <w:t xml:space="preserve"> </w:t>
          </w:r>
          <w:r>
            <w:t xml:space="preserve">such </w:t>
          </w:r>
          <w:r w:rsidR="00BB7FF6">
            <w:t>as</w:t>
          </w:r>
          <w:r>
            <w:t xml:space="preserve"> employee satisfaction </w:t>
          </w:r>
          <w:r w:rsidR="00D10548">
            <w:t xml:space="preserve">which is why Mayo’s Theory is seen operated throughout the company. </w:t>
          </w:r>
          <w:r w:rsidR="00BB7FF6">
            <w:t>George Elton Mayo was an Australian psychologist, an industrial researcher and an academic organisational scientist (</w:t>
          </w:r>
          <w:proofErr w:type="spellStart"/>
          <w:r w:rsidR="00BB7FF6">
            <w:t>Toolhero</w:t>
          </w:r>
          <w:proofErr w:type="spellEnd"/>
          <w:r w:rsidR="00BB7FF6">
            <w:t>, 2019). In 1927 he set up the well-known Hawthorne</w:t>
          </w:r>
          <w:r w:rsidR="003B2285">
            <w:t xml:space="preserve"> </w:t>
          </w:r>
          <w:r w:rsidR="00BB7FF6">
            <w:t xml:space="preserve">experiment. </w:t>
          </w:r>
          <w:r w:rsidR="007F6498">
            <w:t xml:space="preserve">Mayo was influenced by Fredrick </w:t>
          </w:r>
          <w:r w:rsidR="006B76D9">
            <w:t>T</w:t>
          </w:r>
          <w:r w:rsidR="007F6498">
            <w:t xml:space="preserve">aylors </w:t>
          </w:r>
          <w:r w:rsidR="00B777B7">
            <w:t>work,</w:t>
          </w:r>
          <w:r w:rsidR="007F6498">
            <w:t xml:space="preserve"> but </w:t>
          </w:r>
          <w:r w:rsidR="006B76D9">
            <w:t>he noticed that workers were more motivated by social factors</w:t>
          </w:r>
          <w:r w:rsidR="007629C5">
            <w:t xml:space="preserve"> </w:t>
          </w:r>
          <w:r w:rsidR="004419E6">
            <w:t>(</w:t>
          </w:r>
          <w:r w:rsidR="007629C5">
            <w:t>Dininni,2017)</w:t>
          </w:r>
          <w:r w:rsidR="00AA0E94">
            <w:t xml:space="preserve">. </w:t>
          </w:r>
          <w:r w:rsidR="003B2285">
            <w:t xml:space="preserve">As communication is an extremely important </w:t>
          </w:r>
          <w:r w:rsidR="00616890">
            <w:t>part related to their value, Tesco have different ways of doing this. This can be through one to one discussion between managers and employees, through news letters or more formally such as appraisals (</w:t>
          </w:r>
          <w:r w:rsidR="007629C5">
            <w:t>Business Case Studies, 2019</w:t>
          </w:r>
          <w:r w:rsidR="00616890">
            <w:t>). Tesco line mangers also hold daily team meetings to update staff and to let them know what is happening on the day. They also give out rewards as a thank you for good work. Managers also support staff through training to help them move up in their career.</w:t>
          </w:r>
          <w:r w:rsidR="006E3C6D">
            <w:t xml:space="preserve"> Tesco have a personal development plan </w:t>
          </w:r>
          <w:r w:rsidR="00EA0894">
            <w:t>which they have built through the 360 – degree feedback system. Apart from the 360 – degree appraisal system, UK Essays (2017), say they also ask their employees to list three things that they think they are good at and three things that they think they need improving on. From these they make action plans on they can improve them. in this way managers are constantly in communication with their staff which will make employees feel valued and keep them motivated to do better.</w:t>
          </w:r>
          <w:r w:rsidR="00616890">
            <w:t xml:space="preserve"> They also have other perks like employee share schemes and Christmas benefits </w:t>
          </w:r>
          <w:r w:rsidR="004A45EB">
            <w:t xml:space="preserve">and pension schemes </w:t>
          </w:r>
          <w:r w:rsidR="00616890">
            <w:t>(</w:t>
          </w:r>
          <w:r w:rsidR="004A45EB">
            <w:t>Tesco</w:t>
          </w:r>
          <w:r w:rsidR="00606064">
            <w:t xml:space="preserve"> Underwriting</w:t>
          </w:r>
          <w:r w:rsidR="004A45EB">
            <w:t>, 2019).</w:t>
          </w:r>
          <w:r w:rsidR="00F14952">
            <w:t xml:space="preserve"> </w:t>
          </w:r>
          <w:r w:rsidR="005E471F">
            <w:t xml:space="preserve">As stated in </w:t>
          </w:r>
          <w:proofErr w:type="spellStart"/>
          <w:r w:rsidR="005E471F">
            <w:t>glassdoor</w:t>
          </w:r>
          <w:proofErr w:type="spellEnd"/>
          <w:r w:rsidR="005E471F">
            <w:t xml:space="preserve"> (2019), employees have also stated that the company is great to work for as staff are friendly, the pay is good and management support is also great. All the evidence shows that Tesco work according to their value as this was not only evident by the way they manage their staff but also backed up by many employees.</w:t>
          </w:r>
          <w:r w:rsidR="0091215C">
            <w:t xml:space="preserve"> </w:t>
          </w:r>
        </w:p>
        <w:p w14:paraId="0CEA35BA" w14:textId="54BC8B27" w:rsidR="0087335B" w:rsidRDefault="0087335B" w:rsidP="00DB5949">
          <w:r>
            <w:t xml:space="preserve">The researcher values the importance of respecting others just like they would like to be respected. </w:t>
          </w:r>
          <w:r w:rsidR="004935A0">
            <w:t xml:space="preserve">Mutual respect will help reduce stress and conflict in the workplace as well as improve communication and teamwork leading to better productivity (Martinelli, 2018). Tesco have good communication methods and </w:t>
          </w:r>
          <w:r w:rsidR="00636137">
            <w:t>show</w:t>
          </w:r>
          <w:r w:rsidR="004935A0">
            <w:t xml:space="preserve"> respect and appreciation to their </w:t>
          </w:r>
          <w:r w:rsidR="009819E0">
            <w:t xml:space="preserve">workers </w:t>
          </w:r>
          <w:r w:rsidR="00636137">
            <w:t xml:space="preserve">it is evident that their </w:t>
          </w:r>
          <w:r w:rsidR="00636137">
            <w:lastRenderedPageBreak/>
            <w:t xml:space="preserve">value matches the </w:t>
          </w:r>
          <w:r w:rsidR="009819E0">
            <w:t>researcher’s</w:t>
          </w:r>
          <w:r w:rsidR="00636137">
            <w:t xml:space="preserve"> value therefor the researcher would fit in to their team and be able to stick by their value.</w:t>
          </w:r>
        </w:p>
        <w:p w14:paraId="60333CC5" w14:textId="51A6D04C" w:rsidR="009A321A" w:rsidRDefault="00BA3CD0" w:rsidP="00DB5949">
          <w:r>
            <w:t>Another value of Tesco is t</w:t>
          </w:r>
          <w:r w:rsidR="00117883">
            <w:t xml:space="preserve">hat they help to reduce food waste globally and ensure surplus of food goes to those in need </w:t>
          </w:r>
          <w:r>
            <w:t xml:space="preserve">(Tesco, 2019). </w:t>
          </w:r>
          <w:r w:rsidR="00D54FD3">
            <w:t>For over a decade Tesco has been focusing on reducing food waste and made a commitment that no food that is safe for humans to consume would go to waste in its operation (Sutton, 2019). Since then they have been donating 300,000 meals of surplus to over 7,000 different community and charity groups.</w:t>
          </w:r>
          <w:r w:rsidR="00B02DC2">
            <w:t xml:space="preserve"> Another research done by a UK charity campaigning for better food system</w:t>
          </w:r>
          <w:r w:rsidR="00A86CE2">
            <w:t xml:space="preserve"> rated Tesco on top position for food waste prevention (Dickinson, 2018). </w:t>
          </w:r>
          <w:r w:rsidR="000F3D85">
            <w:t xml:space="preserve">Further evidence says that Tesco was the first supermarket to publish a food waste data and the first to sign up to a ‘Sustainable Development Goal’ of having food waste from farm to fork by 2030 (O’Sullivan, 2018). Tesco have extended their transparency including measurement of food waste in their supply chain. They also work together with suppliers to help reduce food waste through methods like marketing seasonal produce, whole crop purchasing and even a food waste hotline for suppliers whereas competitors like Waitrose still have no published data showing food waste figures or have any programmes in place for sending permissible food surplus to animal feed. </w:t>
          </w:r>
          <w:r w:rsidR="00C84515">
            <w:t xml:space="preserve">Tesco are also winners of the ‘Sustainable Futures’ award, 2016, along with Community Food Connection and </w:t>
          </w:r>
          <w:proofErr w:type="spellStart"/>
          <w:r w:rsidR="00C84515">
            <w:t>FareShare</w:t>
          </w:r>
          <w:proofErr w:type="spellEnd"/>
          <w:r w:rsidR="00C84515">
            <w:t xml:space="preserve"> and </w:t>
          </w:r>
          <w:proofErr w:type="spellStart"/>
          <w:r w:rsidR="00C84515">
            <w:t>FoodCloud</w:t>
          </w:r>
          <w:proofErr w:type="spellEnd"/>
          <w:r w:rsidR="006658D4">
            <w:t xml:space="preserve"> (Champions 12.3, 2019)</w:t>
          </w:r>
          <w:r w:rsidR="00C84515">
            <w:t xml:space="preserve">. </w:t>
          </w:r>
          <w:r w:rsidR="006658D4">
            <w:t xml:space="preserve">All evidence has backed up Tesco’s value of helping reduce food waste globally and ensuring surplus food goes to those in need is worked on very well by the organisation and they tackle food waste and food poverty making them the leading supermarket </w:t>
          </w:r>
          <w:r w:rsidR="00880242">
            <w:t>in food waste efforts (</w:t>
          </w:r>
          <w:r w:rsidR="00C709E7">
            <w:t>O’Sullivan, 2018).</w:t>
          </w:r>
        </w:p>
        <w:p w14:paraId="79F3C22D" w14:textId="221ABA77" w:rsidR="00C31BFA" w:rsidRDefault="0091215C" w:rsidP="00DB5949">
          <w:r>
            <w:t xml:space="preserve">Tesco believe that </w:t>
          </w:r>
          <w:r w:rsidR="00F723DC">
            <w:t>they provide great quality, affordable and sustainable products.</w:t>
          </w:r>
          <w:r w:rsidR="00BA3CD0">
            <w:t xml:space="preserve"> They also believe that they make it easier for customers to live healthy. </w:t>
          </w:r>
          <w:r w:rsidR="00F723DC">
            <w:t xml:space="preserve"> But exactly how true </w:t>
          </w:r>
          <w:r w:rsidR="00BA3CD0">
            <w:t>are</w:t>
          </w:r>
          <w:r w:rsidR="00F723DC">
            <w:t xml:space="preserve"> </w:t>
          </w:r>
          <w:r w:rsidR="00DB0FBD">
            <w:t>these assumptions?</w:t>
          </w:r>
          <w:r w:rsidR="00F723DC">
            <w:t xml:space="preserve"> According to Tesco (2019), they were the first retailer to reduce sugar in their own brand drinks and are working towards reducing sugar in all other their products. They have already started reducing sugar in products like cakes, puddings, biscuits and yogurts achieving on average a 4.6% reduction across key categories. </w:t>
          </w:r>
          <w:r w:rsidR="0044601C">
            <w:t>Tesco also introduced Rainforest Alliance Certified cocoa in their own brand chocolate</w:t>
          </w:r>
          <w:r w:rsidR="000E5485">
            <w:t xml:space="preserve"> (Mace, 2019)</w:t>
          </w:r>
          <w:r w:rsidR="0044601C">
            <w:t>. As the demand for sustainability was high</w:t>
          </w:r>
          <w:r w:rsidR="0040545E">
            <w:t xml:space="preserve">, Tesco continue to source sustainable products and in November 2019 Tesco and WWF partnered up with the aim to reduce at least 50% of a UK shopping baskets environmental impact (Nazir, 2019). According to Giles Bolton, their </w:t>
          </w:r>
          <w:r w:rsidR="00157328">
            <w:t xml:space="preserve">collaboration with the Rainforest Alliance will help improve the livelihood of farmers and protect the environment, offering their customers good quality, sustainable and affordable products. </w:t>
          </w:r>
          <w:r w:rsidR="00152221">
            <w:t xml:space="preserve">They also have free fruit in many stores for children to eat while their </w:t>
          </w:r>
          <w:r w:rsidR="00EA0C5C">
            <w:t>parents’</w:t>
          </w:r>
          <w:r w:rsidR="00152221">
            <w:t xml:space="preserve"> shop (</w:t>
          </w:r>
          <w:r w:rsidR="00EA0C5C">
            <w:t>Tesco, 2019)</w:t>
          </w:r>
          <w:r w:rsidR="00152221">
            <w:t>.</w:t>
          </w:r>
          <w:r w:rsidR="00EA0C5C">
            <w:t xml:space="preserve"> </w:t>
          </w:r>
          <w:r w:rsidR="00152221">
            <w:t xml:space="preserve"> This helps promote a healthier option for children and a happier shopping experience. According to </w:t>
          </w:r>
          <w:proofErr w:type="spellStart"/>
          <w:r w:rsidR="00117883">
            <w:t>M</w:t>
          </w:r>
          <w:r w:rsidR="00CF5797">
            <w:t>umsnet</w:t>
          </w:r>
          <w:proofErr w:type="spellEnd"/>
          <w:r w:rsidR="00C31BFA">
            <w:t xml:space="preserve"> (2017)</w:t>
          </w:r>
          <w:r w:rsidR="006C1B05">
            <w:t xml:space="preserve">, </w:t>
          </w:r>
          <w:r w:rsidR="00C31BFA">
            <w:t xml:space="preserve">parents have said that this scheme has had a positive effect and their children are eating more fruit. </w:t>
          </w:r>
        </w:p>
        <w:p w14:paraId="3A887A9D" w14:textId="0405E217" w:rsidR="0091215C" w:rsidRDefault="002F4421" w:rsidP="00DB5949">
          <w:r>
            <w:t xml:space="preserve">According to EEPH (2017), Tesco have unique features and is one of the most innovative grocery chains ever. To ensure the best quality Tesco produce their own grocery </w:t>
          </w:r>
          <w:r w:rsidR="00070143">
            <w:t>where</w:t>
          </w:r>
          <w:r>
            <w:t xml:space="preserve"> they save money by not buying from outside suppliers which means they can sell their products </w:t>
          </w:r>
          <w:r w:rsidR="00070143">
            <w:t xml:space="preserve">for cheaper affordable prices (EEPH, 2017). They introduced their own brand called Tesco finest which includes top quality products. They also have a range of healthy foods including bio-products. </w:t>
          </w:r>
          <w:r w:rsidR="001C19E9">
            <w:t>To keep quality standards high, Tesco have a longstanding collaboration with the Sustainable Fisheries Partnership who are experts with detailed knowledge of sustainable global fish. They also announced partnership with the Marine Stew</w:t>
          </w:r>
          <w:r w:rsidR="005762A4">
            <w:t>a</w:t>
          </w:r>
          <w:r w:rsidR="001C19E9">
            <w:t xml:space="preserve">rdship Council </w:t>
          </w:r>
          <w:r w:rsidR="005762A4">
            <w:t xml:space="preserve">(MSC) and launched over </w:t>
          </w:r>
          <w:r w:rsidR="00EB442C">
            <w:t xml:space="preserve">eighty new MSC eco labelled seafood lines. </w:t>
          </w:r>
          <w:r w:rsidR="00717CB0">
            <w:t xml:space="preserve">When it comes to being affordable, Tesco do have their own range which is far more cheaper than the branded products but even though they may be affordable to some people,  more customers are choosing competitors like Aldi who took top position in Britain’s Best Value </w:t>
          </w:r>
          <w:r w:rsidR="00717CB0">
            <w:lastRenderedPageBreak/>
            <w:t xml:space="preserve">Supermarket Award (O’Callaghan, 2017). </w:t>
          </w:r>
          <w:r w:rsidR="00866D0D">
            <w:t>However,</w:t>
          </w:r>
          <w:r w:rsidR="00A6405A">
            <w:t xml:space="preserve"> when it comes to </w:t>
          </w:r>
          <w:r w:rsidR="00F82993">
            <w:t>branded products Tesco take second position with their competitor Asda at position one</w:t>
          </w:r>
          <w:r w:rsidR="000F0F38">
            <w:t xml:space="preserve"> (Small World, 2018).</w:t>
          </w:r>
          <w:r w:rsidR="004419E6">
            <w:t xml:space="preserve"> </w:t>
          </w:r>
          <w:r w:rsidR="00866D0D">
            <w:t>With evidence that was gathered by the researcher it shows that although Tesco may not be the cheapest amongst other competitors, they have gone out of ways to provide good quality and are sustainable. They have collaborated with others to maintain their sustainability and as stated in Trustpilot, (2019), many customers have also agreed that Tesco product and quality is excellent.</w:t>
          </w:r>
        </w:p>
        <w:p w14:paraId="581A10AF" w14:textId="3C0734B7" w:rsidR="009819E0" w:rsidRDefault="009819E0" w:rsidP="00DB5949">
          <w:r>
            <w:t xml:space="preserve">Even though the researcher would be able to work for Tesco but when it comes to shopping their the researcher </w:t>
          </w:r>
          <w:r w:rsidR="00E7245C">
            <w:t xml:space="preserve">would much rather go to their competitors Asda or Aldi as the researcher believes that saving every penny counts and when you can get the same products at cheaper at other supermarkets its only sensible to chose the </w:t>
          </w:r>
          <w:r w:rsidR="007318FB">
            <w:t xml:space="preserve">cheaper store. According to Hegarty (2018), Asda was at a higher position at the Grocer </w:t>
          </w:r>
          <w:r w:rsidR="000E1E8B">
            <w:t>thirty-three</w:t>
          </w:r>
          <w:r w:rsidR="007318FB">
            <w:t xml:space="preserve"> table being £8.75 cheaper than Tesco. </w:t>
          </w:r>
        </w:p>
        <w:p w14:paraId="7B7E1BDB" w14:textId="58C8ADC7" w:rsidR="00092AAD" w:rsidRDefault="00092AAD" w:rsidP="00DB5949">
          <w:r>
            <w:t>Tesco’s attitude to working along their values and beliefs is formed through</w:t>
          </w:r>
          <w:r w:rsidR="000F3C05">
            <w:t xml:space="preserve"> different</w:t>
          </w:r>
          <w:r>
            <w:t xml:space="preserve"> strategies. </w:t>
          </w:r>
          <w:r w:rsidR="000F3C05">
            <w:t>They have renovated many existing stores and giving more staff the opportunity to move up in their career with promotion (Business Case Study, 2019).</w:t>
          </w:r>
          <w:r w:rsidR="00AA15B1">
            <w:t xml:space="preserve"> They have training programmes to assist their employees in all areas within its group.</w:t>
          </w:r>
          <w:r w:rsidR="000F3C05">
            <w:t xml:space="preserve"> Th</w:t>
          </w:r>
          <w:r w:rsidR="00AA15B1">
            <w:t>ese</w:t>
          </w:r>
          <w:r w:rsidR="000F3C05">
            <w:t xml:space="preserve"> strateg</w:t>
          </w:r>
          <w:r w:rsidR="00AA15B1">
            <w:t>ies</w:t>
          </w:r>
          <w:r w:rsidR="000F3C05">
            <w:t xml:space="preserve"> </w:t>
          </w:r>
          <w:r w:rsidR="00AA15B1">
            <w:t>support</w:t>
          </w:r>
          <w:r w:rsidR="000F3C05">
            <w:t xml:space="preserve"> their core value of respecting their staff and customers and making them feel important and valued. They have created their own value brands ensuring quality in their products </w:t>
          </w:r>
          <w:r w:rsidR="00FE6C88">
            <w:t xml:space="preserve">and selling them at reasonable and affordable prices. To underpin their value of supporting communities and reduce food waste they have partnered with charities and ensure that any food which is safe for humans </w:t>
          </w:r>
          <w:r w:rsidR="00AA15B1">
            <w:t>which has worked well for them as they are the leading supermarket in ensuring food waste prevention (Dickenson, 2018).</w:t>
          </w:r>
        </w:p>
        <w:p w14:paraId="00E1FA97" w14:textId="77777777" w:rsidR="00AA15B1" w:rsidRDefault="00AA15B1" w:rsidP="00DB5949"/>
        <w:p w14:paraId="64A57FBB" w14:textId="776F2ACF" w:rsidR="00B8318B" w:rsidRDefault="00F11FA8" w:rsidP="00DB5949">
          <w:r>
            <w:t xml:space="preserve"> </w:t>
          </w:r>
        </w:p>
        <w:p w14:paraId="64A6AF78" w14:textId="70CFD19B" w:rsidR="00595D87" w:rsidRDefault="00595D87" w:rsidP="00DB5949"/>
        <w:p w14:paraId="1746C40B" w14:textId="7812364C" w:rsidR="00DB5949" w:rsidRDefault="005E471F" w:rsidP="00DB5949">
          <w:r>
            <w:t xml:space="preserve"> </w:t>
          </w:r>
        </w:p>
        <w:p w14:paraId="2128494A" w14:textId="77777777" w:rsidR="005B39A6" w:rsidRPr="0038016E" w:rsidRDefault="005B39A6" w:rsidP="0038016E"/>
        <w:p w14:paraId="535C1B41" w14:textId="77777777" w:rsidR="00323421" w:rsidRDefault="00323421" w:rsidP="00AA2A91">
          <w:pPr>
            <w:pStyle w:val="Heading1"/>
          </w:pPr>
        </w:p>
        <w:p w14:paraId="0F8E6974" w14:textId="77777777" w:rsidR="00323421" w:rsidRDefault="00323421" w:rsidP="00AA2A91">
          <w:pPr>
            <w:pStyle w:val="Heading1"/>
          </w:pPr>
        </w:p>
        <w:p w14:paraId="65703CA3" w14:textId="77777777" w:rsidR="00323421" w:rsidRDefault="00323421" w:rsidP="00AA2A91">
          <w:pPr>
            <w:pStyle w:val="Heading1"/>
          </w:pPr>
        </w:p>
        <w:p w14:paraId="1DD32D95" w14:textId="77777777" w:rsidR="00323421" w:rsidRDefault="00323421" w:rsidP="00AA2A91">
          <w:pPr>
            <w:pStyle w:val="Heading1"/>
          </w:pPr>
        </w:p>
        <w:p w14:paraId="498863FA" w14:textId="77777777" w:rsidR="00323421" w:rsidRDefault="00323421" w:rsidP="00AA2A91">
          <w:pPr>
            <w:pStyle w:val="Heading1"/>
          </w:pPr>
        </w:p>
        <w:p w14:paraId="1070462A" w14:textId="77777777" w:rsidR="00323421" w:rsidRDefault="00323421" w:rsidP="00AA2A91">
          <w:pPr>
            <w:pStyle w:val="Heading1"/>
          </w:pPr>
        </w:p>
        <w:p w14:paraId="7D79A918" w14:textId="4814DF35" w:rsidR="00E32BF1" w:rsidRDefault="00E32BF1" w:rsidP="00E32BF1"/>
        <w:p w14:paraId="63C3BFA1" w14:textId="679B7959" w:rsidR="00C4269F" w:rsidRDefault="00C4269F" w:rsidP="00E32BF1"/>
        <w:p w14:paraId="528B40D2" w14:textId="43428AEF" w:rsidR="00C4269F" w:rsidRDefault="00C4269F" w:rsidP="00E32BF1"/>
        <w:p w14:paraId="6AD8DA13" w14:textId="77777777" w:rsidR="00C4269F" w:rsidRDefault="00C4269F" w:rsidP="00E32BF1"/>
        <w:p w14:paraId="3F590544" w14:textId="77777777" w:rsidR="00E32BF1" w:rsidRPr="00E32BF1" w:rsidRDefault="00E32BF1" w:rsidP="00E32BF1"/>
        <w:p w14:paraId="552BCBCE" w14:textId="3AADDFA6" w:rsidR="00AA2A91" w:rsidRDefault="00AA2A91" w:rsidP="00AA2A91">
          <w:pPr>
            <w:pStyle w:val="Heading1"/>
          </w:pPr>
          <w:bookmarkStart w:id="4" w:name="_Toc7737023"/>
          <w:r>
            <w:t>Conclusion</w:t>
          </w:r>
          <w:bookmarkEnd w:id="4"/>
          <w:r w:rsidR="00D854A5">
            <w:t xml:space="preserve"> </w:t>
          </w:r>
        </w:p>
        <w:p w14:paraId="3B69B128" w14:textId="60BE1ACE" w:rsidR="00193629" w:rsidRDefault="00193629" w:rsidP="00193629"/>
        <w:p w14:paraId="62DACB99" w14:textId="22706006" w:rsidR="00884F9C" w:rsidRDefault="00193629" w:rsidP="00884F9C">
          <w:r>
            <w:t>To conclude</w:t>
          </w:r>
          <w:r w:rsidR="00884F9C">
            <w:t>,</w:t>
          </w:r>
          <w:r>
            <w:t xml:space="preserve"> the researcher has found that</w:t>
          </w:r>
          <w:r w:rsidR="00884F9C">
            <w:t xml:space="preserve"> having both organisational and individual values, beliefs and attitudes are vital as it has a great impact on the way we behave. </w:t>
          </w:r>
          <w:r w:rsidR="00884F9C">
            <w:t>It is important for organisations to have values, beliefs and attitude as they can help keep a company in shape. It gives them a vision and mission to inspire and motivate employees (</w:t>
          </w:r>
          <w:proofErr w:type="spellStart"/>
          <w:r w:rsidR="00884F9C">
            <w:t>Hsiung</w:t>
          </w:r>
          <w:proofErr w:type="spellEnd"/>
          <w:r w:rsidR="00884F9C">
            <w:t>, 2019). Organisational values can help to improve performance by aligning them with human capital.</w:t>
          </w:r>
          <w:r w:rsidR="00774B8C">
            <w:t xml:space="preserve"> </w:t>
          </w:r>
        </w:p>
        <w:p w14:paraId="4C20906F" w14:textId="0EA3C9D2" w:rsidR="00774B8C" w:rsidRDefault="00774B8C" w:rsidP="00884F9C">
          <w:r>
            <w:t xml:space="preserve">The researcher also found that to ensure </w:t>
          </w:r>
          <w:r w:rsidR="00786E7D">
            <w:t>that their</w:t>
          </w:r>
          <w:r>
            <w:t xml:space="preserve"> values are respected, Tesco implement different management theories. They </w:t>
          </w:r>
          <w:r w:rsidR="00786E7D">
            <w:t>have</w:t>
          </w:r>
          <w:r w:rsidR="00510798">
            <w:t xml:space="preserve"> a</w:t>
          </w:r>
          <w:r w:rsidR="00786E7D">
            <w:t xml:space="preserve"> </w:t>
          </w:r>
          <w:r w:rsidR="00510798">
            <w:t>money reward system</w:t>
          </w:r>
          <w:r w:rsidR="00786E7D">
            <w:t xml:space="preserve"> influenced by Fredrick Taylors management theory</w:t>
          </w:r>
          <w:r w:rsidR="00510798">
            <w:t xml:space="preserve"> </w:t>
          </w:r>
          <w:proofErr w:type="gramStart"/>
          <w:r w:rsidR="00510798">
            <w:t>and also</w:t>
          </w:r>
          <w:proofErr w:type="gramEnd"/>
          <w:r w:rsidR="00510798">
            <w:t xml:space="preserve"> several methods like feedback, appraisals and open opportunities to keep employees satisfied socially as well (Business Case Studies, 2019). These methods have worked well for Tesco in keeping their employees motivated to do better which means a higher success rate for the organisation.</w:t>
          </w:r>
        </w:p>
        <w:p w14:paraId="3C82257D" w14:textId="192B5B0B" w:rsidR="00510798" w:rsidRDefault="00510798" w:rsidP="00884F9C">
          <w:r>
            <w:t xml:space="preserve">Several evidences show that Tesco beliefs are also worked on accordingly. They work with many charities </w:t>
          </w:r>
          <w:r>
            <w:t>help</w:t>
          </w:r>
          <w:r>
            <w:t>ing</w:t>
          </w:r>
          <w:r>
            <w:t xml:space="preserve"> to reduce food waste globally and ensure surplus of food goes to those in need (Tesco, 2019).</w:t>
          </w:r>
          <w:r>
            <w:t xml:space="preserve"> They also believe they produce quality and affordable products which is backed up by many sources. </w:t>
          </w:r>
          <w:proofErr w:type="gramStart"/>
          <w:r>
            <w:t>It is clear that they</w:t>
          </w:r>
          <w:proofErr w:type="gramEnd"/>
          <w:r>
            <w:t xml:space="preserve"> are doing well at promoting healthy living through not only </w:t>
          </w:r>
          <w:r w:rsidR="00092AAD">
            <w:t>their</w:t>
          </w:r>
          <w:r>
            <w:t xml:space="preserve"> own brands but also supplying free fruit to children </w:t>
          </w:r>
          <w:r w:rsidR="00092AAD">
            <w:t>and having a hand on encouraging children to eat more fruit (mumsnet,2017).</w:t>
          </w:r>
        </w:p>
        <w:p w14:paraId="1239BC52" w14:textId="252949F6" w:rsidR="00092AAD" w:rsidRDefault="00092AAD" w:rsidP="00884F9C">
          <w:r>
            <w:t xml:space="preserve">As an overall Tesco may not be the cheapest supermarket but through their actions show the importance of their values and beliefs. Through their attitude and actions towards their values and beliefs it is evident that they are both equally important to them and they do everything they can to stick to those values and beliefs. </w:t>
          </w:r>
        </w:p>
        <w:p w14:paraId="7817316A" w14:textId="6AF7490B" w:rsidR="00193629" w:rsidRPr="00193629" w:rsidRDefault="00193629" w:rsidP="00193629"/>
        <w:p w14:paraId="0C369054" w14:textId="77777777" w:rsidR="00AA2A91" w:rsidRDefault="00AA2A91" w:rsidP="00AA2A91"/>
        <w:p w14:paraId="244BAEF9" w14:textId="77777777" w:rsidR="00AA2A91" w:rsidRDefault="00AA2A91" w:rsidP="00AA2A91"/>
        <w:p w14:paraId="068452BD" w14:textId="77777777" w:rsidR="00AA2A91" w:rsidRDefault="00AA2A91" w:rsidP="00AA2A91"/>
        <w:p w14:paraId="1D66CCB1" w14:textId="77777777" w:rsidR="00AA2A91" w:rsidRDefault="00AA2A91" w:rsidP="00AA2A91"/>
        <w:p w14:paraId="0BC76657" w14:textId="77777777" w:rsidR="00AA2A91" w:rsidRDefault="00AA2A91" w:rsidP="00AA2A91"/>
        <w:p w14:paraId="7BADC861" w14:textId="77777777" w:rsidR="00AA2A91" w:rsidRDefault="00AA2A91" w:rsidP="00AA2A91"/>
        <w:p w14:paraId="54ED3AF5" w14:textId="77777777" w:rsidR="00AA2A91" w:rsidRDefault="00AA2A91" w:rsidP="00AA2A91"/>
        <w:p w14:paraId="2BFB9D73" w14:textId="77777777" w:rsidR="00AA2A91" w:rsidRDefault="00AA2A91" w:rsidP="00AA2A91"/>
        <w:p w14:paraId="6ED41373" w14:textId="77777777" w:rsidR="00AA2A91" w:rsidRDefault="00AA2A91" w:rsidP="00AA2A91"/>
        <w:p w14:paraId="58FB1857" w14:textId="77777777" w:rsidR="00AA2A91" w:rsidRDefault="00AA2A91" w:rsidP="00AA2A91"/>
        <w:p w14:paraId="33E19B4C" w14:textId="77777777" w:rsidR="00AA2A91" w:rsidRDefault="00AA2A91" w:rsidP="00AA2A91"/>
        <w:p w14:paraId="2791A484" w14:textId="77777777" w:rsidR="00AA2A91" w:rsidRDefault="00AA2A91" w:rsidP="00AA2A91"/>
        <w:p w14:paraId="19611A39" w14:textId="345F467C" w:rsidR="00AA2A91" w:rsidRPr="00AA2A91" w:rsidRDefault="00786E7D" w:rsidP="00AA2A91">
          <w:pPr>
            <w:pStyle w:val="Heading1"/>
          </w:pPr>
          <w:bookmarkStart w:id="5" w:name="_Toc7737024"/>
          <w:r>
            <w:lastRenderedPageBreak/>
            <w:t>Reference List</w:t>
          </w:r>
          <w:bookmarkEnd w:id="5"/>
        </w:p>
        <w:p w14:paraId="3D37AE03" w14:textId="43C1503B" w:rsidR="004A11F6" w:rsidRDefault="004A11F6" w:rsidP="007D1947"/>
        <w:p w14:paraId="46393D58" w14:textId="77777777" w:rsidR="00786E7D" w:rsidRDefault="00786E7D" w:rsidP="007D1947"/>
        <w:p w14:paraId="693B0CC9" w14:textId="77777777" w:rsidR="00C4269F" w:rsidRDefault="00C4269F" w:rsidP="007D1947">
          <w:r>
            <w:t xml:space="preserve">Business Case Studies. (2019), ‘Vision, Values and Business Strategies, A Tesco Case Study’, [Online]. Available: </w:t>
          </w:r>
          <w:hyperlink r:id="rId9" w:history="1">
            <w:r>
              <w:rPr>
                <w:rStyle w:val="Hyperlink"/>
              </w:rPr>
              <w:t>http://businesscasestudies.co.uk/tesco/vision-values-and-business-strategies/values.html</w:t>
            </w:r>
          </w:hyperlink>
          <w:r>
            <w:t>. [Accessed: 24</w:t>
          </w:r>
          <w:r w:rsidRPr="0032580D">
            <w:rPr>
              <w:vertAlign w:val="superscript"/>
            </w:rPr>
            <w:t>th</w:t>
          </w:r>
          <w:r>
            <w:t xml:space="preserve"> April 2019].</w:t>
          </w:r>
        </w:p>
        <w:p w14:paraId="19667A53" w14:textId="77777777" w:rsidR="00C4269F" w:rsidRDefault="00C4269F" w:rsidP="007D1947">
          <w:r>
            <w:t xml:space="preserve">Business Case Study. (2019), ‘Motivational Theory in Practice at Tesco, A Tesco Case Study’, [Online]. Available: </w:t>
          </w:r>
          <w:hyperlink r:id="rId10" w:history="1">
            <w:r>
              <w:rPr>
                <w:rStyle w:val="Hyperlink"/>
              </w:rPr>
              <w:t>http://businesscasestudies.co.uk/tesco/motivational-theory-in-practice-at-tesco/the-mayo-effect.html</w:t>
            </w:r>
          </w:hyperlink>
          <w:r>
            <w:t>. [Accessed: 24</w:t>
          </w:r>
          <w:r w:rsidRPr="0032580D">
            <w:rPr>
              <w:vertAlign w:val="superscript"/>
            </w:rPr>
            <w:t>th</w:t>
          </w:r>
          <w:r>
            <w:t xml:space="preserve"> April].</w:t>
          </w:r>
        </w:p>
        <w:p w14:paraId="0B6F8CEF" w14:textId="77777777" w:rsidR="00C4269F" w:rsidRDefault="00C4269F" w:rsidP="007D1947">
          <w:r>
            <w:t>CEE. (2017), ‘</w:t>
          </w:r>
          <w:proofErr w:type="spellStart"/>
          <w:r>
            <w:t>TalentLens</w:t>
          </w:r>
          <w:proofErr w:type="spellEnd"/>
          <w:r>
            <w:t xml:space="preserve"> RED Model of Critical Thinking’, [Video]. Available: </w:t>
          </w:r>
          <w:hyperlink r:id="rId11" w:history="1">
            <w:r>
              <w:rPr>
                <w:rStyle w:val="Hyperlink"/>
              </w:rPr>
              <w:t>https://www.youtube.com/watch?v=1CChEghEYcA</w:t>
            </w:r>
          </w:hyperlink>
          <w:r>
            <w:t>. [Accessed: 28</w:t>
          </w:r>
          <w:r w:rsidRPr="00DD38D7">
            <w:rPr>
              <w:vertAlign w:val="superscript"/>
            </w:rPr>
            <w:t>th</w:t>
          </w:r>
          <w:r>
            <w:t xml:space="preserve"> April 2019].</w:t>
          </w:r>
        </w:p>
        <w:p w14:paraId="517E6AF0" w14:textId="77777777" w:rsidR="00C4269F" w:rsidRDefault="00C4269F" w:rsidP="007D1947">
          <w:r>
            <w:t xml:space="preserve">Champions 12.3. (2019), ‘Perspectives’, [Online]. Available: </w:t>
          </w:r>
          <w:hyperlink r:id="rId12" w:history="1">
            <w:r>
              <w:rPr>
                <w:rStyle w:val="Hyperlink"/>
              </w:rPr>
              <w:t>https://champions123.org/category/blog/page/2/</w:t>
            </w:r>
          </w:hyperlink>
          <w:r>
            <w:t>. [Accessed: 29</w:t>
          </w:r>
          <w:r w:rsidRPr="006658D4">
            <w:rPr>
              <w:vertAlign w:val="superscript"/>
            </w:rPr>
            <w:t>th</w:t>
          </w:r>
          <w:r>
            <w:t xml:space="preserve"> April 2019].</w:t>
          </w:r>
        </w:p>
        <w:p w14:paraId="79D96947" w14:textId="77777777" w:rsidR="00C4269F" w:rsidRDefault="00C4269F" w:rsidP="007056C0">
          <w:r>
            <w:t xml:space="preserve">Course Hero. (2019), ‘The RED Model – Pearson’s Critical Thinking RED Model’, [Online]. Available: </w:t>
          </w:r>
          <w:hyperlink r:id="rId13" w:history="1">
            <w:r>
              <w:rPr>
                <w:rStyle w:val="Hyperlink"/>
              </w:rPr>
              <w:t>https://www.coursehero.com/file/18081036/the-red-model/</w:t>
            </w:r>
          </w:hyperlink>
          <w:r>
            <w:t>. [Accessed: 24</w:t>
          </w:r>
          <w:r w:rsidRPr="004438E3">
            <w:rPr>
              <w:vertAlign w:val="superscript"/>
            </w:rPr>
            <w:t>th</w:t>
          </w:r>
          <w:r>
            <w:t xml:space="preserve"> April 2019].</w:t>
          </w:r>
        </w:p>
        <w:p w14:paraId="24A8BECF" w14:textId="77777777" w:rsidR="00C4269F" w:rsidRDefault="00C4269F" w:rsidP="007D1947">
          <w:r>
            <w:t xml:space="preserve">Dickenson, K. (2018), ‘Tesco Ranked Top Supermarket for Food Waste Prevention’, [Online]. Available: </w:t>
          </w:r>
          <w:hyperlink r:id="rId14" w:history="1">
            <w:r>
              <w:rPr>
                <w:rStyle w:val="Hyperlink"/>
              </w:rPr>
              <w:t>https://resource.co/article/tesco-ranked-top-supermarket-food-waste-prevention-12700</w:t>
            </w:r>
          </w:hyperlink>
          <w:r>
            <w:t>. [Accessed: 29</w:t>
          </w:r>
          <w:r w:rsidRPr="00A86CE2">
            <w:rPr>
              <w:vertAlign w:val="superscript"/>
            </w:rPr>
            <w:t>th</w:t>
          </w:r>
          <w:r>
            <w:t xml:space="preserve"> April 2019].</w:t>
          </w:r>
        </w:p>
        <w:p w14:paraId="78ACC1F8" w14:textId="77777777" w:rsidR="00C4269F" w:rsidRDefault="00C4269F" w:rsidP="004A45EB">
          <w:proofErr w:type="spellStart"/>
          <w:r w:rsidRPr="004A45EB">
            <w:t>Dininni</w:t>
          </w:r>
          <w:proofErr w:type="spellEnd"/>
          <w:r w:rsidRPr="004A45EB">
            <w:t xml:space="preserve">, J. (2017), Management Theory of Elton Mayo, [Online]. Available: </w:t>
          </w:r>
          <w:hyperlink r:id="rId15" w:history="1">
            <w:r w:rsidRPr="004A45EB">
              <w:rPr>
                <w:rStyle w:val="Hyperlink"/>
              </w:rPr>
              <w:t>https://www.business.com/articles/management-theory-of-elton-mayo/</w:t>
            </w:r>
          </w:hyperlink>
          <w:r w:rsidRPr="004A45EB">
            <w:t>. [Accessed: 26</w:t>
          </w:r>
          <w:r w:rsidRPr="004A45EB">
            <w:rPr>
              <w:vertAlign w:val="superscript"/>
            </w:rPr>
            <w:t>th</w:t>
          </w:r>
          <w:r w:rsidRPr="004A45EB">
            <w:t xml:space="preserve"> February 2019].</w:t>
          </w:r>
        </w:p>
        <w:p w14:paraId="169A3ED5" w14:textId="77777777" w:rsidR="00C4269F" w:rsidRDefault="00C4269F" w:rsidP="007D1947">
          <w:r>
            <w:t xml:space="preserve">EEPH. (2017), ‘Tesco Unique Features’, [Online]. Available: </w:t>
          </w:r>
          <w:hyperlink r:id="rId16" w:history="1">
            <w:r>
              <w:rPr>
                <w:rStyle w:val="Hyperlink"/>
              </w:rPr>
              <w:t>https://www.eeph.org.uk/unique-features.php</w:t>
            </w:r>
          </w:hyperlink>
          <w:r>
            <w:t>. [Accessed: 26</w:t>
          </w:r>
          <w:r w:rsidRPr="00F17D28">
            <w:rPr>
              <w:vertAlign w:val="superscript"/>
            </w:rPr>
            <w:t>th</w:t>
          </w:r>
          <w:r>
            <w:t xml:space="preserve"> April 2019].</w:t>
          </w:r>
        </w:p>
        <w:p w14:paraId="36692F0C" w14:textId="77777777" w:rsidR="00C4269F" w:rsidRDefault="00C4269F" w:rsidP="007D1947">
          <w:r>
            <w:t xml:space="preserve">Hale, S. (2014), ‘The Difference Between Beliefs, Attitudes and Values’, [Online]. Available: </w:t>
          </w:r>
          <w:hyperlink r:id="rId17" w:history="1">
            <w:r>
              <w:rPr>
                <w:rStyle w:val="Hyperlink"/>
              </w:rPr>
              <w:t>https://seanhale.wordpress.com/2014/02/16/the-difference-between-beliefs-attitudes-and-values/</w:t>
            </w:r>
          </w:hyperlink>
          <w:r>
            <w:t>. [Accessed: 30</w:t>
          </w:r>
          <w:r w:rsidRPr="00C5368D">
            <w:rPr>
              <w:vertAlign w:val="superscript"/>
            </w:rPr>
            <w:t>th</w:t>
          </w:r>
          <w:r>
            <w:t xml:space="preserve"> April 2019].</w:t>
          </w:r>
        </w:p>
        <w:p w14:paraId="7C3EA5A4" w14:textId="77777777" w:rsidR="00C4269F" w:rsidRDefault="00C4269F" w:rsidP="007D1947">
          <w:r>
            <w:t xml:space="preserve">Hegarty, R. (2018), ‘Asda on Top Again – and 15% Cheaper Than Sainsbury’, [Online]. Available: </w:t>
          </w:r>
          <w:hyperlink r:id="rId18" w:history="1">
            <w:r>
              <w:rPr>
                <w:rStyle w:val="Hyperlink"/>
              </w:rPr>
              <w:t>https://www.thegrocer.co.uk/prices/asda-on-top-again-and-15-cheaper-than-sainsburys/566673.article</w:t>
            </w:r>
          </w:hyperlink>
          <w:r>
            <w:t>. [Accessed: 28</w:t>
          </w:r>
          <w:r w:rsidRPr="007318FB">
            <w:rPr>
              <w:vertAlign w:val="superscript"/>
            </w:rPr>
            <w:t>th</w:t>
          </w:r>
          <w:r>
            <w:t xml:space="preserve"> April 2019].</w:t>
          </w:r>
        </w:p>
        <w:p w14:paraId="0A656CF5" w14:textId="77777777" w:rsidR="00C4269F" w:rsidRDefault="00C4269F" w:rsidP="007D1947">
          <w:proofErr w:type="spellStart"/>
          <w:r>
            <w:t>Hsiung</w:t>
          </w:r>
          <w:proofErr w:type="spellEnd"/>
          <w:r>
            <w:t xml:space="preserve">, V. (2019), ‘Importance of Values and Attitudes in the Workplace’, [Online]. Available: </w:t>
          </w:r>
          <w:hyperlink r:id="rId19" w:history="1">
            <w:r>
              <w:rPr>
                <w:rStyle w:val="Hyperlink"/>
              </w:rPr>
              <w:t>http://www.nacs.gov.tw/NcsiWebFileDocuments/5ffc23aa91844502bfded47df08d57e9.pdf</w:t>
            </w:r>
          </w:hyperlink>
          <w:r>
            <w:t>. [Accessed: 30</w:t>
          </w:r>
          <w:r w:rsidRPr="007832A2">
            <w:rPr>
              <w:vertAlign w:val="superscript"/>
            </w:rPr>
            <w:t>th</w:t>
          </w:r>
          <w:r>
            <w:t xml:space="preserve"> April 2019].</w:t>
          </w:r>
        </w:p>
        <w:p w14:paraId="7011A787" w14:textId="77777777" w:rsidR="00C4269F" w:rsidRDefault="00C4269F" w:rsidP="00C4269F">
          <w:r>
            <w:t xml:space="preserve">Immigration Advisors Authority. (2018), ‘Personal Beliefs, Values, Attitude and Behaviour’, [Online]. Available: </w:t>
          </w:r>
          <w:hyperlink r:id="rId20" w:history="1">
            <w:r w:rsidRPr="0057206E">
              <w:rPr>
                <w:rStyle w:val="Hyperlink"/>
              </w:rPr>
              <w:t>https://www.iaa.govt.nz/for-advisers/adviser-tools/ethics-toolkit/personal-beliefs-values-attitudes-and-behaviour/</w:t>
            </w:r>
          </w:hyperlink>
          <w:r>
            <w:t>. [Accessed: 24</w:t>
          </w:r>
          <w:r w:rsidRPr="007C651D">
            <w:rPr>
              <w:vertAlign w:val="superscript"/>
            </w:rPr>
            <w:t>th</w:t>
          </w:r>
          <w:r>
            <w:t xml:space="preserve"> March 2019].</w:t>
          </w:r>
        </w:p>
        <w:p w14:paraId="7054CC8B" w14:textId="77777777" w:rsidR="00C4269F" w:rsidRDefault="00C4269F" w:rsidP="007D1947">
          <w:r>
            <w:t xml:space="preserve">Lumen. (2019), ‘Attitudes, Beliefs and Values’, [Online]. Available: </w:t>
          </w:r>
          <w:hyperlink r:id="rId21" w:history="1">
            <w:r>
              <w:rPr>
                <w:rStyle w:val="Hyperlink"/>
              </w:rPr>
              <w:t>https://courses.lumenlearning.com/atdcoursereview-speechcomm-1/chapter/attitudes-beliefs-and-values/</w:t>
            </w:r>
          </w:hyperlink>
          <w:r>
            <w:t>. [Accessed: 30</w:t>
          </w:r>
          <w:r w:rsidRPr="00BB2918">
            <w:rPr>
              <w:vertAlign w:val="superscript"/>
            </w:rPr>
            <w:t>th</w:t>
          </w:r>
          <w:r>
            <w:t xml:space="preserve"> April 2019].</w:t>
          </w:r>
        </w:p>
        <w:p w14:paraId="0037DCEC" w14:textId="77777777" w:rsidR="00C4269F" w:rsidRDefault="00C4269F" w:rsidP="007D1947">
          <w:r>
            <w:lastRenderedPageBreak/>
            <w:t xml:space="preserve">Mace, M. (2019), ‘Tesco Switches to Sustainable Cocoa for Own Brand Products in Time for Easter’, [Online]. Available: </w:t>
          </w:r>
          <w:hyperlink r:id="rId22" w:history="1">
            <w:r>
              <w:rPr>
                <w:rStyle w:val="Hyperlink"/>
              </w:rPr>
              <w:t>https://www.edie.net/news/7/Tesco-switches-to-sustainable-cocoa-for-own-brand-products-in-time-for-Easter/</w:t>
            </w:r>
          </w:hyperlink>
          <w:r>
            <w:t>. [Accessed: 25</w:t>
          </w:r>
          <w:r w:rsidRPr="000E5485">
            <w:rPr>
              <w:vertAlign w:val="superscript"/>
            </w:rPr>
            <w:t>th</w:t>
          </w:r>
          <w:r>
            <w:t xml:space="preserve"> April 2019].</w:t>
          </w:r>
        </w:p>
        <w:p w14:paraId="7A22F6EA" w14:textId="77777777" w:rsidR="00C4269F" w:rsidRDefault="00C4269F" w:rsidP="007D1947">
          <w:r>
            <w:t xml:space="preserve">Martinelli, K. (2018), ‘Importance of Respect in the Workplace’, [Online]. Available: </w:t>
          </w:r>
          <w:hyperlink r:id="rId23" w:history="1">
            <w:r>
              <w:rPr>
                <w:rStyle w:val="Hyperlink"/>
              </w:rPr>
              <w:t>https://www.highspeedtraining.co.uk/hub/importance-of-respect-in-the-workplace/</w:t>
            </w:r>
          </w:hyperlink>
          <w:r>
            <w:t>. [Accessed: 27</w:t>
          </w:r>
          <w:r w:rsidRPr="005A410E">
            <w:rPr>
              <w:vertAlign w:val="superscript"/>
            </w:rPr>
            <w:t>th</w:t>
          </w:r>
          <w:r>
            <w:t xml:space="preserve"> April 2019].</w:t>
          </w:r>
        </w:p>
        <w:p w14:paraId="2A675D28" w14:textId="77777777" w:rsidR="00C4269F" w:rsidRDefault="00C4269F" w:rsidP="007D1947">
          <w:proofErr w:type="spellStart"/>
          <w:r>
            <w:t>Mee</w:t>
          </w:r>
          <w:proofErr w:type="spellEnd"/>
          <w:r>
            <w:t xml:space="preserve">, J.F. (2019), ‘Fredrick W. Taylor’, [Online]. Available: </w:t>
          </w:r>
          <w:hyperlink r:id="rId24" w:history="1">
            <w:r>
              <w:rPr>
                <w:rStyle w:val="Hyperlink"/>
              </w:rPr>
              <w:t>https://www.britannica.com/biography/Frederick-W-Taylor</w:t>
            </w:r>
          </w:hyperlink>
          <w:r>
            <w:t>. [Accessed: 24</w:t>
          </w:r>
          <w:r w:rsidRPr="00CB4D4C">
            <w:rPr>
              <w:vertAlign w:val="superscript"/>
            </w:rPr>
            <w:t>th</w:t>
          </w:r>
          <w:r>
            <w:t xml:space="preserve"> April 2019].</w:t>
          </w:r>
        </w:p>
        <w:p w14:paraId="5A6D89D7" w14:textId="77777777" w:rsidR="00C4269F" w:rsidRDefault="00C4269F" w:rsidP="007D1947">
          <w:proofErr w:type="spellStart"/>
          <w:r>
            <w:t>Mumsnet</w:t>
          </w:r>
          <w:proofErr w:type="spellEnd"/>
          <w:r>
            <w:t xml:space="preserve">. (2017), ‘Share Your Thoughts on Tesco’s Free Fruit Initiative and Healthy Eating’, [Online]. Available: </w:t>
          </w:r>
          <w:hyperlink r:id="rId25" w:history="1">
            <w:r>
              <w:rPr>
                <w:rStyle w:val="Hyperlink"/>
              </w:rPr>
              <w:t>https://www.mumsnet.com/Talk/mumsnet_surveys/2918548-Share-your-thoughts-on-Tescos-Free-Fruit-initiative-and-healthy-eating</w:t>
            </w:r>
          </w:hyperlink>
          <w:r>
            <w:t>. [Accessed: 29</w:t>
          </w:r>
          <w:r w:rsidRPr="006427A4">
            <w:rPr>
              <w:vertAlign w:val="superscript"/>
            </w:rPr>
            <w:t>th</w:t>
          </w:r>
          <w:r>
            <w:t xml:space="preserve"> April 2019].</w:t>
          </w:r>
        </w:p>
        <w:p w14:paraId="374DF3CB" w14:textId="77777777" w:rsidR="00C4269F" w:rsidRPr="007056C0" w:rsidRDefault="00C4269F" w:rsidP="007056C0">
          <w:r>
            <w:t xml:space="preserve">Nazir, S. (2019), ‘Tesco Switches to Rainforest Certified Cocoa Amid Sustainability Demand’, [Online]. Available: </w:t>
          </w:r>
          <w:hyperlink r:id="rId26" w:history="1">
            <w:r>
              <w:rPr>
                <w:rStyle w:val="Hyperlink"/>
              </w:rPr>
              <w:t>https://www.retailgazette.co.uk/blog/2019/03/tesco-switches-rainforest-certified-cocoa-amid-sustainability-demand/</w:t>
            </w:r>
          </w:hyperlink>
          <w:r>
            <w:t>. [Accessed: 25</w:t>
          </w:r>
          <w:r w:rsidRPr="00EE1B4E">
            <w:rPr>
              <w:vertAlign w:val="superscript"/>
            </w:rPr>
            <w:t>th</w:t>
          </w:r>
          <w:r>
            <w:t xml:space="preserve"> April 2019].</w:t>
          </w:r>
        </w:p>
        <w:p w14:paraId="448E81CC" w14:textId="77777777" w:rsidR="00C4269F" w:rsidRDefault="00C4269F" w:rsidP="007D1947">
          <w:r>
            <w:t xml:space="preserve">O’Callaghan, L. (2017), ‘Is Tesco, Morrison or Aldi Better Value Supermarket in UK? Shoppers Choose This Store’, [Online]. Available: </w:t>
          </w:r>
          <w:hyperlink r:id="rId27" w:history="1">
            <w:r>
              <w:rPr>
                <w:rStyle w:val="Hyperlink"/>
              </w:rPr>
              <w:t>https://www.express.co.uk/life-style/life/870018/tesco-morrisons-aldi-cheapest-best-value-supermarket-uk</w:t>
            </w:r>
          </w:hyperlink>
          <w:r>
            <w:t>. [Accessed: 26</w:t>
          </w:r>
          <w:r w:rsidRPr="00717CB0">
            <w:rPr>
              <w:vertAlign w:val="superscript"/>
            </w:rPr>
            <w:t>th</w:t>
          </w:r>
          <w:r>
            <w:t xml:space="preserve"> April 2019].</w:t>
          </w:r>
        </w:p>
        <w:p w14:paraId="2A163ACA" w14:textId="77777777" w:rsidR="00C4269F" w:rsidRDefault="00C4269F" w:rsidP="007D1947">
          <w:r>
            <w:t xml:space="preserve">O’Sullivan, C. (2018), ‘The Food Waste Score Card’, [Online]. Available: </w:t>
          </w:r>
          <w:hyperlink r:id="rId28" w:history="1">
            <w:r>
              <w:rPr>
                <w:rStyle w:val="Hyperlink"/>
              </w:rPr>
              <w:t>https://feedbackglobal.org/wp-content/uploads/2018/06/Supermarket-scorecard_136_fv-1.pdf</w:t>
            </w:r>
          </w:hyperlink>
          <w:r>
            <w:t>. [Accessed: 29</w:t>
          </w:r>
          <w:r w:rsidRPr="0027626D">
            <w:rPr>
              <w:vertAlign w:val="superscript"/>
            </w:rPr>
            <w:t>th</w:t>
          </w:r>
          <w:r>
            <w:t xml:space="preserve"> April 2019].</w:t>
          </w:r>
        </w:p>
        <w:p w14:paraId="31DA1C65" w14:textId="77777777" w:rsidR="00C4269F" w:rsidRDefault="00C4269F" w:rsidP="007D1947">
          <w:proofErr w:type="spellStart"/>
          <w:r>
            <w:t>Piscitelli</w:t>
          </w:r>
          <w:proofErr w:type="spellEnd"/>
          <w:r>
            <w:t xml:space="preserve">, S. (2012), ‘Critical Thinking </w:t>
          </w:r>
          <w:proofErr w:type="gramStart"/>
          <w:r>
            <w:t>With</w:t>
          </w:r>
          <w:proofErr w:type="gramEnd"/>
          <w:r>
            <w:t xml:space="preserve"> the RED Model’, [Video]. Available: </w:t>
          </w:r>
          <w:hyperlink r:id="rId29" w:history="1">
            <w:r>
              <w:rPr>
                <w:rStyle w:val="Hyperlink"/>
              </w:rPr>
              <w:t>https://www.youtube.com/watch?v=heNcTJG1hYY</w:t>
            </w:r>
          </w:hyperlink>
          <w:r>
            <w:t>. [Accessed: 28</w:t>
          </w:r>
          <w:r w:rsidRPr="00DD38D7">
            <w:rPr>
              <w:vertAlign w:val="superscript"/>
            </w:rPr>
            <w:t>th</w:t>
          </w:r>
          <w:r>
            <w:t xml:space="preserve"> April 2019].</w:t>
          </w:r>
        </w:p>
        <w:p w14:paraId="17800D56" w14:textId="77777777" w:rsidR="00C4269F" w:rsidRDefault="00C4269F" w:rsidP="007D1947">
          <w:r>
            <w:t xml:space="preserve">Small World. (2018), ‘The Cheapest Supermarkets Where You Can do Shopping From in the UK’, [Online]. Available: </w:t>
          </w:r>
          <w:hyperlink r:id="rId30" w:history="1">
            <w:r>
              <w:rPr>
                <w:rStyle w:val="Hyperlink"/>
              </w:rPr>
              <w:t>https://www.smallworldfs.com/small-world/gbr/en-gb/blog/the-cheapest-supermarkets-where-you-can-do-shopping-in-the-uk</w:t>
            </w:r>
          </w:hyperlink>
          <w:r>
            <w:t>. [Accessed: 26</w:t>
          </w:r>
          <w:r w:rsidRPr="000F0F38">
            <w:rPr>
              <w:vertAlign w:val="superscript"/>
            </w:rPr>
            <w:t>th</w:t>
          </w:r>
          <w:r>
            <w:t xml:space="preserve"> April 2019].</w:t>
          </w:r>
        </w:p>
        <w:p w14:paraId="268C4A06" w14:textId="77777777" w:rsidR="00C4269F" w:rsidRDefault="00C4269F" w:rsidP="007D1947">
          <w:r>
            <w:t xml:space="preserve">Smith, T. (2016), Tough Sustainability Standards for our Affordable Quality Fish at Tesco’, [Online]. Available: </w:t>
          </w:r>
          <w:hyperlink r:id="rId31" w:history="1">
            <w:r>
              <w:rPr>
                <w:rStyle w:val="Hyperlink"/>
              </w:rPr>
              <w:t>https://www.tescoplc.com/news/blogs/topics/tough-sustainability-seafood-standards-affordable-quality-fish-tesco/</w:t>
            </w:r>
          </w:hyperlink>
          <w:r>
            <w:t>. [Accessed: 26</w:t>
          </w:r>
          <w:r w:rsidRPr="00800352">
            <w:rPr>
              <w:vertAlign w:val="superscript"/>
            </w:rPr>
            <w:t>th</w:t>
          </w:r>
          <w:r>
            <w:t xml:space="preserve"> April 2019].</w:t>
          </w:r>
        </w:p>
        <w:p w14:paraId="6F00A158" w14:textId="77777777" w:rsidR="00C4269F" w:rsidRDefault="00C4269F" w:rsidP="007D1947">
          <w:r>
            <w:t xml:space="preserve">Statista. (2019), ‘Tesco PLC – Statistics and Facts’, [Online]. Available: </w:t>
          </w:r>
          <w:hyperlink r:id="rId32" w:history="1">
            <w:r>
              <w:rPr>
                <w:rStyle w:val="Hyperlink"/>
              </w:rPr>
              <w:t>https://www.statista.com/topics/3807/tesco-plc/</w:t>
            </w:r>
          </w:hyperlink>
          <w:r>
            <w:t>. [Accessed: 24</w:t>
          </w:r>
          <w:r w:rsidRPr="000C6956">
            <w:rPr>
              <w:vertAlign w:val="superscript"/>
            </w:rPr>
            <w:t>th</w:t>
          </w:r>
          <w:r>
            <w:t xml:space="preserve"> April 2019]. </w:t>
          </w:r>
        </w:p>
        <w:p w14:paraId="063A8CA8" w14:textId="77777777" w:rsidR="00C4269F" w:rsidRDefault="00C4269F" w:rsidP="007D1947">
          <w:r>
            <w:t xml:space="preserve">Sutton, K. (2019), ‘Tesco’s New Recipe for Food Waste Prevention’, [Online]. Available: </w:t>
          </w:r>
          <w:hyperlink r:id="rId33" w:history="1">
            <w:r>
              <w:rPr>
                <w:rStyle w:val="Hyperlink"/>
              </w:rPr>
              <w:t>https://globalgoodawards.co.uk/tesco-recipe-food-waste/</w:t>
            </w:r>
          </w:hyperlink>
          <w:r>
            <w:t>. [Accessed: 29</w:t>
          </w:r>
          <w:r w:rsidRPr="00D54FD3">
            <w:rPr>
              <w:vertAlign w:val="superscript"/>
            </w:rPr>
            <w:t>th</w:t>
          </w:r>
          <w:r>
            <w:t xml:space="preserve"> April 2019].</w:t>
          </w:r>
        </w:p>
        <w:p w14:paraId="0F32BADD" w14:textId="77777777" w:rsidR="00C4269F" w:rsidRDefault="00C4269F" w:rsidP="007D1947">
          <w:r>
            <w:t xml:space="preserve">Tesco Plc. (2019), ‘Healthier Kids, Happier Shopping: Tesco Gives Away Over 50 Million Pieces of Fruit to Children’, [Online]. Available: </w:t>
          </w:r>
          <w:hyperlink r:id="rId34" w:history="1">
            <w:r>
              <w:rPr>
                <w:rStyle w:val="Hyperlink"/>
              </w:rPr>
              <w:t>https://www.tescoplc.com/news/news-releases/2018/free-fruit-for-kids-50-million-little-helps-plan-health-tesco/</w:t>
            </w:r>
          </w:hyperlink>
          <w:r>
            <w:t>. [Accessed: 29</w:t>
          </w:r>
          <w:r w:rsidRPr="00EA0C5C">
            <w:rPr>
              <w:vertAlign w:val="superscript"/>
            </w:rPr>
            <w:t>th</w:t>
          </w:r>
          <w:r>
            <w:t xml:space="preserve"> April 2019].</w:t>
          </w:r>
        </w:p>
        <w:p w14:paraId="28375BBF" w14:textId="77777777" w:rsidR="00C4269F" w:rsidRDefault="00C4269F" w:rsidP="007056C0">
          <w:r>
            <w:t xml:space="preserve">Tesco Underwriting. (2019), </w:t>
          </w:r>
          <w:proofErr w:type="gramStart"/>
          <w:r>
            <w:t>‘ Rewards</w:t>
          </w:r>
          <w:proofErr w:type="gramEnd"/>
          <w:r>
            <w:t xml:space="preserve"> and Benefits’, [Online]. Available: </w:t>
          </w:r>
          <w:hyperlink r:id="rId35" w:history="1">
            <w:r>
              <w:rPr>
                <w:rStyle w:val="Hyperlink"/>
              </w:rPr>
              <w:t>https://www.tescounderwriting.com/join-us/benefits-rewards/</w:t>
            </w:r>
          </w:hyperlink>
          <w:r>
            <w:t>. [Accessed: 24</w:t>
          </w:r>
          <w:r w:rsidRPr="004A45EB">
            <w:rPr>
              <w:vertAlign w:val="superscript"/>
            </w:rPr>
            <w:t>th</w:t>
          </w:r>
          <w:r>
            <w:t xml:space="preserve"> April 2019].</w:t>
          </w:r>
        </w:p>
        <w:p w14:paraId="6EC76F59" w14:textId="77777777" w:rsidR="00C4269F" w:rsidRDefault="00C4269F" w:rsidP="007D1947">
          <w:r>
            <w:t xml:space="preserve">Tesco. (2019), ‘Core Purpose and Values’, [Online]. Available: </w:t>
          </w:r>
          <w:hyperlink r:id="rId36" w:history="1">
            <w:r>
              <w:rPr>
                <w:rStyle w:val="Hyperlink"/>
              </w:rPr>
              <w:t>https://www.tescoplc.com/about-us/core-purpose-and-values/</w:t>
            </w:r>
          </w:hyperlink>
          <w:r>
            <w:t>. [Accessed: 24</w:t>
          </w:r>
          <w:r w:rsidRPr="007056C0">
            <w:rPr>
              <w:vertAlign w:val="superscript"/>
            </w:rPr>
            <w:t>th</w:t>
          </w:r>
          <w:r>
            <w:t xml:space="preserve"> April 2019].</w:t>
          </w:r>
        </w:p>
        <w:p w14:paraId="740795AD" w14:textId="77777777" w:rsidR="00C4269F" w:rsidRPr="004A45EB" w:rsidRDefault="00C4269F" w:rsidP="004A45EB">
          <w:r>
            <w:lastRenderedPageBreak/>
            <w:t xml:space="preserve">Tesco. (2019), ‘Healthier Products’, [Online]. Available: </w:t>
          </w:r>
          <w:hyperlink r:id="rId37" w:history="1">
            <w:r>
              <w:rPr>
                <w:rStyle w:val="Hyperlink"/>
              </w:rPr>
              <w:t>https://sustainability.tescoplc.com/sustainability/health/topics/healthier-products/</w:t>
            </w:r>
          </w:hyperlink>
          <w:r>
            <w:t>. [Accessed: 25</w:t>
          </w:r>
          <w:r w:rsidRPr="000E2CBA">
            <w:rPr>
              <w:vertAlign w:val="superscript"/>
            </w:rPr>
            <w:t>th</w:t>
          </w:r>
          <w:r>
            <w:t xml:space="preserve"> April 2019].</w:t>
          </w:r>
        </w:p>
        <w:p w14:paraId="620600DC" w14:textId="77777777" w:rsidR="00C4269F" w:rsidRDefault="00C4269F" w:rsidP="007056C0">
          <w:r w:rsidRPr="007056C0">
            <w:t xml:space="preserve">Tools Hero. (2019), Elton Mayo, [Online]. Available: </w:t>
          </w:r>
          <w:hyperlink r:id="rId38" w:history="1">
            <w:r w:rsidRPr="007056C0">
              <w:rPr>
                <w:rStyle w:val="Hyperlink"/>
              </w:rPr>
              <w:t>https://www.toolshero.com/toolsheroes/elton-mayo/</w:t>
            </w:r>
          </w:hyperlink>
          <w:r w:rsidRPr="007056C0">
            <w:t>. [Accessed: 26</w:t>
          </w:r>
          <w:r w:rsidRPr="007056C0">
            <w:rPr>
              <w:vertAlign w:val="superscript"/>
            </w:rPr>
            <w:t>th</w:t>
          </w:r>
          <w:r w:rsidRPr="007056C0">
            <w:t xml:space="preserve"> February 2019].</w:t>
          </w:r>
        </w:p>
        <w:p w14:paraId="1B5BF13C" w14:textId="77777777" w:rsidR="00C4269F" w:rsidRDefault="00C4269F" w:rsidP="007D1947">
          <w:proofErr w:type="spellStart"/>
          <w:r>
            <w:t>Toolshero</w:t>
          </w:r>
          <w:proofErr w:type="spellEnd"/>
          <w:r>
            <w:t xml:space="preserve">. (2019), ‘Critical Thinking’, [Online]. Available: </w:t>
          </w:r>
          <w:hyperlink r:id="rId39" w:history="1">
            <w:r>
              <w:rPr>
                <w:rStyle w:val="Hyperlink"/>
              </w:rPr>
              <w:t>https://www.toolshero.com/decision-making/critical-thinking/</w:t>
            </w:r>
          </w:hyperlink>
          <w:r>
            <w:t>. [Accessed: 28</w:t>
          </w:r>
          <w:r w:rsidRPr="00943DF4">
            <w:rPr>
              <w:vertAlign w:val="superscript"/>
            </w:rPr>
            <w:t>th</w:t>
          </w:r>
          <w:r>
            <w:t xml:space="preserve"> April 2019]. </w:t>
          </w:r>
        </w:p>
        <w:p w14:paraId="31424132" w14:textId="77777777" w:rsidR="00C4269F" w:rsidRDefault="00C4269F" w:rsidP="007D1947">
          <w:r>
            <w:t xml:space="preserve">Trustpilot. (2019), ‘Tesco’, [Online]. Available: </w:t>
          </w:r>
          <w:hyperlink r:id="rId40" w:history="1">
            <w:r>
              <w:rPr>
                <w:rStyle w:val="Hyperlink"/>
              </w:rPr>
              <w:t>https://uk.trustpilot.com/review/tesco.uk.com</w:t>
            </w:r>
          </w:hyperlink>
          <w:r>
            <w:t>. [Accessed: 26</w:t>
          </w:r>
          <w:r w:rsidRPr="00866D0D">
            <w:rPr>
              <w:vertAlign w:val="superscript"/>
            </w:rPr>
            <w:t>th</w:t>
          </w:r>
          <w:r>
            <w:t xml:space="preserve"> April 2019].</w:t>
          </w:r>
        </w:p>
        <w:p w14:paraId="55CBF00F" w14:textId="77777777" w:rsidR="001F0E6A" w:rsidRPr="001F0E6A" w:rsidRDefault="001F0E6A" w:rsidP="001F0E6A">
          <w:r w:rsidRPr="001F0E6A">
            <w:t xml:space="preserve">UK Essays. (2017), </w:t>
          </w:r>
          <w:r w:rsidR="00C4269F">
            <w:t>‘</w:t>
          </w:r>
          <w:r w:rsidRPr="001F0E6A">
            <w:t>Human Resource Management: Tesco</w:t>
          </w:r>
          <w:r w:rsidR="00C4269F">
            <w:t>’</w:t>
          </w:r>
          <w:r w:rsidRPr="001F0E6A">
            <w:t xml:space="preserve">, [Online]. Available: </w:t>
          </w:r>
          <w:hyperlink r:id="rId41" w:history="1">
            <w:r w:rsidRPr="001F0E6A">
              <w:rPr>
                <w:rStyle w:val="Hyperlink"/>
              </w:rPr>
              <w:t>www.ukessays.com</w:t>
            </w:r>
          </w:hyperlink>
          <w:r w:rsidRPr="001F0E6A">
            <w:t>. [Accessed: 7</w:t>
          </w:r>
          <w:r w:rsidRPr="001F0E6A">
            <w:rPr>
              <w:vertAlign w:val="superscript"/>
            </w:rPr>
            <w:t>th</w:t>
          </w:r>
          <w:r w:rsidRPr="001F0E6A">
            <w:t xml:space="preserve"> March 2019].</w:t>
          </w:r>
        </w:p>
        <w:p w14:paraId="0BC54193" w14:textId="77777777" w:rsidR="00C4269F" w:rsidRDefault="00C4269F" w:rsidP="007D1947">
          <w:r>
            <w:t xml:space="preserve">UK Essays. (2019), ‘Critique of Taylorism and Scientific Management Theory’, [Online]. Available: </w:t>
          </w:r>
          <w:hyperlink r:id="rId42" w:history="1">
            <w:r>
              <w:rPr>
                <w:rStyle w:val="Hyperlink"/>
              </w:rPr>
              <w:t>https://www.ukessays.com/services/example-essays/business/scientific-management-theory.php</w:t>
            </w:r>
          </w:hyperlink>
          <w:r>
            <w:t>. [Accessed: 24</w:t>
          </w:r>
          <w:r w:rsidRPr="00A05FF3">
            <w:rPr>
              <w:vertAlign w:val="superscript"/>
            </w:rPr>
            <w:t>th</w:t>
          </w:r>
          <w:r>
            <w:t xml:space="preserve"> April 2019].</w:t>
          </w:r>
        </w:p>
        <w:p w14:paraId="06C44A3E" w14:textId="77777777" w:rsidR="00E32BF1" w:rsidRDefault="00E32BF1"/>
        <w:p w14:paraId="3360E698" w14:textId="12026A75" w:rsidR="00E32BF1" w:rsidRDefault="00E32BF1"/>
        <w:p w14:paraId="01BAC39A" w14:textId="77777777" w:rsidR="006A1DFC" w:rsidRDefault="006A1DFC"/>
        <w:p w14:paraId="277B264B" w14:textId="77777777" w:rsidR="00E32BF1" w:rsidRDefault="00E32BF1"/>
        <w:p w14:paraId="3A78D341" w14:textId="77777777" w:rsidR="00E32BF1" w:rsidRDefault="00E32BF1"/>
        <w:p w14:paraId="484D2D72" w14:textId="77777777" w:rsidR="00E32BF1" w:rsidRDefault="00E32BF1"/>
        <w:p w14:paraId="53D5372B" w14:textId="77777777" w:rsidR="00E32BF1" w:rsidRDefault="00E32BF1"/>
        <w:p w14:paraId="35B254C6" w14:textId="77777777" w:rsidR="00E32BF1" w:rsidRDefault="00E32BF1"/>
        <w:p w14:paraId="156AF5D7" w14:textId="77777777" w:rsidR="00E32BF1" w:rsidRDefault="00E32BF1"/>
        <w:p w14:paraId="4365FEA4" w14:textId="77777777" w:rsidR="00E32BF1" w:rsidRDefault="00E32BF1"/>
        <w:p w14:paraId="3AE6A2A2" w14:textId="77777777" w:rsidR="00E32BF1" w:rsidRDefault="00E32BF1"/>
        <w:p w14:paraId="3CF9FE83" w14:textId="77777777" w:rsidR="00E32BF1" w:rsidRDefault="00E32BF1"/>
        <w:p w14:paraId="5DA5C360" w14:textId="77777777" w:rsidR="00E32BF1" w:rsidRDefault="00E32BF1" w:rsidP="00E32BF1">
          <w:pPr>
            <w:pStyle w:val="Heading1"/>
          </w:pPr>
          <w:bookmarkStart w:id="6" w:name="_Toc7737025"/>
          <w:r>
            <w:t>Appendix</w:t>
          </w:r>
          <w:bookmarkEnd w:id="6"/>
        </w:p>
        <w:p w14:paraId="3B452745" w14:textId="3074D996" w:rsidR="00CA09F3" w:rsidRPr="00E32BF1" w:rsidRDefault="00407160" w:rsidP="00E32BF1"/>
      </w:sdtContent>
    </w:sdt>
    <w:sectPr w:rsidR="00CA09F3" w:rsidRPr="00E32BF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874C8A"/>
    <w:multiLevelType w:val="hybridMultilevel"/>
    <w:tmpl w:val="05C47240"/>
    <w:lvl w:ilvl="0" w:tplc="78B0788C">
      <w:start w:val="1"/>
      <w:numFmt w:val="bullet"/>
      <w:lvlText w:val="•"/>
      <w:lvlJc w:val="left"/>
      <w:pPr>
        <w:tabs>
          <w:tab w:val="num" w:pos="720"/>
        </w:tabs>
        <w:ind w:left="720" w:hanging="360"/>
      </w:pPr>
      <w:rPr>
        <w:rFonts w:ascii="Arial" w:hAnsi="Arial" w:hint="default"/>
      </w:rPr>
    </w:lvl>
    <w:lvl w:ilvl="1" w:tplc="F1722F92" w:tentative="1">
      <w:start w:val="1"/>
      <w:numFmt w:val="bullet"/>
      <w:lvlText w:val="•"/>
      <w:lvlJc w:val="left"/>
      <w:pPr>
        <w:tabs>
          <w:tab w:val="num" w:pos="1440"/>
        </w:tabs>
        <w:ind w:left="1440" w:hanging="360"/>
      </w:pPr>
      <w:rPr>
        <w:rFonts w:ascii="Arial" w:hAnsi="Arial" w:hint="default"/>
      </w:rPr>
    </w:lvl>
    <w:lvl w:ilvl="2" w:tplc="4A7E4FC2" w:tentative="1">
      <w:start w:val="1"/>
      <w:numFmt w:val="bullet"/>
      <w:lvlText w:val="•"/>
      <w:lvlJc w:val="left"/>
      <w:pPr>
        <w:tabs>
          <w:tab w:val="num" w:pos="2160"/>
        </w:tabs>
        <w:ind w:left="2160" w:hanging="360"/>
      </w:pPr>
      <w:rPr>
        <w:rFonts w:ascii="Arial" w:hAnsi="Arial" w:hint="default"/>
      </w:rPr>
    </w:lvl>
    <w:lvl w:ilvl="3" w:tplc="3B94F3F8" w:tentative="1">
      <w:start w:val="1"/>
      <w:numFmt w:val="bullet"/>
      <w:lvlText w:val="•"/>
      <w:lvlJc w:val="left"/>
      <w:pPr>
        <w:tabs>
          <w:tab w:val="num" w:pos="2880"/>
        </w:tabs>
        <w:ind w:left="2880" w:hanging="360"/>
      </w:pPr>
      <w:rPr>
        <w:rFonts w:ascii="Arial" w:hAnsi="Arial" w:hint="default"/>
      </w:rPr>
    </w:lvl>
    <w:lvl w:ilvl="4" w:tplc="2E909F22" w:tentative="1">
      <w:start w:val="1"/>
      <w:numFmt w:val="bullet"/>
      <w:lvlText w:val="•"/>
      <w:lvlJc w:val="left"/>
      <w:pPr>
        <w:tabs>
          <w:tab w:val="num" w:pos="3600"/>
        </w:tabs>
        <w:ind w:left="3600" w:hanging="360"/>
      </w:pPr>
      <w:rPr>
        <w:rFonts w:ascii="Arial" w:hAnsi="Arial" w:hint="default"/>
      </w:rPr>
    </w:lvl>
    <w:lvl w:ilvl="5" w:tplc="8C4A6172" w:tentative="1">
      <w:start w:val="1"/>
      <w:numFmt w:val="bullet"/>
      <w:lvlText w:val="•"/>
      <w:lvlJc w:val="left"/>
      <w:pPr>
        <w:tabs>
          <w:tab w:val="num" w:pos="4320"/>
        </w:tabs>
        <w:ind w:left="4320" w:hanging="360"/>
      </w:pPr>
      <w:rPr>
        <w:rFonts w:ascii="Arial" w:hAnsi="Arial" w:hint="default"/>
      </w:rPr>
    </w:lvl>
    <w:lvl w:ilvl="6" w:tplc="B9DEFB44" w:tentative="1">
      <w:start w:val="1"/>
      <w:numFmt w:val="bullet"/>
      <w:lvlText w:val="•"/>
      <w:lvlJc w:val="left"/>
      <w:pPr>
        <w:tabs>
          <w:tab w:val="num" w:pos="5040"/>
        </w:tabs>
        <w:ind w:left="5040" w:hanging="360"/>
      </w:pPr>
      <w:rPr>
        <w:rFonts w:ascii="Arial" w:hAnsi="Arial" w:hint="default"/>
      </w:rPr>
    </w:lvl>
    <w:lvl w:ilvl="7" w:tplc="166EC322" w:tentative="1">
      <w:start w:val="1"/>
      <w:numFmt w:val="bullet"/>
      <w:lvlText w:val="•"/>
      <w:lvlJc w:val="left"/>
      <w:pPr>
        <w:tabs>
          <w:tab w:val="num" w:pos="5760"/>
        </w:tabs>
        <w:ind w:left="5760" w:hanging="360"/>
      </w:pPr>
      <w:rPr>
        <w:rFonts w:ascii="Arial" w:hAnsi="Arial" w:hint="default"/>
      </w:rPr>
    </w:lvl>
    <w:lvl w:ilvl="8" w:tplc="73E4838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17E2358"/>
    <w:multiLevelType w:val="hybridMultilevel"/>
    <w:tmpl w:val="28780B54"/>
    <w:lvl w:ilvl="0" w:tplc="EEEC7E54">
      <w:start w:val="1"/>
      <w:numFmt w:val="bullet"/>
      <w:lvlText w:val="•"/>
      <w:lvlJc w:val="left"/>
      <w:pPr>
        <w:tabs>
          <w:tab w:val="num" w:pos="720"/>
        </w:tabs>
        <w:ind w:left="720" w:hanging="360"/>
      </w:pPr>
      <w:rPr>
        <w:rFonts w:ascii="Arial" w:hAnsi="Arial" w:hint="default"/>
      </w:rPr>
    </w:lvl>
    <w:lvl w:ilvl="1" w:tplc="DCFC3244" w:tentative="1">
      <w:start w:val="1"/>
      <w:numFmt w:val="bullet"/>
      <w:lvlText w:val="•"/>
      <w:lvlJc w:val="left"/>
      <w:pPr>
        <w:tabs>
          <w:tab w:val="num" w:pos="1440"/>
        </w:tabs>
        <w:ind w:left="1440" w:hanging="360"/>
      </w:pPr>
      <w:rPr>
        <w:rFonts w:ascii="Arial" w:hAnsi="Arial" w:hint="default"/>
      </w:rPr>
    </w:lvl>
    <w:lvl w:ilvl="2" w:tplc="C1E4BB28" w:tentative="1">
      <w:start w:val="1"/>
      <w:numFmt w:val="bullet"/>
      <w:lvlText w:val="•"/>
      <w:lvlJc w:val="left"/>
      <w:pPr>
        <w:tabs>
          <w:tab w:val="num" w:pos="2160"/>
        </w:tabs>
        <w:ind w:left="2160" w:hanging="360"/>
      </w:pPr>
      <w:rPr>
        <w:rFonts w:ascii="Arial" w:hAnsi="Arial" w:hint="default"/>
      </w:rPr>
    </w:lvl>
    <w:lvl w:ilvl="3" w:tplc="6188321C" w:tentative="1">
      <w:start w:val="1"/>
      <w:numFmt w:val="bullet"/>
      <w:lvlText w:val="•"/>
      <w:lvlJc w:val="left"/>
      <w:pPr>
        <w:tabs>
          <w:tab w:val="num" w:pos="2880"/>
        </w:tabs>
        <w:ind w:left="2880" w:hanging="360"/>
      </w:pPr>
      <w:rPr>
        <w:rFonts w:ascii="Arial" w:hAnsi="Arial" w:hint="default"/>
      </w:rPr>
    </w:lvl>
    <w:lvl w:ilvl="4" w:tplc="A154BCA0" w:tentative="1">
      <w:start w:val="1"/>
      <w:numFmt w:val="bullet"/>
      <w:lvlText w:val="•"/>
      <w:lvlJc w:val="left"/>
      <w:pPr>
        <w:tabs>
          <w:tab w:val="num" w:pos="3600"/>
        </w:tabs>
        <w:ind w:left="3600" w:hanging="360"/>
      </w:pPr>
      <w:rPr>
        <w:rFonts w:ascii="Arial" w:hAnsi="Arial" w:hint="default"/>
      </w:rPr>
    </w:lvl>
    <w:lvl w:ilvl="5" w:tplc="F1CCD8D8" w:tentative="1">
      <w:start w:val="1"/>
      <w:numFmt w:val="bullet"/>
      <w:lvlText w:val="•"/>
      <w:lvlJc w:val="left"/>
      <w:pPr>
        <w:tabs>
          <w:tab w:val="num" w:pos="4320"/>
        </w:tabs>
        <w:ind w:left="4320" w:hanging="360"/>
      </w:pPr>
      <w:rPr>
        <w:rFonts w:ascii="Arial" w:hAnsi="Arial" w:hint="default"/>
      </w:rPr>
    </w:lvl>
    <w:lvl w:ilvl="6" w:tplc="77D471F2" w:tentative="1">
      <w:start w:val="1"/>
      <w:numFmt w:val="bullet"/>
      <w:lvlText w:val="•"/>
      <w:lvlJc w:val="left"/>
      <w:pPr>
        <w:tabs>
          <w:tab w:val="num" w:pos="5040"/>
        </w:tabs>
        <w:ind w:left="5040" w:hanging="360"/>
      </w:pPr>
      <w:rPr>
        <w:rFonts w:ascii="Arial" w:hAnsi="Arial" w:hint="default"/>
      </w:rPr>
    </w:lvl>
    <w:lvl w:ilvl="7" w:tplc="D9AC4AE4" w:tentative="1">
      <w:start w:val="1"/>
      <w:numFmt w:val="bullet"/>
      <w:lvlText w:val="•"/>
      <w:lvlJc w:val="left"/>
      <w:pPr>
        <w:tabs>
          <w:tab w:val="num" w:pos="5760"/>
        </w:tabs>
        <w:ind w:left="5760" w:hanging="360"/>
      </w:pPr>
      <w:rPr>
        <w:rFonts w:ascii="Arial" w:hAnsi="Arial" w:hint="default"/>
      </w:rPr>
    </w:lvl>
    <w:lvl w:ilvl="8" w:tplc="8E00FD9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FBA2907"/>
    <w:multiLevelType w:val="hybridMultilevel"/>
    <w:tmpl w:val="5C187BDA"/>
    <w:lvl w:ilvl="0" w:tplc="F7EE2938">
      <w:start w:val="1"/>
      <w:numFmt w:val="bullet"/>
      <w:lvlText w:val="•"/>
      <w:lvlJc w:val="left"/>
      <w:pPr>
        <w:tabs>
          <w:tab w:val="num" w:pos="720"/>
        </w:tabs>
        <w:ind w:left="720" w:hanging="360"/>
      </w:pPr>
      <w:rPr>
        <w:rFonts w:ascii="Arial" w:hAnsi="Arial" w:hint="default"/>
      </w:rPr>
    </w:lvl>
    <w:lvl w:ilvl="1" w:tplc="A3C0A9B4" w:tentative="1">
      <w:start w:val="1"/>
      <w:numFmt w:val="bullet"/>
      <w:lvlText w:val="•"/>
      <w:lvlJc w:val="left"/>
      <w:pPr>
        <w:tabs>
          <w:tab w:val="num" w:pos="1440"/>
        </w:tabs>
        <w:ind w:left="1440" w:hanging="360"/>
      </w:pPr>
      <w:rPr>
        <w:rFonts w:ascii="Arial" w:hAnsi="Arial" w:hint="default"/>
      </w:rPr>
    </w:lvl>
    <w:lvl w:ilvl="2" w:tplc="F388541E" w:tentative="1">
      <w:start w:val="1"/>
      <w:numFmt w:val="bullet"/>
      <w:lvlText w:val="•"/>
      <w:lvlJc w:val="left"/>
      <w:pPr>
        <w:tabs>
          <w:tab w:val="num" w:pos="2160"/>
        </w:tabs>
        <w:ind w:left="2160" w:hanging="360"/>
      </w:pPr>
      <w:rPr>
        <w:rFonts w:ascii="Arial" w:hAnsi="Arial" w:hint="default"/>
      </w:rPr>
    </w:lvl>
    <w:lvl w:ilvl="3" w:tplc="847E6490" w:tentative="1">
      <w:start w:val="1"/>
      <w:numFmt w:val="bullet"/>
      <w:lvlText w:val="•"/>
      <w:lvlJc w:val="left"/>
      <w:pPr>
        <w:tabs>
          <w:tab w:val="num" w:pos="2880"/>
        </w:tabs>
        <w:ind w:left="2880" w:hanging="360"/>
      </w:pPr>
      <w:rPr>
        <w:rFonts w:ascii="Arial" w:hAnsi="Arial" w:hint="default"/>
      </w:rPr>
    </w:lvl>
    <w:lvl w:ilvl="4" w:tplc="5DB43708" w:tentative="1">
      <w:start w:val="1"/>
      <w:numFmt w:val="bullet"/>
      <w:lvlText w:val="•"/>
      <w:lvlJc w:val="left"/>
      <w:pPr>
        <w:tabs>
          <w:tab w:val="num" w:pos="3600"/>
        </w:tabs>
        <w:ind w:left="3600" w:hanging="360"/>
      </w:pPr>
      <w:rPr>
        <w:rFonts w:ascii="Arial" w:hAnsi="Arial" w:hint="default"/>
      </w:rPr>
    </w:lvl>
    <w:lvl w:ilvl="5" w:tplc="BD9A368C" w:tentative="1">
      <w:start w:val="1"/>
      <w:numFmt w:val="bullet"/>
      <w:lvlText w:val="•"/>
      <w:lvlJc w:val="left"/>
      <w:pPr>
        <w:tabs>
          <w:tab w:val="num" w:pos="4320"/>
        </w:tabs>
        <w:ind w:left="4320" w:hanging="360"/>
      </w:pPr>
      <w:rPr>
        <w:rFonts w:ascii="Arial" w:hAnsi="Arial" w:hint="default"/>
      </w:rPr>
    </w:lvl>
    <w:lvl w:ilvl="6" w:tplc="EC1EBC5C" w:tentative="1">
      <w:start w:val="1"/>
      <w:numFmt w:val="bullet"/>
      <w:lvlText w:val="•"/>
      <w:lvlJc w:val="left"/>
      <w:pPr>
        <w:tabs>
          <w:tab w:val="num" w:pos="5040"/>
        </w:tabs>
        <w:ind w:left="5040" w:hanging="360"/>
      </w:pPr>
      <w:rPr>
        <w:rFonts w:ascii="Arial" w:hAnsi="Arial" w:hint="default"/>
      </w:rPr>
    </w:lvl>
    <w:lvl w:ilvl="7" w:tplc="ABA67880" w:tentative="1">
      <w:start w:val="1"/>
      <w:numFmt w:val="bullet"/>
      <w:lvlText w:val="•"/>
      <w:lvlJc w:val="left"/>
      <w:pPr>
        <w:tabs>
          <w:tab w:val="num" w:pos="5760"/>
        </w:tabs>
        <w:ind w:left="5760" w:hanging="360"/>
      </w:pPr>
      <w:rPr>
        <w:rFonts w:ascii="Arial" w:hAnsi="Arial" w:hint="default"/>
      </w:rPr>
    </w:lvl>
    <w:lvl w:ilvl="8" w:tplc="4606E94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2A40BD0"/>
    <w:multiLevelType w:val="hybridMultilevel"/>
    <w:tmpl w:val="A8AA1C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776234"/>
    <w:multiLevelType w:val="hybridMultilevel"/>
    <w:tmpl w:val="7DF47C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5878"/>
    <w:rsid w:val="00070143"/>
    <w:rsid w:val="00092AAD"/>
    <w:rsid w:val="000C6956"/>
    <w:rsid w:val="000E1E8B"/>
    <w:rsid w:val="000E2CBA"/>
    <w:rsid w:val="000E5485"/>
    <w:rsid w:val="000F0F38"/>
    <w:rsid w:val="000F3C05"/>
    <w:rsid w:val="000F3D85"/>
    <w:rsid w:val="00115B96"/>
    <w:rsid w:val="00117883"/>
    <w:rsid w:val="0014114C"/>
    <w:rsid w:val="00152221"/>
    <w:rsid w:val="00157328"/>
    <w:rsid w:val="00174E11"/>
    <w:rsid w:val="00187E1F"/>
    <w:rsid w:val="00193629"/>
    <w:rsid w:val="001C19E9"/>
    <w:rsid w:val="001C63B1"/>
    <w:rsid w:val="001F0E6A"/>
    <w:rsid w:val="00241641"/>
    <w:rsid w:val="00250266"/>
    <w:rsid w:val="0027626D"/>
    <w:rsid w:val="002A63C8"/>
    <w:rsid w:val="002B0483"/>
    <w:rsid w:val="002F4421"/>
    <w:rsid w:val="002F55D5"/>
    <w:rsid w:val="00323421"/>
    <w:rsid w:val="00324CCD"/>
    <w:rsid w:val="0032580D"/>
    <w:rsid w:val="0038016E"/>
    <w:rsid w:val="003A6980"/>
    <w:rsid w:val="003B2285"/>
    <w:rsid w:val="0040545E"/>
    <w:rsid w:val="00407160"/>
    <w:rsid w:val="00426DF6"/>
    <w:rsid w:val="004419E6"/>
    <w:rsid w:val="004438E3"/>
    <w:rsid w:val="0044601C"/>
    <w:rsid w:val="004838DB"/>
    <w:rsid w:val="004935A0"/>
    <w:rsid w:val="004A11F6"/>
    <w:rsid w:val="004A45EB"/>
    <w:rsid w:val="004D519C"/>
    <w:rsid w:val="00510798"/>
    <w:rsid w:val="005762A4"/>
    <w:rsid w:val="005839A7"/>
    <w:rsid w:val="00595D87"/>
    <w:rsid w:val="005A410E"/>
    <w:rsid w:val="005B39A6"/>
    <w:rsid w:val="005E1CE2"/>
    <w:rsid w:val="005E471F"/>
    <w:rsid w:val="005F4EEF"/>
    <w:rsid w:val="00606064"/>
    <w:rsid w:val="00616890"/>
    <w:rsid w:val="00636137"/>
    <w:rsid w:val="006427A4"/>
    <w:rsid w:val="006427DA"/>
    <w:rsid w:val="006658D4"/>
    <w:rsid w:val="006737C8"/>
    <w:rsid w:val="00697B56"/>
    <w:rsid w:val="006A1DFC"/>
    <w:rsid w:val="006B76D9"/>
    <w:rsid w:val="006C1B05"/>
    <w:rsid w:val="006E3C6D"/>
    <w:rsid w:val="007056C0"/>
    <w:rsid w:val="00717CB0"/>
    <w:rsid w:val="007318FB"/>
    <w:rsid w:val="0073737E"/>
    <w:rsid w:val="00744FEC"/>
    <w:rsid w:val="00747BA9"/>
    <w:rsid w:val="007629C5"/>
    <w:rsid w:val="00774B8C"/>
    <w:rsid w:val="007832A2"/>
    <w:rsid w:val="00786E7D"/>
    <w:rsid w:val="00795EE0"/>
    <w:rsid w:val="007D1947"/>
    <w:rsid w:val="007F6498"/>
    <w:rsid w:val="00800352"/>
    <w:rsid w:val="00866D0D"/>
    <w:rsid w:val="0087335B"/>
    <w:rsid w:val="00880242"/>
    <w:rsid w:val="00884F9C"/>
    <w:rsid w:val="0091107C"/>
    <w:rsid w:val="0091215C"/>
    <w:rsid w:val="00943DF4"/>
    <w:rsid w:val="0095392B"/>
    <w:rsid w:val="009602AA"/>
    <w:rsid w:val="009819E0"/>
    <w:rsid w:val="0099085B"/>
    <w:rsid w:val="009A321A"/>
    <w:rsid w:val="00A05FF3"/>
    <w:rsid w:val="00A12B58"/>
    <w:rsid w:val="00A145CA"/>
    <w:rsid w:val="00A372BF"/>
    <w:rsid w:val="00A51FE1"/>
    <w:rsid w:val="00A6405A"/>
    <w:rsid w:val="00A86CE2"/>
    <w:rsid w:val="00AA0E94"/>
    <w:rsid w:val="00AA15B1"/>
    <w:rsid w:val="00AA2A91"/>
    <w:rsid w:val="00AD5908"/>
    <w:rsid w:val="00B02DC2"/>
    <w:rsid w:val="00B55BAD"/>
    <w:rsid w:val="00B6467C"/>
    <w:rsid w:val="00B777B7"/>
    <w:rsid w:val="00B8318B"/>
    <w:rsid w:val="00BA36AD"/>
    <w:rsid w:val="00BA3CD0"/>
    <w:rsid w:val="00BB11AE"/>
    <w:rsid w:val="00BB2918"/>
    <w:rsid w:val="00BB7FF6"/>
    <w:rsid w:val="00C12EA9"/>
    <w:rsid w:val="00C31BFA"/>
    <w:rsid w:val="00C4269F"/>
    <w:rsid w:val="00C5368D"/>
    <w:rsid w:val="00C709E7"/>
    <w:rsid w:val="00C84515"/>
    <w:rsid w:val="00C95EAE"/>
    <w:rsid w:val="00CA09F3"/>
    <w:rsid w:val="00CA53BD"/>
    <w:rsid w:val="00CB4D4C"/>
    <w:rsid w:val="00CF0B9A"/>
    <w:rsid w:val="00CF5797"/>
    <w:rsid w:val="00D10548"/>
    <w:rsid w:val="00D40A5B"/>
    <w:rsid w:val="00D54FD3"/>
    <w:rsid w:val="00D854A5"/>
    <w:rsid w:val="00DB0FBD"/>
    <w:rsid w:val="00DB5949"/>
    <w:rsid w:val="00DD38D7"/>
    <w:rsid w:val="00E32BF1"/>
    <w:rsid w:val="00E6331D"/>
    <w:rsid w:val="00E7245C"/>
    <w:rsid w:val="00EA0894"/>
    <w:rsid w:val="00EA0C5C"/>
    <w:rsid w:val="00EB442C"/>
    <w:rsid w:val="00EE1B4E"/>
    <w:rsid w:val="00F11FA8"/>
    <w:rsid w:val="00F14952"/>
    <w:rsid w:val="00F17D28"/>
    <w:rsid w:val="00F723DC"/>
    <w:rsid w:val="00F82993"/>
    <w:rsid w:val="00F93C13"/>
    <w:rsid w:val="00FC4257"/>
    <w:rsid w:val="00FE6C88"/>
    <w:rsid w:val="00FF6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FC44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3801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016E"/>
    <w:rPr>
      <w:rFonts w:ascii="Segoe UI" w:hAnsi="Segoe UI" w:cs="Segoe UI"/>
      <w:sz w:val="18"/>
      <w:szCs w:val="18"/>
    </w:rPr>
  </w:style>
  <w:style w:type="paragraph" w:styleId="ListParagraph">
    <w:name w:val="List Paragraph"/>
    <w:basedOn w:val="Normal"/>
    <w:uiPriority w:val="34"/>
    <w:qFormat/>
    <w:rsid w:val="00187E1F"/>
    <w:pPr>
      <w:ind w:left="720"/>
      <w:contextualSpacing/>
    </w:pPr>
  </w:style>
  <w:style w:type="character" w:styleId="UnresolvedMention">
    <w:name w:val="Unresolved Mention"/>
    <w:basedOn w:val="DefaultParagraphFont"/>
    <w:uiPriority w:val="99"/>
    <w:semiHidden/>
    <w:unhideWhenUsed/>
    <w:rsid w:val="007056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4272116">
      <w:bodyDiv w:val="1"/>
      <w:marLeft w:val="0"/>
      <w:marRight w:val="0"/>
      <w:marTop w:val="0"/>
      <w:marBottom w:val="0"/>
      <w:divBdr>
        <w:top w:val="none" w:sz="0" w:space="0" w:color="auto"/>
        <w:left w:val="none" w:sz="0" w:space="0" w:color="auto"/>
        <w:bottom w:val="none" w:sz="0" w:space="0" w:color="auto"/>
        <w:right w:val="none" w:sz="0" w:space="0" w:color="auto"/>
      </w:divBdr>
      <w:divsChild>
        <w:div w:id="1343822684">
          <w:marLeft w:val="446"/>
          <w:marRight w:val="0"/>
          <w:marTop w:val="53"/>
          <w:marBottom w:val="120"/>
          <w:divBdr>
            <w:top w:val="none" w:sz="0" w:space="0" w:color="auto"/>
            <w:left w:val="none" w:sz="0" w:space="0" w:color="auto"/>
            <w:bottom w:val="none" w:sz="0" w:space="0" w:color="auto"/>
            <w:right w:val="none" w:sz="0" w:space="0" w:color="auto"/>
          </w:divBdr>
        </w:div>
      </w:divsChild>
    </w:div>
    <w:div w:id="1733655662">
      <w:bodyDiv w:val="1"/>
      <w:marLeft w:val="0"/>
      <w:marRight w:val="0"/>
      <w:marTop w:val="0"/>
      <w:marBottom w:val="0"/>
      <w:divBdr>
        <w:top w:val="none" w:sz="0" w:space="0" w:color="auto"/>
        <w:left w:val="none" w:sz="0" w:space="0" w:color="auto"/>
        <w:bottom w:val="none" w:sz="0" w:space="0" w:color="auto"/>
        <w:right w:val="none" w:sz="0" w:space="0" w:color="auto"/>
      </w:divBdr>
      <w:divsChild>
        <w:div w:id="1514874248">
          <w:marLeft w:val="446"/>
          <w:marRight w:val="0"/>
          <w:marTop w:val="53"/>
          <w:marBottom w:val="120"/>
          <w:divBdr>
            <w:top w:val="none" w:sz="0" w:space="0" w:color="auto"/>
            <w:left w:val="none" w:sz="0" w:space="0" w:color="auto"/>
            <w:bottom w:val="none" w:sz="0" w:space="0" w:color="auto"/>
            <w:right w:val="none" w:sz="0" w:space="0" w:color="auto"/>
          </w:divBdr>
        </w:div>
      </w:divsChild>
    </w:div>
    <w:div w:id="1751927875">
      <w:bodyDiv w:val="1"/>
      <w:marLeft w:val="0"/>
      <w:marRight w:val="0"/>
      <w:marTop w:val="0"/>
      <w:marBottom w:val="0"/>
      <w:divBdr>
        <w:top w:val="none" w:sz="0" w:space="0" w:color="auto"/>
        <w:left w:val="none" w:sz="0" w:space="0" w:color="auto"/>
        <w:bottom w:val="none" w:sz="0" w:space="0" w:color="auto"/>
        <w:right w:val="none" w:sz="0" w:space="0" w:color="auto"/>
      </w:divBdr>
      <w:divsChild>
        <w:div w:id="1532494968">
          <w:marLeft w:val="446"/>
          <w:marRight w:val="0"/>
          <w:marTop w:val="53"/>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oursehero.com/file/18081036/the-red-model/" TargetMode="External"/><Relationship Id="rId18" Type="http://schemas.openxmlformats.org/officeDocument/2006/relationships/hyperlink" Target="https://www.thegrocer.co.uk/prices/asda-on-top-again-and-15-cheaper-than-sainsburys/566673.article" TargetMode="External"/><Relationship Id="rId26" Type="http://schemas.openxmlformats.org/officeDocument/2006/relationships/hyperlink" Target="https://www.retailgazette.co.uk/blog/2019/03/tesco-switches-rainforest-certified-cocoa-amid-sustainability-demand/" TargetMode="External"/><Relationship Id="rId39" Type="http://schemas.openxmlformats.org/officeDocument/2006/relationships/hyperlink" Target="https://www.toolshero.com/decision-making/critical-thinking/" TargetMode="External"/><Relationship Id="rId3" Type="http://schemas.openxmlformats.org/officeDocument/2006/relationships/numbering" Target="numbering.xml"/><Relationship Id="rId21" Type="http://schemas.openxmlformats.org/officeDocument/2006/relationships/hyperlink" Target="https://courses.lumenlearning.com/atdcoursereview-speechcomm-1/chapter/attitudes-beliefs-and-values/" TargetMode="External"/><Relationship Id="rId34" Type="http://schemas.openxmlformats.org/officeDocument/2006/relationships/hyperlink" Target="https://www.tescoplc.com/news/news-releases/2018/free-fruit-for-kids-50-million-little-helps-plan-health-tesco/" TargetMode="External"/><Relationship Id="rId42" Type="http://schemas.openxmlformats.org/officeDocument/2006/relationships/hyperlink" Target="https://www.ukessays.com/services/example-essays/business/scientific-management-theory.php" TargetMode="External"/><Relationship Id="rId7" Type="http://schemas.openxmlformats.org/officeDocument/2006/relationships/image" Target="media/image1.png"/><Relationship Id="rId12" Type="http://schemas.openxmlformats.org/officeDocument/2006/relationships/hyperlink" Target="https://champions123.org/category/blog/page/2/" TargetMode="External"/><Relationship Id="rId17" Type="http://schemas.openxmlformats.org/officeDocument/2006/relationships/hyperlink" Target="https://seanhale.wordpress.com/2014/02/16/the-difference-between-beliefs-attitudes-and-values/" TargetMode="External"/><Relationship Id="rId25" Type="http://schemas.openxmlformats.org/officeDocument/2006/relationships/hyperlink" Target="https://www.mumsnet.com/Talk/mumsnet_surveys/2918548-Share-your-thoughts-on-Tescos-Free-Fruit-initiative-and-healthy-eating" TargetMode="External"/><Relationship Id="rId33" Type="http://schemas.openxmlformats.org/officeDocument/2006/relationships/hyperlink" Target="https://globalgoodawards.co.uk/tesco-recipe-food-waste/" TargetMode="External"/><Relationship Id="rId38" Type="http://schemas.openxmlformats.org/officeDocument/2006/relationships/hyperlink" Target="https://www.toolshero.com/toolsheroes/elton-mayo/" TargetMode="External"/><Relationship Id="rId2" Type="http://schemas.openxmlformats.org/officeDocument/2006/relationships/customXml" Target="../customXml/item2.xml"/><Relationship Id="rId16" Type="http://schemas.openxmlformats.org/officeDocument/2006/relationships/hyperlink" Target="https://www.eeph.org.uk/unique-features.php" TargetMode="External"/><Relationship Id="rId20" Type="http://schemas.openxmlformats.org/officeDocument/2006/relationships/hyperlink" Target="https://www.iaa.govt.nz/for-advisers/adviser-tools/ethics-toolkit/personal-beliefs-values-attitudes-and-behaviour/" TargetMode="External"/><Relationship Id="rId29" Type="http://schemas.openxmlformats.org/officeDocument/2006/relationships/hyperlink" Target="https://www.youtube.com/watch?v=heNcTJG1hYY" TargetMode="External"/><Relationship Id="rId41" Type="http://schemas.openxmlformats.org/officeDocument/2006/relationships/hyperlink" Target="http://www.ukessays.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tube.com/watch?v=1CChEghEYcA" TargetMode="External"/><Relationship Id="rId24" Type="http://schemas.openxmlformats.org/officeDocument/2006/relationships/hyperlink" Target="https://www.britannica.com/biography/Frederick-W-Taylor" TargetMode="External"/><Relationship Id="rId32" Type="http://schemas.openxmlformats.org/officeDocument/2006/relationships/hyperlink" Target="https://www.statista.com/topics/3807/tesco-plc/" TargetMode="External"/><Relationship Id="rId37" Type="http://schemas.openxmlformats.org/officeDocument/2006/relationships/hyperlink" Target="https://sustainability.tescoplc.com/sustainability/health/topics/healthier-products/" TargetMode="External"/><Relationship Id="rId40" Type="http://schemas.openxmlformats.org/officeDocument/2006/relationships/hyperlink" Target="https://uk.trustpilot.com/review/tesco.uk.com" TargetMode="Externa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business.com/articles/management-theory-of-elton-mayo/" TargetMode="External"/><Relationship Id="rId23" Type="http://schemas.openxmlformats.org/officeDocument/2006/relationships/hyperlink" Target="https://www.highspeedtraining.co.uk/hub/importance-of-respect-in-the-workplace/" TargetMode="External"/><Relationship Id="rId28" Type="http://schemas.openxmlformats.org/officeDocument/2006/relationships/hyperlink" Target="https://feedbackglobal.org/wp-content/uploads/2018/06/Supermarket-scorecard_136_fv-1.pdf" TargetMode="External"/><Relationship Id="rId36" Type="http://schemas.openxmlformats.org/officeDocument/2006/relationships/hyperlink" Target="https://www.tescoplc.com/about-us/core-purpose-and-values/" TargetMode="External"/><Relationship Id="rId10" Type="http://schemas.openxmlformats.org/officeDocument/2006/relationships/hyperlink" Target="http://businesscasestudies.co.uk/tesco/motivational-theory-in-practice-at-tesco/the-mayo-effect.html" TargetMode="External"/><Relationship Id="rId19" Type="http://schemas.openxmlformats.org/officeDocument/2006/relationships/hyperlink" Target="http://www.nacs.gov.tw/NcsiWebFileDocuments/5ffc23aa91844502bfded47df08d57e9.pdf" TargetMode="External"/><Relationship Id="rId31" Type="http://schemas.openxmlformats.org/officeDocument/2006/relationships/hyperlink" Target="https://www.tescoplc.com/news/blogs/topics/tough-sustainability-seafood-standards-affordable-quality-fish-tesco/" TargetMode="External"/><Relationship Id="rId44"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businesscasestudies.co.uk/tesco/vision-values-and-business-strategies/values.html" TargetMode="External"/><Relationship Id="rId14" Type="http://schemas.openxmlformats.org/officeDocument/2006/relationships/hyperlink" Target="https://resource.co/article/tesco-ranked-top-supermarket-food-waste-prevention-12700" TargetMode="External"/><Relationship Id="rId22" Type="http://schemas.openxmlformats.org/officeDocument/2006/relationships/hyperlink" Target="https://www.edie.net/news/7/Tesco-switches-to-sustainable-cocoa-for-own-brand-products-in-time-for-Easter/" TargetMode="External"/><Relationship Id="rId27" Type="http://schemas.openxmlformats.org/officeDocument/2006/relationships/hyperlink" Target="https://www.express.co.uk/life-style/life/870018/tesco-morrisons-aldi-cheapest-best-value-supermarket-uk" TargetMode="External"/><Relationship Id="rId30" Type="http://schemas.openxmlformats.org/officeDocument/2006/relationships/hyperlink" Target="https://www.smallworldfs.com/small-world/gbr/en-gb/blog/the-cheapest-supermarkets-where-you-can-do-shopping-in-the-uk" TargetMode="External"/><Relationship Id="rId35" Type="http://schemas.openxmlformats.org/officeDocument/2006/relationships/hyperlink" Target="https://www.tescounderwriting.com/join-us/benefits-rewards/" TargetMode="External"/><Relationship Id="rId43"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7E66AB"/>
    <w:rsid w:val="00A34C42"/>
    <w:rsid w:val="00BC1251"/>
    <w:rsid w:val="00C67429"/>
    <w:rsid w:val="00CD1984"/>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7B2A2B-2827-4A23-A178-2D24E03DD0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12</Pages>
  <Words>4409</Words>
  <Characters>25136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developing workplace critical thinking</vt:lpstr>
    </vt:vector>
  </TitlesOfParts>
  <Company>University of Wales Trinity Saint David</Company>
  <LinksUpToDate>false</LinksUpToDate>
  <CharactersWithSpaces>29487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dc:title>
  <dc:subject>Nazrin Karim - 1710333</dc:subject>
  <dc:creator>Marie Pitson</dc:creator>
  <cp:keywords/>
  <dc:description/>
  <cp:lastModifiedBy>Nazrin Karim</cp:lastModifiedBy>
  <cp:revision>4</cp:revision>
  <dcterms:created xsi:type="dcterms:W3CDTF">2019-05-03T10:18:00Z</dcterms:created>
  <dcterms:modified xsi:type="dcterms:W3CDTF">2019-05-03T10:20:00Z</dcterms:modified>
</cp:coreProperties>
</file>