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7A18" w:rsidRPr="00944E07" w:rsidRDefault="00137A18" w:rsidP="00A95E0F">
      <w:pPr>
        <w:jc w:val="center"/>
        <w:rPr>
          <w:rFonts w:cs="Times New Roman"/>
          <w:b/>
          <w:szCs w:val="24"/>
        </w:rPr>
      </w:pPr>
    </w:p>
    <w:p w:rsidR="00137A18" w:rsidRPr="00944E07" w:rsidRDefault="00137A18" w:rsidP="00A95E0F">
      <w:pPr>
        <w:jc w:val="center"/>
        <w:rPr>
          <w:rFonts w:cs="Times New Roman"/>
          <w:b/>
          <w:szCs w:val="24"/>
        </w:rPr>
      </w:pPr>
    </w:p>
    <w:p w:rsidR="00137A18" w:rsidRPr="00944E07" w:rsidRDefault="00137A18" w:rsidP="00A95E0F">
      <w:pPr>
        <w:jc w:val="center"/>
        <w:rPr>
          <w:rFonts w:cs="Times New Roman"/>
          <w:b/>
          <w:szCs w:val="24"/>
        </w:rPr>
      </w:pPr>
    </w:p>
    <w:p w:rsidR="00137A18" w:rsidRPr="00944E07" w:rsidRDefault="00137A18" w:rsidP="00A95E0F">
      <w:pPr>
        <w:jc w:val="center"/>
        <w:rPr>
          <w:rFonts w:cs="Times New Roman"/>
          <w:b/>
          <w:szCs w:val="24"/>
        </w:rPr>
      </w:pPr>
    </w:p>
    <w:p w:rsidR="00137A18" w:rsidRPr="00944E07" w:rsidRDefault="00137A18" w:rsidP="00A95E0F">
      <w:pPr>
        <w:jc w:val="center"/>
        <w:rPr>
          <w:rFonts w:cs="Times New Roman"/>
          <w:b/>
          <w:szCs w:val="24"/>
        </w:rPr>
      </w:pPr>
    </w:p>
    <w:p w:rsidR="00137A18" w:rsidRPr="00944E07" w:rsidRDefault="00137A18" w:rsidP="00A95E0F">
      <w:pPr>
        <w:jc w:val="center"/>
        <w:rPr>
          <w:rFonts w:cs="Times New Roman"/>
          <w:b/>
          <w:szCs w:val="24"/>
        </w:rPr>
      </w:pPr>
    </w:p>
    <w:p w:rsidR="00137A18" w:rsidRPr="00944E07" w:rsidRDefault="00137A18" w:rsidP="00A95E0F">
      <w:pPr>
        <w:jc w:val="center"/>
        <w:rPr>
          <w:rFonts w:cs="Times New Roman"/>
          <w:b/>
          <w:szCs w:val="24"/>
        </w:rPr>
      </w:pPr>
    </w:p>
    <w:p w:rsidR="0012395C" w:rsidRPr="00944E07" w:rsidRDefault="00BC7171" w:rsidP="00A95E0F">
      <w:pPr>
        <w:jc w:val="center"/>
        <w:rPr>
          <w:rFonts w:eastAsia="Times New Roman" w:cs="Times New Roman"/>
          <w:b/>
          <w:color w:val="434343"/>
          <w:szCs w:val="24"/>
          <w:lang w:val="en-IN" w:eastAsia="en-IN"/>
        </w:rPr>
      </w:pPr>
      <w:r w:rsidRPr="00944E07">
        <w:rPr>
          <w:rFonts w:cs="Times New Roman"/>
          <w:b/>
          <w:szCs w:val="24"/>
        </w:rPr>
        <w:t xml:space="preserve">NAME: </w:t>
      </w:r>
      <w:r w:rsidRPr="00944E07">
        <w:rPr>
          <w:rFonts w:eastAsia="Times New Roman" w:cs="Times New Roman"/>
          <w:b/>
          <w:color w:val="434343"/>
          <w:szCs w:val="24"/>
          <w:lang w:val="en-IN" w:eastAsia="en-IN"/>
        </w:rPr>
        <w:t>NICOLETA BRICEAG</w:t>
      </w:r>
    </w:p>
    <w:p w:rsidR="0012395C" w:rsidRPr="00944E07" w:rsidRDefault="00BC7171" w:rsidP="0012395C">
      <w:pPr>
        <w:spacing w:line="276" w:lineRule="auto"/>
        <w:jc w:val="center"/>
        <w:rPr>
          <w:rFonts w:cs="Times New Roman"/>
          <w:b/>
          <w:szCs w:val="24"/>
        </w:rPr>
      </w:pPr>
      <w:r w:rsidRPr="00944E07">
        <w:rPr>
          <w:rFonts w:cs="Times New Roman"/>
          <w:b/>
          <w:szCs w:val="24"/>
        </w:rPr>
        <w:t>STUDENT NUMBER:</w:t>
      </w:r>
      <w:r w:rsidR="00895E7C" w:rsidRPr="00944E07">
        <w:rPr>
          <w:rFonts w:cs="Times New Roman"/>
          <w:szCs w:val="24"/>
        </w:rPr>
        <w:t xml:space="preserve"> </w:t>
      </w:r>
      <w:r w:rsidR="00895E7C" w:rsidRPr="00944E07">
        <w:rPr>
          <w:rFonts w:cs="Times New Roman"/>
          <w:b/>
          <w:szCs w:val="24"/>
        </w:rPr>
        <w:t>1914033</w:t>
      </w:r>
    </w:p>
    <w:p w:rsidR="0012395C" w:rsidRPr="00944E07" w:rsidRDefault="00BC7171" w:rsidP="0012395C">
      <w:pPr>
        <w:spacing w:line="276" w:lineRule="auto"/>
        <w:jc w:val="center"/>
        <w:rPr>
          <w:rFonts w:cs="Times New Roman"/>
          <w:b/>
          <w:szCs w:val="24"/>
        </w:rPr>
      </w:pPr>
      <w:r w:rsidRPr="00944E07">
        <w:rPr>
          <w:rFonts w:cs="Times New Roman"/>
          <w:b/>
          <w:szCs w:val="24"/>
        </w:rPr>
        <w:t>MODULE TITLE:</w:t>
      </w:r>
      <w:r w:rsidR="00895E7C" w:rsidRPr="00944E07">
        <w:rPr>
          <w:rFonts w:cs="Times New Roman"/>
          <w:b/>
          <w:szCs w:val="24"/>
        </w:rPr>
        <w:t xml:space="preserve"> ACCOUNTING FUNDAMENTALS</w:t>
      </w:r>
    </w:p>
    <w:p w:rsidR="0012395C" w:rsidRPr="00944E07" w:rsidRDefault="00BC7171" w:rsidP="0012395C">
      <w:pPr>
        <w:spacing w:line="276" w:lineRule="auto"/>
        <w:jc w:val="center"/>
        <w:rPr>
          <w:rFonts w:cs="Times New Roman"/>
          <w:b/>
          <w:szCs w:val="24"/>
        </w:rPr>
      </w:pPr>
      <w:r w:rsidRPr="00944E07">
        <w:rPr>
          <w:rFonts w:cs="Times New Roman"/>
          <w:b/>
          <w:szCs w:val="24"/>
        </w:rPr>
        <w:t xml:space="preserve">ASSIGNMENT TITLE: ACCOUNTING FUNDAMENTALS - ASSESSMENT </w:t>
      </w:r>
      <w:r w:rsidR="00043A82" w:rsidRPr="00944E07">
        <w:rPr>
          <w:rFonts w:cs="Times New Roman"/>
          <w:b/>
          <w:szCs w:val="24"/>
        </w:rPr>
        <w:t>2</w:t>
      </w:r>
    </w:p>
    <w:p w:rsidR="007066C1" w:rsidRDefault="00BC7171" w:rsidP="0012395C">
      <w:pPr>
        <w:spacing w:line="276" w:lineRule="auto"/>
        <w:jc w:val="center"/>
        <w:rPr>
          <w:rFonts w:cs="Times New Roman"/>
          <w:b/>
          <w:szCs w:val="24"/>
        </w:rPr>
      </w:pPr>
      <w:r w:rsidRPr="00944E07">
        <w:rPr>
          <w:rFonts w:cs="Times New Roman"/>
          <w:b/>
          <w:szCs w:val="24"/>
        </w:rPr>
        <w:t>MODULE LECTURER</w:t>
      </w:r>
      <w:r w:rsidR="00895E7C" w:rsidRPr="00944E07">
        <w:rPr>
          <w:rFonts w:cs="Times New Roman"/>
          <w:b/>
          <w:szCs w:val="24"/>
        </w:rPr>
        <w:t>: REXON NTING</w:t>
      </w:r>
    </w:p>
    <w:p w:rsidR="007066C1" w:rsidRDefault="007066C1" w:rsidP="0012395C">
      <w:pPr>
        <w:spacing w:line="276" w:lineRule="auto"/>
        <w:jc w:val="center"/>
        <w:rPr>
          <w:rFonts w:cs="Times New Roman"/>
          <w:b/>
          <w:szCs w:val="24"/>
        </w:rPr>
      </w:pPr>
    </w:p>
    <w:p w:rsidR="007066C1" w:rsidRDefault="007066C1" w:rsidP="0012395C">
      <w:pPr>
        <w:spacing w:line="276" w:lineRule="auto"/>
        <w:jc w:val="center"/>
        <w:rPr>
          <w:rFonts w:cs="Times New Roman"/>
          <w:b/>
          <w:szCs w:val="24"/>
        </w:rPr>
      </w:pPr>
    </w:p>
    <w:p w:rsidR="007066C1" w:rsidRDefault="007066C1" w:rsidP="0012395C">
      <w:pPr>
        <w:spacing w:line="276" w:lineRule="auto"/>
        <w:jc w:val="center"/>
        <w:rPr>
          <w:rFonts w:cs="Times New Roman"/>
          <w:b/>
          <w:szCs w:val="24"/>
        </w:rPr>
      </w:pPr>
    </w:p>
    <w:p w:rsidR="007066C1" w:rsidRDefault="007066C1" w:rsidP="0012395C">
      <w:pPr>
        <w:spacing w:line="276" w:lineRule="auto"/>
        <w:jc w:val="center"/>
        <w:rPr>
          <w:rFonts w:cs="Times New Roman"/>
          <w:b/>
          <w:szCs w:val="24"/>
        </w:rPr>
      </w:pPr>
    </w:p>
    <w:p w:rsidR="007066C1" w:rsidRDefault="007066C1" w:rsidP="0012395C">
      <w:pPr>
        <w:spacing w:line="276" w:lineRule="auto"/>
        <w:jc w:val="center"/>
        <w:rPr>
          <w:rFonts w:cs="Times New Roman"/>
          <w:b/>
          <w:szCs w:val="24"/>
        </w:rPr>
      </w:pPr>
    </w:p>
    <w:p w:rsidR="007066C1" w:rsidRDefault="007066C1" w:rsidP="0012395C">
      <w:pPr>
        <w:spacing w:line="276" w:lineRule="auto"/>
        <w:jc w:val="center"/>
        <w:rPr>
          <w:rFonts w:cs="Times New Roman"/>
          <w:b/>
          <w:szCs w:val="24"/>
        </w:rPr>
      </w:pPr>
    </w:p>
    <w:p w:rsidR="007066C1" w:rsidRDefault="007066C1" w:rsidP="0012395C">
      <w:pPr>
        <w:spacing w:line="276" w:lineRule="auto"/>
        <w:jc w:val="center"/>
        <w:rPr>
          <w:rFonts w:cs="Times New Roman"/>
          <w:b/>
          <w:szCs w:val="24"/>
        </w:rPr>
      </w:pPr>
    </w:p>
    <w:p w:rsidR="007066C1" w:rsidRDefault="007066C1" w:rsidP="0012395C">
      <w:pPr>
        <w:spacing w:line="276" w:lineRule="auto"/>
        <w:jc w:val="center"/>
        <w:rPr>
          <w:rFonts w:cs="Times New Roman"/>
          <w:b/>
          <w:szCs w:val="24"/>
        </w:rPr>
      </w:pPr>
    </w:p>
    <w:p w:rsidR="007066C1" w:rsidRDefault="007066C1" w:rsidP="0012395C">
      <w:pPr>
        <w:spacing w:line="276" w:lineRule="auto"/>
        <w:jc w:val="center"/>
        <w:rPr>
          <w:rFonts w:cs="Times New Roman"/>
          <w:b/>
          <w:szCs w:val="24"/>
        </w:rPr>
      </w:pPr>
    </w:p>
    <w:p w:rsidR="007066C1" w:rsidRDefault="007066C1" w:rsidP="007066C1"/>
    <w:p w:rsidR="007066C1" w:rsidRDefault="007066C1" w:rsidP="007066C1"/>
    <w:p w:rsidR="0012395C" w:rsidRPr="00944E07" w:rsidRDefault="007066C1" w:rsidP="007066C1">
      <w:pPr>
        <w:rPr>
          <w:rFonts w:eastAsiaTheme="majorEastAsia"/>
        </w:rPr>
      </w:pPr>
      <w:r>
        <w:t>Word Count: 2056</w:t>
      </w:r>
      <w:r w:rsidR="00BC7171" w:rsidRPr="00944E07">
        <w:br w:type="page"/>
      </w:r>
    </w:p>
    <w:sdt>
      <w:sdtPr>
        <w:rPr>
          <w:rFonts w:ascii="Times New Roman" w:eastAsiaTheme="minorEastAsia" w:hAnsi="Times New Roman" w:cs="Times New Roman"/>
          <w:b w:val="0"/>
          <w:bCs w:val="0"/>
          <w:color w:val="auto"/>
          <w:sz w:val="24"/>
          <w:szCs w:val="24"/>
          <w:lang w:val="en-GB"/>
        </w:rPr>
        <w:id w:val="47650163"/>
        <w:docPartObj>
          <w:docPartGallery w:val="Table of Contents"/>
          <w:docPartUnique/>
        </w:docPartObj>
      </w:sdtPr>
      <w:sdtContent>
        <w:p w:rsidR="00894DCA" w:rsidRPr="00944E07" w:rsidRDefault="00894DCA" w:rsidP="00944E07">
          <w:pPr>
            <w:pStyle w:val="TOCHeading"/>
            <w:jc w:val="center"/>
            <w:rPr>
              <w:rFonts w:ascii="Times New Roman" w:hAnsi="Times New Roman" w:cs="Times New Roman"/>
              <w:sz w:val="24"/>
              <w:szCs w:val="24"/>
            </w:rPr>
          </w:pPr>
          <w:r w:rsidRPr="00944E07">
            <w:rPr>
              <w:rFonts w:ascii="Times New Roman" w:hAnsi="Times New Roman" w:cs="Times New Roman"/>
              <w:color w:val="auto"/>
              <w:sz w:val="24"/>
              <w:szCs w:val="24"/>
            </w:rPr>
            <w:t>Table of Contents</w:t>
          </w:r>
        </w:p>
        <w:p w:rsidR="00894DCA" w:rsidRPr="00944E07" w:rsidRDefault="003F15C3">
          <w:pPr>
            <w:pStyle w:val="TOC1"/>
            <w:tabs>
              <w:tab w:val="right" w:leader="dot" w:pos="9016"/>
            </w:tabs>
            <w:rPr>
              <w:rFonts w:cs="Times New Roman"/>
              <w:noProof/>
              <w:szCs w:val="24"/>
            </w:rPr>
          </w:pPr>
          <w:r w:rsidRPr="00944E07">
            <w:rPr>
              <w:rFonts w:cs="Times New Roman"/>
              <w:szCs w:val="24"/>
            </w:rPr>
            <w:fldChar w:fldCharType="begin"/>
          </w:r>
          <w:r w:rsidR="00894DCA" w:rsidRPr="00944E07">
            <w:rPr>
              <w:rFonts w:cs="Times New Roman"/>
              <w:szCs w:val="24"/>
            </w:rPr>
            <w:instrText xml:space="preserve"> TOC \o "1-3" \h \z \u </w:instrText>
          </w:r>
          <w:r w:rsidRPr="00944E07">
            <w:rPr>
              <w:rFonts w:cs="Times New Roman"/>
              <w:szCs w:val="24"/>
            </w:rPr>
            <w:fldChar w:fldCharType="separate"/>
          </w:r>
          <w:hyperlink w:anchor="_Toc39698211" w:history="1">
            <w:r w:rsidR="00894DCA" w:rsidRPr="00944E07">
              <w:rPr>
                <w:rStyle w:val="Hyperlink"/>
                <w:rFonts w:cs="Times New Roman"/>
                <w:noProof/>
                <w:szCs w:val="24"/>
              </w:rPr>
              <w:t>Introduction</w:t>
            </w:r>
            <w:r w:rsidR="00894DCA" w:rsidRPr="00944E07">
              <w:rPr>
                <w:rFonts w:cs="Times New Roman"/>
                <w:noProof/>
                <w:webHidden/>
                <w:szCs w:val="24"/>
              </w:rPr>
              <w:tab/>
            </w:r>
            <w:r w:rsidRPr="00944E07">
              <w:rPr>
                <w:rFonts w:cs="Times New Roman"/>
                <w:noProof/>
                <w:webHidden/>
                <w:szCs w:val="24"/>
              </w:rPr>
              <w:fldChar w:fldCharType="begin"/>
            </w:r>
            <w:r w:rsidR="00894DCA" w:rsidRPr="00944E07">
              <w:rPr>
                <w:rFonts w:cs="Times New Roman"/>
                <w:noProof/>
                <w:webHidden/>
                <w:szCs w:val="24"/>
              </w:rPr>
              <w:instrText xml:space="preserve"> PAGEREF _Toc39698211 \h </w:instrText>
            </w:r>
            <w:r w:rsidRPr="00944E07">
              <w:rPr>
                <w:rFonts w:cs="Times New Roman"/>
                <w:noProof/>
                <w:webHidden/>
                <w:szCs w:val="24"/>
              </w:rPr>
            </w:r>
            <w:r w:rsidRPr="00944E07">
              <w:rPr>
                <w:rFonts w:cs="Times New Roman"/>
                <w:noProof/>
                <w:webHidden/>
                <w:szCs w:val="24"/>
              </w:rPr>
              <w:fldChar w:fldCharType="separate"/>
            </w:r>
            <w:r w:rsidR="00894DCA" w:rsidRPr="00944E07">
              <w:rPr>
                <w:rFonts w:cs="Times New Roman"/>
                <w:noProof/>
                <w:webHidden/>
                <w:szCs w:val="24"/>
              </w:rPr>
              <w:t>3</w:t>
            </w:r>
            <w:r w:rsidRPr="00944E07">
              <w:rPr>
                <w:rFonts w:cs="Times New Roman"/>
                <w:noProof/>
                <w:webHidden/>
                <w:szCs w:val="24"/>
              </w:rPr>
              <w:fldChar w:fldCharType="end"/>
            </w:r>
          </w:hyperlink>
        </w:p>
        <w:p w:rsidR="00894DCA" w:rsidRPr="00944E07" w:rsidRDefault="003F15C3">
          <w:pPr>
            <w:pStyle w:val="TOC1"/>
            <w:tabs>
              <w:tab w:val="right" w:leader="dot" w:pos="9016"/>
            </w:tabs>
            <w:rPr>
              <w:rFonts w:cs="Times New Roman"/>
              <w:noProof/>
              <w:szCs w:val="24"/>
            </w:rPr>
          </w:pPr>
          <w:hyperlink w:anchor="_Toc39698212" w:history="1">
            <w:r w:rsidR="00894DCA" w:rsidRPr="00944E07">
              <w:rPr>
                <w:rStyle w:val="Hyperlink"/>
                <w:rFonts w:cs="Times New Roman"/>
                <w:noProof/>
                <w:szCs w:val="24"/>
              </w:rPr>
              <w:t>Task 1:</w:t>
            </w:r>
            <w:r w:rsidR="00894DCA" w:rsidRPr="00944E07">
              <w:rPr>
                <w:rFonts w:cs="Times New Roman"/>
                <w:noProof/>
                <w:webHidden/>
                <w:szCs w:val="24"/>
              </w:rPr>
              <w:tab/>
            </w:r>
            <w:r w:rsidRPr="00944E07">
              <w:rPr>
                <w:rFonts w:cs="Times New Roman"/>
                <w:noProof/>
                <w:webHidden/>
                <w:szCs w:val="24"/>
              </w:rPr>
              <w:fldChar w:fldCharType="begin"/>
            </w:r>
            <w:r w:rsidR="00894DCA" w:rsidRPr="00944E07">
              <w:rPr>
                <w:rFonts w:cs="Times New Roman"/>
                <w:noProof/>
                <w:webHidden/>
                <w:szCs w:val="24"/>
              </w:rPr>
              <w:instrText xml:space="preserve"> PAGEREF _Toc39698212 \h </w:instrText>
            </w:r>
            <w:r w:rsidRPr="00944E07">
              <w:rPr>
                <w:rFonts w:cs="Times New Roman"/>
                <w:noProof/>
                <w:webHidden/>
                <w:szCs w:val="24"/>
              </w:rPr>
            </w:r>
            <w:r w:rsidRPr="00944E07">
              <w:rPr>
                <w:rFonts w:cs="Times New Roman"/>
                <w:noProof/>
                <w:webHidden/>
                <w:szCs w:val="24"/>
              </w:rPr>
              <w:fldChar w:fldCharType="separate"/>
            </w:r>
            <w:r w:rsidR="00894DCA" w:rsidRPr="00944E07">
              <w:rPr>
                <w:rFonts w:cs="Times New Roman"/>
                <w:noProof/>
                <w:webHidden/>
                <w:szCs w:val="24"/>
              </w:rPr>
              <w:t>3</w:t>
            </w:r>
            <w:r w:rsidRPr="00944E07">
              <w:rPr>
                <w:rFonts w:cs="Times New Roman"/>
                <w:noProof/>
                <w:webHidden/>
                <w:szCs w:val="24"/>
              </w:rPr>
              <w:fldChar w:fldCharType="end"/>
            </w:r>
          </w:hyperlink>
        </w:p>
        <w:p w:rsidR="00894DCA" w:rsidRPr="00944E07" w:rsidRDefault="003F15C3">
          <w:pPr>
            <w:pStyle w:val="TOC1"/>
            <w:tabs>
              <w:tab w:val="right" w:leader="dot" w:pos="9016"/>
            </w:tabs>
            <w:rPr>
              <w:rFonts w:cs="Times New Roman"/>
              <w:noProof/>
              <w:szCs w:val="24"/>
            </w:rPr>
          </w:pPr>
          <w:hyperlink w:anchor="_Toc39698213" w:history="1">
            <w:r w:rsidR="00894DCA" w:rsidRPr="00944E07">
              <w:rPr>
                <w:rStyle w:val="Hyperlink"/>
                <w:rFonts w:cs="Times New Roman"/>
                <w:noProof/>
                <w:szCs w:val="24"/>
              </w:rPr>
              <w:t>The difference between revenue and capital expenditure</w:t>
            </w:r>
            <w:r w:rsidR="00894DCA" w:rsidRPr="00944E07">
              <w:rPr>
                <w:rFonts w:cs="Times New Roman"/>
                <w:noProof/>
                <w:webHidden/>
                <w:szCs w:val="24"/>
              </w:rPr>
              <w:tab/>
            </w:r>
            <w:r w:rsidRPr="00944E07">
              <w:rPr>
                <w:rFonts w:cs="Times New Roman"/>
                <w:noProof/>
                <w:webHidden/>
                <w:szCs w:val="24"/>
              </w:rPr>
              <w:fldChar w:fldCharType="begin"/>
            </w:r>
            <w:r w:rsidR="00894DCA" w:rsidRPr="00944E07">
              <w:rPr>
                <w:rFonts w:cs="Times New Roman"/>
                <w:noProof/>
                <w:webHidden/>
                <w:szCs w:val="24"/>
              </w:rPr>
              <w:instrText xml:space="preserve"> PAGEREF _Toc39698213 \h </w:instrText>
            </w:r>
            <w:r w:rsidRPr="00944E07">
              <w:rPr>
                <w:rFonts w:cs="Times New Roman"/>
                <w:noProof/>
                <w:webHidden/>
                <w:szCs w:val="24"/>
              </w:rPr>
            </w:r>
            <w:r w:rsidRPr="00944E07">
              <w:rPr>
                <w:rFonts w:cs="Times New Roman"/>
                <w:noProof/>
                <w:webHidden/>
                <w:szCs w:val="24"/>
              </w:rPr>
              <w:fldChar w:fldCharType="separate"/>
            </w:r>
            <w:r w:rsidR="00894DCA" w:rsidRPr="00944E07">
              <w:rPr>
                <w:rFonts w:cs="Times New Roman"/>
                <w:noProof/>
                <w:webHidden/>
                <w:szCs w:val="24"/>
              </w:rPr>
              <w:t>3</w:t>
            </w:r>
            <w:r w:rsidRPr="00944E07">
              <w:rPr>
                <w:rFonts w:cs="Times New Roman"/>
                <w:noProof/>
                <w:webHidden/>
                <w:szCs w:val="24"/>
              </w:rPr>
              <w:fldChar w:fldCharType="end"/>
            </w:r>
          </w:hyperlink>
        </w:p>
        <w:p w:rsidR="00894DCA" w:rsidRPr="00944E07" w:rsidRDefault="003F15C3">
          <w:pPr>
            <w:pStyle w:val="TOC1"/>
            <w:tabs>
              <w:tab w:val="right" w:leader="dot" w:pos="9016"/>
            </w:tabs>
            <w:rPr>
              <w:rFonts w:cs="Times New Roman"/>
              <w:noProof/>
              <w:szCs w:val="24"/>
            </w:rPr>
          </w:pPr>
          <w:hyperlink w:anchor="_Toc39698214" w:history="1">
            <w:r w:rsidR="00894DCA" w:rsidRPr="00944E07">
              <w:rPr>
                <w:rStyle w:val="Hyperlink"/>
                <w:rFonts w:cs="Times New Roman"/>
                <w:noProof/>
                <w:szCs w:val="24"/>
              </w:rPr>
              <w:t>Task 2:</w:t>
            </w:r>
            <w:r w:rsidR="00894DCA" w:rsidRPr="00944E07">
              <w:rPr>
                <w:rFonts w:cs="Times New Roman"/>
                <w:noProof/>
                <w:webHidden/>
                <w:szCs w:val="24"/>
              </w:rPr>
              <w:tab/>
            </w:r>
            <w:r w:rsidRPr="00944E07">
              <w:rPr>
                <w:rFonts w:cs="Times New Roman"/>
                <w:noProof/>
                <w:webHidden/>
                <w:szCs w:val="24"/>
              </w:rPr>
              <w:fldChar w:fldCharType="begin"/>
            </w:r>
            <w:r w:rsidR="00894DCA" w:rsidRPr="00944E07">
              <w:rPr>
                <w:rFonts w:cs="Times New Roman"/>
                <w:noProof/>
                <w:webHidden/>
                <w:szCs w:val="24"/>
              </w:rPr>
              <w:instrText xml:space="preserve"> PAGEREF _Toc39698214 \h </w:instrText>
            </w:r>
            <w:r w:rsidRPr="00944E07">
              <w:rPr>
                <w:rFonts w:cs="Times New Roman"/>
                <w:noProof/>
                <w:webHidden/>
                <w:szCs w:val="24"/>
              </w:rPr>
            </w:r>
            <w:r w:rsidRPr="00944E07">
              <w:rPr>
                <w:rFonts w:cs="Times New Roman"/>
                <w:noProof/>
                <w:webHidden/>
                <w:szCs w:val="24"/>
              </w:rPr>
              <w:fldChar w:fldCharType="separate"/>
            </w:r>
            <w:r w:rsidR="00894DCA" w:rsidRPr="00944E07">
              <w:rPr>
                <w:rFonts w:cs="Times New Roman"/>
                <w:noProof/>
                <w:webHidden/>
                <w:szCs w:val="24"/>
              </w:rPr>
              <w:t>4</w:t>
            </w:r>
            <w:r w:rsidRPr="00944E07">
              <w:rPr>
                <w:rFonts w:cs="Times New Roman"/>
                <w:noProof/>
                <w:webHidden/>
                <w:szCs w:val="24"/>
              </w:rPr>
              <w:fldChar w:fldCharType="end"/>
            </w:r>
          </w:hyperlink>
        </w:p>
        <w:p w:rsidR="00894DCA" w:rsidRPr="00944E07" w:rsidRDefault="003F15C3">
          <w:pPr>
            <w:pStyle w:val="TOC1"/>
            <w:tabs>
              <w:tab w:val="right" w:leader="dot" w:pos="9016"/>
            </w:tabs>
            <w:rPr>
              <w:rFonts w:cs="Times New Roman"/>
              <w:noProof/>
              <w:szCs w:val="24"/>
            </w:rPr>
          </w:pPr>
          <w:hyperlink w:anchor="_Toc39698215" w:history="1">
            <w:r w:rsidR="00894DCA" w:rsidRPr="00944E07">
              <w:rPr>
                <w:rStyle w:val="Hyperlink"/>
                <w:rFonts w:cs="Times New Roman"/>
                <w:noProof/>
                <w:szCs w:val="24"/>
              </w:rPr>
              <w:t>Cost accounting</w:t>
            </w:r>
            <w:r w:rsidR="00894DCA" w:rsidRPr="00944E07">
              <w:rPr>
                <w:rFonts w:cs="Times New Roman"/>
                <w:noProof/>
                <w:webHidden/>
                <w:szCs w:val="24"/>
              </w:rPr>
              <w:tab/>
            </w:r>
            <w:r w:rsidRPr="00944E07">
              <w:rPr>
                <w:rFonts w:cs="Times New Roman"/>
                <w:noProof/>
                <w:webHidden/>
                <w:szCs w:val="24"/>
              </w:rPr>
              <w:fldChar w:fldCharType="begin"/>
            </w:r>
            <w:r w:rsidR="00894DCA" w:rsidRPr="00944E07">
              <w:rPr>
                <w:rFonts w:cs="Times New Roman"/>
                <w:noProof/>
                <w:webHidden/>
                <w:szCs w:val="24"/>
              </w:rPr>
              <w:instrText xml:space="preserve"> PAGEREF _Toc39698215 \h </w:instrText>
            </w:r>
            <w:r w:rsidRPr="00944E07">
              <w:rPr>
                <w:rFonts w:cs="Times New Roman"/>
                <w:noProof/>
                <w:webHidden/>
                <w:szCs w:val="24"/>
              </w:rPr>
            </w:r>
            <w:r w:rsidRPr="00944E07">
              <w:rPr>
                <w:rFonts w:cs="Times New Roman"/>
                <w:noProof/>
                <w:webHidden/>
                <w:szCs w:val="24"/>
              </w:rPr>
              <w:fldChar w:fldCharType="separate"/>
            </w:r>
            <w:r w:rsidR="00894DCA" w:rsidRPr="00944E07">
              <w:rPr>
                <w:rFonts w:cs="Times New Roman"/>
                <w:noProof/>
                <w:webHidden/>
                <w:szCs w:val="24"/>
              </w:rPr>
              <w:t>4</w:t>
            </w:r>
            <w:r w:rsidRPr="00944E07">
              <w:rPr>
                <w:rFonts w:cs="Times New Roman"/>
                <w:noProof/>
                <w:webHidden/>
                <w:szCs w:val="24"/>
              </w:rPr>
              <w:fldChar w:fldCharType="end"/>
            </w:r>
          </w:hyperlink>
        </w:p>
        <w:p w:rsidR="00894DCA" w:rsidRPr="00944E07" w:rsidRDefault="003F15C3">
          <w:pPr>
            <w:pStyle w:val="TOC1"/>
            <w:tabs>
              <w:tab w:val="right" w:leader="dot" w:pos="9016"/>
            </w:tabs>
            <w:rPr>
              <w:rFonts w:cs="Times New Roman"/>
              <w:noProof/>
              <w:szCs w:val="24"/>
            </w:rPr>
          </w:pPr>
          <w:hyperlink w:anchor="_Toc39698216" w:history="1">
            <w:r w:rsidR="00894DCA" w:rsidRPr="00944E07">
              <w:rPr>
                <w:rStyle w:val="Hyperlink"/>
                <w:rFonts w:cs="Times New Roman"/>
                <w:noProof/>
                <w:szCs w:val="24"/>
              </w:rPr>
              <w:t>Characteristics of cost accounting</w:t>
            </w:r>
            <w:r w:rsidR="00894DCA" w:rsidRPr="00944E07">
              <w:rPr>
                <w:rFonts w:cs="Times New Roman"/>
                <w:noProof/>
                <w:webHidden/>
                <w:szCs w:val="24"/>
              </w:rPr>
              <w:tab/>
            </w:r>
            <w:r w:rsidRPr="00944E07">
              <w:rPr>
                <w:rFonts w:cs="Times New Roman"/>
                <w:noProof/>
                <w:webHidden/>
                <w:szCs w:val="24"/>
              </w:rPr>
              <w:fldChar w:fldCharType="begin"/>
            </w:r>
            <w:r w:rsidR="00894DCA" w:rsidRPr="00944E07">
              <w:rPr>
                <w:rFonts w:cs="Times New Roman"/>
                <w:noProof/>
                <w:webHidden/>
                <w:szCs w:val="24"/>
              </w:rPr>
              <w:instrText xml:space="preserve"> PAGEREF _Toc39698216 \h </w:instrText>
            </w:r>
            <w:r w:rsidRPr="00944E07">
              <w:rPr>
                <w:rFonts w:cs="Times New Roman"/>
                <w:noProof/>
                <w:webHidden/>
                <w:szCs w:val="24"/>
              </w:rPr>
            </w:r>
            <w:r w:rsidRPr="00944E07">
              <w:rPr>
                <w:rFonts w:cs="Times New Roman"/>
                <w:noProof/>
                <w:webHidden/>
                <w:szCs w:val="24"/>
              </w:rPr>
              <w:fldChar w:fldCharType="separate"/>
            </w:r>
            <w:r w:rsidR="00894DCA" w:rsidRPr="00944E07">
              <w:rPr>
                <w:rFonts w:cs="Times New Roman"/>
                <w:noProof/>
                <w:webHidden/>
                <w:szCs w:val="24"/>
              </w:rPr>
              <w:t>4</w:t>
            </w:r>
            <w:r w:rsidRPr="00944E07">
              <w:rPr>
                <w:rFonts w:cs="Times New Roman"/>
                <w:noProof/>
                <w:webHidden/>
                <w:szCs w:val="24"/>
              </w:rPr>
              <w:fldChar w:fldCharType="end"/>
            </w:r>
          </w:hyperlink>
        </w:p>
        <w:p w:rsidR="00894DCA" w:rsidRPr="00944E07" w:rsidRDefault="003F15C3">
          <w:pPr>
            <w:pStyle w:val="TOC1"/>
            <w:tabs>
              <w:tab w:val="right" w:leader="dot" w:pos="9016"/>
            </w:tabs>
            <w:rPr>
              <w:rFonts w:cs="Times New Roman"/>
              <w:noProof/>
              <w:szCs w:val="24"/>
            </w:rPr>
          </w:pPr>
          <w:hyperlink w:anchor="_Toc39698217" w:history="1">
            <w:r w:rsidR="00894DCA" w:rsidRPr="00944E07">
              <w:rPr>
                <w:rStyle w:val="Hyperlink"/>
                <w:rFonts w:cs="Times New Roman"/>
                <w:noProof/>
                <w:szCs w:val="24"/>
              </w:rPr>
              <w:t>Management accounting</w:t>
            </w:r>
            <w:r w:rsidR="00894DCA" w:rsidRPr="00944E07">
              <w:rPr>
                <w:rFonts w:cs="Times New Roman"/>
                <w:noProof/>
                <w:webHidden/>
                <w:szCs w:val="24"/>
              </w:rPr>
              <w:tab/>
            </w:r>
            <w:r w:rsidRPr="00944E07">
              <w:rPr>
                <w:rFonts w:cs="Times New Roman"/>
                <w:noProof/>
                <w:webHidden/>
                <w:szCs w:val="24"/>
              </w:rPr>
              <w:fldChar w:fldCharType="begin"/>
            </w:r>
            <w:r w:rsidR="00894DCA" w:rsidRPr="00944E07">
              <w:rPr>
                <w:rFonts w:cs="Times New Roman"/>
                <w:noProof/>
                <w:webHidden/>
                <w:szCs w:val="24"/>
              </w:rPr>
              <w:instrText xml:space="preserve"> PAGEREF _Toc39698217 \h </w:instrText>
            </w:r>
            <w:r w:rsidRPr="00944E07">
              <w:rPr>
                <w:rFonts w:cs="Times New Roman"/>
                <w:noProof/>
                <w:webHidden/>
                <w:szCs w:val="24"/>
              </w:rPr>
            </w:r>
            <w:r w:rsidRPr="00944E07">
              <w:rPr>
                <w:rFonts w:cs="Times New Roman"/>
                <w:noProof/>
                <w:webHidden/>
                <w:szCs w:val="24"/>
              </w:rPr>
              <w:fldChar w:fldCharType="separate"/>
            </w:r>
            <w:r w:rsidR="00894DCA" w:rsidRPr="00944E07">
              <w:rPr>
                <w:rFonts w:cs="Times New Roman"/>
                <w:noProof/>
                <w:webHidden/>
                <w:szCs w:val="24"/>
              </w:rPr>
              <w:t>4</w:t>
            </w:r>
            <w:r w:rsidRPr="00944E07">
              <w:rPr>
                <w:rFonts w:cs="Times New Roman"/>
                <w:noProof/>
                <w:webHidden/>
                <w:szCs w:val="24"/>
              </w:rPr>
              <w:fldChar w:fldCharType="end"/>
            </w:r>
          </w:hyperlink>
        </w:p>
        <w:p w:rsidR="00894DCA" w:rsidRPr="00944E07" w:rsidRDefault="003F15C3">
          <w:pPr>
            <w:pStyle w:val="TOC1"/>
            <w:tabs>
              <w:tab w:val="right" w:leader="dot" w:pos="9016"/>
            </w:tabs>
            <w:rPr>
              <w:rFonts w:cs="Times New Roman"/>
              <w:noProof/>
              <w:szCs w:val="24"/>
            </w:rPr>
          </w:pPr>
          <w:hyperlink w:anchor="_Toc39698218" w:history="1">
            <w:r w:rsidR="00894DCA" w:rsidRPr="00944E07">
              <w:rPr>
                <w:rStyle w:val="Hyperlink"/>
                <w:rFonts w:cs="Times New Roman"/>
                <w:noProof/>
                <w:szCs w:val="24"/>
              </w:rPr>
              <w:t>Characteristics of management accounting</w:t>
            </w:r>
            <w:r w:rsidR="00894DCA" w:rsidRPr="00944E07">
              <w:rPr>
                <w:rFonts w:cs="Times New Roman"/>
                <w:noProof/>
                <w:webHidden/>
                <w:szCs w:val="24"/>
              </w:rPr>
              <w:tab/>
            </w:r>
            <w:r w:rsidRPr="00944E07">
              <w:rPr>
                <w:rFonts w:cs="Times New Roman"/>
                <w:noProof/>
                <w:webHidden/>
                <w:szCs w:val="24"/>
              </w:rPr>
              <w:fldChar w:fldCharType="begin"/>
            </w:r>
            <w:r w:rsidR="00894DCA" w:rsidRPr="00944E07">
              <w:rPr>
                <w:rFonts w:cs="Times New Roman"/>
                <w:noProof/>
                <w:webHidden/>
                <w:szCs w:val="24"/>
              </w:rPr>
              <w:instrText xml:space="preserve"> PAGEREF _Toc39698218 \h </w:instrText>
            </w:r>
            <w:r w:rsidRPr="00944E07">
              <w:rPr>
                <w:rFonts w:cs="Times New Roman"/>
                <w:noProof/>
                <w:webHidden/>
                <w:szCs w:val="24"/>
              </w:rPr>
            </w:r>
            <w:r w:rsidRPr="00944E07">
              <w:rPr>
                <w:rFonts w:cs="Times New Roman"/>
                <w:noProof/>
                <w:webHidden/>
                <w:szCs w:val="24"/>
              </w:rPr>
              <w:fldChar w:fldCharType="separate"/>
            </w:r>
            <w:r w:rsidR="00894DCA" w:rsidRPr="00944E07">
              <w:rPr>
                <w:rFonts w:cs="Times New Roman"/>
                <w:noProof/>
                <w:webHidden/>
                <w:szCs w:val="24"/>
              </w:rPr>
              <w:t>5</w:t>
            </w:r>
            <w:r w:rsidRPr="00944E07">
              <w:rPr>
                <w:rFonts w:cs="Times New Roman"/>
                <w:noProof/>
                <w:webHidden/>
                <w:szCs w:val="24"/>
              </w:rPr>
              <w:fldChar w:fldCharType="end"/>
            </w:r>
          </w:hyperlink>
        </w:p>
        <w:p w:rsidR="00894DCA" w:rsidRPr="00944E07" w:rsidRDefault="003F15C3">
          <w:pPr>
            <w:pStyle w:val="TOC1"/>
            <w:tabs>
              <w:tab w:val="right" w:leader="dot" w:pos="9016"/>
            </w:tabs>
            <w:rPr>
              <w:rFonts w:cs="Times New Roman"/>
              <w:noProof/>
              <w:szCs w:val="24"/>
            </w:rPr>
          </w:pPr>
          <w:hyperlink w:anchor="_Toc39698219" w:history="1">
            <w:r w:rsidR="00894DCA" w:rsidRPr="00944E07">
              <w:rPr>
                <w:rStyle w:val="Hyperlink"/>
                <w:rFonts w:cs="Times New Roman"/>
                <w:noProof/>
                <w:szCs w:val="24"/>
              </w:rPr>
              <w:t>Similarities between management and cost accounting</w:t>
            </w:r>
            <w:r w:rsidR="00894DCA" w:rsidRPr="00944E07">
              <w:rPr>
                <w:rFonts w:cs="Times New Roman"/>
                <w:noProof/>
                <w:webHidden/>
                <w:szCs w:val="24"/>
              </w:rPr>
              <w:tab/>
            </w:r>
            <w:r w:rsidRPr="00944E07">
              <w:rPr>
                <w:rFonts w:cs="Times New Roman"/>
                <w:noProof/>
                <w:webHidden/>
                <w:szCs w:val="24"/>
              </w:rPr>
              <w:fldChar w:fldCharType="begin"/>
            </w:r>
            <w:r w:rsidR="00894DCA" w:rsidRPr="00944E07">
              <w:rPr>
                <w:rFonts w:cs="Times New Roman"/>
                <w:noProof/>
                <w:webHidden/>
                <w:szCs w:val="24"/>
              </w:rPr>
              <w:instrText xml:space="preserve"> PAGEREF _Toc39698219 \h </w:instrText>
            </w:r>
            <w:r w:rsidRPr="00944E07">
              <w:rPr>
                <w:rFonts w:cs="Times New Roman"/>
                <w:noProof/>
                <w:webHidden/>
                <w:szCs w:val="24"/>
              </w:rPr>
            </w:r>
            <w:r w:rsidRPr="00944E07">
              <w:rPr>
                <w:rFonts w:cs="Times New Roman"/>
                <w:noProof/>
                <w:webHidden/>
                <w:szCs w:val="24"/>
              </w:rPr>
              <w:fldChar w:fldCharType="separate"/>
            </w:r>
            <w:r w:rsidR="00894DCA" w:rsidRPr="00944E07">
              <w:rPr>
                <w:rFonts w:cs="Times New Roman"/>
                <w:noProof/>
                <w:webHidden/>
                <w:szCs w:val="24"/>
              </w:rPr>
              <w:t>5</w:t>
            </w:r>
            <w:r w:rsidRPr="00944E07">
              <w:rPr>
                <w:rFonts w:cs="Times New Roman"/>
                <w:noProof/>
                <w:webHidden/>
                <w:szCs w:val="24"/>
              </w:rPr>
              <w:fldChar w:fldCharType="end"/>
            </w:r>
          </w:hyperlink>
        </w:p>
        <w:p w:rsidR="00894DCA" w:rsidRPr="00944E07" w:rsidRDefault="003F15C3">
          <w:pPr>
            <w:pStyle w:val="TOC1"/>
            <w:tabs>
              <w:tab w:val="right" w:leader="dot" w:pos="9016"/>
            </w:tabs>
            <w:rPr>
              <w:rFonts w:cs="Times New Roman"/>
              <w:noProof/>
              <w:szCs w:val="24"/>
            </w:rPr>
          </w:pPr>
          <w:hyperlink w:anchor="_Toc39698220" w:history="1">
            <w:r w:rsidR="00894DCA" w:rsidRPr="00944E07">
              <w:rPr>
                <w:rStyle w:val="Hyperlink"/>
                <w:rFonts w:cs="Times New Roman"/>
                <w:noProof/>
                <w:szCs w:val="24"/>
              </w:rPr>
              <w:t>Differences between management and cost accounting</w:t>
            </w:r>
            <w:r w:rsidR="00894DCA" w:rsidRPr="00944E07">
              <w:rPr>
                <w:rFonts w:cs="Times New Roman"/>
                <w:noProof/>
                <w:webHidden/>
                <w:szCs w:val="24"/>
              </w:rPr>
              <w:tab/>
            </w:r>
            <w:r w:rsidRPr="00944E07">
              <w:rPr>
                <w:rFonts w:cs="Times New Roman"/>
                <w:noProof/>
                <w:webHidden/>
                <w:szCs w:val="24"/>
              </w:rPr>
              <w:fldChar w:fldCharType="begin"/>
            </w:r>
            <w:r w:rsidR="00894DCA" w:rsidRPr="00944E07">
              <w:rPr>
                <w:rFonts w:cs="Times New Roman"/>
                <w:noProof/>
                <w:webHidden/>
                <w:szCs w:val="24"/>
              </w:rPr>
              <w:instrText xml:space="preserve"> PAGEREF _Toc39698220 \h </w:instrText>
            </w:r>
            <w:r w:rsidRPr="00944E07">
              <w:rPr>
                <w:rFonts w:cs="Times New Roman"/>
                <w:noProof/>
                <w:webHidden/>
                <w:szCs w:val="24"/>
              </w:rPr>
            </w:r>
            <w:r w:rsidRPr="00944E07">
              <w:rPr>
                <w:rFonts w:cs="Times New Roman"/>
                <w:noProof/>
                <w:webHidden/>
                <w:szCs w:val="24"/>
              </w:rPr>
              <w:fldChar w:fldCharType="separate"/>
            </w:r>
            <w:r w:rsidR="00894DCA" w:rsidRPr="00944E07">
              <w:rPr>
                <w:rFonts w:cs="Times New Roman"/>
                <w:noProof/>
                <w:webHidden/>
                <w:szCs w:val="24"/>
              </w:rPr>
              <w:t>6</w:t>
            </w:r>
            <w:r w:rsidRPr="00944E07">
              <w:rPr>
                <w:rFonts w:cs="Times New Roman"/>
                <w:noProof/>
                <w:webHidden/>
                <w:szCs w:val="24"/>
              </w:rPr>
              <w:fldChar w:fldCharType="end"/>
            </w:r>
          </w:hyperlink>
        </w:p>
        <w:p w:rsidR="00894DCA" w:rsidRPr="00944E07" w:rsidRDefault="003F15C3">
          <w:pPr>
            <w:pStyle w:val="TOC1"/>
            <w:tabs>
              <w:tab w:val="right" w:leader="dot" w:pos="9016"/>
            </w:tabs>
            <w:rPr>
              <w:rFonts w:cs="Times New Roman"/>
              <w:noProof/>
              <w:szCs w:val="24"/>
            </w:rPr>
          </w:pPr>
          <w:hyperlink w:anchor="_Toc39698221" w:history="1">
            <w:r w:rsidR="00894DCA" w:rsidRPr="00944E07">
              <w:rPr>
                <w:rStyle w:val="Hyperlink"/>
                <w:rFonts w:cs="Times New Roman"/>
                <w:noProof/>
                <w:szCs w:val="24"/>
              </w:rPr>
              <w:t>Linkage of both the concepts to develop short and long-term strategies of the organisation</w:t>
            </w:r>
            <w:r w:rsidR="00894DCA" w:rsidRPr="00944E07">
              <w:rPr>
                <w:rFonts w:cs="Times New Roman"/>
                <w:noProof/>
                <w:webHidden/>
                <w:szCs w:val="24"/>
              </w:rPr>
              <w:tab/>
            </w:r>
            <w:r w:rsidRPr="00944E07">
              <w:rPr>
                <w:rFonts w:cs="Times New Roman"/>
                <w:noProof/>
                <w:webHidden/>
                <w:szCs w:val="24"/>
              </w:rPr>
              <w:fldChar w:fldCharType="begin"/>
            </w:r>
            <w:r w:rsidR="00894DCA" w:rsidRPr="00944E07">
              <w:rPr>
                <w:rFonts w:cs="Times New Roman"/>
                <w:noProof/>
                <w:webHidden/>
                <w:szCs w:val="24"/>
              </w:rPr>
              <w:instrText xml:space="preserve"> PAGEREF _Toc39698221 \h </w:instrText>
            </w:r>
            <w:r w:rsidRPr="00944E07">
              <w:rPr>
                <w:rFonts w:cs="Times New Roman"/>
                <w:noProof/>
                <w:webHidden/>
                <w:szCs w:val="24"/>
              </w:rPr>
            </w:r>
            <w:r w:rsidRPr="00944E07">
              <w:rPr>
                <w:rFonts w:cs="Times New Roman"/>
                <w:noProof/>
                <w:webHidden/>
                <w:szCs w:val="24"/>
              </w:rPr>
              <w:fldChar w:fldCharType="separate"/>
            </w:r>
            <w:r w:rsidR="00894DCA" w:rsidRPr="00944E07">
              <w:rPr>
                <w:rFonts w:cs="Times New Roman"/>
                <w:noProof/>
                <w:webHidden/>
                <w:szCs w:val="24"/>
              </w:rPr>
              <w:t>6</w:t>
            </w:r>
            <w:r w:rsidRPr="00944E07">
              <w:rPr>
                <w:rFonts w:cs="Times New Roman"/>
                <w:noProof/>
                <w:webHidden/>
                <w:szCs w:val="24"/>
              </w:rPr>
              <w:fldChar w:fldCharType="end"/>
            </w:r>
          </w:hyperlink>
        </w:p>
        <w:p w:rsidR="00894DCA" w:rsidRPr="00944E07" w:rsidRDefault="003F15C3">
          <w:pPr>
            <w:pStyle w:val="TOC1"/>
            <w:tabs>
              <w:tab w:val="right" w:leader="dot" w:pos="9016"/>
            </w:tabs>
            <w:rPr>
              <w:rFonts w:cs="Times New Roman"/>
              <w:noProof/>
              <w:szCs w:val="24"/>
            </w:rPr>
          </w:pPr>
          <w:hyperlink w:anchor="_Toc39698222" w:history="1">
            <w:r w:rsidR="00894DCA" w:rsidRPr="00944E07">
              <w:rPr>
                <w:rStyle w:val="Hyperlink"/>
                <w:rFonts w:cs="Times New Roman"/>
                <w:noProof/>
                <w:szCs w:val="24"/>
              </w:rPr>
              <w:t>Task 3:</w:t>
            </w:r>
            <w:r w:rsidR="00894DCA" w:rsidRPr="00944E07">
              <w:rPr>
                <w:rFonts w:cs="Times New Roman"/>
                <w:noProof/>
                <w:webHidden/>
                <w:szCs w:val="24"/>
              </w:rPr>
              <w:tab/>
            </w:r>
            <w:r w:rsidRPr="00944E07">
              <w:rPr>
                <w:rFonts w:cs="Times New Roman"/>
                <w:noProof/>
                <w:webHidden/>
                <w:szCs w:val="24"/>
              </w:rPr>
              <w:fldChar w:fldCharType="begin"/>
            </w:r>
            <w:r w:rsidR="00894DCA" w:rsidRPr="00944E07">
              <w:rPr>
                <w:rFonts w:cs="Times New Roman"/>
                <w:noProof/>
                <w:webHidden/>
                <w:szCs w:val="24"/>
              </w:rPr>
              <w:instrText xml:space="preserve"> PAGEREF _Toc39698222 \h </w:instrText>
            </w:r>
            <w:r w:rsidRPr="00944E07">
              <w:rPr>
                <w:rFonts w:cs="Times New Roman"/>
                <w:noProof/>
                <w:webHidden/>
                <w:szCs w:val="24"/>
              </w:rPr>
            </w:r>
            <w:r w:rsidRPr="00944E07">
              <w:rPr>
                <w:rFonts w:cs="Times New Roman"/>
                <w:noProof/>
                <w:webHidden/>
                <w:szCs w:val="24"/>
              </w:rPr>
              <w:fldChar w:fldCharType="separate"/>
            </w:r>
            <w:r w:rsidR="00894DCA" w:rsidRPr="00944E07">
              <w:rPr>
                <w:rFonts w:cs="Times New Roman"/>
                <w:noProof/>
                <w:webHidden/>
                <w:szCs w:val="24"/>
              </w:rPr>
              <w:t>7</w:t>
            </w:r>
            <w:r w:rsidRPr="00944E07">
              <w:rPr>
                <w:rFonts w:cs="Times New Roman"/>
                <w:noProof/>
                <w:webHidden/>
                <w:szCs w:val="24"/>
              </w:rPr>
              <w:fldChar w:fldCharType="end"/>
            </w:r>
          </w:hyperlink>
        </w:p>
        <w:p w:rsidR="00894DCA" w:rsidRPr="00944E07" w:rsidRDefault="003F15C3">
          <w:pPr>
            <w:pStyle w:val="TOC1"/>
            <w:tabs>
              <w:tab w:val="right" w:leader="dot" w:pos="9016"/>
            </w:tabs>
            <w:rPr>
              <w:rFonts w:cs="Times New Roman"/>
              <w:noProof/>
              <w:szCs w:val="24"/>
            </w:rPr>
          </w:pPr>
          <w:hyperlink w:anchor="_Toc39698223" w:history="1">
            <w:r w:rsidR="00894DCA" w:rsidRPr="00944E07">
              <w:rPr>
                <w:rStyle w:val="Hyperlink"/>
                <w:rFonts w:cs="Times New Roman"/>
                <w:noProof/>
                <w:szCs w:val="24"/>
              </w:rPr>
              <w:t>Responsibilities of a management accountant in business centres</w:t>
            </w:r>
            <w:r w:rsidR="00894DCA" w:rsidRPr="00944E07">
              <w:rPr>
                <w:rFonts w:cs="Times New Roman"/>
                <w:noProof/>
                <w:webHidden/>
                <w:szCs w:val="24"/>
              </w:rPr>
              <w:tab/>
            </w:r>
            <w:r w:rsidRPr="00944E07">
              <w:rPr>
                <w:rFonts w:cs="Times New Roman"/>
                <w:noProof/>
                <w:webHidden/>
                <w:szCs w:val="24"/>
              </w:rPr>
              <w:fldChar w:fldCharType="begin"/>
            </w:r>
            <w:r w:rsidR="00894DCA" w:rsidRPr="00944E07">
              <w:rPr>
                <w:rFonts w:cs="Times New Roman"/>
                <w:noProof/>
                <w:webHidden/>
                <w:szCs w:val="24"/>
              </w:rPr>
              <w:instrText xml:space="preserve"> PAGEREF _Toc39698223 \h </w:instrText>
            </w:r>
            <w:r w:rsidRPr="00944E07">
              <w:rPr>
                <w:rFonts w:cs="Times New Roman"/>
                <w:noProof/>
                <w:webHidden/>
                <w:szCs w:val="24"/>
              </w:rPr>
            </w:r>
            <w:r w:rsidRPr="00944E07">
              <w:rPr>
                <w:rFonts w:cs="Times New Roman"/>
                <w:noProof/>
                <w:webHidden/>
                <w:szCs w:val="24"/>
              </w:rPr>
              <w:fldChar w:fldCharType="separate"/>
            </w:r>
            <w:r w:rsidR="00894DCA" w:rsidRPr="00944E07">
              <w:rPr>
                <w:rFonts w:cs="Times New Roman"/>
                <w:noProof/>
                <w:webHidden/>
                <w:szCs w:val="24"/>
              </w:rPr>
              <w:t>7</w:t>
            </w:r>
            <w:r w:rsidRPr="00944E07">
              <w:rPr>
                <w:rFonts w:cs="Times New Roman"/>
                <w:noProof/>
                <w:webHidden/>
                <w:szCs w:val="24"/>
              </w:rPr>
              <w:fldChar w:fldCharType="end"/>
            </w:r>
          </w:hyperlink>
        </w:p>
        <w:p w:rsidR="00894DCA" w:rsidRPr="00944E07" w:rsidRDefault="003F15C3">
          <w:pPr>
            <w:pStyle w:val="TOC2"/>
            <w:tabs>
              <w:tab w:val="right" w:leader="dot" w:pos="9016"/>
            </w:tabs>
            <w:rPr>
              <w:rFonts w:cs="Times New Roman"/>
              <w:noProof/>
              <w:szCs w:val="24"/>
            </w:rPr>
          </w:pPr>
          <w:hyperlink w:anchor="_Toc39698224" w:history="1">
            <w:r w:rsidR="00894DCA" w:rsidRPr="00944E07">
              <w:rPr>
                <w:rStyle w:val="Hyperlink"/>
                <w:rFonts w:cs="Times New Roman"/>
                <w:noProof/>
                <w:szCs w:val="24"/>
              </w:rPr>
              <w:t>Profit centre</w:t>
            </w:r>
            <w:r w:rsidR="00894DCA" w:rsidRPr="00944E07">
              <w:rPr>
                <w:rFonts w:cs="Times New Roman"/>
                <w:noProof/>
                <w:webHidden/>
                <w:szCs w:val="24"/>
              </w:rPr>
              <w:tab/>
            </w:r>
            <w:r w:rsidRPr="00944E07">
              <w:rPr>
                <w:rFonts w:cs="Times New Roman"/>
                <w:noProof/>
                <w:webHidden/>
                <w:szCs w:val="24"/>
              </w:rPr>
              <w:fldChar w:fldCharType="begin"/>
            </w:r>
            <w:r w:rsidR="00894DCA" w:rsidRPr="00944E07">
              <w:rPr>
                <w:rFonts w:cs="Times New Roman"/>
                <w:noProof/>
                <w:webHidden/>
                <w:szCs w:val="24"/>
              </w:rPr>
              <w:instrText xml:space="preserve"> PAGEREF _Toc39698224 \h </w:instrText>
            </w:r>
            <w:r w:rsidRPr="00944E07">
              <w:rPr>
                <w:rFonts w:cs="Times New Roman"/>
                <w:noProof/>
                <w:webHidden/>
                <w:szCs w:val="24"/>
              </w:rPr>
            </w:r>
            <w:r w:rsidRPr="00944E07">
              <w:rPr>
                <w:rFonts w:cs="Times New Roman"/>
                <w:noProof/>
                <w:webHidden/>
                <w:szCs w:val="24"/>
              </w:rPr>
              <w:fldChar w:fldCharType="separate"/>
            </w:r>
            <w:r w:rsidR="00894DCA" w:rsidRPr="00944E07">
              <w:rPr>
                <w:rFonts w:cs="Times New Roman"/>
                <w:noProof/>
                <w:webHidden/>
                <w:szCs w:val="24"/>
              </w:rPr>
              <w:t>7</w:t>
            </w:r>
            <w:r w:rsidRPr="00944E07">
              <w:rPr>
                <w:rFonts w:cs="Times New Roman"/>
                <w:noProof/>
                <w:webHidden/>
                <w:szCs w:val="24"/>
              </w:rPr>
              <w:fldChar w:fldCharType="end"/>
            </w:r>
          </w:hyperlink>
        </w:p>
        <w:p w:rsidR="00894DCA" w:rsidRPr="00944E07" w:rsidRDefault="003F15C3">
          <w:pPr>
            <w:pStyle w:val="TOC2"/>
            <w:tabs>
              <w:tab w:val="right" w:leader="dot" w:pos="9016"/>
            </w:tabs>
            <w:rPr>
              <w:rFonts w:cs="Times New Roman"/>
              <w:noProof/>
              <w:szCs w:val="24"/>
            </w:rPr>
          </w:pPr>
          <w:hyperlink w:anchor="_Toc39698225" w:history="1">
            <w:r w:rsidR="00894DCA" w:rsidRPr="00944E07">
              <w:rPr>
                <w:rStyle w:val="Hyperlink"/>
                <w:rFonts w:cs="Times New Roman"/>
                <w:noProof/>
                <w:szCs w:val="24"/>
              </w:rPr>
              <w:t>Revenue centre</w:t>
            </w:r>
            <w:r w:rsidR="00894DCA" w:rsidRPr="00944E07">
              <w:rPr>
                <w:rFonts w:cs="Times New Roman"/>
                <w:noProof/>
                <w:webHidden/>
                <w:szCs w:val="24"/>
              </w:rPr>
              <w:tab/>
            </w:r>
            <w:r w:rsidRPr="00944E07">
              <w:rPr>
                <w:rFonts w:cs="Times New Roman"/>
                <w:noProof/>
                <w:webHidden/>
                <w:szCs w:val="24"/>
              </w:rPr>
              <w:fldChar w:fldCharType="begin"/>
            </w:r>
            <w:r w:rsidR="00894DCA" w:rsidRPr="00944E07">
              <w:rPr>
                <w:rFonts w:cs="Times New Roman"/>
                <w:noProof/>
                <w:webHidden/>
                <w:szCs w:val="24"/>
              </w:rPr>
              <w:instrText xml:space="preserve"> PAGEREF _Toc39698225 \h </w:instrText>
            </w:r>
            <w:r w:rsidRPr="00944E07">
              <w:rPr>
                <w:rFonts w:cs="Times New Roman"/>
                <w:noProof/>
                <w:webHidden/>
                <w:szCs w:val="24"/>
              </w:rPr>
            </w:r>
            <w:r w:rsidRPr="00944E07">
              <w:rPr>
                <w:rFonts w:cs="Times New Roman"/>
                <w:noProof/>
                <w:webHidden/>
                <w:szCs w:val="24"/>
              </w:rPr>
              <w:fldChar w:fldCharType="separate"/>
            </w:r>
            <w:r w:rsidR="00894DCA" w:rsidRPr="00944E07">
              <w:rPr>
                <w:rFonts w:cs="Times New Roman"/>
                <w:noProof/>
                <w:webHidden/>
                <w:szCs w:val="24"/>
              </w:rPr>
              <w:t>7</w:t>
            </w:r>
            <w:r w:rsidRPr="00944E07">
              <w:rPr>
                <w:rFonts w:cs="Times New Roman"/>
                <w:noProof/>
                <w:webHidden/>
                <w:szCs w:val="24"/>
              </w:rPr>
              <w:fldChar w:fldCharType="end"/>
            </w:r>
          </w:hyperlink>
        </w:p>
        <w:p w:rsidR="00894DCA" w:rsidRPr="00944E07" w:rsidRDefault="003F15C3">
          <w:pPr>
            <w:pStyle w:val="TOC1"/>
            <w:tabs>
              <w:tab w:val="right" w:leader="dot" w:pos="9016"/>
            </w:tabs>
            <w:rPr>
              <w:rFonts w:cs="Times New Roman"/>
              <w:noProof/>
              <w:szCs w:val="24"/>
            </w:rPr>
          </w:pPr>
          <w:hyperlink w:anchor="_Toc39698226" w:history="1">
            <w:r w:rsidR="00894DCA" w:rsidRPr="00944E07">
              <w:rPr>
                <w:rStyle w:val="Hyperlink"/>
                <w:rFonts w:cs="Times New Roman"/>
                <w:noProof/>
                <w:szCs w:val="24"/>
              </w:rPr>
              <w:t>Task 4:</w:t>
            </w:r>
            <w:r w:rsidR="00894DCA" w:rsidRPr="00944E07">
              <w:rPr>
                <w:rFonts w:cs="Times New Roman"/>
                <w:noProof/>
                <w:webHidden/>
                <w:szCs w:val="24"/>
              </w:rPr>
              <w:tab/>
            </w:r>
            <w:r w:rsidRPr="00944E07">
              <w:rPr>
                <w:rFonts w:cs="Times New Roman"/>
                <w:noProof/>
                <w:webHidden/>
                <w:szCs w:val="24"/>
              </w:rPr>
              <w:fldChar w:fldCharType="begin"/>
            </w:r>
            <w:r w:rsidR="00894DCA" w:rsidRPr="00944E07">
              <w:rPr>
                <w:rFonts w:cs="Times New Roman"/>
                <w:noProof/>
                <w:webHidden/>
                <w:szCs w:val="24"/>
              </w:rPr>
              <w:instrText xml:space="preserve"> PAGEREF _Toc39698226 \h </w:instrText>
            </w:r>
            <w:r w:rsidRPr="00944E07">
              <w:rPr>
                <w:rFonts w:cs="Times New Roman"/>
                <w:noProof/>
                <w:webHidden/>
                <w:szCs w:val="24"/>
              </w:rPr>
            </w:r>
            <w:r w:rsidRPr="00944E07">
              <w:rPr>
                <w:rFonts w:cs="Times New Roman"/>
                <w:noProof/>
                <w:webHidden/>
                <w:szCs w:val="24"/>
              </w:rPr>
              <w:fldChar w:fldCharType="separate"/>
            </w:r>
            <w:r w:rsidR="00894DCA" w:rsidRPr="00944E07">
              <w:rPr>
                <w:rFonts w:cs="Times New Roman"/>
                <w:noProof/>
                <w:webHidden/>
                <w:szCs w:val="24"/>
              </w:rPr>
              <w:t>8</w:t>
            </w:r>
            <w:r w:rsidRPr="00944E07">
              <w:rPr>
                <w:rFonts w:cs="Times New Roman"/>
                <w:noProof/>
                <w:webHidden/>
                <w:szCs w:val="24"/>
              </w:rPr>
              <w:fldChar w:fldCharType="end"/>
            </w:r>
          </w:hyperlink>
        </w:p>
        <w:p w:rsidR="00894DCA" w:rsidRPr="00944E07" w:rsidRDefault="003F15C3">
          <w:pPr>
            <w:pStyle w:val="TOC1"/>
            <w:tabs>
              <w:tab w:val="right" w:leader="dot" w:pos="9016"/>
            </w:tabs>
            <w:rPr>
              <w:rFonts w:cs="Times New Roman"/>
              <w:noProof/>
              <w:szCs w:val="24"/>
            </w:rPr>
          </w:pPr>
          <w:hyperlink w:anchor="_Toc39698227" w:history="1">
            <w:r w:rsidR="00894DCA" w:rsidRPr="00944E07">
              <w:rPr>
                <w:rStyle w:val="Hyperlink"/>
                <w:rFonts w:cs="Times New Roman"/>
                <w:noProof/>
                <w:szCs w:val="24"/>
              </w:rPr>
              <w:t>The difference between management and financial accounting</w:t>
            </w:r>
            <w:r w:rsidR="00894DCA" w:rsidRPr="00944E07">
              <w:rPr>
                <w:rFonts w:cs="Times New Roman"/>
                <w:noProof/>
                <w:webHidden/>
                <w:szCs w:val="24"/>
              </w:rPr>
              <w:tab/>
            </w:r>
            <w:r w:rsidRPr="00944E07">
              <w:rPr>
                <w:rFonts w:cs="Times New Roman"/>
                <w:noProof/>
                <w:webHidden/>
                <w:szCs w:val="24"/>
              </w:rPr>
              <w:fldChar w:fldCharType="begin"/>
            </w:r>
            <w:r w:rsidR="00894DCA" w:rsidRPr="00944E07">
              <w:rPr>
                <w:rFonts w:cs="Times New Roman"/>
                <w:noProof/>
                <w:webHidden/>
                <w:szCs w:val="24"/>
              </w:rPr>
              <w:instrText xml:space="preserve"> PAGEREF _Toc39698227 \h </w:instrText>
            </w:r>
            <w:r w:rsidRPr="00944E07">
              <w:rPr>
                <w:rFonts w:cs="Times New Roman"/>
                <w:noProof/>
                <w:webHidden/>
                <w:szCs w:val="24"/>
              </w:rPr>
            </w:r>
            <w:r w:rsidRPr="00944E07">
              <w:rPr>
                <w:rFonts w:cs="Times New Roman"/>
                <w:noProof/>
                <w:webHidden/>
                <w:szCs w:val="24"/>
              </w:rPr>
              <w:fldChar w:fldCharType="separate"/>
            </w:r>
            <w:r w:rsidR="00894DCA" w:rsidRPr="00944E07">
              <w:rPr>
                <w:rFonts w:cs="Times New Roman"/>
                <w:noProof/>
                <w:webHidden/>
                <w:szCs w:val="24"/>
              </w:rPr>
              <w:t>8</w:t>
            </w:r>
            <w:r w:rsidRPr="00944E07">
              <w:rPr>
                <w:rFonts w:cs="Times New Roman"/>
                <w:noProof/>
                <w:webHidden/>
                <w:szCs w:val="24"/>
              </w:rPr>
              <w:fldChar w:fldCharType="end"/>
            </w:r>
          </w:hyperlink>
        </w:p>
        <w:p w:rsidR="00894DCA" w:rsidRPr="00944E07" w:rsidRDefault="003F15C3">
          <w:pPr>
            <w:pStyle w:val="TOC1"/>
            <w:tabs>
              <w:tab w:val="right" w:leader="dot" w:pos="9016"/>
            </w:tabs>
            <w:rPr>
              <w:rFonts w:cs="Times New Roman"/>
              <w:noProof/>
              <w:szCs w:val="24"/>
            </w:rPr>
          </w:pPr>
          <w:hyperlink w:anchor="_Toc39698228" w:history="1">
            <w:r w:rsidR="00894DCA" w:rsidRPr="00944E07">
              <w:rPr>
                <w:rStyle w:val="Hyperlink"/>
                <w:rFonts w:cs="Times New Roman"/>
                <w:noProof/>
                <w:szCs w:val="24"/>
              </w:rPr>
              <w:t>Conclusion</w:t>
            </w:r>
            <w:r w:rsidR="00894DCA" w:rsidRPr="00944E07">
              <w:rPr>
                <w:rFonts w:cs="Times New Roman"/>
                <w:noProof/>
                <w:webHidden/>
                <w:szCs w:val="24"/>
              </w:rPr>
              <w:tab/>
            </w:r>
            <w:r w:rsidRPr="00944E07">
              <w:rPr>
                <w:rFonts w:cs="Times New Roman"/>
                <w:noProof/>
                <w:webHidden/>
                <w:szCs w:val="24"/>
              </w:rPr>
              <w:fldChar w:fldCharType="begin"/>
            </w:r>
            <w:r w:rsidR="00894DCA" w:rsidRPr="00944E07">
              <w:rPr>
                <w:rFonts w:cs="Times New Roman"/>
                <w:noProof/>
                <w:webHidden/>
                <w:szCs w:val="24"/>
              </w:rPr>
              <w:instrText xml:space="preserve"> PAGEREF _Toc39698228 \h </w:instrText>
            </w:r>
            <w:r w:rsidRPr="00944E07">
              <w:rPr>
                <w:rFonts w:cs="Times New Roman"/>
                <w:noProof/>
                <w:webHidden/>
                <w:szCs w:val="24"/>
              </w:rPr>
            </w:r>
            <w:r w:rsidRPr="00944E07">
              <w:rPr>
                <w:rFonts w:cs="Times New Roman"/>
                <w:noProof/>
                <w:webHidden/>
                <w:szCs w:val="24"/>
              </w:rPr>
              <w:fldChar w:fldCharType="separate"/>
            </w:r>
            <w:r w:rsidR="00894DCA" w:rsidRPr="00944E07">
              <w:rPr>
                <w:rFonts w:cs="Times New Roman"/>
                <w:noProof/>
                <w:webHidden/>
                <w:szCs w:val="24"/>
              </w:rPr>
              <w:t>9</w:t>
            </w:r>
            <w:r w:rsidRPr="00944E07">
              <w:rPr>
                <w:rFonts w:cs="Times New Roman"/>
                <w:noProof/>
                <w:webHidden/>
                <w:szCs w:val="24"/>
              </w:rPr>
              <w:fldChar w:fldCharType="end"/>
            </w:r>
          </w:hyperlink>
        </w:p>
        <w:p w:rsidR="00894DCA" w:rsidRPr="00944E07" w:rsidRDefault="003F15C3">
          <w:pPr>
            <w:pStyle w:val="TOC1"/>
            <w:tabs>
              <w:tab w:val="right" w:leader="dot" w:pos="9016"/>
            </w:tabs>
            <w:rPr>
              <w:rFonts w:cs="Times New Roman"/>
              <w:noProof/>
              <w:szCs w:val="24"/>
            </w:rPr>
          </w:pPr>
          <w:hyperlink w:anchor="_Toc39698229" w:history="1">
            <w:r w:rsidR="00894DCA" w:rsidRPr="00944E07">
              <w:rPr>
                <w:rStyle w:val="Hyperlink"/>
                <w:rFonts w:cs="Times New Roman"/>
                <w:noProof/>
                <w:szCs w:val="24"/>
              </w:rPr>
              <w:t>Reference list</w:t>
            </w:r>
            <w:r w:rsidR="00894DCA" w:rsidRPr="00944E07">
              <w:rPr>
                <w:rFonts w:cs="Times New Roman"/>
                <w:noProof/>
                <w:webHidden/>
                <w:szCs w:val="24"/>
              </w:rPr>
              <w:tab/>
            </w:r>
            <w:r w:rsidRPr="00944E07">
              <w:rPr>
                <w:rFonts w:cs="Times New Roman"/>
                <w:noProof/>
                <w:webHidden/>
                <w:szCs w:val="24"/>
              </w:rPr>
              <w:fldChar w:fldCharType="begin"/>
            </w:r>
            <w:r w:rsidR="00894DCA" w:rsidRPr="00944E07">
              <w:rPr>
                <w:rFonts w:cs="Times New Roman"/>
                <w:noProof/>
                <w:webHidden/>
                <w:szCs w:val="24"/>
              </w:rPr>
              <w:instrText xml:space="preserve"> PAGEREF _Toc39698229 \h </w:instrText>
            </w:r>
            <w:r w:rsidRPr="00944E07">
              <w:rPr>
                <w:rFonts w:cs="Times New Roman"/>
                <w:noProof/>
                <w:webHidden/>
                <w:szCs w:val="24"/>
              </w:rPr>
            </w:r>
            <w:r w:rsidRPr="00944E07">
              <w:rPr>
                <w:rFonts w:cs="Times New Roman"/>
                <w:noProof/>
                <w:webHidden/>
                <w:szCs w:val="24"/>
              </w:rPr>
              <w:fldChar w:fldCharType="separate"/>
            </w:r>
            <w:r w:rsidR="00894DCA" w:rsidRPr="00944E07">
              <w:rPr>
                <w:rFonts w:cs="Times New Roman"/>
                <w:noProof/>
                <w:webHidden/>
                <w:szCs w:val="24"/>
              </w:rPr>
              <w:t>10</w:t>
            </w:r>
            <w:r w:rsidRPr="00944E07">
              <w:rPr>
                <w:rFonts w:cs="Times New Roman"/>
                <w:noProof/>
                <w:webHidden/>
                <w:szCs w:val="24"/>
              </w:rPr>
              <w:fldChar w:fldCharType="end"/>
            </w:r>
          </w:hyperlink>
        </w:p>
        <w:p w:rsidR="00894DCA" w:rsidRPr="00944E07" w:rsidRDefault="003F15C3">
          <w:pPr>
            <w:rPr>
              <w:rFonts w:cs="Times New Roman"/>
              <w:szCs w:val="24"/>
            </w:rPr>
          </w:pPr>
          <w:r w:rsidRPr="00944E07">
            <w:rPr>
              <w:rFonts w:cs="Times New Roman"/>
              <w:szCs w:val="24"/>
            </w:rPr>
            <w:fldChar w:fldCharType="end"/>
          </w:r>
        </w:p>
      </w:sdtContent>
    </w:sdt>
    <w:p w:rsidR="0012395C" w:rsidRPr="00944E07" w:rsidRDefault="00BC7171">
      <w:pPr>
        <w:spacing w:line="276" w:lineRule="auto"/>
        <w:jc w:val="left"/>
        <w:rPr>
          <w:rFonts w:eastAsiaTheme="majorEastAsia" w:cs="Times New Roman"/>
          <w:b/>
          <w:bCs/>
          <w:szCs w:val="24"/>
        </w:rPr>
      </w:pPr>
      <w:r w:rsidRPr="00944E07">
        <w:rPr>
          <w:rFonts w:cs="Times New Roman"/>
          <w:szCs w:val="24"/>
        </w:rPr>
        <w:br w:type="page"/>
      </w:r>
    </w:p>
    <w:p w:rsidR="00894DCA" w:rsidRPr="00944E07" w:rsidRDefault="00894DCA" w:rsidP="00894DCA">
      <w:pPr>
        <w:pStyle w:val="Heading1"/>
        <w:rPr>
          <w:rFonts w:cs="Times New Roman"/>
          <w:szCs w:val="24"/>
        </w:rPr>
      </w:pPr>
      <w:bookmarkStart w:id="0" w:name="_Toc39698211"/>
      <w:r w:rsidRPr="00944E07">
        <w:rPr>
          <w:rFonts w:cs="Times New Roman"/>
          <w:szCs w:val="24"/>
        </w:rPr>
        <w:lastRenderedPageBreak/>
        <w:t>Introduction</w:t>
      </w:r>
      <w:bookmarkEnd w:id="0"/>
    </w:p>
    <w:p w:rsidR="00894DCA" w:rsidRPr="00944E07" w:rsidRDefault="00894DCA" w:rsidP="00894DCA">
      <w:pPr>
        <w:rPr>
          <w:rFonts w:cs="Times New Roman"/>
          <w:szCs w:val="24"/>
        </w:rPr>
      </w:pPr>
      <w:r w:rsidRPr="00944E07">
        <w:rPr>
          <w:rFonts w:cs="Times New Roman"/>
          <w:szCs w:val="24"/>
        </w:rPr>
        <w:t xml:space="preserve">This report discusses accounting fundamentals. In this report, differences between revenue expenditure and capital expenditure have been evaluated with reference to international accounting standards. Moreover, this report also discussed the nature and purpose of cost and management accounting. Along with this, specific characteristics, similarities and differences between management and cost accounting have been discussed in this report. In addition, how both the concepts and practices linked to and used to develop the short-term and long-term strategies off organisations has been analysed. The responsibility of management accountant in two cost centres and how they manage the costs in these centres have been explained. Furthermore, it has been discussed in this report about the differences between management and financial accounting. </w:t>
      </w:r>
    </w:p>
    <w:p w:rsidR="00894DCA" w:rsidRPr="00944E07" w:rsidRDefault="00BC7171" w:rsidP="006671EC">
      <w:pPr>
        <w:pStyle w:val="Heading1"/>
        <w:rPr>
          <w:rFonts w:cs="Times New Roman"/>
          <w:szCs w:val="24"/>
        </w:rPr>
      </w:pPr>
      <w:bookmarkStart w:id="1" w:name="_Toc39698212"/>
      <w:r w:rsidRPr="00944E07">
        <w:rPr>
          <w:rFonts w:cs="Times New Roman"/>
          <w:szCs w:val="24"/>
        </w:rPr>
        <w:t>Task 1</w:t>
      </w:r>
      <w:r w:rsidR="0052458D" w:rsidRPr="00944E07">
        <w:rPr>
          <w:rFonts w:cs="Times New Roman"/>
          <w:szCs w:val="24"/>
        </w:rPr>
        <w:t>:</w:t>
      </w:r>
      <w:bookmarkEnd w:id="1"/>
      <w:r w:rsidR="0052458D" w:rsidRPr="00944E07">
        <w:rPr>
          <w:rFonts w:cs="Times New Roman"/>
          <w:szCs w:val="24"/>
        </w:rPr>
        <w:t xml:space="preserve"> </w:t>
      </w:r>
    </w:p>
    <w:p w:rsidR="006671EC" w:rsidRPr="00944E07" w:rsidRDefault="00894DCA" w:rsidP="006671EC">
      <w:pPr>
        <w:pStyle w:val="Heading1"/>
        <w:rPr>
          <w:rFonts w:cs="Times New Roman"/>
          <w:szCs w:val="24"/>
        </w:rPr>
      </w:pPr>
      <w:bookmarkStart w:id="2" w:name="_Toc39698213"/>
      <w:r w:rsidRPr="00944E07">
        <w:rPr>
          <w:rFonts w:cs="Times New Roman"/>
          <w:szCs w:val="24"/>
        </w:rPr>
        <w:t>T</w:t>
      </w:r>
      <w:r w:rsidR="00130139" w:rsidRPr="00944E07">
        <w:rPr>
          <w:rFonts w:cs="Times New Roman"/>
          <w:szCs w:val="24"/>
        </w:rPr>
        <w:t xml:space="preserve">he difference between </w:t>
      </w:r>
      <w:r w:rsidR="0052458D" w:rsidRPr="00944E07">
        <w:rPr>
          <w:rFonts w:cs="Times New Roman"/>
          <w:szCs w:val="24"/>
        </w:rPr>
        <w:t>r</w:t>
      </w:r>
      <w:r w:rsidR="001D383B" w:rsidRPr="00944E07">
        <w:rPr>
          <w:rFonts w:cs="Times New Roman"/>
          <w:szCs w:val="24"/>
        </w:rPr>
        <w:t>evenue and capital expenditure</w:t>
      </w:r>
      <w:bookmarkEnd w:id="2"/>
    </w:p>
    <w:p w:rsidR="00D45C4F" w:rsidRPr="00944E07" w:rsidRDefault="00BC7171" w:rsidP="0052458D">
      <w:pPr>
        <w:rPr>
          <w:rFonts w:cs="Times New Roman"/>
          <w:szCs w:val="24"/>
        </w:rPr>
      </w:pPr>
      <w:r w:rsidRPr="00944E07">
        <w:rPr>
          <w:rFonts w:cs="Times New Roman"/>
          <w:szCs w:val="24"/>
        </w:rPr>
        <w:t xml:space="preserve">Revenue expenditure is taken into account at the event of the </w:t>
      </w:r>
      <w:r w:rsidR="0065483C" w:rsidRPr="00944E07">
        <w:rPr>
          <w:rFonts w:cs="Times New Roman"/>
          <w:szCs w:val="24"/>
        </w:rPr>
        <w:t xml:space="preserve">spending, during the accounting period. </w:t>
      </w:r>
      <w:r w:rsidR="00AF3AE4" w:rsidRPr="00944E07">
        <w:rPr>
          <w:rFonts w:cs="Times New Roman"/>
          <w:szCs w:val="24"/>
        </w:rPr>
        <w:t xml:space="preserve">The expenditures are reflected on fixed assets, where the </w:t>
      </w:r>
      <w:r w:rsidR="000011FB" w:rsidRPr="00944E07">
        <w:rPr>
          <w:rFonts w:cs="Times New Roman"/>
          <w:szCs w:val="24"/>
        </w:rPr>
        <w:t>revenue is used for the fixed asset to remain in a state of working or use</w:t>
      </w:r>
      <w:r w:rsidR="00295515" w:rsidRPr="00944E07">
        <w:rPr>
          <w:rFonts w:cs="Times New Roman"/>
          <w:szCs w:val="24"/>
        </w:rPr>
        <w:t xml:space="preserve"> (</w:t>
      </w:r>
      <w:r w:rsidR="00295515" w:rsidRPr="00944E07">
        <w:rPr>
          <w:rFonts w:cs="Times New Roman"/>
          <w:szCs w:val="24"/>
          <w:shd w:val="clear" w:color="auto" w:fill="FFFFFF"/>
        </w:rPr>
        <w:t>Dhankar, 2019)</w:t>
      </w:r>
      <w:r w:rsidR="000011FB" w:rsidRPr="00944E07">
        <w:rPr>
          <w:rFonts w:cs="Times New Roman"/>
          <w:szCs w:val="24"/>
        </w:rPr>
        <w:t xml:space="preserve">. </w:t>
      </w:r>
      <w:r w:rsidR="00040242" w:rsidRPr="00944E07">
        <w:rPr>
          <w:rFonts w:cs="Times New Roman"/>
          <w:szCs w:val="24"/>
        </w:rPr>
        <w:t xml:space="preserve">For instance, when a highly efficient machine is installed, there are certain maintenance expenses that are essential in </w:t>
      </w:r>
      <w:r w:rsidRPr="00944E07">
        <w:rPr>
          <w:rFonts w:cs="Times New Roman"/>
          <w:szCs w:val="24"/>
        </w:rPr>
        <w:t xml:space="preserve">determining the optimal outcomes of the machine. </w:t>
      </w:r>
      <w:r w:rsidR="00A1347C" w:rsidRPr="00944E07">
        <w:rPr>
          <w:rFonts w:cs="Times New Roman"/>
          <w:szCs w:val="24"/>
        </w:rPr>
        <w:t xml:space="preserve">Capital expenditure, on the other hand, refers to the lump sum payment that business organisations make, in order to upgrade their physical assets, technology, plant and so on. </w:t>
      </w:r>
      <w:r w:rsidR="004331B8" w:rsidRPr="00944E07">
        <w:rPr>
          <w:rFonts w:cs="Times New Roman"/>
          <w:szCs w:val="24"/>
        </w:rPr>
        <w:t>The points of difference are as follows:</w:t>
      </w:r>
    </w:p>
    <w:p w:rsidR="004331B8" w:rsidRPr="00944E07" w:rsidRDefault="00BC7171" w:rsidP="0052458D">
      <w:pPr>
        <w:rPr>
          <w:rFonts w:cs="Times New Roman"/>
          <w:szCs w:val="24"/>
        </w:rPr>
      </w:pPr>
      <w:r w:rsidRPr="00944E07">
        <w:rPr>
          <w:rFonts w:cs="Times New Roman"/>
          <w:b/>
          <w:szCs w:val="24"/>
        </w:rPr>
        <w:t>T</w:t>
      </w:r>
      <w:r w:rsidR="009F4ECE" w:rsidRPr="00944E07">
        <w:rPr>
          <w:rFonts w:cs="Times New Roman"/>
          <w:b/>
          <w:szCs w:val="24"/>
        </w:rPr>
        <w:t>iming</w:t>
      </w:r>
      <w:r w:rsidRPr="00944E07">
        <w:rPr>
          <w:rFonts w:cs="Times New Roman"/>
          <w:szCs w:val="24"/>
        </w:rPr>
        <w:t>:</w:t>
      </w:r>
      <w:r w:rsidR="000811E9" w:rsidRPr="00944E07">
        <w:rPr>
          <w:rFonts w:cs="Times New Roman"/>
          <w:szCs w:val="24"/>
        </w:rPr>
        <w:t xml:space="preserve"> Capital expenditures are </w:t>
      </w:r>
      <w:r w:rsidR="00F44B9A" w:rsidRPr="00944E07">
        <w:rPr>
          <w:rFonts w:cs="Times New Roman"/>
          <w:szCs w:val="24"/>
        </w:rPr>
        <w:t>spent over a long period of time, and revenue expenditures are spent in the current period</w:t>
      </w:r>
      <w:r w:rsidR="00622DA8" w:rsidRPr="00944E07">
        <w:rPr>
          <w:rFonts w:cs="Times New Roman"/>
          <w:szCs w:val="24"/>
        </w:rPr>
        <w:t xml:space="preserve"> (</w:t>
      </w:r>
      <w:r w:rsidR="00622DA8" w:rsidRPr="00944E07">
        <w:rPr>
          <w:rFonts w:cs="Times New Roman"/>
          <w:szCs w:val="24"/>
          <w:shd w:val="clear" w:color="auto" w:fill="FFFFFF"/>
        </w:rPr>
        <w:t>Dhankar, 2019)</w:t>
      </w:r>
      <w:r w:rsidR="00F44B9A" w:rsidRPr="00944E07">
        <w:rPr>
          <w:rFonts w:cs="Times New Roman"/>
          <w:szCs w:val="24"/>
        </w:rPr>
        <w:t xml:space="preserve">. </w:t>
      </w:r>
    </w:p>
    <w:p w:rsidR="00877045" w:rsidRPr="00944E07" w:rsidRDefault="00BC7171" w:rsidP="0052458D">
      <w:pPr>
        <w:rPr>
          <w:rFonts w:cs="Times New Roman"/>
          <w:szCs w:val="24"/>
        </w:rPr>
      </w:pPr>
      <w:r w:rsidRPr="00944E07">
        <w:rPr>
          <w:rFonts w:cs="Times New Roman"/>
          <w:b/>
          <w:szCs w:val="24"/>
        </w:rPr>
        <w:t>Size</w:t>
      </w:r>
      <w:r w:rsidRPr="00944E07">
        <w:rPr>
          <w:rFonts w:cs="Times New Roman"/>
          <w:szCs w:val="24"/>
        </w:rPr>
        <w:t>:</w:t>
      </w:r>
      <w:r w:rsidR="009F4ECE" w:rsidRPr="00944E07">
        <w:rPr>
          <w:rFonts w:cs="Times New Roman"/>
          <w:szCs w:val="24"/>
        </w:rPr>
        <w:t xml:space="preserve"> </w:t>
      </w:r>
      <w:r w:rsidR="000811E9" w:rsidRPr="00944E07">
        <w:rPr>
          <w:rFonts w:cs="Times New Roman"/>
          <w:szCs w:val="24"/>
        </w:rPr>
        <w:t xml:space="preserve">Capita; expenditures are associated with larger amounts than revenue expenditure. </w:t>
      </w:r>
      <w:r w:rsidR="00130139" w:rsidRPr="00944E07">
        <w:rPr>
          <w:rFonts w:cs="Times New Roman"/>
          <w:szCs w:val="24"/>
        </w:rPr>
        <w:t>It is essential that in order to surpass the category of capital expenditure, the asset crosses some threshold value</w:t>
      </w:r>
      <w:r w:rsidR="00857503" w:rsidRPr="00944E07">
        <w:rPr>
          <w:rFonts w:cs="Times New Roman"/>
          <w:szCs w:val="24"/>
        </w:rPr>
        <w:t xml:space="preserve">, which otherwise could be termed as revenue expenditure. </w:t>
      </w:r>
      <w:r w:rsidR="00652A72" w:rsidRPr="00944E07">
        <w:rPr>
          <w:rFonts w:cs="Times New Roman"/>
          <w:szCs w:val="24"/>
        </w:rPr>
        <w:t>Property, plant and equipment, as per International Accounting Standards, fall under capital expenditure</w:t>
      </w:r>
      <w:r w:rsidR="00D108CD" w:rsidRPr="00944E07">
        <w:rPr>
          <w:rFonts w:cs="Times New Roman"/>
          <w:szCs w:val="24"/>
        </w:rPr>
        <w:t xml:space="preserve"> (</w:t>
      </w:r>
      <w:r w:rsidR="00D108CD" w:rsidRPr="00944E07">
        <w:rPr>
          <w:rFonts w:cs="Times New Roman"/>
          <w:szCs w:val="24"/>
          <w:shd w:val="clear" w:color="auto" w:fill="FFFFFF"/>
        </w:rPr>
        <w:t>Spanos and Liapis, 2018)</w:t>
      </w:r>
      <w:r w:rsidR="00652A72" w:rsidRPr="00944E07">
        <w:rPr>
          <w:rFonts w:cs="Times New Roman"/>
          <w:szCs w:val="24"/>
        </w:rPr>
        <w:t xml:space="preserve">. </w:t>
      </w:r>
    </w:p>
    <w:p w:rsidR="00877045" w:rsidRPr="00944E07" w:rsidRDefault="00BC7171" w:rsidP="0052458D">
      <w:pPr>
        <w:rPr>
          <w:rFonts w:cs="Times New Roman"/>
          <w:szCs w:val="24"/>
        </w:rPr>
      </w:pPr>
      <w:r w:rsidRPr="00944E07">
        <w:rPr>
          <w:rFonts w:cs="Times New Roman"/>
          <w:b/>
          <w:szCs w:val="24"/>
        </w:rPr>
        <w:t>Consumption</w:t>
      </w:r>
      <w:r w:rsidRPr="00944E07">
        <w:rPr>
          <w:rFonts w:cs="Times New Roman"/>
          <w:szCs w:val="24"/>
        </w:rPr>
        <w:t>:</w:t>
      </w:r>
      <w:r w:rsidR="00293354" w:rsidRPr="00944E07">
        <w:rPr>
          <w:rFonts w:cs="Times New Roman"/>
          <w:szCs w:val="24"/>
        </w:rPr>
        <w:t xml:space="preserve"> </w:t>
      </w:r>
      <w:r w:rsidR="00E84686" w:rsidRPr="00944E07">
        <w:rPr>
          <w:rFonts w:cs="Times New Roman"/>
          <w:szCs w:val="24"/>
        </w:rPr>
        <w:t xml:space="preserve">The consumption of capital occurs over the lifetime of the fixed asset, while the consumption </w:t>
      </w:r>
      <w:r w:rsidR="006D3EBD" w:rsidRPr="00944E07">
        <w:rPr>
          <w:rFonts w:cs="Times New Roman"/>
          <w:szCs w:val="24"/>
        </w:rPr>
        <w:t xml:space="preserve">of revenue occurs over a very short period of time. </w:t>
      </w:r>
    </w:p>
    <w:p w:rsidR="00894DCA" w:rsidRPr="00944E07" w:rsidRDefault="00894DCA" w:rsidP="00894DCA">
      <w:pPr>
        <w:pStyle w:val="Heading1"/>
        <w:rPr>
          <w:rFonts w:cs="Times New Roman"/>
          <w:szCs w:val="24"/>
        </w:rPr>
      </w:pPr>
      <w:bookmarkStart w:id="3" w:name="_Toc39698214"/>
      <w:r w:rsidRPr="00944E07">
        <w:rPr>
          <w:rFonts w:cs="Times New Roman"/>
          <w:szCs w:val="24"/>
        </w:rPr>
        <w:lastRenderedPageBreak/>
        <w:t>Task 2:</w:t>
      </w:r>
      <w:bookmarkEnd w:id="3"/>
    </w:p>
    <w:p w:rsidR="00894DCA" w:rsidRPr="00944E07" w:rsidRDefault="00894DCA" w:rsidP="00894DCA">
      <w:pPr>
        <w:pStyle w:val="Heading1"/>
        <w:rPr>
          <w:rFonts w:cs="Times New Roman"/>
          <w:szCs w:val="24"/>
        </w:rPr>
      </w:pPr>
      <w:bookmarkStart w:id="4" w:name="_Toc39698215"/>
      <w:r w:rsidRPr="00944E07">
        <w:rPr>
          <w:rFonts w:cs="Times New Roman"/>
          <w:szCs w:val="24"/>
        </w:rPr>
        <w:t>Cost accounting</w:t>
      </w:r>
      <w:bookmarkEnd w:id="4"/>
      <w:r w:rsidRPr="00944E07">
        <w:rPr>
          <w:rFonts w:cs="Times New Roman"/>
          <w:szCs w:val="24"/>
        </w:rPr>
        <w:t xml:space="preserve"> </w:t>
      </w:r>
    </w:p>
    <w:p w:rsidR="00894DCA" w:rsidRPr="00944E07" w:rsidRDefault="00894DCA" w:rsidP="00894DCA">
      <w:pPr>
        <w:rPr>
          <w:rFonts w:cs="Times New Roman"/>
          <w:szCs w:val="24"/>
        </w:rPr>
      </w:pPr>
      <w:r w:rsidRPr="00944E07">
        <w:rPr>
          <w:rFonts w:cs="Times New Roman"/>
          <w:szCs w:val="24"/>
        </w:rPr>
        <w:t>It is a form of management accounting that tends in order to capture the total cost of the company's production. It is done by identifying the variable costs of every step of the production process as well as fixed costs (Datar and Rajan, 2018). Cost accounting mainly examines the cost structure of the company. It needs information about the incurred cost of such activities and for the cost accounting process. Cost accounting is concerned about the controlling costs because it is the nature of this accounting method. The purpose of cost accounting is to measure cost, control cost, cost reduction and other cost-related aspects.</w:t>
      </w:r>
    </w:p>
    <w:p w:rsidR="00894DCA" w:rsidRPr="00944E07" w:rsidRDefault="00894DCA" w:rsidP="00894DCA">
      <w:pPr>
        <w:pStyle w:val="Heading1"/>
        <w:rPr>
          <w:rFonts w:cs="Times New Roman"/>
          <w:szCs w:val="24"/>
        </w:rPr>
      </w:pPr>
      <w:bookmarkStart w:id="5" w:name="_Toc39698216"/>
      <w:r w:rsidRPr="00944E07">
        <w:rPr>
          <w:rFonts w:cs="Times New Roman"/>
          <w:szCs w:val="24"/>
        </w:rPr>
        <w:t>Characteristics of cost accounting</w:t>
      </w:r>
      <w:bookmarkEnd w:id="5"/>
    </w:p>
    <w:p w:rsidR="00894DCA" w:rsidRPr="00944E07" w:rsidRDefault="00894DCA" w:rsidP="00894DCA">
      <w:pPr>
        <w:pStyle w:val="ListParagraph"/>
        <w:numPr>
          <w:ilvl w:val="0"/>
          <w:numId w:val="1"/>
        </w:numPr>
        <w:rPr>
          <w:rFonts w:cs="Times New Roman"/>
          <w:szCs w:val="24"/>
        </w:rPr>
      </w:pPr>
      <w:r w:rsidRPr="00944E07">
        <w:rPr>
          <w:rFonts w:cs="Times New Roman"/>
          <w:szCs w:val="24"/>
        </w:rPr>
        <w:t>Cost accounting is the process that helps to calculate the cost for all activities in the business.</w:t>
      </w:r>
    </w:p>
    <w:p w:rsidR="00894DCA" w:rsidRPr="00944E07" w:rsidRDefault="00894DCA" w:rsidP="00894DCA">
      <w:pPr>
        <w:pStyle w:val="ListParagraph"/>
        <w:numPr>
          <w:ilvl w:val="0"/>
          <w:numId w:val="1"/>
        </w:numPr>
        <w:rPr>
          <w:rFonts w:cs="Times New Roman"/>
          <w:szCs w:val="24"/>
        </w:rPr>
      </w:pPr>
      <w:r w:rsidRPr="00944E07">
        <w:rPr>
          <w:rFonts w:cs="Times New Roman"/>
          <w:szCs w:val="24"/>
        </w:rPr>
        <w:t xml:space="preserve">It helps the management team of the organisation by providing data for making the correct decision to enhance the production of the business (Penman </w:t>
      </w:r>
      <w:r w:rsidRPr="00944E07">
        <w:rPr>
          <w:rFonts w:cs="Times New Roman"/>
          <w:i/>
          <w:szCs w:val="24"/>
        </w:rPr>
        <w:t>et al</w:t>
      </w:r>
      <w:r w:rsidRPr="00944E07">
        <w:rPr>
          <w:rFonts w:cs="Times New Roman"/>
          <w:szCs w:val="24"/>
        </w:rPr>
        <w:t>., 2018).</w:t>
      </w:r>
    </w:p>
    <w:p w:rsidR="00894DCA" w:rsidRPr="00944E07" w:rsidRDefault="00894DCA" w:rsidP="00894DCA">
      <w:pPr>
        <w:pStyle w:val="ListParagraph"/>
        <w:numPr>
          <w:ilvl w:val="0"/>
          <w:numId w:val="1"/>
        </w:numPr>
        <w:rPr>
          <w:rFonts w:cs="Times New Roman"/>
          <w:szCs w:val="24"/>
        </w:rPr>
      </w:pPr>
      <w:r w:rsidRPr="00944E07">
        <w:rPr>
          <w:rFonts w:cs="Times New Roman"/>
          <w:szCs w:val="24"/>
        </w:rPr>
        <w:t>Cost accounting helps organisations in order to measure costs and manage them.</w:t>
      </w:r>
    </w:p>
    <w:p w:rsidR="00894DCA" w:rsidRPr="00944E07" w:rsidRDefault="00894DCA" w:rsidP="00894DCA">
      <w:pPr>
        <w:pStyle w:val="ListParagraph"/>
        <w:numPr>
          <w:ilvl w:val="0"/>
          <w:numId w:val="1"/>
        </w:numPr>
        <w:rPr>
          <w:rFonts w:cs="Times New Roman"/>
          <w:szCs w:val="24"/>
        </w:rPr>
      </w:pPr>
      <w:r w:rsidRPr="00944E07">
        <w:rPr>
          <w:rFonts w:cs="Times New Roman"/>
          <w:szCs w:val="24"/>
        </w:rPr>
        <w:t xml:space="preserve">It also measures the efficiency of the production of the company and discloses the resource wastage and its time (Rieckhof </w:t>
      </w:r>
      <w:r w:rsidRPr="00944E07">
        <w:rPr>
          <w:rFonts w:cs="Times New Roman"/>
          <w:i/>
          <w:szCs w:val="24"/>
        </w:rPr>
        <w:t>et al</w:t>
      </w:r>
      <w:r w:rsidRPr="00944E07">
        <w:rPr>
          <w:rFonts w:cs="Times New Roman"/>
          <w:szCs w:val="24"/>
        </w:rPr>
        <w:t>., 2015). Therefore, the company reduce wastage and enhance its production.</w:t>
      </w:r>
    </w:p>
    <w:p w:rsidR="00894DCA" w:rsidRPr="00944E07" w:rsidRDefault="00894DCA" w:rsidP="00894DCA">
      <w:pPr>
        <w:pStyle w:val="Heading1"/>
        <w:rPr>
          <w:rFonts w:cs="Times New Roman"/>
          <w:szCs w:val="24"/>
        </w:rPr>
      </w:pPr>
      <w:bookmarkStart w:id="6" w:name="_Toc39698217"/>
      <w:r w:rsidRPr="00944E07">
        <w:rPr>
          <w:rFonts w:cs="Times New Roman"/>
          <w:szCs w:val="24"/>
        </w:rPr>
        <w:t>Management accounting</w:t>
      </w:r>
      <w:bookmarkEnd w:id="6"/>
      <w:r w:rsidRPr="00944E07">
        <w:rPr>
          <w:rFonts w:cs="Times New Roman"/>
          <w:szCs w:val="24"/>
        </w:rPr>
        <w:t xml:space="preserve"> </w:t>
      </w:r>
    </w:p>
    <w:p w:rsidR="00894DCA" w:rsidRPr="00944E07" w:rsidRDefault="00894DCA" w:rsidP="00894DCA">
      <w:pPr>
        <w:rPr>
          <w:rFonts w:cs="Times New Roman"/>
          <w:szCs w:val="24"/>
        </w:rPr>
      </w:pPr>
      <w:r w:rsidRPr="00944E07">
        <w:rPr>
          <w:rFonts w:cs="Times New Roman"/>
          <w:szCs w:val="24"/>
        </w:rPr>
        <w:t xml:space="preserve">It is also known as managerial accounting. It is the analysis process of business costs and operations in order to prepare financial reports internally (Kaplan and Atkinson, 2015). Management accounting only does for internal purpose. Management accounting involves the furnishing of accounting data of the management for making decisions. The purpose of management accounting is to analyse managerial information for taking an internal decision and plan for better production (Maas </w:t>
      </w:r>
      <w:r w:rsidRPr="00944E07">
        <w:rPr>
          <w:rFonts w:cs="Times New Roman"/>
          <w:i/>
          <w:szCs w:val="24"/>
        </w:rPr>
        <w:t>et al</w:t>
      </w:r>
      <w:r w:rsidRPr="00944E07">
        <w:rPr>
          <w:rFonts w:cs="Times New Roman"/>
          <w:szCs w:val="24"/>
        </w:rPr>
        <w:t>., 2016).</w:t>
      </w:r>
    </w:p>
    <w:p w:rsidR="00894DCA" w:rsidRPr="00944E07" w:rsidRDefault="00894DCA" w:rsidP="00894DCA">
      <w:pPr>
        <w:pStyle w:val="Heading1"/>
        <w:rPr>
          <w:rFonts w:cs="Times New Roman"/>
          <w:szCs w:val="24"/>
        </w:rPr>
      </w:pPr>
      <w:bookmarkStart w:id="7" w:name="_Toc39698218"/>
      <w:r w:rsidRPr="00944E07">
        <w:rPr>
          <w:rFonts w:cs="Times New Roman"/>
          <w:szCs w:val="24"/>
        </w:rPr>
        <w:lastRenderedPageBreak/>
        <w:t>Characteristics of management accounting</w:t>
      </w:r>
      <w:bookmarkEnd w:id="7"/>
      <w:r w:rsidRPr="00944E07">
        <w:rPr>
          <w:rFonts w:cs="Times New Roman"/>
          <w:szCs w:val="24"/>
        </w:rPr>
        <w:t xml:space="preserve"> </w:t>
      </w:r>
    </w:p>
    <w:p w:rsidR="00894DCA" w:rsidRPr="00944E07" w:rsidRDefault="00894DCA" w:rsidP="00894DCA">
      <w:pPr>
        <w:pStyle w:val="ListParagraph"/>
        <w:numPr>
          <w:ilvl w:val="0"/>
          <w:numId w:val="2"/>
        </w:numPr>
        <w:rPr>
          <w:rFonts w:cs="Times New Roman"/>
          <w:szCs w:val="24"/>
        </w:rPr>
      </w:pPr>
      <w:r w:rsidRPr="00944E07">
        <w:rPr>
          <w:rFonts w:cs="Times New Roman"/>
          <w:szCs w:val="24"/>
        </w:rPr>
        <w:t>Management accounting only chooses vital information and provides to the financial managers of the company.</w:t>
      </w:r>
    </w:p>
    <w:p w:rsidR="00894DCA" w:rsidRPr="00944E07" w:rsidRDefault="00894DCA" w:rsidP="00894DCA">
      <w:pPr>
        <w:pStyle w:val="ListParagraph"/>
        <w:numPr>
          <w:ilvl w:val="0"/>
          <w:numId w:val="2"/>
        </w:numPr>
        <w:rPr>
          <w:rFonts w:cs="Times New Roman"/>
          <w:szCs w:val="24"/>
        </w:rPr>
      </w:pPr>
      <w:r w:rsidRPr="00944E07">
        <w:rPr>
          <w:rFonts w:cs="Times New Roman"/>
          <w:szCs w:val="24"/>
        </w:rPr>
        <w:t>It highlights essential aspects, which are used for standard costing as well as budgetary control.</w:t>
      </w:r>
    </w:p>
    <w:p w:rsidR="00894DCA" w:rsidRPr="00944E07" w:rsidRDefault="00894DCA" w:rsidP="00894DCA">
      <w:pPr>
        <w:pStyle w:val="ListParagraph"/>
        <w:numPr>
          <w:ilvl w:val="0"/>
          <w:numId w:val="2"/>
        </w:numPr>
        <w:rPr>
          <w:rFonts w:cs="Times New Roman"/>
          <w:szCs w:val="24"/>
        </w:rPr>
      </w:pPr>
      <w:r w:rsidRPr="00944E07">
        <w:rPr>
          <w:rFonts w:cs="Times New Roman"/>
          <w:szCs w:val="24"/>
        </w:rPr>
        <w:t xml:space="preserve">Management accounting allows the managers to differentiate all variable, fixed and semi-variable costs of production (Indriani and Nadirsyah, 2015). Therefore, the managers can change the production plan according to the information for better production. </w:t>
      </w:r>
    </w:p>
    <w:p w:rsidR="00894DCA" w:rsidRPr="00944E07" w:rsidRDefault="00894DCA" w:rsidP="00894DCA">
      <w:pPr>
        <w:pStyle w:val="ListParagraph"/>
        <w:numPr>
          <w:ilvl w:val="0"/>
          <w:numId w:val="2"/>
        </w:numPr>
        <w:rPr>
          <w:rFonts w:cs="Times New Roman"/>
          <w:szCs w:val="24"/>
        </w:rPr>
      </w:pPr>
      <w:r w:rsidRPr="00944E07">
        <w:rPr>
          <w:rFonts w:cs="Times New Roman"/>
          <w:szCs w:val="24"/>
        </w:rPr>
        <w:t xml:space="preserve"> Management accounting does not require to follow accounting rules to produce reports (Lavia López and Hiebl, 2015).</w:t>
      </w:r>
    </w:p>
    <w:p w:rsidR="00894DCA" w:rsidRPr="00944E07" w:rsidRDefault="00894DCA" w:rsidP="00894DCA">
      <w:pPr>
        <w:pStyle w:val="ListParagraph"/>
        <w:numPr>
          <w:ilvl w:val="0"/>
          <w:numId w:val="2"/>
        </w:numPr>
        <w:rPr>
          <w:rFonts w:cs="Times New Roman"/>
          <w:szCs w:val="24"/>
        </w:rPr>
      </w:pPr>
      <w:r w:rsidRPr="00944E07">
        <w:rPr>
          <w:rFonts w:cs="Times New Roman"/>
          <w:szCs w:val="24"/>
        </w:rPr>
        <w:t xml:space="preserve">It does not produce structural reports; however, the information given by management accounting is valuable. </w:t>
      </w:r>
    </w:p>
    <w:p w:rsidR="00894DCA" w:rsidRPr="00944E07" w:rsidRDefault="00894DCA" w:rsidP="00894DCA">
      <w:pPr>
        <w:pStyle w:val="Heading1"/>
        <w:rPr>
          <w:rFonts w:cs="Times New Roman"/>
          <w:szCs w:val="24"/>
        </w:rPr>
      </w:pPr>
      <w:bookmarkStart w:id="8" w:name="_Toc39698219"/>
      <w:r w:rsidRPr="00944E07">
        <w:rPr>
          <w:rFonts w:cs="Times New Roman"/>
          <w:szCs w:val="24"/>
        </w:rPr>
        <w:t>Similarities between management and cost accounting</w:t>
      </w:r>
      <w:bookmarkEnd w:id="8"/>
      <w:r w:rsidRPr="00944E07">
        <w:rPr>
          <w:rFonts w:cs="Times New Roman"/>
          <w:szCs w:val="24"/>
        </w:rPr>
        <w:t xml:space="preserve"> </w:t>
      </w:r>
    </w:p>
    <w:p w:rsidR="00894DCA" w:rsidRPr="00944E07" w:rsidRDefault="00894DCA" w:rsidP="00894DCA">
      <w:pPr>
        <w:pStyle w:val="ListParagraph"/>
        <w:numPr>
          <w:ilvl w:val="0"/>
          <w:numId w:val="3"/>
        </w:numPr>
        <w:rPr>
          <w:rFonts w:cs="Times New Roman"/>
          <w:szCs w:val="24"/>
        </w:rPr>
      </w:pPr>
      <w:r w:rsidRPr="00944E07">
        <w:rPr>
          <w:rFonts w:cs="Times New Roman"/>
          <w:szCs w:val="24"/>
        </w:rPr>
        <w:t>Management accounting deals with accounting information to managers within the organisation, and cost accounting also does the same (Ovunda, 2015).</w:t>
      </w:r>
    </w:p>
    <w:p w:rsidR="00894DCA" w:rsidRPr="00944E07" w:rsidRDefault="00894DCA" w:rsidP="00894DCA">
      <w:pPr>
        <w:pStyle w:val="ListParagraph"/>
        <w:numPr>
          <w:ilvl w:val="0"/>
          <w:numId w:val="3"/>
        </w:numPr>
        <w:rPr>
          <w:rFonts w:cs="Times New Roman"/>
          <w:szCs w:val="24"/>
        </w:rPr>
      </w:pPr>
      <w:r w:rsidRPr="00944E07">
        <w:rPr>
          <w:rFonts w:cs="Times New Roman"/>
          <w:szCs w:val="24"/>
        </w:rPr>
        <w:t xml:space="preserve">Management and cost, both accounting methods help the company to take essential and correct decision based on their provided information for better profit. </w:t>
      </w:r>
    </w:p>
    <w:p w:rsidR="00894DCA" w:rsidRPr="00944E07" w:rsidRDefault="00894DCA" w:rsidP="00894DCA">
      <w:pPr>
        <w:pStyle w:val="ListParagraph"/>
        <w:numPr>
          <w:ilvl w:val="0"/>
          <w:numId w:val="3"/>
        </w:numPr>
        <w:rPr>
          <w:rFonts w:cs="Times New Roman"/>
          <w:szCs w:val="24"/>
        </w:rPr>
      </w:pPr>
      <w:r w:rsidRPr="00944E07">
        <w:rPr>
          <w:rFonts w:cs="Times New Roman"/>
          <w:szCs w:val="24"/>
        </w:rPr>
        <w:t xml:space="preserve">Both of these methods help managers in terms of decision making (Vaidya </w:t>
      </w:r>
      <w:r w:rsidRPr="00944E07">
        <w:rPr>
          <w:rFonts w:cs="Times New Roman"/>
          <w:i/>
          <w:szCs w:val="24"/>
        </w:rPr>
        <w:t>et al</w:t>
      </w:r>
      <w:r w:rsidRPr="00944E07">
        <w:rPr>
          <w:rFonts w:cs="Times New Roman"/>
          <w:szCs w:val="24"/>
        </w:rPr>
        <w:t xml:space="preserve">., 2016). </w:t>
      </w:r>
    </w:p>
    <w:p w:rsidR="00894DCA" w:rsidRPr="00944E07" w:rsidRDefault="00894DCA" w:rsidP="00894DCA">
      <w:pPr>
        <w:pStyle w:val="ListParagraph"/>
        <w:numPr>
          <w:ilvl w:val="0"/>
          <w:numId w:val="3"/>
        </w:numPr>
        <w:rPr>
          <w:rFonts w:cs="Times New Roman"/>
          <w:szCs w:val="24"/>
        </w:rPr>
      </w:pPr>
      <w:r w:rsidRPr="00944E07">
        <w:rPr>
          <w:rFonts w:cs="Times New Roman"/>
          <w:szCs w:val="24"/>
        </w:rPr>
        <w:t>Management accounting helps to determine the allocation of resources for preparing budget and cost accounting helps to determine the individual cost for every operation planned in the budget. Therefore, the goal is the same in both methods.</w:t>
      </w:r>
    </w:p>
    <w:p w:rsidR="00894DCA" w:rsidRPr="00944E07" w:rsidRDefault="00894DCA" w:rsidP="00894DCA">
      <w:pPr>
        <w:pStyle w:val="ListParagraph"/>
        <w:numPr>
          <w:ilvl w:val="0"/>
          <w:numId w:val="3"/>
        </w:numPr>
        <w:rPr>
          <w:rFonts w:cs="Times New Roman"/>
          <w:szCs w:val="24"/>
        </w:rPr>
      </w:pPr>
      <w:r w:rsidRPr="00944E07">
        <w:rPr>
          <w:rFonts w:cs="Times New Roman"/>
          <w:szCs w:val="24"/>
        </w:rPr>
        <w:t xml:space="preserve">Cost and management accounting both provide valuable and important information to the internal managers (Kariyawasam, 2018). </w:t>
      </w:r>
    </w:p>
    <w:p w:rsidR="00894DCA" w:rsidRPr="00944E07" w:rsidRDefault="00894DCA" w:rsidP="00894DCA">
      <w:pPr>
        <w:pStyle w:val="ListParagraph"/>
        <w:numPr>
          <w:ilvl w:val="0"/>
          <w:numId w:val="3"/>
        </w:numPr>
        <w:rPr>
          <w:rFonts w:cs="Times New Roman"/>
          <w:szCs w:val="24"/>
        </w:rPr>
      </w:pPr>
      <w:r w:rsidRPr="00944E07">
        <w:rPr>
          <w:rFonts w:cs="Times New Roman"/>
          <w:szCs w:val="24"/>
        </w:rPr>
        <w:t>Cost accounting is the part of managerial accounting so that the overall goal of the methods is the same.</w:t>
      </w:r>
    </w:p>
    <w:p w:rsidR="00894DCA" w:rsidRPr="00944E07" w:rsidRDefault="00894DCA" w:rsidP="00894DCA">
      <w:pPr>
        <w:pStyle w:val="Heading1"/>
        <w:rPr>
          <w:rFonts w:cs="Times New Roman"/>
          <w:szCs w:val="24"/>
        </w:rPr>
      </w:pPr>
      <w:bookmarkStart w:id="9" w:name="_Toc39698220"/>
      <w:r w:rsidRPr="00944E07">
        <w:rPr>
          <w:rFonts w:cs="Times New Roman"/>
          <w:szCs w:val="24"/>
        </w:rPr>
        <w:lastRenderedPageBreak/>
        <w:t>Differences between management and cost accounting</w:t>
      </w:r>
      <w:bookmarkEnd w:id="9"/>
      <w:r w:rsidRPr="00944E07">
        <w:rPr>
          <w:rFonts w:cs="Times New Roman"/>
          <w:szCs w:val="24"/>
        </w:rPr>
        <w:t xml:space="preserve"> </w:t>
      </w:r>
    </w:p>
    <w:p w:rsidR="00894DCA" w:rsidRPr="00944E07" w:rsidRDefault="00894DCA" w:rsidP="00894DCA">
      <w:pPr>
        <w:pStyle w:val="ListParagraph"/>
        <w:numPr>
          <w:ilvl w:val="0"/>
          <w:numId w:val="4"/>
        </w:numPr>
        <w:rPr>
          <w:rFonts w:cs="Times New Roman"/>
          <w:szCs w:val="24"/>
        </w:rPr>
      </w:pPr>
      <w:r w:rsidRPr="00944E07">
        <w:rPr>
          <w:rFonts w:cs="Times New Roman"/>
          <w:szCs w:val="24"/>
        </w:rPr>
        <w:t>Managerial accounting included many aspects such as decision making, planning, and performance management; whereas, cost accounting only resolves cost computation, cost control, cost reduction and many more cost-related factors (Ovunda, 2015).</w:t>
      </w:r>
    </w:p>
    <w:p w:rsidR="00894DCA" w:rsidRPr="00944E07" w:rsidRDefault="00894DCA" w:rsidP="00894DCA">
      <w:pPr>
        <w:pStyle w:val="ListParagraph"/>
        <w:numPr>
          <w:ilvl w:val="0"/>
          <w:numId w:val="4"/>
        </w:numPr>
        <w:rPr>
          <w:rFonts w:cs="Times New Roman"/>
          <w:szCs w:val="24"/>
        </w:rPr>
      </w:pPr>
      <w:r w:rsidRPr="00944E07">
        <w:rPr>
          <w:rFonts w:cs="Times New Roman"/>
          <w:szCs w:val="24"/>
        </w:rPr>
        <w:t xml:space="preserve">The scope of cost accounting is narrow (Vaidya </w:t>
      </w:r>
      <w:r w:rsidRPr="00944E07">
        <w:rPr>
          <w:rFonts w:cs="Times New Roman"/>
          <w:i/>
          <w:szCs w:val="24"/>
        </w:rPr>
        <w:t>et al</w:t>
      </w:r>
      <w:r w:rsidRPr="00944E07">
        <w:rPr>
          <w:rFonts w:cs="Times New Roman"/>
          <w:szCs w:val="24"/>
        </w:rPr>
        <w:t>., 2016). On the other hand, the scope of management accounting is broader.</w:t>
      </w:r>
    </w:p>
    <w:p w:rsidR="00894DCA" w:rsidRPr="00944E07" w:rsidRDefault="00894DCA" w:rsidP="00894DCA">
      <w:pPr>
        <w:pStyle w:val="ListParagraph"/>
        <w:numPr>
          <w:ilvl w:val="0"/>
          <w:numId w:val="4"/>
        </w:numPr>
        <w:rPr>
          <w:rFonts w:cs="Times New Roman"/>
          <w:szCs w:val="24"/>
        </w:rPr>
      </w:pPr>
      <w:r w:rsidRPr="00944E07">
        <w:rPr>
          <w:rFonts w:cs="Times New Roman"/>
          <w:szCs w:val="24"/>
        </w:rPr>
        <w:t xml:space="preserve">Cost accounting only measures quantitatively, whereas managerial accounting measures qualitatively and quantitatively. </w:t>
      </w:r>
    </w:p>
    <w:p w:rsidR="00894DCA" w:rsidRPr="00944E07" w:rsidRDefault="00894DCA" w:rsidP="00894DCA">
      <w:pPr>
        <w:pStyle w:val="ListParagraph"/>
        <w:numPr>
          <w:ilvl w:val="0"/>
          <w:numId w:val="4"/>
        </w:numPr>
        <w:rPr>
          <w:rFonts w:cs="Times New Roman"/>
          <w:szCs w:val="24"/>
        </w:rPr>
      </w:pPr>
      <w:r w:rsidRPr="00944E07">
        <w:rPr>
          <w:rFonts w:cs="Times New Roman"/>
          <w:szCs w:val="24"/>
        </w:rPr>
        <w:t>Cost accounting helps to take decision based on historical information (Kariyawasam, 2018). On the other hand, management accounting takes decisions based on historical and predictive information.</w:t>
      </w:r>
    </w:p>
    <w:p w:rsidR="00894DCA" w:rsidRPr="00944E07" w:rsidRDefault="00894DCA" w:rsidP="00894DCA">
      <w:pPr>
        <w:pStyle w:val="ListParagraph"/>
        <w:numPr>
          <w:ilvl w:val="0"/>
          <w:numId w:val="4"/>
        </w:numPr>
        <w:rPr>
          <w:rFonts w:cs="Times New Roman"/>
          <w:szCs w:val="24"/>
        </w:rPr>
      </w:pPr>
      <w:r w:rsidRPr="00944E07">
        <w:rPr>
          <w:rFonts w:cs="Times New Roman"/>
          <w:szCs w:val="24"/>
        </w:rPr>
        <w:t>Statutory audit required for cost accounting, whereas managerial accounting does not require a statutory audit.</w:t>
      </w:r>
    </w:p>
    <w:p w:rsidR="00894DCA" w:rsidRPr="00944E07" w:rsidRDefault="00894DCA" w:rsidP="00894DCA">
      <w:pPr>
        <w:pStyle w:val="Heading1"/>
        <w:rPr>
          <w:rFonts w:cs="Times New Roman"/>
          <w:szCs w:val="24"/>
        </w:rPr>
      </w:pPr>
      <w:bookmarkStart w:id="10" w:name="_Toc39698221"/>
      <w:r w:rsidRPr="00944E07">
        <w:rPr>
          <w:rFonts w:cs="Times New Roman"/>
          <w:szCs w:val="24"/>
        </w:rPr>
        <w:t>Linkage of both the concepts to develop short and long-term strategies of the organisation</w:t>
      </w:r>
      <w:bookmarkEnd w:id="10"/>
    </w:p>
    <w:p w:rsidR="00894DCA" w:rsidRPr="00944E07" w:rsidRDefault="00894DCA" w:rsidP="00894DCA">
      <w:pPr>
        <w:rPr>
          <w:rFonts w:cs="Times New Roman"/>
          <w:szCs w:val="24"/>
        </w:rPr>
      </w:pPr>
      <w:r w:rsidRPr="00944E07">
        <w:rPr>
          <w:rFonts w:cs="Times New Roman"/>
          <w:szCs w:val="24"/>
        </w:rPr>
        <w:t xml:space="preserve">Cost accounting helps the company to analyse the appropriate cost for every operation. Therefore, managers can set the right cost for production activities. When the cost of every activity is reduced, then the overall cost of production is reduced as well (Datar and Rajan, 2018). Hence, cost accounting helps to develop a short-term strategy which reduces the cost of production. Moreover, cost accounting reduces or manages all the cost of operations in the budget so that the company is able to build the infrastructure effectively. It another short-term strategy of the company; therefore cost accounting helps to develop this short-term strategy. Similarly, with the help of information provided by cost accounting, managerial accounting takes an effective decision, which helps the company to use proper resources of production (Kaplan and Atkinson, 2015). Through this, the company is able to increase its production by using appropriate resources so that it helps to develop a short-term strategy which is increasing production. </w:t>
      </w:r>
    </w:p>
    <w:p w:rsidR="00894DCA" w:rsidRPr="00944E07" w:rsidRDefault="00894DCA" w:rsidP="0052458D">
      <w:pPr>
        <w:rPr>
          <w:rFonts w:cs="Times New Roman"/>
          <w:szCs w:val="24"/>
        </w:rPr>
      </w:pPr>
      <w:r w:rsidRPr="00944E07">
        <w:rPr>
          <w:rFonts w:cs="Times New Roman"/>
          <w:szCs w:val="24"/>
        </w:rPr>
        <w:t xml:space="preserve">Through cost accounting, the company is able to set proper pricing of their products or services. Therefore, when the pricing of products or services is effectively done then the company can increase its sale (Datar and Rajan, 2018). That is how cost accounting helps to build a long-term strategy which is, increase in sale.  Management accounting helps to </w:t>
      </w:r>
      <w:r w:rsidRPr="00944E07">
        <w:rPr>
          <w:rFonts w:cs="Times New Roman"/>
          <w:szCs w:val="24"/>
        </w:rPr>
        <w:lastRenderedPageBreak/>
        <w:t xml:space="preserve">prepare a budget for the company. The budget shows how much the company can earn profit in future. Therefore, the management takes decisions based on the budget. Therefore, management accounting helps to take productive and profitable decisions to enhance future profit. This is how management accounting helps to build a long-term strategy for the company, which is, earn more profit. Management accounting also identifies managerial drawbacks or obstacles in order to remove those obstacles and ensures all the operation run smooth (Kaplan and Atkinson, 2015). Therefore, the management makes strategies on how the company will remove the production obstacles and increase the production in future. </w:t>
      </w:r>
    </w:p>
    <w:p w:rsidR="00894DCA" w:rsidRPr="00944E07" w:rsidRDefault="00894DCA" w:rsidP="00894DCA">
      <w:pPr>
        <w:pStyle w:val="Heading1"/>
        <w:rPr>
          <w:rFonts w:cs="Times New Roman"/>
          <w:szCs w:val="24"/>
        </w:rPr>
      </w:pPr>
      <w:bookmarkStart w:id="11" w:name="_Toc39698222"/>
      <w:r w:rsidRPr="00944E07">
        <w:rPr>
          <w:rFonts w:cs="Times New Roman"/>
          <w:szCs w:val="24"/>
        </w:rPr>
        <w:t>Task 3:</w:t>
      </w:r>
      <w:bookmarkEnd w:id="11"/>
    </w:p>
    <w:p w:rsidR="00894DCA" w:rsidRPr="00944E07" w:rsidRDefault="00894DCA" w:rsidP="00894DCA">
      <w:pPr>
        <w:pStyle w:val="Heading1"/>
        <w:rPr>
          <w:rFonts w:cs="Times New Roman"/>
          <w:szCs w:val="24"/>
        </w:rPr>
      </w:pPr>
      <w:bookmarkStart w:id="12" w:name="_Toc39698223"/>
      <w:r w:rsidRPr="00944E07">
        <w:rPr>
          <w:rFonts w:cs="Times New Roman"/>
          <w:szCs w:val="24"/>
        </w:rPr>
        <w:t>Responsibilities of a management accountant in business centres</w:t>
      </w:r>
      <w:bookmarkEnd w:id="12"/>
      <w:r w:rsidRPr="00944E07">
        <w:rPr>
          <w:rFonts w:cs="Times New Roman"/>
          <w:szCs w:val="24"/>
        </w:rPr>
        <w:t xml:space="preserve"> </w:t>
      </w:r>
    </w:p>
    <w:p w:rsidR="00894DCA" w:rsidRPr="00944E07" w:rsidRDefault="00894DCA" w:rsidP="00894DCA">
      <w:pPr>
        <w:pStyle w:val="Heading2"/>
        <w:rPr>
          <w:rFonts w:cs="Times New Roman"/>
          <w:szCs w:val="24"/>
        </w:rPr>
      </w:pPr>
      <w:bookmarkStart w:id="13" w:name="_Toc39698224"/>
      <w:r w:rsidRPr="00944E07">
        <w:rPr>
          <w:rFonts w:cs="Times New Roman"/>
          <w:szCs w:val="24"/>
        </w:rPr>
        <w:t>Profit centre</w:t>
      </w:r>
      <w:bookmarkEnd w:id="13"/>
    </w:p>
    <w:p w:rsidR="00894DCA" w:rsidRPr="00944E07" w:rsidRDefault="00894DCA" w:rsidP="00894DCA">
      <w:pPr>
        <w:rPr>
          <w:rFonts w:cs="Times New Roman"/>
          <w:szCs w:val="24"/>
        </w:rPr>
      </w:pPr>
      <w:r w:rsidRPr="00944E07">
        <w:rPr>
          <w:rFonts w:cs="Times New Roman"/>
          <w:szCs w:val="24"/>
        </w:rPr>
        <w:t>A profit centre is a subunit of a business where an accountant is responsible for certain financial and non-financial performance measures. In profit centres, a management accountant identifies the cost of the product and selling price of the product. Differentiating both the prices, the accountant is able to identify the profit for the particular product (Danish and Siddiqui, 2016). That means an accountant ensures the divisions of sale from products or services outweigh the cost. Therefore, the accountant measure that the profit centre produces the expected profit. If the profit outcome is not precisely gained then the accountant tries to increase the revenue by decreasing expenses. That is the primary responsibility of an accountant. An accountant in this centre also measures the other costs that affect the profit of the centre. Therefore, he or she figures out the strategies to maximise the profit of the centre. This is the central aspect that the accountant is responsible for the profit centre.</w:t>
      </w:r>
    </w:p>
    <w:p w:rsidR="00894DCA" w:rsidRPr="00944E07" w:rsidRDefault="00894DCA" w:rsidP="00894DCA">
      <w:pPr>
        <w:pStyle w:val="Heading2"/>
        <w:rPr>
          <w:rFonts w:cs="Times New Roman"/>
          <w:szCs w:val="24"/>
        </w:rPr>
      </w:pPr>
      <w:bookmarkStart w:id="14" w:name="_Toc39698225"/>
      <w:r w:rsidRPr="00944E07">
        <w:rPr>
          <w:rFonts w:cs="Times New Roman"/>
          <w:szCs w:val="24"/>
        </w:rPr>
        <w:t>Revenue centre</w:t>
      </w:r>
      <w:bookmarkEnd w:id="14"/>
    </w:p>
    <w:p w:rsidR="00894DCA" w:rsidRPr="00944E07" w:rsidRDefault="00894DCA" w:rsidP="0052458D">
      <w:pPr>
        <w:rPr>
          <w:rFonts w:cs="Times New Roman"/>
          <w:szCs w:val="24"/>
        </w:rPr>
      </w:pPr>
      <w:r w:rsidRPr="00944E07">
        <w:rPr>
          <w:rFonts w:cs="Times New Roman"/>
          <w:szCs w:val="24"/>
        </w:rPr>
        <w:t xml:space="preserve">Revenue centre only measures the output by comparing sales to the projected cost. The accountant of revenue centre is responsible for identifying the ignored costs. It has been found that the revenue centres ignored many costs so that the revenue is less compared to the actual revenue has to be. The accountant of this centre measures the expenses of that department. The costs, which are ignored by the revenue centre, are such as constructed rent, an increase in salaries, security charges (Sarkar, </w:t>
      </w:r>
      <w:r w:rsidRPr="00944E07">
        <w:rPr>
          <w:rFonts w:cs="Times New Roman"/>
          <w:i/>
          <w:szCs w:val="24"/>
        </w:rPr>
        <w:t>et al</w:t>
      </w:r>
      <w:r w:rsidRPr="00944E07">
        <w:rPr>
          <w:rFonts w:cs="Times New Roman"/>
          <w:szCs w:val="24"/>
        </w:rPr>
        <w:t xml:space="preserve">., 2018). However, any cost related to </w:t>
      </w:r>
      <w:r w:rsidRPr="00944E07">
        <w:rPr>
          <w:rFonts w:cs="Times New Roman"/>
          <w:szCs w:val="24"/>
        </w:rPr>
        <w:lastRenderedPageBreak/>
        <w:t xml:space="preserve">the product, sale and manufacturing has not consisted of these expenses. Therefore, the accountant measures these ignored costs so that the company can see the actual revenue from their sales. Not only measures the costs that affect revenue, but also the accountant is also responsible for monitoring those costs. The accountant ensures that these costs will not be ignored in the future so that the revenue will be actual. Identifying costs will help to reduce the costs so that the company is able to make strategies in terms of increasing revenue from its sale. </w:t>
      </w:r>
    </w:p>
    <w:p w:rsidR="00894DCA" w:rsidRPr="00944E07" w:rsidRDefault="00BC7171" w:rsidP="006671EC">
      <w:pPr>
        <w:pStyle w:val="Heading1"/>
        <w:rPr>
          <w:rFonts w:cs="Times New Roman"/>
          <w:szCs w:val="24"/>
        </w:rPr>
      </w:pPr>
      <w:bookmarkStart w:id="15" w:name="_Toc39698226"/>
      <w:r w:rsidRPr="00944E07">
        <w:rPr>
          <w:rFonts w:cs="Times New Roman"/>
          <w:szCs w:val="24"/>
        </w:rPr>
        <w:t>Task 4</w:t>
      </w:r>
      <w:r w:rsidR="00D46A1F" w:rsidRPr="00944E07">
        <w:rPr>
          <w:rFonts w:cs="Times New Roman"/>
          <w:szCs w:val="24"/>
        </w:rPr>
        <w:t>:</w:t>
      </w:r>
      <w:bookmarkEnd w:id="15"/>
      <w:r w:rsidR="00D46A1F" w:rsidRPr="00944E07">
        <w:rPr>
          <w:rFonts w:cs="Times New Roman"/>
          <w:szCs w:val="24"/>
        </w:rPr>
        <w:t xml:space="preserve"> </w:t>
      </w:r>
    </w:p>
    <w:p w:rsidR="006671EC" w:rsidRPr="00944E07" w:rsidRDefault="00894DCA" w:rsidP="006671EC">
      <w:pPr>
        <w:pStyle w:val="Heading1"/>
        <w:rPr>
          <w:rFonts w:cs="Times New Roman"/>
          <w:szCs w:val="24"/>
        </w:rPr>
      </w:pPr>
      <w:bookmarkStart w:id="16" w:name="_Toc39698227"/>
      <w:r w:rsidRPr="00944E07">
        <w:rPr>
          <w:rFonts w:cs="Times New Roman"/>
          <w:szCs w:val="24"/>
        </w:rPr>
        <w:t>T</w:t>
      </w:r>
      <w:r w:rsidR="00D46A1F" w:rsidRPr="00944E07">
        <w:rPr>
          <w:rFonts w:cs="Times New Roman"/>
          <w:szCs w:val="24"/>
        </w:rPr>
        <w:t>he difference between management and financial accounting</w:t>
      </w:r>
      <w:bookmarkEnd w:id="16"/>
    </w:p>
    <w:p w:rsidR="00E96FED" w:rsidRPr="00944E07" w:rsidRDefault="00BC7171" w:rsidP="00CA78E9">
      <w:pPr>
        <w:rPr>
          <w:rFonts w:cs="Times New Roman"/>
          <w:szCs w:val="24"/>
        </w:rPr>
      </w:pPr>
      <w:r w:rsidRPr="00944E07">
        <w:rPr>
          <w:rFonts w:cs="Times New Roman"/>
          <w:szCs w:val="24"/>
        </w:rPr>
        <w:t xml:space="preserve">Managerial accounting refers to the identification, measurement, analysis, interpretation and communication of financial data </w:t>
      </w:r>
      <w:r w:rsidR="002A7CDB" w:rsidRPr="00944E07">
        <w:rPr>
          <w:rFonts w:cs="Times New Roman"/>
          <w:szCs w:val="24"/>
        </w:rPr>
        <w:t>to the managers, in order to ensure that the organisational goals are reached</w:t>
      </w:r>
      <w:r w:rsidR="002C50C1" w:rsidRPr="00944E07">
        <w:rPr>
          <w:rFonts w:cs="Times New Roman"/>
          <w:szCs w:val="24"/>
        </w:rPr>
        <w:t xml:space="preserve"> (</w:t>
      </w:r>
      <w:r w:rsidR="002C50C1" w:rsidRPr="00944E07">
        <w:rPr>
          <w:rFonts w:cs="Times New Roman"/>
          <w:szCs w:val="24"/>
          <w:shd w:val="clear" w:color="auto" w:fill="FFFFFF"/>
        </w:rPr>
        <w:t>Richardson, 2017)</w:t>
      </w:r>
      <w:r w:rsidR="002A7CDB" w:rsidRPr="00944E07">
        <w:rPr>
          <w:rFonts w:cs="Times New Roman"/>
          <w:szCs w:val="24"/>
        </w:rPr>
        <w:t xml:space="preserve">. </w:t>
      </w:r>
      <w:r w:rsidR="000A762E" w:rsidRPr="00944E07">
        <w:rPr>
          <w:rFonts w:cs="Times New Roman"/>
          <w:szCs w:val="24"/>
        </w:rPr>
        <w:t>Financial accounting refers to the record of an organisation’</w:t>
      </w:r>
      <w:r w:rsidR="00C1278A" w:rsidRPr="00944E07">
        <w:rPr>
          <w:rFonts w:cs="Times New Roman"/>
          <w:szCs w:val="24"/>
        </w:rPr>
        <w:t>s financial transactions, where standard guidelines are followed</w:t>
      </w:r>
      <w:r w:rsidR="00CA78E9" w:rsidRPr="00944E07">
        <w:rPr>
          <w:rFonts w:cs="Times New Roman"/>
          <w:szCs w:val="24"/>
        </w:rPr>
        <w:t xml:space="preserve"> in the process of recording, su</w:t>
      </w:r>
      <w:r w:rsidR="00C1278A" w:rsidRPr="00944E07">
        <w:rPr>
          <w:rFonts w:cs="Times New Roman"/>
          <w:szCs w:val="24"/>
        </w:rPr>
        <w:t xml:space="preserve">mmarising and presentation of the report, projecting it as the financial statement, in the form of balance sheet </w:t>
      </w:r>
      <w:r w:rsidR="00AE31D3" w:rsidRPr="00944E07">
        <w:rPr>
          <w:rFonts w:cs="Times New Roman"/>
          <w:szCs w:val="24"/>
        </w:rPr>
        <w:t>or other forms of double-entry, maintained across time periods.</w:t>
      </w:r>
    </w:p>
    <w:p w:rsidR="00CA78E9" w:rsidRPr="00944E07" w:rsidRDefault="00BC7171" w:rsidP="00CA78E9">
      <w:pPr>
        <w:rPr>
          <w:rFonts w:cs="Times New Roman"/>
          <w:szCs w:val="24"/>
        </w:rPr>
      </w:pPr>
      <w:r w:rsidRPr="00944E07">
        <w:rPr>
          <w:rFonts w:cs="Times New Roman"/>
          <w:b/>
          <w:szCs w:val="24"/>
        </w:rPr>
        <w:t>Efficiency</w:t>
      </w:r>
      <w:r w:rsidRPr="00944E07">
        <w:rPr>
          <w:rFonts w:cs="Times New Roman"/>
          <w:szCs w:val="24"/>
        </w:rPr>
        <w:t xml:space="preserve">: </w:t>
      </w:r>
      <w:r w:rsidR="005A5CA1" w:rsidRPr="00944E07">
        <w:rPr>
          <w:rFonts w:cs="Times New Roman"/>
          <w:szCs w:val="24"/>
        </w:rPr>
        <w:t xml:space="preserve">While financial accounting is associated with the reporting of profitability of the business, </w:t>
      </w:r>
      <w:r w:rsidR="008D2D81" w:rsidRPr="00944E07">
        <w:rPr>
          <w:rFonts w:cs="Times New Roman"/>
          <w:szCs w:val="24"/>
        </w:rPr>
        <w:t>managerial accounting is associated with the identification of enhancing the profitability of the organisation in the future by overcoming shortcomings</w:t>
      </w:r>
      <w:r w:rsidR="002C50C1" w:rsidRPr="00944E07">
        <w:rPr>
          <w:rFonts w:cs="Times New Roman"/>
          <w:szCs w:val="24"/>
        </w:rPr>
        <w:t xml:space="preserve"> (</w:t>
      </w:r>
      <w:r w:rsidR="002C50C1" w:rsidRPr="00944E07">
        <w:rPr>
          <w:rFonts w:cs="Times New Roman"/>
          <w:szCs w:val="24"/>
          <w:shd w:val="clear" w:color="auto" w:fill="FFFFFF"/>
        </w:rPr>
        <w:t>Zhang and Niu, 2019)</w:t>
      </w:r>
      <w:r w:rsidR="008D2D81" w:rsidRPr="00944E07">
        <w:rPr>
          <w:rFonts w:cs="Times New Roman"/>
          <w:szCs w:val="24"/>
        </w:rPr>
        <w:t xml:space="preserve">. </w:t>
      </w:r>
    </w:p>
    <w:p w:rsidR="00B6167D" w:rsidRPr="00944E07" w:rsidRDefault="00BC7171" w:rsidP="00CA78E9">
      <w:pPr>
        <w:rPr>
          <w:rFonts w:cs="Times New Roman"/>
          <w:szCs w:val="24"/>
        </w:rPr>
      </w:pPr>
      <w:r w:rsidRPr="00944E07">
        <w:rPr>
          <w:rFonts w:cs="Times New Roman"/>
          <w:b/>
          <w:szCs w:val="24"/>
        </w:rPr>
        <w:t>Scope</w:t>
      </w:r>
      <w:r w:rsidRPr="00944E07">
        <w:rPr>
          <w:rFonts w:cs="Times New Roman"/>
          <w:szCs w:val="24"/>
        </w:rPr>
        <w:t>:</w:t>
      </w:r>
      <w:r w:rsidR="00971ADA" w:rsidRPr="00944E07">
        <w:rPr>
          <w:rFonts w:cs="Times New Roman"/>
          <w:szCs w:val="24"/>
        </w:rPr>
        <w:t xml:space="preserve"> </w:t>
      </w:r>
      <w:r w:rsidR="00D6732C" w:rsidRPr="00944E07">
        <w:rPr>
          <w:rFonts w:cs="Times New Roman"/>
          <w:szCs w:val="24"/>
        </w:rPr>
        <w:t xml:space="preserve">Financial </w:t>
      </w:r>
      <w:r w:rsidR="00971ADA" w:rsidRPr="00944E07">
        <w:rPr>
          <w:rFonts w:cs="Times New Roman"/>
          <w:szCs w:val="24"/>
        </w:rPr>
        <w:t xml:space="preserve">accounting is </w:t>
      </w:r>
      <w:r w:rsidR="00D6732C" w:rsidRPr="00944E07">
        <w:rPr>
          <w:rFonts w:cs="Times New Roman"/>
          <w:szCs w:val="24"/>
        </w:rPr>
        <w:t>associated with the financial reporting of the entire organisation, while managerial a</w:t>
      </w:r>
      <w:r w:rsidR="00C94CA0" w:rsidRPr="00944E07">
        <w:rPr>
          <w:rFonts w:cs="Times New Roman"/>
          <w:szCs w:val="24"/>
        </w:rPr>
        <w:t xml:space="preserve">ccounting is associated with detailed reports on specific areas. </w:t>
      </w:r>
    </w:p>
    <w:p w:rsidR="00B6167D" w:rsidRPr="00944E07" w:rsidRDefault="00BC7171" w:rsidP="00CA78E9">
      <w:pPr>
        <w:rPr>
          <w:rFonts w:cs="Times New Roman"/>
          <w:szCs w:val="24"/>
        </w:rPr>
      </w:pPr>
      <w:r w:rsidRPr="00944E07">
        <w:rPr>
          <w:rFonts w:cs="Times New Roman"/>
          <w:b/>
          <w:szCs w:val="24"/>
        </w:rPr>
        <w:t>Reporting focus</w:t>
      </w:r>
      <w:r w:rsidRPr="00944E07">
        <w:rPr>
          <w:rFonts w:cs="Times New Roman"/>
          <w:szCs w:val="24"/>
        </w:rPr>
        <w:t xml:space="preserve">: </w:t>
      </w:r>
      <w:r w:rsidR="0056795D" w:rsidRPr="00944E07">
        <w:rPr>
          <w:rFonts w:cs="Times New Roman"/>
          <w:szCs w:val="24"/>
        </w:rPr>
        <w:t xml:space="preserve">While financial reports are aimed towards the development of financial statements directed towards the delivery to the internal and external stakeholders, managerial reports are </w:t>
      </w:r>
      <w:r w:rsidR="00F245A2" w:rsidRPr="00944E07">
        <w:rPr>
          <w:rFonts w:cs="Times New Roman"/>
          <w:szCs w:val="24"/>
        </w:rPr>
        <w:t xml:space="preserve">associated with operational aspects, which are distributed within the company. </w:t>
      </w:r>
    </w:p>
    <w:p w:rsidR="00B6167D" w:rsidRPr="00944E07" w:rsidRDefault="00BC7171" w:rsidP="00CA78E9">
      <w:pPr>
        <w:rPr>
          <w:rFonts w:cs="Times New Roman"/>
          <w:szCs w:val="24"/>
        </w:rPr>
      </w:pPr>
      <w:r w:rsidRPr="00944E07">
        <w:rPr>
          <w:rFonts w:cs="Times New Roman"/>
          <w:b/>
          <w:szCs w:val="24"/>
        </w:rPr>
        <w:t>Concern</w:t>
      </w:r>
      <w:r w:rsidRPr="00944E07">
        <w:rPr>
          <w:rFonts w:cs="Times New Roman"/>
          <w:szCs w:val="24"/>
        </w:rPr>
        <w:t xml:space="preserve">: </w:t>
      </w:r>
      <w:r w:rsidR="00030B99" w:rsidRPr="00944E07">
        <w:rPr>
          <w:rFonts w:cs="Times New Roman"/>
          <w:szCs w:val="24"/>
        </w:rPr>
        <w:t xml:space="preserve">While the prime concern for financial accounting is to evaluate the worth of assets, liabilities, and so on, the concern for managerial accounting is to </w:t>
      </w:r>
      <w:r w:rsidR="00EF0B27" w:rsidRPr="00944E07">
        <w:rPr>
          <w:rFonts w:cs="Times New Roman"/>
          <w:szCs w:val="24"/>
        </w:rPr>
        <w:t xml:space="preserve">gauge the productivity of the elements. </w:t>
      </w:r>
    </w:p>
    <w:p w:rsidR="00B6167D" w:rsidRPr="00944E07" w:rsidRDefault="00BC7171" w:rsidP="00CA78E9">
      <w:pPr>
        <w:rPr>
          <w:rFonts w:cs="Times New Roman"/>
          <w:szCs w:val="24"/>
        </w:rPr>
      </w:pPr>
      <w:r w:rsidRPr="00944E07">
        <w:rPr>
          <w:rFonts w:cs="Times New Roman"/>
          <w:b/>
          <w:szCs w:val="24"/>
        </w:rPr>
        <w:lastRenderedPageBreak/>
        <w:t>Timing and time period</w:t>
      </w:r>
      <w:r w:rsidRPr="00944E07">
        <w:rPr>
          <w:rFonts w:cs="Times New Roman"/>
          <w:szCs w:val="24"/>
        </w:rPr>
        <w:t>:</w:t>
      </w:r>
      <w:r w:rsidR="00142BCD" w:rsidRPr="00944E07">
        <w:rPr>
          <w:rFonts w:cs="Times New Roman"/>
          <w:szCs w:val="24"/>
        </w:rPr>
        <w:t xml:space="preserve"> Financial accounting is based on the past record </w:t>
      </w:r>
      <w:r w:rsidR="00EF6CB3" w:rsidRPr="00944E07">
        <w:rPr>
          <w:rFonts w:cs="Times New Roman"/>
          <w:szCs w:val="24"/>
        </w:rPr>
        <w:t xml:space="preserve">at the end of the accounting period, </w:t>
      </w:r>
      <w:r w:rsidR="00142BCD" w:rsidRPr="00944E07">
        <w:rPr>
          <w:rFonts w:cs="Times New Roman"/>
          <w:szCs w:val="24"/>
        </w:rPr>
        <w:t xml:space="preserve">and hence the orientation is historical, while managerial accounting is associated with </w:t>
      </w:r>
      <w:r w:rsidR="00E70E22" w:rsidRPr="00944E07">
        <w:rPr>
          <w:rFonts w:cs="Times New Roman"/>
          <w:szCs w:val="24"/>
        </w:rPr>
        <w:t>budgets and forecasts and hence the orientation is future</w:t>
      </w:r>
      <w:r w:rsidR="00EF6CB3" w:rsidRPr="00944E07">
        <w:rPr>
          <w:rFonts w:cs="Times New Roman"/>
          <w:szCs w:val="24"/>
        </w:rPr>
        <w:t xml:space="preserve">, and these are </w:t>
      </w:r>
      <w:r w:rsidR="003D3D7C" w:rsidRPr="00944E07">
        <w:rPr>
          <w:rFonts w:cs="Times New Roman"/>
          <w:szCs w:val="24"/>
        </w:rPr>
        <w:t>produced more frequently</w:t>
      </w:r>
      <w:r w:rsidR="009F042F" w:rsidRPr="00944E07">
        <w:rPr>
          <w:rFonts w:cs="Times New Roman"/>
          <w:szCs w:val="24"/>
        </w:rPr>
        <w:t xml:space="preserve"> (</w:t>
      </w:r>
      <w:r w:rsidR="009F042F" w:rsidRPr="00944E07">
        <w:rPr>
          <w:rFonts w:cs="Times New Roman"/>
          <w:szCs w:val="24"/>
          <w:shd w:val="clear" w:color="auto" w:fill="FFFFFF"/>
        </w:rPr>
        <w:t>Zhang and Niu, 2019)</w:t>
      </w:r>
      <w:r w:rsidR="00E70E22" w:rsidRPr="00944E07">
        <w:rPr>
          <w:rFonts w:cs="Times New Roman"/>
          <w:szCs w:val="24"/>
        </w:rPr>
        <w:t xml:space="preserve">. </w:t>
      </w:r>
    </w:p>
    <w:p w:rsidR="00B6167D" w:rsidRPr="00944E07" w:rsidRDefault="00BC7171" w:rsidP="00CA78E9">
      <w:pPr>
        <w:rPr>
          <w:rFonts w:cs="Times New Roman"/>
          <w:szCs w:val="24"/>
        </w:rPr>
      </w:pPr>
      <w:r w:rsidRPr="00944E07">
        <w:rPr>
          <w:rFonts w:cs="Times New Roman"/>
          <w:b/>
          <w:szCs w:val="24"/>
        </w:rPr>
        <w:t>Standards</w:t>
      </w:r>
      <w:r w:rsidRPr="00944E07">
        <w:rPr>
          <w:rFonts w:cs="Times New Roman"/>
          <w:szCs w:val="24"/>
        </w:rPr>
        <w:t xml:space="preserve">: </w:t>
      </w:r>
      <w:r w:rsidR="00470EBA" w:rsidRPr="00944E07">
        <w:rPr>
          <w:rFonts w:cs="Times New Roman"/>
          <w:szCs w:val="24"/>
        </w:rPr>
        <w:t xml:space="preserve">Accounting standards are applicable for financial </w:t>
      </w:r>
      <w:r w:rsidR="007228AF" w:rsidRPr="00944E07">
        <w:rPr>
          <w:rFonts w:cs="Times New Roman"/>
          <w:szCs w:val="24"/>
        </w:rPr>
        <w:t>accounting, while no such standards are applicable for managerial accounting, as these aspects are associated with the information compiled for internal operations of an organisation</w:t>
      </w:r>
      <w:r w:rsidR="002C50C1" w:rsidRPr="00944E07">
        <w:rPr>
          <w:rFonts w:cs="Times New Roman"/>
          <w:szCs w:val="24"/>
        </w:rPr>
        <w:t xml:space="preserve"> (</w:t>
      </w:r>
      <w:r w:rsidR="002C50C1" w:rsidRPr="00944E07">
        <w:rPr>
          <w:rFonts w:cs="Times New Roman"/>
          <w:szCs w:val="24"/>
          <w:shd w:val="clear" w:color="auto" w:fill="FFFFFF"/>
        </w:rPr>
        <w:t>Richardson, 2017)</w:t>
      </w:r>
      <w:r w:rsidR="007228AF" w:rsidRPr="00944E07">
        <w:rPr>
          <w:rFonts w:cs="Times New Roman"/>
          <w:szCs w:val="24"/>
        </w:rPr>
        <w:t xml:space="preserve">. </w:t>
      </w:r>
    </w:p>
    <w:p w:rsidR="00894DCA" w:rsidRPr="00944E07" w:rsidRDefault="00894DCA" w:rsidP="00894DCA">
      <w:pPr>
        <w:pStyle w:val="Heading1"/>
        <w:rPr>
          <w:rFonts w:cs="Times New Roman"/>
          <w:szCs w:val="24"/>
        </w:rPr>
      </w:pPr>
      <w:bookmarkStart w:id="17" w:name="_Toc39698228"/>
      <w:r w:rsidRPr="00944E07">
        <w:rPr>
          <w:rFonts w:cs="Times New Roman"/>
          <w:szCs w:val="24"/>
        </w:rPr>
        <w:t>Conclusion</w:t>
      </w:r>
      <w:bookmarkEnd w:id="17"/>
    </w:p>
    <w:p w:rsidR="00894DCA" w:rsidRPr="00944E07" w:rsidRDefault="00894DCA" w:rsidP="00894DCA">
      <w:pPr>
        <w:rPr>
          <w:rFonts w:cs="Times New Roman"/>
          <w:szCs w:val="24"/>
        </w:rPr>
      </w:pPr>
      <w:r w:rsidRPr="00944E07">
        <w:rPr>
          <w:rFonts w:cs="Times New Roman"/>
          <w:szCs w:val="24"/>
        </w:rPr>
        <w:t>This report reflects accounting fundamentals, such as management and cost accounting. Through this report, differences between revenue expenditure and capital expenditure have been found. The nature and purpose of cost accounting and management accounting have been identified have been found through this report. Differences between these two accounting methods have been identified in this report. Through this report, how management accountants manage business centres have been found from this report. Moreover, from this report, differences between management accounting and financial accounting have also been analysed.</w:t>
      </w:r>
    </w:p>
    <w:p w:rsidR="00894DCA" w:rsidRPr="00944E07" w:rsidRDefault="00894DCA" w:rsidP="00CA78E9">
      <w:pPr>
        <w:rPr>
          <w:rFonts w:cs="Times New Roman"/>
          <w:szCs w:val="24"/>
        </w:rPr>
      </w:pPr>
    </w:p>
    <w:p w:rsidR="00621B04" w:rsidRPr="00944E07" w:rsidRDefault="00BC7171">
      <w:pPr>
        <w:spacing w:line="276" w:lineRule="auto"/>
        <w:jc w:val="left"/>
        <w:rPr>
          <w:rFonts w:cs="Times New Roman"/>
          <w:szCs w:val="24"/>
        </w:rPr>
      </w:pPr>
      <w:r w:rsidRPr="00944E07">
        <w:rPr>
          <w:rFonts w:cs="Times New Roman"/>
          <w:szCs w:val="24"/>
        </w:rPr>
        <w:br w:type="page"/>
      </w:r>
    </w:p>
    <w:p w:rsidR="00B6167D" w:rsidRPr="00944E07" w:rsidRDefault="00BC7171" w:rsidP="00621B04">
      <w:pPr>
        <w:pStyle w:val="Heading1"/>
        <w:rPr>
          <w:rFonts w:cs="Times New Roman"/>
          <w:szCs w:val="24"/>
        </w:rPr>
      </w:pPr>
      <w:bookmarkStart w:id="18" w:name="_Toc39698229"/>
      <w:r w:rsidRPr="00944E07">
        <w:rPr>
          <w:rFonts w:cs="Times New Roman"/>
          <w:szCs w:val="24"/>
        </w:rPr>
        <w:lastRenderedPageBreak/>
        <w:t>Reference list</w:t>
      </w:r>
      <w:bookmarkEnd w:id="18"/>
      <w:r w:rsidRPr="00944E07">
        <w:rPr>
          <w:rFonts w:cs="Times New Roman"/>
          <w:szCs w:val="24"/>
        </w:rPr>
        <w:t xml:space="preserve"> </w:t>
      </w:r>
    </w:p>
    <w:p w:rsidR="00944E07" w:rsidRPr="00944E07" w:rsidRDefault="00944E07" w:rsidP="00944E07">
      <w:pPr>
        <w:rPr>
          <w:rFonts w:cs="Times New Roman"/>
          <w:szCs w:val="24"/>
        </w:rPr>
      </w:pPr>
      <w:r w:rsidRPr="00944E07">
        <w:rPr>
          <w:rFonts w:cs="Times New Roman"/>
          <w:szCs w:val="24"/>
        </w:rPr>
        <w:t>Danish, M. and Siddiqui, T.Z., 2016. Maintenance Management System: A Profit Centre. Global Journal of Enterprise Information System, 8(3).</w:t>
      </w:r>
    </w:p>
    <w:p w:rsidR="00944E07" w:rsidRPr="00944E07" w:rsidRDefault="00944E07" w:rsidP="00D108CD">
      <w:pPr>
        <w:rPr>
          <w:rFonts w:cs="Times New Roman"/>
          <w:szCs w:val="24"/>
        </w:rPr>
      </w:pPr>
      <w:r w:rsidRPr="00944E07">
        <w:rPr>
          <w:rFonts w:cs="Times New Roman"/>
          <w:szCs w:val="24"/>
        </w:rPr>
        <w:t xml:space="preserve">Datar, S.M. and Rajan, M., 2018. Horngren's Cost Accounting: A Managerial Emphasis. </w:t>
      </w:r>
    </w:p>
    <w:p w:rsidR="00944E07" w:rsidRPr="00944E07" w:rsidRDefault="00944E07" w:rsidP="00622DA8">
      <w:pPr>
        <w:rPr>
          <w:rFonts w:cs="Times New Roman"/>
          <w:szCs w:val="24"/>
          <w:shd w:val="clear" w:color="auto" w:fill="FFFFFF"/>
        </w:rPr>
      </w:pPr>
      <w:r w:rsidRPr="00944E07">
        <w:rPr>
          <w:rFonts w:cs="Times New Roman"/>
          <w:szCs w:val="24"/>
          <w:shd w:val="clear" w:color="auto" w:fill="FFFFFF"/>
        </w:rPr>
        <w:t>Dhankar, R.S., 2019. International Financial Reporting Standards. In </w:t>
      </w:r>
      <w:r w:rsidRPr="00944E07">
        <w:rPr>
          <w:rFonts w:cs="Times New Roman"/>
          <w:i/>
          <w:iCs/>
          <w:szCs w:val="24"/>
          <w:shd w:val="clear" w:color="auto" w:fill="FFFFFF"/>
        </w:rPr>
        <w:t>Capital Markets and Investment Decision Making</w:t>
      </w:r>
      <w:r w:rsidRPr="00944E07">
        <w:rPr>
          <w:rFonts w:cs="Times New Roman"/>
          <w:szCs w:val="24"/>
          <w:shd w:val="clear" w:color="auto" w:fill="FFFFFF"/>
        </w:rPr>
        <w:t> (pp. 323-352). Springer, New Delhi.</w:t>
      </w:r>
    </w:p>
    <w:p w:rsidR="00944E07" w:rsidRPr="00944E07" w:rsidRDefault="00944E07" w:rsidP="00944E07">
      <w:pPr>
        <w:rPr>
          <w:rFonts w:cs="Times New Roman"/>
          <w:szCs w:val="24"/>
        </w:rPr>
      </w:pPr>
      <w:r w:rsidRPr="00944E07">
        <w:rPr>
          <w:rFonts w:cs="Times New Roman"/>
          <w:szCs w:val="24"/>
        </w:rPr>
        <w:t>Indriani, M. and Nadirsyah, N., 2015. Interaction Effect Of Budgetary Participation And Management Accounting System On Managerial Performance: Evidence From Indonesia. Global Journal of Business Research, 9(1), pp.1-13.</w:t>
      </w:r>
    </w:p>
    <w:p w:rsidR="00944E07" w:rsidRPr="00944E07" w:rsidRDefault="00944E07" w:rsidP="00944E07">
      <w:pPr>
        <w:rPr>
          <w:rFonts w:cs="Times New Roman"/>
          <w:szCs w:val="24"/>
        </w:rPr>
      </w:pPr>
      <w:r w:rsidRPr="00944E07">
        <w:rPr>
          <w:rFonts w:cs="Times New Roman"/>
          <w:szCs w:val="24"/>
        </w:rPr>
        <w:t>Kaplan, R.S. and Atkinson, A.A., 2015. Advanced management accounting. PHI Learning.</w:t>
      </w:r>
    </w:p>
    <w:p w:rsidR="00944E07" w:rsidRPr="00944E07" w:rsidRDefault="00944E07" w:rsidP="00944E07">
      <w:pPr>
        <w:rPr>
          <w:rFonts w:cs="Times New Roman"/>
          <w:szCs w:val="24"/>
        </w:rPr>
      </w:pPr>
      <w:r w:rsidRPr="00944E07">
        <w:rPr>
          <w:rFonts w:cs="Times New Roman"/>
          <w:szCs w:val="24"/>
        </w:rPr>
        <w:t>Kariyawasam, H., 2018. A Study of Cost and Management Accounting Practices in Sri Lanka’s Manufacturing Industry. International Journal of Recent Advances in Multidisciplinary Research, 5(3), pp.3632-3634.</w:t>
      </w:r>
    </w:p>
    <w:p w:rsidR="00944E07" w:rsidRPr="00944E07" w:rsidRDefault="00944E07" w:rsidP="00944E07">
      <w:pPr>
        <w:rPr>
          <w:rFonts w:cs="Times New Roman"/>
          <w:szCs w:val="24"/>
        </w:rPr>
      </w:pPr>
      <w:r w:rsidRPr="00944E07">
        <w:rPr>
          <w:rFonts w:cs="Times New Roman"/>
          <w:szCs w:val="24"/>
        </w:rPr>
        <w:t>Lavia López, O. and Hiebl, M.R., 2015. Management accounting in small and medium-sized enterprises: current knowledge and avenues for further research. Journal of Management Accounting Research, 27(1), pp.81-119.</w:t>
      </w:r>
    </w:p>
    <w:p w:rsidR="00944E07" w:rsidRPr="00944E07" w:rsidRDefault="00944E07" w:rsidP="00944E07">
      <w:pPr>
        <w:rPr>
          <w:rFonts w:cs="Times New Roman"/>
          <w:szCs w:val="24"/>
        </w:rPr>
      </w:pPr>
      <w:r w:rsidRPr="00944E07">
        <w:rPr>
          <w:rFonts w:cs="Times New Roman"/>
          <w:szCs w:val="24"/>
        </w:rPr>
        <w:t>Maas, K., Schaltegger, S. and Crutzen, N., 2016. Integrating corporate sustainability assessment, management accounting, control, and reporting. Journal of Cleaner Production, 136, pp.237-248.</w:t>
      </w:r>
    </w:p>
    <w:p w:rsidR="00944E07" w:rsidRPr="00944E07" w:rsidRDefault="00944E07" w:rsidP="00944E07">
      <w:pPr>
        <w:rPr>
          <w:rFonts w:cs="Times New Roman"/>
          <w:szCs w:val="24"/>
        </w:rPr>
      </w:pPr>
      <w:r w:rsidRPr="00944E07">
        <w:rPr>
          <w:rFonts w:cs="Times New Roman"/>
          <w:szCs w:val="24"/>
        </w:rPr>
        <w:t>Ovunda, A.S., 2015. The development of cost and management accounting: A historical perspective. European Journal of Humanities and Social Sciences Vol, 34(1).</w:t>
      </w:r>
    </w:p>
    <w:p w:rsidR="00944E07" w:rsidRPr="00944E07" w:rsidRDefault="00944E07" w:rsidP="00944E07">
      <w:pPr>
        <w:rPr>
          <w:rFonts w:cs="Times New Roman"/>
          <w:szCs w:val="24"/>
        </w:rPr>
      </w:pPr>
      <w:r w:rsidRPr="00944E07">
        <w:rPr>
          <w:rFonts w:cs="Times New Roman"/>
          <w:szCs w:val="24"/>
        </w:rPr>
        <w:t>Penman, S.H., Reggiani, F., Richardson, S.A. and Tuna, I., 2018. A framework for identifying accounting characteristics for asset pricing models, with an evaluation of book</w:t>
      </w:r>
      <w:r w:rsidRPr="00944E07">
        <w:rPr>
          <w:rFonts w:ascii="Cambria Math" w:hAnsi="Cambria Math" w:cs="Times New Roman"/>
          <w:szCs w:val="24"/>
        </w:rPr>
        <w:t>‐</w:t>
      </w:r>
      <w:r w:rsidRPr="00944E07">
        <w:rPr>
          <w:rFonts w:cs="Times New Roman"/>
          <w:szCs w:val="24"/>
        </w:rPr>
        <w:t>to</w:t>
      </w:r>
      <w:r w:rsidRPr="00944E07">
        <w:rPr>
          <w:rFonts w:ascii="Cambria Math" w:hAnsi="Cambria Math" w:cs="Times New Roman"/>
          <w:szCs w:val="24"/>
        </w:rPr>
        <w:t>‐</w:t>
      </w:r>
      <w:r w:rsidRPr="00944E07">
        <w:rPr>
          <w:rFonts w:cs="Times New Roman"/>
          <w:szCs w:val="24"/>
        </w:rPr>
        <w:t>price. European Financial Management, 24(4), pp.488-520.</w:t>
      </w:r>
    </w:p>
    <w:p w:rsidR="00944E07" w:rsidRPr="00944E07" w:rsidRDefault="00944E07" w:rsidP="009F042F">
      <w:pPr>
        <w:rPr>
          <w:rFonts w:cs="Times New Roman"/>
          <w:szCs w:val="24"/>
          <w:shd w:val="clear" w:color="auto" w:fill="FFFFFF"/>
        </w:rPr>
      </w:pPr>
      <w:r w:rsidRPr="00944E07">
        <w:rPr>
          <w:rFonts w:cs="Times New Roman"/>
          <w:szCs w:val="24"/>
          <w:shd w:val="clear" w:color="auto" w:fill="FFFFFF"/>
        </w:rPr>
        <w:t>Richardson, A.J., 2017. The relationship between management and financial accounting as professions and technologies of practice. In </w:t>
      </w:r>
      <w:r w:rsidRPr="00944E07">
        <w:rPr>
          <w:rFonts w:cs="Times New Roman"/>
          <w:i/>
          <w:iCs/>
          <w:szCs w:val="24"/>
          <w:shd w:val="clear" w:color="auto" w:fill="FFFFFF"/>
        </w:rPr>
        <w:t>The Role of the Management Accountant</w:t>
      </w:r>
      <w:r w:rsidRPr="00944E07">
        <w:rPr>
          <w:rFonts w:cs="Times New Roman"/>
          <w:szCs w:val="24"/>
          <w:shd w:val="clear" w:color="auto" w:fill="FFFFFF"/>
        </w:rPr>
        <w:t> (pp. 246-261). Routledge.</w:t>
      </w:r>
    </w:p>
    <w:p w:rsidR="00944E07" w:rsidRPr="00944E07" w:rsidRDefault="00944E07" w:rsidP="00944E07">
      <w:pPr>
        <w:rPr>
          <w:rFonts w:cs="Times New Roman"/>
          <w:szCs w:val="24"/>
        </w:rPr>
      </w:pPr>
      <w:r w:rsidRPr="00944E07">
        <w:rPr>
          <w:rFonts w:cs="Times New Roman"/>
          <w:szCs w:val="24"/>
        </w:rPr>
        <w:lastRenderedPageBreak/>
        <w:t>Rieckhof, R., Bergmann, A. and Guenther, E., 2015. Interrelating material flow cost accounting with management control systems to introduce resource efficiency into strategy. Journal of Cleaner Production, 108, pp.1262-1278.</w:t>
      </w:r>
    </w:p>
    <w:p w:rsidR="00944E07" w:rsidRPr="00944E07" w:rsidRDefault="00944E07" w:rsidP="00944E07">
      <w:pPr>
        <w:rPr>
          <w:rFonts w:cs="Times New Roman"/>
          <w:szCs w:val="24"/>
        </w:rPr>
      </w:pPr>
      <w:r w:rsidRPr="00944E07">
        <w:rPr>
          <w:rFonts w:cs="Times New Roman"/>
          <w:szCs w:val="24"/>
        </w:rPr>
        <w:t>Sarkar, J., Goswami, B., Saha, S. and Kar, S., 2018. CD-SFA: stochastic frontier analysis approach to revenue modelling in large cloud data centres. International Journal of Communication Networks and Distributed Systems, 21(3), pp.315-345.</w:t>
      </w:r>
    </w:p>
    <w:p w:rsidR="00944E07" w:rsidRPr="00944E07" w:rsidRDefault="00944E07" w:rsidP="00D108CD">
      <w:pPr>
        <w:rPr>
          <w:rFonts w:cs="Times New Roman"/>
          <w:szCs w:val="24"/>
          <w:shd w:val="clear" w:color="auto" w:fill="FFFFFF"/>
        </w:rPr>
      </w:pPr>
      <w:r w:rsidRPr="00944E07">
        <w:rPr>
          <w:rFonts w:cs="Times New Roman"/>
          <w:szCs w:val="24"/>
          <w:shd w:val="clear" w:color="auto" w:fill="FFFFFF"/>
        </w:rPr>
        <w:t>Spanos, P. and Liapis, K., 2018. International Accounting Standards, Budgeting and Controlling in Private and Public Sector. </w:t>
      </w:r>
      <w:r w:rsidRPr="00944E07">
        <w:rPr>
          <w:rFonts w:cs="Times New Roman"/>
          <w:i/>
          <w:iCs/>
          <w:szCs w:val="24"/>
          <w:shd w:val="clear" w:color="auto" w:fill="FFFFFF"/>
        </w:rPr>
        <w:t>KnE Social Sciences</w:t>
      </w:r>
      <w:r w:rsidRPr="00944E07">
        <w:rPr>
          <w:rFonts w:cs="Times New Roman"/>
          <w:szCs w:val="24"/>
          <w:shd w:val="clear" w:color="auto" w:fill="FFFFFF"/>
        </w:rPr>
        <w:t>, pp.107-130.</w:t>
      </w:r>
    </w:p>
    <w:p w:rsidR="00944E07" w:rsidRPr="00944E07" w:rsidRDefault="00944E07" w:rsidP="00944E07">
      <w:pPr>
        <w:rPr>
          <w:rFonts w:cs="Times New Roman"/>
          <w:szCs w:val="24"/>
        </w:rPr>
      </w:pPr>
      <w:r w:rsidRPr="00944E07">
        <w:rPr>
          <w:rFonts w:cs="Times New Roman"/>
          <w:szCs w:val="24"/>
        </w:rPr>
        <w:t>Vaidya, P.N. and Sharanappa Alur, A., 2017. Study on Cost and Management Accounting Practices by Selected Firms at Hubballi-Dharwad. International Journal of Management, 8(3).</w:t>
      </w:r>
    </w:p>
    <w:p w:rsidR="00944E07" w:rsidRPr="00944E07" w:rsidRDefault="00944E07" w:rsidP="00621B04">
      <w:pPr>
        <w:rPr>
          <w:rFonts w:cs="Times New Roman"/>
          <w:szCs w:val="24"/>
          <w:shd w:val="clear" w:color="auto" w:fill="FFFFFF"/>
        </w:rPr>
      </w:pPr>
      <w:r w:rsidRPr="00944E07">
        <w:rPr>
          <w:rFonts w:cs="Times New Roman"/>
          <w:szCs w:val="24"/>
          <w:shd w:val="clear" w:color="auto" w:fill="FFFFFF"/>
        </w:rPr>
        <w:t>Zhang, J. and Niu, L., 2019. Research on the Transition from Financial Accounting to Management Accounting Under the Background of Big Data. In </w:t>
      </w:r>
      <w:r w:rsidRPr="00944E07">
        <w:rPr>
          <w:rFonts w:cs="Times New Roman"/>
          <w:i/>
          <w:iCs/>
          <w:szCs w:val="24"/>
          <w:shd w:val="clear" w:color="auto" w:fill="FFFFFF"/>
        </w:rPr>
        <w:t>1st International Conference on Business, Economics, Management Science (BEMS 2019)</w:t>
      </w:r>
      <w:r w:rsidRPr="00944E07">
        <w:rPr>
          <w:rFonts w:cs="Times New Roman"/>
          <w:szCs w:val="24"/>
          <w:shd w:val="clear" w:color="auto" w:fill="FFFFFF"/>
        </w:rPr>
        <w:t>. Atlantis Press.</w:t>
      </w:r>
    </w:p>
    <w:sectPr w:rsidR="00944E07" w:rsidRPr="00944E07" w:rsidSect="006F0D20">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4418" w:rsidRDefault="00694418" w:rsidP="0006587E">
      <w:pPr>
        <w:spacing w:after="0" w:line="240" w:lineRule="auto"/>
      </w:pPr>
      <w:r>
        <w:separator/>
      </w:r>
    </w:p>
  </w:endnote>
  <w:endnote w:type="continuationSeparator" w:id="1">
    <w:p w:rsidR="00694418" w:rsidRDefault="00694418" w:rsidP="000658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mbria Math">
    <w:panose1 w:val="02040503050406030204"/>
    <w:charset w:val="00"/>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7650168"/>
      <w:docPartObj>
        <w:docPartGallery w:val="Page Numbers (Bottom of Page)"/>
        <w:docPartUnique/>
      </w:docPartObj>
    </w:sdtPr>
    <w:sdtContent>
      <w:p w:rsidR="00944E07" w:rsidRDefault="003F15C3">
        <w:pPr>
          <w:pStyle w:val="Footer"/>
          <w:jc w:val="right"/>
        </w:pPr>
        <w:fldSimple w:instr=" PAGE   \* MERGEFORMAT ">
          <w:r w:rsidR="007066C1">
            <w:rPr>
              <w:noProof/>
            </w:rPr>
            <w:t>1</w:t>
          </w:r>
        </w:fldSimple>
      </w:p>
    </w:sdtContent>
  </w:sdt>
  <w:p w:rsidR="00944E07" w:rsidRDefault="00944E0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4418" w:rsidRDefault="00694418" w:rsidP="0006587E">
      <w:pPr>
        <w:spacing w:after="0" w:line="240" w:lineRule="auto"/>
      </w:pPr>
      <w:r>
        <w:separator/>
      </w:r>
    </w:p>
  </w:footnote>
  <w:footnote w:type="continuationSeparator" w:id="1">
    <w:p w:rsidR="00694418" w:rsidRDefault="00694418" w:rsidP="0006587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793" w:rsidRDefault="00525793">
    <w:pPr>
      <w:pStyle w:val="Header"/>
    </w:pPr>
  </w:p>
  <w:p w:rsidR="00E96FED" w:rsidRDefault="00E96FE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8402B"/>
    <w:multiLevelType w:val="hybridMultilevel"/>
    <w:tmpl w:val="CBA4EC30"/>
    <w:lvl w:ilvl="0" w:tplc="6838A550">
      <w:start w:val="1"/>
      <w:numFmt w:val="decimal"/>
      <w:lvlText w:val="%1."/>
      <w:lvlJc w:val="left"/>
      <w:pPr>
        <w:ind w:left="720" w:hanging="360"/>
      </w:pPr>
    </w:lvl>
    <w:lvl w:ilvl="1" w:tplc="7638D644" w:tentative="1">
      <w:start w:val="1"/>
      <w:numFmt w:val="lowerLetter"/>
      <w:lvlText w:val="%2."/>
      <w:lvlJc w:val="left"/>
      <w:pPr>
        <w:ind w:left="1440" w:hanging="360"/>
      </w:pPr>
    </w:lvl>
    <w:lvl w:ilvl="2" w:tplc="8494A316" w:tentative="1">
      <w:start w:val="1"/>
      <w:numFmt w:val="lowerRoman"/>
      <w:lvlText w:val="%3."/>
      <w:lvlJc w:val="right"/>
      <w:pPr>
        <w:ind w:left="2160" w:hanging="180"/>
      </w:pPr>
    </w:lvl>
    <w:lvl w:ilvl="3" w:tplc="3184F304" w:tentative="1">
      <w:start w:val="1"/>
      <w:numFmt w:val="decimal"/>
      <w:lvlText w:val="%4."/>
      <w:lvlJc w:val="left"/>
      <w:pPr>
        <w:ind w:left="2880" w:hanging="360"/>
      </w:pPr>
    </w:lvl>
    <w:lvl w:ilvl="4" w:tplc="7DE41C2E" w:tentative="1">
      <w:start w:val="1"/>
      <w:numFmt w:val="lowerLetter"/>
      <w:lvlText w:val="%5."/>
      <w:lvlJc w:val="left"/>
      <w:pPr>
        <w:ind w:left="3600" w:hanging="360"/>
      </w:pPr>
    </w:lvl>
    <w:lvl w:ilvl="5" w:tplc="8BAA6B1A" w:tentative="1">
      <w:start w:val="1"/>
      <w:numFmt w:val="lowerRoman"/>
      <w:lvlText w:val="%6."/>
      <w:lvlJc w:val="right"/>
      <w:pPr>
        <w:ind w:left="4320" w:hanging="180"/>
      </w:pPr>
    </w:lvl>
    <w:lvl w:ilvl="6" w:tplc="2F2AE350" w:tentative="1">
      <w:start w:val="1"/>
      <w:numFmt w:val="decimal"/>
      <w:lvlText w:val="%7."/>
      <w:lvlJc w:val="left"/>
      <w:pPr>
        <w:ind w:left="5040" w:hanging="360"/>
      </w:pPr>
    </w:lvl>
    <w:lvl w:ilvl="7" w:tplc="27762D8C" w:tentative="1">
      <w:start w:val="1"/>
      <w:numFmt w:val="lowerLetter"/>
      <w:lvlText w:val="%8."/>
      <w:lvlJc w:val="left"/>
      <w:pPr>
        <w:ind w:left="5760" w:hanging="360"/>
      </w:pPr>
    </w:lvl>
    <w:lvl w:ilvl="8" w:tplc="B4EE936A" w:tentative="1">
      <w:start w:val="1"/>
      <w:numFmt w:val="lowerRoman"/>
      <w:lvlText w:val="%9."/>
      <w:lvlJc w:val="right"/>
      <w:pPr>
        <w:ind w:left="6480" w:hanging="180"/>
      </w:pPr>
    </w:lvl>
  </w:abstractNum>
  <w:abstractNum w:abstractNumId="1">
    <w:nsid w:val="0067229C"/>
    <w:multiLevelType w:val="hybridMultilevel"/>
    <w:tmpl w:val="CABAF4F2"/>
    <w:lvl w:ilvl="0" w:tplc="B50C3D26">
      <w:start w:val="1"/>
      <w:numFmt w:val="decimal"/>
      <w:lvlText w:val="%1."/>
      <w:lvlJc w:val="left"/>
      <w:pPr>
        <w:ind w:left="720" w:hanging="360"/>
      </w:pPr>
    </w:lvl>
    <w:lvl w:ilvl="1" w:tplc="4D3C688E" w:tentative="1">
      <w:start w:val="1"/>
      <w:numFmt w:val="lowerLetter"/>
      <w:lvlText w:val="%2."/>
      <w:lvlJc w:val="left"/>
      <w:pPr>
        <w:ind w:left="1440" w:hanging="360"/>
      </w:pPr>
    </w:lvl>
    <w:lvl w:ilvl="2" w:tplc="89946332" w:tentative="1">
      <w:start w:val="1"/>
      <w:numFmt w:val="lowerRoman"/>
      <w:lvlText w:val="%3."/>
      <w:lvlJc w:val="right"/>
      <w:pPr>
        <w:ind w:left="2160" w:hanging="180"/>
      </w:pPr>
    </w:lvl>
    <w:lvl w:ilvl="3" w:tplc="F0688DBE" w:tentative="1">
      <w:start w:val="1"/>
      <w:numFmt w:val="decimal"/>
      <w:lvlText w:val="%4."/>
      <w:lvlJc w:val="left"/>
      <w:pPr>
        <w:ind w:left="2880" w:hanging="360"/>
      </w:pPr>
    </w:lvl>
    <w:lvl w:ilvl="4" w:tplc="5CF8F49A" w:tentative="1">
      <w:start w:val="1"/>
      <w:numFmt w:val="lowerLetter"/>
      <w:lvlText w:val="%5."/>
      <w:lvlJc w:val="left"/>
      <w:pPr>
        <w:ind w:left="3600" w:hanging="360"/>
      </w:pPr>
    </w:lvl>
    <w:lvl w:ilvl="5" w:tplc="71D4757A" w:tentative="1">
      <w:start w:val="1"/>
      <w:numFmt w:val="lowerRoman"/>
      <w:lvlText w:val="%6."/>
      <w:lvlJc w:val="right"/>
      <w:pPr>
        <w:ind w:left="4320" w:hanging="180"/>
      </w:pPr>
    </w:lvl>
    <w:lvl w:ilvl="6" w:tplc="3DDEEE96" w:tentative="1">
      <w:start w:val="1"/>
      <w:numFmt w:val="decimal"/>
      <w:lvlText w:val="%7."/>
      <w:lvlJc w:val="left"/>
      <w:pPr>
        <w:ind w:left="5040" w:hanging="360"/>
      </w:pPr>
    </w:lvl>
    <w:lvl w:ilvl="7" w:tplc="BA2CAB8E" w:tentative="1">
      <w:start w:val="1"/>
      <w:numFmt w:val="lowerLetter"/>
      <w:lvlText w:val="%8."/>
      <w:lvlJc w:val="left"/>
      <w:pPr>
        <w:ind w:left="5760" w:hanging="360"/>
      </w:pPr>
    </w:lvl>
    <w:lvl w:ilvl="8" w:tplc="0EEE1768" w:tentative="1">
      <w:start w:val="1"/>
      <w:numFmt w:val="lowerRoman"/>
      <w:lvlText w:val="%9."/>
      <w:lvlJc w:val="right"/>
      <w:pPr>
        <w:ind w:left="6480" w:hanging="180"/>
      </w:pPr>
    </w:lvl>
  </w:abstractNum>
  <w:abstractNum w:abstractNumId="2">
    <w:nsid w:val="356778F8"/>
    <w:multiLevelType w:val="hybridMultilevel"/>
    <w:tmpl w:val="4F142B48"/>
    <w:lvl w:ilvl="0" w:tplc="9E2EC814">
      <w:start w:val="1"/>
      <w:numFmt w:val="decimal"/>
      <w:lvlText w:val="%1."/>
      <w:lvlJc w:val="left"/>
      <w:pPr>
        <w:ind w:left="720" w:hanging="360"/>
      </w:pPr>
    </w:lvl>
    <w:lvl w:ilvl="1" w:tplc="4F447B56" w:tentative="1">
      <w:start w:val="1"/>
      <w:numFmt w:val="lowerLetter"/>
      <w:lvlText w:val="%2."/>
      <w:lvlJc w:val="left"/>
      <w:pPr>
        <w:ind w:left="1440" w:hanging="360"/>
      </w:pPr>
    </w:lvl>
    <w:lvl w:ilvl="2" w:tplc="EF5098BC" w:tentative="1">
      <w:start w:val="1"/>
      <w:numFmt w:val="lowerRoman"/>
      <w:lvlText w:val="%3."/>
      <w:lvlJc w:val="right"/>
      <w:pPr>
        <w:ind w:left="2160" w:hanging="180"/>
      </w:pPr>
    </w:lvl>
    <w:lvl w:ilvl="3" w:tplc="F49CA8E8" w:tentative="1">
      <w:start w:val="1"/>
      <w:numFmt w:val="decimal"/>
      <w:lvlText w:val="%4."/>
      <w:lvlJc w:val="left"/>
      <w:pPr>
        <w:ind w:left="2880" w:hanging="360"/>
      </w:pPr>
    </w:lvl>
    <w:lvl w:ilvl="4" w:tplc="41167CC8" w:tentative="1">
      <w:start w:val="1"/>
      <w:numFmt w:val="lowerLetter"/>
      <w:lvlText w:val="%5."/>
      <w:lvlJc w:val="left"/>
      <w:pPr>
        <w:ind w:left="3600" w:hanging="360"/>
      </w:pPr>
    </w:lvl>
    <w:lvl w:ilvl="5" w:tplc="9446A4A8" w:tentative="1">
      <w:start w:val="1"/>
      <w:numFmt w:val="lowerRoman"/>
      <w:lvlText w:val="%6."/>
      <w:lvlJc w:val="right"/>
      <w:pPr>
        <w:ind w:left="4320" w:hanging="180"/>
      </w:pPr>
    </w:lvl>
    <w:lvl w:ilvl="6" w:tplc="6206EE9C" w:tentative="1">
      <w:start w:val="1"/>
      <w:numFmt w:val="decimal"/>
      <w:lvlText w:val="%7."/>
      <w:lvlJc w:val="left"/>
      <w:pPr>
        <w:ind w:left="5040" w:hanging="360"/>
      </w:pPr>
    </w:lvl>
    <w:lvl w:ilvl="7" w:tplc="6ECCECBC" w:tentative="1">
      <w:start w:val="1"/>
      <w:numFmt w:val="lowerLetter"/>
      <w:lvlText w:val="%8."/>
      <w:lvlJc w:val="left"/>
      <w:pPr>
        <w:ind w:left="5760" w:hanging="360"/>
      </w:pPr>
    </w:lvl>
    <w:lvl w:ilvl="8" w:tplc="7E8A157A" w:tentative="1">
      <w:start w:val="1"/>
      <w:numFmt w:val="lowerRoman"/>
      <w:lvlText w:val="%9."/>
      <w:lvlJc w:val="right"/>
      <w:pPr>
        <w:ind w:left="6480" w:hanging="180"/>
      </w:pPr>
    </w:lvl>
  </w:abstractNum>
  <w:abstractNum w:abstractNumId="3">
    <w:nsid w:val="7BF2482D"/>
    <w:multiLevelType w:val="hybridMultilevel"/>
    <w:tmpl w:val="5E6CC662"/>
    <w:lvl w:ilvl="0" w:tplc="9A16A8B4">
      <w:start w:val="1"/>
      <w:numFmt w:val="decimal"/>
      <w:lvlText w:val="%1."/>
      <w:lvlJc w:val="left"/>
      <w:pPr>
        <w:ind w:left="720" w:hanging="360"/>
      </w:pPr>
    </w:lvl>
    <w:lvl w:ilvl="1" w:tplc="855CC442" w:tentative="1">
      <w:start w:val="1"/>
      <w:numFmt w:val="lowerLetter"/>
      <w:lvlText w:val="%2."/>
      <w:lvlJc w:val="left"/>
      <w:pPr>
        <w:ind w:left="1440" w:hanging="360"/>
      </w:pPr>
    </w:lvl>
    <w:lvl w:ilvl="2" w:tplc="A574D628" w:tentative="1">
      <w:start w:val="1"/>
      <w:numFmt w:val="lowerRoman"/>
      <w:lvlText w:val="%3."/>
      <w:lvlJc w:val="right"/>
      <w:pPr>
        <w:ind w:left="2160" w:hanging="180"/>
      </w:pPr>
    </w:lvl>
    <w:lvl w:ilvl="3" w:tplc="50AEABA6" w:tentative="1">
      <w:start w:val="1"/>
      <w:numFmt w:val="decimal"/>
      <w:lvlText w:val="%4."/>
      <w:lvlJc w:val="left"/>
      <w:pPr>
        <w:ind w:left="2880" w:hanging="360"/>
      </w:pPr>
    </w:lvl>
    <w:lvl w:ilvl="4" w:tplc="76F65AD6" w:tentative="1">
      <w:start w:val="1"/>
      <w:numFmt w:val="lowerLetter"/>
      <w:lvlText w:val="%5."/>
      <w:lvlJc w:val="left"/>
      <w:pPr>
        <w:ind w:left="3600" w:hanging="360"/>
      </w:pPr>
    </w:lvl>
    <w:lvl w:ilvl="5" w:tplc="2356F160" w:tentative="1">
      <w:start w:val="1"/>
      <w:numFmt w:val="lowerRoman"/>
      <w:lvlText w:val="%6."/>
      <w:lvlJc w:val="right"/>
      <w:pPr>
        <w:ind w:left="4320" w:hanging="180"/>
      </w:pPr>
    </w:lvl>
    <w:lvl w:ilvl="6" w:tplc="716E2B04" w:tentative="1">
      <w:start w:val="1"/>
      <w:numFmt w:val="decimal"/>
      <w:lvlText w:val="%7."/>
      <w:lvlJc w:val="left"/>
      <w:pPr>
        <w:ind w:left="5040" w:hanging="360"/>
      </w:pPr>
    </w:lvl>
    <w:lvl w:ilvl="7" w:tplc="C68ED1B6" w:tentative="1">
      <w:start w:val="1"/>
      <w:numFmt w:val="lowerLetter"/>
      <w:lvlText w:val="%8."/>
      <w:lvlJc w:val="left"/>
      <w:pPr>
        <w:ind w:left="5760" w:hanging="360"/>
      </w:pPr>
    </w:lvl>
    <w:lvl w:ilvl="8" w:tplc="A9001A14"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efaultTabStop w:val="720"/>
  <w:characterSpacingControl w:val="doNotCompress"/>
  <w:footnotePr>
    <w:footnote w:id="0"/>
    <w:footnote w:id="1"/>
  </w:footnotePr>
  <w:endnotePr>
    <w:endnote w:id="0"/>
    <w:endnote w:id="1"/>
  </w:endnotePr>
  <w:compat/>
  <w:rsids>
    <w:rsidRoot w:val="009222F7"/>
    <w:rsid w:val="000011FB"/>
    <w:rsid w:val="000039E7"/>
    <w:rsid w:val="00022012"/>
    <w:rsid w:val="0002566E"/>
    <w:rsid w:val="00030B99"/>
    <w:rsid w:val="00033D5D"/>
    <w:rsid w:val="00037428"/>
    <w:rsid w:val="00040242"/>
    <w:rsid w:val="00041384"/>
    <w:rsid w:val="00043A82"/>
    <w:rsid w:val="00064144"/>
    <w:rsid w:val="0006587E"/>
    <w:rsid w:val="000811E9"/>
    <w:rsid w:val="00087A4D"/>
    <w:rsid w:val="000A762E"/>
    <w:rsid w:val="000B31A4"/>
    <w:rsid w:val="000C65EF"/>
    <w:rsid w:val="000D77D5"/>
    <w:rsid w:val="000E6AEC"/>
    <w:rsid w:val="00103D43"/>
    <w:rsid w:val="001067EC"/>
    <w:rsid w:val="00113B7C"/>
    <w:rsid w:val="00117ADC"/>
    <w:rsid w:val="00117BBE"/>
    <w:rsid w:val="001203D3"/>
    <w:rsid w:val="0012395C"/>
    <w:rsid w:val="0012434B"/>
    <w:rsid w:val="00130139"/>
    <w:rsid w:val="00137A18"/>
    <w:rsid w:val="00137E61"/>
    <w:rsid w:val="00140B87"/>
    <w:rsid w:val="00142BCD"/>
    <w:rsid w:val="00143741"/>
    <w:rsid w:val="00186B5A"/>
    <w:rsid w:val="00186C3B"/>
    <w:rsid w:val="001B05B5"/>
    <w:rsid w:val="001B2067"/>
    <w:rsid w:val="001C1C73"/>
    <w:rsid w:val="001C446A"/>
    <w:rsid w:val="001D383B"/>
    <w:rsid w:val="001D61B0"/>
    <w:rsid w:val="001E0DB5"/>
    <w:rsid w:val="001F7AFE"/>
    <w:rsid w:val="002042F3"/>
    <w:rsid w:val="00211CE9"/>
    <w:rsid w:val="00221BB4"/>
    <w:rsid w:val="002235A9"/>
    <w:rsid w:val="002264C1"/>
    <w:rsid w:val="002361E1"/>
    <w:rsid w:val="00236B91"/>
    <w:rsid w:val="0024416A"/>
    <w:rsid w:val="00245AAA"/>
    <w:rsid w:val="00266BF7"/>
    <w:rsid w:val="002675EC"/>
    <w:rsid w:val="00270B04"/>
    <w:rsid w:val="002878D7"/>
    <w:rsid w:val="00293354"/>
    <w:rsid w:val="00295515"/>
    <w:rsid w:val="002A7CDB"/>
    <w:rsid w:val="002B720C"/>
    <w:rsid w:val="002C50C1"/>
    <w:rsid w:val="002C6210"/>
    <w:rsid w:val="002D77BA"/>
    <w:rsid w:val="002F452F"/>
    <w:rsid w:val="00323895"/>
    <w:rsid w:val="00327E4B"/>
    <w:rsid w:val="0034014F"/>
    <w:rsid w:val="00352F63"/>
    <w:rsid w:val="00353ABD"/>
    <w:rsid w:val="00361D85"/>
    <w:rsid w:val="00392A03"/>
    <w:rsid w:val="003955E0"/>
    <w:rsid w:val="00395F19"/>
    <w:rsid w:val="003A6537"/>
    <w:rsid w:val="003D3D7C"/>
    <w:rsid w:val="003D4119"/>
    <w:rsid w:val="003E1A2E"/>
    <w:rsid w:val="003F15C3"/>
    <w:rsid w:val="003F704B"/>
    <w:rsid w:val="00402121"/>
    <w:rsid w:val="00412B4B"/>
    <w:rsid w:val="00422368"/>
    <w:rsid w:val="004331B8"/>
    <w:rsid w:val="00445C43"/>
    <w:rsid w:val="00453DB6"/>
    <w:rsid w:val="004556DA"/>
    <w:rsid w:val="00470EBA"/>
    <w:rsid w:val="00473CE4"/>
    <w:rsid w:val="004833B9"/>
    <w:rsid w:val="004A6EFA"/>
    <w:rsid w:val="004B396D"/>
    <w:rsid w:val="004B5201"/>
    <w:rsid w:val="004F4572"/>
    <w:rsid w:val="004F5483"/>
    <w:rsid w:val="004F7024"/>
    <w:rsid w:val="00511FE2"/>
    <w:rsid w:val="0052458D"/>
    <w:rsid w:val="00525793"/>
    <w:rsid w:val="005449EE"/>
    <w:rsid w:val="0056795D"/>
    <w:rsid w:val="00571BE4"/>
    <w:rsid w:val="005955A3"/>
    <w:rsid w:val="005A5CA1"/>
    <w:rsid w:val="005C304E"/>
    <w:rsid w:val="005C35E6"/>
    <w:rsid w:val="005E1978"/>
    <w:rsid w:val="005E4D1C"/>
    <w:rsid w:val="006118E2"/>
    <w:rsid w:val="00621170"/>
    <w:rsid w:val="00621B04"/>
    <w:rsid w:val="0062251F"/>
    <w:rsid w:val="00622DA8"/>
    <w:rsid w:val="00631A1D"/>
    <w:rsid w:val="00652A72"/>
    <w:rsid w:val="00654647"/>
    <w:rsid w:val="0065483C"/>
    <w:rsid w:val="006671EC"/>
    <w:rsid w:val="00667F72"/>
    <w:rsid w:val="00677052"/>
    <w:rsid w:val="0069311F"/>
    <w:rsid w:val="00694418"/>
    <w:rsid w:val="006A7B6D"/>
    <w:rsid w:val="006B24D4"/>
    <w:rsid w:val="006B3CEE"/>
    <w:rsid w:val="006B6AE7"/>
    <w:rsid w:val="006C6F52"/>
    <w:rsid w:val="006D2990"/>
    <w:rsid w:val="006D3EBD"/>
    <w:rsid w:val="006F0D20"/>
    <w:rsid w:val="006F1C29"/>
    <w:rsid w:val="006F411A"/>
    <w:rsid w:val="007066C1"/>
    <w:rsid w:val="007228AF"/>
    <w:rsid w:val="007234C3"/>
    <w:rsid w:val="00723DC9"/>
    <w:rsid w:val="007254F0"/>
    <w:rsid w:val="007426A0"/>
    <w:rsid w:val="00747A5A"/>
    <w:rsid w:val="007750F2"/>
    <w:rsid w:val="00777183"/>
    <w:rsid w:val="00780CE7"/>
    <w:rsid w:val="00795F0B"/>
    <w:rsid w:val="007A52F9"/>
    <w:rsid w:val="007A6934"/>
    <w:rsid w:val="007B5B5F"/>
    <w:rsid w:val="007C7DF0"/>
    <w:rsid w:val="007E5A1C"/>
    <w:rsid w:val="00807A76"/>
    <w:rsid w:val="00812073"/>
    <w:rsid w:val="00817057"/>
    <w:rsid w:val="008323FB"/>
    <w:rsid w:val="00834D4A"/>
    <w:rsid w:val="00834E19"/>
    <w:rsid w:val="00835836"/>
    <w:rsid w:val="00857503"/>
    <w:rsid w:val="00865628"/>
    <w:rsid w:val="00872665"/>
    <w:rsid w:val="00877045"/>
    <w:rsid w:val="0087726E"/>
    <w:rsid w:val="00883E3A"/>
    <w:rsid w:val="00884A81"/>
    <w:rsid w:val="00891E3F"/>
    <w:rsid w:val="00894DCA"/>
    <w:rsid w:val="00895E7C"/>
    <w:rsid w:val="008B4CC0"/>
    <w:rsid w:val="008C77FD"/>
    <w:rsid w:val="008D22A5"/>
    <w:rsid w:val="008D2D81"/>
    <w:rsid w:val="00902BD7"/>
    <w:rsid w:val="00914390"/>
    <w:rsid w:val="00921F0A"/>
    <w:rsid w:val="009222F7"/>
    <w:rsid w:val="00922915"/>
    <w:rsid w:val="009254ED"/>
    <w:rsid w:val="00944E07"/>
    <w:rsid w:val="009523EF"/>
    <w:rsid w:val="0095734D"/>
    <w:rsid w:val="00961FFF"/>
    <w:rsid w:val="00971ADA"/>
    <w:rsid w:val="00975A96"/>
    <w:rsid w:val="00980B46"/>
    <w:rsid w:val="0099526B"/>
    <w:rsid w:val="009B2B52"/>
    <w:rsid w:val="009C3650"/>
    <w:rsid w:val="009F042F"/>
    <w:rsid w:val="009F4ECE"/>
    <w:rsid w:val="00A02EC3"/>
    <w:rsid w:val="00A119AC"/>
    <w:rsid w:val="00A1347C"/>
    <w:rsid w:val="00A17132"/>
    <w:rsid w:val="00A2068E"/>
    <w:rsid w:val="00A277E7"/>
    <w:rsid w:val="00A423BC"/>
    <w:rsid w:val="00A4486F"/>
    <w:rsid w:val="00A466FA"/>
    <w:rsid w:val="00A5457B"/>
    <w:rsid w:val="00A552D9"/>
    <w:rsid w:val="00A7104D"/>
    <w:rsid w:val="00A762B8"/>
    <w:rsid w:val="00A806BD"/>
    <w:rsid w:val="00A95E0F"/>
    <w:rsid w:val="00A970A2"/>
    <w:rsid w:val="00AA2C55"/>
    <w:rsid w:val="00AB0755"/>
    <w:rsid w:val="00AB0A5A"/>
    <w:rsid w:val="00AB3852"/>
    <w:rsid w:val="00AC0833"/>
    <w:rsid w:val="00AD4490"/>
    <w:rsid w:val="00AE31D3"/>
    <w:rsid w:val="00AE6291"/>
    <w:rsid w:val="00AE6F3C"/>
    <w:rsid w:val="00AF3AE4"/>
    <w:rsid w:val="00AF7556"/>
    <w:rsid w:val="00B21705"/>
    <w:rsid w:val="00B32860"/>
    <w:rsid w:val="00B47D33"/>
    <w:rsid w:val="00B51D9B"/>
    <w:rsid w:val="00B53D02"/>
    <w:rsid w:val="00B6167D"/>
    <w:rsid w:val="00B64174"/>
    <w:rsid w:val="00B74EC0"/>
    <w:rsid w:val="00B800DD"/>
    <w:rsid w:val="00BA314F"/>
    <w:rsid w:val="00BB1584"/>
    <w:rsid w:val="00BB2A1C"/>
    <w:rsid w:val="00BB4CC1"/>
    <w:rsid w:val="00BC7171"/>
    <w:rsid w:val="00BD6FBC"/>
    <w:rsid w:val="00BE1F10"/>
    <w:rsid w:val="00BF26D2"/>
    <w:rsid w:val="00C06972"/>
    <w:rsid w:val="00C1278A"/>
    <w:rsid w:val="00C131BC"/>
    <w:rsid w:val="00C17911"/>
    <w:rsid w:val="00C2567C"/>
    <w:rsid w:val="00C56398"/>
    <w:rsid w:val="00C56549"/>
    <w:rsid w:val="00C65107"/>
    <w:rsid w:val="00C71FC9"/>
    <w:rsid w:val="00C94CA0"/>
    <w:rsid w:val="00CA3388"/>
    <w:rsid w:val="00CA722C"/>
    <w:rsid w:val="00CA78E9"/>
    <w:rsid w:val="00CB2DCF"/>
    <w:rsid w:val="00CC79DB"/>
    <w:rsid w:val="00CE5BA5"/>
    <w:rsid w:val="00CE7B45"/>
    <w:rsid w:val="00D0342B"/>
    <w:rsid w:val="00D03864"/>
    <w:rsid w:val="00D04830"/>
    <w:rsid w:val="00D108CD"/>
    <w:rsid w:val="00D17B87"/>
    <w:rsid w:val="00D3636A"/>
    <w:rsid w:val="00D45C4F"/>
    <w:rsid w:val="00D46A1F"/>
    <w:rsid w:val="00D47339"/>
    <w:rsid w:val="00D5254C"/>
    <w:rsid w:val="00D55804"/>
    <w:rsid w:val="00D634E2"/>
    <w:rsid w:val="00D6732C"/>
    <w:rsid w:val="00D83326"/>
    <w:rsid w:val="00D840B0"/>
    <w:rsid w:val="00D84659"/>
    <w:rsid w:val="00D90FA0"/>
    <w:rsid w:val="00D91643"/>
    <w:rsid w:val="00DB4264"/>
    <w:rsid w:val="00DB75E3"/>
    <w:rsid w:val="00DC0277"/>
    <w:rsid w:val="00DD33E7"/>
    <w:rsid w:val="00DD3498"/>
    <w:rsid w:val="00E04708"/>
    <w:rsid w:val="00E634E1"/>
    <w:rsid w:val="00E70E22"/>
    <w:rsid w:val="00E77FF4"/>
    <w:rsid w:val="00E84686"/>
    <w:rsid w:val="00E9323F"/>
    <w:rsid w:val="00E96FED"/>
    <w:rsid w:val="00E975D0"/>
    <w:rsid w:val="00EC252B"/>
    <w:rsid w:val="00ED2E6F"/>
    <w:rsid w:val="00ED4B64"/>
    <w:rsid w:val="00ED53F8"/>
    <w:rsid w:val="00EF01CE"/>
    <w:rsid w:val="00EF0B27"/>
    <w:rsid w:val="00EF3D6A"/>
    <w:rsid w:val="00EF6CB3"/>
    <w:rsid w:val="00F00BA4"/>
    <w:rsid w:val="00F067FB"/>
    <w:rsid w:val="00F1501D"/>
    <w:rsid w:val="00F15BF5"/>
    <w:rsid w:val="00F21326"/>
    <w:rsid w:val="00F245A2"/>
    <w:rsid w:val="00F2633B"/>
    <w:rsid w:val="00F362AE"/>
    <w:rsid w:val="00F44B9A"/>
    <w:rsid w:val="00F62AB4"/>
    <w:rsid w:val="00F735C0"/>
    <w:rsid w:val="00FA4AB9"/>
    <w:rsid w:val="00FA6501"/>
    <w:rsid w:val="00FB3854"/>
    <w:rsid w:val="00FC1420"/>
    <w:rsid w:val="00FD3660"/>
    <w:rsid w:val="00FF186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62AE"/>
    <w:pPr>
      <w:spacing w:line="360" w:lineRule="auto"/>
      <w:jc w:val="both"/>
    </w:pPr>
    <w:rPr>
      <w:rFonts w:ascii="Times New Roman" w:eastAsiaTheme="minorEastAsia" w:hAnsi="Times New Roman"/>
      <w:sz w:val="24"/>
      <w:lang w:val="en-GB"/>
    </w:rPr>
  </w:style>
  <w:style w:type="paragraph" w:styleId="Heading1">
    <w:name w:val="heading 1"/>
    <w:basedOn w:val="Normal"/>
    <w:next w:val="Normal"/>
    <w:link w:val="Heading1Char"/>
    <w:uiPriority w:val="9"/>
    <w:qFormat/>
    <w:rsid w:val="00C71FC9"/>
    <w:pPr>
      <w:keepNext/>
      <w:keepLines/>
      <w:spacing w:before="48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C71FC9"/>
    <w:pPr>
      <w:keepNext/>
      <w:keepLines/>
      <w:spacing w:before="20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24416A"/>
    <w:pPr>
      <w:keepNext/>
      <w:keepLines/>
      <w:spacing w:before="200"/>
      <w:outlineLvl w:val="2"/>
    </w:pPr>
    <w:rPr>
      <w:rFonts w:eastAsiaTheme="majorEastAsia" w:cstheme="majorBidi"/>
      <w:b/>
      <w:bCs/>
    </w:rPr>
  </w:style>
  <w:style w:type="paragraph" w:styleId="Heading4">
    <w:name w:val="heading 4"/>
    <w:basedOn w:val="Normal"/>
    <w:next w:val="Normal"/>
    <w:link w:val="Heading4Char"/>
    <w:uiPriority w:val="9"/>
    <w:unhideWhenUsed/>
    <w:qFormat/>
    <w:rsid w:val="00117ADC"/>
    <w:pPr>
      <w:keepNext/>
      <w:keepLines/>
      <w:spacing w:before="200"/>
      <w:outlineLvl w:val="3"/>
    </w:pPr>
    <w:rPr>
      <w:rFonts w:eastAsiaTheme="majorEastAsia" w:cstheme="majorBidi"/>
      <w:b/>
      <w:bCs/>
      <w:i/>
      <w:iCs/>
    </w:rPr>
  </w:style>
  <w:style w:type="paragraph" w:styleId="Heading5">
    <w:name w:val="heading 5"/>
    <w:basedOn w:val="Normal"/>
    <w:next w:val="Normal"/>
    <w:link w:val="Heading5Char"/>
    <w:uiPriority w:val="9"/>
    <w:unhideWhenUsed/>
    <w:qFormat/>
    <w:rsid w:val="007234C3"/>
    <w:pPr>
      <w:keepNext/>
      <w:keepLines/>
      <w:spacing w:before="200" w:after="0"/>
      <w:jc w:val="center"/>
      <w:outlineLvl w:val="4"/>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1FC9"/>
    <w:rPr>
      <w:rFonts w:ascii="Times New Roman" w:eastAsiaTheme="majorEastAsia" w:hAnsi="Times New Roman" w:cstheme="majorBidi"/>
      <w:b/>
      <w:bCs/>
      <w:sz w:val="24"/>
      <w:szCs w:val="28"/>
      <w:lang w:val="en-GB"/>
    </w:rPr>
  </w:style>
  <w:style w:type="character" w:customStyle="1" w:styleId="Heading2Char">
    <w:name w:val="Heading 2 Char"/>
    <w:basedOn w:val="DefaultParagraphFont"/>
    <w:link w:val="Heading2"/>
    <w:uiPriority w:val="9"/>
    <w:rsid w:val="00C71FC9"/>
    <w:rPr>
      <w:rFonts w:ascii="Times New Roman" w:eastAsiaTheme="majorEastAsia" w:hAnsi="Times New Roman" w:cstheme="majorBidi"/>
      <w:b/>
      <w:bCs/>
      <w:sz w:val="24"/>
      <w:szCs w:val="26"/>
      <w:lang w:val="en-GB"/>
    </w:rPr>
  </w:style>
  <w:style w:type="character" w:customStyle="1" w:styleId="Heading3Char">
    <w:name w:val="Heading 3 Char"/>
    <w:basedOn w:val="DefaultParagraphFont"/>
    <w:link w:val="Heading3"/>
    <w:uiPriority w:val="9"/>
    <w:rsid w:val="0024416A"/>
    <w:rPr>
      <w:rFonts w:ascii="Times New Roman" w:eastAsiaTheme="majorEastAsia" w:hAnsi="Times New Roman" w:cstheme="majorBidi"/>
      <w:b/>
      <w:bCs/>
      <w:sz w:val="24"/>
    </w:rPr>
  </w:style>
  <w:style w:type="paragraph" w:styleId="Title">
    <w:name w:val="Title"/>
    <w:basedOn w:val="Normal"/>
    <w:next w:val="Normal"/>
    <w:link w:val="TitleChar"/>
    <w:uiPriority w:val="10"/>
    <w:qFormat/>
    <w:rsid w:val="002C6210"/>
    <w:pPr>
      <w:pBdr>
        <w:bottom w:val="single" w:sz="8" w:space="4" w:color="4F81BD" w:themeColor="accent1"/>
      </w:pBdr>
      <w:spacing w:after="300" w:line="240" w:lineRule="auto"/>
    </w:pPr>
    <w:rPr>
      <w:rFonts w:eastAsiaTheme="majorEastAsia" w:cstheme="majorBidi"/>
      <w:spacing w:val="5"/>
      <w:kern w:val="28"/>
      <w:sz w:val="52"/>
      <w:szCs w:val="52"/>
    </w:rPr>
  </w:style>
  <w:style w:type="character" w:customStyle="1" w:styleId="TitleChar">
    <w:name w:val="Title Char"/>
    <w:basedOn w:val="DefaultParagraphFont"/>
    <w:link w:val="Title"/>
    <w:uiPriority w:val="10"/>
    <w:rsid w:val="002C6210"/>
    <w:rPr>
      <w:rFonts w:ascii="Times New Roman" w:eastAsiaTheme="majorEastAsia" w:hAnsi="Times New Roman" w:cstheme="majorBidi"/>
      <w:spacing w:val="5"/>
      <w:kern w:val="28"/>
      <w:sz w:val="52"/>
      <w:szCs w:val="52"/>
      <w:lang w:val="en-US" w:bidi="en-US"/>
    </w:rPr>
  </w:style>
  <w:style w:type="character" w:customStyle="1" w:styleId="Heading4Char">
    <w:name w:val="Heading 4 Char"/>
    <w:basedOn w:val="DefaultParagraphFont"/>
    <w:link w:val="Heading4"/>
    <w:uiPriority w:val="9"/>
    <w:rsid w:val="00117ADC"/>
    <w:rPr>
      <w:rFonts w:ascii="Times New Roman" w:eastAsiaTheme="majorEastAsia" w:hAnsi="Times New Roman" w:cstheme="majorBidi"/>
      <w:b/>
      <w:bCs/>
      <w:i/>
      <w:iCs/>
      <w:sz w:val="24"/>
    </w:rPr>
  </w:style>
  <w:style w:type="paragraph" w:styleId="NoSpacing">
    <w:name w:val="No Spacing"/>
    <w:autoRedefine/>
    <w:uiPriority w:val="1"/>
    <w:rsid w:val="00B800DD"/>
    <w:pPr>
      <w:spacing w:after="0" w:line="360" w:lineRule="auto"/>
      <w:jc w:val="both"/>
    </w:pPr>
    <w:rPr>
      <w:rFonts w:ascii="Times New Roman" w:hAnsi="Times New Roman"/>
      <w:sz w:val="24"/>
      <w:lang w:val="en-GB"/>
    </w:rPr>
  </w:style>
  <w:style w:type="character" w:customStyle="1" w:styleId="Heading5Char">
    <w:name w:val="Heading 5 Char"/>
    <w:basedOn w:val="DefaultParagraphFont"/>
    <w:link w:val="Heading5"/>
    <w:uiPriority w:val="9"/>
    <w:rsid w:val="007234C3"/>
    <w:rPr>
      <w:rFonts w:ascii="Times New Roman" w:eastAsiaTheme="majorEastAsia" w:hAnsi="Times New Roman" w:cstheme="majorBidi"/>
      <w:b/>
      <w:sz w:val="24"/>
      <w:lang w:val="en-GB"/>
    </w:rPr>
  </w:style>
  <w:style w:type="paragraph" w:styleId="Header">
    <w:name w:val="header"/>
    <w:basedOn w:val="Normal"/>
    <w:link w:val="HeaderChar"/>
    <w:uiPriority w:val="99"/>
    <w:unhideWhenUsed/>
    <w:rsid w:val="00E96F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6FED"/>
    <w:rPr>
      <w:rFonts w:ascii="Times New Roman" w:eastAsiaTheme="minorEastAsia" w:hAnsi="Times New Roman"/>
      <w:sz w:val="24"/>
      <w:lang w:val="en-GB"/>
    </w:rPr>
  </w:style>
  <w:style w:type="paragraph" w:styleId="Footer">
    <w:name w:val="footer"/>
    <w:basedOn w:val="Normal"/>
    <w:link w:val="FooterChar"/>
    <w:uiPriority w:val="99"/>
    <w:unhideWhenUsed/>
    <w:rsid w:val="00E96F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6FED"/>
    <w:rPr>
      <w:rFonts w:ascii="Times New Roman" w:eastAsiaTheme="minorEastAsia" w:hAnsi="Times New Roman"/>
      <w:sz w:val="24"/>
      <w:lang w:val="en-GB"/>
    </w:rPr>
  </w:style>
  <w:style w:type="paragraph" w:styleId="BalloonText">
    <w:name w:val="Balloon Text"/>
    <w:basedOn w:val="Normal"/>
    <w:link w:val="BalloonTextChar"/>
    <w:uiPriority w:val="99"/>
    <w:semiHidden/>
    <w:unhideWhenUsed/>
    <w:rsid w:val="00E96F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6FED"/>
    <w:rPr>
      <w:rFonts w:ascii="Tahoma" w:eastAsiaTheme="minorEastAsia" w:hAnsi="Tahoma" w:cs="Tahoma"/>
      <w:sz w:val="16"/>
      <w:szCs w:val="16"/>
      <w:lang w:val="en-GB"/>
    </w:rPr>
  </w:style>
  <w:style w:type="character" w:styleId="Hyperlink">
    <w:name w:val="Hyperlink"/>
    <w:basedOn w:val="DefaultParagraphFont"/>
    <w:uiPriority w:val="99"/>
    <w:unhideWhenUsed/>
    <w:rsid w:val="009F042F"/>
    <w:rPr>
      <w:color w:val="0000FF" w:themeColor="hyperlink"/>
      <w:u w:val="single"/>
    </w:rPr>
  </w:style>
  <w:style w:type="paragraph" w:styleId="ListParagraph">
    <w:name w:val="List Paragraph"/>
    <w:basedOn w:val="Normal"/>
    <w:uiPriority w:val="34"/>
    <w:qFormat/>
    <w:rsid w:val="00894DCA"/>
    <w:pPr>
      <w:ind w:left="720"/>
      <w:contextualSpacing/>
    </w:pPr>
  </w:style>
  <w:style w:type="paragraph" w:styleId="TOCHeading">
    <w:name w:val="TOC Heading"/>
    <w:basedOn w:val="Heading1"/>
    <w:next w:val="Normal"/>
    <w:uiPriority w:val="39"/>
    <w:semiHidden/>
    <w:unhideWhenUsed/>
    <w:qFormat/>
    <w:rsid w:val="00894DCA"/>
    <w:pPr>
      <w:spacing w:after="0"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894DCA"/>
    <w:pPr>
      <w:spacing w:after="100"/>
    </w:pPr>
  </w:style>
  <w:style w:type="paragraph" w:styleId="TOC2">
    <w:name w:val="toc 2"/>
    <w:basedOn w:val="Normal"/>
    <w:next w:val="Normal"/>
    <w:autoRedefine/>
    <w:uiPriority w:val="39"/>
    <w:unhideWhenUsed/>
    <w:rsid w:val="00894DCA"/>
    <w:pPr>
      <w:spacing w:after="100"/>
      <w:ind w:left="24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F1C95C-66D2-4AC7-9386-A935D7CC7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2789</Words>
  <Characters>15902</Characters>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2020-05-06T13:43:00Z</dcterms:created>
  <dcterms:modified xsi:type="dcterms:W3CDTF">2020-05-06T17:29:00Z</dcterms:modified>
</cp:coreProperties>
</file>