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9EC56E2"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3E791B">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DB3DA4B" w:rsidR="005C6CD8" w:rsidRDefault="005C6CD8" w:rsidP="00D4485A">
            <w:pPr>
              <w:pStyle w:val="BodyText"/>
              <w:jc w:val="both"/>
              <w:rPr>
                <w:rFonts w:cs="Arial"/>
                <w:b/>
                <w:bCs/>
                <w:sz w:val="22"/>
                <w:szCs w:val="22"/>
              </w:rPr>
            </w:pPr>
            <w:r w:rsidRPr="00D012E7">
              <w:rPr>
                <w:rFonts w:cs="Arial"/>
                <w:b/>
                <w:bCs/>
                <w:sz w:val="22"/>
                <w:szCs w:val="22"/>
              </w:rPr>
              <w:t xml:space="preserve">NAME: </w:t>
            </w:r>
            <w:r w:rsidR="003E791B">
              <w:rPr>
                <w:rFonts w:cs="Arial"/>
                <w:b/>
                <w:bCs/>
                <w:sz w:val="22"/>
                <w:szCs w:val="22"/>
              </w:rPr>
              <w:t xml:space="preserve">Brychan Sior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02581A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E791B">
              <w:rPr>
                <w:rFonts w:cs="Arial"/>
                <w:b/>
                <w:bCs/>
                <w:sz w:val="22"/>
                <w:szCs w:val="22"/>
              </w:rPr>
              <w:t>2222744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B73BAD3" w14:textId="77777777" w:rsidR="002A73C9" w:rsidRDefault="002A73C9" w:rsidP="00D4485A">
            <w:pPr>
              <w:jc w:val="both"/>
              <w:rPr>
                <w:rFonts w:cs="Arial"/>
                <w:b/>
                <w:bCs/>
                <w:sz w:val="22"/>
                <w:szCs w:val="22"/>
              </w:rPr>
            </w:pPr>
          </w:p>
          <w:p w14:paraId="36EE4FBB" w14:textId="0AA0FDB8" w:rsidR="003725D3" w:rsidRPr="002F65A1" w:rsidRDefault="00D6335B" w:rsidP="003725D3">
            <w:pPr>
              <w:rPr>
                <w:rFonts w:cs="Arial"/>
              </w:rPr>
            </w:pPr>
            <w:r>
              <w:rPr>
                <w:rFonts w:cs="Arial"/>
                <w:b/>
                <w:bCs/>
                <w:sz w:val="22"/>
                <w:szCs w:val="22"/>
              </w:rPr>
              <w:t>Title Question:</w:t>
            </w:r>
            <w:r w:rsidR="003725D3">
              <w:rPr>
                <w:rFonts w:cs="Arial"/>
              </w:rPr>
              <w:t xml:space="preserve"> Should youths involved in ASB be criminalised or de criminalised? A</w:t>
            </w:r>
            <w:r w:rsidR="003725D3" w:rsidRPr="002F65A1">
              <w:rPr>
                <w:rFonts w:cs="Arial"/>
              </w:rPr>
              <w:t xml:space="preserve">re police forces adapting and tackling </w:t>
            </w:r>
            <w:r w:rsidR="003725D3">
              <w:rPr>
                <w:rFonts w:cs="Arial"/>
              </w:rPr>
              <w:t xml:space="preserve">young adults who are involved in </w:t>
            </w:r>
            <w:proofErr w:type="spellStart"/>
            <w:r w:rsidR="003725D3">
              <w:rPr>
                <w:rFonts w:cs="Arial"/>
              </w:rPr>
              <w:t>Anti Social</w:t>
            </w:r>
            <w:proofErr w:type="spellEnd"/>
            <w:r w:rsidR="003725D3">
              <w:rPr>
                <w:rFonts w:cs="Arial"/>
              </w:rPr>
              <w:t xml:space="preserve"> Behaviour and What is the impact these young adults are having on our local communities? </w:t>
            </w:r>
          </w:p>
          <w:p w14:paraId="0B5FC5C6" w14:textId="6F7585F5" w:rsidR="00D6335B" w:rsidRDefault="00D6335B" w:rsidP="00D6335B">
            <w:pPr>
              <w:rPr>
                <w:rFonts w:cs="Arial"/>
              </w:rPr>
            </w:pPr>
          </w:p>
          <w:p w14:paraId="4AFDB457" w14:textId="77777777" w:rsidR="003725D3" w:rsidRDefault="003725D3" w:rsidP="00D6335B">
            <w:pPr>
              <w:rPr>
                <w:rFonts w:cs="Arial"/>
              </w:rPr>
            </w:pPr>
          </w:p>
          <w:p w14:paraId="36DE8F21" w14:textId="51CA1BDA" w:rsidR="003725D3" w:rsidRDefault="003725D3" w:rsidP="00D6335B">
            <w:pPr>
              <w:rPr>
                <w:rFonts w:cs="Arial"/>
              </w:rPr>
            </w:pPr>
            <w:proofErr w:type="spellStart"/>
            <w:r>
              <w:rPr>
                <w:rFonts w:cs="Arial"/>
              </w:rPr>
              <w:t>Anti social</w:t>
            </w:r>
            <w:proofErr w:type="spellEnd"/>
            <w:r>
              <w:rPr>
                <w:rFonts w:cs="Arial"/>
              </w:rPr>
              <w:t xml:space="preserve"> behaviour has been on the rise for many years across specific area</w:t>
            </w:r>
            <w:r w:rsidR="004140EF">
              <w:rPr>
                <w:rFonts w:cs="Arial"/>
              </w:rPr>
              <w:t>s</w:t>
            </w:r>
            <w:r>
              <w:rPr>
                <w:rFonts w:cs="Arial"/>
              </w:rPr>
              <w:t xml:space="preserve"> within the UK and Wales. </w:t>
            </w:r>
            <w:r w:rsidR="00475150">
              <w:rPr>
                <w:rFonts w:cs="Arial"/>
              </w:rPr>
              <w:t xml:space="preserve">Many people believe that youths who are involved in </w:t>
            </w:r>
            <w:proofErr w:type="spellStart"/>
            <w:r w:rsidR="00475150">
              <w:rPr>
                <w:rFonts w:cs="Arial"/>
              </w:rPr>
              <w:t>anti social</w:t>
            </w:r>
            <w:proofErr w:type="spellEnd"/>
            <w:r w:rsidR="00475150">
              <w:rPr>
                <w:rFonts w:cs="Arial"/>
              </w:rPr>
              <w:t xml:space="preserve"> behaviour should be introduced to the judicial system at the very first </w:t>
            </w:r>
            <w:r w:rsidR="001B7A86">
              <w:rPr>
                <w:rFonts w:cs="Arial"/>
              </w:rPr>
              <w:t xml:space="preserve">involvement with police however some are of the opinion that young adults should not be criminalised as this will deter them in leading a normal life in their adulthood. </w:t>
            </w:r>
          </w:p>
          <w:p w14:paraId="47358AAE" w14:textId="5F18AB7A" w:rsidR="00D6335B" w:rsidRDefault="0066239E" w:rsidP="00D6335B">
            <w:pPr>
              <w:rPr>
                <w:rFonts w:cs="Arial"/>
              </w:rPr>
            </w:pPr>
            <w:r>
              <w:rPr>
                <w:rFonts w:cs="Arial"/>
              </w:rPr>
              <w:t xml:space="preserve">This study will </w:t>
            </w:r>
            <w:r w:rsidR="00E81280">
              <w:rPr>
                <w:rFonts w:cs="Arial"/>
              </w:rPr>
              <w:t xml:space="preserve">show the impact these young adults who are heavily involved in ASB </w:t>
            </w:r>
            <w:proofErr w:type="gramStart"/>
            <w:r w:rsidR="00E81280">
              <w:rPr>
                <w:rFonts w:cs="Arial"/>
              </w:rPr>
              <w:t>on a daily basis</w:t>
            </w:r>
            <w:proofErr w:type="gramEnd"/>
            <w:r w:rsidR="00E81280">
              <w:rPr>
                <w:rFonts w:cs="Arial"/>
              </w:rPr>
              <w:t xml:space="preserve"> and what impact their behaviour is having on local communities and members of the public. There is</w:t>
            </w:r>
            <w:r w:rsidR="007E6CA2">
              <w:rPr>
                <w:rFonts w:cs="Arial"/>
              </w:rPr>
              <w:t xml:space="preserve"> a grey area within policing on how young adults are dealt with criminally</w:t>
            </w:r>
            <w:r w:rsidR="00275976">
              <w:rPr>
                <w:rFonts w:cs="Arial"/>
              </w:rPr>
              <w:t xml:space="preserve"> </w:t>
            </w:r>
            <w:r w:rsidR="004A4A02">
              <w:rPr>
                <w:rFonts w:cs="Arial"/>
              </w:rPr>
              <w:t xml:space="preserve">and a clear contrast on people’s views on how young adults should be dealt with by police. </w:t>
            </w:r>
          </w:p>
          <w:p w14:paraId="0D80EBBD" w14:textId="37FE801F" w:rsidR="001F465C" w:rsidRDefault="001F465C" w:rsidP="00D6335B">
            <w:pPr>
              <w:rPr>
                <w:rFonts w:cs="Arial"/>
              </w:rPr>
            </w:pPr>
          </w:p>
          <w:p w14:paraId="658F8EFE" w14:textId="1ED4E1B7" w:rsidR="001F465C" w:rsidRDefault="001F465C" w:rsidP="00D6335B">
            <w:pPr>
              <w:rPr>
                <w:rFonts w:cs="Arial"/>
              </w:rPr>
            </w:pPr>
            <w:r>
              <w:rPr>
                <w:rFonts w:cs="Arial"/>
              </w:rPr>
              <w:t xml:space="preserve">With </w:t>
            </w:r>
            <w:proofErr w:type="spellStart"/>
            <w:r>
              <w:rPr>
                <w:rFonts w:cs="Arial"/>
              </w:rPr>
              <w:t>anti social</w:t>
            </w:r>
            <w:proofErr w:type="spellEnd"/>
            <w:r>
              <w:rPr>
                <w:rFonts w:cs="Arial"/>
              </w:rPr>
              <w:t xml:space="preserve"> behaviour on the rise in many hot spots which are </w:t>
            </w:r>
            <w:r w:rsidR="007762D4">
              <w:rPr>
                <w:rFonts w:cs="Arial"/>
              </w:rPr>
              <w:t xml:space="preserve">ruining local communities and destroying the relationship between the local communities and the police, the government have </w:t>
            </w:r>
            <w:proofErr w:type="gramStart"/>
            <w:r w:rsidR="007762D4">
              <w:rPr>
                <w:rFonts w:cs="Arial"/>
              </w:rPr>
              <w:t>began</w:t>
            </w:r>
            <w:proofErr w:type="gramEnd"/>
            <w:r w:rsidR="007762D4">
              <w:rPr>
                <w:rFonts w:cs="Arial"/>
              </w:rPr>
              <w:t xml:space="preserve"> to introduce </w:t>
            </w:r>
            <w:r w:rsidR="000D0EA4">
              <w:rPr>
                <w:rFonts w:cs="Arial"/>
              </w:rPr>
              <w:t>many operations for local policing to tackle this issue</w:t>
            </w:r>
            <w:r w:rsidR="00BD073C">
              <w:rPr>
                <w:rFonts w:cs="Arial"/>
              </w:rPr>
              <w:t xml:space="preserve">, namely operation Lumley which has been funded by the government for high visibility patrols to deter youths. </w:t>
            </w:r>
            <w:r w:rsidR="007B4F1F">
              <w:rPr>
                <w:rFonts w:cs="Arial"/>
              </w:rPr>
              <w:t xml:space="preserve">Despite ASB sometimes </w:t>
            </w:r>
            <w:r w:rsidR="007B4F1F">
              <w:rPr>
                <w:rFonts w:cs="Arial"/>
              </w:rPr>
              <w:lastRenderedPageBreak/>
              <w:t xml:space="preserve">deemed as a </w:t>
            </w:r>
            <w:proofErr w:type="gramStart"/>
            <w:r w:rsidR="007B4F1F">
              <w:rPr>
                <w:rFonts w:cs="Arial"/>
              </w:rPr>
              <w:t>low level</w:t>
            </w:r>
            <w:proofErr w:type="gramEnd"/>
            <w:r w:rsidR="007B4F1F">
              <w:rPr>
                <w:rFonts w:cs="Arial"/>
              </w:rPr>
              <w:t xml:space="preserve"> crime, </w:t>
            </w:r>
            <w:r w:rsidR="001B583F">
              <w:rPr>
                <w:rFonts w:cs="Arial"/>
              </w:rPr>
              <w:t xml:space="preserve">the repeat offenders in repeated areas can cause a long term </w:t>
            </w:r>
            <w:proofErr w:type="spellStart"/>
            <w:r w:rsidR="001B583F">
              <w:rPr>
                <w:rFonts w:cs="Arial"/>
              </w:rPr>
              <w:t>affect</w:t>
            </w:r>
            <w:proofErr w:type="spellEnd"/>
            <w:r w:rsidR="001B583F">
              <w:rPr>
                <w:rFonts w:cs="Arial"/>
              </w:rPr>
              <w:t xml:space="preserve"> </w:t>
            </w:r>
            <w:r w:rsidR="00D14329">
              <w:rPr>
                <w:rFonts w:cs="Arial"/>
              </w:rPr>
              <w:t xml:space="preserve">on many aspects of a community such as a strain on resources, financial loss of local businesses due to people of the community </w:t>
            </w:r>
            <w:r w:rsidR="00DD7D55">
              <w:rPr>
                <w:rFonts w:cs="Arial"/>
              </w:rPr>
              <w:t>fearing and decrease of trust from the local community with police. According to (GOV</w:t>
            </w:r>
            <w:r w:rsidR="009525C0">
              <w:rPr>
                <w:rFonts w:cs="Arial"/>
              </w:rPr>
              <w:t>.UK, 2023)</w:t>
            </w:r>
            <w:r w:rsidR="0018732C">
              <w:rPr>
                <w:rFonts w:cs="Arial"/>
              </w:rPr>
              <w:t xml:space="preserve">, 36% of people who reported ASB </w:t>
            </w:r>
            <w:r w:rsidR="00D718B9">
              <w:rPr>
                <w:rFonts w:cs="Arial"/>
              </w:rPr>
              <w:t>had avoided certain places in their community and 24% were in fear of leaving their homes.</w:t>
            </w:r>
            <w:r w:rsidR="00680F45">
              <w:rPr>
                <w:rFonts w:cs="Arial"/>
              </w:rPr>
              <w:t xml:space="preserve"> This shows the foundations of the current state of how ASB is tackled and that there is a lack of at</w:t>
            </w:r>
          </w:p>
          <w:p w14:paraId="2BE7CA9C" w14:textId="6F45B28E" w:rsidR="00680F45" w:rsidRDefault="00680F45" w:rsidP="00D6335B">
            <w:pPr>
              <w:rPr>
                <w:rFonts w:cs="Arial"/>
              </w:rPr>
            </w:pPr>
            <w:r>
              <w:rPr>
                <w:rFonts w:cs="Arial"/>
              </w:rPr>
              <w:t xml:space="preserve">clear strategies to regain the trust between local communities and the police.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BA646F8" w:rsidR="002D0EF0" w:rsidRDefault="00DC6437" w:rsidP="00D4485A">
            <w:pPr>
              <w:rPr>
                <w:rFonts w:cs="Arial"/>
                <w:color w:val="000000" w:themeColor="text1"/>
                <w:sz w:val="22"/>
                <w:szCs w:val="22"/>
              </w:rPr>
            </w:pPr>
            <w:r>
              <w:rPr>
                <w:rFonts w:cs="Arial"/>
                <w:color w:val="000000" w:themeColor="text1"/>
                <w:sz w:val="22"/>
                <w:szCs w:val="22"/>
              </w:rPr>
              <w:t xml:space="preserve">Within my research I will seek to create and </w:t>
            </w:r>
            <w:r w:rsidR="0067383E">
              <w:rPr>
                <w:rFonts w:cs="Arial"/>
                <w:color w:val="000000" w:themeColor="text1"/>
                <w:sz w:val="22"/>
                <w:szCs w:val="22"/>
              </w:rPr>
              <w:t>outsource a questionnaire to staff members of GWP and members of the community who are most affected by ASB</w:t>
            </w:r>
            <w:r w:rsidR="00AE3FEF">
              <w:rPr>
                <w:rFonts w:cs="Arial"/>
                <w:color w:val="000000" w:themeColor="text1"/>
                <w:sz w:val="22"/>
                <w:szCs w:val="22"/>
              </w:rPr>
              <w:t>. The questions will focus and target the following points:</w:t>
            </w:r>
          </w:p>
          <w:p w14:paraId="7CE5C598" w14:textId="77777777" w:rsidR="00AE3FEF" w:rsidRDefault="00AE3FEF" w:rsidP="00D4485A">
            <w:pPr>
              <w:rPr>
                <w:rFonts w:cs="Arial"/>
                <w:color w:val="000000" w:themeColor="text1"/>
                <w:sz w:val="22"/>
                <w:szCs w:val="22"/>
              </w:rPr>
            </w:pPr>
          </w:p>
          <w:p w14:paraId="1241BE6A" w14:textId="77777777" w:rsidR="00A270B3" w:rsidRDefault="00A270B3" w:rsidP="00A270B3">
            <w:pPr>
              <w:pStyle w:val="ListParagraph"/>
              <w:numPr>
                <w:ilvl w:val="0"/>
                <w:numId w:val="40"/>
              </w:numPr>
              <w:rPr>
                <w:rFonts w:cs="Arial"/>
              </w:rPr>
            </w:pPr>
            <w:r>
              <w:rPr>
                <w:rFonts w:cs="Arial"/>
              </w:rPr>
              <w:t xml:space="preserve">Critically evaluate the effectiveness of how police forces are tackling/deterring the rise of ASB in local communities </w:t>
            </w:r>
          </w:p>
          <w:p w14:paraId="7F3291CA" w14:textId="7C5A8076" w:rsidR="00A270B3" w:rsidRDefault="00A270B3" w:rsidP="00A270B3">
            <w:pPr>
              <w:pStyle w:val="ListParagraph"/>
              <w:numPr>
                <w:ilvl w:val="0"/>
                <w:numId w:val="40"/>
              </w:numPr>
              <w:rPr>
                <w:rFonts w:cs="Arial"/>
              </w:rPr>
            </w:pPr>
            <w:r>
              <w:rPr>
                <w:rFonts w:cs="Arial"/>
              </w:rPr>
              <w:t>Explore the relationship between the police and the communities in where these young adults are involved in ASB and gather opinions of these communities on how it can be policed</w:t>
            </w:r>
          </w:p>
          <w:p w14:paraId="520FF5CE" w14:textId="77777777" w:rsidR="00A270B3" w:rsidRDefault="00A270B3" w:rsidP="00A270B3">
            <w:pPr>
              <w:pStyle w:val="ListParagraph"/>
              <w:numPr>
                <w:ilvl w:val="0"/>
                <w:numId w:val="40"/>
              </w:numPr>
              <w:rPr>
                <w:rFonts w:cs="Arial"/>
              </w:rPr>
            </w:pPr>
            <w:r>
              <w:rPr>
                <w:rFonts w:cs="Arial"/>
              </w:rPr>
              <w:t xml:space="preserve">Decipher what forces are currently doing at present to tackle this issue </w:t>
            </w:r>
          </w:p>
          <w:p w14:paraId="71DB774C" w14:textId="3F82E198" w:rsidR="00AE3FEF" w:rsidRPr="00AE3FEF" w:rsidRDefault="00A270B3" w:rsidP="00A270B3">
            <w:pPr>
              <w:pStyle w:val="ListParagraph"/>
              <w:numPr>
                <w:ilvl w:val="0"/>
                <w:numId w:val="40"/>
              </w:numPr>
              <w:rPr>
                <w:rFonts w:cs="Arial"/>
                <w:color w:val="000000" w:themeColor="text1"/>
                <w:sz w:val="22"/>
                <w:szCs w:val="22"/>
              </w:rPr>
            </w:pPr>
            <w:r>
              <w:rPr>
                <w:rFonts w:cs="Arial"/>
              </w:rPr>
              <w:t xml:space="preserve">Gather </w:t>
            </w:r>
            <w:r w:rsidR="003358A7">
              <w:rPr>
                <w:rFonts w:cs="Arial"/>
              </w:rPr>
              <w:t xml:space="preserve">ideas of </w:t>
            </w:r>
            <w:r>
              <w:rPr>
                <w:rFonts w:cs="Arial"/>
              </w:rPr>
              <w:t>new techniques and strategies to police forces which can help deter criminal activity in local communities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77777777" w:rsidR="005C6CD8" w:rsidRDefault="005C6CD8" w:rsidP="00D4485A">
            <w:pPr>
              <w:jc w:val="both"/>
              <w:rPr>
                <w:rStyle w:val="lookup-resultcontent"/>
                <w:rFonts w:cs="Arial"/>
                <w:b/>
                <w:bCs/>
                <w:sz w:val="22"/>
                <w:szCs w:val="22"/>
              </w:rPr>
            </w:pPr>
          </w:p>
          <w:p w14:paraId="3AA55A4B" w14:textId="77777777" w:rsidR="002604DE" w:rsidRDefault="002604DE" w:rsidP="00D4485A">
            <w:pPr>
              <w:jc w:val="both"/>
              <w:rPr>
                <w:rStyle w:val="lookup-resultcontent"/>
                <w:b/>
                <w:bCs/>
                <w:sz w:val="22"/>
                <w:szCs w:val="22"/>
              </w:rPr>
            </w:pPr>
          </w:p>
          <w:p w14:paraId="599C7249" w14:textId="23411D2E" w:rsidR="002604DE" w:rsidRDefault="00FF4041" w:rsidP="00D4485A">
            <w:pPr>
              <w:jc w:val="both"/>
              <w:rPr>
                <w:rStyle w:val="lookup-resultcontent"/>
                <w:sz w:val="22"/>
                <w:szCs w:val="22"/>
              </w:rPr>
            </w:pPr>
            <w:r>
              <w:rPr>
                <w:rStyle w:val="lookup-resultcontent"/>
                <w:sz w:val="22"/>
                <w:szCs w:val="22"/>
              </w:rPr>
              <w:t xml:space="preserve">There are several key literature sources that I have deciphered and </w:t>
            </w:r>
            <w:r w:rsidR="00304BC6">
              <w:rPr>
                <w:rStyle w:val="lookup-resultcontent"/>
                <w:sz w:val="22"/>
                <w:szCs w:val="22"/>
              </w:rPr>
              <w:t xml:space="preserve">deemed as useful ranging from government reports which outline </w:t>
            </w:r>
            <w:r w:rsidR="0067613B">
              <w:rPr>
                <w:rStyle w:val="lookup-resultcontent"/>
                <w:sz w:val="22"/>
                <w:szCs w:val="22"/>
              </w:rPr>
              <w:t>statistics</w:t>
            </w:r>
            <w:r w:rsidR="00304BC6">
              <w:rPr>
                <w:rStyle w:val="lookup-resultcontent"/>
                <w:sz w:val="22"/>
                <w:szCs w:val="22"/>
              </w:rPr>
              <w:t xml:space="preserve"> and crime rates to </w:t>
            </w:r>
            <w:r w:rsidR="00320D62">
              <w:rPr>
                <w:rStyle w:val="lookup-resultcontent"/>
                <w:sz w:val="22"/>
                <w:szCs w:val="22"/>
              </w:rPr>
              <w:t xml:space="preserve">textbooks and journals who provide a split opinion on tackling ASB. One </w:t>
            </w:r>
            <w:r w:rsidR="002D0242">
              <w:rPr>
                <w:rStyle w:val="lookup-resultcontent"/>
                <w:sz w:val="22"/>
                <w:szCs w:val="22"/>
              </w:rPr>
              <w:t xml:space="preserve">book </w:t>
            </w:r>
            <w:r w:rsidR="00ED52B5">
              <w:rPr>
                <w:rStyle w:val="lookup-resultcontent"/>
                <w:sz w:val="22"/>
                <w:szCs w:val="22"/>
              </w:rPr>
              <w:t xml:space="preserve">which I have taken an </w:t>
            </w:r>
            <w:proofErr w:type="spellStart"/>
            <w:r w:rsidR="00ED52B5">
              <w:rPr>
                <w:rStyle w:val="lookup-resultcontent"/>
                <w:sz w:val="22"/>
                <w:szCs w:val="22"/>
              </w:rPr>
              <w:t>intyrest</w:t>
            </w:r>
            <w:proofErr w:type="spellEnd"/>
            <w:r w:rsidR="00ED52B5">
              <w:rPr>
                <w:rStyle w:val="lookup-resultcontent"/>
                <w:sz w:val="22"/>
                <w:szCs w:val="22"/>
              </w:rPr>
              <w:t xml:space="preserve"> to and has assisted me is (</w:t>
            </w:r>
            <w:r w:rsidR="0000058C">
              <w:rPr>
                <w:rStyle w:val="lookup-resultcontent"/>
                <w:sz w:val="22"/>
                <w:szCs w:val="22"/>
              </w:rPr>
              <w:t>Heap</w:t>
            </w:r>
            <w:r w:rsidR="008D67A9">
              <w:rPr>
                <w:rStyle w:val="lookup-resultcontent"/>
                <w:sz w:val="22"/>
                <w:szCs w:val="22"/>
              </w:rPr>
              <w:t xml:space="preserve">,2016a) who demonstrates and shows that although </w:t>
            </w:r>
            <w:proofErr w:type="spellStart"/>
            <w:r w:rsidR="008D67A9">
              <w:rPr>
                <w:rStyle w:val="lookup-resultcontent"/>
                <w:sz w:val="22"/>
                <w:szCs w:val="22"/>
              </w:rPr>
              <w:t>asb</w:t>
            </w:r>
            <w:proofErr w:type="spellEnd"/>
            <w:r w:rsidR="008D67A9">
              <w:rPr>
                <w:rStyle w:val="lookup-resultcontent"/>
                <w:sz w:val="22"/>
                <w:szCs w:val="22"/>
              </w:rPr>
              <w:t xml:space="preserve"> can be deemed as a </w:t>
            </w:r>
            <w:proofErr w:type="gramStart"/>
            <w:r w:rsidR="008D67A9">
              <w:rPr>
                <w:rStyle w:val="lookup-resultcontent"/>
                <w:sz w:val="22"/>
                <w:szCs w:val="22"/>
              </w:rPr>
              <w:t>low level</w:t>
            </w:r>
            <w:proofErr w:type="gramEnd"/>
            <w:r w:rsidR="008D67A9">
              <w:rPr>
                <w:rStyle w:val="lookup-resultcontent"/>
                <w:sz w:val="22"/>
                <w:szCs w:val="22"/>
              </w:rPr>
              <w:t xml:space="preserve"> crime, due to </w:t>
            </w:r>
            <w:proofErr w:type="spellStart"/>
            <w:r w:rsidR="008D67A9">
              <w:rPr>
                <w:rStyle w:val="lookup-resultcontent"/>
                <w:sz w:val="22"/>
                <w:szCs w:val="22"/>
              </w:rPr>
              <w:t>it’s</w:t>
            </w:r>
            <w:proofErr w:type="spellEnd"/>
            <w:r w:rsidR="008D67A9">
              <w:rPr>
                <w:rStyle w:val="lookup-resultcontent"/>
                <w:sz w:val="22"/>
                <w:szCs w:val="22"/>
              </w:rPr>
              <w:t xml:space="preserve"> repetitiveness it can have a longer lasting affect on the victim due to the constant victimisation. In addition to this </w:t>
            </w:r>
            <w:r w:rsidR="00131E58">
              <w:rPr>
                <w:rStyle w:val="lookup-resultcontent"/>
                <w:sz w:val="22"/>
                <w:szCs w:val="22"/>
              </w:rPr>
              <w:t>it shows how constant contact between the victim and the offender</w:t>
            </w:r>
            <w:r w:rsidR="00DA3638">
              <w:rPr>
                <w:rStyle w:val="lookup-resultcontent"/>
                <w:sz w:val="22"/>
                <w:szCs w:val="22"/>
              </w:rPr>
              <w:t xml:space="preserve"> and how this</w:t>
            </w:r>
            <w:r w:rsidR="00131E58">
              <w:rPr>
                <w:rStyle w:val="lookup-resultcontent"/>
                <w:sz w:val="22"/>
                <w:szCs w:val="22"/>
              </w:rPr>
              <w:t xml:space="preserve"> can lead to further crimes and </w:t>
            </w:r>
            <w:r w:rsidR="002A18FE">
              <w:rPr>
                <w:rStyle w:val="lookup-resultcontent"/>
                <w:sz w:val="22"/>
                <w:szCs w:val="22"/>
              </w:rPr>
              <w:t xml:space="preserve">have a more detrimental affect due to ASB mainly occurring in repeat areas of where the victim resides. </w:t>
            </w:r>
          </w:p>
          <w:p w14:paraId="4127D39F" w14:textId="77777777" w:rsidR="00DA3638" w:rsidRDefault="00DA3638" w:rsidP="00D4485A">
            <w:pPr>
              <w:jc w:val="both"/>
              <w:rPr>
                <w:rStyle w:val="lookup-resultcontent"/>
                <w:sz w:val="22"/>
                <w:szCs w:val="22"/>
              </w:rPr>
            </w:pPr>
          </w:p>
          <w:p w14:paraId="6564274A" w14:textId="49B55862" w:rsidR="00DA3638" w:rsidRPr="00FF4041" w:rsidRDefault="00296D7D" w:rsidP="00D4485A">
            <w:pPr>
              <w:jc w:val="both"/>
              <w:rPr>
                <w:rStyle w:val="lookup-resultcontent"/>
                <w:sz w:val="22"/>
                <w:szCs w:val="22"/>
              </w:rPr>
            </w:pPr>
            <w:r>
              <w:rPr>
                <w:rStyle w:val="lookup-resultcontent"/>
                <w:sz w:val="22"/>
                <w:szCs w:val="22"/>
              </w:rPr>
              <w:t xml:space="preserve">The rise in ASB in local areas and its increase in severity has </w:t>
            </w:r>
            <w:r w:rsidR="00C7541D">
              <w:rPr>
                <w:rStyle w:val="lookup-resultcontent"/>
                <w:sz w:val="22"/>
                <w:szCs w:val="22"/>
              </w:rPr>
              <w:t xml:space="preserve">impacted not only local police but local communities also with some local businesses resulting in financial losses due to fear in individuals in local communities. </w:t>
            </w:r>
            <w:r w:rsidR="009549C2">
              <w:rPr>
                <w:rStyle w:val="lookup-resultcontent"/>
                <w:sz w:val="22"/>
                <w:szCs w:val="22"/>
              </w:rPr>
              <w:t xml:space="preserve">ASB can cause a domino affect of issues such a strain in resources which leads do distrust from the community increase of stress on public sectors. </w:t>
            </w:r>
            <w:r w:rsidR="007B3B7B">
              <w:rPr>
                <w:rStyle w:val="lookup-resultcontent"/>
                <w:sz w:val="22"/>
                <w:szCs w:val="22"/>
              </w:rPr>
              <w:t>ASB can also be deciphered as both positive and negative. (GOV.UK</w:t>
            </w:r>
            <w:r w:rsidR="00D6295A">
              <w:rPr>
                <w:rStyle w:val="lookup-resultcontent"/>
                <w:sz w:val="22"/>
                <w:szCs w:val="22"/>
              </w:rPr>
              <w:t xml:space="preserve">, 2023) </w:t>
            </w:r>
            <w:r w:rsidR="006A1551">
              <w:rPr>
                <w:rStyle w:val="lookup-resultcontent"/>
                <w:sz w:val="22"/>
                <w:szCs w:val="22"/>
              </w:rPr>
              <w:t xml:space="preserve">states </w:t>
            </w:r>
            <w:r w:rsidR="006A1551">
              <w:rPr>
                <w:rStyle w:val="lookup-resultcontent"/>
                <w:sz w:val="22"/>
                <w:szCs w:val="22"/>
              </w:rPr>
              <w:lastRenderedPageBreak/>
              <w:t xml:space="preserve">that </w:t>
            </w:r>
            <w:proofErr w:type="spellStart"/>
            <w:r w:rsidR="006A1551">
              <w:rPr>
                <w:rStyle w:val="lookup-resultcontent"/>
                <w:sz w:val="22"/>
                <w:szCs w:val="22"/>
              </w:rPr>
              <w:t>anti social</w:t>
            </w:r>
            <w:proofErr w:type="spellEnd"/>
            <w:r w:rsidR="006A1551">
              <w:rPr>
                <w:rStyle w:val="lookup-resultcontent"/>
                <w:sz w:val="22"/>
                <w:szCs w:val="22"/>
              </w:rPr>
              <w:t xml:space="preserve"> behaviour can have a positive affect on local communities forcing them to work together and to help build foundations within their local community. Although general </w:t>
            </w:r>
            <w:proofErr w:type="spellStart"/>
            <w:r w:rsidR="006A1551">
              <w:rPr>
                <w:rStyle w:val="lookup-resultcontent"/>
                <w:sz w:val="22"/>
                <w:szCs w:val="22"/>
              </w:rPr>
              <w:t>anti social</w:t>
            </w:r>
            <w:proofErr w:type="spellEnd"/>
            <w:r w:rsidR="006A1551">
              <w:rPr>
                <w:rStyle w:val="lookup-resultcontent"/>
                <w:sz w:val="22"/>
                <w:szCs w:val="22"/>
              </w:rPr>
              <w:t xml:space="preserve"> behaviour </w:t>
            </w:r>
            <w:r w:rsidR="0003757F">
              <w:rPr>
                <w:rStyle w:val="lookup-resultcontent"/>
                <w:sz w:val="22"/>
                <w:szCs w:val="22"/>
              </w:rPr>
              <w:t xml:space="preserve">can have detrimental affects on communities, on some occasions this can help </w:t>
            </w:r>
            <w:proofErr w:type="gramStart"/>
            <w:r w:rsidR="0003757F">
              <w:rPr>
                <w:rStyle w:val="lookup-resultcontent"/>
                <w:sz w:val="22"/>
                <w:szCs w:val="22"/>
              </w:rPr>
              <w:t>re build</w:t>
            </w:r>
            <w:proofErr w:type="gramEnd"/>
            <w:r w:rsidR="0003757F">
              <w:rPr>
                <w:rStyle w:val="lookup-resultcontent"/>
                <w:sz w:val="22"/>
                <w:szCs w:val="22"/>
              </w:rPr>
              <w:t xml:space="preserve"> broken relationships within targeted areas and bring a feeling of togetherness. </w:t>
            </w:r>
            <w:r w:rsidR="00D46325">
              <w:rPr>
                <w:rStyle w:val="lookup-resultcontent"/>
                <w:sz w:val="22"/>
                <w:szCs w:val="22"/>
              </w:rPr>
              <w:t>(</w:t>
            </w:r>
            <w:r w:rsidR="00D46325" w:rsidRPr="00D46325">
              <w:rPr>
                <w:sz w:val="22"/>
                <w:szCs w:val="22"/>
              </w:rPr>
              <w:t xml:space="preserve">Moffitt, </w:t>
            </w:r>
            <w:r w:rsidR="004634A0">
              <w:rPr>
                <w:sz w:val="22"/>
                <w:szCs w:val="22"/>
              </w:rPr>
              <w:t>1</w:t>
            </w:r>
            <w:r w:rsidR="00D46325" w:rsidRPr="00D46325">
              <w:rPr>
                <w:sz w:val="22"/>
                <w:szCs w:val="22"/>
              </w:rPr>
              <w:t>993</w:t>
            </w:r>
            <w:r w:rsidR="004634A0">
              <w:rPr>
                <w:sz w:val="22"/>
                <w:szCs w:val="22"/>
              </w:rPr>
              <w:t xml:space="preserve">) states that a child’s first five years </w:t>
            </w:r>
            <w:r w:rsidR="008B4645">
              <w:rPr>
                <w:sz w:val="22"/>
                <w:szCs w:val="22"/>
              </w:rPr>
              <w:t xml:space="preserve">within the </w:t>
            </w:r>
            <w:proofErr w:type="gramStart"/>
            <w:r w:rsidR="008B4645">
              <w:rPr>
                <w:sz w:val="22"/>
                <w:szCs w:val="22"/>
              </w:rPr>
              <w:t>house hold</w:t>
            </w:r>
            <w:proofErr w:type="gramEnd"/>
            <w:r w:rsidR="008B4645">
              <w:rPr>
                <w:sz w:val="22"/>
                <w:szCs w:val="22"/>
              </w:rPr>
              <w:t xml:space="preserve"> can lead them in to being involved in ASB or leading difficulties in a normal life. </w:t>
            </w:r>
            <w:r w:rsidR="006C5D2C">
              <w:rPr>
                <w:sz w:val="22"/>
                <w:szCs w:val="22"/>
              </w:rPr>
              <w:t xml:space="preserve">This shows that sometimes youths do not </w:t>
            </w:r>
            <w:proofErr w:type="gramStart"/>
            <w:r w:rsidR="006C5D2C">
              <w:rPr>
                <w:sz w:val="22"/>
                <w:szCs w:val="22"/>
              </w:rPr>
              <w:t>chose</w:t>
            </w:r>
            <w:proofErr w:type="gramEnd"/>
            <w:r w:rsidR="006C5D2C">
              <w:rPr>
                <w:sz w:val="22"/>
                <w:szCs w:val="22"/>
              </w:rPr>
              <w:t xml:space="preserve"> to be involved in ASB but are raised to believing that their behaviour is acceptable and is deemed as normal. </w:t>
            </w:r>
          </w:p>
          <w:p w14:paraId="4C0A1C75" w14:textId="77777777" w:rsidR="002604DE" w:rsidRDefault="002604DE" w:rsidP="00D4485A">
            <w:pPr>
              <w:jc w:val="both"/>
              <w:rPr>
                <w:rStyle w:val="lookup-resultcontent"/>
                <w:b/>
                <w:bCs/>
                <w:sz w:val="22"/>
                <w:szCs w:val="22"/>
              </w:rPr>
            </w:pPr>
          </w:p>
          <w:p w14:paraId="055A2282" w14:textId="740F4993" w:rsidR="002604DE" w:rsidRPr="004B17E5" w:rsidRDefault="004B17E5" w:rsidP="00D4485A">
            <w:pPr>
              <w:jc w:val="both"/>
              <w:rPr>
                <w:rStyle w:val="lookup-resultcontent"/>
                <w:rFonts w:cs="Arial"/>
                <w:sz w:val="22"/>
                <w:szCs w:val="22"/>
              </w:rPr>
            </w:pPr>
            <w:r>
              <w:rPr>
                <w:rStyle w:val="lookup-resultcontent"/>
                <w:rFonts w:cs="Arial"/>
                <w:sz w:val="22"/>
                <w:szCs w:val="22"/>
              </w:rPr>
              <w:t xml:space="preserve">Although there has been some research done in to new and innovative ways of deterring ASB such as government operations and fundings of high visibility patrols. There is a clear lack of </w:t>
            </w:r>
            <w:r w:rsidR="00BC5622">
              <w:rPr>
                <w:rStyle w:val="lookup-resultcontent"/>
                <w:rFonts w:cs="Arial"/>
                <w:sz w:val="22"/>
                <w:szCs w:val="22"/>
              </w:rPr>
              <w:t xml:space="preserve">communication between local authorities and young adults who are involved in ASB. It is unclear if these </w:t>
            </w:r>
            <w:r w:rsidR="00334979">
              <w:rPr>
                <w:rStyle w:val="lookup-resultcontent"/>
                <w:rFonts w:cs="Arial"/>
                <w:sz w:val="22"/>
                <w:szCs w:val="22"/>
              </w:rPr>
              <w:t>government</w:t>
            </w:r>
            <w:r w:rsidR="00BC5622">
              <w:rPr>
                <w:rStyle w:val="lookup-resultcontent"/>
                <w:rFonts w:cs="Arial"/>
                <w:sz w:val="22"/>
                <w:szCs w:val="22"/>
              </w:rPr>
              <w:t xml:space="preserve"> funded operations are the correct way of tackling </w:t>
            </w:r>
            <w:proofErr w:type="spellStart"/>
            <w:r w:rsidR="00BC5622">
              <w:rPr>
                <w:rStyle w:val="lookup-resultcontent"/>
                <w:rFonts w:cs="Arial"/>
                <w:sz w:val="22"/>
                <w:szCs w:val="22"/>
              </w:rPr>
              <w:t>asb</w:t>
            </w:r>
            <w:proofErr w:type="spellEnd"/>
            <w:r w:rsidR="00BC5622">
              <w:rPr>
                <w:rStyle w:val="lookup-resultcontent"/>
                <w:rFonts w:cs="Arial"/>
                <w:sz w:val="22"/>
                <w:szCs w:val="22"/>
              </w:rPr>
              <w:t xml:space="preserve"> and if the</w:t>
            </w:r>
            <w:r w:rsidR="00334979">
              <w:rPr>
                <w:rStyle w:val="lookup-resultcontent"/>
                <w:rFonts w:cs="Arial"/>
                <w:sz w:val="22"/>
                <w:szCs w:val="22"/>
              </w:rPr>
              <w:t>se young adults should be criminalised or not. There is a gap and a sour relationship between local authorities and these youths</w:t>
            </w:r>
            <w:r w:rsidR="00FB1673">
              <w:rPr>
                <w:rStyle w:val="lookup-resultcontent"/>
                <w:rFonts w:cs="Arial"/>
                <w:sz w:val="22"/>
                <w:szCs w:val="22"/>
              </w:rPr>
              <w:t xml:space="preserve">, however regaining and </w:t>
            </w:r>
            <w:proofErr w:type="gramStart"/>
            <w:r w:rsidR="00FB1673">
              <w:rPr>
                <w:rStyle w:val="lookup-resultcontent"/>
                <w:rFonts w:cs="Arial"/>
                <w:sz w:val="22"/>
                <w:szCs w:val="22"/>
              </w:rPr>
              <w:t>re building</w:t>
            </w:r>
            <w:proofErr w:type="gramEnd"/>
            <w:r w:rsidR="00FB1673">
              <w:rPr>
                <w:rStyle w:val="lookup-resultcontent"/>
                <w:rFonts w:cs="Arial"/>
                <w:sz w:val="22"/>
                <w:szCs w:val="22"/>
              </w:rPr>
              <w:t xml:space="preserve"> the trust from these young adults who cause </w:t>
            </w:r>
            <w:proofErr w:type="spellStart"/>
            <w:r w:rsidR="00FB1673">
              <w:rPr>
                <w:rStyle w:val="lookup-resultcontent"/>
                <w:rFonts w:cs="Arial"/>
                <w:sz w:val="22"/>
                <w:szCs w:val="22"/>
              </w:rPr>
              <w:t>asb</w:t>
            </w:r>
            <w:proofErr w:type="spellEnd"/>
            <w:r w:rsidR="00FB1673">
              <w:rPr>
                <w:rStyle w:val="lookup-resultcontent"/>
                <w:rFonts w:cs="Arial"/>
                <w:sz w:val="22"/>
                <w:szCs w:val="22"/>
              </w:rPr>
              <w:t xml:space="preserve"> could help eradicate </w:t>
            </w:r>
            <w:proofErr w:type="spellStart"/>
            <w:r w:rsidR="00FB1673">
              <w:rPr>
                <w:rStyle w:val="lookup-resultcontent"/>
                <w:rFonts w:cs="Arial"/>
                <w:sz w:val="22"/>
                <w:szCs w:val="22"/>
              </w:rPr>
              <w:t>anti social</w:t>
            </w:r>
            <w:proofErr w:type="spellEnd"/>
            <w:r w:rsidR="00FB1673">
              <w:rPr>
                <w:rStyle w:val="lookup-resultcontent"/>
                <w:rFonts w:cs="Arial"/>
                <w:sz w:val="22"/>
                <w:szCs w:val="22"/>
              </w:rPr>
              <w:t xml:space="preserve"> behaviour as a whole</w:t>
            </w:r>
            <w:r w:rsidR="00D46325">
              <w:rPr>
                <w:rStyle w:val="lookup-resultcontent"/>
                <w:rFonts w:cs="Arial"/>
                <w:sz w:val="22"/>
                <w:szCs w:val="22"/>
              </w:rP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B161682" w14:textId="77777777" w:rsidR="005C6CD8" w:rsidRDefault="009434BB"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w:t>
            </w:r>
            <w:r w:rsidR="00FD5858">
              <w:rPr>
                <w:rFonts w:asciiTheme="minorHAnsi" w:hAnsiTheme="minorHAnsi" w:cstheme="minorHAnsi"/>
                <w:sz w:val="22"/>
                <w:szCs w:val="22"/>
              </w:rPr>
              <w:t xml:space="preserve">aiming to hand out and conduct a </w:t>
            </w:r>
            <w:r w:rsidR="00516696">
              <w:rPr>
                <w:rFonts w:asciiTheme="minorHAnsi" w:hAnsiTheme="minorHAnsi" w:cstheme="minorHAnsi"/>
                <w:sz w:val="22"/>
                <w:szCs w:val="22"/>
              </w:rPr>
              <w:t>questionnaire</w:t>
            </w:r>
            <w:r w:rsidR="00FD5858">
              <w:rPr>
                <w:rFonts w:asciiTheme="minorHAnsi" w:hAnsiTheme="minorHAnsi" w:cstheme="minorHAnsi"/>
                <w:sz w:val="22"/>
                <w:szCs w:val="22"/>
              </w:rPr>
              <w:t xml:space="preserve"> which targets the objectives I have set out above. The </w:t>
            </w:r>
            <w:r w:rsidR="00516696">
              <w:rPr>
                <w:rFonts w:asciiTheme="minorHAnsi" w:hAnsiTheme="minorHAnsi" w:cstheme="minorHAnsi"/>
                <w:sz w:val="22"/>
                <w:szCs w:val="22"/>
              </w:rPr>
              <w:t>questionnaire</w:t>
            </w:r>
            <w:r w:rsidR="00FD5858">
              <w:rPr>
                <w:rFonts w:asciiTheme="minorHAnsi" w:hAnsiTheme="minorHAnsi" w:cstheme="minorHAnsi"/>
                <w:sz w:val="22"/>
                <w:szCs w:val="22"/>
              </w:rPr>
              <w:t xml:space="preserve"> itself will offer anonymity for members who choose to </w:t>
            </w:r>
            <w:r w:rsidR="00516696">
              <w:rPr>
                <w:rFonts w:asciiTheme="minorHAnsi" w:hAnsiTheme="minorHAnsi" w:cstheme="minorHAnsi"/>
                <w:sz w:val="22"/>
                <w:szCs w:val="22"/>
              </w:rPr>
              <w:t>give</w:t>
            </w:r>
            <w:r w:rsidR="00FD5858">
              <w:rPr>
                <w:rFonts w:asciiTheme="minorHAnsi" w:hAnsiTheme="minorHAnsi" w:cstheme="minorHAnsi"/>
                <w:sz w:val="22"/>
                <w:szCs w:val="22"/>
              </w:rPr>
              <w:t xml:space="preserve"> their view and pinions and will allow me to gather </w:t>
            </w:r>
            <w:proofErr w:type="spellStart"/>
            <w:r w:rsidR="00516696">
              <w:rPr>
                <w:rFonts w:asciiTheme="minorHAnsi" w:hAnsiTheme="minorHAnsi" w:cstheme="minorHAnsi"/>
                <w:sz w:val="22"/>
                <w:szCs w:val="22"/>
              </w:rPr>
              <w:t>first hand</w:t>
            </w:r>
            <w:proofErr w:type="spellEnd"/>
            <w:r w:rsidR="00516696">
              <w:rPr>
                <w:rFonts w:asciiTheme="minorHAnsi" w:hAnsiTheme="minorHAnsi" w:cstheme="minorHAnsi"/>
                <w:sz w:val="22"/>
                <w:szCs w:val="22"/>
              </w:rPr>
              <w:t xml:space="preserve"> information from my tailored questions. </w:t>
            </w:r>
          </w:p>
          <w:p w14:paraId="29DD0015" w14:textId="77777777" w:rsidR="00D1217A" w:rsidRDefault="00D1217A" w:rsidP="00D4485A">
            <w:pPr>
              <w:jc w:val="both"/>
              <w:rPr>
                <w:rFonts w:asciiTheme="minorHAnsi" w:hAnsiTheme="minorHAnsi" w:cstheme="minorHAnsi"/>
                <w:sz w:val="22"/>
                <w:szCs w:val="22"/>
              </w:rPr>
            </w:pPr>
          </w:p>
          <w:p w14:paraId="36BA90C9" w14:textId="1D8A2FD8" w:rsidR="00D1217A" w:rsidRPr="00B61956" w:rsidRDefault="00D1217A" w:rsidP="00D4485A">
            <w:pPr>
              <w:jc w:val="both"/>
              <w:rPr>
                <w:rFonts w:asciiTheme="minorHAnsi" w:hAnsiTheme="minorHAnsi" w:cstheme="minorHAnsi"/>
                <w:sz w:val="22"/>
                <w:szCs w:val="22"/>
              </w:rPr>
            </w:pPr>
            <w:r>
              <w:rPr>
                <w:rFonts w:asciiTheme="minorHAnsi" w:hAnsiTheme="minorHAnsi" w:cstheme="minorHAnsi"/>
                <w:sz w:val="22"/>
                <w:szCs w:val="22"/>
              </w:rPr>
              <w:t>The questionnaire will be handed out using an online service which will allow all answers to be collected and directed back to me as the author. Th</w:t>
            </w:r>
            <w:r w:rsidR="00A035A7">
              <w:rPr>
                <w:rFonts w:asciiTheme="minorHAnsi" w:hAnsiTheme="minorHAnsi" w:cstheme="minorHAnsi"/>
                <w:sz w:val="22"/>
                <w:szCs w:val="22"/>
              </w:rPr>
              <w:t xml:space="preserve">e questionnaire will be fully optional and will allow users to retract at any given time.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177BD1DC" w:rsidR="005C6CD8" w:rsidRDefault="008A630C" w:rsidP="00D4485A">
            <w:pPr>
              <w:jc w:val="both"/>
              <w:rPr>
                <w:rFonts w:cstheme="minorHAnsi"/>
                <w:color w:val="000000" w:themeColor="text1"/>
                <w:sz w:val="22"/>
                <w:szCs w:val="22"/>
              </w:rPr>
            </w:pPr>
            <w:r>
              <w:rPr>
                <w:rFonts w:cstheme="minorHAnsi"/>
                <w:color w:val="000000" w:themeColor="text1"/>
                <w:sz w:val="22"/>
                <w:szCs w:val="22"/>
              </w:rPr>
              <w:t xml:space="preserve">There will be a range of 10-15 questions in my survey. I will aim to target staff members in Gwent police </w:t>
            </w:r>
            <w:proofErr w:type="gramStart"/>
            <w:r>
              <w:rPr>
                <w:rFonts w:cstheme="minorHAnsi"/>
                <w:color w:val="000000" w:themeColor="text1"/>
                <w:sz w:val="22"/>
                <w:szCs w:val="22"/>
              </w:rPr>
              <w:t>and also</w:t>
            </w:r>
            <w:proofErr w:type="gramEnd"/>
            <w:r>
              <w:rPr>
                <w:rFonts w:cstheme="minorHAnsi"/>
                <w:color w:val="000000" w:themeColor="text1"/>
                <w:sz w:val="22"/>
                <w:szCs w:val="22"/>
              </w:rPr>
              <w:t xml:space="preserve"> staff members who are specialized in the target group of my question. </w:t>
            </w:r>
          </w:p>
          <w:p w14:paraId="0D0BF689" w14:textId="77777777" w:rsidR="008A630C" w:rsidRDefault="008A630C" w:rsidP="00D4485A">
            <w:pPr>
              <w:jc w:val="both"/>
              <w:rPr>
                <w:rFonts w:cstheme="minorHAnsi"/>
                <w:color w:val="000000" w:themeColor="text1"/>
                <w:sz w:val="22"/>
                <w:szCs w:val="22"/>
              </w:rPr>
            </w:pPr>
          </w:p>
          <w:p w14:paraId="053431CD" w14:textId="0E8063DF" w:rsidR="008A630C" w:rsidRPr="008A630C" w:rsidRDefault="008A630C" w:rsidP="00D4485A">
            <w:pPr>
              <w:jc w:val="both"/>
              <w:rPr>
                <w:rFonts w:asciiTheme="minorHAnsi" w:hAnsiTheme="minorHAnsi" w:cstheme="minorHAnsi"/>
                <w:color w:val="000000" w:themeColor="text1"/>
                <w:sz w:val="22"/>
                <w:szCs w:val="22"/>
              </w:rPr>
            </w:pPr>
            <w:r>
              <w:rPr>
                <w:rFonts w:cstheme="minorHAnsi"/>
                <w:color w:val="000000" w:themeColor="text1"/>
                <w:sz w:val="22"/>
                <w:szCs w:val="22"/>
              </w:rPr>
              <w:t xml:space="preserve">In addition to this I will also consider allowing members of the public to </w:t>
            </w:r>
            <w:r w:rsidR="00D903FA">
              <w:rPr>
                <w:rFonts w:cstheme="minorHAnsi"/>
                <w:color w:val="000000" w:themeColor="text1"/>
                <w:sz w:val="22"/>
                <w:szCs w:val="22"/>
              </w:rPr>
              <w:t xml:space="preserve">participate in the survey to gather first hand and direct opinions. This will allow me to gather a plethora of different views and opinions regarding my chosen topic.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AC86CC3" w14:textId="77777777" w:rsidR="00D4485A" w:rsidRPr="000D5CB4" w:rsidRDefault="00924D12" w:rsidP="00D4485A">
            <w:pPr>
              <w:jc w:val="both"/>
              <w:rPr>
                <w:rFonts w:cs="Arial"/>
                <w:color w:val="000000" w:themeColor="text1"/>
                <w:sz w:val="22"/>
                <w:szCs w:val="22"/>
              </w:rPr>
            </w:pPr>
            <w:r w:rsidRPr="000D5CB4">
              <w:rPr>
                <w:rFonts w:cs="Arial"/>
                <w:color w:val="000000" w:themeColor="text1"/>
                <w:sz w:val="22"/>
                <w:szCs w:val="22"/>
              </w:rPr>
              <w:t xml:space="preserve">My questionnaire will allow all participants to </w:t>
            </w:r>
            <w:proofErr w:type="spellStart"/>
            <w:proofErr w:type="gramStart"/>
            <w:r w:rsidRPr="000D5CB4">
              <w:rPr>
                <w:rFonts w:cs="Arial"/>
                <w:color w:val="000000" w:themeColor="text1"/>
                <w:sz w:val="22"/>
                <w:szCs w:val="22"/>
              </w:rPr>
              <w:t>chose</w:t>
            </w:r>
            <w:proofErr w:type="spellEnd"/>
            <w:proofErr w:type="gramEnd"/>
            <w:r w:rsidRPr="000D5CB4">
              <w:rPr>
                <w:rFonts w:cs="Arial"/>
                <w:color w:val="000000" w:themeColor="text1"/>
                <w:sz w:val="22"/>
                <w:szCs w:val="22"/>
              </w:rPr>
              <w:t xml:space="preserve"> their anonymity as there will be a </w:t>
            </w:r>
            <w:r w:rsidR="00912D00" w:rsidRPr="000D5CB4">
              <w:rPr>
                <w:rFonts w:cs="Arial"/>
                <w:color w:val="000000" w:themeColor="text1"/>
                <w:sz w:val="22"/>
                <w:szCs w:val="22"/>
              </w:rPr>
              <w:t xml:space="preserve">notification at the beginning of the survey which will inform the user of this. There will be no time limit on the questionnaire to allow the user to complete and provide their opinion freely without any time scale so they can give their full opinion. </w:t>
            </w:r>
            <w:r w:rsidR="00047A48" w:rsidRPr="000D5CB4">
              <w:rPr>
                <w:rFonts w:cs="Arial"/>
                <w:color w:val="000000" w:themeColor="text1"/>
                <w:sz w:val="22"/>
                <w:szCs w:val="22"/>
              </w:rPr>
              <w:t xml:space="preserve">The </w:t>
            </w:r>
            <w:r w:rsidR="00364957" w:rsidRPr="000D5CB4">
              <w:rPr>
                <w:rFonts w:cs="Arial"/>
                <w:color w:val="000000" w:themeColor="text1"/>
                <w:sz w:val="22"/>
                <w:szCs w:val="22"/>
              </w:rPr>
              <w:t>questionnaire</w:t>
            </w:r>
            <w:r w:rsidR="00047A48" w:rsidRPr="000D5CB4">
              <w:rPr>
                <w:rFonts w:cs="Arial"/>
                <w:color w:val="000000" w:themeColor="text1"/>
                <w:sz w:val="22"/>
                <w:szCs w:val="22"/>
              </w:rPr>
              <w:t xml:space="preserve"> will be fully anonymous to prevent any users from </w:t>
            </w:r>
            <w:r w:rsidR="00364957" w:rsidRPr="000D5CB4">
              <w:rPr>
                <w:rFonts w:cs="Arial"/>
                <w:color w:val="000000" w:themeColor="text1"/>
                <w:sz w:val="22"/>
                <w:szCs w:val="22"/>
              </w:rPr>
              <w:t xml:space="preserve">being affected from their given answers. </w:t>
            </w:r>
          </w:p>
          <w:p w14:paraId="7BF1F258" w14:textId="77777777" w:rsidR="001701E2" w:rsidRPr="000D5CB4" w:rsidRDefault="001701E2" w:rsidP="00D4485A">
            <w:pPr>
              <w:jc w:val="both"/>
              <w:rPr>
                <w:rFonts w:cs="Arial"/>
                <w:color w:val="000000" w:themeColor="text1"/>
                <w:sz w:val="22"/>
                <w:szCs w:val="22"/>
              </w:rPr>
            </w:pPr>
          </w:p>
          <w:p w14:paraId="7F6B2FE0" w14:textId="77777777" w:rsidR="001701E2" w:rsidRPr="000D5CB4" w:rsidRDefault="001701E2" w:rsidP="00D4485A">
            <w:pPr>
              <w:jc w:val="both"/>
              <w:rPr>
                <w:rFonts w:cs="Arial"/>
                <w:color w:val="000000" w:themeColor="text1"/>
                <w:sz w:val="22"/>
                <w:szCs w:val="22"/>
              </w:rPr>
            </w:pPr>
            <w:r w:rsidRPr="000D5CB4">
              <w:rPr>
                <w:rFonts w:cs="Arial"/>
                <w:color w:val="000000" w:themeColor="text1"/>
                <w:sz w:val="22"/>
                <w:szCs w:val="22"/>
              </w:rPr>
              <w:t xml:space="preserve">All answers will be tailored by myself to assist with the objective I have set out and to also contain its anonymity. As the questionnaire will be completed </w:t>
            </w:r>
            <w:proofErr w:type="spellStart"/>
            <w:r w:rsidRPr="000D5CB4">
              <w:rPr>
                <w:rFonts w:cs="Arial"/>
                <w:color w:val="000000" w:themeColor="text1"/>
                <w:sz w:val="22"/>
                <w:szCs w:val="22"/>
              </w:rPr>
              <w:t>usin</w:t>
            </w:r>
            <w:proofErr w:type="spellEnd"/>
            <w:r w:rsidRPr="000D5CB4">
              <w:rPr>
                <w:rFonts w:cs="Arial"/>
                <w:color w:val="000000" w:themeColor="text1"/>
                <w:sz w:val="22"/>
                <w:szCs w:val="22"/>
              </w:rPr>
              <w:t xml:space="preserve"> an online service this yet again helps keep all users anonymous to both </w:t>
            </w:r>
            <w:proofErr w:type="gramStart"/>
            <w:r w:rsidRPr="000D5CB4">
              <w:rPr>
                <w:rFonts w:cs="Arial"/>
                <w:color w:val="000000" w:themeColor="text1"/>
                <w:sz w:val="22"/>
                <w:szCs w:val="22"/>
              </w:rPr>
              <w:t>myself</w:t>
            </w:r>
            <w:proofErr w:type="gramEnd"/>
            <w:r w:rsidRPr="000D5CB4">
              <w:rPr>
                <w:rFonts w:cs="Arial"/>
                <w:color w:val="000000" w:themeColor="text1"/>
                <w:sz w:val="22"/>
                <w:szCs w:val="22"/>
              </w:rPr>
              <w:t xml:space="preserve"> and any person that can access and complete the survey.</w:t>
            </w:r>
          </w:p>
          <w:p w14:paraId="240C80E4" w14:textId="77777777" w:rsidR="001701E2" w:rsidRPr="000D5CB4" w:rsidRDefault="001701E2" w:rsidP="00D4485A">
            <w:pPr>
              <w:jc w:val="both"/>
              <w:rPr>
                <w:rFonts w:cs="Arial"/>
                <w:color w:val="000000" w:themeColor="text1"/>
                <w:sz w:val="22"/>
                <w:szCs w:val="22"/>
              </w:rPr>
            </w:pPr>
          </w:p>
          <w:p w14:paraId="3A8D2F69" w14:textId="4418ACBD" w:rsidR="001701E2" w:rsidRPr="00D4485A" w:rsidRDefault="000D5CB4" w:rsidP="00D4485A">
            <w:pPr>
              <w:jc w:val="both"/>
              <w:rPr>
                <w:rFonts w:cs="Arial"/>
                <w:color w:val="FF0000"/>
                <w:sz w:val="22"/>
                <w:szCs w:val="22"/>
              </w:rPr>
            </w:pPr>
            <w:r w:rsidRPr="000D5CB4">
              <w:rPr>
                <w:rFonts w:cs="Arial"/>
                <w:color w:val="000000" w:themeColor="text1"/>
                <w:sz w:val="22"/>
                <w:szCs w:val="22"/>
              </w:rPr>
              <w:t xml:space="preserve">I will also include a notice at the beginning and start of my survey should the user feel the need to </w:t>
            </w:r>
            <w:proofErr w:type="gramStart"/>
            <w:r w:rsidRPr="000D5CB4">
              <w:rPr>
                <w:rFonts w:cs="Arial"/>
                <w:color w:val="000000" w:themeColor="text1"/>
                <w:sz w:val="22"/>
                <w:szCs w:val="22"/>
              </w:rPr>
              <w:t>withdraw</w:t>
            </w:r>
            <w:proofErr w:type="gramEnd"/>
            <w:r w:rsidRPr="000D5CB4">
              <w:rPr>
                <w:rFonts w:cs="Arial"/>
                <w:color w:val="000000" w:themeColor="text1"/>
                <w:sz w:val="22"/>
                <w:szCs w:val="22"/>
              </w:rPr>
              <w:t xml:space="preserve"> and I will also include support to the user should they feel that they need or want to retract any given answers. I will provide direct contact details to myself as the author of the questionnaire.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5F481BBB" w14:textId="77777777" w:rsidR="00D4485A" w:rsidRDefault="00D4485A" w:rsidP="00D4485A">
            <w:pPr>
              <w:jc w:val="both"/>
              <w:rPr>
                <w:rFonts w:cs="Arial"/>
                <w:sz w:val="22"/>
                <w:szCs w:val="22"/>
              </w:rPr>
            </w:pPr>
          </w:p>
          <w:p w14:paraId="36C183B5" w14:textId="77777777" w:rsidR="000D5CB4" w:rsidRDefault="000D5CB4" w:rsidP="00D4485A">
            <w:pPr>
              <w:jc w:val="both"/>
              <w:rPr>
                <w:rFonts w:cs="Arial"/>
                <w:sz w:val="22"/>
                <w:szCs w:val="22"/>
              </w:rPr>
            </w:pPr>
          </w:p>
          <w:p w14:paraId="2769C5C8" w14:textId="77777777" w:rsidR="000D5CB4" w:rsidRDefault="00CD351F" w:rsidP="00D4485A">
            <w:pPr>
              <w:jc w:val="both"/>
              <w:rPr>
                <w:rFonts w:cs="Arial"/>
                <w:sz w:val="22"/>
                <w:szCs w:val="22"/>
              </w:rPr>
            </w:pPr>
            <w:r>
              <w:rPr>
                <w:rFonts w:cs="Arial"/>
                <w:sz w:val="22"/>
                <w:szCs w:val="22"/>
              </w:rPr>
              <w:t xml:space="preserve">The time scale for </w:t>
            </w:r>
            <w:r w:rsidR="00C3325B">
              <w:rPr>
                <w:rFonts w:cs="Arial"/>
                <w:sz w:val="22"/>
                <w:szCs w:val="22"/>
              </w:rPr>
              <w:t>my research is as follows:</w:t>
            </w:r>
          </w:p>
          <w:p w14:paraId="0A803834" w14:textId="77777777" w:rsidR="00C3325B" w:rsidRDefault="00C3325B" w:rsidP="00D4485A">
            <w:pPr>
              <w:jc w:val="both"/>
              <w:rPr>
                <w:rFonts w:cs="Arial"/>
                <w:sz w:val="22"/>
                <w:szCs w:val="22"/>
              </w:rPr>
            </w:pPr>
          </w:p>
          <w:p w14:paraId="73F8D8B0" w14:textId="77777777" w:rsidR="00C3325B" w:rsidRDefault="00C3325B" w:rsidP="00C3325B">
            <w:pPr>
              <w:jc w:val="both"/>
              <w:rPr>
                <w:rFonts w:cs="Arial"/>
                <w:sz w:val="22"/>
                <w:szCs w:val="22"/>
              </w:rPr>
            </w:pPr>
          </w:p>
          <w:p w14:paraId="7271A749" w14:textId="77777777" w:rsidR="00C3325B" w:rsidRDefault="00C3325B" w:rsidP="00C3325B">
            <w:pPr>
              <w:jc w:val="both"/>
              <w:rPr>
                <w:rFonts w:cs="Arial"/>
                <w:sz w:val="22"/>
                <w:szCs w:val="22"/>
              </w:rPr>
            </w:pPr>
            <w:r>
              <w:rPr>
                <w:rFonts w:cs="Arial"/>
                <w:sz w:val="22"/>
                <w:szCs w:val="22"/>
              </w:rPr>
              <w:t xml:space="preserve">Literature review </w:t>
            </w:r>
          </w:p>
          <w:p w14:paraId="2C9DC1D0" w14:textId="57C6A0C8" w:rsidR="00C3325B" w:rsidRDefault="00C3325B" w:rsidP="00C3325B">
            <w:pPr>
              <w:jc w:val="both"/>
              <w:rPr>
                <w:rFonts w:cs="Arial"/>
                <w:sz w:val="22"/>
                <w:szCs w:val="22"/>
              </w:rPr>
            </w:pPr>
            <w:r>
              <w:rPr>
                <w:rFonts w:cs="Arial"/>
                <w:sz w:val="22"/>
                <w:szCs w:val="22"/>
              </w:rPr>
              <w:t>Due</w:t>
            </w:r>
            <w:r>
              <w:rPr>
                <w:rFonts w:cs="Arial"/>
                <w:sz w:val="22"/>
                <w:szCs w:val="22"/>
              </w:rPr>
              <w:t>: 5/5/2025</w:t>
            </w:r>
          </w:p>
          <w:p w14:paraId="3B21155D" w14:textId="77777777" w:rsidR="00C3325B" w:rsidRDefault="00C3325B" w:rsidP="00C3325B">
            <w:pPr>
              <w:jc w:val="both"/>
              <w:rPr>
                <w:rFonts w:cs="Arial"/>
                <w:sz w:val="22"/>
                <w:szCs w:val="22"/>
              </w:rPr>
            </w:pPr>
          </w:p>
          <w:p w14:paraId="756458AB" w14:textId="77777777" w:rsidR="00C3325B" w:rsidRDefault="00C3325B" w:rsidP="00C3325B">
            <w:pPr>
              <w:jc w:val="both"/>
              <w:rPr>
                <w:rFonts w:cs="Arial"/>
                <w:sz w:val="22"/>
                <w:szCs w:val="22"/>
              </w:rPr>
            </w:pPr>
            <w:r>
              <w:rPr>
                <w:rFonts w:cs="Arial"/>
                <w:sz w:val="22"/>
                <w:szCs w:val="22"/>
              </w:rPr>
              <w:t>Research and Data gathering</w:t>
            </w:r>
          </w:p>
          <w:p w14:paraId="7F3D7197" w14:textId="26C47848" w:rsidR="00C3325B" w:rsidRDefault="00C3325B" w:rsidP="00C3325B">
            <w:pPr>
              <w:jc w:val="both"/>
              <w:rPr>
                <w:rFonts w:cs="Arial"/>
                <w:sz w:val="22"/>
                <w:szCs w:val="22"/>
              </w:rPr>
            </w:pPr>
            <w:r>
              <w:rPr>
                <w:rFonts w:cs="Arial"/>
                <w:sz w:val="22"/>
                <w:szCs w:val="22"/>
              </w:rPr>
              <w:t>Due</w:t>
            </w:r>
            <w:r>
              <w:rPr>
                <w:rFonts w:cs="Arial"/>
                <w:sz w:val="22"/>
                <w:szCs w:val="22"/>
              </w:rPr>
              <w:t>: 16/6/2025</w:t>
            </w:r>
          </w:p>
          <w:p w14:paraId="733BA1C4" w14:textId="77777777" w:rsidR="00C3325B" w:rsidRDefault="00C3325B" w:rsidP="00C3325B">
            <w:pPr>
              <w:jc w:val="both"/>
              <w:rPr>
                <w:rFonts w:cs="Arial"/>
                <w:sz w:val="22"/>
                <w:szCs w:val="22"/>
              </w:rPr>
            </w:pPr>
          </w:p>
          <w:p w14:paraId="378EC976" w14:textId="77777777" w:rsidR="00C3325B" w:rsidRDefault="00C3325B" w:rsidP="00C3325B">
            <w:pPr>
              <w:jc w:val="both"/>
              <w:rPr>
                <w:rFonts w:cs="Arial"/>
                <w:sz w:val="22"/>
                <w:szCs w:val="22"/>
              </w:rPr>
            </w:pPr>
            <w:r>
              <w:rPr>
                <w:rFonts w:cs="Arial"/>
                <w:sz w:val="22"/>
                <w:szCs w:val="22"/>
              </w:rPr>
              <w:t xml:space="preserve">Analysis of data </w:t>
            </w:r>
          </w:p>
          <w:p w14:paraId="51B9DC68" w14:textId="24C988E6" w:rsidR="00C3325B" w:rsidRDefault="00C3325B" w:rsidP="00C3325B">
            <w:pPr>
              <w:jc w:val="both"/>
              <w:rPr>
                <w:rFonts w:cs="Arial"/>
                <w:sz w:val="22"/>
                <w:szCs w:val="22"/>
              </w:rPr>
            </w:pPr>
            <w:r>
              <w:rPr>
                <w:rFonts w:cs="Arial"/>
                <w:sz w:val="22"/>
                <w:szCs w:val="22"/>
              </w:rPr>
              <w:t>Due: 4</w:t>
            </w:r>
            <w:r w:rsidR="00555347">
              <w:rPr>
                <w:rFonts w:cs="Arial"/>
                <w:sz w:val="22"/>
                <w:szCs w:val="22"/>
              </w:rPr>
              <w:t>/8/2025</w:t>
            </w:r>
          </w:p>
          <w:p w14:paraId="62495387" w14:textId="77777777" w:rsidR="00C3325B" w:rsidRDefault="00C3325B" w:rsidP="00C3325B">
            <w:pPr>
              <w:jc w:val="both"/>
              <w:rPr>
                <w:rFonts w:cs="Arial"/>
                <w:sz w:val="22"/>
                <w:szCs w:val="22"/>
              </w:rPr>
            </w:pPr>
          </w:p>
          <w:p w14:paraId="73F132F0" w14:textId="77777777" w:rsidR="00555347" w:rsidRDefault="00C3325B" w:rsidP="00C3325B">
            <w:pPr>
              <w:jc w:val="both"/>
              <w:rPr>
                <w:rFonts w:cs="Arial"/>
                <w:sz w:val="22"/>
                <w:szCs w:val="22"/>
              </w:rPr>
            </w:pPr>
            <w:r>
              <w:rPr>
                <w:rFonts w:cs="Arial"/>
                <w:sz w:val="22"/>
                <w:szCs w:val="22"/>
              </w:rPr>
              <w:t xml:space="preserve">Write up collected data </w:t>
            </w:r>
          </w:p>
          <w:p w14:paraId="32164267" w14:textId="276127F6" w:rsidR="00C3325B" w:rsidRDefault="00555347" w:rsidP="00C3325B">
            <w:pPr>
              <w:jc w:val="both"/>
              <w:rPr>
                <w:rFonts w:cs="Arial"/>
                <w:sz w:val="22"/>
                <w:szCs w:val="22"/>
              </w:rPr>
            </w:pPr>
            <w:r>
              <w:rPr>
                <w:rFonts w:cs="Arial"/>
                <w:sz w:val="22"/>
                <w:szCs w:val="22"/>
              </w:rPr>
              <w:t>Due: 8/9/2025</w:t>
            </w:r>
          </w:p>
          <w:p w14:paraId="1AFE3386" w14:textId="77777777" w:rsidR="00C3325B" w:rsidRDefault="00C3325B" w:rsidP="00C3325B">
            <w:pPr>
              <w:jc w:val="both"/>
              <w:rPr>
                <w:rFonts w:cs="Arial"/>
                <w:sz w:val="22"/>
                <w:szCs w:val="22"/>
              </w:rPr>
            </w:pPr>
          </w:p>
          <w:p w14:paraId="13A803E9" w14:textId="77777777" w:rsidR="00C3325B" w:rsidRDefault="00C3325B" w:rsidP="00C3325B">
            <w:pPr>
              <w:jc w:val="both"/>
              <w:rPr>
                <w:rFonts w:cs="Arial"/>
                <w:sz w:val="22"/>
                <w:szCs w:val="22"/>
              </w:rPr>
            </w:pPr>
            <w:r>
              <w:rPr>
                <w:rFonts w:cs="Arial"/>
                <w:sz w:val="22"/>
                <w:szCs w:val="22"/>
              </w:rPr>
              <w:t xml:space="preserve">Final draft submission </w:t>
            </w:r>
          </w:p>
          <w:p w14:paraId="5652837C" w14:textId="081A5F10" w:rsidR="00555347" w:rsidRPr="00D4485A" w:rsidRDefault="00555347" w:rsidP="00C3325B">
            <w:pPr>
              <w:jc w:val="both"/>
              <w:rPr>
                <w:rFonts w:cs="Arial"/>
                <w:sz w:val="22"/>
                <w:szCs w:val="22"/>
              </w:rPr>
            </w:pPr>
            <w:r>
              <w:rPr>
                <w:rFonts w:cs="Arial"/>
                <w:sz w:val="22"/>
                <w:szCs w:val="22"/>
              </w:rPr>
              <w:t xml:space="preserve">Due: </w:t>
            </w:r>
            <w:r w:rsidR="00CB04DB">
              <w:rPr>
                <w:rFonts w:cs="Arial"/>
                <w:sz w:val="22"/>
                <w:szCs w:val="22"/>
              </w:rPr>
              <w:t>10/10/2025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5AF87F5B" w14:textId="77777777" w:rsidR="00294E09" w:rsidRDefault="00294E09" w:rsidP="00D4485A">
            <w:pPr>
              <w:jc w:val="both"/>
              <w:rPr>
                <w:rFonts w:cs="Arial"/>
                <w:b/>
                <w:bCs/>
                <w:color w:val="FF0000"/>
                <w:sz w:val="22"/>
                <w:szCs w:val="22"/>
              </w:rPr>
            </w:pPr>
          </w:p>
          <w:p w14:paraId="40EBB337" w14:textId="77777777" w:rsidR="00294E09" w:rsidRDefault="00294E09" w:rsidP="00294E09">
            <w:r>
              <w:t xml:space="preserve">Gov.UK. (2023) </w:t>
            </w:r>
            <w:r w:rsidRPr="009475CE">
              <w:rPr>
                <w:rFonts w:asciiTheme="minorHAnsi" w:eastAsiaTheme="minorHAnsi" w:hAnsiTheme="minorHAnsi" w:cstheme="minorBidi"/>
                <w:sz w:val="22"/>
                <w:szCs w:val="22"/>
              </w:rPr>
              <w:t>Anti-social behaviour: impacts on individuals and local communities</w:t>
            </w:r>
          </w:p>
          <w:p w14:paraId="2D472EC8" w14:textId="77777777" w:rsidR="00294E09" w:rsidRPr="009475CE" w:rsidRDefault="00294E09" w:rsidP="00294E09">
            <w:pPr>
              <w:spacing w:after="160"/>
              <w:rPr>
                <w:rFonts w:asciiTheme="minorHAnsi" w:eastAsiaTheme="minorHAnsi" w:hAnsiTheme="minorHAnsi" w:cstheme="minorBidi"/>
                <w:b/>
                <w:bCs/>
                <w:sz w:val="22"/>
                <w:szCs w:val="22"/>
              </w:rPr>
            </w:pPr>
            <w:r>
              <w:t xml:space="preserve">Available at: </w:t>
            </w:r>
            <w:hyperlink r:id="rId12" w:history="1">
              <w:r w:rsidRPr="009475CE">
                <w:rPr>
                  <w:rStyle w:val="Hyperlink"/>
                </w:rPr>
                <w:t>Anti-social behaviour: impacts on individuals and local communities - GOV.UK</w:t>
              </w:r>
            </w:hyperlink>
          </w:p>
          <w:p w14:paraId="49D0B01F" w14:textId="77777777" w:rsidR="00D4485A" w:rsidRDefault="00D4485A" w:rsidP="00D4485A">
            <w:pPr>
              <w:jc w:val="both"/>
              <w:rPr>
                <w:rFonts w:asciiTheme="minorHAnsi" w:hAnsiTheme="minorHAnsi" w:cstheme="minorHAnsi"/>
                <w:b/>
                <w:bCs/>
                <w:sz w:val="22"/>
                <w:szCs w:val="22"/>
              </w:rPr>
            </w:pPr>
          </w:p>
          <w:p w14:paraId="66017278" w14:textId="77777777" w:rsidR="00294E09" w:rsidRDefault="00294E09" w:rsidP="00294E09">
            <w:r w:rsidRPr="009475CE">
              <w:t>Heap, Vicky.</w:t>
            </w:r>
            <w:r>
              <w:t xml:space="preserve"> (2016) </w:t>
            </w:r>
            <w:r w:rsidRPr="009475CE">
              <w:rPr>
                <w:i/>
                <w:iCs/>
              </w:rPr>
              <w:t>Anti-social behaviour, harm and victimisation</w:t>
            </w:r>
            <w:r w:rsidRPr="009475CE">
              <w:t xml:space="preserve"> </w:t>
            </w:r>
          </w:p>
          <w:p w14:paraId="00115163" w14:textId="77777777" w:rsidR="00294E09" w:rsidRDefault="00294E09" w:rsidP="00294E09"/>
          <w:p w14:paraId="6091644C" w14:textId="77777777" w:rsidR="00294E09" w:rsidRDefault="00294E09" w:rsidP="00294E09">
            <w:r w:rsidRPr="00D772F5">
              <w:t>Moffitt, T. E. (1993).</w:t>
            </w:r>
            <w:r>
              <w:t xml:space="preserve"> ‘Psychological review</w:t>
            </w:r>
            <w:proofErr w:type="gramStart"/>
            <w:r>
              <w:t xml:space="preserve">’, </w:t>
            </w:r>
            <w:r w:rsidRPr="00D772F5">
              <w:t xml:space="preserve"> </w:t>
            </w:r>
            <w:r w:rsidRPr="00D772F5">
              <w:rPr>
                <w:i/>
                <w:iCs/>
              </w:rPr>
              <w:t>Adolescence</w:t>
            </w:r>
            <w:proofErr w:type="gramEnd"/>
            <w:r w:rsidRPr="00D772F5">
              <w:rPr>
                <w:i/>
                <w:iCs/>
              </w:rPr>
              <w:t>- limited and life-course-persistent antisocial behaviour: A developmental taxonomy.</w:t>
            </w:r>
            <w:r>
              <w:rPr>
                <w:i/>
                <w:iCs/>
              </w:rPr>
              <w:t xml:space="preserve">, </w:t>
            </w:r>
            <w:r>
              <w:t xml:space="preserve">pp </w:t>
            </w:r>
            <w:r w:rsidRPr="00D772F5">
              <w:t>674-701</w:t>
            </w:r>
          </w:p>
          <w:p w14:paraId="4F9DC170" w14:textId="77777777" w:rsidR="00294E09" w:rsidRDefault="00294E09" w:rsidP="00294E09"/>
          <w:p w14:paraId="74269233" w14:textId="77777777" w:rsidR="00294E09" w:rsidRDefault="00294E09" w:rsidP="00294E09">
            <w:pPr>
              <w:spacing w:after="160"/>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4B3D2" w14:textId="77777777" w:rsidR="008111B9" w:rsidRDefault="008111B9">
      <w:r>
        <w:separator/>
      </w:r>
    </w:p>
  </w:endnote>
  <w:endnote w:type="continuationSeparator" w:id="0">
    <w:p w14:paraId="19C1ADD1" w14:textId="77777777" w:rsidR="008111B9" w:rsidRDefault="00811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E9237" w14:textId="77777777" w:rsidR="008111B9" w:rsidRDefault="008111B9">
      <w:r>
        <w:separator/>
      </w:r>
    </w:p>
  </w:footnote>
  <w:footnote w:type="continuationSeparator" w:id="0">
    <w:p w14:paraId="70B61936" w14:textId="77777777" w:rsidR="008111B9" w:rsidRDefault="008111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B915EF"/>
    <w:multiLevelType w:val="hybridMultilevel"/>
    <w:tmpl w:val="52F6FE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984A2A"/>
    <w:multiLevelType w:val="hybridMultilevel"/>
    <w:tmpl w:val="0EA41900"/>
    <w:lvl w:ilvl="0" w:tplc="7EC009D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9"/>
  </w:num>
  <w:num w:numId="24" w16cid:durableId="1698585100">
    <w:abstractNumId w:val="20"/>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2003043865">
    <w:abstractNumId w:val="12"/>
  </w:num>
  <w:num w:numId="41" w16cid:durableId="627711028">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058C"/>
    <w:rsid w:val="000010D4"/>
    <w:rsid w:val="00006683"/>
    <w:rsid w:val="00011A21"/>
    <w:rsid w:val="00014B18"/>
    <w:rsid w:val="00024596"/>
    <w:rsid w:val="000248F1"/>
    <w:rsid w:val="0003187C"/>
    <w:rsid w:val="00033F9D"/>
    <w:rsid w:val="00035145"/>
    <w:rsid w:val="0003757F"/>
    <w:rsid w:val="00037D7A"/>
    <w:rsid w:val="00047A48"/>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0EA4"/>
    <w:rsid w:val="000D4DBC"/>
    <w:rsid w:val="000D5CB4"/>
    <w:rsid w:val="000E61B9"/>
    <w:rsid w:val="000E6CD4"/>
    <w:rsid w:val="000F26DE"/>
    <w:rsid w:val="000F5C12"/>
    <w:rsid w:val="000F7929"/>
    <w:rsid w:val="00104514"/>
    <w:rsid w:val="00107BED"/>
    <w:rsid w:val="001113AE"/>
    <w:rsid w:val="00112EA7"/>
    <w:rsid w:val="00122ACA"/>
    <w:rsid w:val="0012368F"/>
    <w:rsid w:val="00127979"/>
    <w:rsid w:val="0013025A"/>
    <w:rsid w:val="00131E58"/>
    <w:rsid w:val="00135679"/>
    <w:rsid w:val="00137C9A"/>
    <w:rsid w:val="00147A69"/>
    <w:rsid w:val="00147C2E"/>
    <w:rsid w:val="001518BE"/>
    <w:rsid w:val="00165440"/>
    <w:rsid w:val="001701E2"/>
    <w:rsid w:val="00174B40"/>
    <w:rsid w:val="00180E5F"/>
    <w:rsid w:val="001826AF"/>
    <w:rsid w:val="001826D0"/>
    <w:rsid w:val="00185804"/>
    <w:rsid w:val="0018732C"/>
    <w:rsid w:val="0019020F"/>
    <w:rsid w:val="00190F47"/>
    <w:rsid w:val="001918BD"/>
    <w:rsid w:val="001A0C0E"/>
    <w:rsid w:val="001A1EB1"/>
    <w:rsid w:val="001B583F"/>
    <w:rsid w:val="001B7A86"/>
    <w:rsid w:val="001C2579"/>
    <w:rsid w:val="001C3E99"/>
    <w:rsid w:val="001C4320"/>
    <w:rsid w:val="001D2996"/>
    <w:rsid w:val="001D7DBD"/>
    <w:rsid w:val="001F465C"/>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04DE"/>
    <w:rsid w:val="0026522F"/>
    <w:rsid w:val="0027522F"/>
    <w:rsid w:val="00275976"/>
    <w:rsid w:val="0028078E"/>
    <w:rsid w:val="002815AA"/>
    <w:rsid w:val="0028317E"/>
    <w:rsid w:val="00294672"/>
    <w:rsid w:val="0029492E"/>
    <w:rsid w:val="00294A5F"/>
    <w:rsid w:val="00294E09"/>
    <w:rsid w:val="00296D7D"/>
    <w:rsid w:val="002A1217"/>
    <w:rsid w:val="002A18FE"/>
    <w:rsid w:val="002A73C9"/>
    <w:rsid w:val="002B1EBD"/>
    <w:rsid w:val="002C1052"/>
    <w:rsid w:val="002C3025"/>
    <w:rsid w:val="002D0242"/>
    <w:rsid w:val="002D0EF0"/>
    <w:rsid w:val="002D2536"/>
    <w:rsid w:val="002D5346"/>
    <w:rsid w:val="002D6AAD"/>
    <w:rsid w:val="002E2021"/>
    <w:rsid w:val="002E37FD"/>
    <w:rsid w:val="002F09DD"/>
    <w:rsid w:val="00304BC6"/>
    <w:rsid w:val="003120AE"/>
    <w:rsid w:val="00312520"/>
    <w:rsid w:val="00312C6E"/>
    <w:rsid w:val="003161D8"/>
    <w:rsid w:val="00320D62"/>
    <w:rsid w:val="00324E5D"/>
    <w:rsid w:val="00330585"/>
    <w:rsid w:val="00331F1F"/>
    <w:rsid w:val="00334979"/>
    <w:rsid w:val="003358A7"/>
    <w:rsid w:val="00336342"/>
    <w:rsid w:val="00341123"/>
    <w:rsid w:val="00357F77"/>
    <w:rsid w:val="00362C12"/>
    <w:rsid w:val="00364957"/>
    <w:rsid w:val="0036788C"/>
    <w:rsid w:val="003725D3"/>
    <w:rsid w:val="00376807"/>
    <w:rsid w:val="00382A8A"/>
    <w:rsid w:val="00382F99"/>
    <w:rsid w:val="00385605"/>
    <w:rsid w:val="0038568B"/>
    <w:rsid w:val="00387044"/>
    <w:rsid w:val="0038788B"/>
    <w:rsid w:val="003968AA"/>
    <w:rsid w:val="003B45E8"/>
    <w:rsid w:val="003B6E81"/>
    <w:rsid w:val="003C2C25"/>
    <w:rsid w:val="003C3343"/>
    <w:rsid w:val="003C3D07"/>
    <w:rsid w:val="003C5F7B"/>
    <w:rsid w:val="003C67DE"/>
    <w:rsid w:val="003E0833"/>
    <w:rsid w:val="003E791B"/>
    <w:rsid w:val="003F0C98"/>
    <w:rsid w:val="003F623C"/>
    <w:rsid w:val="00400C07"/>
    <w:rsid w:val="004132B7"/>
    <w:rsid w:val="004140EF"/>
    <w:rsid w:val="00415C09"/>
    <w:rsid w:val="0041697D"/>
    <w:rsid w:val="00424F68"/>
    <w:rsid w:val="004313B1"/>
    <w:rsid w:val="00431CCF"/>
    <w:rsid w:val="00441101"/>
    <w:rsid w:val="00442D7B"/>
    <w:rsid w:val="0044353B"/>
    <w:rsid w:val="00446228"/>
    <w:rsid w:val="0044688B"/>
    <w:rsid w:val="00450D6C"/>
    <w:rsid w:val="00451F00"/>
    <w:rsid w:val="004521DC"/>
    <w:rsid w:val="004634A0"/>
    <w:rsid w:val="00471220"/>
    <w:rsid w:val="004727FE"/>
    <w:rsid w:val="00475150"/>
    <w:rsid w:val="004763DA"/>
    <w:rsid w:val="00485CD3"/>
    <w:rsid w:val="0049337D"/>
    <w:rsid w:val="00494764"/>
    <w:rsid w:val="004A4A02"/>
    <w:rsid w:val="004B0295"/>
    <w:rsid w:val="004B17E5"/>
    <w:rsid w:val="004C14DE"/>
    <w:rsid w:val="004C179C"/>
    <w:rsid w:val="004C5456"/>
    <w:rsid w:val="004C71C5"/>
    <w:rsid w:val="004D445F"/>
    <w:rsid w:val="004E1EAD"/>
    <w:rsid w:val="004E5E28"/>
    <w:rsid w:val="00507638"/>
    <w:rsid w:val="00515963"/>
    <w:rsid w:val="00516696"/>
    <w:rsid w:val="00516F07"/>
    <w:rsid w:val="005237D2"/>
    <w:rsid w:val="00533528"/>
    <w:rsid w:val="00541151"/>
    <w:rsid w:val="00542222"/>
    <w:rsid w:val="00555347"/>
    <w:rsid w:val="00557E08"/>
    <w:rsid w:val="00560AB9"/>
    <w:rsid w:val="00563D06"/>
    <w:rsid w:val="00566209"/>
    <w:rsid w:val="00566254"/>
    <w:rsid w:val="005673F0"/>
    <w:rsid w:val="00572F9C"/>
    <w:rsid w:val="00576361"/>
    <w:rsid w:val="005814BE"/>
    <w:rsid w:val="005838FF"/>
    <w:rsid w:val="00584EAC"/>
    <w:rsid w:val="00591815"/>
    <w:rsid w:val="0059315D"/>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239E"/>
    <w:rsid w:val="00663786"/>
    <w:rsid w:val="00667E16"/>
    <w:rsid w:val="00670DF8"/>
    <w:rsid w:val="0067383E"/>
    <w:rsid w:val="0067613B"/>
    <w:rsid w:val="00680B0E"/>
    <w:rsid w:val="00680F45"/>
    <w:rsid w:val="00687C97"/>
    <w:rsid w:val="006936E5"/>
    <w:rsid w:val="006A1551"/>
    <w:rsid w:val="006A28C2"/>
    <w:rsid w:val="006A6EDE"/>
    <w:rsid w:val="006B1A8B"/>
    <w:rsid w:val="006B6243"/>
    <w:rsid w:val="006B766A"/>
    <w:rsid w:val="006B7A43"/>
    <w:rsid w:val="006C3A69"/>
    <w:rsid w:val="006C5084"/>
    <w:rsid w:val="006C59B1"/>
    <w:rsid w:val="006C5D2C"/>
    <w:rsid w:val="006C68D4"/>
    <w:rsid w:val="006D5721"/>
    <w:rsid w:val="006D6BD6"/>
    <w:rsid w:val="006E37CE"/>
    <w:rsid w:val="006E529A"/>
    <w:rsid w:val="006E7254"/>
    <w:rsid w:val="006F0ADF"/>
    <w:rsid w:val="006F69A1"/>
    <w:rsid w:val="00701358"/>
    <w:rsid w:val="007019AB"/>
    <w:rsid w:val="00706F06"/>
    <w:rsid w:val="00707B08"/>
    <w:rsid w:val="007120AE"/>
    <w:rsid w:val="00717A3A"/>
    <w:rsid w:val="00731DF4"/>
    <w:rsid w:val="0073358A"/>
    <w:rsid w:val="0074649C"/>
    <w:rsid w:val="00753DE4"/>
    <w:rsid w:val="00753EFC"/>
    <w:rsid w:val="0075672F"/>
    <w:rsid w:val="007571B5"/>
    <w:rsid w:val="00766657"/>
    <w:rsid w:val="007741FC"/>
    <w:rsid w:val="007762D4"/>
    <w:rsid w:val="007767BA"/>
    <w:rsid w:val="0079068F"/>
    <w:rsid w:val="00790B92"/>
    <w:rsid w:val="007B3B7B"/>
    <w:rsid w:val="007B4F1F"/>
    <w:rsid w:val="007B6E74"/>
    <w:rsid w:val="007C3B96"/>
    <w:rsid w:val="007C3D4F"/>
    <w:rsid w:val="007C4193"/>
    <w:rsid w:val="007C65FD"/>
    <w:rsid w:val="007D3209"/>
    <w:rsid w:val="007D683E"/>
    <w:rsid w:val="007E3C6A"/>
    <w:rsid w:val="007E6CA2"/>
    <w:rsid w:val="007E7AD4"/>
    <w:rsid w:val="007F280A"/>
    <w:rsid w:val="007F2B49"/>
    <w:rsid w:val="00806455"/>
    <w:rsid w:val="0081045A"/>
    <w:rsid w:val="008111B9"/>
    <w:rsid w:val="00814647"/>
    <w:rsid w:val="008161A6"/>
    <w:rsid w:val="008253D8"/>
    <w:rsid w:val="00837718"/>
    <w:rsid w:val="00837DB8"/>
    <w:rsid w:val="00840CC8"/>
    <w:rsid w:val="00841BE7"/>
    <w:rsid w:val="00845CA3"/>
    <w:rsid w:val="0085136C"/>
    <w:rsid w:val="00854A54"/>
    <w:rsid w:val="0086009E"/>
    <w:rsid w:val="008619B8"/>
    <w:rsid w:val="00862C85"/>
    <w:rsid w:val="00864CBC"/>
    <w:rsid w:val="0087109F"/>
    <w:rsid w:val="00872587"/>
    <w:rsid w:val="00873270"/>
    <w:rsid w:val="00876FF4"/>
    <w:rsid w:val="00880334"/>
    <w:rsid w:val="00892053"/>
    <w:rsid w:val="008947A1"/>
    <w:rsid w:val="00895370"/>
    <w:rsid w:val="008A1EF8"/>
    <w:rsid w:val="008A2555"/>
    <w:rsid w:val="008A3A34"/>
    <w:rsid w:val="008A630C"/>
    <w:rsid w:val="008B0054"/>
    <w:rsid w:val="008B2529"/>
    <w:rsid w:val="008B2659"/>
    <w:rsid w:val="008B32D7"/>
    <w:rsid w:val="008B3CBF"/>
    <w:rsid w:val="008B4645"/>
    <w:rsid w:val="008B5E37"/>
    <w:rsid w:val="008C0F91"/>
    <w:rsid w:val="008C7C35"/>
    <w:rsid w:val="008D2EB6"/>
    <w:rsid w:val="008D67A9"/>
    <w:rsid w:val="008E294A"/>
    <w:rsid w:val="008E4548"/>
    <w:rsid w:val="008F0D87"/>
    <w:rsid w:val="008F4E4E"/>
    <w:rsid w:val="008F66F9"/>
    <w:rsid w:val="00902808"/>
    <w:rsid w:val="00912D00"/>
    <w:rsid w:val="009135B2"/>
    <w:rsid w:val="009203E0"/>
    <w:rsid w:val="00924D12"/>
    <w:rsid w:val="00927B9C"/>
    <w:rsid w:val="009315A1"/>
    <w:rsid w:val="00940A08"/>
    <w:rsid w:val="00940DF9"/>
    <w:rsid w:val="009434BB"/>
    <w:rsid w:val="00944394"/>
    <w:rsid w:val="00944B8B"/>
    <w:rsid w:val="00945DDB"/>
    <w:rsid w:val="00946F49"/>
    <w:rsid w:val="00947F65"/>
    <w:rsid w:val="00951273"/>
    <w:rsid w:val="009525C0"/>
    <w:rsid w:val="00952A34"/>
    <w:rsid w:val="009549C2"/>
    <w:rsid w:val="00963040"/>
    <w:rsid w:val="009660C4"/>
    <w:rsid w:val="00966664"/>
    <w:rsid w:val="009715C3"/>
    <w:rsid w:val="009720B1"/>
    <w:rsid w:val="009759E8"/>
    <w:rsid w:val="00984C6E"/>
    <w:rsid w:val="009903DA"/>
    <w:rsid w:val="0099212D"/>
    <w:rsid w:val="009929C2"/>
    <w:rsid w:val="00993092"/>
    <w:rsid w:val="009967F5"/>
    <w:rsid w:val="009A1E8C"/>
    <w:rsid w:val="009A3DBA"/>
    <w:rsid w:val="009A4C24"/>
    <w:rsid w:val="009B04B6"/>
    <w:rsid w:val="009D5A05"/>
    <w:rsid w:val="009D6709"/>
    <w:rsid w:val="009D7A07"/>
    <w:rsid w:val="009F1020"/>
    <w:rsid w:val="00A00336"/>
    <w:rsid w:val="00A01AC4"/>
    <w:rsid w:val="00A01FCE"/>
    <w:rsid w:val="00A035A7"/>
    <w:rsid w:val="00A05E7B"/>
    <w:rsid w:val="00A078D8"/>
    <w:rsid w:val="00A117E2"/>
    <w:rsid w:val="00A14EB6"/>
    <w:rsid w:val="00A1613D"/>
    <w:rsid w:val="00A26419"/>
    <w:rsid w:val="00A270B3"/>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3FEF"/>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5622"/>
    <w:rsid w:val="00BD073C"/>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325B"/>
    <w:rsid w:val="00C36588"/>
    <w:rsid w:val="00C424A0"/>
    <w:rsid w:val="00C5678B"/>
    <w:rsid w:val="00C568A5"/>
    <w:rsid w:val="00C64040"/>
    <w:rsid w:val="00C65D29"/>
    <w:rsid w:val="00C72A44"/>
    <w:rsid w:val="00C7541D"/>
    <w:rsid w:val="00C765E7"/>
    <w:rsid w:val="00C87129"/>
    <w:rsid w:val="00C978EA"/>
    <w:rsid w:val="00CA0741"/>
    <w:rsid w:val="00CA2692"/>
    <w:rsid w:val="00CA4335"/>
    <w:rsid w:val="00CA66AA"/>
    <w:rsid w:val="00CB04DB"/>
    <w:rsid w:val="00CB107C"/>
    <w:rsid w:val="00CB3F13"/>
    <w:rsid w:val="00CC2603"/>
    <w:rsid w:val="00CC3DD7"/>
    <w:rsid w:val="00CD06CE"/>
    <w:rsid w:val="00CD351F"/>
    <w:rsid w:val="00CE1F41"/>
    <w:rsid w:val="00CE64DB"/>
    <w:rsid w:val="00CE7C75"/>
    <w:rsid w:val="00D012E7"/>
    <w:rsid w:val="00D1217A"/>
    <w:rsid w:val="00D14329"/>
    <w:rsid w:val="00D21FC1"/>
    <w:rsid w:val="00D26C44"/>
    <w:rsid w:val="00D27F45"/>
    <w:rsid w:val="00D4485A"/>
    <w:rsid w:val="00D46325"/>
    <w:rsid w:val="00D47BD9"/>
    <w:rsid w:val="00D56073"/>
    <w:rsid w:val="00D61900"/>
    <w:rsid w:val="00D6295A"/>
    <w:rsid w:val="00D63145"/>
    <w:rsid w:val="00D6335B"/>
    <w:rsid w:val="00D718B9"/>
    <w:rsid w:val="00D72893"/>
    <w:rsid w:val="00D74279"/>
    <w:rsid w:val="00D75D60"/>
    <w:rsid w:val="00D82608"/>
    <w:rsid w:val="00D82F4E"/>
    <w:rsid w:val="00D903FA"/>
    <w:rsid w:val="00D908A9"/>
    <w:rsid w:val="00D93A90"/>
    <w:rsid w:val="00D977FF"/>
    <w:rsid w:val="00DA3638"/>
    <w:rsid w:val="00DA741D"/>
    <w:rsid w:val="00DA7B56"/>
    <w:rsid w:val="00DA7C8E"/>
    <w:rsid w:val="00DB0362"/>
    <w:rsid w:val="00DB3C2D"/>
    <w:rsid w:val="00DC01B1"/>
    <w:rsid w:val="00DC07A1"/>
    <w:rsid w:val="00DC1869"/>
    <w:rsid w:val="00DC3446"/>
    <w:rsid w:val="00DC6437"/>
    <w:rsid w:val="00DD2DF5"/>
    <w:rsid w:val="00DD3093"/>
    <w:rsid w:val="00DD368C"/>
    <w:rsid w:val="00DD7D55"/>
    <w:rsid w:val="00DE57BF"/>
    <w:rsid w:val="00DE5A49"/>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1280"/>
    <w:rsid w:val="00E86806"/>
    <w:rsid w:val="00E939AC"/>
    <w:rsid w:val="00E96305"/>
    <w:rsid w:val="00EA1551"/>
    <w:rsid w:val="00EB2C3D"/>
    <w:rsid w:val="00EB6BDE"/>
    <w:rsid w:val="00ED1593"/>
    <w:rsid w:val="00ED4019"/>
    <w:rsid w:val="00ED52B5"/>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673"/>
    <w:rsid w:val="00FB1B3B"/>
    <w:rsid w:val="00FB1CEA"/>
    <w:rsid w:val="00FB2E91"/>
    <w:rsid w:val="00FC188E"/>
    <w:rsid w:val="00FC48CD"/>
    <w:rsid w:val="00FD08FF"/>
    <w:rsid w:val="00FD5858"/>
    <w:rsid w:val="00FD742B"/>
    <w:rsid w:val="00FE6963"/>
    <w:rsid w:val="00FF12ED"/>
    <w:rsid w:val="00FF4041"/>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impacts-of-anti-social-behaviour-on-individuals-and-communities/anti-social-behaviour-impacts-on-individuals-and-local-communiti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1372</Words>
  <Characters>7821</Characters>
  <Application>Microsoft Office Word</Application>
  <DocSecurity>0</DocSecurity>
  <Lines>65</Lines>
  <Paragraphs>18</Paragraphs>
  <ScaleCrop>false</ScaleCrop>
  <Company>sihe</Company>
  <LinksUpToDate>false</LinksUpToDate>
  <CharactersWithSpaces>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Sior, Brychan</cp:lastModifiedBy>
  <cp:revision>2</cp:revision>
  <cp:lastPrinted>2022-03-21T13:46:00Z</cp:lastPrinted>
  <dcterms:created xsi:type="dcterms:W3CDTF">2025-02-24T13:20:00Z</dcterms:created>
  <dcterms:modified xsi:type="dcterms:W3CDTF">2025-02-24T13:20:00Z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2025-02-12T14:13:33Z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847caba1-28b6-45ec-b524-2f09c5dc8c7b</vt:lpwstr>
  </property>
  <property fmtid="{D5CDD505-2E9C-101B-9397-08002B2CF9AE}" pid="9" name="MSIP_Label_f2acd28b-79a3-4a0f-b0ff-4b75658b1549_ContentBits">
    <vt:lpwstr>0</vt:lpwstr>
  </property>
</Properties>
</file>